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3B6F8">
      <w:pPr>
        <w:spacing w:line="400" w:lineRule="exact"/>
        <w:jc w:val="center"/>
        <w:rPr>
          <w:rFonts w:hint="eastAsia" w:ascii="仿宋" w:hAnsi="仿宋" w:eastAsia="仿宋" w:cs="仿宋"/>
          <w:b/>
          <w:bCs/>
          <w:sz w:val="36"/>
          <w:szCs w:val="36"/>
          <w:lang w:val="zh-CN"/>
        </w:rPr>
      </w:pPr>
    </w:p>
    <w:p w14:paraId="312DD72D">
      <w:pPr>
        <w:spacing w:line="400" w:lineRule="exact"/>
        <w:jc w:val="center"/>
        <w:rPr>
          <w:rFonts w:hint="eastAsia" w:ascii="仿宋" w:hAnsi="仿宋" w:eastAsia="仿宋" w:cs="仿宋"/>
          <w:b/>
          <w:bCs/>
          <w:sz w:val="36"/>
          <w:szCs w:val="36"/>
          <w:lang w:val="zh-CN"/>
        </w:rPr>
      </w:pPr>
    </w:p>
    <w:p w14:paraId="6F9E745B">
      <w:pPr>
        <w:spacing w:line="400" w:lineRule="exact"/>
        <w:jc w:val="center"/>
        <w:rPr>
          <w:rFonts w:hint="eastAsia" w:ascii="仿宋" w:hAnsi="仿宋" w:eastAsia="仿宋" w:cs="仿宋"/>
          <w:b/>
          <w:bCs/>
          <w:sz w:val="36"/>
          <w:szCs w:val="36"/>
          <w:lang w:val="zh-CN"/>
        </w:rPr>
      </w:pPr>
    </w:p>
    <w:p w14:paraId="429098DA">
      <w:pPr>
        <w:spacing w:line="400" w:lineRule="exact"/>
        <w:jc w:val="center"/>
        <w:rPr>
          <w:rFonts w:hint="eastAsia" w:ascii="仿宋" w:hAnsi="仿宋" w:eastAsia="仿宋" w:cs="仿宋"/>
          <w:b/>
          <w:bCs/>
          <w:sz w:val="36"/>
          <w:szCs w:val="36"/>
          <w:lang w:val="zh-CN"/>
        </w:rPr>
      </w:pPr>
    </w:p>
    <w:p w14:paraId="59AC0B67">
      <w:pPr>
        <w:spacing w:line="400" w:lineRule="exact"/>
        <w:jc w:val="center"/>
        <w:rPr>
          <w:rFonts w:hint="eastAsia" w:ascii="仿宋" w:hAnsi="仿宋" w:eastAsia="仿宋" w:cs="仿宋"/>
          <w:b/>
          <w:bCs/>
          <w:sz w:val="36"/>
          <w:szCs w:val="36"/>
          <w:lang w:val="zh-CN"/>
        </w:rPr>
      </w:pPr>
    </w:p>
    <w:p w14:paraId="7ADEE836">
      <w:pPr>
        <w:spacing w:line="400" w:lineRule="exact"/>
        <w:jc w:val="center"/>
        <w:rPr>
          <w:rFonts w:hint="eastAsia" w:ascii="仿宋" w:hAnsi="仿宋" w:eastAsia="仿宋" w:cs="仿宋"/>
          <w:b/>
          <w:bCs/>
          <w:sz w:val="36"/>
          <w:szCs w:val="36"/>
          <w:lang w:val="zh-CN"/>
        </w:rPr>
      </w:pPr>
    </w:p>
    <w:p w14:paraId="250E60E9">
      <w:pPr>
        <w:spacing w:line="400" w:lineRule="exact"/>
        <w:jc w:val="center"/>
        <w:rPr>
          <w:rFonts w:hint="eastAsia" w:ascii="仿宋" w:hAnsi="仿宋" w:eastAsia="仿宋" w:cs="仿宋"/>
          <w:b/>
          <w:bCs/>
          <w:sz w:val="24"/>
          <w:szCs w:val="24"/>
          <w:lang w:val="zh-CN"/>
        </w:rPr>
      </w:pPr>
      <w:r>
        <w:rPr>
          <w:rFonts w:hint="eastAsia" w:ascii="仿宋" w:hAnsi="仿宋" w:eastAsia="仿宋" w:cs="仿宋"/>
          <w:b/>
          <w:bCs/>
          <w:sz w:val="36"/>
          <w:szCs w:val="36"/>
          <w:lang w:val="zh-CN"/>
        </w:rPr>
        <w:t>竞争性磋商响应文件格式</w:t>
      </w:r>
    </w:p>
    <w:p w14:paraId="5BD05F52">
      <w:pPr>
        <w:tabs>
          <w:tab w:val="left" w:pos="900"/>
          <w:tab w:val="left" w:pos="1980"/>
        </w:tabs>
        <w:snapToGrid w:val="0"/>
        <w:spacing w:line="360" w:lineRule="auto"/>
        <w:ind w:left="142"/>
        <w:rPr>
          <w:rFonts w:hint="eastAsia" w:ascii="仿宋" w:hAnsi="仿宋" w:eastAsia="仿宋" w:cs="仿宋"/>
          <w:b/>
          <w:kern w:val="0"/>
          <w:sz w:val="24"/>
        </w:rPr>
      </w:pPr>
    </w:p>
    <w:p w14:paraId="4A5E83A3">
      <w:pPr>
        <w:tabs>
          <w:tab w:val="left" w:pos="900"/>
          <w:tab w:val="left" w:pos="1980"/>
        </w:tabs>
        <w:snapToGrid w:val="0"/>
        <w:spacing w:line="360" w:lineRule="auto"/>
        <w:ind w:left="142"/>
        <w:rPr>
          <w:rFonts w:hint="eastAsia" w:ascii="仿宋" w:hAnsi="仿宋" w:eastAsia="仿宋" w:cs="仿宋"/>
          <w:b/>
          <w:kern w:val="0"/>
          <w:sz w:val="24"/>
        </w:rPr>
      </w:pPr>
      <w:bookmarkStart w:id="0" w:name="_Hlk108563257"/>
      <w:r>
        <w:rPr>
          <w:rFonts w:hint="eastAsia" w:ascii="仿宋" w:hAnsi="仿宋" w:eastAsia="仿宋" w:cs="仿宋"/>
          <w:b/>
          <w:kern w:val="0"/>
          <w:sz w:val="24"/>
        </w:rPr>
        <w:t>供应商编制文件须知</w:t>
      </w:r>
    </w:p>
    <w:p w14:paraId="2821FB4E">
      <w:pPr>
        <w:tabs>
          <w:tab w:val="left" w:pos="900"/>
          <w:tab w:val="left" w:pos="1980"/>
        </w:tabs>
        <w:snapToGrid w:val="0"/>
        <w:spacing w:line="360" w:lineRule="auto"/>
        <w:ind w:left="142"/>
        <w:rPr>
          <w:rFonts w:hint="eastAsia" w:ascii="仿宋" w:hAnsi="仿宋" w:eastAsia="仿宋" w:cs="仿宋"/>
          <w:sz w:val="24"/>
          <w:szCs w:val="24"/>
        </w:rPr>
      </w:pPr>
      <w:r>
        <w:rPr>
          <w:rFonts w:hint="eastAsia" w:ascii="仿宋" w:hAnsi="仿宋" w:eastAsia="仿宋" w:cs="仿宋"/>
          <w:sz w:val="24"/>
          <w:szCs w:val="24"/>
        </w:rPr>
        <w:t>1．供应商按照本部分的顺序编制响应文件，编制中涉及格式资料的，应按照本部分提供的内容和格式（所有表格的格式可扩展）填写提交。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．全部声明和问题的回答及所附材料必须是真实的、准确的和完整的。</w:t>
      </w:r>
      <w:bookmarkEnd w:id="0"/>
    </w:p>
    <w:p w14:paraId="16811807">
      <w:pPr>
        <w:tabs>
          <w:tab w:val="left" w:pos="900"/>
          <w:tab w:val="left" w:pos="1980"/>
        </w:tabs>
        <w:snapToGrid w:val="0"/>
        <w:spacing w:line="360" w:lineRule="auto"/>
        <w:ind w:left="142"/>
        <w:rPr>
          <w:rFonts w:hint="eastAsia" w:ascii="仿宋" w:hAnsi="仿宋" w:eastAsia="仿宋" w:cs="仿宋"/>
          <w:b/>
          <w:bCs/>
          <w:sz w:val="24"/>
          <w:szCs w:val="24"/>
          <w:lang w:val="zh-CN"/>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zh-CN"/>
        </w:rPr>
        <w:t>本项目如划分采购包，供应商同时参加本项目</w:t>
      </w:r>
      <w:r>
        <w:rPr>
          <w:rFonts w:hint="eastAsia" w:ascii="仿宋" w:hAnsi="仿宋" w:eastAsia="仿宋" w:cs="仿宋"/>
          <w:b/>
          <w:bCs/>
          <w:sz w:val="24"/>
          <w:szCs w:val="24"/>
        </w:rPr>
        <w:t>多</w:t>
      </w:r>
      <w:r>
        <w:rPr>
          <w:rFonts w:hint="eastAsia" w:ascii="仿宋" w:hAnsi="仿宋" w:eastAsia="仿宋" w:cs="仿宋"/>
          <w:b/>
          <w:bCs/>
          <w:sz w:val="24"/>
          <w:szCs w:val="24"/>
          <w:lang w:val="zh-CN"/>
        </w:rPr>
        <w:t>个包的</w:t>
      </w:r>
      <w:r>
        <w:rPr>
          <w:rFonts w:hint="eastAsia" w:ascii="仿宋" w:hAnsi="仿宋" w:eastAsia="仿宋" w:cs="仿宋"/>
          <w:b/>
          <w:bCs/>
          <w:sz w:val="24"/>
          <w:szCs w:val="24"/>
        </w:rPr>
        <w:t>响应</w:t>
      </w:r>
      <w:r>
        <w:rPr>
          <w:rFonts w:hint="eastAsia" w:ascii="仿宋" w:hAnsi="仿宋" w:eastAsia="仿宋" w:cs="仿宋"/>
          <w:b/>
          <w:bCs/>
          <w:sz w:val="24"/>
          <w:szCs w:val="24"/>
          <w:lang w:val="zh-CN"/>
        </w:rPr>
        <w:t>，则需按包单独编制响应文件，每个包的响应文件应分别</w:t>
      </w:r>
      <w:r>
        <w:rPr>
          <w:rFonts w:hint="eastAsia" w:ascii="仿宋" w:hAnsi="仿宋" w:eastAsia="仿宋" w:cs="仿宋"/>
          <w:b/>
          <w:bCs/>
          <w:sz w:val="24"/>
          <w:szCs w:val="24"/>
          <w:lang w:val="en-US" w:eastAsia="zh-CN"/>
        </w:rPr>
        <w:t>上传</w:t>
      </w:r>
      <w:r>
        <w:rPr>
          <w:rFonts w:hint="eastAsia" w:ascii="仿宋" w:hAnsi="仿宋" w:eastAsia="仿宋" w:cs="仿宋"/>
          <w:b/>
          <w:bCs/>
          <w:sz w:val="24"/>
          <w:szCs w:val="24"/>
          <w:lang w:val="zh-CN"/>
        </w:rPr>
        <w:t>。</w:t>
      </w:r>
    </w:p>
    <w:p w14:paraId="493DD0C6">
      <w:pPr>
        <w:tabs>
          <w:tab w:val="left" w:pos="900"/>
          <w:tab w:val="left" w:pos="1980"/>
        </w:tabs>
        <w:snapToGrid w:val="0"/>
        <w:spacing w:line="360" w:lineRule="auto"/>
        <w:ind w:left="142"/>
        <w:rPr>
          <w:rFonts w:hint="eastAsia" w:ascii="仿宋" w:hAnsi="仿宋" w:eastAsia="仿宋" w:cs="仿宋"/>
          <w:b/>
          <w:sz w:val="44"/>
          <w:szCs w:val="44"/>
          <w:lang w:val="zh-CN"/>
        </w:rPr>
      </w:pPr>
      <w:r>
        <w:rPr>
          <w:rFonts w:hint="eastAsia" w:ascii="仿宋" w:hAnsi="仿宋" w:eastAsia="仿宋" w:cs="仿宋"/>
          <w:b/>
          <w:bCs/>
          <w:sz w:val="24"/>
          <w:szCs w:val="24"/>
          <w:lang w:val="zh-CN"/>
        </w:rPr>
        <w:br w:type="page"/>
      </w:r>
    </w:p>
    <w:p w14:paraId="1956F391">
      <w:pPr>
        <w:keepNext w:val="0"/>
        <w:keepLines w:val="0"/>
        <w:pageBreakBefore w:val="0"/>
        <w:widowControl w:val="0"/>
        <w:tabs>
          <w:tab w:val="left" w:pos="0"/>
        </w:tabs>
        <w:kinsoku/>
        <w:wordWrap/>
        <w:overflowPunct/>
        <w:topLinePunct w:val="0"/>
        <w:autoSpaceDE/>
        <w:autoSpaceDN/>
        <w:bidi w:val="0"/>
        <w:adjustRightInd/>
        <w:snapToGrid/>
        <w:spacing w:line="800" w:lineRule="exact"/>
        <w:ind w:left="0" w:leftChars="0" w:hanging="8" w:firstLineChars="0"/>
        <w:jc w:val="center"/>
        <w:textAlignment w:val="auto"/>
        <w:rPr>
          <w:rFonts w:hint="eastAsia" w:ascii="仿宋" w:hAnsi="仿宋" w:eastAsia="仿宋" w:cs="仿宋"/>
          <w:b/>
          <w:sz w:val="40"/>
          <w:szCs w:val="40"/>
          <w:highlight w:val="none"/>
          <w:lang w:eastAsia="zh-CN"/>
        </w:rPr>
      </w:pPr>
    </w:p>
    <w:p w14:paraId="5108A7BF">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仿宋" w:hAnsi="仿宋" w:eastAsia="仿宋" w:cs="仿宋"/>
          <w:b/>
          <w:sz w:val="40"/>
          <w:szCs w:val="40"/>
          <w:highlight w:val="none"/>
          <w:lang w:eastAsia="zh-CN"/>
        </w:rPr>
      </w:pPr>
      <w:r>
        <w:rPr>
          <w:rFonts w:hint="eastAsia" w:ascii="仿宋" w:hAnsi="仿宋" w:eastAsia="仿宋" w:cs="仿宋"/>
          <w:b/>
          <w:sz w:val="40"/>
          <w:szCs w:val="40"/>
          <w:highlight w:val="none"/>
          <w:lang w:eastAsia="zh-CN"/>
        </w:rPr>
        <w:t>2026年度中心、船闸食材配送项目</w:t>
      </w:r>
    </w:p>
    <w:p w14:paraId="227843EA">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仿宋" w:hAnsi="仿宋" w:eastAsia="仿宋" w:cs="仿宋"/>
          <w:b/>
          <w:sz w:val="40"/>
          <w:szCs w:val="40"/>
          <w:highlight w:val="none"/>
          <w:lang w:eastAsia="zh-CN"/>
        </w:rPr>
      </w:pPr>
      <w:r>
        <w:rPr>
          <w:rFonts w:hint="eastAsia" w:ascii="仿宋" w:hAnsi="仿宋" w:eastAsia="仿宋" w:cs="仿宋"/>
          <w:b/>
          <w:sz w:val="40"/>
          <w:szCs w:val="40"/>
          <w:highlight w:val="none"/>
          <w:lang w:eastAsia="zh-CN"/>
        </w:rPr>
        <w:t>项目编号：JSZC-320100-ZXZS-C2025-0022</w:t>
      </w:r>
    </w:p>
    <w:p w14:paraId="62F74C08">
      <w:pPr>
        <w:keepNext w:val="0"/>
        <w:keepLines w:val="0"/>
        <w:pageBreakBefore w:val="0"/>
        <w:widowControl w:val="0"/>
        <w:kinsoku/>
        <w:wordWrap/>
        <w:overflowPunct/>
        <w:topLinePunct w:val="0"/>
        <w:autoSpaceDE/>
        <w:autoSpaceDN/>
        <w:bidi w:val="0"/>
        <w:adjustRightInd/>
        <w:snapToGrid/>
        <w:spacing w:line="560" w:lineRule="exact"/>
        <w:ind w:left="0" w:hanging="2008" w:hangingChars="500"/>
        <w:jc w:val="center"/>
        <w:textAlignment w:val="auto"/>
        <w:rPr>
          <w:rFonts w:hint="eastAsia" w:ascii="仿宋" w:hAnsi="仿宋" w:eastAsia="仿宋" w:cs="仿宋"/>
          <w:b/>
          <w:sz w:val="40"/>
          <w:szCs w:val="40"/>
          <w:highlight w:val="none"/>
          <w:lang w:eastAsia="zh-CN"/>
        </w:rPr>
      </w:pPr>
      <w:r>
        <w:rPr>
          <w:rFonts w:hint="eastAsia" w:ascii="仿宋" w:hAnsi="仿宋" w:eastAsia="仿宋" w:cs="仿宋"/>
          <w:b/>
          <w:sz w:val="40"/>
          <w:szCs w:val="40"/>
          <w:highlight w:val="none"/>
          <w:u w:val="single"/>
          <w:lang w:eastAsia="zh-CN"/>
        </w:rPr>
        <w:t xml:space="preserve">     </w:t>
      </w:r>
      <w:r>
        <w:rPr>
          <w:rFonts w:hint="eastAsia" w:ascii="仿宋" w:hAnsi="仿宋" w:eastAsia="仿宋" w:cs="仿宋"/>
          <w:b/>
          <w:sz w:val="40"/>
          <w:szCs w:val="40"/>
          <w:highlight w:val="none"/>
          <w:u w:val="single"/>
          <w:lang w:val="en-US" w:eastAsia="zh-CN"/>
        </w:rPr>
        <w:t xml:space="preserve">  </w:t>
      </w:r>
      <w:r>
        <w:rPr>
          <w:rFonts w:hint="eastAsia" w:ascii="仿宋" w:hAnsi="仿宋" w:eastAsia="仿宋" w:cs="仿宋"/>
          <w:b/>
          <w:sz w:val="40"/>
          <w:szCs w:val="40"/>
          <w:highlight w:val="none"/>
          <w:u w:val="single"/>
          <w:lang w:eastAsia="zh-CN"/>
        </w:rPr>
        <w:t xml:space="preserve">   </w:t>
      </w:r>
      <w:r>
        <w:rPr>
          <w:rFonts w:hint="eastAsia" w:ascii="仿宋" w:hAnsi="仿宋" w:eastAsia="仿宋" w:cs="仿宋"/>
          <w:b/>
          <w:sz w:val="40"/>
          <w:szCs w:val="40"/>
          <w:highlight w:val="none"/>
          <w:lang w:eastAsia="zh-CN"/>
        </w:rPr>
        <w:t>包</w:t>
      </w:r>
    </w:p>
    <w:p w14:paraId="43202A93">
      <w:pPr>
        <w:keepNext w:val="0"/>
        <w:keepLines w:val="0"/>
        <w:pageBreakBefore w:val="0"/>
        <w:widowControl w:val="0"/>
        <w:kinsoku/>
        <w:wordWrap/>
        <w:overflowPunct/>
        <w:topLinePunct w:val="0"/>
        <w:autoSpaceDE/>
        <w:autoSpaceDN/>
        <w:bidi w:val="0"/>
        <w:adjustRightInd/>
        <w:snapToGrid/>
        <w:spacing w:line="800" w:lineRule="exact"/>
        <w:ind w:left="1900" w:hanging="2008" w:hangingChars="500"/>
        <w:jc w:val="center"/>
        <w:textAlignment w:val="auto"/>
        <w:rPr>
          <w:rFonts w:hint="eastAsia" w:ascii="仿宋" w:hAnsi="仿宋" w:eastAsia="仿宋" w:cs="仿宋"/>
          <w:b/>
          <w:sz w:val="40"/>
          <w:szCs w:val="40"/>
          <w:highlight w:val="none"/>
          <w:lang w:eastAsia="zh-CN"/>
        </w:rPr>
      </w:pPr>
    </w:p>
    <w:p w14:paraId="07C294DD">
      <w:pPr>
        <w:spacing w:line="560" w:lineRule="exact"/>
        <w:jc w:val="center"/>
        <w:rPr>
          <w:rFonts w:hint="eastAsia" w:ascii="仿宋" w:hAnsi="仿宋" w:eastAsia="仿宋" w:cs="仿宋"/>
          <w:sz w:val="36"/>
          <w:szCs w:val="36"/>
        </w:rPr>
      </w:pPr>
    </w:p>
    <w:p w14:paraId="3C66AD90">
      <w:pPr>
        <w:spacing w:line="560" w:lineRule="exact"/>
        <w:jc w:val="center"/>
        <w:rPr>
          <w:rFonts w:hint="eastAsia" w:ascii="仿宋" w:hAnsi="仿宋" w:eastAsia="仿宋" w:cs="仿宋"/>
          <w:sz w:val="36"/>
          <w:szCs w:val="36"/>
        </w:rPr>
      </w:pPr>
    </w:p>
    <w:p w14:paraId="02E80204">
      <w:pPr>
        <w:spacing w:line="560" w:lineRule="exact"/>
        <w:jc w:val="center"/>
        <w:rPr>
          <w:rFonts w:hint="eastAsia" w:ascii="仿宋" w:hAnsi="仿宋" w:eastAsia="仿宋" w:cs="仿宋"/>
          <w:sz w:val="36"/>
          <w:szCs w:val="36"/>
        </w:rPr>
      </w:pPr>
    </w:p>
    <w:p w14:paraId="7EE66C00">
      <w:pPr>
        <w:spacing w:line="560" w:lineRule="exact"/>
        <w:jc w:val="center"/>
        <w:rPr>
          <w:rFonts w:hint="eastAsia" w:ascii="仿宋" w:hAnsi="仿宋" w:eastAsia="仿宋" w:cs="仿宋"/>
          <w:sz w:val="36"/>
          <w:szCs w:val="36"/>
        </w:rPr>
      </w:pPr>
    </w:p>
    <w:p w14:paraId="359EB39C">
      <w:pPr>
        <w:spacing w:line="560" w:lineRule="exact"/>
        <w:jc w:val="center"/>
        <w:rPr>
          <w:rFonts w:hint="eastAsia" w:ascii="仿宋" w:hAnsi="仿宋" w:eastAsia="仿宋" w:cs="仿宋"/>
          <w:sz w:val="36"/>
          <w:szCs w:val="36"/>
        </w:rPr>
      </w:pPr>
    </w:p>
    <w:p w14:paraId="5B299069">
      <w:pPr>
        <w:keepNext w:val="0"/>
        <w:keepLines w:val="0"/>
        <w:pageBreakBefore w:val="0"/>
        <w:widowControl w:val="0"/>
        <w:kinsoku/>
        <w:wordWrap/>
        <w:overflowPunct/>
        <w:topLinePunct w:val="0"/>
        <w:autoSpaceDE/>
        <w:autoSpaceDN/>
        <w:bidi w:val="0"/>
        <w:adjustRightInd/>
        <w:snapToGrid/>
        <w:spacing w:before="0" w:beforeLines="100" w:line="800" w:lineRule="exact"/>
        <w:jc w:val="center"/>
        <w:textAlignment w:val="auto"/>
        <w:rPr>
          <w:rFonts w:hint="eastAsia" w:ascii="仿宋" w:hAnsi="仿宋" w:eastAsia="仿宋" w:cs="仿宋"/>
          <w:b/>
          <w:bCs/>
          <w:sz w:val="96"/>
          <w:szCs w:val="96"/>
        </w:rPr>
      </w:pPr>
      <w:bookmarkStart w:id="1" w:name="_Toc489655320"/>
      <w:r>
        <w:rPr>
          <w:rFonts w:hint="eastAsia" w:ascii="仿宋" w:hAnsi="仿宋" w:eastAsia="仿宋" w:cs="仿宋"/>
          <w:b/>
          <w:bCs/>
          <w:sz w:val="96"/>
          <w:szCs w:val="96"/>
        </w:rPr>
        <w:t>竞争性磋商响应文件</w:t>
      </w:r>
    </w:p>
    <w:p w14:paraId="513E68CE">
      <w:pPr>
        <w:spacing w:line="560" w:lineRule="exact"/>
        <w:jc w:val="center"/>
        <w:rPr>
          <w:rFonts w:hint="eastAsia" w:ascii="仿宋" w:hAnsi="仿宋" w:eastAsia="仿宋" w:cs="仿宋"/>
          <w:sz w:val="36"/>
          <w:szCs w:val="36"/>
        </w:rPr>
      </w:pPr>
    </w:p>
    <w:p w14:paraId="6F0D75B4">
      <w:pPr>
        <w:spacing w:line="560" w:lineRule="exact"/>
        <w:jc w:val="center"/>
        <w:rPr>
          <w:rFonts w:hint="eastAsia" w:ascii="仿宋" w:hAnsi="仿宋" w:eastAsia="仿宋" w:cs="仿宋"/>
          <w:sz w:val="36"/>
          <w:szCs w:val="36"/>
        </w:rPr>
      </w:pPr>
    </w:p>
    <w:p w14:paraId="226CB224">
      <w:pPr>
        <w:spacing w:line="560" w:lineRule="exact"/>
        <w:jc w:val="center"/>
        <w:rPr>
          <w:rFonts w:hint="eastAsia" w:ascii="仿宋" w:hAnsi="仿宋" w:eastAsia="仿宋" w:cs="仿宋"/>
          <w:sz w:val="36"/>
          <w:szCs w:val="36"/>
        </w:rPr>
      </w:pPr>
    </w:p>
    <w:p w14:paraId="1EA1DF53">
      <w:pPr>
        <w:spacing w:line="560" w:lineRule="exact"/>
        <w:jc w:val="center"/>
        <w:rPr>
          <w:rFonts w:hint="eastAsia" w:ascii="仿宋" w:hAnsi="仿宋" w:eastAsia="仿宋" w:cs="仿宋"/>
          <w:sz w:val="36"/>
          <w:szCs w:val="36"/>
        </w:rPr>
      </w:pPr>
    </w:p>
    <w:p w14:paraId="5F7DAFCA">
      <w:pPr>
        <w:spacing w:line="560" w:lineRule="exact"/>
        <w:jc w:val="center"/>
        <w:rPr>
          <w:rFonts w:hint="eastAsia" w:ascii="仿宋" w:hAnsi="仿宋" w:eastAsia="仿宋" w:cs="仿宋"/>
          <w:sz w:val="36"/>
          <w:szCs w:val="36"/>
        </w:rPr>
      </w:pPr>
    </w:p>
    <w:p w14:paraId="65E5557B">
      <w:pPr>
        <w:spacing w:line="560" w:lineRule="exact"/>
        <w:jc w:val="center"/>
        <w:rPr>
          <w:rFonts w:hint="eastAsia" w:ascii="仿宋" w:hAnsi="仿宋" w:eastAsia="仿宋" w:cs="仿宋"/>
          <w:sz w:val="36"/>
          <w:szCs w:val="36"/>
        </w:rPr>
      </w:pPr>
    </w:p>
    <w:p w14:paraId="4C6A16EE">
      <w:pPr>
        <w:spacing w:line="560" w:lineRule="exact"/>
        <w:jc w:val="center"/>
        <w:rPr>
          <w:rFonts w:hint="eastAsia" w:ascii="仿宋" w:hAnsi="仿宋" w:eastAsia="仿宋" w:cs="仿宋"/>
          <w:sz w:val="36"/>
          <w:szCs w:val="36"/>
        </w:rPr>
      </w:pPr>
    </w:p>
    <w:p w14:paraId="292EB15D">
      <w:pPr>
        <w:spacing w:line="560" w:lineRule="exact"/>
        <w:jc w:val="center"/>
        <w:rPr>
          <w:rFonts w:hint="eastAsia" w:ascii="仿宋" w:hAnsi="仿宋" w:eastAsia="仿宋" w:cs="仿宋"/>
          <w:sz w:val="36"/>
          <w:szCs w:val="36"/>
        </w:rPr>
      </w:pPr>
    </w:p>
    <w:p w14:paraId="03F0317C">
      <w:pPr>
        <w:spacing w:line="560" w:lineRule="exact"/>
        <w:jc w:val="center"/>
        <w:rPr>
          <w:rFonts w:hint="eastAsia" w:ascii="仿宋" w:hAnsi="仿宋" w:eastAsia="仿宋" w:cs="仿宋"/>
          <w:b/>
          <w:sz w:val="36"/>
          <w:szCs w:val="36"/>
        </w:rPr>
      </w:pPr>
      <w:r>
        <w:rPr>
          <w:rFonts w:hint="eastAsia" w:ascii="仿宋" w:hAnsi="仿宋" w:eastAsia="仿宋" w:cs="仿宋"/>
          <w:b/>
          <w:sz w:val="36"/>
          <w:szCs w:val="36"/>
          <w:lang w:val="en-US" w:eastAsia="zh-CN"/>
        </w:rPr>
        <w:t xml:space="preserve">  </w:t>
      </w:r>
      <w:r>
        <w:rPr>
          <w:rFonts w:hint="eastAsia" w:ascii="仿宋" w:hAnsi="仿宋" w:eastAsia="仿宋" w:cs="仿宋"/>
          <w:b/>
          <w:sz w:val="36"/>
          <w:szCs w:val="36"/>
        </w:rPr>
        <w:t>供应商名称：</w:t>
      </w:r>
      <w:r>
        <w:rPr>
          <w:rFonts w:hint="eastAsia" w:ascii="仿宋" w:hAnsi="仿宋" w:eastAsia="仿宋" w:cs="仿宋"/>
          <w:b/>
          <w:sz w:val="36"/>
          <w:szCs w:val="36"/>
          <w:u w:val="single"/>
        </w:rPr>
        <w:t xml:space="preserve">                     </w:t>
      </w:r>
      <w:r>
        <w:rPr>
          <w:rFonts w:hint="eastAsia" w:ascii="仿宋" w:hAnsi="仿宋" w:eastAsia="仿宋" w:cs="仿宋"/>
          <w:b/>
          <w:sz w:val="36"/>
          <w:szCs w:val="36"/>
        </w:rPr>
        <w:t>（加盖</w:t>
      </w:r>
      <w:r>
        <w:rPr>
          <w:rFonts w:hint="eastAsia" w:ascii="仿宋" w:hAnsi="仿宋" w:eastAsia="仿宋" w:cs="仿宋"/>
          <w:b/>
          <w:sz w:val="36"/>
          <w:szCs w:val="36"/>
          <w:lang w:val="en-US" w:eastAsia="zh-CN"/>
        </w:rPr>
        <w:t>CA电子</w:t>
      </w:r>
      <w:r>
        <w:rPr>
          <w:rFonts w:hint="eastAsia" w:ascii="仿宋" w:hAnsi="仿宋" w:eastAsia="仿宋" w:cs="仿宋"/>
          <w:b/>
          <w:sz w:val="36"/>
          <w:szCs w:val="36"/>
        </w:rPr>
        <w:t>公章）</w:t>
      </w:r>
    </w:p>
    <w:p w14:paraId="2940C8B9">
      <w:pPr>
        <w:spacing w:line="560" w:lineRule="exact"/>
        <w:ind w:firstLine="723" w:firstLineChars="200"/>
        <w:rPr>
          <w:rFonts w:hint="eastAsia" w:ascii="仿宋" w:hAnsi="仿宋" w:eastAsia="仿宋" w:cs="仿宋"/>
          <w:b/>
          <w:sz w:val="36"/>
          <w:szCs w:val="36"/>
        </w:rPr>
      </w:pPr>
    </w:p>
    <w:p w14:paraId="66AE78F3">
      <w:pPr>
        <w:spacing w:line="560" w:lineRule="exact"/>
        <w:ind w:firstLine="361" w:firstLineChars="100"/>
        <w:rPr>
          <w:rFonts w:hint="eastAsia" w:ascii="仿宋" w:hAnsi="仿宋" w:eastAsia="仿宋" w:cs="仿宋"/>
          <w:b/>
          <w:sz w:val="36"/>
          <w:szCs w:val="36"/>
          <w:u w:val="single"/>
        </w:rPr>
      </w:pPr>
      <w:r>
        <w:rPr>
          <w:rFonts w:hint="eastAsia" w:ascii="仿宋" w:hAnsi="仿宋" w:eastAsia="仿宋" w:cs="仿宋"/>
          <w:b/>
          <w:sz w:val="36"/>
          <w:szCs w:val="36"/>
        </w:rPr>
        <w:t>日      期：</w:t>
      </w:r>
      <w:r>
        <w:rPr>
          <w:rFonts w:hint="eastAsia" w:ascii="仿宋" w:hAnsi="仿宋" w:eastAsia="仿宋" w:cs="仿宋"/>
          <w:b/>
          <w:sz w:val="36"/>
          <w:szCs w:val="36"/>
          <w:u w:val="single"/>
        </w:rPr>
        <w:t xml:space="preserve">                     </w:t>
      </w:r>
    </w:p>
    <w:p w14:paraId="4B55736B">
      <w:pPr>
        <w:spacing w:line="440" w:lineRule="exact"/>
        <w:jc w:val="center"/>
        <w:rPr>
          <w:rFonts w:hint="eastAsia" w:ascii="仿宋" w:hAnsi="仿宋" w:eastAsia="仿宋" w:cs="仿宋"/>
        </w:rPr>
      </w:pPr>
      <w:r>
        <w:rPr>
          <w:rFonts w:hint="eastAsia" w:ascii="仿宋" w:hAnsi="仿宋" w:eastAsia="仿宋" w:cs="仿宋"/>
          <w:bCs/>
          <w:sz w:val="32"/>
          <w:szCs w:val="32"/>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仿宋" w:hAnsi="仿宋" w:eastAsia="仿宋" w:cs="仿宋"/>
          <w:b/>
          <w:bCs/>
          <w:sz w:val="36"/>
          <w:szCs w:val="36"/>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bookmarkEnd w:id="1"/>
    </w:p>
    <w:p w14:paraId="0CC40585">
      <w:pPr>
        <w:spacing w:line="440" w:lineRule="exact"/>
        <w:rPr>
          <w:rFonts w:hint="eastAsia" w:ascii="仿宋" w:hAnsi="仿宋" w:eastAsia="仿宋" w:cs="仿宋"/>
          <w:sz w:val="28"/>
          <w:szCs w:val="28"/>
        </w:rPr>
      </w:pPr>
    </w:p>
    <w:p w14:paraId="5C386C67">
      <w:pPr>
        <w:autoSpaceDE w:val="0"/>
        <w:autoSpaceDN w:val="0"/>
        <w:adjustRightInd w:val="0"/>
        <w:spacing w:line="440" w:lineRule="exact"/>
        <w:ind w:firstLine="560" w:firstLineChars="200"/>
        <w:rPr>
          <w:rFonts w:hint="eastAsia" w:ascii="仿宋" w:hAnsi="仿宋" w:eastAsia="仿宋" w:cs="仿宋"/>
          <w:sz w:val="28"/>
          <w:szCs w:val="24"/>
          <w:lang w:val="en-US" w:eastAsia="zh-CN"/>
        </w:rPr>
      </w:pPr>
      <w:r>
        <w:rPr>
          <w:rFonts w:hint="eastAsia" w:ascii="仿宋" w:hAnsi="仿宋" w:eastAsia="仿宋" w:cs="仿宋"/>
          <w:sz w:val="28"/>
          <w:szCs w:val="24"/>
          <w:lang w:val="en-US" w:eastAsia="zh-CN"/>
        </w:rPr>
        <w:t>注：供应商根据附件顺序编制响应文件并制作目录（须生成页码）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仿宋" w:hAnsi="仿宋" w:eastAsia="仿宋" w:cs="仿宋"/>
          <w:b/>
          <w:bCs/>
          <w:sz w:val="32"/>
          <w:szCs w:val="32"/>
        </w:rPr>
      </w:pPr>
      <w:r>
        <w:rPr>
          <w:rFonts w:hint="eastAsia" w:ascii="仿宋" w:hAnsi="仿宋" w:eastAsia="仿宋" w:cs="仿宋"/>
          <w:szCs w:val="21"/>
          <w:lang w:val="zh-CN"/>
        </w:rPr>
        <w:br w:type="page"/>
      </w:r>
      <w:r>
        <w:rPr>
          <w:rFonts w:hint="eastAsia" w:ascii="仿宋" w:hAnsi="仿宋" w:eastAsia="仿宋" w:cs="仿宋"/>
          <w:b/>
          <w:bCs/>
          <w:sz w:val="32"/>
          <w:szCs w:val="32"/>
        </w:rPr>
        <w:t>评分索引表</w:t>
      </w:r>
    </w:p>
    <w:p w14:paraId="243C2EE9">
      <w:pPr>
        <w:spacing w:line="440" w:lineRule="exact"/>
        <w:jc w:val="center"/>
        <w:rPr>
          <w:rFonts w:hint="eastAsia" w:ascii="仿宋" w:hAnsi="仿宋" w:eastAsia="仿宋" w:cs="仿宋"/>
          <w:b/>
          <w:bCs/>
          <w:sz w:val="32"/>
          <w:szCs w:val="32"/>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序号</w:t>
            </w:r>
          </w:p>
        </w:tc>
        <w:tc>
          <w:tcPr>
            <w:tcW w:w="6270" w:type="dxa"/>
            <w:noWrap w:val="0"/>
            <w:vAlign w:val="center"/>
          </w:tcPr>
          <w:p w14:paraId="21B82A02">
            <w:pPr>
              <w:keepNext/>
              <w:keepLines/>
              <w:spacing w:before="120" w:after="120" w:line="240" w:lineRule="auto"/>
              <w:jc w:val="center"/>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评分项目</w:t>
            </w:r>
          </w:p>
        </w:tc>
        <w:tc>
          <w:tcPr>
            <w:tcW w:w="2120" w:type="dxa"/>
            <w:noWrap w:val="0"/>
            <w:vAlign w:val="center"/>
          </w:tcPr>
          <w:p w14:paraId="31115F68">
            <w:pPr>
              <w:keepNext/>
              <w:keepLines/>
              <w:spacing w:before="120" w:after="120" w:line="240" w:lineRule="auto"/>
              <w:jc w:val="center"/>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在响应文件中的页码位置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7D352917">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5E96B532">
            <w:pPr>
              <w:keepNext/>
              <w:keepLines/>
              <w:spacing w:before="120" w:after="120" w:line="440" w:lineRule="exact"/>
              <w:jc w:val="center"/>
              <w:rPr>
                <w:rFonts w:hint="eastAsia" w:ascii="仿宋" w:hAnsi="仿宋" w:eastAsia="仿宋" w:cs="仿宋"/>
                <w:b/>
                <w:bCs/>
                <w:sz w:val="24"/>
                <w:szCs w:val="32"/>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6D2ABDE8">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7BF8D23F">
            <w:pPr>
              <w:keepNext/>
              <w:keepLines/>
              <w:spacing w:before="120" w:after="120" w:line="440" w:lineRule="exact"/>
              <w:jc w:val="center"/>
              <w:rPr>
                <w:rFonts w:hint="eastAsia" w:ascii="仿宋" w:hAnsi="仿宋" w:eastAsia="仿宋" w:cs="仿宋"/>
                <w:b/>
                <w:bCs/>
                <w:sz w:val="24"/>
                <w:szCs w:val="32"/>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3A800F0B">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1BB201BF">
            <w:pPr>
              <w:keepNext/>
              <w:keepLines/>
              <w:spacing w:before="120" w:after="120" w:line="440" w:lineRule="exact"/>
              <w:jc w:val="center"/>
              <w:rPr>
                <w:rFonts w:hint="eastAsia" w:ascii="仿宋" w:hAnsi="仿宋" w:eastAsia="仿宋" w:cs="仿宋"/>
                <w:b/>
                <w:bCs/>
                <w:sz w:val="24"/>
                <w:szCs w:val="32"/>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7CC96C64">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25850D71">
            <w:pPr>
              <w:keepNext/>
              <w:keepLines/>
              <w:spacing w:before="120" w:after="120" w:line="440" w:lineRule="exact"/>
              <w:jc w:val="center"/>
              <w:rPr>
                <w:rFonts w:hint="eastAsia" w:ascii="仿宋" w:hAnsi="仿宋" w:eastAsia="仿宋" w:cs="仿宋"/>
                <w:b/>
                <w:bCs/>
                <w:sz w:val="24"/>
                <w:szCs w:val="32"/>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14D72E73">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62AEBDB0">
            <w:pPr>
              <w:keepNext/>
              <w:keepLines/>
              <w:spacing w:before="120" w:after="120" w:line="440" w:lineRule="exact"/>
              <w:jc w:val="center"/>
              <w:rPr>
                <w:rFonts w:hint="eastAsia" w:ascii="仿宋" w:hAnsi="仿宋" w:eastAsia="仿宋" w:cs="仿宋"/>
                <w:b/>
                <w:bCs/>
                <w:sz w:val="24"/>
                <w:szCs w:val="32"/>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6DA3C17A">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3A62EEA9">
            <w:pPr>
              <w:keepNext/>
              <w:keepLines/>
              <w:spacing w:before="120" w:after="120" w:line="440" w:lineRule="exact"/>
              <w:jc w:val="center"/>
              <w:rPr>
                <w:rFonts w:hint="eastAsia" w:ascii="仿宋" w:hAnsi="仿宋" w:eastAsia="仿宋" w:cs="仿宋"/>
                <w:b/>
                <w:bCs/>
                <w:sz w:val="24"/>
                <w:szCs w:val="32"/>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1F79D646">
            <w:pPr>
              <w:keepNext/>
              <w:keepLines/>
              <w:spacing w:before="120" w:after="120" w:line="440" w:lineRule="exact"/>
              <w:jc w:val="center"/>
              <w:rPr>
                <w:rFonts w:hint="eastAsia" w:ascii="仿宋" w:hAnsi="仿宋" w:eastAsia="仿宋" w:cs="仿宋"/>
                <w:b/>
                <w:bCs/>
                <w:sz w:val="24"/>
                <w:szCs w:val="32"/>
              </w:rPr>
            </w:pPr>
          </w:p>
        </w:tc>
        <w:tc>
          <w:tcPr>
            <w:tcW w:w="2120" w:type="dxa"/>
            <w:noWrap w:val="0"/>
            <w:vAlign w:val="center"/>
          </w:tcPr>
          <w:p w14:paraId="5A76300C">
            <w:pPr>
              <w:keepNext/>
              <w:keepLines/>
              <w:spacing w:before="120" w:after="120" w:line="440" w:lineRule="exact"/>
              <w:jc w:val="center"/>
              <w:rPr>
                <w:rFonts w:hint="eastAsia" w:ascii="仿宋" w:hAnsi="仿宋" w:eastAsia="仿宋" w:cs="仿宋"/>
                <w:b/>
                <w:bCs/>
                <w:sz w:val="24"/>
                <w:szCs w:val="32"/>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hint="eastAsia" w:ascii="仿宋" w:hAnsi="仿宋" w:eastAsia="仿宋" w:cs="仿宋"/>
                <w:b/>
                <w:bCs/>
                <w:sz w:val="24"/>
                <w:szCs w:val="32"/>
              </w:rPr>
            </w:pPr>
          </w:p>
        </w:tc>
        <w:tc>
          <w:tcPr>
            <w:tcW w:w="6270" w:type="dxa"/>
            <w:noWrap w:val="0"/>
            <w:vAlign w:val="center"/>
          </w:tcPr>
          <w:p w14:paraId="3497BC17">
            <w:pPr>
              <w:keepNext/>
              <w:keepLines/>
              <w:spacing w:before="120" w:after="120" w:line="440" w:lineRule="exact"/>
              <w:jc w:val="center"/>
              <w:rPr>
                <w:rFonts w:hint="eastAsia" w:ascii="仿宋" w:hAnsi="仿宋" w:eastAsia="仿宋" w:cs="仿宋"/>
                <w:b/>
                <w:bCs/>
                <w:sz w:val="24"/>
                <w:szCs w:val="32"/>
              </w:rPr>
            </w:pPr>
            <w:r>
              <w:rPr>
                <w:rFonts w:hint="eastAsia" w:ascii="仿宋" w:hAnsi="仿宋" w:eastAsia="仿宋" w:cs="仿宋"/>
                <w:b/>
                <w:bCs/>
                <w:sz w:val="24"/>
                <w:szCs w:val="32"/>
              </w:rPr>
              <w:t>行数不够，请自行添加</w:t>
            </w:r>
          </w:p>
        </w:tc>
        <w:tc>
          <w:tcPr>
            <w:tcW w:w="2120" w:type="dxa"/>
            <w:noWrap w:val="0"/>
            <w:vAlign w:val="center"/>
          </w:tcPr>
          <w:p w14:paraId="5AAC6E86">
            <w:pPr>
              <w:keepNext/>
              <w:keepLines/>
              <w:spacing w:before="120" w:after="120" w:line="440" w:lineRule="exact"/>
              <w:jc w:val="center"/>
              <w:rPr>
                <w:rFonts w:hint="eastAsia" w:ascii="仿宋" w:hAnsi="仿宋" w:eastAsia="仿宋" w:cs="仿宋"/>
                <w:b/>
                <w:bCs/>
                <w:sz w:val="24"/>
                <w:szCs w:val="32"/>
              </w:rPr>
            </w:pPr>
          </w:p>
        </w:tc>
      </w:tr>
    </w:tbl>
    <w:p w14:paraId="599F23B3">
      <w:pPr>
        <w:rPr>
          <w:rFonts w:hint="eastAsia" w:ascii="仿宋" w:hAnsi="仿宋" w:eastAsia="仿宋" w:cs="仿宋"/>
          <w:szCs w:val="21"/>
          <w:lang w:val="zh-CN"/>
        </w:rPr>
      </w:pPr>
      <w:r>
        <w:rPr>
          <w:rFonts w:hint="eastAsia" w:ascii="仿宋" w:hAnsi="仿宋" w:eastAsia="仿宋" w:cs="仿宋"/>
          <w:szCs w:val="21"/>
          <w:lang w:val="zh-CN"/>
        </w:rPr>
        <w:br w:type="page"/>
      </w:r>
    </w:p>
    <w:p w14:paraId="6038454B">
      <w:pPr>
        <w:autoSpaceDE w:val="0"/>
        <w:autoSpaceDN w:val="0"/>
        <w:adjustRightInd w:val="0"/>
        <w:spacing w:line="44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附件一</w:t>
      </w:r>
      <w:r>
        <w:rPr>
          <w:rFonts w:hint="eastAsia" w:ascii="仿宋" w:hAnsi="仿宋" w:eastAsia="仿宋" w:cs="仿宋"/>
          <w:b/>
          <w:sz w:val="28"/>
          <w:szCs w:val="28"/>
        </w:rPr>
        <w:t>、</w:t>
      </w:r>
      <w:r>
        <w:rPr>
          <w:rFonts w:hint="eastAsia" w:ascii="仿宋" w:hAnsi="仿宋" w:eastAsia="仿宋" w:cs="仿宋"/>
          <w:b/>
          <w:sz w:val="28"/>
          <w:szCs w:val="28"/>
          <w:lang w:val="en-US" w:eastAsia="zh-CN"/>
        </w:rPr>
        <w:t>磋商申请及声明格式</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磋商申请及声明</w:t>
      </w:r>
    </w:p>
    <w:p w14:paraId="73925241">
      <w:pPr>
        <w:rPr>
          <w:rFonts w:hint="eastAsia" w:ascii="仿宋" w:hAnsi="仿宋" w:eastAsia="仿宋" w:cs="仿宋"/>
        </w:rPr>
      </w:pPr>
    </w:p>
    <w:p w14:paraId="460D9F7F">
      <w:pPr>
        <w:autoSpaceDE w:val="0"/>
        <w:autoSpaceDN w:val="0"/>
        <w:adjustRightInd w:val="0"/>
        <w:spacing w:line="440" w:lineRule="exact"/>
        <w:rPr>
          <w:rFonts w:hint="eastAsia" w:ascii="仿宋" w:hAnsi="仿宋" w:eastAsia="仿宋" w:cs="仿宋"/>
          <w:sz w:val="24"/>
          <w:szCs w:val="24"/>
          <w:u w:val="single"/>
          <w:lang w:val="zh-CN"/>
        </w:rPr>
      </w:pPr>
      <w:r>
        <w:rPr>
          <w:rFonts w:hint="eastAsia" w:ascii="仿宋" w:hAnsi="仿宋" w:eastAsia="仿宋" w:cs="仿宋"/>
          <w:sz w:val="24"/>
          <w:szCs w:val="24"/>
          <w:lang w:val="zh-CN"/>
        </w:rPr>
        <w:t>致：</w:t>
      </w:r>
      <w:r>
        <w:rPr>
          <w:rFonts w:hint="eastAsia" w:ascii="仿宋" w:hAnsi="仿宋" w:eastAsia="仿宋" w:cs="仿宋"/>
          <w:sz w:val="24"/>
          <w:szCs w:val="24"/>
          <w:u w:val="single"/>
          <w:lang w:val="zh-CN"/>
        </w:rPr>
        <w:t>南京市航道事业发展中心</w:t>
      </w:r>
    </w:p>
    <w:p w14:paraId="7E7A7FF6">
      <w:pPr>
        <w:pStyle w:val="50"/>
        <w:keepNext w:val="0"/>
        <w:keepLines w:val="0"/>
        <w:pageBreakBefore w:val="0"/>
        <w:widowControl w:val="0"/>
        <w:kinsoku/>
        <w:wordWrap/>
        <w:overflowPunct/>
        <w:topLinePunct w:val="0"/>
        <w:autoSpaceDE/>
        <w:autoSpaceDN/>
        <w:bidi w:val="0"/>
        <w:snapToGrid/>
        <w:spacing w:before="0" w:after="0" w:line="440" w:lineRule="exact"/>
        <w:ind w:firstLineChars="200"/>
        <w:jc w:val="both"/>
        <w:rPr>
          <w:rFonts w:hint="eastAsia" w:ascii="仿宋" w:hAnsi="仿宋" w:eastAsia="仿宋" w:cs="仿宋"/>
          <w:b/>
          <w:bCs/>
          <w:snapToGrid w:val="0"/>
          <w:u w:val="single"/>
        </w:rPr>
      </w:pPr>
      <w:r>
        <w:rPr>
          <w:rFonts w:hint="eastAsia" w:ascii="仿宋" w:hAnsi="仿宋" w:eastAsia="仿宋" w:cs="仿宋"/>
          <w:lang w:val="zh-CN"/>
        </w:rPr>
        <w:t>根据贵方</w:t>
      </w:r>
      <w:r>
        <w:rPr>
          <w:rFonts w:hint="eastAsia" w:ascii="仿宋" w:hAnsi="仿宋" w:eastAsia="仿宋" w:cs="仿宋"/>
          <w:u w:val="single"/>
          <w:lang w:val="zh-CN"/>
        </w:rPr>
        <w:t xml:space="preserve">               </w:t>
      </w:r>
      <w:r>
        <w:rPr>
          <w:rFonts w:hint="eastAsia" w:ascii="仿宋" w:hAnsi="仿宋" w:eastAsia="仿宋" w:cs="仿宋"/>
          <w:lang w:val="zh-CN"/>
        </w:rPr>
        <w:t>（项目</w:t>
      </w:r>
      <w:r>
        <w:rPr>
          <w:rFonts w:hint="eastAsia" w:ascii="仿宋" w:hAnsi="仿宋" w:eastAsia="仿宋" w:cs="仿宋"/>
          <w:highlight w:val="none"/>
          <w:lang w:val="zh-CN"/>
        </w:rPr>
        <w:t>名称）</w:t>
      </w:r>
      <w:r>
        <w:rPr>
          <w:rFonts w:hint="eastAsia" w:ascii="仿宋" w:hAnsi="仿宋" w:eastAsia="仿宋" w:cs="仿宋"/>
          <w:bCs/>
          <w:snapToGrid w:val="0"/>
          <w:highlight w:val="none"/>
          <w:u w:val="single"/>
        </w:rPr>
        <w:t xml:space="preserve"> </w:t>
      </w:r>
      <w:r>
        <w:rPr>
          <w:rFonts w:hint="eastAsia" w:ascii="仿宋" w:hAnsi="仿宋" w:eastAsia="仿宋" w:cs="仿宋"/>
          <w:bCs/>
          <w:snapToGrid w:val="0"/>
          <w:highlight w:val="none"/>
          <w:u w:val="single"/>
          <w:lang w:val="en-US" w:eastAsia="zh-CN"/>
        </w:rPr>
        <w:t xml:space="preserve">         </w:t>
      </w:r>
      <w:r>
        <w:rPr>
          <w:rFonts w:hint="eastAsia" w:ascii="仿宋" w:hAnsi="仿宋" w:eastAsia="仿宋" w:cs="仿宋"/>
          <w:bCs/>
          <w:snapToGrid w:val="0"/>
          <w:highlight w:val="none"/>
          <w:u w:val="single"/>
        </w:rPr>
        <w:t xml:space="preserve"> </w:t>
      </w:r>
      <w:r>
        <w:rPr>
          <w:rFonts w:hint="eastAsia" w:ascii="仿宋" w:hAnsi="仿宋" w:eastAsia="仿宋" w:cs="仿宋"/>
          <w:highlight w:val="none"/>
          <w:lang w:val="zh-CN"/>
        </w:rPr>
        <w:t>（项目编号）</w:t>
      </w:r>
      <w:r>
        <w:rPr>
          <w:rFonts w:hint="eastAsia" w:ascii="仿宋" w:hAnsi="仿宋" w:eastAsia="仿宋" w:cs="仿宋"/>
          <w:bCs/>
          <w:snapToGrid w:val="0"/>
          <w:highlight w:val="none"/>
          <w:u w:val="single"/>
        </w:rPr>
        <w:t xml:space="preserve"> </w:t>
      </w:r>
      <w:r>
        <w:rPr>
          <w:rFonts w:hint="eastAsia" w:ascii="仿宋" w:hAnsi="仿宋" w:eastAsia="仿宋" w:cs="仿宋"/>
          <w:bCs/>
          <w:snapToGrid w:val="0"/>
          <w:highlight w:val="none"/>
          <w:u w:val="single"/>
          <w:lang w:val="en-US" w:eastAsia="zh-CN"/>
        </w:rPr>
        <w:t xml:space="preserve">      </w:t>
      </w:r>
      <w:r>
        <w:rPr>
          <w:rFonts w:hint="eastAsia" w:ascii="仿宋" w:hAnsi="仿宋" w:eastAsia="仿宋" w:cs="仿宋"/>
          <w:bCs/>
          <w:snapToGrid w:val="0"/>
          <w:highlight w:val="none"/>
          <w:u w:val="single"/>
        </w:rPr>
        <w:t xml:space="preserve"> </w:t>
      </w:r>
      <w:r>
        <w:rPr>
          <w:rFonts w:hint="eastAsia" w:ascii="仿宋" w:hAnsi="仿宋" w:eastAsia="仿宋" w:cs="仿宋"/>
          <w:highlight w:val="none"/>
          <w:lang w:val="zh-CN"/>
        </w:rPr>
        <w:t>（</w:t>
      </w:r>
      <w:r>
        <w:rPr>
          <w:rFonts w:hint="eastAsia" w:ascii="仿宋" w:hAnsi="仿宋" w:eastAsia="仿宋" w:cs="仿宋"/>
          <w:highlight w:val="none"/>
          <w:lang w:val="en-US" w:eastAsia="zh-CN"/>
        </w:rPr>
        <w:t>包号</w:t>
      </w:r>
      <w:r>
        <w:rPr>
          <w:rFonts w:hint="eastAsia" w:ascii="仿宋" w:hAnsi="仿宋" w:eastAsia="仿宋" w:cs="仿宋"/>
          <w:highlight w:val="none"/>
          <w:lang w:val="zh-CN"/>
        </w:rPr>
        <w:t>）竞争性磋商邀请，正式授权下述签字人</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lang w:val="zh-CN"/>
        </w:rPr>
        <w:t xml:space="preserve">  </w:t>
      </w:r>
      <w:r>
        <w:rPr>
          <w:rFonts w:hint="eastAsia" w:ascii="仿宋" w:hAnsi="仿宋" w:eastAsia="仿宋" w:cs="仿宋"/>
          <w:highlight w:val="none"/>
          <w:lang w:val="zh-CN"/>
        </w:rPr>
        <w:t>（姓名和职务）代表</w:t>
      </w:r>
      <w:r>
        <w:rPr>
          <w:rFonts w:hint="eastAsia" w:ascii="仿宋" w:hAnsi="仿宋" w:eastAsia="仿宋" w:cs="仿宋"/>
          <w:highlight w:val="none"/>
          <w:u w:val="single"/>
          <w:lang w:val="zh-CN"/>
        </w:rPr>
        <w:t xml:space="preserve">                 </w:t>
      </w:r>
      <w:r>
        <w:rPr>
          <w:rFonts w:hint="eastAsia" w:ascii="仿宋" w:hAnsi="仿宋" w:eastAsia="仿宋" w:cs="仿宋"/>
          <w:lang w:val="zh-CN"/>
        </w:rPr>
        <w:t>（供应商名称），提交响应文件并参加磋商。</w:t>
      </w:r>
    </w:p>
    <w:p w14:paraId="340E6ECD">
      <w:pPr>
        <w:keepNext w:val="0"/>
        <w:keepLines w:val="0"/>
        <w:pageBreakBefore w:val="0"/>
        <w:widowControl w:val="0"/>
        <w:kinsoku/>
        <w:wordWrap/>
        <w:overflowPunct/>
        <w:topLinePunct w:val="0"/>
        <w:autoSpaceDE/>
        <w:autoSpaceDN/>
        <w:bidi w:val="0"/>
        <w:snapToGrid/>
        <w:spacing w:line="44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据此函，签字人兹宣布</w:t>
      </w:r>
      <w:r>
        <w:rPr>
          <w:rFonts w:hint="eastAsia" w:ascii="仿宋" w:hAnsi="仿宋" w:eastAsia="仿宋" w:cs="仿宋"/>
          <w:sz w:val="24"/>
          <w:szCs w:val="24"/>
          <w:lang w:val="en-US" w:eastAsia="zh-CN"/>
        </w:rPr>
        <w:t>声明和承诺</w:t>
      </w:r>
      <w:r>
        <w:rPr>
          <w:rFonts w:hint="eastAsia" w:ascii="仿宋" w:hAnsi="仿宋" w:eastAsia="仿宋" w:cs="仿宋"/>
          <w:sz w:val="24"/>
          <w:szCs w:val="24"/>
        </w:rPr>
        <w:t>如下：</w:t>
      </w:r>
    </w:p>
    <w:p w14:paraId="5C6E8E21">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jc w:val="both"/>
        <w:rPr>
          <w:rFonts w:hint="eastAsia" w:ascii="仿宋" w:hAnsi="仿宋" w:eastAsia="仿宋" w:cs="仿宋"/>
          <w:kern w:val="0"/>
          <w:sz w:val="24"/>
          <w:szCs w:val="24"/>
          <w:lang w:val="zh-CN"/>
        </w:rPr>
      </w:pPr>
      <w:bookmarkStart w:id="2" w:name="_Hlk73391542"/>
      <w:bookmarkStart w:id="3" w:name="_Hlk73391518"/>
      <w:bookmarkStart w:id="4" w:name="_Hlk75369252"/>
      <w:r>
        <w:rPr>
          <w:rFonts w:hint="eastAsia" w:ascii="仿宋" w:hAnsi="仿宋" w:eastAsia="仿宋" w:cs="仿宋"/>
          <w:kern w:val="0"/>
          <w:sz w:val="24"/>
          <w:szCs w:val="24"/>
          <w:lang w:val="zh-CN" w:eastAsia="en-US" w:bidi="ar-SA"/>
        </w:rPr>
        <w:t>1．</w:t>
      </w:r>
      <w:r>
        <w:rPr>
          <w:rFonts w:hint="eastAsia" w:ascii="仿宋" w:hAnsi="仿宋" w:eastAsia="仿宋" w:cs="仿宋"/>
          <w:b/>
          <w:kern w:val="0"/>
          <w:sz w:val="24"/>
          <w:szCs w:val="24"/>
          <w:lang w:val="zh-CN"/>
        </w:rPr>
        <w:t>我们的资格条件完全符合政府采购法和本次采购要求</w:t>
      </w:r>
      <w:r>
        <w:rPr>
          <w:rFonts w:hint="eastAsia" w:ascii="仿宋" w:hAnsi="仿宋" w:eastAsia="仿宋" w:cs="仿宋"/>
          <w:kern w:val="0"/>
          <w:sz w:val="24"/>
          <w:szCs w:val="24"/>
          <w:lang w:val="zh-CN"/>
        </w:rPr>
        <w:t>，我们同意并向贵方提供了与本次采购活动有关的所有证据和资料。</w:t>
      </w:r>
      <w:bookmarkEnd w:id="2"/>
      <w:bookmarkEnd w:id="3"/>
      <w:bookmarkStart w:id="5" w:name="_Hlk73391532"/>
    </w:p>
    <w:bookmarkEnd w:id="5"/>
    <w:p w14:paraId="714B2EA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0"/>
          <w:sz w:val="24"/>
          <w:szCs w:val="24"/>
          <w:highlight w:val="none"/>
          <w:lang w:val="zh-CN"/>
        </w:rPr>
      </w:pPr>
      <w:bookmarkStart w:id="6" w:name="_Hlk108563333"/>
      <w:r>
        <w:rPr>
          <w:rFonts w:hint="eastAsia" w:ascii="仿宋" w:hAnsi="仿宋" w:eastAsia="仿宋" w:cs="仿宋"/>
          <w:kern w:val="0"/>
          <w:sz w:val="24"/>
          <w:szCs w:val="24"/>
          <w:highlight w:val="none"/>
          <w:lang w:val="en-US" w:eastAsia="en-US"/>
        </w:rPr>
        <w:t>2．</w:t>
      </w:r>
      <w:r>
        <w:rPr>
          <w:rFonts w:hint="eastAsia" w:ascii="仿宋" w:hAnsi="仿宋" w:eastAsia="仿宋" w:cs="仿宋"/>
          <w:kern w:val="0"/>
          <w:sz w:val="24"/>
          <w:szCs w:val="24"/>
          <w:highlight w:val="none"/>
          <w:lang w:val="en-US" w:eastAsia="zh-CN"/>
        </w:rPr>
        <w:t>按磋商要求，我们的磋商报价</w:t>
      </w:r>
      <w:r>
        <w:rPr>
          <w:rFonts w:hint="eastAsia" w:ascii="仿宋" w:hAnsi="仿宋" w:eastAsia="仿宋" w:cs="仿宋"/>
          <w:kern w:val="0"/>
          <w:sz w:val="24"/>
          <w:szCs w:val="24"/>
          <w:highlight w:val="none"/>
          <w:lang w:val="zh-CN"/>
        </w:rPr>
        <w:t>（</w:t>
      </w:r>
      <w:r>
        <w:rPr>
          <w:rFonts w:hint="eastAsia" w:ascii="仿宋" w:hAnsi="仿宋" w:eastAsia="仿宋" w:cs="仿宋"/>
          <w:kern w:val="0"/>
          <w:sz w:val="24"/>
          <w:szCs w:val="24"/>
          <w:highlight w:val="none"/>
          <w:lang w:val="en-US" w:eastAsia="zh-CN"/>
        </w:rPr>
        <w:t>优惠率）为</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lang w:val="en-US" w:eastAsia="zh-CN"/>
        </w:rPr>
        <w:t>%</w:t>
      </w:r>
      <w:r>
        <w:rPr>
          <w:rFonts w:hint="eastAsia" w:ascii="仿宋" w:hAnsi="仿宋" w:eastAsia="仿宋" w:cs="仿宋"/>
          <w:kern w:val="0"/>
          <w:sz w:val="24"/>
          <w:szCs w:val="24"/>
          <w:highlight w:val="none"/>
          <w:lang w:val="zh-CN" w:eastAsia="zh-CN"/>
        </w:rPr>
        <w:t>。</w:t>
      </w:r>
    </w:p>
    <w:p w14:paraId="2DB5BC3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val="zh-CN"/>
        </w:rPr>
        <w:t>．我们已详细审核全部竞争性磋商文件及其有效补充文件，我们放弃对竞争性磋商文件任何误解的权利，提交响应文件后，</w:t>
      </w:r>
      <w:r>
        <w:rPr>
          <w:rFonts w:hint="eastAsia" w:ascii="仿宋" w:hAnsi="仿宋" w:eastAsia="仿宋" w:cs="仿宋"/>
          <w:b/>
          <w:bCs/>
          <w:kern w:val="0"/>
          <w:sz w:val="24"/>
          <w:szCs w:val="24"/>
          <w:highlight w:val="none"/>
          <w:lang w:val="zh-CN"/>
        </w:rPr>
        <w:t>不对竞争性磋商文件本身提出质疑</w:t>
      </w:r>
      <w:r>
        <w:rPr>
          <w:rFonts w:hint="eastAsia" w:ascii="仿宋" w:hAnsi="仿宋" w:eastAsia="仿宋" w:cs="仿宋"/>
          <w:kern w:val="0"/>
          <w:sz w:val="24"/>
          <w:szCs w:val="24"/>
          <w:highlight w:val="none"/>
          <w:lang w:val="zh-CN"/>
        </w:rPr>
        <w:t>。否则，属于不诚信和故意扰乱政府采购活动行为，我们将无条件接受处罚。</w:t>
      </w:r>
    </w:p>
    <w:p w14:paraId="0ABACD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en-US" w:eastAsia="zh-CN"/>
        </w:rPr>
        <w:t>4</w:t>
      </w:r>
      <w:r>
        <w:rPr>
          <w:rFonts w:hint="eastAsia" w:ascii="仿宋" w:hAnsi="仿宋" w:eastAsia="仿宋" w:cs="仿宋"/>
          <w:bCs/>
          <w:sz w:val="24"/>
          <w:szCs w:val="24"/>
          <w:highlight w:val="none"/>
        </w:rPr>
        <w:t>．</w:t>
      </w:r>
      <w:r>
        <w:rPr>
          <w:rFonts w:hint="eastAsia" w:ascii="仿宋" w:hAnsi="仿宋" w:eastAsia="仿宋" w:cs="仿宋"/>
          <w:kern w:val="0"/>
          <w:sz w:val="24"/>
          <w:szCs w:val="24"/>
          <w:highlight w:val="none"/>
          <w:lang w:val="zh-CN"/>
        </w:rPr>
        <w:t>一旦我方成交，我方将根据</w:t>
      </w:r>
      <w:r>
        <w:rPr>
          <w:rFonts w:hint="eastAsia" w:ascii="仿宋" w:hAnsi="仿宋" w:eastAsia="仿宋" w:cs="仿宋"/>
          <w:kern w:val="0"/>
          <w:sz w:val="24"/>
          <w:szCs w:val="24"/>
          <w:highlight w:val="none"/>
          <w:lang w:val="en-US" w:eastAsia="zh-CN"/>
        </w:rPr>
        <w:t>竞争性</w:t>
      </w:r>
      <w:r>
        <w:rPr>
          <w:rFonts w:hint="eastAsia" w:ascii="仿宋" w:hAnsi="仿宋" w:eastAsia="仿宋" w:cs="仿宋"/>
          <w:kern w:val="0"/>
          <w:sz w:val="24"/>
          <w:szCs w:val="24"/>
          <w:highlight w:val="none"/>
          <w:lang w:val="zh-CN"/>
        </w:rPr>
        <w:t>磋商文件的规定严格履行合同，保证于承诺的时间内完成本项目规定的工作内容。</w:t>
      </w:r>
    </w:p>
    <w:p w14:paraId="3034BAA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en-US" w:eastAsia="zh-CN"/>
        </w:rPr>
        <w:t>5</w:t>
      </w:r>
      <w:r>
        <w:rPr>
          <w:rFonts w:hint="eastAsia" w:ascii="仿宋" w:hAnsi="仿宋" w:eastAsia="仿宋" w:cs="仿宋"/>
          <w:bCs/>
          <w:sz w:val="24"/>
          <w:szCs w:val="24"/>
          <w:highlight w:val="none"/>
        </w:rPr>
        <w:t>．</w:t>
      </w:r>
      <w:r>
        <w:rPr>
          <w:rFonts w:hint="eastAsia" w:ascii="仿宋" w:hAnsi="仿宋" w:eastAsia="仿宋" w:cs="仿宋"/>
          <w:kern w:val="0"/>
          <w:sz w:val="24"/>
          <w:szCs w:val="24"/>
          <w:highlight w:val="none"/>
          <w:lang w:val="zh-CN"/>
        </w:rPr>
        <w:t>我方决不提供虚假材料谋取成交、决不采取不正当手段诋毁、排挤其他供应商、决不与采购人、其它供应商或者采购代理机构恶意串通、决不向采购人、采购代理机构工作人员和磋商小组进行商业贿赂、</w:t>
      </w:r>
      <w:r>
        <w:rPr>
          <w:rFonts w:hint="eastAsia" w:ascii="仿宋" w:hAnsi="仿宋" w:eastAsia="仿宋" w:cs="仿宋"/>
          <w:kern w:val="0"/>
          <w:sz w:val="24"/>
          <w:szCs w:val="24"/>
          <w:highlight w:val="none"/>
          <w:lang w:val="en-US" w:eastAsia="zh-CN"/>
        </w:rPr>
        <w:t>决不在采购过程中与采购人进行协商谈判</w:t>
      </w:r>
      <w:r>
        <w:rPr>
          <w:rFonts w:hint="eastAsia" w:ascii="仿宋" w:hAnsi="仿宋" w:eastAsia="仿宋" w:cs="仿宋"/>
          <w:kern w:val="0"/>
          <w:sz w:val="24"/>
          <w:szCs w:val="24"/>
          <w:highlight w:val="none"/>
          <w:lang w:val="zh-CN"/>
        </w:rPr>
        <w:t>、决不拒绝有关部门监督检查或提供虚假情况，如有违反，无条件接受贵方及相关管理部门的处罚。</w:t>
      </w:r>
    </w:p>
    <w:p w14:paraId="482094A0">
      <w:pPr>
        <w:spacing w:line="400" w:lineRule="exact"/>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6</w:t>
      </w:r>
      <w:r>
        <w:rPr>
          <w:rFonts w:hint="eastAsia" w:ascii="仿宋" w:hAnsi="仿宋" w:eastAsia="仿宋" w:cs="仿宋"/>
          <w:bCs/>
          <w:sz w:val="24"/>
          <w:szCs w:val="24"/>
        </w:rPr>
        <w:t>．</w:t>
      </w:r>
      <w:r>
        <w:rPr>
          <w:rFonts w:hint="eastAsia" w:ascii="仿宋" w:hAnsi="仿宋" w:eastAsia="仿宋" w:cs="仿宋"/>
          <w:sz w:val="24"/>
        </w:rPr>
        <w:t>与本项目有关的一切正式往来信函请寄：</w:t>
      </w:r>
    </w:p>
    <w:p w14:paraId="57BE4C77">
      <w:pPr>
        <w:spacing w:line="400" w:lineRule="exact"/>
        <w:ind w:firstLine="480" w:firstLineChars="200"/>
        <w:rPr>
          <w:rFonts w:hint="eastAsia" w:ascii="仿宋" w:hAnsi="仿宋" w:eastAsia="仿宋" w:cs="仿宋"/>
          <w:kern w:val="0"/>
          <w:sz w:val="24"/>
          <w:szCs w:val="24"/>
          <w:u w:val="single"/>
          <w:lang w:val="zh-CN"/>
        </w:rPr>
      </w:pPr>
      <w:r>
        <w:rPr>
          <w:rFonts w:hint="eastAsia" w:ascii="仿宋" w:hAnsi="仿宋" w:eastAsia="仿宋" w:cs="仿宋"/>
          <w:kern w:val="0"/>
          <w:sz w:val="24"/>
          <w:szCs w:val="24"/>
          <w:lang w:val="zh-CN"/>
        </w:rPr>
        <w:t>地    址：</w:t>
      </w:r>
      <w:r>
        <w:rPr>
          <w:rFonts w:hint="eastAsia" w:ascii="仿宋" w:hAnsi="仿宋" w:eastAsia="仿宋" w:cs="仿宋"/>
          <w:kern w:val="0"/>
          <w:sz w:val="24"/>
          <w:szCs w:val="24"/>
          <w:u w:val="single"/>
          <w:lang w:val="zh-CN"/>
        </w:rPr>
        <w:t xml:space="preserve">                      </w:t>
      </w:r>
    </w:p>
    <w:p w14:paraId="31EF0A1C">
      <w:pPr>
        <w:spacing w:line="400" w:lineRule="exact"/>
        <w:ind w:firstLine="480" w:firstLineChars="200"/>
        <w:rPr>
          <w:rFonts w:hint="eastAsia" w:ascii="仿宋" w:hAnsi="仿宋" w:eastAsia="仿宋" w:cs="仿宋"/>
          <w:kern w:val="0"/>
          <w:sz w:val="24"/>
          <w:szCs w:val="24"/>
          <w:u w:val="single"/>
          <w:lang w:val="zh-CN"/>
        </w:rPr>
      </w:pPr>
      <w:r>
        <w:rPr>
          <w:rFonts w:hint="eastAsia" w:ascii="仿宋" w:hAnsi="仿宋" w:eastAsia="仿宋" w:cs="仿宋"/>
          <w:kern w:val="0"/>
          <w:sz w:val="24"/>
          <w:szCs w:val="24"/>
          <w:lang w:val="zh-CN"/>
        </w:rPr>
        <w:t>电    话：</w:t>
      </w:r>
      <w:r>
        <w:rPr>
          <w:rFonts w:hint="eastAsia" w:ascii="仿宋" w:hAnsi="仿宋" w:eastAsia="仿宋" w:cs="仿宋"/>
          <w:kern w:val="0"/>
          <w:sz w:val="24"/>
          <w:szCs w:val="24"/>
          <w:u w:val="single"/>
          <w:lang w:val="zh-CN"/>
        </w:rPr>
        <w:t xml:space="preserve">                      </w:t>
      </w:r>
    </w:p>
    <w:p w14:paraId="27B7F9EB">
      <w:pPr>
        <w:spacing w:line="400" w:lineRule="exact"/>
        <w:ind w:firstLine="480" w:firstLineChars="200"/>
        <w:rPr>
          <w:rFonts w:hint="eastAsia" w:ascii="仿宋" w:hAnsi="仿宋" w:eastAsia="仿宋" w:cs="仿宋"/>
          <w:kern w:val="0"/>
          <w:sz w:val="24"/>
          <w:szCs w:val="24"/>
          <w:u w:val="single"/>
          <w:lang w:val="zh-CN"/>
        </w:rPr>
      </w:pPr>
      <w:r>
        <w:rPr>
          <w:rFonts w:hint="eastAsia" w:ascii="仿宋" w:hAnsi="仿宋" w:eastAsia="仿宋" w:cs="仿宋"/>
          <w:sz w:val="24"/>
        </w:rPr>
        <w:t>电子函件</w:t>
      </w:r>
      <w:r>
        <w:rPr>
          <w:rFonts w:hint="eastAsia" w:ascii="仿宋" w:hAnsi="仿宋" w:eastAsia="仿宋" w:cs="仿宋"/>
          <w:kern w:val="0"/>
          <w:sz w:val="24"/>
          <w:szCs w:val="24"/>
          <w:lang w:val="zh-CN"/>
        </w:rPr>
        <w:t>：</w:t>
      </w:r>
      <w:r>
        <w:rPr>
          <w:rFonts w:hint="eastAsia" w:ascii="仿宋" w:hAnsi="仿宋" w:eastAsia="仿宋" w:cs="仿宋"/>
          <w:kern w:val="0"/>
          <w:sz w:val="24"/>
          <w:szCs w:val="24"/>
          <w:u w:val="single"/>
          <w:lang w:val="zh-CN"/>
        </w:rPr>
        <w:t xml:space="preserve">                      </w:t>
      </w:r>
    </w:p>
    <w:bookmarkEnd w:id="6"/>
    <w:p w14:paraId="47BD1202">
      <w:pPr>
        <w:spacing w:line="400" w:lineRule="exact"/>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7</w:t>
      </w:r>
      <w:r>
        <w:rPr>
          <w:rFonts w:hint="eastAsia" w:ascii="仿宋" w:hAnsi="仿宋" w:eastAsia="仿宋" w:cs="仿宋"/>
          <w:bCs/>
          <w:sz w:val="24"/>
          <w:szCs w:val="24"/>
        </w:rPr>
        <w:t>．</w:t>
      </w:r>
      <w:r>
        <w:rPr>
          <w:rFonts w:hint="eastAsia" w:ascii="仿宋" w:hAnsi="仿宋" w:eastAsia="仿宋" w:cs="仿宋"/>
          <w:kern w:val="0"/>
          <w:sz w:val="24"/>
          <w:szCs w:val="24"/>
          <w:lang w:val="zh-CN"/>
        </w:rPr>
        <w:t>我方正式开户银行和账号为：</w:t>
      </w:r>
    </w:p>
    <w:p w14:paraId="4BB77A7F">
      <w:pPr>
        <w:spacing w:line="400" w:lineRule="exact"/>
        <w:ind w:firstLine="480" w:firstLineChars="200"/>
        <w:rPr>
          <w:rFonts w:hint="eastAsia" w:ascii="仿宋" w:hAnsi="仿宋" w:eastAsia="仿宋" w:cs="仿宋"/>
          <w:kern w:val="0"/>
          <w:sz w:val="24"/>
          <w:szCs w:val="24"/>
          <w:u w:val="single"/>
          <w:lang w:val="zh-CN"/>
        </w:rPr>
      </w:pPr>
      <w:r>
        <w:rPr>
          <w:rFonts w:hint="eastAsia" w:ascii="仿宋" w:hAnsi="仿宋" w:eastAsia="仿宋" w:cs="仿宋"/>
          <w:kern w:val="0"/>
          <w:sz w:val="24"/>
          <w:szCs w:val="24"/>
          <w:lang w:val="zh-CN"/>
        </w:rPr>
        <w:t>开户银行：</w:t>
      </w:r>
      <w:r>
        <w:rPr>
          <w:rFonts w:hint="eastAsia" w:ascii="仿宋" w:hAnsi="仿宋" w:eastAsia="仿宋" w:cs="仿宋"/>
          <w:kern w:val="0"/>
          <w:sz w:val="24"/>
          <w:szCs w:val="24"/>
          <w:u w:val="single"/>
          <w:lang w:val="zh-CN"/>
        </w:rPr>
        <w:t xml:space="preserve">                       </w:t>
      </w:r>
    </w:p>
    <w:p w14:paraId="05C9814F">
      <w:pPr>
        <w:spacing w:line="400" w:lineRule="exact"/>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账    号：</w:t>
      </w:r>
      <w:r>
        <w:rPr>
          <w:rFonts w:hint="eastAsia" w:ascii="仿宋" w:hAnsi="仿宋" w:eastAsia="仿宋" w:cs="仿宋"/>
          <w:kern w:val="0"/>
          <w:sz w:val="24"/>
          <w:szCs w:val="24"/>
          <w:u w:val="single"/>
          <w:lang w:val="zh-CN"/>
        </w:rPr>
        <w:t xml:space="preserve">                       </w:t>
      </w:r>
    </w:p>
    <w:p w14:paraId="4E62D302">
      <w:pPr>
        <w:spacing w:line="400" w:lineRule="exact"/>
        <w:ind w:firstLine="480" w:firstLineChars="200"/>
        <w:rPr>
          <w:rFonts w:hint="eastAsia" w:ascii="仿宋" w:hAnsi="仿宋" w:eastAsia="仿宋" w:cs="仿宋"/>
          <w:kern w:val="0"/>
          <w:sz w:val="24"/>
          <w:szCs w:val="24"/>
          <w:u w:val="single"/>
          <w:lang w:val="zh-CN"/>
        </w:rPr>
      </w:pPr>
      <w:bookmarkStart w:id="7" w:name="_Hlk108539247"/>
      <w:r>
        <w:rPr>
          <w:rFonts w:hint="eastAsia" w:ascii="仿宋" w:hAnsi="仿宋" w:eastAsia="仿宋" w:cs="仿宋"/>
          <w:bCs/>
          <w:sz w:val="24"/>
          <w:szCs w:val="24"/>
        </w:rPr>
        <w:t>供应商授权代表（签字）：</w:t>
      </w:r>
      <w:r>
        <w:rPr>
          <w:rFonts w:hint="eastAsia" w:ascii="仿宋" w:hAnsi="仿宋" w:eastAsia="仿宋" w:cs="仿宋"/>
          <w:bCs/>
          <w:sz w:val="24"/>
          <w:szCs w:val="24"/>
          <w:u w:val="single"/>
        </w:rPr>
        <w:t xml:space="preserve">          </w:t>
      </w:r>
      <w:bookmarkEnd w:id="7"/>
    </w:p>
    <w:p w14:paraId="10436B7D">
      <w:pPr>
        <w:spacing w:line="400" w:lineRule="exact"/>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供应商名称</w:t>
      </w:r>
      <w:r>
        <w:rPr>
          <w:rFonts w:hint="eastAsia" w:ascii="仿宋" w:hAnsi="仿宋" w:eastAsia="仿宋" w:cs="仿宋"/>
          <w:sz w:val="24"/>
          <w:szCs w:val="24"/>
        </w:rPr>
        <w:t>（</w:t>
      </w:r>
      <w:r>
        <w:rPr>
          <w:rFonts w:hint="eastAsia" w:ascii="仿宋" w:hAnsi="仿宋" w:eastAsia="仿宋" w:cs="仿宋"/>
          <w:color w:val="000000"/>
          <w:sz w:val="24"/>
          <w:szCs w:val="24"/>
          <w:lang w:val="en-US" w:eastAsia="zh-CN"/>
        </w:rPr>
        <w:t>加盖CA电子公章</w:t>
      </w:r>
      <w:r>
        <w:rPr>
          <w:rFonts w:hint="eastAsia" w:ascii="仿宋" w:hAnsi="仿宋" w:eastAsia="仿宋" w:cs="仿宋"/>
          <w:sz w:val="24"/>
          <w:szCs w:val="24"/>
        </w:rPr>
        <w:t>）</w:t>
      </w:r>
      <w:r>
        <w:rPr>
          <w:rFonts w:hint="eastAsia" w:ascii="仿宋" w:hAnsi="仿宋" w:eastAsia="仿宋" w:cs="仿宋"/>
          <w:kern w:val="0"/>
          <w:sz w:val="24"/>
          <w:szCs w:val="24"/>
          <w:lang w:val="zh-CN"/>
        </w:rPr>
        <w:t>：</w:t>
      </w:r>
      <w:r>
        <w:rPr>
          <w:rFonts w:hint="eastAsia" w:ascii="仿宋" w:hAnsi="仿宋" w:eastAsia="仿宋" w:cs="仿宋"/>
          <w:kern w:val="0"/>
          <w:sz w:val="24"/>
          <w:szCs w:val="24"/>
          <w:u w:val="single"/>
          <w:lang w:val="zh-CN"/>
        </w:rPr>
        <w:t xml:space="preserve">         </w:t>
      </w:r>
    </w:p>
    <w:p w14:paraId="6F71D62C">
      <w:pPr>
        <w:spacing w:line="400" w:lineRule="exact"/>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日    期：</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年</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月</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日</w:t>
      </w:r>
    </w:p>
    <w:bookmarkEnd w:id="4"/>
    <w:p w14:paraId="01AADA61">
      <w:pPr>
        <w:rPr>
          <w:rFonts w:hint="eastAsia" w:ascii="仿宋" w:hAnsi="仿宋" w:eastAsia="仿宋" w:cs="仿宋"/>
          <w:b/>
          <w:sz w:val="32"/>
          <w:szCs w:val="32"/>
        </w:rPr>
      </w:pPr>
      <w:r>
        <w:rPr>
          <w:rFonts w:hint="eastAsia" w:ascii="仿宋" w:hAnsi="仿宋" w:eastAsia="仿宋" w:cs="仿宋"/>
          <w:b/>
          <w:sz w:val="32"/>
          <w:szCs w:val="32"/>
        </w:rPr>
        <w:br w:type="page"/>
      </w:r>
    </w:p>
    <w:p w14:paraId="776278CB">
      <w:pPr>
        <w:autoSpaceDE w:val="0"/>
        <w:autoSpaceDN w:val="0"/>
        <w:adjustRightInd w:val="0"/>
        <w:spacing w:line="440" w:lineRule="exact"/>
        <w:jc w:val="both"/>
        <w:rPr>
          <w:rFonts w:hint="eastAsia" w:ascii="仿宋" w:hAnsi="仿宋" w:eastAsia="仿宋" w:cs="仿宋"/>
          <w:b/>
          <w:sz w:val="32"/>
          <w:szCs w:val="32"/>
        </w:rPr>
      </w:pPr>
      <w:r>
        <w:rPr>
          <w:rFonts w:hint="eastAsia" w:ascii="仿宋" w:hAnsi="仿宋" w:eastAsia="仿宋" w:cs="仿宋"/>
          <w:b/>
          <w:sz w:val="28"/>
          <w:szCs w:val="28"/>
          <w:lang w:val="en-US" w:eastAsia="zh-CN"/>
        </w:rPr>
        <w:t>附件二</w:t>
      </w:r>
      <w:r>
        <w:rPr>
          <w:rFonts w:hint="eastAsia" w:ascii="仿宋" w:hAnsi="仿宋" w:eastAsia="仿宋" w:cs="仿宋"/>
          <w:b/>
          <w:sz w:val="28"/>
          <w:szCs w:val="28"/>
        </w:rPr>
        <w:t>、</w:t>
      </w:r>
      <w:r>
        <w:rPr>
          <w:rFonts w:hint="eastAsia" w:ascii="仿宋" w:hAnsi="仿宋" w:eastAsia="仿宋" w:cs="仿宋"/>
          <w:b/>
          <w:sz w:val="28"/>
          <w:szCs w:val="28"/>
          <w:lang w:val="en-US" w:eastAsia="zh-CN"/>
        </w:rPr>
        <w:t>法定代表人授权委托书格式</w:t>
      </w:r>
    </w:p>
    <w:p w14:paraId="1C53394A">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eastAsia" w:ascii="仿宋" w:hAnsi="仿宋" w:eastAsia="仿宋" w:cs="仿宋"/>
          <w:b/>
          <w:sz w:val="28"/>
          <w:szCs w:val="28"/>
        </w:rPr>
      </w:pPr>
      <w:r>
        <w:rPr>
          <w:rFonts w:hint="eastAsia" w:ascii="仿宋" w:hAnsi="仿宋" w:eastAsia="仿宋" w:cs="仿宋"/>
          <w:b/>
          <w:sz w:val="32"/>
          <w:szCs w:val="32"/>
        </w:rPr>
        <w:t>法定代表人授权书</w:t>
      </w:r>
    </w:p>
    <w:p w14:paraId="36BE1793">
      <w:pPr>
        <w:pStyle w:val="12"/>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（一）授权委托书</w:t>
      </w:r>
    </w:p>
    <w:p w14:paraId="1C469E9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lang w:eastAsia="zh-CN"/>
        </w:rPr>
      </w:pPr>
      <w:r>
        <w:rPr>
          <w:rFonts w:hint="eastAsia" w:ascii="仿宋" w:hAnsi="仿宋" w:eastAsia="仿宋" w:cs="仿宋"/>
          <w:sz w:val="24"/>
          <w:lang w:val="en-US" w:eastAsia="zh-CN"/>
        </w:rPr>
        <w:t>本授权书声明：注册于</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供应商住址）的</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r>
        <w:rPr>
          <w:rFonts w:hint="eastAsia" w:ascii="仿宋" w:hAnsi="仿宋" w:eastAsia="仿宋" w:cs="仿宋"/>
          <w:sz w:val="24"/>
        </w:rPr>
        <w:t>（供应商名称）法定代表人</w:t>
      </w:r>
      <w:r>
        <w:rPr>
          <w:rFonts w:hint="eastAsia" w:ascii="仿宋" w:hAnsi="仿宋" w:eastAsia="仿宋" w:cs="仿宋"/>
          <w:bCs/>
          <w:sz w:val="24"/>
          <w:u w:val="single"/>
        </w:rPr>
        <w:t xml:space="preserve">     </w:t>
      </w:r>
      <w:r>
        <w:rPr>
          <w:rFonts w:hint="eastAsia" w:ascii="仿宋" w:hAnsi="仿宋" w:eastAsia="仿宋" w:cs="仿宋"/>
          <w:bCs/>
          <w:sz w:val="24"/>
          <w:u w:val="none"/>
          <w:lang w:eastAsia="zh-CN"/>
        </w:rPr>
        <w:t>（</w:t>
      </w:r>
      <w:r>
        <w:rPr>
          <w:rFonts w:hint="eastAsia" w:ascii="仿宋" w:hAnsi="仿宋" w:eastAsia="仿宋" w:cs="仿宋"/>
          <w:bCs/>
          <w:sz w:val="24"/>
          <w:u w:val="none"/>
          <w:lang w:val="en-US" w:eastAsia="zh-CN"/>
        </w:rPr>
        <w:t>法定代表人姓名</w:t>
      </w:r>
      <w:r>
        <w:rPr>
          <w:rFonts w:hint="eastAsia" w:ascii="仿宋" w:hAnsi="仿宋" w:eastAsia="仿宋" w:cs="仿宋"/>
          <w:sz w:val="24"/>
          <w:u w:val="none"/>
        </w:rPr>
        <w:t>、</w:t>
      </w:r>
      <w:r>
        <w:rPr>
          <w:rFonts w:hint="eastAsia" w:ascii="仿宋" w:hAnsi="仿宋" w:eastAsia="仿宋" w:cs="仿宋"/>
          <w:sz w:val="24"/>
          <w:lang w:val="en-US" w:eastAsia="zh-CN"/>
        </w:rPr>
        <w:t>职务）代表本公司授权在下面签字的</w:t>
      </w:r>
      <w:r>
        <w:rPr>
          <w:rFonts w:hint="eastAsia" w:ascii="仿宋" w:hAnsi="仿宋" w:eastAsia="仿宋" w:cs="仿宋"/>
          <w:bCs/>
          <w:sz w:val="24"/>
          <w:u w:val="single"/>
        </w:rPr>
        <w:t xml:space="preserve">        </w:t>
      </w:r>
      <w:r>
        <w:rPr>
          <w:rFonts w:hint="eastAsia" w:ascii="仿宋" w:hAnsi="仿宋" w:eastAsia="仿宋" w:cs="仿宋"/>
          <w:bCs/>
          <w:sz w:val="24"/>
          <w:u w:val="none"/>
          <w:lang w:eastAsia="zh-CN"/>
        </w:rPr>
        <w:t>（</w:t>
      </w:r>
      <w:r>
        <w:rPr>
          <w:rFonts w:hint="eastAsia" w:ascii="仿宋" w:hAnsi="仿宋" w:eastAsia="仿宋" w:cs="仿宋"/>
          <w:bCs/>
          <w:sz w:val="24"/>
          <w:u w:val="none"/>
          <w:lang w:val="en-US" w:eastAsia="zh-CN"/>
        </w:rPr>
        <w:t>供应商代表姓名</w:t>
      </w:r>
      <w:r>
        <w:rPr>
          <w:rFonts w:hint="eastAsia" w:ascii="仿宋" w:hAnsi="仿宋" w:eastAsia="仿宋" w:cs="仿宋"/>
          <w:sz w:val="24"/>
        </w:rPr>
        <w:t>、</w:t>
      </w:r>
      <w:r>
        <w:rPr>
          <w:rFonts w:hint="eastAsia" w:ascii="仿宋" w:hAnsi="仿宋" w:eastAsia="仿宋" w:cs="仿宋"/>
          <w:sz w:val="24"/>
          <w:highlight w:val="none"/>
          <w:lang w:val="en-US" w:eastAsia="zh-CN"/>
        </w:rPr>
        <w:t>职务）为本公司的合法代理人，就贵方组织的</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rPr>
        <w:t xml:space="preserve"> </w:t>
      </w:r>
      <w:r>
        <w:rPr>
          <w:rFonts w:hint="eastAsia" w:ascii="仿宋" w:hAnsi="仿宋" w:eastAsia="仿宋" w:cs="仿宋"/>
          <w:sz w:val="24"/>
          <w:highlight w:val="none"/>
        </w:rPr>
        <w:t>（项目名称）</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szCs w:val="24"/>
          <w:highlight w:val="none"/>
          <w:lang w:val="zh-CN"/>
        </w:rPr>
        <w:t>（项目编号）</w:t>
      </w:r>
      <w:r>
        <w:rPr>
          <w:rFonts w:hint="eastAsia" w:ascii="仿宋" w:hAnsi="仿宋" w:eastAsia="仿宋" w:cs="仿宋"/>
          <w:bCs/>
          <w:snapToGrid w:val="0"/>
          <w:highlight w:val="none"/>
          <w:u w:val="single"/>
        </w:rPr>
        <w:t xml:space="preserve"> </w:t>
      </w:r>
      <w:r>
        <w:rPr>
          <w:rFonts w:hint="eastAsia" w:ascii="仿宋" w:hAnsi="仿宋" w:eastAsia="仿宋" w:cs="仿宋"/>
          <w:bCs/>
          <w:snapToGrid w:val="0"/>
          <w:highlight w:val="none"/>
          <w:u w:val="single"/>
          <w:lang w:val="en-US" w:eastAsia="zh-CN"/>
        </w:rPr>
        <w:t xml:space="preserve">      </w:t>
      </w:r>
      <w:r>
        <w:rPr>
          <w:rFonts w:hint="eastAsia" w:ascii="仿宋" w:hAnsi="仿宋" w:eastAsia="仿宋" w:cs="仿宋"/>
          <w:bCs/>
          <w:snapToGrid w:val="0"/>
          <w:highlight w:val="none"/>
          <w:u w:val="single"/>
        </w:rPr>
        <w:t xml:space="preserve"> </w:t>
      </w:r>
      <w:r>
        <w:rPr>
          <w:rFonts w:hint="eastAsia" w:ascii="仿宋" w:hAnsi="仿宋" w:eastAsia="仿宋" w:cs="仿宋"/>
          <w:sz w:val="24"/>
          <w:highlight w:val="none"/>
          <w:lang w:val="zh-CN" w:eastAsia="zh-CN"/>
        </w:rPr>
        <w:t>（</w:t>
      </w:r>
      <w:r>
        <w:rPr>
          <w:rFonts w:hint="eastAsia" w:ascii="仿宋" w:hAnsi="仿宋" w:eastAsia="仿宋" w:cs="仿宋"/>
          <w:sz w:val="24"/>
          <w:highlight w:val="none"/>
          <w:lang w:val="en-US" w:eastAsia="zh-CN"/>
        </w:rPr>
        <w:t>包号</w:t>
      </w:r>
      <w:r>
        <w:rPr>
          <w:rFonts w:hint="eastAsia" w:ascii="仿宋" w:hAnsi="仿宋" w:eastAsia="仿宋" w:cs="仿宋"/>
          <w:sz w:val="24"/>
          <w:highlight w:val="none"/>
          <w:lang w:val="zh-CN" w:eastAsia="zh-CN"/>
        </w:rPr>
        <w:t>）</w:t>
      </w:r>
      <w:r>
        <w:rPr>
          <w:rFonts w:hint="eastAsia" w:ascii="仿宋" w:hAnsi="仿宋" w:eastAsia="仿宋" w:cs="仿宋"/>
          <w:sz w:val="24"/>
          <w:highlight w:val="none"/>
          <w:lang w:val="en-US" w:eastAsia="zh-CN"/>
        </w:rPr>
        <w:t>磋商</w:t>
      </w:r>
      <w:r>
        <w:rPr>
          <w:rFonts w:hint="eastAsia" w:ascii="仿宋" w:hAnsi="仿宋" w:eastAsia="仿宋" w:cs="仿宋"/>
          <w:sz w:val="24"/>
          <w:szCs w:val="24"/>
          <w:highlight w:val="none"/>
          <w:lang w:val="en-US" w:eastAsia="zh-CN"/>
        </w:rPr>
        <w:t>，以本公司名义处理一切与之有关的事务</w:t>
      </w:r>
      <w:r>
        <w:rPr>
          <w:rFonts w:hint="eastAsia" w:ascii="仿宋" w:hAnsi="仿宋" w:eastAsia="仿宋" w:cs="仿宋"/>
          <w:sz w:val="24"/>
          <w:highlight w:val="none"/>
        </w:rPr>
        <w:t>，其法律后果由我方承担。</w:t>
      </w:r>
    </w:p>
    <w:p w14:paraId="5194AADB">
      <w:pPr>
        <w:pStyle w:val="12"/>
        <w:adjustRightInd w:val="0"/>
        <w:snapToGrid w:val="0"/>
        <w:spacing w:line="400" w:lineRule="exact"/>
        <w:jc w:val="left"/>
        <w:rPr>
          <w:rFonts w:hint="eastAsia" w:ascii="仿宋" w:hAnsi="仿宋" w:eastAsia="仿宋" w:cs="仿宋"/>
          <w:bCs/>
          <w:sz w:val="24"/>
          <w:szCs w:val="24"/>
        </w:rPr>
      </w:pPr>
    </w:p>
    <w:p w14:paraId="627E2F1C">
      <w:pPr>
        <w:pStyle w:val="12"/>
        <w:adjustRightInd w:val="0"/>
        <w:snapToGrid w:val="0"/>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委托期限：自本授权委托书签署之日起至响应有效期届满之日止。</w:t>
      </w:r>
    </w:p>
    <w:p w14:paraId="291F1D7D">
      <w:pPr>
        <w:pStyle w:val="12"/>
        <w:adjustRightInd w:val="0"/>
        <w:snapToGrid w:val="0"/>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代理人无转委托权。</w:t>
      </w:r>
    </w:p>
    <w:p w14:paraId="2AA37A2F">
      <w:pPr>
        <w:pStyle w:val="12"/>
        <w:adjustRightInd w:val="0"/>
        <w:snapToGrid w:val="0"/>
        <w:spacing w:line="400" w:lineRule="exact"/>
        <w:jc w:val="left"/>
        <w:rPr>
          <w:rFonts w:hint="eastAsia" w:ascii="仿宋" w:hAnsi="仿宋" w:eastAsia="仿宋" w:cs="仿宋"/>
          <w:bCs/>
          <w:sz w:val="24"/>
          <w:szCs w:val="24"/>
        </w:rPr>
      </w:pPr>
    </w:p>
    <w:p w14:paraId="29A5E1DD">
      <w:pPr>
        <w:pStyle w:val="12"/>
        <w:adjustRightInd w:val="0"/>
        <w:snapToGrid w:val="0"/>
        <w:spacing w:line="400" w:lineRule="exact"/>
        <w:jc w:val="left"/>
        <w:rPr>
          <w:rFonts w:hint="eastAsia" w:ascii="仿宋" w:hAnsi="仿宋" w:eastAsia="仿宋" w:cs="仿宋"/>
          <w:bCs/>
          <w:sz w:val="24"/>
          <w:szCs w:val="24"/>
          <w:u w:val="single"/>
        </w:rPr>
      </w:pPr>
      <w:r>
        <w:rPr>
          <w:rFonts w:hint="eastAsia" w:ascii="仿宋" w:hAnsi="仿宋" w:eastAsia="仿宋" w:cs="仿宋"/>
          <w:bCs/>
          <w:sz w:val="24"/>
          <w:szCs w:val="24"/>
        </w:rPr>
        <w:t>供应商名称（</w:t>
      </w:r>
      <w:r>
        <w:rPr>
          <w:rFonts w:hint="eastAsia" w:ascii="仿宋" w:hAnsi="仿宋" w:eastAsia="仿宋" w:cs="仿宋"/>
          <w:color w:val="000000"/>
          <w:sz w:val="24"/>
          <w:szCs w:val="24"/>
          <w:lang w:val="en-US" w:eastAsia="zh-CN"/>
        </w:rPr>
        <w:t>加盖CA电子公章</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p w14:paraId="2B182590">
      <w:pPr>
        <w:pStyle w:val="12"/>
        <w:adjustRightInd w:val="0"/>
        <w:snapToGrid w:val="0"/>
        <w:spacing w:line="400" w:lineRule="exact"/>
        <w:jc w:val="left"/>
        <w:rPr>
          <w:rFonts w:hint="eastAsia" w:ascii="仿宋" w:hAnsi="仿宋" w:eastAsia="仿宋" w:cs="仿宋"/>
          <w:bCs/>
          <w:sz w:val="24"/>
          <w:szCs w:val="24"/>
          <w:u w:val="single"/>
        </w:rPr>
      </w:pPr>
      <w:r>
        <w:rPr>
          <w:rFonts w:hint="eastAsia" w:ascii="仿宋" w:hAnsi="仿宋" w:eastAsia="仿宋" w:cs="仿宋"/>
          <w:bCs/>
          <w:sz w:val="24"/>
          <w:szCs w:val="24"/>
        </w:rPr>
        <w:t>法定代表人（单位负责人）（签字</w:t>
      </w:r>
      <w:r>
        <w:rPr>
          <w:rFonts w:hint="eastAsia" w:ascii="仿宋" w:hAnsi="仿宋" w:eastAsia="仿宋" w:cs="仿宋"/>
          <w:bCs/>
          <w:sz w:val="24"/>
          <w:szCs w:val="24"/>
          <w:lang w:val="en-US" w:eastAsia="zh-CN"/>
        </w:rPr>
        <w:t>或盖章</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p w14:paraId="0BBB6226">
      <w:pPr>
        <w:pStyle w:val="12"/>
        <w:adjustRightInd w:val="0"/>
        <w:snapToGrid w:val="0"/>
        <w:spacing w:line="400" w:lineRule="exact"/>
        <w:jc w:val="left"/>
        <w:rPr>
          <w:rFonts w:hint="eastAsia" w:ascii="仿宋" w:hAnsi="仿宋" w:eastAsia="仿宋" w:cs="仿宋"/>
          <w:bCs/>
          <w:sz w:val="24"/>
          <w:szCs w:val="24"/>
          <w:u w:val="single"/>
        </w:rPr>
      </w:pPr>
      <w:r>
        <w:rPr>
          <w:rFonts w:hint="eastAsia" w:ascii="仿宋" w:hAnsi="仿宋" w:eastAsia="仿宋" w:cs="仿宋"/>
          <w:bCs/>
          <w:sz w:val="24"/>
          <w:szCs w:val="24"/>
        </w:rPr>
        <w:t>委托代理人（签字</w:t>
      </w:r>
      <w:r>
        <w:rPr>
          <w:rFonts w:hint="eastAsia" w:ascii="仿宋" w:hAnsi="仿宋" w:eastAsia="仿宋" w:cs="仿宋"/>
          <w:bCs/>
          <w:sz w:val="24"/>
          <w:szCs w:val="24"/>
          <w:lang w:val="en-US" w:eastAsia="zh-CN"/>
        </w:rPr>
        <w:t>或盖章</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p w14:paraId="3FC2CC48">
      <w:pPr>
        <w:pStyle w:val="12"/>
        <w:adjustRightInd w:val="0"/>
        <w:snapToGrid w:val="0"/>
        <w:spacing w:line="400" w:lineRule="exact"/>
        <w:jc w:val="left"/>
        <w:rPr>
          <w:rFonts w:hint="eastAsia" w:ascii="仿宋" w:hAnsi="仿宋" w:eastAsia="仿宋" w:cs="仿宋"/>
          <w:bCs/>
          <w:sz w:val="24"/>
          <w:szCs w:val="24"/>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14:paraId="569A1E64">
      <w:pPr>
        <w:pStyle w:val="12"/>
        <w:adjustRightInd w:val="0"/>
        <w:snapToGrid w:val="0"/>
        <w:spacing w:line="400" w:lineRule="exact"/>
        <w:jc w:val="left"/>
        <w:rPr>
          <w:rFonts w:hint="eastAsia" w:ascii="仿宋" w:hAnsi="仿宋" w:eastAsia="仿宋" w:cs="仿宋"/>
          <w:bCs/>
          <w:sz w:val="24"/>
          <w:szCs w:val="24"/>
        </w:rPr>
      </w:pPr>
    </w:p>
    <w:p w14:paraId="36DE10D9">
      <w:pPr>
        <w:pStyle w:val="12"/>
        <w:adjustRightInd w:val="0"/>
        <w:snapToGrid w:val="0"/>
        <w:spacing w:line="400" w:lineRule="exact"/>
        <w:jc w:val="left"/>
        <w:rPr>
          <w:rFonts w:hint="eastAsia" w:ascii="仿宋" w:hAnsi="仿宋" w:eastAsia="仿宋" w:cs="仿宋"/>
          <w:b/>
          <w:sz w:val="24"/>
          <w:szCs w:val="24"/>
        </w:rPr>
      </w:pPr>
      <w:r>
        <w:rPr>
          <w:rFonts w:hint="eastAsia" w:ascii="仿宋" w:hAnsi="仿宋" w:eastAsia="仿宋" w:cs="仿宋"/>
          <w:b/>
          <w:sz w:val="24"/>
          <w:szCs w:val="24"/>
        </w:rPr>
        <w:t>附：委托代理人有效期内的身份证正反面</w:t>
      </w:r>
      <w:bookmarkStart w:id="8" w:name="_Hlk105956693"/>
      <w:r>
        <w:rPr>
          <w:rFonts w:hint="eastAsia" w:ascii="仿宋" w:hAnsi="仿宋" w:eastAsia="仿宋" w:cs="仿宋"/>
          <w:b/>
          <w:sz w:val="24"/>
          <w:szCs w:val="24"/>
          <w:lang w:val="en-US" w:eastAsia="zh-CN"/>
        </w:rPr>
        <w:t>扫描件</w:t>
      </w:r>
      <w:r>
        <w:rPr>
          <w:rFonts w:hint="eastAsia" w:ascii="仿宋" w:hAnsi="仿宋" w:eastAsia="仿宋" w:cs="仿宋"/>
          <w:b/>
          <w:sz w:val="24"/>
          <w:szCs w:val="24"/>
        </w:rPr>
        <w:t>。</w:t>
      </w:r>
      <w:bookmarkEnd w:id="8"/>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AC1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9AE32EB">
            <w:pPr>
              <w:pStyle w:val="12"/>
              <w:adjustRightInd w:val="0"/>
              <w:snapToGrid w:val="0"/>
              <w:spacing w:line="400" w:lineRule="exact"/>
              <w:jc w:val="left"/>
              <w:rPr>
                <w:rFonts w:hint="eastAsia" w:ascii="仿宋" w:hAnsi="仿宋" w:eastAsia="仿宋" w:cs="仿宋"/>
                <w:bCs/>
                <w:sz w:val="24"/>
                <w:szCs w:val="24"/>
              </w:rPr>
            </w:pPr>
          </w:p>
          <w:p w14:paraId="782C22F2">
            <w:pPr>
              <w:pStyle w:val="12"/>
              <w:adjustRightInd w:val="0"/>
              <w:snapToGrid w:val="0"/>
              <w:spacing w:line="400" w:lineRule="exact"/>
              <w:jc w:val="left"/>
              <w:rPr>
                <w:rFonts w:hint="eastAsia" w:ascii="仿宋" w:hAnsi="仿宋" w:eastAsia="仿宋" w:cs="仿宋"/>
                <w:bCs/>
                <w:sz w:val="24"/>
                <w:szCs w:val="24"/>
              </w:rPr>
            </w:pPr>
          </w:p>
          <w:p w14:paraId="72FA8EBC">
            <w:pPr>
              <w:pStyle w:val="12"/>
              <w:adjustRightInd w:val="0"/>
              <w:snapToGrid w:val="0"/>
              <w:spacing w:line="400" w:lineRule="exact"/>
              <w:jc w:val="left"/>
              <w:rPr>
                <w:rFonts w:hint="eastAsia" w:ascii="仿宋" w:hAnsi="仿宋" w:eastAsia="仿宋" w:cs="仿宋"/>
                <w:bCs/>
                <w:sz w:val="24"/>
                <w:szCs w:val="24"/>
              </w:rPr>
            </w:pPr>
          </w:p>
          <w:p w14:paraId="17402A3F">
            <w:pPr>
              <w:pStyle w:val="12"/>
              <w:adjustRightInd w:val="0"/>
              <w:snapToGrid w:val="0"/>
              <w:spacing w:line="400" w:lineRule="exact"/>
              <w:jc w:val="left"/>
              <w:rPr>
                <w:rFonts w:hint="eastAsia" w:ascii="仿宋" w:hAnsi="仿宋" w:eastAsia="仿宋" w:cs="仿宋"/>
                <w:bCs/>
                <w:sz w:val="24"/>
                <w:szCs w:val="24"/>
              </w:rPr>
            </w:pPr>
          </w:p>
          <w:p w14:paraId="202D42BD">
            <w:pPr>
              <w:pStyle w:val="12"/>
              <w:adjustRightInd w:val="0"/>
              <w:snapToGrid w:val="0"/>
              <w:spacing w:line="400" w:lineRule="exact"/>
              <w:jc w:val="left"/>
              <w:rPr>
                <w:rFonts w:hint="eastAsia" w:ascii="仿宋" w:hAnsi="仿宋" w:eastAsia="仿宋" w:cs="仿宋"/>
                <w:bCs/>
                <w:sz w:val="24"/>
                <w:szCs w:val="24"/>
              </w:rPr>
            </w:pPr>
          </w:p>
          <w:p w14:paraId="5F236D45">
            <w:pPr>
              <w:pStyle w:val="12"/>
              <w:adjustRightInd w:val="0"/>
              <w:snapToGrid w:val="0"/>
              <w:spacing w:line="400" w:lineRule="exact"/>
              <w:jc w:val="left"/>
              <w:rPr>
                <w:rFonts w:hint="eastAsia" w:ascii="仿宋" w:hAnsi="仿宋" w:eastAsia="仿宋" w:cs="仿宋"/>
                <w:bCs/>
                <w:sz w:val="24"/>
                <w:szCs w:val="24"/>
              </w:rPr>
            </w:pPr>
          </w:p>
        </w:tc>
        <w:tc>
          <w:tcPr>
            <w:tcW w:w="4785" w:type="dxa"/>
            <w:noWrap w:val="0"/>
            <w:vAlign w:val="top"/>
          </w:tcPr>
          <w:p w14:paraId="4DB4CC69">
            <w:pPr>
              <w:pStyle w:val="12"/>
              <w:adjustRightInd w:val="0"/>
              <w:snapToGrid w:val="0"/>
              <w:spacing w:line="400" w:lineRule="exact"/>
              <w:jc w:val="left"/>
              <w:rPr>
                <w:rFonts w:hint="eastAsia" w:ascii="仿宋" w:hAnsi="仿宋" w:eastAsia="仿宋" w:cs="仿宋"/>
                <w:bCs/>
                <w:sz w:val="24"/>
                <w:szCs w:val="24"/>
              </w:rPr>
            </w:pPr>
          </w:p>
        </w:tc>
      </w:tr>
    </w:tbl>
    <w:p w14:paraId="390DA639">
      <w:pPr>
        <w:pStyle w:val="12"/>
        <w:adjustRightInd w:val="0"/>
        <w:snapToGrid w:val="0"/>
        <w:spacing w:line="400" w:lineRule="exact"/>
        <w:jc w:val="left"/>
        <w:rPr>
          <w:rFonts w:hint="eastAsia" w:ascii="仿宋" w:hAnsi="仿宋" w:eastAsia="仿宋" w:cs="仿宋"/>
          <w:bCs/>
          <w:sz w:val="24"/>
          <w:szCs w:val="24"/>
        </w:rPr>
      </w:pPr>
      <w:r>
        <w:rPr>
          <w:rFonts w:hint="eastAsia" w:ascii="仿宋" w:hAnsi="仿宋" w:eastAsia="仿宋" w:cs="仿宋"/>
          <w:bCs/>
          <w:sz w:val="24"/>
          <w:szCs w:val="24"/>
          <w:lang w:val="en-US" w:eastAsia="zh-CN"/>
        </w:rPr>
        <w:t>注</w:t>
      </w:r>
      <w:r>
        <w:rPr>
          <w:rFonts w:hint="eastAsia" w:ascii="仿宋" w:hAnsi="仿宋" w:eastAsia="仿宋" w:cs="仿宋"/>
          <w:bCs/>
          <w:sz w:val="24"/>
          <w:szCs w:val="24"/>
        </w:rPr>
        <w:t>：</w:t>
      </w:r>
    </w:p>
    <w:p w14:paraId="44FF2FB9">
      <w:pPr>
        <w:pStyle w:val="12"/>
        <w:adjustRightInd w:val="0"/>
        <w:snapToGrid w:val="0"/>
        <w:spacing w:line="40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r>
        <w:rPr>
          <w:rFonts w:hint="eastAsia" w:ascii="仿宋" w:hAnsi="仿宋" w:eastAsia="仿宋" w:cs="仿宋"/>
          <w:bCs/>
          <w:color w:val="000000"/>
          <w:sz w:val="22"/>
          <w:szCs w:val="22"/>
        </w:rPr>
        <w:t>．</w:t>
      </w:r>
      <w:r>
        <w:rPr>
          <w:rFonts w:hint="eastAsia" w:ascii="仿宋" w:hAnsi="仿宋" w:eastAsia="仿宋" w:cs="仿宋"/>
          <w:bCs/>
          <w:color w:val="000000"/>
          <w:sz w:val="24"/>
          <w:szCs w:val="24"/>
        </w:rPr>
        <w:t>若供应商为事业单位或其他组织或分支机构（仅当磋商文件注明允许分支机构响应的），则法定代表人（单位负责人）处的签署人可为单位负责人。</w:t>
      </w:r>
    </w:p>
    <w:p w14:paraId="42CA5749">
      <w:pPr>
        <w:pStyle w:val="12"/>
        <w:adjustRightInd w:val="0"/>
        <w:snapToGrid w:val="0"/>
        <w:spacing w:line="40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w:t>
      </w:r>
      <w:r>
        <w:rPr>
          <w:rFonts w:hint="eastAsia" w:ascii="仿宋" w:hAnsi="仿宋" w:eastAsia="仿宋" w:cs="仿宋"/>
          <w:bCs/>
          <w:color w:val="000000"/>
          <w:sz w:val="22"/>
          <w:szCs w:val="22"/>
          <w:highlight w:val="none"/>
        </w:rPr>
        <w:t>．</w:t>
      </w:r>
      <w:r>
        <w:rPr>
          <w:rFonts w:hint="eastAsia" w:ascii="仿宋" w:hAnsi="仿宋" w:eastAsia="仿宋" w:cs="仿宋"/>
          <w:bCs/>
          <w:color w:val="000000"/>
          <w:sz w:val="24"/>
          <w:szCs w:val="24"/>
          <w:highlight w:val="none"/>
        </w:rPr>
        <w:t>若响应文件中签字之处均为法定代表人（单位负责人）本人签署，则可不提供本《授权委托书》，但须提供《法定代表人（单位负责人）身份证明》（实质性格式）。</w:t>
      </w:r>
    </w:p>
    <w:p w14:paraId="0DB03BCC">
      <w:pPr>
        <w:pStyle w:val="12"/>
        <w:adjustRightInd w:val="0"/>
        <w:snapToGrid w:val="0"/>
        <w:spacing w:line="400" w:lineRule="exact"/>
        <w:ind w:firstLine="480" w:firstLineChars="200"/>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w:t>
      </w:r>
      <w:r>
        <w:rPr>
          <w:rFonts w:hint="eastAsia" w:ascii="仿宋" w:hAnsi="仿宋" w:eastAsia="仿宋" w:cs="仿宋"/>
          <w:bCs/>
          <w:color w:val="000000"/>
          <w:sz w:val="22"/>
          <w:szCs w:val="22"/>
          <w:highlight w:val="none"/>
        </w:rPr>
        <w:t>．</w:t>
      </w:r>
      <w:r>
        <w:rPr>
          <w:rFonts w:hint="eastAsia" w:ascii="仿宋" w:hAnsi="仿宋" w:eastAsia="仿宋" w:cs="仿宋"/>
          <w:bCs/>
          <w:color w:val="000000"/>
          <w:sz w:val="24"/>
          <w:szCs w:val="24"/>
          <w:highlight w:val="none"/>
        </w:rPr>
        <w:t>供应商为自然人的情形，可不提供本《授权委托书》。</w:t>
      </w:r>
    </w:p>
    <w:p w14:paraId="2FABE37B">
      <w:pPr>
        <w:pStyle w:val="12"/>
        <w:adjustRightInd w:val="0"/>
        <w:snapToGrid w:val="0"/>
        <w:spacing w:line="400" w:lineRule="exact"/>
        <w:ind w:firstLine="480" w:firstLineChars="200"/>
        <w:jc w:val="left"/>
        <w:rPr>
          <w:rFonts w:hint="eastAsia" w:ascii="仿宋" w:hAnsi="仿宋" w:eastAsia="仿宋" w:cs="仿宋"/>
          <w:bCs/>
          <w:color w:val="000000"/>
          <w:sz w:val="24"/>
          <w:szCs w:val="24"/>
          <w:highlight w:val="cyan"/>
        </w:rPr>
      </w:pPr>
      <w:r>
        <w:rPr>
          <w:rFonts w:hint="eastAsia" w:ascii="仿宋" w:hAnsi="仿宋" w:eastAsia="仿宋" w:cs="仿宋"/>
          <w:bCs/>
          <w:color w:val="000000"/>
          <w:sz w:val="24"/>
          <w:szCs w:val="24"/>
          <w:highlight w:val="none"/>
        </w:rPr>
        <w:t>4．供应商应随本《授权委托书》同时提供法定代表人（单位负责人）及委托代理人的有效的身份证、护照等身份证明文件</w:t>
      </w:r>
      <w:r>
        <w:rPr>
          <w:rFonts w:hint="eastAsia" w:ascii="仿宋" w:hAnsi="仿宋" w:eastAsia="仿宋" w:cs="仿宋"/>
          <w:bCs/>
          <w:color w:val="000000"/>
          <w:sz w:val="24"/>
          <w:szCs w:val="24"/>
          <w:highlight w:val="none"/>
          <w:lang w:val="en-US" w:eastAsia="zh-CN"/>
        </w:rPr>
        <w:t>扫描件</w:t>
      </w:r>
      <w:r>
        <w:rPr>
          <w:rFonts w:hint="eastAsia" w:ascii="仿宋" w:hAnsi="仿宋" w:eastAsia="仿宋" w:cs="仿宋"/>
          <w:bCs/>
          <w:color w:val="000000"/>
          <w:sz w:val="24"/>
          <w:szCs w:val="24"/>
          <w:highlight w:val="none"/>
        </w:rPr>
        <w:t>。提供身份证的，应同时提供身份证双面</w:t>
      </w:r>
      <w:r>
        <w:rPr>
          <w:rFonts w:hint="eastAsia" w:ascii="仿宋" w:hAnsi="仿宋" w:eastAsia="仿宋" w:cs="仿宋"/>
          <w:bCs/>
          <w:color w:val="000000"/>
          <w:sz w:val="24"/>
          <w:szCs w:val="24"/>
          <w:highlight w:val="none"/>
          <w:lang w:val="en-US" w:eastAsia="zh-CN"/>
        </w:rPr>
        <w:t>扫描件</w:t>
      </w:r>
      <w:r>
        <w:rPr>
          <w:rFonts w:hint="eastAsia" w:ascii="仿宋" w:hAnsi="仿宋" w:eastAsia="仿宋" w:cs="仿宋"/>
          <w:bCs/>
          <w:color w:val="000000"/>
          <w:sz w:val="24"/>
          <w:szCs w:val="24"/>
          <w:highlight w:val="none"/>
        </w:rPr>
        <w:t>。</w:t>
      </w:r>
    </w:p>
    <w:p w14:paraId="2AE0079B">
      <w:pPr>
        <w:pStyle w:val="12"/>
        <w:adjustRightInd w:val="0"/>
        <w:snapToGrid w:val="0"/>
        <w:spacing w:line="400" w:lineRule="exact"/>
        <w:jc w:val="both"/>
        <w:rPr>
          <w:rFonts w:hint="eastAsia" w:ascii="仿宋" w:hAnsi="仿宋" w:eastAsia="仿宋" w:cs="仿宋"/>
          <w:b/>
          <w:sz w:val="30"/>
          <w:szCs w:val="30"/>
        </w:rPr>
      </w:pPr>
      <w:r>
        <w:rPr>
          <w:rFonts w:hint="eastAsia" w:ascii="仿宋" w:hAnsi="仿宋" w:eastAsia="仿宋" w:cs="仿宋"/>
          <w:b/>
          <w:sz w:val="30"/>
          <w:szCs w:val="30"/>
        </w:rPr>
        <w:br w:type="page"/>
      </w:r>
    </w:p>
    <w:p w14:paraId="450C5880">
      <w:pPr>
        <w:rPr>
          <w:rFonts w:hint="eastAsia" w:ascii="仿宋" w:hAnsi="仿宋" w:eastAsia="仿宋" w:cs="仿宋"/>
        </w:rPr>
      </w:pPr>
    </w:p>
    <w:p w14:paraId="36E3CD0A">
      <w:pPr>
        <w:pStyle w:val="12"/>
        <w:adjustRightInd w:val="0"/>
        <w:snapToGrid w:val="0"/>
        <w:spacing w:line="400" w:lineRule="exact"/>
        <w:jc w:val="center"/>
        <w:rPr>
          <w:rFonts w:hint="eastAsia" w:ascii="仿宋" w:hAnsi="仿宋" w:eastAsia="仿宋" w:cs="仿宋"/>
          <w:b/>
          <w:sz w:val="24"/>
          <w:szCs w:val="24"/>
        </w:rPr>
      </w:pPr>
      <w:r>
        <w:rPr>
          <w:rFonts w:hint="eastAsia" w:ascii="仿宋" w:hAnsi="仿宋" w:eastAsia="仿宋" w:cs="仿宋"/>
          <w:b/>
          <w:sz w:val="28"/>
          <w:szCs w:val="28"/>
        </w:rPr>
        <w:t>（二）法定代表人（单位负责人）身份证明</w:t>
      </w:r>
    </w:p>
    <w:p w14:paraId="75AE648B">
      <w:pPr>
        <w:pStyle w:val="12"/>
        <w:adjustRightInd w:val="0"/>
        <w:snapToGrid w:val="0"/>
        <w:spacing w:line="400" w:lineRule="exact"/>
        <w:jc w:val="left"/>
        <w:rPr>
          <w:rFonts w:hint="eastAsia" w:ascii="仿宋" w:hAnsi="仿宋" w:eastAsia="仿宋" w:cs="仿宋"/>
          <w:sz w:val="24"/>
          <w:szCs w:val="24"/>
        </w:rPr>
      </w:pPr>
    </w:p>
    <w:p w14:paraId="1A338396">
      <w:pPr>
        <w:pStyle w:val="12"/>
        <w:adjustRightInd w:val="0"/>
        <w:snapToGrid w:val="0"/>
        <w:spacing w:line="400" w:lineRule="exact"/>
        <w:jc w:val="left"/>
        <w:rPr>
          <w:rFonts w:hint="eastAsia" w:ascii="仿宋" w:hAnsi="仿宋" w:eastAsia="仿宋" w:cs="仿宋"/>
          <w:sz w:val="24"/>
          <w:szCs w:val="24"/>
          <w:lang w:eastAsia="zh-CN"/>
        </w:rPr>
      </w:pPr>
      <w:r>
        <w:rPr>
          <w:rFonts w:hint="eastAsia" w:ascii="仿宋" w:hAnsi="仿宋" w:eastAsia="仿宋" w:cs="仿宋"/>
          <w:sz w:val="24"/>
          <w:szCs w:val="24"/>
        </w:rPr>
        <w:t>致：</w:t>
      </w:r>
      <w:r>
        <w:rPr>
          <w:rFonts w:hint="eastAsia" w:ascii="仿宋" w:hAnsi="仿宋" w:eastAsia="仿宋" w:cs="仿宋"/>
          <w:sz w:val="24"/>
          <w:szCs w:val="24"/>
          <w:u w:val="single"/>
          <w:lang w:eastAsia="zh-CN"/>
        </w:rPr>
        <w:t>南京市航道事业发展中心</w:t>
      </w:r>
    </w:p>
    <w:p w14:paraId="23A572F6">
      <w:pPr>
        <w:pStyle w:val="12"/>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兹证明，</w:t>
      </w:r>
    </w:p>
    <w:p w14:paraId="6A519261">
      <w:pPr>
        <w:pStyle w:val="12"/>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1D008011">
      <w:pPr>
        <w:pStyle w:val="12"/>
        <w:adjustRightInd w:val="0"/>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（供应商名称）的法定代表人（单位负责人）。</w:t>
      </w:r>
    </w:p>
    <w:p w14:paraId="1FD09E5F">
      <w:pPr>
        <w:pStyle w:val="12"/>
        <w:adjustRightInd w:val="0"/>
        <w:snapToGrid w:val="0"/>
        <w:spacing w:line="400" w:lineRule="exact"/>
        <w:rPr>
          <w:rFonts w:hint="eastAsia" w:ascii="仿宋" w:hAnsi="仿宋" w:eastAsia="仿宋" w:cs="仿宋"/>
          <w:sz w:val="24"/>
          <w:szCs w:val="24"/>
        </w:rPr>
      </w:pPr>
    </w:p>
    <w:p w14:paraId="255541F4">
      <w:pPr>
        <w:pStyle w:val="12"/>
        <w:adjustRightInd w:val="0"/>
        <w:snapToGrid w:val="0"/>
        <w:spacing w:line="400" w:lineRule="exact"/>
        <w:rPr>
          <w:rFonts w:hint="eastAsia" w:ascii="仿宋" w:hAnsi="仿宋" w:eastAsia="仿宋" w:cs="仿宋"/>
          <w:b/>
          <w:bCs/>
          <w:sz w:val="24"/>
          <w:szCs w:val="24"/>
        </w:rPr>
      </w:pPr>
      <w:r>
        <w:rPr>
          <w:rFonts w:hint="eastAsia" w:ascii="仿宋" w:hAnsi="仿宋" w:eastAsia="仿宋" w:cs="仿宋"/>
          <w:b/>
          <w:bCs/>
          <w:sz w:val="24"/>
          <w:szCs w:val="24"/>
        </w:rPr>
        <w:t>附：法定代表人（单位负责人）有效期内的身份证正反面</w:t>
      </w:r>
      <w:r>
        <w:rPr>
          <w:rFonts w:hint="eastAsia" w:ascii="仿宋" w:hAnsi="仿宋" w:eastAsia="仿宋" w:cs="仿宋"/>
          <w:b/>
          <w:sz w:val="24"/>
          <w:szCs w:val="24"/>
          <w:lang w:val="en-US" w:eastAsia="zh-CN"/>
        </w:rPr>
        <w:t>扫描件</w:t>
      </w:r>
      <w:r>
        <w:rPr>
          <w:rFonts w:hint="eastAsia" w:ascii="仿宋" w:hAnsi="仿宋" w:eastAsia="仿宋" w:cs="仿宋"/>
          <w:b/>
          <w:sz w:val="24"/>
          <w:szCs w:val="24"/>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161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5C8E7738">
            <w:pPr>
              <w:pStyle w:val="12"/>
              <w:adjustRightInd w:val="0"/>
              <w:snapToGrid w:val="0"/>
              <w:spacing w:line="400" w:lineRule="exact"/>
              <w:jc w:val="left"/>
              <w:rPr>
                <w:rFonts w:hint="eastAsia" w:ascii="仿宋" w:hAnsi="仿宋" w:eastAsia="仿宋" w:cs="仿宋"/>
                <w:bCs/>
                <w:sz w:val="24"/>
                <w:szCs w:val="24"/>
              </w:rPr>
            </w:pPr>
          </w:p>
          <w:p w14:paraId="0E58B0B4">
            <w:pPr>
              <w:pStyle w:val="12"/>
              <w:adjustRightInd w:val="0"/>
              <w:snapToGrid w:val="0"/>
              <w:spacing w:line="400" w:lineRule="exact"/>
              <w:jc w:val="left"/>
              <w:rPr>
                <w:rFonts w:hint="eastAsia" w:ascii="仿宋" w:hAnsi="仿宋" w:eastAsia="仿宋" w:cs="仿宋"/>
                <w:bCs/>
                <w:sz w:val="24"/>
                <w:szCs w:val="24"/>
              </w:rPr>
            </w:pPr>
          </w:p>
          <w:p w14:paraId="5FB4C772">
            <w:pPr>
              <w:pStyle w:val="12"/>
              <w:adjustRightInd w:val="0"/>
              <w:snapToGrid w:val="0"/>
              <w:spacing w:line="400" w:lineRule="exact"/>
              <w:jc w:val="left"/>
              <w:rPr>
                <w:rFonts w:hint="eastAsia" w:ascii="仿宋" w:hAnsi="仿宋" w:eastAsia="仿宋" w:cs="仿宋"/>
                <w:bCs/>
                <w:sz w:val="24"/>
                <w:szCs w:val="24"/>
              </w:rPr>
            </w:pPr>
          </w:p>
          <w:p w14:paraId="09B52F5D">
            <w:pPr>
              <w:pStyle w:val="12"/>
              <w:adjustRightInd w:val="0"/>
              <w:snapToGrid w:val="0"/>
              <w:spacing w:line="400" w:lineRule="exact"/>
              <w:jc w:val="left"/>
              <w:rPr>
                <w:rFonts w:hint="eastAsia" w:ascii="仿宋" w:hAnsi="仿宋" w:eastAsia="仿宋" w:cs="仿宋"/>
                <w:bCs/>
                <w:sz w:val="24"/>
                <w:szCs w:val="24"/>
              </w:rPr>
            </w:pPr>
          </w:p>
          <w:p w14:paraId="5C4AB087">
            <w:pPr>
              <w:pStyle w:val="12"/>
              <w:adjustRightInd w:val="0"/>
              <w:snapToGrid w:val="0"/>
              <w:spacing w:line="400" w:lineRule="exact"/>
              <w:jc w:val="left"/>
              <w:rPr>
                <w:rFonts w:hint="eastAsia" w:ascii="仿宋" w:hAnsi="仿宋" w:eastAsia="仿宋" w:cs="仿宋"/>
                <w:bCs/>
                <w:sz w:val="24"/>
                <w:szCs w:val="24"/>
              </w:rPr>
            </w:pPr>
          </w:p>
          <w:p w14:paraId="62D8F4A7">
            <w:pPr>
              <w:pStyle w:val="12"/>
              <w:adjustRightInd w:val="0"/>
              <w:snapToGrid w:val="0"/>
              <w:spacing w:line="400" w:lineRule="exact"/>
              <w:jc w:val="left"/>
              <w:rPr>
                <w:rFonts w:hint="eastAsia" w:ascii="仿宋" w:hAnsi="仿宋" w:eastAsia="仿宋" w:cs="仿宋"/>
                <w:bCs/>
                <w:sz w:val="24"/>
                <w:szCs w:val="24"/>
              </w:rPr>
            </w:pPr>
          </w:p>
        </w:tc>
        <w:tc>
          <w:tcPr>
            <w:tcW w:w="4785" w:type="dxa"/>
            <w:noWrap w:val="0"/>
            <w:vAlign w:val="top"/>
          </w:tcPr>
          <w:p w14:paraId="2AF2F726">
            <w:pPr>
              <w:pStyle w:val="12"/>
              <w:adjustRightInd w:val="0"/>
              <w:snapToGrid w:val="0"/>
              <w:spacing w:line="400" w:lineRule="exact"/>
              <w:jc w:val="left"/>
              <w:rPr>
                <w:rFonts w:hint="eastAsia" w:ascii="仿宋" w:hAnsi="仿宋" w:eastAsia="仿宋" w:cs="仿宋"/>
                <w:bCs/>
                <w:sz w:val="24"/>
                <w:szCs w:val="24"/>
              </w:rPr>
            </w:pPr>
          </w:p>
        </w:tc>
      </w:tr>
    </w:tbl>
    <w:p w14:paraId="0A8B96CB">
      <w:pPr>
        <w:pStyle w:val="12"/>
        <w:adjustRightInd w:val="0"/>
        <w:snapToGrid w:val="0"/>
        <w:spacing w:line="400" w:lineRule="exact"/>
        <w:rPr>
          <w:rFonts w:hint="eastAsia" w:ascii="仿宋" w:hAnsi="仿宋" w:eastAsia="仿宋" w:cs="仿宋"/>
          <w:sz w:val="24"/>
          <w:szCs w:val="24"/>
        </w:rPr>
      </w:pPr>
    </w:p>
    <w:p w14:paraId="4A11BE5F">
      <w:pPr>
        <w:pStyle w:val="12"/>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color w:val="000000"/>
          <w:sz w:val="24"/>
          <w:szCs w:val="24"/>
          <w:lang w:val="en-US" w:eastAsia="zh-CN"/>
        </w:rPr>
        <w:t>加盖CA电子公章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68F46AC0">
      <w:pPr>
        <w:pStyle w:val="12"/>
        <w:adjustRightInd w:val="0"/>
        <w:snapToGrid w:val="0"/>
        <w:spacing w:line="400" w:lineRule="exact"/>
        <w:rPr>
          <w:rFonts w:hint="eastAsia" w:ascii="仿宋" w:hAnsi="仿宋" w:eastAsia="仿宋" w:cs="仿宋"/>
          <w:sz w:val="24"/>
          <w:szCs w:val="24"/>
        </w:rPr>
      </w:pPr>
      <w:r>
        <w:rPr>
          <w:rFonts w:hint="eastAsia" w:ascii="仿宋" w:hAnsi="仿宋" w:eastAsia="仿宋" w:cs="仿宋"/>
          <w:sz w:val="24"/>
          <w:szCs w:val="24"/>
        </w:rPr>
        <w:t>法定代表人（单位负责人）（签字</w:t>
      </w:r>
      <w:r>
        <w:rPr>
          <w:rFonts w:hint="eastAsia" w:ascii="仿宋" w:hAnsi="仿宋" w:eastAsia="仿宋" w:cs="仿宋"/>
          <w:sz w:val="24"/>
          <w:szCs w:val="24"/>
          <w:lang w:val="en-US"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362FBB3A">
      <w:pPr>
        <w:pStyle w:val="12"/>
        <w:adjustRightInd w:val="0"/>
        <w:snapToGrid w:val="0"/>
        <w:spacing w:line="400" w:lineRule="exact"/>
        <w:rPr>
          <w:rFonts w:hint="eastAsia" w:ascii="仿宋" w:hAnsi="仿宋" w:eastAsia="仿宋" w:cs="仿宋"/>
          <w:kern w:val="0"/>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bookmarkStart w:id="9" w:name="_Hlk108563480"/>
    </w:p>
    <w:p w14:paraId="73C2E522">
      <w:pPr>
        <w:rPr>
          <w:rFonts w:hint="eastAsia" w:ascii="仿宋" w:hAnsi="仿宋" w:eastAsia="仿宋" w:cs="仿宋"/>
          <w:b/>
          <w:bCs/>
          <w:sz w:val="32"/>
          <w:szCs w:val="28"/>
        </w:rPr>
      </w:pPr>
      <w:r>
        <w:rPr>
          <w:rFonts w:hint="eastAsia" w:ascii="仿宋" w:hAnsi="仿宋" w:eastAsia="仿宋" w:cs="仿宋"/>
          <w:b/>
          <w:bCs/>
          <w:sz w:val="32"/>
          <w:szCs w:val="28"/>
        </w:rPr>
        <w:br w:type="page"/>
      </w:r>
    </w:p>
    <w:p w14:paraId="68E117C0">
      <w:pPr>
        <w:autoSpaceDE w:val="0"/>
        <w:autoSpaceDN w:val="0"/>
        <w:adjustRightInd w:val="0"/>
        <w:spacing w:line="440" w:lineRule="exact"/>
        <w:jc w:val="both"/>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附件三</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磋商报价表格式</w:t>
      </w:r>
    </w:p>
    <w:p w14:paraId="1438B96D">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int="eastAsia" w:ascii="仿宋" w:hAnsi="仿宋" w:eastAsia="仿宋" w:cs="仿宋"/>
          <w:b/>
          <w:sz w:val="32"/>
          <w:szCs w:val="32"/>
          <w:lang w:val="en-US" w:eastAsia="zh-CN"/>
        </w:rPr>
      </w:pPr>
      <w:bookmarkStart w:id="10" w:name="_Hlk108563521"/>
      <w:r>
        <w:rPr>
          <w:rFonts w:hint="eastAsia" w:ascii="仿宋" w:hAnsi="仿宋" w:eastAsia="仿宋" w:cs="仿宋"/>
          <w:b/>
          <w:sz w:val="32"/>
          <w:szCs w:val="32"/>
          <w:lang w:val="en-US" w:eastAsia="zh-CN"/>
        </w:rPr>
        <w:t>报价一览表</w:t>
      </w:r>
    </w:p>
    <w:tbl>
      <w:tblPr>
        <w:tblStyle w:val="21"/>
        <w:tblW w:w="0" w:type="auto"/>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5"/>
        <w:gridCol w:w="3341"/>
        <w:gridCol w:w="2664"/>
      </w:tblGrid>
      <w:tr w14:paraId="061A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709D7FA6">
            <w:pPr>
              <w:autoSpaceDE w:val="0"/>
              <w:autoSpaceDN w:val="0"/>
              <w:adjustRightInd w:val="0"/>
              <w:spacing w:line="400" w:lineRule="exact"/>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本次为首次报价                                        </w:t>
            </w:r>
          </w:p>
        </w:tc>
      </w:tr>
      <w:tr w14:paraId="1974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72A85E11">
            <w:pPr>
              <w:autoSpaceDE w:val="0"/>
              <w:autoSpaceDN w:val="0"/>
              <w:adjustRightInd w:val="0"/>
              <w:spacing w:line="400" w:lineRule="exact"/>
              <w:jc w:val="left"/>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项目</w:t>
            </w:r>
            <w:r>
              <w:rPr>
                <w:rFonts w:hint="eastAsia" w:ascii="仿宋" w:hAnsi="仿宋" w:eastAsia="仿宋" w:cs="仿宋"/>
                <w:bCs/>
                <w:color w:val="auto"/>
                <w:sz w:val="24"/>
                <w:szCs w:val="24"/>
                <w:highlight w:val="none"/>
                <w:lang w:val="en-US" w:eastAsia="zh-CN"/>
              </w:rPr>
              <w:t>名称：</w:t>
            </w:r>
            <w:r>
              <w:rPr>
                <w:rFonts w:hint="eastAsia" w:ascii="仿宋" w:hAnsi="仿宋" w:eastAsia="仿宋" w:cs="仿宋"/>
                <w:bCs/>
                <w:color w:val="auto"/>
                <w:sz w:val="24"/>
                <w:szCs w:val="24"/>
                <w:highlight w:val="none"/>
                <w:u w:val="single"/>
                <w:lang w:val="en-US" w:eastAsia="zh-CN"/>
              </w:rPr>
              <w:t xml:space="preserve">            </w:t>
            </w:r>
            <w:bookmarkStart w:id="26" w:name="_GoBack"/>
            <w:bookmarkEnd w:id="26"/>
            <w:r>
              <w:rPr>
                <w:rFonts w:hint="eastAsia" w:ascii="仿宋" w:hAnsi="仿宋" w:eastAsia="仿宋" w:cs="仿宋"/>
                <w:bCs/>
                <w:color w:val="auto"/>
                <w:sz w:val="24"/>
                <w:szCs w:val="24"/>
                <w:highlight w:val="none"/>
                <w:u w:val="single"/>
                <w:lang w:val="en-US" w:eastAsia="zh-CN"/>
              </w:rPr>
              <w:t xml:space="preserve">                </w:t>
            </w:r>
          </w:p>
        </w:tc>
      </w:tr>
      <w:tr w14:paraId="3A13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270" w:type="dxa"/>
            <w:gridSpan w:val="3"/>
            <w:tcBorders>
              <w:top w:val="nil"/>
              <w:left w:val="nil"/>
              <w:bottom w:val="nil"/>
              <w:right w:val="nil"/>
            </w:tcBorders>
            <w:vAlign w:val="center"/>
          </w:tcPr>
          <w:p w14:paraId="57C1A346">
            <w:pPr>
              <w:autoSpaceDE w:val="0"/>
              <w:autoSpaceDN w:val="0"/>
              <w:adjustRightInd w:val="0"/>
              <w:spacing w:line="400" w:lineRule="exact"/>
              <w:jc w:val="left"/>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项目编号：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JSZC-320100-ZXZS-C2025-0022</w:t>
            </w:r>
            <w:r>
              <w:rPr>
                <w:rFonts w:hint="eastAsia" w:ascii="仿宋" w:hAnsi="仿宋" w:eastAsia="仿宋" w:cs="仿宋"/>
                <w:bCs/>
                <w:color w:val="auto"/>
                <w:sz w:val="24"/>
                <w:szCs w:val="24"/>
                <w:highlight w:val="none"/>
                <w:u w:val="single"/>
              </w:rPr>
              <w:t xml:space="preserve"> </w:t>
            </w:r>
          </w:p>
        </w:tc>
      </w:tr>
      <w:tr w14:paraId="02C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265" w:type="dxa"/>
            <w:tcBorders>
              <w:top w:val="single" w:color="auto" w:sz="4" w:space="0"/>
            </w:tcBorders>
            <w:vAlign w:val="center"/>
          </w:tcPr>
          <w:p w14:paraId="0BCEC406">
            <w:pPr>
              <w:autoSpaceDE w:val="0"/>
              <w:autoSpaceDN w:val="0"/>
              <w:adjustRightInd w:val="0"/>
              <w:spacing w:line="400" w:lineRule="exact"/>
              <w:ind w:firstLine="482"/>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投标人名称</w:t>
            </w:r>
          </w:p>
        </w:tc>
        <w:tc>
          <w:tcPr>
            <w:tcW w:w="3341" w:type="dxa"/>
            <w:tcBorders>
              <w:top w:val="single" w:color="auto" w:sz="4" w:space="0"/>
            </w:tcBorders>
            <w:vAlign w:val="center"/>
          </w:tcPr>
          <w:p w14:paraId="2D00DC22">
            <w:pPr>
              <w:autoSpaceDE w:val="0"/>
              <w:autoSpaceDN w:val="0"/>
              <w:adjustRightInd w:val="0"/>
              <w:spacing w:line="40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优惠率（%）</w:t>
            </w:r>
          </w:p>
        </w:tc>
        <w:tc>
          <w:tcPr>
            <w:tcW w:w="2664" w:type="dxa"/>
            <w:tcBorders>
              <w:top w:val="single" w:color="auto" w:sz="4" w:space="0"/>
            </w:tcBorders>
            <w:vAlign w:val="center"/>
          </w:tcPr>
          <w:p w14:paraId="0B8C974E">
            <w:pPr>
              <w:autoSpaceDE w:val="0"/>
              <w:autoSpaceDN w:val="0"/>
              <w:adjustRightInd w:val="0"/>
              <w:spacing w:line="400" w:lineRule="exact"/>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备注</w:t>
            </w:r>
          </w:p>
        </w:tc>
      </w:tr>
      <w:tr w14:paraId="296C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265" w:type="dxa"/>
            <w:vAlign w:val="center"/>
          </w:tcPr>
          <w:p w14:paraId="5281EF04">
            <w:pPr>
              <w:autoSpaceDE w:val="0"/>
              <w:autoSpaceDN w:val="0"/>
              <w:adjustRightInd w:val="0"/>
              <w:spacing w:line="400" w:lineRule="exact"/>
              <w:jc w:val="center"/>
              <w:rPr>
                <w:rFonts w:hint="default" w:ascii="仿宋" w:hAnsi="仿宋" w:eastAsia="仿宋" w:cs="仿宋"/>
                <w:b/>
                <w:color w:val="auto"/>
                <w:sz w:val="24"/>
                <w:szCs w:val="24"/>
                <w:highlight w:val="none"/>
                <w:lang w:val="en-US"/>
              </w:rPr>
            </w:pPr>
            <w:r>
              <w:rPr>
                <w:rFonts w:hint="eastAsia" w:ascii="仿宋" w:hAnsi="仿宋" w:eastAsia="仿宋" w:cs="仿宋"/>
                <w:spacing w:val="3"/>
                <w:sz w:val="24"/>
                <w:szCs w:val="24"/>
                <w:highlight w:val="none"/>
                <w:u w:val="none" w:color="auto"/>
                <w:lang w:val="en-US" w:eastAsia="zh-CN"/>
              </w:rPr>
              <w:t>供应商名称</w:t>
            </w:r>
          </w:p>
        </w:tc>
        <w:tc>
          <w:tcPr>
            <w:tcW w:w="3341" w:type="dxa"/>
            <w:vAlign w:val="center"/>
          </w:tcPr>
          <w:p w14:paraId="524CAD3A">
            <w:pPr>
              <w:autoSpaceDE w:val="0"/>
              <w:autoSpaceDN w:val="0"/>
              <w:adjustRightInd w:val="0"/>
              <w:spacing w:line="400" w:lineRule="exact"/>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none"/>
                <w:lang w:val="en-US" w:eastAsia="zh-CN"/>
              </w:rPr>
              <w:t>%</w:t>
            </w:r>
          </w:p>
        </w:tc>
        <w:tc>
          <w:tcPr>
            <w:tcW w:w="2664" w:type="dxa"/>
            <w:vAlign w:val="center"/>
          </w:tcPr>
          <w:p w14:paraId="5E293BCB">
            <w:pPr>
              <w:autoSpaceDE w:val="0"/>
              <w:autoSpaceDN w:val="0"/>
              <w:adjustRightInd w:val="0"/>
              <w:spacing w:line="400" w:lineRule="exact"/>
              <w:ind w:firstLine="480"/>
              <w:rPr>
                <w:rFonts w:hint="eastAsia" w:ascii="仿宋" w:hAnsi="仿宋" w:eastAsia="仿宋" w:cs="仿宋"/>
                <w:b/>
                <w:color w:val="auto"/>
                <w:sz w:val="24"/>
                <w:szCs w:val="24"/>
                <w:highlight w:val="none"/>
                <w:lang w:val="en-US" w:eastAsia="zh-CN"/>
              </w:rPr>
            </w:pPr>
          </w:p>
        </w:tc>
      </w:tr>
    </w:tbl>
    <w:p w14:paraId="239D72D7">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仿宋" w:hAnsi="仿宋" w:eastAsia="仿宋" w:cs="仿宋"/>
          <w:color w:val="auto"/>
          <w:kern w:val="0"/>
          <w:sz w:val="24"/>
          <w:szCs w:val="24"/>
          <w:highlight w:val="none"/>
          <w:lang w:val="zh-CN"/>
        </w:rPr>
      </w:pPr>
    </w:p>
    <w:p w14:paraId="7C5FB4C4">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80" w:firstLineChars="2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供</w:t>
      </w:r>
      <w:r>
        <w:rPr>
          <w:rFonts w:hint="eastAsia" w:ascii="仿宋" w:hAnsi="仿宋" w:eastAsia="仿宋" w:cs="仿宋"/>
          <w:b w:val="0"/>
          <w:bCs w:val="0"/>
          <w:color w:val="auto"/>
          <w:kern w:val="0"/>
          <w:sz w:val="24"/>
          <w:szCs w:val="24"/>
          <w:highlight w:val="none"/>
          <w:lang w:val="zh-CN"/>
        </w:rPr>
        <w:t>应商</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电子签章</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kern w:val="0"/>
          <w:sz w:val="24"/>
          <w:szCs w:val="24"/>
          <w:highlight w:val="none"/>
          <w:u w:val="single"/>
          <w:lang w:val="zh-CN"/>
        </w:rPr>
        <w:t xml:space="preserve">                       </w:t>
      </w:r>
    </w:p>
    <w:p w14:paraId="2F88988D">
      <w:pPr>
        <w:pStyle w:val="2"/>
        <w:rPr>
          <w:rFonts w:hint="eastAsia" w:ascii="仿宋" w:hAnsi="仿宋" w:eastAsia="仿宋" w:cs="仿宋"/>
          <w:color w:val="auto"/>
          <w:highlight w:val="none"/>
        </w:rPr>
      </w:pPr>
    </w:p>
    <w:p w14:paraId="4940C93D">
      <w:pPr>
        <w:pStyle w:val="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FB3E48E">
      <w:pPr>
        <w:autoSpaceDE w:val="0"/>
        <w:autoSpaceDN w:val="0"/>
        <w:adjustRightInd w:val="0"/>
        <w:spacing w:line="440" w:lineRule="exact"/>
        <w:jc w:val="both"/>
        <w:rPr>
          <w:rFonts w:hint="eastAsia" w:ascii="仿宋" w:hAnsi="仿宋" w:eastAsia="仿宋" w:cs="仿宋"/>
          <w:b/>
          <w:sz w:val="28"/>
          <w:szCs w:val="28"/>
          <w:highlight w:val="none"/>
          <w:lang w:val="en-US" w:eastAsia="zh-CN"/>
        </w:rPr>
      </w:pPr>
      <w:bookmarkStart w:id="11" w:name="_Toc33266157"/>
      <w:r>
        <w:rPr>
          <w:rFonts w:hint="eastAsia" w:ascii="仿宋" w:hAnsi="仿宋" w:eastAsia="仿宋" w:cs="仿宋"/>
          <w:b/>
          <w:sz w:val="28"/>
          <w:szCs w:val="28"/>
          <w:highlight w:val="none"/>
          <w:lang w:val="zh-CN" w:eastAsia="zh-CN"/>
        </w:rPr>
        <w:t>★</w:t>
      </w:r>
      <w:r>
        <w:rPr>
          <w:rFonts w:hint="eastAsia" w:ascii="仿宋" w:hAnsi="仿宋" w:eastAsia="仿宋" w:cs="仿宋"/>
          <w:b/>
          <w:sz w:val="28"/>
          <w:szCs w:val="28"/>
          <w:highlight w:val="none"/>
          <w:lang w:val="en-US" w:eastAsia="zh-CN"/>
        </w:rPr>
        <w:t>附件四、资格证明文件</w:t>
      </w:r>
      <w:bookmarkEnd w:id="11"/>
    </w:p>
    <w:p w14:paraId="33541426">
      <w:pPr>
        <w:spacing w:line="360" w:lineRule="auto"/>
        <w:jc w:val="center"/>
        <w:rPr>
          <w:rFonts w:hint="eastAsia"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资格证明文件</w:t>
      </w:r>
    </w:p>
    <w:p w14:paraId="3B95B352">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zh-CN"/>
        </w:rPr>
        <w:t>1</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供应商须</w:t>
      </w:r>
      <w:r>
        <w:rPr>
          <w:rFonts w:hint="eastAsia" w:ascii="仿宋" w:hAnsi="仿宋" w:eastAsia="仿宋" w:cs="仿宋"/>
          <w:b w:val="0"/>
          <w:bCs/>
          <w:sz w:val="24"/>
          <w:szCs w:val="24"/>
          <w:highlight w:val="none"/>
        </w:rPr>
        <w:t>满足下列规定：</w:t>
      </w:r>
    </w:p>
    <w:p w14:paraId="1A53DB18">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rPr>
        <w:t>（1）具有独立承担民事责任的能力（提供法人或者其他组织的营业执照等证明文件，自然人的身份证明）</w:t>
      </w:r>
      <w:r>
        <w:rPr>
          <w:rFonts w:hint="eastAsia" w:ascii="仿宋" w:hAnsi="仿宋" w:eastAsia="仿宋" w:cs="仿宋"/>
          <w:b w:val="0"/>
          <w:bCs/>
          <w:sz w:val="24"/>
          <w:szCs w:val="24"/>
          <w:highlight w:val="none"/>
          <w:lang w:eastAsia="zh-CN"/>
        </w:rPr>
        <w:t>，</w:t>
      </w:r>
      <w:r>
        <w:rPr>
          <w:rFonts w:hint="eastAsia" w:ascii="仿宋" w:hAnsi="仿宋" w:eastAsia="仿宋" w:cs="仿宋"/>
          <w:b/>
          <w:bCs w:val="0"/>
          <w:sz w:val="24"/>
          <w:szCs w:val="24"/>
          <w:highlight w:val="none"/>
          <w:lang w:val="en-US" w:eastAsia="zh-CN"/>
        </w:rPr>
        <w:t>提供证明材料扫描件并</w:t>
      </w:r>
      <w:r>
        <w:rPr>
          <w:rFonts w:hint="eastAsia" w:ascii="仿宋" w:hAnsi="仿宋" w:eastAsia="仿宋" w:cs="仿宋"/>
          <w:b/>
          <w:bCs w:val="0"/>
          <w:sz w:val="24"/>
          <w:szCs w:val="24"/>
          <w:highlight w:val="none"/>
          <w:u w:val="double"/>
          <w:lang w:val="en-US" w:eastAsia="zh-CN"/>
        </w:rPr>
        <w:t>加盖供应商公章</w:t>
      </w:r>
      <w:r>
        <w:rPr>
          <w:rFonts w:hint="eastAsia" w:ascii="仿宋" w:hAnsi="仿宋" w:eastAsia="仿宋" w:cs="仿宋"/>
          <w:b/>
          <w:bCs w:val="0"/>
          <w:sz w:val="24"/>
          <w:szCs w:val="24"/>
          <w:highlight w:val="none"/>
          <w:lang w:val="en-US" w:eastAsia="zh-CN"/>
        </w:rPr>
        <w:t>。</w:t>
      </w:r>
    </w:p>
    <w:p w14:paraId="09E40BC2">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（2）具有良好的商业信誉和健全的财务会计制度（提供</w:t>
      </w:r>
      <w:r>
        <w:rPr>
          <w:rFonts w:hint="eastAsia" w:ascii="仿宋" w:hAnsi="仿宋" w:eastAsia="仿宋" w:cs="仿宋"/>
          <w:b w:val="0"/>
          <w:bCs/>
          <w:sz w:val="24"/>
          <w:szCs w:val="24"/>
          <w:highlight w:val="none"/>
          <w:lang w:val="en-US" w:eastAsia="zh-CN"/>
        </w:rPr>
        <w:t>2024</w:t>
      </w:r>
      <w:r>
        <w:rPr>
          <w:rFonts w:hint="eastAsia" w:ascii="仿宋" w:hAnsi="仿宋" w:eastAsia="仿宋" w:cs="仿宋"/>
          <w:b w:val="0"/>
          <w:bCs/>
          <w:sz w:val="24"/>
          <w:szCs w:val="24"/>
          <w:highlight w:val="none"/>
        </w:rPr>
        <w:t>年经审计的财务报告或</w:t>
      </w:r>
      <w:r>
        <w:rPr>
          <w:rFonts w:hint="eastAsia" w:ascii="仿宋" w:hAnsi="仿宋" w:eastAsia="仿宋" w:cs="仿宋"/>
          <w:b w:val="0"/>
          <w:bCs/>
          <w:sz w:val="24"/>
          <w:szCs w:val="24"/>
          <w:highlight w:val="none"/>
          <w:lang w:val="en-US" w:eastAsia="zh-CN"/>
        </w:rPr>
        <w:t>2024</w:t>
      </w:r>
      <w:r>
        <w:rPr>
          <w:rFonts w:hint="eastAsia" w:ascii="仿宋" w:hAnsi="仿宋" w:eastAsia="仿宋" w:cs="仿宋"/>
          <w:b w:val="0"/>
          <w:bCs/>
          <w:sz w:val="24"/>
          <w:szCs w:val="24"/>
          <w:highlight w:val="none"/>
        </w:rPr>
        <w:t>年财务报表，或响应文件提交截止时间前</w:t>
      </w:r>
      <w:r>
        <w:rPr>
          <w:rFonts w:hint="eastAsia" w:ascii="仿宋" w:hAnsi="仿宋" w:eastAsia="仿宋" w:cs="仿宋"/>
          <w:b w:val="0"/>
          <w:bCs/>
          <w:sz w:val="24"/>
          <w:szCs w:val="24"/>
          <w:highlight w:val="none"/>
          <w:lang w:val="en-US" w:eastAsia="zh-CN"/>
        </w:rPr>
        <w:t>六个月</w:t>
      </w:r>
      <w:r>
        <w:rPr>
          <w:rFonts w:hint="eastAsia" w:ascii="仿宋" w:hAnsi="仿宋" w:eastAsia="仿宋" w:cs="仿宋"/>
          <w:b w:val="0"/>
          <w:bCs/>
          <w:sz w:val="24"/>
          <w:szCs w:val="24"/>
          <w:highlight w:val="none"/>
        </w:rPr>
        <w:t>内银行出具的资信证明，成立不满一年无需提供）</w:t>
      </w:r>
      <w:r>
        <w:rPr>
          <w:rFonts w:hint="eastAsia" w:ascii="仿宋" w:hAnsi="仿宋" w:eastAsia="仿宋" w:cs="仿宋"/>
          <w:b w:val="0"/>
          <w:bCs/>
          <w:sz w:val="24"/>
          <w:szCs w:val="24"/>
          <w:highlight w:val="none"/>
          <w:lang w:eastAsia="zh-CN"/>
        </w:rPr>
        <w:t>，</w:t>
      </w:r>
      <w:r>
        <w:rPr>
          <w:rFonts w:hint="eastAsia" w:ascii="仿宋" w:hAnsi="仿宋" w:eastAsia="仿宋" w:cs="仿宋"/>
          <w:b/>
          <w:bCs w:val="0"/>
          <w:sz w:val="24"/>
          <w:szCs w:val="24"/>
          <w:highlight w:val="none"/>
          <w:lang w:val="en-US" w:eastAsia="zh-CN"/>
        </w:rPr>
        <w:t>提供证明材料扫描件并</w:t>
      </w:r>
      <w:r>
        <w:rPr>
          <w:rFonts w:hint="eastAsia" w:ascii="仿宋" w:hAnsi="仿宋" w:eastAsia="仿宋" w:cs="仿宋"/>
          <w:b/>
          <w:bCs w:val="0"/>
          <w:sz w:val="24"/>
          <w:szCs w:val="24"/>
          <w:highlight w:val="none"/>
          <w:u w:val="double"/>
        </w:rPr>
        <w:t>加盖</w:t>
      </w:r>
      <w:r>
        <w:rPr>
          <w:rFonts w:hint="eastAsia" w:ascii="仿宋" w:hAnsi="仿宋" w:eastAsia="仿宋" w:cs="仿宋"/>
          <w:b/>
          <w:bCs w:val="0"/>
          <w:sz w:val="24"/>
          <w:szCs w:val="24"/>
          <w:highlight w:val="none"/>
          <w:u w:val="double"/>
          <w:lang w:val="en-US" w:eastAsia="zh-CN"/>
        </w:rPr>
        <w:t>供应商</w:t>
      </w:r>
      <w:r>
        <w:rPr>
          <w:rFonts w:hint="eastAsia" w:ascii="仿宋" w:hAnsi="仿宋" w:eastAsia="仿宋" w:cs="仿宋"/>
          <w:b/>
          <w:bCs w:val="0"/>
          <w:sz w:val="24"/>
          <w:szCs w:val="24"/>
          <w:highlight w:val="none"/>
          <w:u w:val="double"/>
        </w:rPr>
        <w:t>公章</w:t>
      </w:r>
      <w:r>
        <w:rPr>
          <w:rFonts w:hint="eastAsia" w:ascii="仿宋" w:hAnsi="仿宋" w:eastAsia="仿宋" w:cs="仿宋"/>
          <w:b/>
          <w:bCs w:val="0"/>
          <w:sz w:val="24"/>
          <w:szCs w:val="24"/>
          <w:highlight w:val="none"/>
        </w:rPr>
        <w:t>或提供《南京市政府采购供应商信用记录表暨信用承诺书》</w:t>
      </w:r>
      <w:r>
        <w:rPr>
          <w:rFonts w:hint="eastAsia" w:ascii="仿宋" w:hAnsi="仿宋" w:eastAsia="仿宋" w:cs="仿宋"/>
          <w:b/>
          <w:bCs w:val="0"/>
          <w:sz w:val="24"/>
          <w:szCs w:val="24"/>
          <w:highlight w:val="none"/>
          <w:lang w:eastAsia="zh-CN"/>
        </w:rPr>
        <w:t>。</w:t>
      </w:r>
    </w:p>
    <w:p w14:paraId="0CA3C541">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eastAsia" w:ascii="仿宋" w:hAnsi="仿宋" w:eastAsia="仿宋"/>
          <w:b/>
          <w:bCs w:val="0"/>
          <w:color w:val="000000" w:themeColor="text1"/>
          <w:sz w:val="24"/>
          <w:highlight w:val="none"/>
          <w:lang w:eastAsia="zh-CN"/>
          <w14:textFill>
            <w14:solidFill>
              <w14:schemeClr w14:val="tx1"/>
            </w14:solidFill>
          </w14:textFill>
        </w:rPr>
      </w:pPr>
      <w:r>
        <w:rPr>
          <w:rFonts w:hint="eastAsia" w:ascii="仿宋" w:hAnsi="仿宋" w:eastAsia="仿宋"/>
          <w:b w:val="0"/>
          <w:bCs/>
          <w:color w:val="000000" w:themeColor="text1"/>
          <w:sz w:val="24"/>
          <w14:textFill>
            <w14:solidFill>
              <w14:schemeClr w14:val="tx1"/>
            </w14:solidFill>
          </w14:textFill>
        </w:rPr>
        <w:t>（3）</w:t>
      </w:r>
      <w:r>
        <w:rPr>
          <w:rFonts w:hint="eastAsia" w:ascii="仿宋" w:hAnsi="仿宋" w:eastAsia="仿宋" w:cs="仿宋"/>
          <w:b w:val="0"/>
          <w:bCs/>
          <w:sz w:val="24"/>
          <w:szCs w:val="24"/>
          <w:highlight w:val="none"/>
        </w:rPr>
        <w:t>具有履行合同所必需的设备和专业技术能力（供应商根据履行采购项目合同需要，提供履行合同所必需的设备和专业技术能力的证明材料）</w:t>
      </w:r>
      <w:r>
        <w:rPr>
          <w:rFonts w:hint="eastAsia" w:ascii="仿宋" w:hAnsi="仿宋" w:eastAsia="仿宋" w:cs="仿宋"/>
          <w:b w:val="0"/>
          <w:bCs/>
          <w:sz w:val="24"/>
          <w:szCs w:val="24"/>
          <w:highlight w:val="none"/>
          <w:lang w:val="en-US" w:eastAsia="zh-CN"/>
        </w:rPr>
        <w:t>，</w:t>
      </w:r>
      <w:r>
        <w:rPr>
          <w:rFonts w:hint="eastAsia" w:ascii="仿宋" w:hAnsi="仿宋" w:eastAsia="仿宋"/>
          <w:b/>
          <w:bCs w:val="0"/>
          <w:color w:val="000000" w:themeColor="text1"/>
          <w:sz w:val="24"/>
          <w:highlight w:val="none"/>
          <w14:textFill>
            <w14:solidFill>
              <w14:schemeClr w14:val="tx1"/>
            </w14:solidFill>
          </w14:textFill>
        </w:rPr>
        <w:t>格式见附件</w:t>
      </w:r>
      <w:r>
        <w:rPr>
          <w:rFonts w:hint="eastAsia" w:ascii="仿宋" w:hAnsi="仿宋" w:eastAsia="仿宋"/>
          <w:b/>
          <w:bCs w:val="0"/>
          <w:color w:val="000000" w:themeColor="text1"/>
          <w:sz w:val="24"/>
          <w:highlight w:val="none"/>
          <w:lang w:val="en-US" w:eastAsia="zh-CN"/>
          <w14:textFill>
            <w14:solidFill>
              <w14:schemeClr w14:val="tx1"/>
            </w14:solidFill>
          </w14:textFill>
        </w:rPr>
        <w:t>九</w:t>
      </w:r>
      <w:r>
        <w:rPr>
          <w:rFonts w:hint="eastAsia" w:ascii="仿宋" w:hAnsi="仿宋" w:eastAsia="仿宋"/>
          <w:b/>
          <w:bCs w:val="0"/>
          <w:color w:val="000000" w:themeColor="text1"/>
          <w:sz w:val="24"/>
          <w:highlight w:val="none"/>
          <w14:textFill>
            <w14:solidFill>
              <w14:schemeClr w14:val="tx1"/>
            </w14:solidFill>
          </w14:textFill>
        </w:rPr>
        <w:t>或提供《南京市政府采购供应商信用记录表暨信用承诺书》</w:t>
      </w:r>
      <w:r>
        <w:rPr>
          <w:rFonts w:hint="eastAsia" w:ascii="仿宋" w:hAnsi="仿宋" w:eastAsia="仿宋"/>
          <w:b/>
          <w:bCs w:val="0"/>
          <w:color w:val="000000" w:themeColor="text1"/>
          <w:sz w:val="24"/>
          <w:highlight w:val="none"/>
          <w:lang w:eastAsia="zh-CN"/>
          <w14:textFill>
            <w14:solidFill>
              <w14:schemeClr w14:val="tx1"/>
            </w14:solidFill>
          </w14:textFill>
        </w:rPr>
        <w:t>。</w:t>
      </w:r>
    </w:p>
    <w:p w14:paraId="3673C3B0">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eastAsia" w:ascii="仿宋" w:hAnsi="仿宋" w:eastAsia="仿宋"/>
          <w:b/>
          <w:bCs w:val="0"/>
          <w:color w:val="000000" w:themeColor="text1"/>
          <w:sz w:val="24"/>
          <w:highlight w:val="none"/>
          <w:lang w:eastAsia="zh-CN"/>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w:t>
      </w:r>
      <w:r>
        <w:rPr>
          <w:rFonts w:hint="eastAsia" w:ascii="仿宋" w:hAnsi="仿宋" w:eastAsia="仿宋" w:cs="仿宋"/>
          <w:b w:val="0"/>
          <w:bCs w:val="0"/>
          <w:sz w:val="24"/>
          <w:szCs w:val="24"/>
          <w:highlight w:val="none"/>
        </w:rPr>
        <w:t>有依法缴纳税收和社会保障资金的良好记录（提供参加本次政府采购活动前</w:t>
      </w:r>
      <w:r>
        <w:rPr>
          <w:rFonts w:hint="eastAsia" w:ascii="仿宋" w:hAnsi="仿宋" w:eastAsia="仿宋" w:cs="仿宋"/>
          <w:b w:val="0"/>
          <w:bCs w:val="0"/>
          <w:sz w:val="24"/>
          <w:szCs w:val="24"/>
          <w:highlight w:val="none"/>
          <w:lang w:val="en-US" w:eastAsia="zh-CN"/>
        </w:rPr>
        <w:t>半</w:t>
      </w:r>
      <w:r>
        <w:rPr>
          <w:rFonts w:hint="eastAsia" w:ascii="仿宋" w:hAnsi="仿宋" w:eastAsia="仿宋" w:cs="仿宋"/>
          <w:b w:val="0"/>
          <w:bCs w:val="0"/>
          <w:sz w:val="24"/>
          <w:szCs w:val="24"/>
          <w:highlight w:val="none"/>
        </w:rPr>
        <w:t>年内至少一个月</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缴纳增值税，或营业税，或企业所得税的凭据</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缴纳社会保险的凭据（专用收据或社会保险缴纳清单）等，依法享受缓缴、免税或不需要缴纳社会保障资金的供应商应提供相关证明材料）</w:t>
      </w:r>
      <w:r>
        <w:rPr>
          <w:rFonts w:hint="eastAsia" w:ascii="仿宋" w:hAnsi="仿宋" w:eastAsia="仿宋" w:cs="仿宋"/>
          <w:b w:val="0"/>
          <w:bCs w:val="0"/>
          <w:sz w:val="24"/>
          <w:szCs w:val="24"/>
          <w:highlight w:val="none"/>
          <w:lang w:eastAsia="zh-CN"/>
        </w:rPr>
        <w:t>，</w:t>
      </w:r>
      <w:r>
        <w:rPr>
          <w:rFonts w:hint="eastAsia" w:ascii="仿宋" w:hAnsi="仿宋" w:eastAsia="仿宋" w:cs="仿宋"/>
          <w:b/>
          <w:bCs/>
          <w:sz w:val="24"/>
          <w:szCs w:val="24"/>
          <w:highlight w:val="none"/>
          <w:lang w:val="en-US" w:eastAsia="zh-CN"/>
        </w:rPr>
        <w:t>提供证明材料扫描件</w:t>
      </w:r>
      <w:r>
        <w:rPr>
          <w:rFonts w:hint="eastAsia" w:ascii="仿宋" w:hAnsi="仿宋" w:eastAsia="仿宋"/>
          <w:b/>
          <w:bCs/>
          <w:color w:val="000000" w:themeColor="text1"/>
          <w:sz w:val="24"/>
          <w:highlight w:val="none"/>
          <w:lang w:val="en-US" w:eastAsia="zh-CN"/>
          <w14:textFill>
            <w14:solidFill>
              <w14:schemeClr w14:val="tx1"/>
            </w14:solidFill>
          </w14:textFill>
        </w:rPr>
        <w:t>并加盖供应商公章</w:t>
      </w:r>
      <w:r>
        <w:rPr>
          <w:rFonts w:hint="eastAsia" w:ascii="仿宋" w:hAnsi="仿宋" w:eastAsia="仿宋"/>
          <w:b/>
          <w:bCs w:val="0"/>
          <w:color w:val="000000" w:themeColor="text1"/>
          <w:sz w:val="24"/>
          <w:highlight w:val="none"/>
          <w14:textFill>
            <w14:solidFill>
              <w14:schemeClr w14:val="tx1"/>
            </w14:solidFill>
          </w14:textFill>
        </w:rPr>
        <w:t>或提供《南京市政府采购供应商信用记录表暨信用承诺书》</w:t>
      </w:r>
      <w:r>
        <w:rPr>
          <w:rFonts w:hint="eastAsia" w:ascii="仿宋" w:hAnsi="仿宋" w:eastAsia="仿宋"/>
          <w:b/>
          <w:bCs w:val="0"/>
          <w:color w:val="000000" w:themeColor="text1"/>
          <w:sz w:val="24"/>
          <w:highlight w:val="none"/>
          <w:lang w:eastAsia="zh-CN"/>
          <w14:textFill>
            <w14:solidFill>
              <w14:schemeClr w14:val="tx1"/>
            </w14:solidFill>
          </w14:textFill>
        </w:rPr>
        <w:t>。</w:t>
      </w:r>
    </w:p>
    <w:p w14:paraId="19F7FC04">
      <w:pPr>
        <w:spacing w:line="360" w:lineRule="auto"/>
        <w:ind w:firstLine="360" w:firstLineChars="150"/>
        <w:rPr>
          <w:rFonts w:hint="eastAsia" w:ascii="仿宋" w:hAnsi="仿宋" w:eastAsia="仿宋"/>
          <w:bCs/>
          <w:color w:val="000000" w:themeColor="text1"/>
          <w:sz w:val="24"/>
          <w:lang w:eastAsia="zh-CN"/>
          <w14:textFill>
            <w14:solidFill>
              <w14:schemeClr w14:val="tx1"/>
            </w14:solidFill>
          </w14:textFill>
        </w:rPr>
      </w:pPr>
      <w:r>
        <w:rPr>
          <w:rFonts w:hint="eastAsia" w:ascii="仿宋" w:hAnsi="仿宋" w:eastAsia="仿宋"/>
          <w:b w:val="0"/>
          <w:bCs/>
          <w:color w:val="000000" w:themeColor="text1"/>
          <w:sz w:val="24"/>
          <w:highlight w:val="none"/>
          <w14:textFill>
            <w14:solidFill>
              <w14:schemeClr w14:val="tx1"/>
            </w14:solidFill>
          </w14:textFill>
        </w:rPr>
        <w:t>（5）</w:t>
      </w:r>
      <w:r>
        <w:rPr>
          <w:rFonts w:hint="eastAsia" w:ascii="仿宋" w:hAnsi="仿宋" w:eastAsia="仿宋" w:cs="仿宋"/>
          <w:b w:val="0"/>
          <w:bCs/>
          <w:sz w:val="24"/>
          <w:szCs w:val="24"/>
          <w:highlight w:val="none"/>
          <w:lang w:val="en-US" w:eastAsia="zh-CN"/>
        </w:rPr>
        <w:t>参加政府采购活动前三年内，在经营活动中没有重大违法记录（提供参加政府采购活动前3年内在经营活动中没有重大违法记录的书面声明。本条所称重大违法记录，是指供应商因违法经营受到刑事处罚或者责令停产停业、吊销许可证或者执照、较大数额罚款等行政处罚，其中较大数额罚款指200万元以上的罚款。供应商在参加政府采购活动前3年内因违法经营被禁止在一定期限内参加政府采购活动，期限届满的，可以参加政府采购活动），</w:t>
      </w:r>
      <w:r>
        <w:rPr>
          <w:rFonts w:hint="eastAsia" w:ascii="仿宋" w:hAnsi="仿宋" w:eastAsia="仿宋"/>
          <w:b/>
          <w:bCs w:val="0"/>
          <w:color w:val="000000" w:themeColor="text1"/>
          <w:sz w:val="24"/>
          <w:highlight w:val="none"/>
          <w14:textFill>
            <w14:solidFill>
              <w14:schemeClr w14:val="tx1"/>
            </w14:solidFill>
          </w14:textFill>
        </w:rPr>
        <w:t>格式见附件</w:t>
      </w:r>
      <w:r>
        <w:rPr>
          <w:rFonts w:hint="eastAsia" w:ascii="仿宋" w:hAnsi="仿宋" w:eastAsia="仿宋"/>
          <w:b/>
          <w:bCs w:val="0"/>
          <w:color w:val="000000" w:themeColor="text1"/>
          <w:sz w:val="24"/>
          <w:highlight w:val="none"/>
          <w:lang w:val="en-US" w:eastAsia="zh-CN"/>
          <w14:textFill>
            <w14:solidFill>
              <w14:schemeClr w14:val="tx1"/>
            </w14:solidFill>
          </w14:textFill>
        </w:rPr>
        <w:t>九</w:t>
      </w:r>
      <w:r>
        <w:rPr>
          <w:rFonts w:hint="eastAsia" w:ascii="仿宋" w:hAnsi="仿宋" w:eastAsia="仿宋"/>
          <w:b/>
          <w:bCs w:val="0"/>
          <w:color w:val="000000" w:themeColor="text1"/>
          <w:sz w:val="24"/>
          <w:highlight w:val="none"/>
          <w14:textFill>
            <w14:solidFill>
              <w14:schemeClr w14:val="tx1"/>
            </w14:solidFill>
          </w14:textFill>
        </w:rPr>
        <w:t>或提供《南京市政府采购供应商信用记录表暨信用承诺书》</w:t>
      </w:r>
      <w:r>
        <w:rPr>
          <w:rFonts w:hint="eastAsia" w:ascii="仿宋" w:hAnsi="仿宋" w:eastAsia="仿宋"/>
          <w:b/>
          <w:bCs w:val="0"/>
          <w:color w:val="000000" w:themeColor="text1"/>
          <w:sz w:val="24"/>
          <w:lang w:eastAsia="zh-CN"/>
          <w14:textFill>
            <w14:solidFill>
              <w14:schemeClr w14:val="tx1"/>
            </w14:solidFill>
          </w14:textFill>
        </w:rPr>
        <w:t>。</w:t>
      </w:r>
    </w:p>
    <w:p w14:paraId="598BF52E">
      <w:pPr>
        <w:spacing w:line="360" w:lineRule="auto"/>
        <w:ind w:firstLine="360" w:firstLineChars="15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（6）法律、行政法规规定的其他条件：无。</w:t>
      </w:r>
    </w:p>
    <w:p w14:paraId="5D9EF4C4">
      <w:pPr>
        <w:spacing w:line="360" w:lineRule="auto"/>
        <w:ind w:firstLine="361" w:firstLineChars="150"/>
        <w:rPr>
          <w:rFonts w:hint="eastAsia" w:ascii="仿宋" w:hAnsi="仿宋" w:eastAsia="仿宋" w:cs="仿宋"/>
          <w:b/>
          <w:bCs w:val="0"/>
          <w:color w:val="000000" w:themeColor="text1"/>
          <w:sz w:val="24"/>
          <w14:textFill>
            <w14:solidFill>
              <w14:schemeClr w14:val="tx1"/>
            </w14:solidFill>
          </w14:textFill>
        </w:rPr>
      </w:pPr>
      <w:r>
        <w:rPr>
          <w:rFonts w:hint="eastAsia" w:ascii="仿宋" w:hAnsi="仿宋" w:eastAsia="仿宋" w:cs="仿宋"/>
          <w:b/>
          <w:bCs w:val="0"/>
          <w:color w:val="000000" w:themeColor="text1"/>
          <w:sz w:val="24"/>
          <w:lang w:val="en-US" w:eastAsia="zh-CN"/>
          <w14:textFill>
            <w14:solidFill>
              <w14:schemeClr w14:val="tx1"/>
            </w14:solidFill>
          </w14:textFill>
        </w:rPr>
        <w:t>2</w:t>
      </w:r>
      <w:r>
        <w:rPr>
          <w:rFonts w:hint="eastAsia" w:ascii="仿宋" w:hAnsi="仿宋" w:eastAsia="仿宋" w:cs="仿宋"/>
          <w:b/>
          <w:bCs w:val="0"/>
          <w:color w:val="000000" w:themeColor="text1"/>
          <w:sz w:val="24"/>
          <w14:textFill>
            <w14:solidFill>
              <w14:schemeClr w14:val="tx1"/>
            </w14:solidFill>
          </w14:textFill>
        </w:rPr>
        <w:t>．本次采购项目实施所必须的特定资格要求证明材料。</w:t>
      </w:r>
    </w:p>
    <w:p w14:paraId="3CF8944B">
      <w:pPr>
        <w:spacing w:line="360" w:lineRule="auto"/>
        <w:ind w:firstLine="361" w:firstLineChars="150"/>
        <w:rPr>
          <w:rFonts w:hint="eastAsia" w:ascii="仿宋" w:hAnsi="仿宋" w:eastAsia="仿宋" w:cs="仿宋"/>
          <w:b/>
          <w:bCs w:val="0"/>
          <w:color w:val="000000" w:themeColor="text1"/>
          <w:sz w:val="24"/>
          <w:lang w:eastAsia="zh-CN"/>
          <w14:textFill>
            <w14:solidFill>
              <w14:schemeClr w14:val="tx1"/>
            </w14:solidFill>
          </w14:textFill>
        </w:rPr>
      </w:pPr>
      <w:r>
        <w:rPr>
          <w:rFonts w:hint="eastAsia" w:ascii="仿宋" w:hAnsi="仿宋" w:eastAsia="仿宋" w:cs="仿宋"/>
          <w:b/>
          <w:bCs w:val="0"/>
          <w:color w:val="000000" w:themeColor="text1"/>
          <w:sz w:val="24"/>
          <w:lang w:val="en-US" w:eastAsia="zh-CN"/>
          <w14:textFill>
            <w14:solidFill>
              <w14:schemeClr w14:val="tx1"/>
            </w14:solidFill>
          </w14:textFill>
        </w:rPr>
        <w:t>3</w:t>
      </w:r>
      <w:r>
        <w:rPr>
          <w:rFonts w:hint="eastAsia" w:ascii="仿宋" w:hAnsi="仿宋" w:eastAsia="仿宋" w:cs="仿宋"/>
          <w:b/>
          <w:bCs w:val="0"/>
          <w:color w:val="000000" w:themeColor="text1"/>
          <w:sz w:val="24"/>
          <w14:textFill>
            <w14:solidFill>
              <w14:schemeClr w14:val="tx1"/>
            </w14:solidFill>
          </w14:textFill>
        </w:rPr>
        <w:t>．“南京市政府采购供应商信用记录表暨信用承诺书”是其参加本次政府采购活动的必备材料</w:t>
      </w:r>
      <w:r>
        <w:rPr>
          <w:rFonts w:hint="eastAsia" w:ascii="仿宋" w:hAnsi="仿宋" w:eastAsia="仿宋" w:cs="仿宋"/>
          <w:b/>
          <w:bCs w:val="0"/>
          <w:color w:val="000000" w:themeColor="text1"/>
          <w:sz w:val="24"/>
          <w:lang w:eastAsia="zh-CN"/>
          <w14:textFill>
            <w14:solidFill>
              <w14:schemeClr w14:val="tx1"/>
            </w14:solidFill>
          </w14:textFill>
        </w:rPr>
        <w:t>。</w:t>
      </w:r>
    </w:p>
    <w:p w14:paraId="4C7FFED1">
      <w:pPr>
        <w:spacing w:line="360" w:lineRule="auto"/>
        <w:ind w:firstLine="330" w:firstLineChars="150"/>
        <w:rPr>
          <w:rFonts w:hint="eastAsia" w:ascii="仿宋" w:hAnsi="仿宋" w:eastAsia="仿宋"/>
          <w:color w:val="000000" w:themeColor="text1"/>
          <w:kern w:val="0"/>
          <w14:textFill>
            <w14:solidFill>
              <w14:schemeClr w14:val="tx1"/>
            </w14:solidFill>
          </w14:textFill>
        </w:rPr>
      </w:pPr>
      <w:r>
        <w:rPr>
          <w:rFonts w:hint="eastAsia" w:ascii="仿宋" w:hAnsi="仿宋" w:eastAsia="仿宋"/>
          <w:color w:val="000000" w:themeColor="text1"/>
          <w:kern w:val="0"/>
          <w14:textFill>
            <w14:solidFill>
              <w14:schemeClr w14:val="tx1"/>
            </w14:solidFill>
          </w14:textFill>
        </w:rPr>
        <w:br w:type="page"/>
      </w:r>
    </w:p>
    <w:p w14:paraId="7CD5FB3D">
      <w:pPr>
        <w:tabs>
          <w:tab w:val="left" w:pos="1813"/>
        </w:tabs>
        <w:spacing w:line="360" w:lineRule="auto"/>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《南京市政府采购供应商信用记录表暨信用承诺书》</w:t>
      </w:r>
    </w:p>
    <w:p w14:paraId="655F8120">
      <w:pPr>
        <w:tabs>
          <w:tab w:val="left" w:pos="1813"/>
        </w:tabs>
        <w:spacing w:line="360" w:lineRule="auto"/>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示范格式</w:t>
      </w:r>
    </w:p>
    <w:p w14:paraId="1BE9835E">
      <w:pPr>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（仅为示范格式，直接填写无效，需至“南京政府采购供应商诚信档案管理系统”在线打印）</w:t>
      </w:r>
    </w:p>
    <w:tbl>
      <w:tblPr>
        <w:tblStyle w:val="20"/>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3043"/>
      </w:tblGrid>
      <w:tr w14:paraId="7906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68615F59">
            <w:pPr>
              <w:keepNext w:val="0"/>
              <w:keepLines w:val="0"/>
              <w:pageBreakBefore w:val="0"/>
              <w:widowControl w:val="0"/>
              <w:kinsoku/>
              <w:wordWrap/>
              <w:overflowPunct/>
              <w:topLinePunct w:val="0"/>
              <w:autoSpaceDE/>
              <w:autoSpaceDN/>
              <w:bidi w:val="0"/>
              <w:adjustRightInd/>
              <w:snapToGrid/>
              <w:spacing w:line="400" w:lineRule="exact"/>
              <w:ind w:left="110" w:leftChars="5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单位名称</w:t>
            </w:r>
          </w:p>
        </w:tc>
        <w:tc>
          <w:tcPr>
            <w:tcW w:w="2218" w:type="dxa"/>
            <w:vAlign w:val="center"/>
          </w:tcPr>
          <w:p w14:paraId="7A93CDFE">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18" w:type="dxa"/>
            <w:vAlign w:val="center"/>
          </w:tcPr>
          <w:p w14:paraId="1352825C">
            <w:pPr>
              <w:spacing w:line="4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统一社会信用代码</w:t>
            </w:r>
          </w:p>
        </w:tc>
        <w:tc>
          <w:tcPr>
            <w:tcW w:w="3043" w:type="dxa"/>
            <w:vAlign w:val="center"/>
          </w:tcPr>
          <w:p w14:paraId="5F5FCB47">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5956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006D77B9">
            <w:pPr>
              <w:keepNext w:val="0"/>
              <w:keepLines w:val="0"/>
              <w:pageBreakBefore w:val="0"/>
              <w:widowControl w:val="0"/>
              <w:kinsoku/>
              <w:wordWrap/>
              <w:overflowPunct/>
              <w:topLinePunct w:val="0"/>
              <w:autoSpaceDE/>
              <w:autoSpaceDN/>
              <w:bidi w:val="0"/>
              <w:adjustRightInd/>
              <w:snapToGrid/>
              <w:spacing w:line="400" w:lineRule="exact"/>
              <w:ind w:left="110" w:leftChars="5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法定代表人</w:t>
            </w:r>
          </w:p>
        </w:tc>
        <w:tc>
          <w:tcPr>
            <w:tcW w:w="2218" w:type="dxa"/>
            <w:vAlign w:val="center"/>
          </w:tcPr>
          <w:p w14:paraId="0296B553">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18" w:type="dxa"/>
            <w:vAlign w:val="center"/>
          </w:tcPr>
          <w:p w14:paraId="6AB6DEB5">
            <w:pPr>
              <w:spacing w:line="4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联系人</w:t>
            </w:r>
          </w:p>
        </w:tc>
        <w:tc>
          <w:tcPr>
            <w:tcW w:w="3043" w:type="dxa"/>
            <w:vAlign w:val="center"/>
          </w:tcPr>
          <w:p w14:paraId="048ABBE1">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19AA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624B3094">
            <w:pPr>
              <w:keepNext w:val="0"/>
              <w:keepLines w:val="0"/>
              <w:pageBreakBefore w:val="0"/>
              <w:widowControl w:val="0"/>
              <w:kinsoku/>
              <w:wordWrap/>
              <w:overflowPunct/>
              <w:topLinePunct w:val="0"/>
              <w:autoSpaceDE/>
              <w:autoSpaceDN/>
              <w:bidi w:val="0"/>
              <w:adjustRightInd/>
              <w:snapToGrid/>
              <w:spacing w:line="400" w:lineRule="exact"/>
              <w:ind w:left="110" w:leftChars="5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联系地址</w:t>
            </w:r>
          </w:p>
        </w:tc>
        <w:tc>
          <w:tcPr>
            <w:tcW w:w="2218" w:type="dxa"/>
            <w:vAlign w:val="center"/>
          </w:tcPr>
          <w:p w14:paraId="7993969F">
            <w:pPr>
              <w:spacing w:line="400" w:lineRule="exact"/>
              <w:jc w:val="center"/>
              <w:rPr>
                <w:rFonts w:hint="eastAsia" w:ascii="仿宋" w:hAnsi="仿宋" w:eastAsia="仿宋" w:cs="仿宋"/>
                <w:color w:val="000000" w:themeColor="text1"/>
                <w:sz w:val="24"/>
                <w14:textFill>
                  <w14:solidFill>
                    <w14:schemeClr w14:val="tx1"/>
                  </w14:solidFill>
                </w14:textFill>
              </w:rPr>
            </w:pPr>
          </w:p>
        </w:tc>
        <w:tc>
          <w:tcPr>
            <w:tcW w:w="2218" w:type="dxa"/>
            <w:vAlign w:val="center"/>
          </w:tcPr>
          <w:p w14:paraId="2E065171">
            <w:pPr>
              <w:spacing w:line="40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联系电话</w:t>
            </w:r>
          </w:p>
        </w:tc>
        <w:tc>
          <w:tcPr>
            <w:tcW w:w="3043" w:type="dxa"/>
            <w:vAlign w:val="center"/>
          </w:tcPr>
          <w:p w14:paraId="436F234F">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0F7D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37D49C01">
            <w:pPr>
              <w:keepNext w:val="0"/>
              <w:keepLines w:val="0"/>
              <w:pageBreakBefore w:val="0"/>
              <w:widowControl w:val="0"/>
              <w:kinsoku/>
              <w:wordWrap/>
              <w:overflowPunct/>
              <w:topLinePunct w:val="0"/>
              <w:autoSpaceDE/>
              <w:autoSpaceDN/>
              <w:bidi w:val="0"/>
              <w:adjustRightInd/>
              <w:snapToGrid/>
              <w:spacing w:line="400" w:lineRule="exact"/>
              <w:ind w:left="110" w:leftChars="50"/>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诚信档案记录情况</w:t>
            </w:r>
          </w:p>
        </w:tc>
        <w:tc>
          <w:tcPr>
            <w:tcW w:w="7479" w:type="dxa"/>
            <w:gridSpan w:val="3"/>
            <w:vAlign w:val="center"/>
          </w:tcPr>
          <w:p w14:paraId="7271B6C4">
            <w:pPr>
              <w:spacing w:line="400" w:lineRule="exact"/>
              <w:jc w:val="center"/>
              <w:rPr>
                <w:rFonts w:hint="eastAsia" w:ascii="仿宋" w:hAnsi="仿宋" w:eastAsia="仿宋" w:cs="仿宋"/>
                <w:color w:val="000000" w:themeColor="text1"/>
                <w:sz w:val="24"/>
                <w14:textFill>
                  <w14:solidFill>
                    <w14:schemeClr w14:val="tx1"/>
                  </w14:solidFill>
                </w14:textFill>
              </w:rPr>
            </w:pPr>
          </w:p>
        </w:tc>
      </w:tr>
      <w:tr w14:paraId="2882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58CB785C">
            <w:pPr>
              <w:spacing w:line="40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b/>
                <w:bCs/>
                <w:szCs w:val="21"/>
                <w:highlight w:val="none"/>
              </w:rPr>
              <w:t>信用承诺</w:t>
            </w:r>
          </w:p>
        </w:tc>
        <w:tc>
          <w:tcPr>
            <w:tcW w:w="7479" w:type="dxa"/>
            <w:gridSpan w:val="3"/>
            <w:vAlign w:val="top"/>
          </w:tcPr>
          <w:p w14:paraId="33A4446B">
            <w:pPr>
              <w:spacing w:line="400" w:lineRule="exact"/>
              <w:ind w:firstLine="440" w:firstLineChars="200"/>
              <w:rPr>
                <w:rFonts w:ascii="仿宋" w:hAnsi="仿宋" w:eastAsia="仿宋"/>
                <w:szCs w:val="21"/>
                <w:highlight w:val="none"/>
              </w:rPr>
            </w:pPr>
          </w:p>
          <w:p w14:paraId="40158213">
            <w:pPr>
              <w:spacing w:line="400" w:lineRule="exact"/>
              <w:ind w:firstLine="440" w:firstLineChars="200"/>
              <w:rPr>
                <w:rFonts w:ascii="仿宋" w:hAnsi="仿宋" w:eastAsia="仿宋"/>
                <w:szCs w:val="21"/>
                <w:highlight w:val="none"/>
              </w:rPr>
            </w:pPr>
            <w:r>
              <w:rPr>
                <w:rFonts w:hint="eastAsia" w:ascii="仿宋" w:hAnsi="仿宋" w:eastAsia="仿宋"/>
                <w:szCs w:val="21"/>
                <w:highlight w:val="none"/>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虛作假或其他违法违规行为，愿承担一切法律责任，接受各级政府采购监管部门和有权机关的审查和处罚。</w:t>
            </w:r>
          </w:p>
          <w:p w14:paraId="77F40B4B">
            <w:pPr>
              <w:spacing w:line="400" w:lineRule="exact"/>
              <w:rPr>
                <w:rFonts w:ascii="仿宋" w:hAnsi="仿宋" w:eastAsia="仿宋"/>
                <w:szCs w:val="21"/>
                <w:highlight w:val="none"/>
              </w:rPr>
            </w:pPr>
          </w:p>
          <w:p w14:paraId="3CDFDFBD">
            <w:pPr>
              <w:spacing w:line="400" w:lineRule="exact"/>
              <w:rPr>
                <w:rFonts w:ascii="仿宋" w:hAnsi="仿宋" w:eastAsia="仿宋"/>
                <w:szCs w:val="21"/>
                <w:highlight w:val="none"/>
              </w:rPr>
            </w:pPr>
          </w:p>
          <w:p w14:paraId="3141D77D">
            <w:pPr>
              <w:spacing w:line="400" w:lineRule="exact"/>
              <w:rPr>
                <w:rFonts w:ascii="仿宋" w:hAnsi="仿宋" w:eastAsia="仿宋"/>
                <w:szCs w:val="21"/>
                <w:highlight w:val="none"/>
              </w:rPr>
            </w:pPr>
            <w:r>
              <w:rPr>
                <w:rFonts w:hint="eastAsia" w:ascii="仿宋" w:hAnsi="仿宋" w:eastAsia="仿宋"/>
                <w:szCs w:val="21"/>
                <w:highlight w:val="none"/>
              </w:rPr>
              <w:t>供应商名称（盖章）：</w:t>
            </w:r>
          </w:p>
          <w:p w14:paraId="4D56D18C">
            <w:pPr>
              <w:spacing w:line="400" w:lineRule="exact"/>
              <w:rPr>
                <w:rFonts w:ascii="仿宋" w:hAnsi="仿宋" w:eastAsia="仿宋"/>
                <w:szCs w:val="21"/>
                <w:highlight w:val="none"/>
              </w:rPr>
            </w:pPr>
            <w:r>
              <w:rPr>
                <w:rFonts w:hint="eastAsia" w:ascii="仿宋" w:hAnsi="仿宋" w:eastAsia="仿宋"/>
                <w:szCs w:val="21"/>
                <w:highlight w:val="none"/>
              </w:rPr>
              <w:t>法定代表人（签字）：</w:t>
            </w:r>
          </w:p>
          <w:p w14:paraId="6D55C066">
            <w:pPr>
              <w:spacing w:line="400" w:lineRule="exact"/>
              <w:jc w:val="center"/>
              <w:rPr>
                <w:rFonts w:hint="eastAsia" w:ascii="仿宋" w:hAnsi="仿宋" w:eastAsia="仿宋" w:cs="仿宋"/>
                <w:color w:val="000000" w:themeColor="text1"/>
                <w:sz w:val="24"/>
                <w14:textFill>
                  <w14:solidFill>
                    <w14:schemeClr w14:val="tx1"/>
                  </w14:solidFill>
                </w14:textFill>
              </w:rPr>
            </w:pPr>
          </w:p>
        </w:tc>
      </w:tr>
    </w:tbl>
    <w:p w14:paraId="26E750A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color w:val="000000" w:themeColor="text1"/>
          <w:sz w:val="24"/>
          <w:szCs w:val="22"/>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注：参照《关于在政府采购活动中推行信用承诺制的通知》（宁财购通〔2021〕5号）规定，针对本项目第一章磋商公告中 “二、</w:t>
      </w:r>
      <w:r>
        <w:rPr>
          <w:rFonts w:hint="eastAsia" w:ascii="仿宋" w:hAnsi="仿宋" w:eastAsia="仿宋" w:cs="仿宋"/>
          <w:color w:val="000000" w:themeColor="text1"/>
          <w:sz w:val="24"/>
          <w:szCs w:val="22"/>
          <w:lang w:val="en-US" w:eastAsia="zh-CN"/>
          <w14:textFill>
            <w14:solidFill>
              <w14:schemeClr w14:val="tx1"/>
            </w14:solidFill>
          </w14:textFill>
        </w:rPr>
        <w:t>申请人的资格要求（一）</w:t>
      </w:r>
      <w:r>
        <w:rPr>
          <w:rFonts w:hint="eastAsia" w:ascii="仿宋" w:hAnsi="仿宋" w:eastAsia="仿宋" w:cs="仿宋"/>
          <w:color w:val="000000" w:themeColor="text1"/>
          <w:sz w:val="24"/>
          <w:szCs w:val="22"/>
          <w14:textFill>
            <w14:solidFill>
              <w14:schemeClr w14:val="tx1"/>
            </w14:solidFill>
          </w14:textFill>
        </w:rPr>
        <w:t>满足《中华人民共和国政府采购法》第二十二条规定”所涉及的</w:t>
      </w:r>
      <w:r>
        <w:rPr>
          <w:rFonts w:hint="eastAsia" w:ascii="仿宋" w:hAnsi="仿宋" w:eastAsia="仿宋" w:cs="仿宋"/>
          <w:color w:val="000000" w:themeColor="text1"/>
          <w:sz w:val="24"/>
          <w:szCs w:val="22"/>
          <w:lang w:val="en-US" w:eastAsia="zh-CN"/>
          <w14:textFill>
            <w14:solidFill>
              <w14:schemeClr w14:val="tx1"/>
            </w14:solidFill>
          </w14:textFill>
        </w:rPr>
        <w:t>部分</w:t>
      </w:r>
      <w:r>
        <w:rPr>
          <w:rFonts w:hint="eastAsia" w:ascii="仿宋" w:hAnsi="仿宋" w:eastAsia="仿宋" w:cs="仿宋"/>
          <w:color w:val="000000" w:themeColor="text1"/>
          <w:sz w:val="24"/>
          <w:szCs w:val="22"/>
          <w14:textFill>
            <w14:solidFill>
              <w14:schemeClr w14:val="tx1"/>
            </w14:solidFill>
          </w14:textFill>
        </w:rPr>
        <w:t>证明材料，供应商可选择以下任一方式在响应文件中提供：</w:t>
      </w:r>
    </w:p>
    <w:p w14:paraId="130DC8F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color w:val="000000" w:themeColor="text1"/>
          <w:sz w:val="24"/>
          <w:szCs w:val="22"/>
          <w14:textFill>
            <w14:solidFill>
              <w14:schemeClr w14:val="tx1"/>
            </w14:solidFill>
          </w14:textFill>
        </w:rPr>
      </w:pPr>
      <w:r>
        <w:rPr>
          <w:rFonts w:ascii="仿宋" w:hAnsi="仿宋" w:eastAsia="仿宋" w:cs="仿宋"/>
          <w:color w:val="000000" w:themeColor="text1"/>
          <w:sz w:val="24"/>
          <w:szCs w:val="22"/>
          <w14:textFill>
            <w14:solidFill>
              <w14:schemeClr w14:val="tx1"/>
            </w14:solidFill>
          </w14:textFill>
        </w:rPr>
        <w:t>①</w:t>
      </w:r>
      <w:r>
        <w:rPr>
          <w:rFonts w:hint="eastAsia" w:ascii="仿宋" w:hAnsi="仿宋" w:eastAsia="仿宋" w:cs="仿宋"/>
          <w:color w:val="000000" w:themeColor="text1"/>
          <w:sz w:val="24"/>
          <w:szCs w:val="22"/>
          <w14:textFill>
            <w14:solidFill>
              <w14:schemeClr w14:val="tx1"/>
            </w14:solidFill>
          </w14:textFill>
        </w:rPr>
        <w:t>一次性提交完整的相关证明材料；</w:t>
      </w:r>
    </w:p>
    <w:p w14:paraId="12E2C12F">
      <w:pPr>
        <w:keepNext w:val="0"/>
        <w:keepLines w:val="0"/>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sz w:val="24"/>
          <w:szCs w:val="24"/>
        </w:rPr>
      </w:pPr>
      <w:r>
        <w:rPr>
          <w:rFonts w:ascii="仿宋" w:hAnsi="仿宋" w:eastAsia="仿宋" w:cs="仿宋"/>
          <w:b w:val="0"/>
          <w:bCs w:val="0"/>
          <w:color w:val="000000" w:themeColor="text1"/>
          <w:sz w:val="24"/>
          <w:szCs w:val="22"/>
          <w14:textFill>
            <w14:solidFill>
              <w14:schemeClr w14:val="tx1"/>
            </w14:solidFill>
          </w14:textFill>
        </w:rPr>
        <w:t>②</w:t>
      </w:r>
      <w:r>
        <w:rPr>
          <w:rFonts w:hint="eastAsia" w:ascii="仿宋" w:hAnsi="仿宋" w:eastAsia="仿宋" w:cs="仿宋"/>
          <w:b w:val="0"/>
          <w:bCs w:val="0"/>
          <w:color w:val="000000" w:themeColor="text1"/>
          <w:sz w:val="24"/>
          <w:szCs w:val="22"/>
          <w14:textFill>
            <w14:solidFill>
              <w14:schemeClr w14:val="tx1"/>
            </w14:solidFill>
          </w14:textFill>
        </w:rPr>
        <w:t>提供满足该资格条件的书面承诺书（即《南京市政府采购供应商信用记录表暨信用承</w:t>
      </w:r>
      <w:r>
        <w:rPr>
          <w:rFonts w:hint="eastAsia" w:ascii="仿宋" w:hAnsi="仿宋" w:eastAsia="仿宋" w:cs="仿宋"/>
          <w:b w:val="0"/>
          <w:bCs w:val="0"/>
          <w:sz w:val="24"/>
          <w:szCs w:val="24"/>
        </w:rPr>
        <w:t>诺书》）。</w:t>
      </w:r>
    </w:p>
    <w:p w14:paraId="1F27E7D9">
      <w:pPr>
        <w:keepNext w:val="0"/>
        <w:keepLines w:val="0"/>
        <w:pageBreakBefore w:val="0"/>
        <w:widowControl w:val="0"/>
        <w:kinsoku/>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若供应商选择以《南京市政府采购供应商信用记录表暨信用承诺书》作为证明文件，在采购文件发布之日起至递交响应文件截止日前，应登录</w:t>
      </w:r>
      <w:r>
        <w:rPr>
          <w:rFonts w:hint="eastAsia" w:ascii="仿宋" w:hAnsi="仿宋" w:eastAsia="仿宋" w:cs="仿宋"/>
          <w:b/>
          <w:bCs/>
          <w:sz w:val="24"/>
          <w:szCs w:val="24"/>
          <w:lang w:val="en-US" w:eastAsia="zh-CN"/>
        </w:rPr>
        <w:fldChar w:fldCharType="begin"/>
      </w:r>
      <w:r>
        <w:rPr>
          <w:rFonts w:hint="eastAsia" w:ascii="仿宋" w:hAnsi="仿宋" w:eastAsia="仿宋" w:cs="仿宋"/>
          <w:b/>
          <w:bCs/>
          <w:sz w:val="24"/>
          <w:szCs w:val="24"/>
          <w:lang w:val="en-US" w:eastAsia="zh-CN"/>
        </w:rPr>
        <w:instrText xml:space="preserve"> HYPERLINK "http://180.101.238.212:8280/hodeframe2018_cxda/index.action;jsessionid=3CB06119C93D950CE8917FD0D0AEB15C" </w:instrText>
      </w:r>
      <w:r>
        <w:rPr>
          <w:rFonts w:hint="eastAsia" w:ascii="仿宋" w:hAnsi="仿宋" w:eastAsia="仿宋" w:cs="仿宋"/>
          <w:b/>
          <w:bCs/>
          <w:sz w:val="24"/>
          <w:szCs w:val="24"/>
          <w:lang w:val="en-US" w:eastAsia="zh-CN"/>
        </w:rPr>
        <w:fldChar w:fldCharType="separate"/>
      </w:r>
      <w:r>
        <w:rPr>
          <w:rFonts w:hint="eastAsia" w:ascii="仿宋" w:hAnsi="仿宋" w:eastAsia="仿宋" w:cs="仿宋"/>
          <w:b/>
          <w:bCs/>
          <w:sz w:val="24"/>
          <w:szCs w:val="24"/>
          <w:lang w:val="en-US" w:eastAsia="zh-CN"/>
        </w:rPr>
        <w:t>南京市政府采购供应商诚信档案管理系统</w:t>
      </w:r>
      <w:r>
        <w:rPr>
          <w:rFonts w:hint="eastAsia" w:ascii="仿宋" w:hAnsi="仿宋" w:eastAsia="仿宋" w:cs="仿宋"/>
          <w:b/>
          <w:bCs/>
          <w:sz w:val="24"/>
          <w:szCs w:val="24"/>
          <w:lang w:val="en-US" w:eastAsia="zh-CN"/>
        </w:rPr>
        <w:fldChar w:fldCharType="end"/>
      </w:r>
      <w:r>
        <w:rPr>
          <w:rFonts w:hint="eastAsia" w:ascii="仿宋" w:hAnsi="仿宋" w:eastAsia="仿宋" w:cs="仿宋"/>
          <w:b/>
          <w:bCs/>
          <w:sz w:val="24"/>
          <w:szCs w:val="24"/>
          <w:lang w:val="en-US" w:eastAsia="zh-CN"/>
        </w:rPr>
        <w:t>，在线打印“南京市政府采购供应商信用记录表暨信用承诺书”，</w:t>
      </w:r>
      <w:r>
        <w:rPr>
          <w:rFonts w:hint="eastAsia" w:ascii="仿宋" w:hAnsi="仿宋" w:eastAsia="仿宋" w:cs="仿宋"/>
          <w:b/>
          <w:bCs/>
          <w:sz w:val="24"/>
          <w:szCs w:val="24"/>
          <w:u w:val="double"/>
          <w:lang w:val="en-US" w:eastAsia="zh-CN"/>
        </w:rPr>
        <w:t>经法定代表人签字/签章并加盖电子公章后作为响应文件的组成部分。“南京市政府采购供应商信用记录表暨信用承诺书”是其参加本次政府采购活动的必备材料</w:t>
      </w:r>
      <w:r>
        <w:rPr>
          <w:rFonts w:hint="eastAsia" w:ascii="仿宋" w:hAnsi="仿宋" w:eastAsia="仿宋" w:cs="仿宋"/>
          <w:b/>
          <w:bCs/>
          <w:sz w:val="24"/>
          <w:szCs w:val="24"/>
          <w:lang w:val="en-US" w:eastAsia="zh-CN"/>
        </w:rPr>
        <w:t>。</w:t>
      </w:r>
    </w:p>
    <w:p w14:paraId="02C067FB">
      <w:pPr>
        <w:keepNext w:val="0"/>
        <w:keepLines w:val="0"/>
        <w:pageBreakBefore w:val="0"/>
        <w:widowControl w:val="0"/>
        <w:kinsoku/>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供应商提供的《南京市政府采购供应商信用记录表暨信用承诺书》日期应在采购文件发布之日起至递交响应文件截止日前。</w:t>
      </w:r>
    </w:p>
    <w:p w14:paraId="6A4DC4EE">
      <w:pPr>
        <w:keepNext w:val="0"/>
        <w:keepLines w:val="0"/>
        <w:pageBreakBefore w:val="0"/>
        <w:widowControl w:val="0"/>
        <w:kinsoku/>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在政府采购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6）未被列入失信被执行人、重大税收违法失信主体、政府采购严重违法失信行为记录名单的证明材料。</w:t>
      </w:r>
    </w:p>
    <w:p w14:paraId="1FFDC40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color w:val="000000" w:themeColor="text1"/>
          <w:sz w:val="24"/>
          <w:szCs w:val="22"/>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供应商在中标（成交）后，应按采购文件要求，将上述由信用承诺书替代的证明材料提交采购人或采购代理机构核验。经核验无误后，由采购人或采购代理机构发出中标（成交）通知书。</w:t>
      </w:r>
    </w:p>
    <w:p w14:paraId="655516C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color w:val="000000" w:themeColor="text1"/>
          <w:sz w:val="24"/>
          <w:szCs w:val="22"/>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供应商对信用承诺内容的真实性、合法性、有效性负责。如作出虚假信用承诺，视同为“提供虚假材料谋取中标、成交”的违法行为。</w:t>
      </w:r>
    </w:p>
    <w:p w14:paraId="410D8BB3">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09971138">
      <w:pPr>
        <w:autoSpaceDE w:val="0"/>
        <w:autoSpaceDN w:val="0"/>
        <w:adjustRightInd w:val="0"/>
        <w:spacing w:line="44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附件五</w:t>
      </w:r>
      <w:r>
        <w:rPr>
          <w:rFonts w:hint="eastAsia" w:ascii="仿宋" w:hAnsi="仿宋" w:eastAsia="仿宋" w:cs="仿宋"/>
          <w:b/>
          <w:sz w:val="28"/>
          <w:szCs w:val="28"/>
        </w:rPr>
        <w:t>、</w:t>
      </w:r>
      <w:r>
        <w:rPr>
          <w:rFonts w:hint="eastAsia" w:ascii="仿宋" w:hAnsi="仿宋" w:eastAsia="仿宋" w:cs="仿宋"/>
          <w:b/>
          <w:sz w:val="28"/>
          <w:szCs w:val="28"/>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仿宋" w:hAnsi="仿宋" w:eastAsia="仿宋" w:cs="仿宋"/>
          <w:sz w:val="28"/>
          <w:szCs w:val="28"/>
        </w:rPr>
      </w:pPr>
      <w:r>
        <w:rPr>
          <w:rFonts w:hint="eastAsia" w:ascii="仿宋" w:hAnsi="仿宋" w:eastAsia="仿宋" w:cs="仿宋"/>
          <w:b/>
          <w:bCs/>
          <w:sz w:val="32"/>
          <w:szCs w:val="32"/>
          <w:lang w:val="en-US" w:eastAsia="zh-CN"/>
        </w:rPr>
        <w:t>技术</w:t>
      </w:r>
      <w:r>
        <w:rPr>
          <w:rFonts w:hint="eastAsia" w:ascii="仿宋" w:hAnsi="仿宋" w:eastAsia="仿宋" w:cs="仿宋"/>
          <w:b/>
          <w:bCs/>
          <w:sz w:val="32"/>
          <w:szCs w:val="32"/>
        </w:rPr>
        <w:t>条款偏离表</w:t>
      </w:r>
    </w:p>
    <w:bookmarkEnd w:id="10"/>
    <w:tbl>
      <w:tblPr>
        <w:tblStyle w:val="2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hint="eastAsia" w:ascii="仿宋" w:hAnsi="仿宋" w:eastAsia="仿宋" w:cs="仿宋"/>
                <w:color w:val="000000"/>
                <w:sz w:val="24"/>
                <w:szCs w:val="24"/>
              </w:rPr>
            </w:pPr>
            <w:r>
              <w:rPr>
                <w:rFonts w:hint="eastAsia" w:ascii="仿宋" w:hAnsi="仿宋" w:eastAsia="仿宋" w:cs="仿宋"/>
                <w:bCs/>
                <w:sz w:val="24"/>
                <w:szCs w:val="24"/>
              </w:rPr>
              <w:t>项目</w:t>
            </w:r>
            <w:r>
              <w:rPr>
                <w:rFonts w:hint="eastAsia" w:ascii="仿宋" w:hAnsi="仿宋" w:eastAsia="仿宋" w:cs="仿宋"/>
                <w:bCs/>
                <w:sz w:val="24"/>
                <w:szCs w:val="24"/>
                <w:lang w:val="en-US" w:eastAsia="zh-CN"/>
              </w:rPr>
              <w:t>名称</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hint="eastAsia" w:ascii="仿宋" w:hAnsi="仿宋" w:eastAsia="仿宋" w:cs="仿宋"/>
                <w:bCs/>
                <w:color w:val="000000"/>
                <w:sz w:val="24"/>
                <w:szCs w:val="24"/>
                <w:u w:val="single"/>
              </w:rPr>
            </w:pPr>
            <w:r>
              <w:rPr>
                <w:rFonts w:hint="eastAsia" w:ascii="仿宋" w:hAnsi="仿宋" w:eastAsia="仿宋" w:cs="仿宋"/>
                <w:bCs/>
                <w:sz w:val="24"/>
                <w:szCs w:val="24"/>
              </w:rPr>
              <w:t>项目</w:t>
            </w:r>
            <w:r>
              <w:rPr>
                <w:rFonts w:hint="eastAsia" w:ascii="仿宋" w:hAnsi="仿宋" w:eastAsia="仿宋" w:cs="仿宋"/>
                <w:bCs/>
                <w:sz w:val="24"/>
                <w:szCs w:val="24"/>
                <w:lang w:val="en-US" w:eastAsia="zh-CN"/>
              </w:rPr>
              <w:t>编号/包号</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noWrap w:val="0"/>
            <w:vAlign w:val="center"/>
          </w:tcPr>
          <w:p w14:paraId="6F1B1A03">
            <w:pPr>
              <w:adjustRightInd w:val="0"/>
              <w:snapToGrid w:val="0"/>
              <w:spacing w:line="400" w:lineRule="exac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对本项目</w:t>
            </w:r>
            <w:r>
              <w:rPr>
                <w:rFonts w:hint="eastAsia" w:ascii="仿宋" w:hAnsi="仿宋" w:eastAsia="仿宋" w:cs="仿宋"/>
                <w:b/>
                <w:color w:val="000000"/>
                <w:sz w:val="24"/>
                <w:szCs w:val="24"/>
                <w:lang w:val="en-US" w:eastAsia="zh-CN"/>
              </w:rPr>
              <w:t>技术</w:t>
            </w:r>
            <w:r>
              <w:rPr>
                <w:rFonts w:hint="eastAsia" w:ascii="仿宋" w:hAnsi="仿宋" w:eastAsia="仿宋" w:cs="仿宋"/>
                <w:b/>
                <w:color w:val="000000"/>
                <w:sz w:val="24"/>
                <w:szCs w:val="24"/>
              </w:rPr>
              <w:t>条款的偏离情况（应进行选择，未选</w:t>
            </w:r>
            <w:r>
              <w:rPr>
                <w:rFonts w:hint="eastAsia" w:ascii="仿宋" w:hAnsi="仿宋" w:eastAsia="仿宋" w:cs="仿宋"/>
                <w:b/>
                <w:color w:val="000000"/>
                <w:sz w:val="24"/>
                <w:szCs w:val="24"/>
                <w:u w:val="none"/>
              </w:rPr>
              <w:t>择响应无效</w:t>
            </w:r>
            <w:r>
              <w:rPr>
                <w:rFonts w:hint="eastAsia" w:ascii="仿宋" w:hAnsi="仿宋" w:eastAsia="仿宋" w:cs="仿宋"/>
                <w:b/>
                <w:color w:val="000000"/>
                <w:sz w:val="24"/>
                <w:szCs w:val="24"/>
              </w:rPr>
              <w:t>）：</w:t>
            </w:r>
          </w:p>
          <w:p w14:paraId="75BE3D18">
            <w:pPr>
              <w:adjustRightInd w:val="0"/>
              <w:snapToGrid w:val="0"/>
              <w:spacing w:line="400" w:lineRule="exac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□无偏离</w:t>
            </w:r>
            <w:r>
              <w:rPr>
                <w:rFonts w:hint="eastAsia" w:ascii="仿宋" w:hAnsi="仿宋" w:eastAsia="仿宋" w:cs="仿宋"/>
                <w:color w:val="000000"/>
                <w:sz w:val="24"/>
                <w:szCs w:val="24"/>
              </w:rPr>
              <w:t>（如无偏离，仅勾选无偏离即可）</w:t>
            </w:r>
          </w:p>
          <w:p w14:paraId="4347334F">
            <w:pPr>
              <w:adjustRightInd w:val="0"/>
              <w:snapToGrid w:val="0"/>
              <w:spacing w:line="40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t>□有偏离</w:t>
            </w:r>
            <w:r>
              <w:rPr>
                <w:rFonts w:hint="eastAsia" w:ascii="仿宋" w:hAnsi="仿宋" w:eastAsia="仿宋" w:cs="仿宋"/>
                <w:color w:val="000000"/>
                <w:sz w:val="24"/>
                <w:szCs w:val="24"/>
              </w:rPr>
              <w:t>（如有负偏离，则须在本表中对负偏离项逐一列明）</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482" w:type="dxa"/>
            <w:tcBorders>
              <w:top w:val="single" w:color="auto" w:sz="4" w:space="0"/>
            </w:tcBorders>
            <w:noWrap w:val="0"/>
            <w:vAlign w:val="center"/>
          </w:tcPr>
          <w:p w14:paraId="1208A399">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竞争性磋商文件条目号（页码）</w:t>
            </w:r>
          </w:p>
        </w:tc>
        <w:tc>
          <w:tcPr>
            <w:tcW w:w="2384" w:type="dxa"/>
            <w:tcBorders>
              <w:top w:val="single" w:color="auto" w:sz="4" w:space="0"/>
            </w:tcBorders>
            <w:noWrap w:val="0"/>
            <w:vAlign w:val="center"/>
          </w:tcPr>
          <w:p w14:paraId="4D86CBD0">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竞争性磋商文件要求</w:t>
            </w:r>
          </w:p>
        </w:tc>
        <w:tc>
          <w:tcPr>
            <w:tcW w:w="2126" w:type="dxa"/>
            <w:tcBorders>
              <w:top w:val="single" w:color="auto" w:sz="4" w:space="0"/>
            </w:tcBorders>
            <w:noWrap w:val="0"/>
            <w:vAlign w:val="center"/>
          </w:tcPr>
          <w:p w14:paraId="18E8241C">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响应内容</w:t>
            </w:r>
          </w:p>
        </w:tc>
        <w:tc>
          <w:tcPr>
            <w:tcW w:w="1875" w:type="dxa"/>
            <w:tcBorders>
              <w:top w:val="single" w:color="auto" w:sz="4" w:space="0"/>
            </w:tcBorders>
            <w:noWrap w:val="0"/>
            <w:vAlign w:val="center"/>
          </w:tcPr>
          <w:p w14:paraId="57E29F56">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偏离情况</w:t>
            </w:r>
          </w:p>
          <w:p w14:paraId="3D61C830">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hint="eastAsia" w:ascii="仿宋" w:hAnsi="仿宋" w:eastAsia="仿宋" w:cs="仿宋"/>
                <w:color w:val="000000"/>
                <w:sz w:val="24"/>
                <w:szCs w:val="24"/>
              </w:rPr>
            </w:pPr>
          </w:p>
        </w:tc>
        <w:tc>
          <w:tcPr>
            <w:tcW w:w="1482" w:type="dxa"/>
            <w:noWrap w:val="0"/>
            <w:vAlign w:val="center"/>
          </w:tcPr>
          <w:p w14:paraId="095D47D1">
            <w:pPr>
              <w:adjustRightInd w:val="0"/>
              <w:snapToGrid w:val="0"/>
              <w:spacing w:line="400" w:lineRule="exact"/>
              <w:ind w:firstLine="480"/>
              <w:jc w:val="center"/>
              <w:rPr>
                <w:rFonts w:hint="eastAsia" w:ascii="仿宋" w:hAnsi="仿宋" w:eastAsia="仿宋" w:cs="仿宋"/>
                <w:color w:val="000000"/>
                <w:sz w:val="24"/>
                <w:szCs w:val="24"/>
              </w:rPr>
            </w:pPr>
          </w:p>
        </w:tc>
        <w:tc>
          <w:tcPr>
            <w:tcW w:w="2384" w:type="dxa"/>
            <w:noWrap w:val="0"/>
            <w:vAlign w:val="center"/>
          </w:tcPr>
          <w:p w14:paraId="1FA31FEA">
            <w:pPr>
              <w:adjustRightInd w:val="0"/>
              <w:snapToGrid w:val="0"/>
              <w:spacing w:line="400" w:lineRule="exact"/>
              <w:ind w:firstLine="480"/>
              <w:jc w:val="center"/>
              <w:rPr>
                <w:rFonts w:hint="eastAsia" w:ascii="仿宋" w:hAnsi="仿宋" w:eastAsia="仿宋" w:cs="仿宋"/>
                <w:color w:val="000000"/>
                <w:sz w:val="24"/>
                <w:szCs w:val="24"/>
              </w:rPr>
            </w:pPr>
          </w:p>
        </w:tc>
        <w:tc>
          <w:tcPr>
            <w:tcW w:w="2126" w:type="dxa"/>
            <w:noWrap w:val="0"/>
            <w:vAlign w:val="center"/>
          </w:tcPr>
          <w:p w14:paraId="06910D03">
            <w:pPr>
              <w:adjustRightInd w:val="0"/>
              <w:snapToGrid w:val="0"/>
              <w:spacing w:line="400" w:lineRule="exact"/>
              <w:ind w:firstLine="480"/>
              <w:jc w:val="center"/>
              <w:rPr>
                <w:rFonts w:hint="eastAsia" w:ascii="仿宋" w:hAnsi="仿宋" w:eastAsia="仿宋" w:cs="仿宋"/>
                <w:color w:val="000000"/>
                <w:sz w:val="24"/>
                <w:szCs w:val="24"/>
              </w:rPr>
            </w:pPr>
          </w:p>
        </w:tc>
        <w:tc>
          <w:tcPr>
            <w:tcW w:w="1875" w:type="dxa"/>
            <w:noWrap w:val="0"/>
            <w:vAlign w:val="center"/>
          </w:tcPr>
          <w:p w14:paraId="240BD402">
            <w:pPr>
              <w:adjustRightInd w:val="0"/>
              <w:snapToGrid w:val="0"/>
              <w:spacing w:line="400" w:lineRule="exact"/>
              <w:ind w:firstLine="480"/>
              <w:jc w:val="center"/>
              <w:rPr>
                <w:rFonts w:hint="eastAsia" w:ascii="仿宋" w:hAnsi="仿宋" w:eastAsia="仿宋" w:cs="仿宋"/>
                <w:color w:val="000000"/>
                <w:sz w:val="24"/>
                <w:szCs w:val="24"/>
              </w:rPr>
            </w:pPr>
          </w:p>
        </w:tc>
        <w:tc>
          <w:tcPr>
            <w:tcW w:w="1009" w:type="dxa"/>
            <w:noWrap w:val="0"/>
            <w:vAlign w:val="center"/>
          </w:tcPr>
          <w:p w14:paraId="236AF603">
            <w:pPr>
              <w:adjustRightInd w:val="0"/>
              <w:snapToGrid w:val="0"/>
              <w:spacing w:line="400" w:lineRule="exact"/>
              <w:ind w:firstLine="480"/>
              <w:jc w:val="center"/>
              <w:rPr>
                <w:rFonts w:hint="eastAsia" w:ascii="仿宋" w:hAnsi="仿宋" w:eastAsia="仿宋" w:cs="仿宋"/>
                <w:color w:val="000000"/>
                <w:sz w:val="24"/>
                <w:szCs w:val="24"/>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hint="eastAsia" w:ascii="仿宋" w:hAnsi="仿宋" w:eastAsia="仿宋" w:cs="仿宋"/>
                <w:color w:val="000000"/>
                <w:sz w:val="24"/>
                <w:szCs w:val="24"/>
              </w:rPr>
            </w:pPr>
          </w:p>
        </w:tc>
        <w:tc>
          <w:tcPr>
            <w:tcW w:w="1482" w:type="dxa"/>
            <w:noWrap w:val="0"/>
            <w:vAlign w:val="center"/>
          </w:tcPr>
          <w:p w14:paraId="280C64D1">
            <w:pPr>
              <w:adjustRightInd w:val="0"/>
              <w:snapToGrid w:val="0"/>
              <w:spacing w:line="400" w:lineRule="exact"/>
              <w:ind w:firstLine="480"/>
              <w:jc w:val="center"/>
              <w:rPr>
                <w:rFonts w:hint="eastAsia" w:ascii="仿宋" w:hAnsi="仿宋" w:eastAsia="仿宋" w:cs="仿宋"/>
                <w:color w:val="000000"/>
                <w:sz w:val="24"/>
                <w:szCs w:val="24"/>
              </w:rPr>
            </w:pPr>
          </w:p>
        </w:tc>
        <w:tc>
          <w:tcPr>
            <w:tcW w:w="2384" w:type="dxa"/>
            <w:noWrap w:val="0"/>
            <w:vAlign w:val="center"/>
          </w:tcPr>
          <w:p w14:paraId="1BC655FF">
            <w:pPr>
              <w:adjustRightInd w:val="0"/>
              <w:snapToGrid w:val="0"/>
              <w:spacing w:line="400" w:lineRule="exact"/>
              <w:ind w:firstLine="480"/>
              <w:jc w:val="center"/>
              <w:rPr>
                <w:rFonts w:hint="eastAsia" w:ascii="仿宋" w:hAnsi="仿宋" w:eastAsia="仿宋" w:cs="仿宋"/>
                <w:color w:val="000000"/>
                <w:sz w:val="24"/>
                <w:szCs w:val="24"/>
              </w:rPr>
            </w:pPr>
          </w:p>
        </w:tc>
        <w:tc>
          <w:tcPr>
            <w:tcW w:w="2126" w:type="dxa"/>
            <w:noWrap w:val="0"/>
            <w:vAlign w:val="center"/>
          </w:tcPr>
          <w:p w14:paraId="4AB5680C">
            <w:pPr>
              <w:adjustRightInd w:val="0"/>
              <w:snapToGrid w:val="0"/>
              <w:spacing w:line="400" w:lineRule="exact"/>
              <w:ind w:firstLine="480"/>
              <w:jc w:val="center"/>
              <w:rPr>
                <w:rFonts w:hint="eastAsia" w:ascii="仿宋" w:hAnsi="仿宋" w:eastAsia="仿宋" w:cs="仿宋"/>
                <w:color w:val="000000"/>
                <w:sz w:val="24"/>
                <w:szCs w:val="24"/>
              </w:rPr>
            </w:pPr>
          </w:p>
        </w:tc>
        <w:tc>
          <w:tcPr>
            <w:tcW w:w="1875" w:type="dxa"/>
            <w:noWrap w:val="0"/>
            <w:vAlign w:val="center"/>
          </w:tcPr>
          <w:p w14:paraId="72AC22A7">
            <w:pPr>
              <w:adjustRightInd w:val="0"/>
              <w:snapToGrid w:val="0"/>
              <w:spacing w:line="400" w:lineRule="exact"/>
              <w:ind w:firstLine="480"/>
              <w:jc w:val="center"/>
              <w:rPr>
                <w:rFonts w:hint="eastAsia" w:ascii="仿宋" w:hAnsi="仿宋" w:eastAsia="仿宋" w:cs="仿宋"/>
                <w:color w:val="000000"/>
                <w:sz w:val="24"/>
                <w:szCs w:val="24"/>
              </w:rPr>
            </w:pPr>
          </w:p>
        </w:tc>
        <w:tc>
          <w:tcPr>
            <w:tcW w:w="1009" w:type="dxa"/>
            <w:noWrap w:val="0"/>
            <w:vAlign w:val="center"/>
          </w:tcPr>
          <w:p w14:paraId="01965246">
            <w:pPr>
              <w:adjustRightInd w:val="0"/>
              <w:snapToGrid w:val="0"/>
              <w:spacing w:line="400" w:lineRule="exact"/>
              <w:ind w:firstLine="480"/>
              <w:jc w:val="center"/>
              <w:rPr>
                <w:rFonts w:hint="eastAsia" w:ascii="仿宋" w:hAnsi="仿宋" w:eastAsia="仿宋" w:cs="仿宋"/>
                <w:color w:val="000000"/>
                <w:sz w:val="24"/>
                <w:szCs w:val="24"/>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hint="eastAsia" w:ascii="仿宋" w:hAnsi="仿宋" w:eastAsia="仿宋" w:cs="仿宋"/>
                <w:color w:val="000000"/>
                <w:sz w:val="24"/>
                <w:szCs w:val="24"/>
              </w:rPr>
            </w:pPr>
          </w:p>
        </w:tc>
        <w:tc>
          <w:tcPr>
            <w:tcW w:w="1482" w:type="dxa"/>
            <w:noWrap w:val="0"/>
            <w:vAlign w:val="center"/>
          </w:tcPr>
          <w:p w14:paraId="7EB020C9">
            <w:pPr>
              <w:adjustRightInd w:val="0"/>
              <w:snapToGrid w:val="0"/>
              <w:spacing w:line="400" w:lineRule="exact"/>
              <w:ind w:firstLine="480"/>
              <w:jc w:val="center"/>
              <w:rPr>
                <w:rFonts w:hint="eastAsia" w:ascii="仿宋" w:hAnsi="仿宋" w:eastAsia="仿宋" w:cs="仿宋"/>
                <w:color w:val="000000"/>
                <w:sz w:val="24"/>
                <w:szCs w:val="24"/>
              </w:rPr>
            </w:pPr>
          </w:p>
        </w:tc>
        <w:tc>
          <w:tcPr>
            <w:tcW w:w="2384" w:type="dxa"/>
            <w:noWrap w:val="0"/>
            <w:vAlign w:val="center"/>
          </w:tcPr>
          <w:p w14:paraId="22242003">
            <w:pPr>
              <w:adjustRightInd w:val="0"/>
              <w:snapToGrid w:val="0"/>
              <w:spacing w:line="400" w:lineRule="exact"/>
              <w:ind w:firstLine="480"/>
              <w:jc w:val="center"/>
              <w:rPr>
                <w:rFonts w:hint="eastAsia" w:ascii="仿宋" w:hAnsi="仿宋" w:eastAsia="仿宋" w:cs="仿宋"/>
                <w:color w:val="000000"/>
                <w:sz w:val="24"/>
                <w:szCs w:val="24"/>
              </w:rPr>
            </w:pPr>
          </w:p>
        </w:tc>
        <w:tc>
          <w:tcPr>
            <w:tcW w:w="2126" w:type="dxa"/>
            <w:noWrap w:val="0"/>
            <w:vAlign w:val="center"/>
          </w:tcPr>
          <w:p w14:paraId="240342F2">
            <w:pPr>
              <w:adjustRightInd w:val="0"/>
              <w:snapToGrid w:val="0"/>
              <w:spacing w:line="400" w:lineRule="exact"/>
              <w:ind w:firstLine="480"/>
              <w:jc w:val="center"/>
              <w:rPr>
                <w:rFonts w:hint="eastAsia" w:ascii="仿宋" w:hAnsi="仿宋" w:eastAsia="仿宋" w:cs="仿宋"/>
                <w:color w:val="000000"/>
                <w:sz w:val="24"/>
                <w:szCs w:val="24"/>
              </w:rPr>
            </w:pPr>
          </w:p>
        </w:tc>
        <w:tc>
          <w:tcPr>
            <w:tcW w:w="1875" w:type="dxa"/>
            <w:noWrap w:val="0"/>
            <w:vAlign w:val="center"/>
          </w:tcPr>
          <w:p w14:paraId="391A8DB2">
            <w:pPr>
              <w:adjustRightInd w:val="0"/>
              <w:snapToGrid w:val="0"/>
              <w:spacing w:line="400" w:lineRule="exact"/>
              <w:ind w:firstLine="480"/>
              <w:jc w:val="center"/>
              <w:rPr>
                <w:rFonts w:hint="eastAsia" w:ascii="仿宋" w:hAnsi="仿宋" w:eastAsia="仿宋" w:cs="仿宋"/>
                <w:color w:val="000000"/>
                <w:sz w:val="24"/>
                <w:szCs w:val="24"/>
              </w:rPr>
            </w:pPr>
          </w:p>
        </w:tc>
        <w:tc>
          <w:tcPr>
            <w:tcW w:w="1009" w:type="dxa"/>
            <w:noWrap w:val="0"/>
            <w:vAlign w:val="center"/>
          </w:tcPr>
          <w:p w14:paraId="6F5F6EAC">
            <w:pPr>
              <w:adjustRightInd w:val="0"/>
              <w:snapToGrid w:val="0"/>
              <w:spacing w:line="400" w:lineRule="exact"/>
              <w:ind w:firstLine="480"/>
              <w:jc w:val="center"/>
              <w:rPr>
                <w:rFonts w:hint="eastAsia" w:ascii="仿宋" w:hAnsi="仿宋" w:eastAsia="仿宋" w:cs="仿宋"/>
                <w:color w:val="000000"/>
                <w:sz w:val="24"/>
                <w:szCs w:val="24"/>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hint="eastAsia" w:ascii="仿宋" w:hAnsi="仿宋" w:eastAsia="仿宋" w:cs="仿宋"/>
                <w:color w:val="000000"/>
                <w:sz w:val="24"/>
                <w:szCs w:val="24"/>
              </w:rPr>
            </w:pPr>
          </w:p>
        </w:tc>
        <w:tc>
          <w:tcPr>
            <w:tcW w:w="1482" w:type="dxa"/>
            <w:noWrap w:val="0"/>
            <w:vAlign w:val="center"/>
          </w:tcPr>
          <w:p w14:paraId="791EF8D1">
            <w:pPr>
              <w:adjustRightInd w:val="0"/>
              <w:snapToGrid w:val="0"/>
              <w:spacing w:line="400" w:lineRule="exact"/>
              <w:ind w:firstLine="480"/>
              <w:jc w:val="center"/>
              <w:rPr>
                <w:rFonts w:hint="eastAsia" w:ascii="仿宋" w:hAnsi="仿宋" w:eastAsia="仿宋" w:cs="仿宋"/>
                <w:color w:val="000000"/>
                <w:sz w:val="24"/>
                <w:szCs w:val="24"/>
              </w:rPr>
            </w:pPr>
          </w:p>
        </w:tc>
        <w:tc>
          <w:tcPr>
            <w:tcW w:w="2384" w:type="dxa"/>
            <w:noWrap w:val="0"/>
            <w:vAlign w:val="center"/>
          </w:tcPr>
          <w:p w14:paraId="31090E40">
            <w:pPr>
              <w:adjustRightInd w:val="0"/>
              <w:snapToGrid w:val="0"/>
              <w:spacing w:line="400" w:lineRule="exact"/>
              <w:ind w:firstLine="480"/>
              <w:jc w:val="center"/>
              <w:rPr>
                <w:rFonts w:hint="eastAsia" w:ascii="仿宋" w:hAnsi="仿宋" w:eastAsia="仿宋" w:cs="仿宋"/>
                <w:color w:val="000000"/>
                <w:sz w:val="24"/>
                <w:szCs w:val="24"/>
              </w:rPr>
            </w:pPr>
          </w:p>
        </w:tc>
        <w:tc>
          <w:tcPr>
            <w:tcW w:w="2126" w:type="dxa"/>
            <w:noWrap w:val="0"/>
            <w:vAlign w:val="center"/>
          </w:tcPr>
          <w:p w14:paraId="360DCD19">
            <w:pPr>
              <w:adjustRightInd w:val="0"/>
              <w:snapToGrid w:val="0"/>
              <w:spacing w:line="400" w:lineRule="exact"/>
              <w:ind w:firstLine="480"/>
              <w:jc w:val="center"/>
              <w:rPr>
                <w:rFonts w:hint="eastAsia" w:ascii="仿宋" w:hAnsi="仿宋" w:eastAsia="仿宋" w:cs="仿宋"/>
                <w:color w:val="000000"/>
                <w:sz w:val="24"/>
                <w:szCs w:val="24"/>
              </w:rPr>
            </w:pPr>
          </w:p>
        </w:tc>
        <w:tc>
          <w:tcPr>
            <w:tcW w:w="1875" w:type="dxa"/>
            <w:noWrap w:val="0"/>
            <w:vAlign w:val="center"/>
          </w:tcPr>
          <w:p w14:paraId="2BF0B457">
            <w:pPr>
              <w:adjustRightInd w:val="0"/>
              <w:snapToGrid w:val="0"/>
              <w:spacing w:line="400" w:lineRule="exact"/>
              <w:ind w:firstLine="480"/>
              <w:jc w:val="center"/>
              <w:rPr>
                <w:rFonts w:hint="eastAsia" w:ascii="仿宋" w:hAnsi="仿宋" w:eastAsia="仿宋" w:cs="仿宋"/>
                <w:color w:val="000000"/>
                <w:sz w:val="24"/>
                <w:szCs w:val="24"/>
              </w:rPr>
            </w:pPr>
          </w:p>
        </w:tc>
        <w:tc>
          <w:tcPr>
            <w:tcW w:w="1009" w:type="dxa"/>
            <w:noWrap w:val="0"/>
            <w:vAlign w:val="center"/>
          </w:tcPr>
          <w:p w14:paraId="2E550287">
            <w:pPr>
              <w:adjustRightInd w:val="0"/>
              <w:snapToGrid w:val="0"/>
              <w:spacing w:line="400" w:lineRule="exact"/>
              <w:ind w:firstLine="480"/>
              <w:jc w:val="center"/>
              <w:rPr>
                <w:rFonts w:hint="eastAsia" w:ascii="仿宋" w:hAnsi="仿宋" w:eastAsia="仿宋" w:cs="仿宋"/>
                <w:color w:val="000000"/>
                <w:sz w:val="24"/>
                <w:szCs w:val="24"/>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hint="eastAsia" w:ascii="仿宋" w:hAnsi="仿宋" w:eastAsia="仿宋" w:cs="仿宋"/>
                <w:color w:val="000000"/>
                <w:sz w:val="24"/>
                <w:szCs w:val="24"/>
              </w:rPr>
            </w:pPr>
          </w:p>
        </w:tc>
        <w:tc>
          <w:tcPr>
            <w:tcW w:w="1482" w:type="dxa"/>
            <w:noWrap w:val="0"/>
            <w:vAlign w:val="center"/>
          </w:tcPr>
          <w:p w14:paraId="07059A94">
            <w:pPr>
              <w:adjustRightInd w:val="0"/>
              <w:snapToGrid w:val="0"/>
              <w:spacing w:line="400" w:lineRule="exact"/>
              <w:ind w:firstLine="480"/>
              <w:jc w:val="center"/>
              <w:rPr>
                <w:rFonts w:hint="eastAsia" w:ascii="仿宋" w:hAnsi="仿宋" w:eastAsia="仿宋" w:cs="仿宋"/>
                <w:color w:val="000000"/>
                <w:sz w:val="24"/>
                <w:szCs w:val="24"/>
              </w:rPr>
            </w:pPr>
          </w:p>
        </w:tc>
        <w:tc>
          <w:tcPr>
            <w:tcW w:w="2384" w:type="dxa"/>
            <w:noWrap w:val="0"/>
            <w:vAlign w:val="center"/>
          </w:tcPr>
          <w:p w14:paraId="7F2B789F">
            <w:pPr>
              <w:adjustRightInd w:val="0"/>
              <w:snapToGrid w:val="0"/>
              <w:spacing w:line="400" w:lineRule="exact"/>
              <w:ind w:firstLine="480"/>
              <w:jc w:val="center"/>
              <w:rPr>
                <w:rFonts w:hint="eastAsia" w:ascii="仿宋" w:hAnsi="仿宋" w:eastAsia="仿宋" w:cs="仿宋"/>
                <w:color w:val="000000"/>
                <w:sz w:val="24"/>
                <w:szCs w:val="24"/>
              </w:rPr>
            </w:pPr>
          </w:p>
        </w:tc>
        <w:tc>
          <w:tcPr>
            <w:tcW w:w="2126" w:type="dxa"/>
            <w:noWrap w:val="0"/>
            <w:vAlign w:val="center"/>
          </w:tcPr>
          <w:p w14:paraId="5D26DA39">
            <w:pPr>
              <w:adjustRightInd w:val="0"/>
              <w:snapToGrid w:val="0"/>
              <w:spacing w:line="400" w:lineRule="exact"/>
              <w:ind w:firstLine="480"/>
              <w:jc w:val="center"/>
              <w:rPr>
                <w:rFonts w:hint="eastAsia" w:ascii="仿宋" w:hAnsi="仿宋" w:eastAsia="仿宋" w:cs="仿宋"/>
                <w:color w:val="000000"/>
                <w:sz w:val="24"/>
                <w:szCs w:val="24"/>
              </w:rPr>
            </w:pPr>
          </w:p>
        </w:tc>
        <w:tc>
          <w:tcPr>
            <w:tcW w:w="1875" w:type="dxa"/>
            <w:noWrap w:val="0"/>
            <w:vAlign w:val="center"/>
          </w:tcPr>
          <w:p w14:paraId="6ADF5C36">
            <w:pPr>
              <w:adjustRightInd w:val="0"/>
              <w:snapToGrid w:val="0"/>
              <w:spacing w:line="400" w:lineRule="exact"/>
              <w:ind w:firstLine="480"/>
              <w:jc w:val="center"/>
              <w:rPr>
                <w:rFonts w:hint="eastAsia" w:ascii="仿宋" w:hAnsi="仿宋" w:eastAsia="仿宋" w:cs="仿宋"/>
                <w:color w:val="000000"/>
                <w:sz w:val="24"/>
                <w:szCs w:val="24"/>
              </w:rPr>
            </w:pPr>
          </w:p>
        </w:tc>
        <w:tc>
          <w:tcPr>
            <w:tcW w:w="1009" w:type="dxa"/>
            <w:noWrap w:val="0"/>
            <w:vAlign w:val="center"/>
          </w:tcPr>
          <w:p w14:paraId="1373F940">
            <w:pPr>
              <w:adjustRightInd w:val="0"/>
              <w:snapToGrid w:val="0"/>
              <w:spacing w:line="400" w:lineRule="exact"/>
              <w:ind w:firstLine="480"/>
              <w:jc w:val="center"/>
              <w:rPr>
                <w:rFonts w:hint="eastAsia" w:ascii="仿宋" w:hAnsi="仿宋" w:eastAsia="仿宋" w:cs="仿宋"/>
                <w:color w:val="000000"/>
                <w:sz w:val="24"/>
                <w:szCs w:val="24"/>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hint="eastAsia" w:ascii="仿宋" w:hAnsi="仿宋" w:eastAsia="仿宋" w:cs="仿宋"/>
                <w:color w:val="000000"/>
                <w:sz w:val="24"/>
                <w:szCs w:val="24"/>
              </w:rPr>
            </w:pPr>
          </w:p>
        </w:tc>
        <w:tc>
          <w:tcPr>
            <w:tcW w:w="1482" w:type="dxa"/>
            <w:noWrap w:val="0"/>
            <w:vAlign w:val="center"/>
          </w:tcPr>
          <w:p w14:paraId="0767FD33">
            <w:pPr>
              <w:adjustRightInd w:val="0"/>
              <w:snapToGrid w:val="0"/>
              <w:spacing w:line="400" w:lineRule="exact"/>
              <w:ind w:firstLine="480"/>
              <w:jc w:val="center"/>
              <w:rPr>
                <w:rFonts w:hint="eastAsia" w:ascii="仿宋" w:hAnsi="仿宋" w:eastAsia="仿宋" w:cs="仿宋"/>
                <w:color w:val="000000"/>
                <w:sz w:val="24"/>
                <w:szCs w:val="24"/>
              </w:rPr>
            </w:pPr>
          </w:p>
        </w:tc>
        <w:tc>
          <w:tcPr>
            <w:tcW w:w="2384" w:type="dxa"/>
            <w:noWrap w:val="0"/>
            <w:vAlign w:val="center"/>
          </w:tcPr>
          <w:p w14:paraId="4409A4B2">
            <w:pPr>
              <w:adjustRightInd w:val="0"/>
              <w:snapToGrid w:val="0"/>
              <w:spacing w:line="400" w:lineRule="exact"/>
              <w:ind w:firstLine="480"/>
              <w:jc w:val="center"/>
              <w:rPr>
                <w:rFonts w:hint="eastAsia" w:ascii="仿宋" w:hAnsi="仿宋" w:eastAsia="仿宋" w:cs="仿宋"/>
                <w:color w:val="000000"/>
                <w:sz w:val="24"/>
                <w:szCs w:val="24"/>
              </w:rPr>
            </w:pPr>
          </w:p>
        </w:tc>
        <w:tc>
          <w:tcPr>
            <w:tcW w:w="2126" w:type="dxa"/>
            <w:noWrap w:val="0"/>
            <w:vAlign w:val="center"/>
          </w:tcPr>
          <w:p w14:paraId="58560785">
            <w:pPr>
              <w:adjustRightInd w:val="0"/>
              <w:snapToGrid w:val="0"/>
              <w:spacing w:line="400" w:lineRule="exact"/>
              <w:ind w:firstLine="480"/>
              <w:jc w:val="center"/>
              <w:rPr>
                <w:rFonts w:hint="eastAsia" w:ascii="仿宋" w:hAnsi="仿宋" w:eastAsia="仿宋" w:cs="仿宋"/>
                <w:color w:val="000000"/>
                <w:sz w:val="24"/>
                <w:szCs w:val="24"/>
              </w:rPr>
            </w:pPr>
          </w:p>
        </w:tc>
        <w:tc>
          <w:tcPr>
            <w:tcW w:w="1875" w:type="dxa"/>
            <w:noWrap w:val="0"/>
            <w:vAlign w:val="center"/>
          </w:tcPr>
          <w:p w14:paraId="4D014892">
            <w:pPr>
              <w:adjustRightInd w:val="0"/>
              <w:snapToGrid w:val="0"/>
              <w:spacing w:line="400" w:lineRule="exact"/>
              <w:ind w:firstLine="480"/>
              <w:jc w:val="center"/>
              <w:rPr>
                <w:rFonts w:hint="eastAsia" w:ascii="仿宋" w:hAnsi="仿宋" w:eastAsia="仿宋" w:cs="仿宋"/>
                <w:color w:val="000000"/>
                <w:sz w:val="24"/>
                <w:szCs w:val="24"/>
              </w:rPr>
            </w:pPr>
          </w:p>
        </w:tc>
        <w:tc>
          <w:tcPr>
            <w:tcW w:w="1009" w:type="dxa"/>
            <w:noWrap w:val="0"/>
            <w:vAlign w:val="center"/>
          </w:tcPr>
          <w:p w14:paraId="19B35AC6">
            <w:pPr>
              <w:adjustRightInd w:val="0"/>
              <w:snapToGrid w:val="0"/>
              <w:spacing w:line="400" w:lineRule="exact"/>
              <w:ind w:firstLine="480"/>
              <w:jc w:val="center"/>
              <w:rPr>
                <w:rFonts w:hint="eastAsia" w:ascii="仿宋" w:hAnsi="仿宋" w:eastAsia="仿宋" w:cs="仿宋"/>
                <w:color w:val="000000"/>
                <w:sz w:val="24"/>
                <w:szCs w:val="24"/>
              </w:rPr>
            </w:pPr>
          </w:p>
        </w:tc>
      </w:tr>
    </w:tbl>
    <w:p w14:paraId="2C3BF65A">
      <w:pPr>
        <w:tabs>
          <w:tab w:val="left" w:pos="1800"/>
          <w:tab w:val="left" w:pos="5580"/>
        </w:tabs>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注：</w:t>
      </w:r>
    </w:p>
    <w:p w14:paraId="3E31C933">
      <w:pPr>
        <w:tabs>
          <w:tab w:val="left" w:pos="1800"/>
          <w:tab w:val="left" w:pos="5580"/>
        </w:tabs>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1．对</w:t>
      </w:r>
      <w:bookmarkStart w:id="12" w:name="_Hlk108605718"/>
      <w:r>
        <w:rPr>
          <w:rFonts w:hint="eastAsia" w:ascii="仿宋" w:hAnsi="仿宋" w:eastAsia="仿宋" w:cs="仿宋"/>
          <w:color w:val="000000"/>
          <w:sz w:val="24"/>
          <w:szCs w:val="24"/>
        </w:rPr>
        <w:t>《第四章 采购需求》</w:t>
      </w:r>
      <w:bookmarkEnd w:id="12"/>
      <w:r>
        <w:rPr>
          <w:rFonts w:hint="eastAsia" w:ascii="仿宋" w:hAnsi="仿宋" w:eastAsia="仿宋" w:cs="仿宋"/>
          <w:color w:val="000000"/>
          <w:sz w:val="24"/>
          <w:szCs w:val="24"/>
        </w:rPr>
        <w:t>中的所有技术要求，除本表所列明的所有偏离外，均视作供应商已对之理解和响应。</w:t>
      </w:r>
    </w:p>
    <w:p w14:paraId="58AE6963">
      <w:pPr>
        <w:tabs>
          <w:tab w:val="left" w:pos="1800"/>
          <w:tab w:val="left" w:pos="5580"/>
        </w:tabs>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2．“偏离情况”列应据实填写“正偏离”或“负偏离”或“无偏离”。</w:t>
      </w:r>
    </w:p>
    <w:p w14:paraId="19F8ACF6">
      <w:pPr>
        <w:spacing w:line="400" w:lineRule="exact"/>
        <w:rPr>
          <w:rFonts w:hint="eastAsia" w:ascii="仿宋" w:hAnsi="仿宋" w:eastAsia="仿宋" w:cs="仿宋"/>
          <w:color w:val="000000"/>
          <w:sz w:val="24"/>
          <w:szCs w:val="24"/>
        </w:rPr>
      </w:pPr>
    </w:p>
    <w:p w14:paraId="6CEE0160">
      <w:pPr>
        <w:autoSpaceDE w:val="0"/>
        <w:autoSpaceDN w:val="0"/>
        <w:adjustRightInd w:val="0"/>
        <w:snapToGrid w:val="0"/>
        <w:spacing w:before="25" w:after="25" w:line="400" w:lineRule="exact"/>
        <w:ind w:right="360"/>
        <w:jc w:val="left"/>
        <w:rPr>
          <w:rFonts w:hint="eastAsia" w:ascii="仿宋" w:hAnsi="仿宋" w:eastAsia="仿宋" w:cs="仿宋"/>
          <w:sz w:val="24"/>
          <w:szCs w:val="24"/>
        </w:rPr>
      </w:pPr>
    </w:p>
    <w:p w14:paraId="58F31616">
      <w:pPr>
        <w:autoSpaceDE w:val="0"/>
        <w:autoSpaceDN w:val="0"/>
        <w:adjustRightInd w:val="0"/>
        <w:snapToGrid w:val="0"/>
        <w:spacing w:before="25" w:after="25" w:line="400" w:lineRule="exact"/>
        <w:rPr>
          <w:rFonts w:hint="eastAsia" w:ascii="仿宋" w:hAnsi="仿宋" w:eastAsia="仿宋" w:cs="仿宋"/>
          <w:sz w:val="24"/>
          <w:szCs w:val="24"/>
          <w:lang w:val="zh-CN"/>
        </w:rPr>
      </w:pPr>
      <w:r>
        <w:rPr>
          <w:rFonts w:hint="eastAsia" w:ascii="仿宋" w:hAnsi="仿宋" w:eastAsia="仿宋" w:cs="仿宋"/>
          <w:kern w:val="0"/>
          <w:sz w:val="24"/>
          <w:szCs w:val="24"/>
          <w:lang w:val="zh-CN"/>
        </w:rPr>
        <w:t>供应商名称</w:t>
      </w:r>
      <w:r>
        <w:rPr>
          <w:rFonts w:hint="eastAsia" w:ascii="仿宋" w:hAnsi="仿宋" w:eastAsia="仿宋" w:cs="仿宋"/>
          <w:sz w:val="24"/>
          <w:szCs w:val="24"/>
        </w:rPr>
        <w:t>（</w:t>
      </w:r>
      <w:r>
        <w:rPr>
          <w:rFonts w:hint="eastAsia" w:ascii="仿宋" w:hAnsi="仿宋" w:eastAsia="仿宋" w:cs="仿宋"/>
          <w:color w:val="000000"/>
          <w:sz w:val="24"/>
          <w:szCs w:val="24"/>
          <w:lang w:val="en-US" w:eastAsia="zh-CN"/>
        </w:rPr>
        <w:t>加盖CA电子公章</w:t>
      </w:r>
      <w:r>
        <w:rPr>
          <w:rFonts w:hint="eastAsia" w:ascii="仿宋" w:hAnsi="仿宋" w:eastAsia="仿宋" w:cs="仿宋"/>
          <w:sz w:val="24"/>
          <w:szCs w:val="24"/>
        </w:rPr>
        <w:t>）</w:t>
      </w:r>
      <w:r>
        <w:rPr>
          <w:rFonts w:hint="eastAsia" w:ascii="仿宋" w:hAnsi="仿宋" w:eastAsia="仿宋" w:cs="仿宋"/>
          <w:kern w:val="0"/>
          <w:sz w:val="24"/>
          <w:szCs w:val="24"/>
          <w:lang w:val="zh-CN"/>
        </w:rPr>
        <w:t>：</w:t>
      </w:r>
      <w:r>
        <w:rPr>
          <w:rFonts w:hint="eastAsia" w:ascii="仿宋" w:hAnsi="仿宋" w:eastAsia="仿宋" w:cs="仿宋"/>
          <w:kern w:val="0"/>
          <w:sz w:val="24"/>
          <w:szCs w:val="24"/>
          <w:u w:val="single"/>
          <w:lang w:val="zh-CN"/>
        </w:rPr>
        <w:t xml:space="preserve">                            </w:t>
      </w:r>
    </w:p>
    <w:p w14:paraId="5DCA48E6">
      <w:pPr>
        <w:autoSpaceDE w:val="0"/>
        <w:autoSpaceDN w:val="0"/>
        <w:adjustRightInd w:val="0"/>
        <w:snapToGrid w:val="0"/>
        <w:spacing w:before="25" w:after="25" w:line="40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lang w:val="zh-CN"/>
        </w:rPr>
        <w:t xml:space="preserve">  </w:t>
      </w:r>
      <w:r>
        <w:rPr>
          <w:rFonts w:hint="eastAsia" w:ascii="仿宋" w:hAnsi="仿宋" w:eastAsia="仿宋" w:cs="仿宋"/>
          <w:sz w:val="24"/>
          <w:szCs w:val="24"/>
        </w:rPr>
        <w:t>年</w:t>
      </w:r>
      <w:r>
        <w:rPr>
          <w:rFonts w:hint="eastAsia" w:ascii="仿宋" w:hAnsi="仿宋" w:eastAsia="仿宋" w:cs="仿宋"/>
          <w:kern w:val="0"/>
          <w:sz w:val="24"/>
          <w:szCs w:val="24"/>
          <w:u w:val="single"/>
          <w:lang w:val="zh-CN"/>
        </w:rPr>
        <w:t xml:space="preserve">    </w:t>
      </w:r>
      <w:r>
        <w:rPr>
          <w:rFonts w:hint="eastAsia" w:ascii="仿宋" w:hAnsi="仿宋" w:eastAsia="仿宋" w:cs="仿宋"/>
          <w:sz w:val="24"/>
          <w:szCs w:val="24"/>
        </w:rPr>
        <w:t>月</w:t>
      </w:r>
      <w:r>
        <w:rPr>
          <w:rFonts w:hint="eastAsia" w:ascii="仿宋" w:hAnsi="仿宋" w:eastAsia="仿宋" w:cs="仿宋"/>
          <w:kern w:val="0"/>
          <w:sz w:val="24"/>
          <w:szCs w:val="24"/>
          <w:u w:val="single"/>
          <w:lang w:val="zh-CN"/>
        </w:rPr>
        <w:t xml:space="preserve">    </w:t>
      </w:r>
      <w:r>
        <w:rPr>
          <w:rFonts w:hint="eastAsia" w:ascii="仿宋" w:hAnsi="仿宋" w:eastAsia="仿宋" w:cs="仿宋"/>
          <w:sz w:val="24"/>
          <w:szCs w:val="24"/>
        </w:rPr>
        <w:t>日</w:t>
      </w:r>
    </w:p>
    <w:p w14:paraId="3851A2F2">
      <w:pPr>
        <w:pStyle w:val="4"/>
        <w:rPr>
          <w:rFonts w:hint="eastAsia" w:ascii="仿宋" w:hAnsi="仿宋" w:eastAsia="仿宋" w:cs="仿宋"/>
        </w:rPr>
      </w:pPr>
      <w:r>
        <w:rPr>
          <w:rFonts w:hint="eastAsia" w:ascii="仿宋" w:hAnsi="仿宋" w:eastAsia="仿宋" w:cs="仿宋"/>
        </w:rPr>
        <w:br w:type="page"/>
      </w:r>
    </w:p>
    <w:p w14:paraId="147DBB46">
      <w:pPr>
        <w:autoSpaceDE w:val="0"/>
        <w:autoSpaceDN w:val="0"/>
        <w:adjustRightInd w:val="0"/>
        <w:spacing w:line="44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附件六</w:t>
      </w:r>
      <w:r>
        <w:rPr>
          <w:rFonts w:hint="eastAsia" w:ascii="仿宋" w:hAnsi="仿宋" w:eastAsia="仿宋" w:cs="仿宋"/>
          <w:b/>
          <w:sz w:val="28"/>
          <w:szCs w:val="28"/>
        </w:rPr>
        <w:t>、</w:t>
      </w:r>
      <w:r>
        <w:rPr>
          <w:rFonts w:hint="eastAsia" w:ascii="仿宋" w:hAnsi="仿宋" w:eastAsia="仿宋" w:cs="仿宋"/>
          <w:b/>
          <w:sz w:val="28"/>
          <w:szCs w:val="28"/>
          <w:lang w:val="en-US" w:eastAsia="zh-CN"/>
        </w:rPr>
        <w:t>商务条款偏离表格式</w:t>
      </w:r>
    </w:p>
    <w:bookmarkEnd w:id="9"/>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ascii="仿宋" w:hAnsi="仿宋" w:eastAsia="仿宋" w:cs="仿宋"/>
          <w:sz w:val="32"/>
          <w:szCs w:val="32"/>
        </w:rPr>
      </w:pPr>
      <w:bookmarkStart w:id="13" w:name="_Hlk108563484"/>
      <w:r>
        <w:rPr>
          <w:rFonts w:hint="eastAsia" w:ascii="仿宋" w:hAnsi="仿宋" w:eastAsia="仿宋" w:cs="仿宋"/>
          <w:b/>
          <w:bCs/>
          <w:sz w:val="32"/>
          <w:szCs w:val="32"/>
          <w:lang w:val="en-US" w:eastAsia="zh-CN"/>
        </w:rPr>
        <w:t>商务</w:t>
      </w:r>
      <w:r>
        <w:rPr>
          <w:rFonts w:hint="eastAsia" w:ascii="仿宋" w:hAnsi="仿宋" w:eastAsia="仿宋" w:cs="仿宋"/>
          <w:b/>
          <w:bCs/>
          <w:sz w:val="32"/>
          <w:szCs w:val="32"/>
        </w:rPr>
        <w:t>条款偏离表</w:t>
      </w:r>
      <w:bookmarkEnd w:id="1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33"/>
        <w:gridCol w:w="2467"/>
        <w:gridCol w:w="2200"/>
        <w:gridCol w:w="1940"/>
        <w:gridCol w:w="1045"/>
      </w:tblGrid>
      <w:tr w14:paraId="2377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nil"/>
              <w:right w:val="nil"/>
            </w:tcBorders>
            <w:noWrap w:val="0"/>
            <w:vAlign w:val="top"/>
          </w:tcPr>
          <w:p w14:paraId="0333651F">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hint="eastAsia" w:ascii="仿宋" w:hAnsi="仿宋" w:eastAsia="仿宋" w:cs="仿宋"/>
                <w:bCs/>
                <w:color w:val="000000"/>
                <w:sz w:val="24"/>
                <w:szCs w:val="24"/>
              </w:rPr>
            </w:pPr>
            <w:bookmarkStart w:id="14" w:name="_Hlk108563504"/>
            <w:r>
              <w:rPr>
                <w:rFonts w:hint="eastAsia" w:ascii="仿宋" w:hAnsi="仿宋" w:eastAsia="仿宋" w:cs="仿宋"/>
                <w:bCs/>
                <w:sz w:val="24"/>
                <w:szCs w:val="24"/>
              </w:rPr>
              <w:t>项目</w:t>
            </w:r>
            <w:r>
              <w:rPr>
                <w:rFonts w:hint="eastAsia" w:ascii="仿宋" w:hAnsi="仿宋" w:eastAsia="仿宋" w:cs="仿宋"/>
                <w:bCs/>
                <w:sz w:val="24"/>
                <w:szCs w:val="24"/>
                <w:lang w:val="en-US" w:eastAsia="zh-CN"/>
              </w:rPr>
              <w:t>名称</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p>
        </w:tc>
      </w:tr>
      <w:tr w14:paraId="778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nil"/>
              <w:left w:val="nil"/>
              <w:bottom w:val="single" w:color="auto" w:sz="4" w:space="0"/>
              <w:right w:val="nil"/>
            </w:tcBorders>
            <w:noWrap w:val="0"/>
            <w:vAlign w:val="top"/>
          </w:tcPr>
          <w:p w14:paraId="7BFB1F31">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hint="eastAsia" w:ascii="仿宋" w:hAnsi="仿宋" w:eastAsia="仿宋" w:cs="仿宋"/>
                <w:bCs/>
                <w:color w:val="000000"/>
                <w:sz w:val="24"/>
                <w:szCs w:val="24"/>
                <w:u w:val="single"/>
              </w:rPr>
            </w:pPr>
            <w:r>
              <w:rPr>
                <w:rFonts w:hint="eastAsia" w:ascii="仿宋" w:hAnsi="仿宋" w:eastAsia="仿宋" w:cs="仿宋"/>
                <w:bCs/>
                <w:sz w:val="24"/>
                <w:szCs w:val="24"/>
              </w:rPr>
              <w:t>项目</w:t>
            </w:r>
            <w:r>
              <w:rPr>
                <w:rFonts w:hint="eastAsia" w:ascii="仿宋" w:hAnsi="仿宋" w:eastAsia="仿宋" w:cs="仿宋"/>
                <w:bCs/>
                <w:sz w:val="24"/>
                <w:szCs w:val="24"/>
                <w:lang w:val="en-US" w:eastAsia="zh-CN"/>
              </w:rPr>
              <w:t>编号/包号</w:t>
            </w:r>
            <w:r>
              <w:rPr>
                <w:rFonts w:hint="eastAsia" w:ascii="仿宋" w:hAnsi="仿宋" w:eastAsia="仿宋" w:cs="仿宋"/>
                <w:bCs/>
                <w:sz w:val="24"/>
                <w:szCs w:val="24"/>
              </w:rPr>
              <w:t>：</w:t>
            </w:r>
            <w:r>
              <w:rPr>
                <w:rFonts w:hint="eastAsia" w:ascii="仿宋" w:hAnsi="仿宋" w:eastAsia="仿宋" w:cs="仿宋"/>
                <w:bCs/>
                <w:sz w:val="24"/>
                <w:szCs w:val="24"/>
                <w:u w:val="single"/>
              </w:rPr>
              <w:t xml:space="preserve">                      </w:t>
            </w:r>
          </w:p>
        </w:tc>
      </w:tr>
      <w:tr w14:paraId="2D9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986" w:type="dxa"/>
            <w:gridSpan w:val="6"/>
            <w:tcBorders>
              <w:top w:val="single" w:color="auto" w:sz="4" w:space="0"/>
            </w:tcBorders>
            <w:noWrap w:val="0"/>
            <w:vAlign w:val="center"/>
          </w:tcPr>
          <w:p w14:paraId="3135B7E4">
            <w:pPr>
              <w:adjustRightInd w:val="0"/>
              <w:snapToGrid w:val="0"/>
              <w:spacing w:line="400" w:lineRule="exac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对本项目</w:t>
            </w:r>
            <w:r>
              <w:rPr>
                <w:rFonts w:hint="eastAsia" w:ascii="仿宋" w:hAnsi="仿宋" w:eastAsia="仿宋" w:cs="仿宋"/>
                <w:b/>
                <w:color w:val="000000"/>
                <w:sz w:val="24"/>
                <w:szCs w:val="24"/>
                <w:lang w:val="en-US" w:eastAsia="zh-CN"/>
              </w:rPr>
              <w:t>商务</w:t>
            </w:r>
            <w:r>
              <w:rPr>
                <w:rFonts w:hint="eastAsia" w:ascii="仿宋" w:hAnsi="仿宋" w:eastAsia="仿宋" w:cs="仿宋"/>
                <w:b/>
                <w:color w:val="000000"/>
                <w:sz w:val="24"/>
                <w:szCs w:val="24"/>
              </w:rPr>
              <w:t>条款的偏离情况（应进行选择，未选</w:t>
            </w:r>
            <w:r>
              <w:rPr>
                <w:rFonts w:hint="eastAsia" w:ascii="仿宋" w:hAnsi="仿宋" w:eastAsia="仿宋" w:cs="仿宋"/>
                <w:b/>
                <w:color w:val="000000"/>
                <w:sz w:val="24"/>
                <w:szCs w:val="24"/>
                <w:u w:val="none"/>
              </w:rPr>
              <w:t>择响应无效</w:t>
            </w:r>
            <w:r>
              <w:rPr>
                <w:rFonts w:hint="eastAsia" w:ascii="仿宋" w:hAnsi="仿宋" w:eastAsia="仿宋" w:cs="仿宋"/>
                <w:b/>
                <w:color w:val="000000"/>
                <w:sz w:val="24"/>
                <w:szCs w:val="24"/>
              </w:rPr>
              <w:t>）：</w:t>
            </w:r>
          </w:p>
          <w:p w14:paraId="238CB0B3">
            <w:pPr>
              <w:adjustRightInd w:val="0"/>
              <w:snapToGrid w:val="0"/>
              <w:spacing w:line="400" w:lineRule="exact"/>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□无偏离</w:t>
            </w:r>
            <w:r>
              <w:rPr>
                <w:rFonts w:hint="eastAsia" w:ascii="仿宋" w:hAnsi="仿宋" w:eastAsia="仿宋" w:cs="仿宋"/>
                <w:color w:val="000000"/>
                <w:sz w:val="24"/>
                <w:szCs w:val="24"/>
              </w:rPr>
              <w:t>（如无偏离，仅勾选无偏离即可）</w:t>
            </w:r>
          </w:p>
          <w:p w14:paraId="40D29951">
            <w:pPr>
              <w:adjustRightInd w:val="0"/>
              <w:snapToGrid w:val="0"/>
              <w:spacing w:line="400" w:lineRule="exact"/>
              <w:rPr>
                <w:rFonts w:hint="eastAsia" w:ascii="仿宋" w:hAnsi="仿宋" w:eastAsia="仿宋" w:cs="仿宋"/>
                <w:color w:val="000000"/>
                <w:sz w:val="24"/>
                <w:szCs w:val="24"/>
              </w:rPr>
            </w:pPr>
            <w:r>
              <w:rPr>
                <w:rFonts w:hint="eastAsia" w:ascii="仿宋" w:hAnsi="仿宋" w:eastAsia="仿宋" w:cs="仿宋"/>
                <w:b/>
                <w:color w:val="000000"/>
                <w:sz w:val="24"/>
                <w:szCs w:val="24"/>
              </w:rPr>
              <w:t>□有偏离</w:t>
            </w:r>
            <w:r>
              <w:rPr>
                <w:rFonts w:hint="eastAsia" w:ascii="仿宋" w:hAnsi="仿宋" w:eastAsia="仿宋" w:cs="仿宋"/>
                <w:color w:val="000000"/>
                <w:sz w:val="24"/>
                <w:szCs w:val="24"/>
              </w:rPr>
              <w:t>（如有负偏离，则须在本表中对负偏离项逐一列明）</w:t>
            </w:r>
          </w:p>
        </w:tc>
      </w:tr>
      <w:tr w14:paraId="684A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190DEE2A">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33" w:type="dxa"/>
            <w:noWrap w:val="0"/>
            <w:vAlign w:val="center"/>
          </w:tcPr>
          <w:p w14:paraId="78A1F8E8">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竞争性磋商文件条目号（页码）</w:t>
            </w:r>
          </w:p>
        </w:tc>
        <w:tc>
          <w:tcPr>
            <w:tcW w:w="2467" w:type="dxa"/>
            <w:noWrap w:val="0"/>
            <w:vAlign w:val="center"/>
          </w:tcPr>
          <w:p w14:paraId="0FF57784">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竞争性磋商文件要求</w:t>
            </w:r>
          </w:p>
        </w:tc>
        <w:tc>
          <w:tcPr>
            <w:tcW w:w="2200" w:type="dxa"/>
            <w:noWrap w:val="0"/>
            <w:vAlign w:val="center"/>
          </w:tcPr>
          <w:p w14:paraId="6E05128F">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响应内容</w:t>
            </w:r>
          </w:p>
        </w:tc>
        <w:tc>
          <w:tcPr>
            <w:tcW w:w="1940" w:type="dxa"/>
            <w:noWrap w:val="0"/>
            <w:vAlign w:val="center"/>
          </w:tcPr>
          <w:p w14:paraId="07278A94">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偏离情况</w:t>
            </w:r>
          </w:p>
          <w:p w14:paraId="7A8E34C0">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（据实填写）</w:t>
            </w:r>
          </w:p>
        </w:tc>
        <w:tc>
          <w:tcPr>
            <w:tcW w:w="1045" w:type="dxa"/>
            <w:noWrap w:val="0"/>
            <w:vAlign w:val="center"/>
          </w:tcPr>
          <w:p w14:paraId="0B6783BE">
            <w:pPr>
              <w:adjustRightInd w:val="0"/>
              <w:snapToGrid w:val="0"/>
              <w:spacing w:line="40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说明</w:t>
            </w:r>
          </w:p>
        </w:tc>
      </w:tr>
      <w:tr w14:paraId="7D67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3DFE8F31">
            <w:pPr>
              <w:adjustRightInd w:val="0"/>
              <w:snapToGrid w:val="0"/>
              <w:spacing w:line="400" w:lineRule="exact"/>
              <w:ind w:firstLine="480" w:firstLineChars="0"/>
              <w:jc w:val="center"/>
              <w:rPr>
                <w:rFonts w:hint="eastAsia" w:ascii="仿宋" w:hAnsi="仿宋" w:eastAsia="仿宋" w:cs="仿宋"/>
                <w:color w:val="000000"/>
                <w:sz w:val="24"/>
                <w:szCs w:val="24"/>
              </w:rPr>
            </w:pPr>
          </w:p>
        </w:tc>
        <w:tc>
          <w:tcPr>
            <w:tcW w:w="1533" w:type="dxa"/>
            <w:noWrap w:val="0"/>
            <w:vAlign w:val="center"/>
          </w:tcPr>
          <w:p w14:paraId="3E1B004B">
            <w:pPr>
              <w:adjustRightInd w:val="0"/>
              <w:snapToGrid w:val="0"/>
              <w:spacing w:line="400" w:lineRule="exact"/>
              <w:ind w:firstLine="480" w:firstLineChars="0"/>
              <w:jc w:val="center"/>
              <w:rPr>
                <w:rFonts w:hint="eastAsia" w:ascii="仿宋" w:hAnsi="仿宋" w:eastAsia="仿宋" w:cs="仿宋"/>
                <w:color w:val="000000"/>
                <w:sz w:val="24"/>
                <w:szCs w:val="24"/>
              </w:rPr>
            </w:pPr>
          </w:p>
        </w:tc>
        <w:tc>
          <w:tcPr>
            <w:tcW w:w="2467" w:type="dxa"/>
            <w:noWrap w:val="0"/>
            <w:vAlign w:val="center"/>
          </w:tcPr>
          <w:p w14:paraId="12E648AF">
            <w:pPr>
              <w:adjustRightInd w:val="0"/>
              <w:snapToGrid w:val="0"/>
              <w:spacing w:line="400" w:lineRule="exact"/>
              <w:ind w:firstLine="480" w:firstLineChars="0"/>
              <w:jc w:val="center"/>
              <w:rPr>
                <w:rFonts w:hint="eastAsia" w:ascii="仿宋" w:hAnsi="仿宋" w:eastAsia="仿宋" w:cs="仿宋"/>
                <w:color w:val="000000"/>
                <w:sz w:val="24"/>
                <w:szCs w:val="24"/>
              </w:rPr>
            </w:pPr>
          </w:p>
        </w:tc>
        <w:tc>
          <w:tcPr>
            <w:tcW w:w="2200" w:type="dxa"/>
            <w:noWrap w:val="0"/>
            <w:vAlign w:val="center"/>
          </w:tcPr>
          <w:p w14:paraId="2E1EE3AB">
            <w:pPr>
              <w:adjustRightInd w:val="0"/>
              <w:snapToGrid w:val="0"/>
              <w:spacing w:line="400" w:lineRule="exact"/>
              <w:ind w:firstLine="480" w:firstLineChars="0"/>
              <w:jc w:val="center"/>
              <w:rPr>
                <w:rFonts w:hint="eastAsia" w:ascii="仿宋" w:hAnsi="仿宋" w:eastAsia="仿宋" w:cs="仿宋"/>
                <w:color w:val="000000"/>
                <w:sz w:val="24"/>
                <w:szCs w:val="24"/>
              </w:rPr>
            </w:pPr>
          </w:p>
        </w:tc>
        <w:tc>
          <w:tcPr>
            <w:tcW w:w="1940" w:type="dxa"/>
            <w:noWrap w:val="0"/>
            <w:vAlign w:val="center"/>
          </w:tcPr>
          <w:p w14:paraId="409B518E">
            <w:pPr>
              <w:adjustRightInd w:val="0"/>
              <w:snapToGrid w:val="0"/>
              <w:spacing w:line="400" w:lineRule="exact"/>
              <w:ind w:firstLine="480" w:firstLineChars="0"/>
              <w:jc w:val="center"/>
              <w:rPr>
                <w:rFonts w:hint="eastAsia" w:ascii="仿宋" w:hAnsi="仿宋" w:eastAsia="仿宋" w:cs="仿宋"/>
                <w:color w:val="000000"/>
                <w:sz w:val="24"/>
                <w:szCs w:val="24"/>
              </w:rPr>
            </w:pPr>
          </w:p>
        </w:tc>
        <w:tc>
          <w:tcPr>
            <w:tcW w:w="1045" w:type="dxa"/>
            <w:noWrap w:val="0"/>
            <w:vAlign w:val="center"/>
          </w:tcPr>
          <w:p w14:paraId="021FBCA9">
            <w:pPr>
              <w:adjustRightInd w:val="0"/>
              <w:snapToGrid w:val="0"/>
              <w:spacing w:line="400" w:lineRule="exact"/>
              <w:ind w:firstLine="480" w:firstLineChars="0"/>
              <w:jc w:val="center"/>
              <w:rPr>
                <w:rFonts w:hint="eastAsia" w:ascii="仿宋" w:hAnsi="仿宋" w:eastAsia="仿宋" w:cs="仿宋"/>
                <w:color w:val="000000"/>
                <w:sz w:val="24"/>
                <w:szCs w:val="24"/>
              </w:rPr>
            </w:pPr>
          </w:p>
        </w:tc>
      </w:tr>
      <w:tr w14:paraId="434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B641941">
            <w:pPr>
              <w:adjustRightInd w:val="0"/>
              <w:snapToGrid w:val="0"/>
              <w:spacing w:line="400" w:lineRule="exact"/>
              <w:ind w:firstLine="480"/>
              <w:jc w:val="center"/>
              <w:rPr>
                <w:rFonts w:hint="eastAsia" w:ascii="仿宋" w:hAnsi="仿宋" w:eastAsia="仿宋" w:cs="仿宋"/>
                <w:color w:val="000000"/>
                <w:sz w:val="24"/>
                <w:szCs w:val="24"/>
              </w:rPr>
            </w:pPr>
          </w:p>
        </w:tc>
        <w:tc>
          <w:tcPr>
            <w:tcW w:w="1533" w:type="dxa"/>
            <w:noWrap w:val="0"/>
            <w:vAlign w:val="center"/>
          </w:tcPr>
          <w:p w14:paraId="2846CD8D">
            <w:pPr>
              <w:adjustRightInd w:val="0"/>
              <w:snapToGrid w:val="0"/>
              <w:spacing w:line="400" w:lineRule="exact"/>
              <w:ind w:firstLine="480"/>
              <w:jc w:val="center"/>
              <w:rPr>
                <w:rFonts w:hint="eastAsia" w:ascii="仿宋" w:hAnsi="仿宋" w:eastAsia="仿宋" w:cs="仿宋"/>
                <w:color w:val="000000"/>
                <w:sz w:val="24"/>
                <w:szCs w:val="24"/>
              </w:rPr>
            </w:pPr>
          </w:p>
        </w:tc>
        <w:tc>
          <w:tcPr>
            <w:tcW w:w="2467" w:type="dxa"/>
            <w:noWrap w:val="0"/>
            <w:vAlign w:val="center"/>
          </w:tcPr>
          <w:p w14:paraId="1F1AD27C">
            <w:pPr>
              <w:adjustRightInd w:val="0"/>
              <w:snapToGrid w:val="0"/>
              <w:spacing w:line="400" w:lineRule="exact"/>
              <w:ind w:firstLine="480"/>
              <w:jc w:val="center"/>
              <w:rPr>
                <w:rFonts w:hint="eastAsia" w:ascii="仿宋" w:hAnsi="仿宋" w:eastAsia="仿宋" w:cs="仿宋"/>
                <w:color w:val="000000"/>
                <w:sz w:val="24"/>
                <w:szCs w:val="24"/>
              </w:rPr>
            </w:pPr>
          </w:p>
        </w:tc>
        <w:tc>
          <w:tcPr>
            <w:tcW w:w="2200" w:type="dxa"/>
            <w:noWrap w:val="0"/>
            <w:vAlign w:val="center"/>
          </w:tcPr>
          <w:p w14:paraId="40C42E11">
            <w:pPr>
              <w:adjustRightInd w:val="0"/>
              <w:snapToGrid w:val="0"/>
              <w:spacing w:line="400" w:lineRule="exact"/>
              <w:ind w:firstLine="480"/>
              <w:jc w:val="center"/>
              <w:rPr>
                <w:rFonts w:hint="eastAsia" w:ascii="仿宋" w:hAnsi="仿宋" w:eastAsia="仿宋" w:cs="仿宋"/>
                <w:color w:val="000000"/>
                <w:sz w:val="24"/>
                <w:szCs w:val="24"/>
              </w:rPr>
            </w:pPr>
          </w:p>
        </w:tc>
        <w:tc>
          <w:tcPr>
            <w:tcW w:w="1940" w:type="dxa"/>
            <w:noWrap w:val="0"/>
            <w:vAlign w:val="center"/>
          </w:tcPr>
          <w:p w14:paraId="28D2C12B">
            <w:pPr>
              <w:adjustRightInd w:val="0"/>
              <w:snapToGrid w:val="0"/>
              <w:spacing w:line="400" w:lineRule="exact"/>
              <w:ind w:firstLine="480"/>
              <w:jc w:val="center"/>
              <w:rPr>
                <w:rFonts w:hint="eastAsia" w:ascii="仿宋" w:hAnsi="仿宋" w:eastAsia="仿宋" w:cs="仿宋"/>
                <w:color w:val="000000"/>
                <w:sz w:val="24"/>
                <w:szCs w:val="24"/>
              </w:rPr>
            </w:pPr>
          </w:p>
        </w:tc>
        <w:tc>
          <w:tcPr>
            <w:tcW w:w="1045" w:type="dxa"/>
            <w:noWrap w:val="0"/>
            <w:vAlign w:val="center"/>
          </w:tcPr>
          <w:p w14:paraId="399E669B">
            <w:pPr>
              <w:adjustRightInd w:val="0"/>
              <w:snapToGrid w:val="0"/>
              <w:spacing w:line="400" w:lineRule="exact"/>
              <w:ind w:firstLine="480"/>
              <w:jc w:val="center"/>
              <w:rPr>
                <w:rFonts w:hint="eastAsia" w:ascii="仿宋" w:hAnsi="仿宋" w:eastAsia="仿宋" w:cs="仿宋"/>
                <w:color w:val="000000"/>
                <w:sz w:val="24"/>
                <w:szCs w:val="24"/>
              </w:rPr>
            </w:pPr>
          </w:p>
        </w:tc>
      </w:tr>
      <w:tr w14:paraId="2F0B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7C1FC8E3">
            <w:pPr>
              <w:adjustRightInd w:val="0"/>
              <w:snapToGrid w:val="0"/>
              <w:spacing w:line="400" w:lineRule="exact"/>
              <w:ind w:firstLine="480"/>
              <w:jc w:val="center"/>
              <w:rPr>
                <w:rFonts w:hint="eastAsia" w:ascii="仿宋" w:hAnsi="仿宋" w:eastAsia="仿宋" w:cs="仿宋"/>
                <w:color w:val="000000"/>
                <w:sz w:val="24"/>
                <w:szCs w:val="24"/>
              </w:rPr>
            </w:pPr>
          </w:p>
        </w:tc>
        <w:tc>
          <w:tcPr>
            <w:tcW w:w="1533" w:type="dxa"/>
            <w:noWrap w:val="0"/>
            <w:vAlign w:val="center"/>
          </w:tcPr>
          <w:p w14:paraId="3F02B621">
            <w:pPr>
              <w:adjustRightInd w:val="0"/>
              <w:snapToGrid w:val="0"/>
              <w:spacing w:line="400" w:lineRule="exact"/>
              <w:ind w:firstLine="480"/>
              <w:jc w:val="center"/>
              <w:rPr>
                <w:rFonts w:hint="eastAsia" w:ascii="仿宋" w:hAnsi="仿宋" w:eastAsia="仿宋" w:cs="仿宋"/>
                <w:color w:val="000000"/>
                <w:sz w:val="24"/>
                <w:szCs w:val="24"/>
              </w:rPr>
            </w:pPr>
          </w:p>
        </w:tc>
        <w:tc>
          <w:tcPr>
            <w:tcW w:w="2467" w:type="dxa"/>
            <w:noWrap w:val="0"/>
            <w:vAlign w:val="center"/>
          </w:tcPr>
          <w:p w14:paraId="3180AD49">
            <w:pPr>
              <w:adjustRightInd w:val="0"/>
              <w:snapToGrid w:val="0"/>
              <w:spacing w:line="400" w:lineRule="exact"/>
              <w:ind w:firstLine="480"/>
              <w:jc w:val="center"/>
              <w:rPr>
                <w:rFonts w:hint="eastAsia" w:ascii="仿宋" w:hAnsi="仿宋" w:eastAsia="仿宋" w:cs="仿宋"/>
                <w:color w:val="000000"/>
                <w:sz w:val="24"/>
                <w:szCs w:val="24"/>
              </w:rPr>
            </w:pPr>
          </w:p>
        </w:tc>
        <w:tc>
          <w:tcPr>
            <w:tcW w:w="2200" w:type="dxa"/>
            <w:noWrap w:val="0"/>
            <w:vAlign w:val="center"/>
          </w:tcPr>
          <w:p w14:paraId="77DE9A8A">
            <w:pPr>
              <w:adjustRightInd w:val="0"/>
              <w:snapToGrid w:val="0"/>
              <w:spacing w:line="400" w:lineRule="exact"/>
              <w:ind w:firstLine="480"/>
              <w:jc w:val="center"/>
              <w:rPr>
                <w:rFonts w:hint="eastAsia" w:ascii="仿宋" w:hAnsi="仿宋" w:eastAsia="仿宋" w:cs="仿宋"/>
                <w:color w:val="000000"/>
                <w:sz w:val="24"/>
                <w:szCs w:val="24"/>
              </w:rPr>
            </w:pPr>
          </w:p>
        </w:tc>
        <w:tc>
          <w:tcPr>
            <w:tcW w:w="1940" w:type="dxa"/>
            <w:noWrap w:val="0"/>
            <w:vAlign w:val="center"/>
          </w:tcPr>
          <w:p w14:paraId="236BA85F">
            <w:pPr>
              <w:adjustRightInd w:val="0"/>
              <w:snapToGrid w:val="0"/>
              <w:spacing w:line="400" w:lineRule="exact"/>
              <w:ind w:firstLine="480"/>
              <w:jc w:val="center"/>
              <w:rPr>
                <w:rFonts w:hint="eastAsia" w:ascii="仿宋" w:hAnsi="仿宋" w:eastAsia="仿宋" w:cs="仿宋"/>
                <w:color w:val="000000"/>
                <w:sz w:val="24"/>
                <w:szCs w:val="24"/>
              </w:rPr>
            </w:pPr>
          </w:p>
        </w:tc>
        <w:tc>
          <w:tcPr>
            <w:tcW w:w="1045" w:type="dxa"/>
            <w:noWrap w:val="0"/>
            <w:vAlign w:val="center"/>
          </w:tcPr>
          <w:p w14:paraId="4578EBEF">
            <w:pPr>
              <w:adjustRightInd w:val="0"/>
              <w:snapToGrid w:val="0"/>
              <w:spacing w:line="400" w:lineRule="exact"/>
              <w:ind w:firstLine="480"/>
              <w:jc w:val="center"/>
              <w:rPr>
                <w:rFonts w:hint="eastAsia" w:ascii="仿宋" w:hAnsi="仿宋" w:eastAsia="仿宋" w:cs="仿宋"/>
                <w:color w:val="000000"/>
                <w:sz w:val="24"/>
                <w:szCs w:val="24"/>
              </w:rPr>
            </w:pPr>
          </w:p>
        </w:tc>
      </w:tr>
      <w:tr w14:paraId="53DA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1" w:type="dxa"/>
            <w:noWrap w:val="0"/>
            <w:vAlign w:val="center"/>
          </w:tcPr>
          <w:p w14:paraId="4A711F76">
            <w:pPr>
              <w:adjustRightInd w:val="0"/>
              <w:snapToGrid w:val="0"/>
              <w:spacing w:line="400" w:lineRule="exact"/>
              <w:ind w:firstLine="480"/>
              <w:jc w:val="center"/>
              <w:rPr>
                <w:rFonts w:hint="eastAsia" w:ascii="仿宋" w:hAnsi="仿宋" w:eastAsia="仿宋" w:cs="仿宋"/>
                <w:color w:val="000000"/>
                <w:sz w:val="24"/>
                <w:szCs w:val="24"/>
              </w:rPr>
            </w:pPr>
          </w:p>
        </w:tc>
        <w:tc>
          <w:tcPr>
            <w:tcW w:w="1533" w:type="dxa"/>
            <w:noWrap w:val="0"/>
            <w:vAlign w:val="center"/>
          </w:tcPr>
          <w:p w14:paraId="3BE34850">
            <w:pPr>
              <w:adjustRightInd w:val="0"/>
              <w:snapToGrid w:val="0"/>
              <w:spacing w:line="400" w:lineRule="exact"/>
              <w:ind w:firstLine="480"/>
              <w:jc w:val="center"/>
              <w:rPr>
                <w:rFonts w:hint="eastAsia" w:ascii="仿宋" w:hAnsi="仿宋" w:eastAsia="仿宋" w:cs="仿宋"/>
                <w:color w:val="000000"/>
                <w:sz w:val="24"/>
                <w:szCs w:val="24"/>
              </w:rPr>
            </w:pPr>
          </w:p>
        </w:tc>
        <w:tc>
          <w:tcPr>
            <w:tcW w:w="2467" w:type="dxa"/>
            <w:noWrap w:val="0"/>
            <w:vAlign w:val="center"/>
          </w:tcPr>
          <w:p w14:paraId="632362EE">
            <w:pPr>
              <w:adjustRightInd w:val="0"/>
              <w:snapToGrid w:val="0"/>
              <w:spacing w:line="400" w:lineRule="exact"/>
              <w:ind w:firstLine="480"/>
              <w:jc w:val="center"/>
              <w:rPr>
                <w:rFonts w:hint="eastAsia" w:ascii="仿宋" w:hAnsi="仿宋" w:eastAsia="仿宋" w:cs="仿宋"/>
                <w:color w:val="000000"/>
                <w:sz w:val="24"/>
                <w:szCs w:val="24"/>
              </w:rPr>
            </w:pPr>
          </w:p>
        </w:tc>
        <w:tc>
          <w:tcPr>
            <w:tcW w:w="2200" w:type="dxa"/>
            <w:noWrap w:val="0"/>
            <w:vAlign w:val="center"/>
          </w:tcPr>
          <w:p w14:paraId="732CFC95">
            <w:pPr>
              <w:adjustRightInd w:val="0"/>
              <w:snapToGrid w:val="0"/>
              <w:spacing w:line="400" w:lineRule="exact"/>
              <w:ind w:firstLine="480"/>
              <w:jc w:val="center"/>
              <w:rPr>
                <w:rFonts w:hint="eastAsia" w:ascii="仿宋" w:hAnsi="仿宋" w:eastAsia="仿宋" w:cs="仿宋"/>
                <w:color w:val="000000"/>
                <w:sz w:val="24"/>
                <w:szCs w:val="24"/>
              </w:rPr>
            </w:pPr>
          </w:p>
        </w:tc>
        <w:tc>
          <w:tcPr>
            <w:tcW w:w="1940" w:type="dxa"/>
            <w:noWrap w:val="0"/>
            <w:vAlign w:val="center"/>
          </w:tcPr>
          <w:p w14:paraId="53210018">
            <w:pPr>
              <w:adjustRightInd w:val="0"/>
              <w:snapToGrid w:val="0"/>
              <w:spacing w:line="400" w:lineRule="exact"/>
              <w:ind w:firstLine="480"/>
              <w:jc w:val="center"/>
              <w:rPr>
                <w:rFonts w:hint="eastAsia" w:ascii="仿宋" w:hAnsi="仿宋" w:eastAsia="仿宋" w:cs="仿宋"/>
                <w:color w:val="000000"/>
                <w:sz w:val="24"/>
                <w:szCs w:val="24"/>
              </w:rPr>
            </w:pPr>
          </w:p>
        </w:tc>
        <w:tc>
          <w:tcPr>
            <w:tcW w:w="1045" w:type="dxa"/>
            <w:noWrap w:val="0"/>
            <w:vAlign w:val="center"/>
          </w:tcPr>
          <w:p w14:paraId="2E3E71FB">
            <w:pPr>
              <w:adjustRightInd w:val="0"/>
              <w:snapToGrid w:val="0"/>
              <w:spacing w:line="400" w:lineRule="exact"/>
              <w:ind w:firstLine="480"/>
              <w:jc w:val="center"/>
              <w:rPr>
                <w:rFonts w:hint="eastAsia" w:ascii="仿宋" w:hAnsi="仿宋" w:eastAsia="仿宋" w:cs="仿宋"/>
                <w:color w:val="000000"/>
                <w:sz w:val="24"/>
                <w:szCs w:val="24"/>
              </w:rPr>
            </w:pPr>
          </w:p>
        </w:tc>
      </w:tr>
      <w:bookmarkEnd w:id="14"/>
    </w:tbl>
    <w:p w14:paraId="38B78192">
      <w:pPr>
        <w:tabs>
          <w:tab w:val="left" w:pos="1800"/>
          <w:tab w:val="left" w:pos="5580"/>
        </w:tabs>
        <w:spacing w:line="4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注：</w:t>
      </w:r>
    </w:p>
    <w:p w14:paraId="6357DE08">
      <w:pPr>
        <w:tabs>
          <w:tab w:val="left" w:pos="1800"/>
          <w:tab w:val="left" w:pos="5580"/>
        </w:tabs>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1．对《第四章 采购需求》中的所有</w:t>
      </w:r>
      <w:r>
        <w:rPr>
          <w:rFonts w:hint="eastAsia" w:ascii="仿宋" w:hAnsi="仿宋" w:eastAsia="仿宋" w:cs="仿宋"/>
          <w:color w:val="000000"/>
          <w:sz w:val="24"/>
          <w:szCs w:val="24"/>
          <w:lang w:val="en-US" w:eastAsia="zh-CN"/>
        </w:rPr>
        <w:t>商务</w:t>
      </w:r>
      <w:r>
        <w:rPr>
          <w:rFonts w:hint="eastAsia" w:ascii="仿宋" w:hAnsi="仿宋" w:eastAsia="仿宋" w:cs="仿宋"/>
          <w:color w:val="000000"/>
          <w:sz w:val="24"/>
          <w:szCs w:val="24"/>
        </w:rPr>
        <w:t>要求，除本表所列明的所有偏离外，均视作供应商已对之理解和响应。</w:t>
      </w:r>
    </w:p>
    <w:p w14:paraId="2F87C921">
      <w:pPr>
        <w:tabs>
          <w:tab w:val="left" w:pos="1800"/>
          <w:tab w:val="left" w:pos="5580"/>
        </w:tabs>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2．“偏离情况”列应据实填写“正偏离”或“负偏离”或“无偏离”。</w:t>
      </w:r>
    </w:p>
    <w:p w14:paraId="195AED50">
      <w:pPr>
        <w:tabs>
          <w:tab w:val="left" w:pos="1800"/>
          <w:tab w:val="left" w:pos="5580"/>
        </w:tabs>
        <w:spacing w:line="400" w:lineRule="exact"/>
        <w:jc w:val="left"/>
        <w:rPr>
          <w:rFonts w:hint="eastAsia" w:ascii="仿宋" w:hAnsi="仿宋" w:eastAsia="仿宋" w:cs="仿宋"/>
          <w:color w:val="000000"/>
          <w:sz w:val="24"/>
          <w:szCs w:val="24"/>
        </w:rPr>
      </w:pPr>
    </w:p>
    <w:p w14:paraId="6A0AED7C">
      <w:pPr>
        <w:spacing w:line="400" w:lineRule="exact"/>
        <w:rPr>
          <w:rFonts w:hint="eastAsia" w:ascii="仿宋" w:hAnsi="仿宋" w:eastAsia="仿宋" w:cs="仿宋"/>
          <w:sz w:val="24"/>
          <w:szCs w:val="24"/>
        </w:rPr>
      </w:pPr>
    </w:p>
    <w:p w14:paraId="43F69C0D">
      <w:pPr>
        <w:autoSpaceDE w:val="0"/>
        <w:autoSpaceDN w:val="0"/>
        <w:adjustRightInd w:val="0"/>
        <w:snapToGrid w:val="0"/>
        <w:spacing w:before="25" w:after="25" w:line="400" w:lineRule="exact"/>
        <w:rPr>
          <w:rFonts w:hint="eastAsia" w:ascii="仿宋" w:hAnsi="仿宋" w:eastAsia="仿宋" w:cs="仿宋"/>
          <w:sz w:val="24"/>
          <w:szCs w:val="24"/>
          <w:lang w:val="zh-CN"/>
        </w:rPr>
      </w:pPr>
      <w:r>
        <w:rPr>
          <w:rFonts w:hint="eastAsia" w:ascii="仿宋" w:hAnsi="仿宋" w:eastAsia="仿宋" w:cs="仿宋"/>
          <w:kern w:val="0"/>
          <w:sz w:val="24"/>
          <w:szCs w:val="24"/>
          <w:lang w:val="zh-CN"/>
        </w:rPr>
        <w:t>供应商名称</w:t>
      </w:r>
      <w:r>
        <w:rPr>
          <w:rFonts w:hint="eastAsia" w:ascii="仿宋" w:hAnsi="仿宋" w:eastAsia="仿宋" w:cs="仿宋"/>
          <w:sz w:val="24"/>
          <w:szCs w:val="24"/>
        </w:rPr>
        <w:t>（</w:t>
      </w:r>
      <w:r>
        <w:rPr>
          <w:rFonts w:hint="eastAsia" w:ascii="仿宋" w:hAnsi="仿宋" w:eastAsia="仿宋" w:cs="仿宋"/>
          <w:color w:val="000000"/>
          <w:sz w:val="24"/>
          <w:szCs w:val="24"/>
          <w:lang w:val="en-US" w:eastAsia="zh-CN"/>
        </w:rPr>
        <w:t>加盖CA电子公章</w:t>
      </w:r>
      <w:r>
        <w:rPr>
          <w:rFonts w:hint="eastAsia" w:ascii="仿宋" w:hAnsi="仿宋" w:eastAsia="仿宋" w:cs="仿宋"/>
          <w:sz w:val="24"/>
          <w:szCs w:val="24"/>
        </w:rPr>
        <w:t>）</w:t>
      </w:r>
      <w:r>
        <w:rPr>
          <w:rFonts w:hint="eastAsia" w:ascii="仿宋" w:hAnsi="仿宋" w:eastAsia="仿宋" w:cs="仿宋"/>
          <w:kern w:val="0"/>
          <w:sz w:val="24"/>
          <w:szCs w:val="24"/>
          <w:lang w:val="zh-CN"/>
        </w:rPr>
        <w:t>：</w:t>
      </w:r>
      <w:r>
        <w:rPr>
          <w:rFonts w:hint="eastAsia" w:ascii="仿宋" w:hAnsi="仿宋" w:eastAsia="仿宋" w:cs="仿宋"/>
          <w:kern w:val="0"/>
          <w:sz w:val="24"/>
          <w:szCs w:val="24"/>
          <w:u w:val="single"/>
          <w:lang w:val="zh-CN"/>
        </w:rPr>
        <w:t xml:space="preserve">                            </w:t>
      </w:r>
    </w:p>
    <w:p w14:paraId="7F167C67">
      <w:pPr>
        <w:autoSpaceDE w:val="0"/>
        <w:autoSpaceDN w:val="0"/>
        <w:adjustRightInd w:val="0"/>
        <w:snapToGrid w:val="0"/>
        <w:spacing w:before="25" w:after="25" w:line="40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u w:val="single"/>
          <w:lang w:val="zh-CN"/>
        </w:rPr>
        <w:t xml:space="preserve">  </w:t>
      </w:r>
      <w:r>
        <w:rPr>
          <w:rFonts w:hint="eastAsia" w:ascii="仿宋" w:hAnsi="仿宋" w:eastAsia="仿宋" w:cs="仿宋"/>
          <w:sz w:val="24"/>
          <w:szCs w:val="24"/>
        </w:rPr>
        <w:t>年</w:t>
      </w:r>
      <w:r>
        <w:rPr>
          <w:rFonts w:hint="eastAsia" w:ascii="仿宋" w:hAnsi="仿宋" w:eastAsia="仿宋" w:cs="仿宋"/>
          <w:kern w:val="0"/>
          <w:sz w:val="24"/>
          <w:szCs w:val="24"/>
          <w:u w:val="single"/>
          <w:lang w:val="zh-CN"/>
        </w:rPr>
        <w:t xml:space="preserve">    </w:t>
      </w:r>
      <w:r>
        <w:rPr>
          <w:rFonts w:hint="eastAsia" w:ascii="仿宋" w:hAnsi="仿宋" w:eastAsia="仿宋" w:cs="仿宋"/>
          <w:sz w:val="24"/>
          <w:szCs w:val="24"/>
        </w:rPr>
        <w:t>月</w:t>
      </w:r>
      <w:r>
        <w:rPr>
          <w:rFonts w:hint="eastAsia" w:ascii="仿宋" w:hAnsi="仿宋" w:eastAsia="仿宋" w:cs="仿宋"/>
          <w:kern w:val="0"/>
          <w:sz w:val="24"/>
          <w:szCs w:val="24"/>
          <w:u w:val="single"/>
          <w:lang w:val="zh-CN"/>
        </w:rPr>
        <w:t xml:space="preserve">    </w:t>
      </w:r>
      <w:r>
        <w:rPr>
          <w:rFonts w:hint="eastAsia" w:ascii="仿宋" w:hAnsi="仿宋" w:eastAsia="仿宋" w:cs="仿宋"/>
          <w:sz w:val="24"/>
          <w:szCs w:val="24"/>
        </w:rPr>
        <w:t>日</w:t>
      </w:r>
    </w:p>
    <w:p w14:paraId="301D7CEF">
      <w:pPr>
        <w:pStyle w:val="4"/>
        <w:rPr>
          <w:rFonts w:hint="eastAsia" w:ascii="仿宋" w:hAnsi="仿宋" w:eastAsia="仿宋" w:cs="仿宋"/>
        </w:rPr>
      </w:pPr>
      <w:r>
        <w:rPr>
          <w:rFonts w:hint="eastAsia" w:ascii="仿宋" w:hAnsi="仿宋" w:eastAsia="仿宋" w:cs="仿宋"/>
        </w:rPr>
        <w:br w:type="page"/>
      </w:r>
    </w:p>
    <w:p w14:paraId="2227ED62">
      <w:pPr>
        <w:autoSpaceDE w:val="0"/>
        <w:autoSpaceDN w:val="0"/>
        <w:adjustRightInd w:val="0"/>
        <w:spacing w:line="440" w:lineRule="exact"/>
        <w:jc w:val="both"/>
        <w:rPr>
          <w:rFonts w:hint="eastAsia" w:ascii="仿宋" w:hAnsi="仿宋" w:eastAsia="仿宋" w:cs="仿宋"/>
          <w:b/>
          <w:bCs/>
          <w:sz w:val="28"/>
        </w:rPr>
      </w:pPr>
      <w:bookmarkStart w:id="15" w:name="_Hlk108563601"/>
      <w:r>
        <w:rPr>
          <w:rFonts w:hint="eastAsia" w:ascii="仿宋" w:hAnsi="仿宋" w:eastAsia="仿宋" w:cs="仿宋"/>
          <w:b/>
          <w:sz w:val="28"/>
          <w:szCs w:val="28"/>
          <w:lang w:val="en-US" w:eastAsia="zh-CN"/>
        </w:rPr>
        <w:t>附件七、供应商类似业绩表</w:t>
      </w:r>
    </w:p>
    <w:p w14:paraId="31BAC5BE">
      <w:pPr>
        <w:keepNext w:val="0"/>
        <w:keepLines w:val="0"/>
        <w:pageBreakBefore w:val="0"/>
        <w:widowControl w:val="0"/>
        <w:kinsoku/>
        <w:wordWrap/>
        <w:overflowPunct/>
        <w:topLinePunct w:val="0"/>
        <w:autoSpaceDE/>
        <w:autoSpaceDN/>
        <w:bidi w:val="0"/>
        <w:adjustRightInd/>
        <w:snapToGrid/>
        <w:spacing w:after="233" w:afterLines="80" w:line="440" w:lineRule="exact"/>
        <w:jc w:val="center"/>
        <w:textAlignment w:val="auto"/>
        <w:rPr>
          <w:rFonts w:hint="eastAsia" w:ascii="仿宋" w:hAnsi="仿宋" w:eastAsia="仿宋" w:cs="仿宋"/>
          <w:b/>
          <w:bCs/>
          <w:sz w:val="28"/>
        </w:rPr>
      </w:pPr>
      <w:r>
        <w:rPr>
          <w:rFonts w:hint="eastAsia" w:ascii="仿宋" w:hAnsi="仿宋" w:eastAsia="仿宋" w:cs="仿宋"/>
          <w:b/>
          <w:bCs/>
          <w:sz w:val="28"/>
          <w:lang w:val="en-US" w:eastAsia="zh-CN"/>
        </w:rPr>
        <w:t>2022</w:t>
      </w:r>
      <w:r>
        <w:rPr>
          <w:rFonts w:hint="eastAsia" w:ascii="仿宋" w:hAnsi="仿宋" w:eastAsia="仿宋" w:cs="仿宋"/>
          <w:b/>
          <w:sz w:val="28"/>
          <w:szCs w:val="28"/>
        </w:rPr>
        <w:t>年</w:t>
      </w:r>
      <w:r>
        <w:rPr>
          <w:rFonts w:hint="eastAsia" w:ascii="仿宋" w:hAnsi="仿宋" w:eastAsia="仿宋" w:cs="仿宋"/>
          <w:b/>
          <w:sz w:val="28"/>
          <w:szCs w:val="28"/>
          <w:lang w:val="en-US" w:eastAsia="zh-CN"/>
        </w:rPr>
        <w:t>1月1日</w:t>
      </w:r>
      <w:r>
        <w:rPr>
          <w:rFonts w:hint="eastAsia" w:ascii="仿宋" w:hAnsi="仿宋" w:eastAsia="仿宋" w:cs="仿宋"/>
          <w:b/>
          <w:bCs/>
          <w:sz w:val="28"/>
        </w:rPr>
        <w:t>以来类似项目及更优项目业绩</w:t>
      </w:r>
    </w:p>
    <w:bookmarkEnd w:id="15"/>
    <w:tbl>
      <w:tblPr>
        <w:tblStyle w:val="20"/>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hint="eastAsia" w:ascii="仿宋" w:hAnsi="仿宋" w:eastAsia="仿宋" w:cs="仿宋"/>
                <w:b/>
                <w:szCs w:val="21"/>
              </w:rPr>
            </w:pPr>
            <w:r>
              <w:rPr>
                <w:rFonts w:hint="eastAsia" w:ascii="仿宋" w:hAnsi="仿宋" w:eastAsia="仿宋" w:cs="仿宋"/>
                <w:b/>
                <w:szCs w:val="21"/>
              </w:rPr>
              <w:t>序号</w:t>
            </w:r>
          </w:p>
        </w:tc>
        <w:tc>
          <w:tcPr>
            <w:tcW w:w="2523" w:type="dxa"/>
            <w:noWrap w:val="0"/>
            <w:vAlign w:val="center"/>
          </w:tcPr>
          <w:p w14:paraId="19F86C35">
            <w:pPr>
              <w:spacing w:line="440" w:lineRule="exact"/>
              <w:jc w:val="center"/>
              <w:rPr>
                <w:rFonts w:hint="eastAsia" w:ascii="仿宋" w:hAnsi="仿宋" w:eastAsia="仿宋" w:cs="仿宋"/>
                <w:b/>
                <w:szCs w:val="21"/>
              </w:rPr>
            </w:pPr>
            <w:r>
              <w:rPr>
                <w:rFonts w:hint="eastAsia" w:ascii="仿宋" w:hAnsi="仿宋" w:eastAsia="仿宋" w:cs="仿宋"/>
                <w:b/>
                <w:szCs w:val="21"/>
              </w:rPr>
              <w:t>项目名称</w:t>
            </w:r>
          </w:p>
        </w:tc>
        <w:tc>
          <w:tcPr>
            <w:tcW w:w="1417" w:type="dxa"/>
            <w:noWrap w:val="0"/>
            <w:vAlign w:val="center"/>
          </w:tcPr>
          <w:p w14:paraId="680D3847">
            <w:pPr>
              <w:spacing w:line="440" w:lineRule="exact"/>
              <w:jc w:val="center"/>
              <w:rPr>
                <w:rFonts w:hint="eastAsia" w:ascii="仿宋" w:hAnsi="仿宋" w:eastAsia="仿宋" w:cs="仿宋"/>
                <w:b/>
                <w:szCs w:val="21"/>
              </w:rPr>
            </w:pPr>
            <w:r>
              <w:rPr>
                <w:rFonts w:hint="eastAsia" w:ascii="仿宋" w:hAnsi="仿宋" w:eastAsia="仿宋" w:cs="仿宋"/>
                <w:b/>
                <w:szCs w:val="21"/>
              </w:rPr>
              <w:t>用户单位</w:t>
            </w:r>
          </w:p>
        </w:tc>
        <w:tc>
          <w:tcPr>
            <w:tcW w:w="1276" w:type="dxa"/>
            <w:noWrap w:val="0"/>
            <w:vAlign w:val="center"/>
          </w:tcPr>
          <w:p w14:paraId="3C862707">
            <w:pPr>
              <w:spacing w:line="440" w:lineRule="exact"/>
              <w:jc w:val="center"/>
              <w:rPr>
                <w:rFonts w:hint="eastAsia" w:ascii="仿宋" w:hAnsi="仿宋" w:eastAsia="仿宋" w:cs="仿宋"/>
                <w:b/>
                <w:szCs w:val="21"/>
              </w:rPr>
            </w:pPr>
            <w:r>
              <w:rPr>
                <w:rFonts w:hint="eastAsia" w:ascii="仿宋" w:hAnsi="仿宋" w:eastAsia="仿宋" w:cs="仿宋"/>
                <w:b/>
                <w:szCs w:val="21"/>
              </w:rPr>
              <w:t>工作内容</w:t>
            </w:r>
          </w:p>
        </w:tc>
        <w:tc>
          <w:tcPr>
            <w:tcW w:w="1559" w:type="dxa"/>
            <w:noWrap w:val="0"/>
            <w:vAlign w:val="center"/>
          </w:tcPr>
          <w:p w14:paraId="27D3D1F2">
            <w:pPr>
              <w:spacing w:line="440" w:lineRule="exact"/>
              <w:jc w:val="center"/>
              <w:rPr>
                <w:rFonts w:hint="eastAsia" w:ascii="仿宋" w:hAnsi="仿宋" w:eastAsia="仿宋" w:cs="仿宋"/>
                <w:b/>
                <w:szCs w:val="21"/>
              </w:rPr>
            </w:pPr>
            <w:r>
              <w:rPr>
                <w:rFonts w:hint="eastAsia" w:ascii="仿宋" w:hAnsi="仿宋" w:eastAsia="仿宋" w:cs="仿宋"/>
                <w:b/>
                <w:szCs w:val="21"/>
              </w:rPr>
              <w:t>合同履行期限</w:t>
            </w:r>
          </w:p>
        </w:tc>
        <w:tc>
          <w:tcPr>
            <w:tcW w:w="1276" w:type="dxa"/>
            <w:noWrap w:val="0"/>
            <w:vAlign w:val="center"/>
          </w:tcPr>
          <w:p w14:paraId="6C00C697">
            <w:pPr>
              <w:spacing w:line="440" w:lineRule="exact"/>
              <w:jc w:val="center"/>
              <w:rPr>
                <w:rFonts w:hint="eastAsia" w:ascii="仿宋" w:hAnsi="仿宋" w:eastAsia="仿宋" w:cs="仿宋"/>
                <w:b/>
                <w:szCs w:val="21"/>
              </w:rPr>
            </w:pPr>
            <w:r>
              <w:rPr>
                <w:rFonts w:hint="eastAsia" w:ascii="仿宋" w:hAnsi="仿宋" w:eastAsia="仿宋" w:cs="仿宋"/>
                <w:b/>
                <w:szCs w:val="21"/>
              </w:rPr>
              <w:t>合同金额</w:t>
            </w:r>
          </w:p>
        </w:tc>
        <w:tc>
          <w:tcPr>
            <w:tcW w:w="1044" w:type="dxa"/>
            <w:noWrap w:val="0"/>
            <w:vAlign w:val="center"/>
          </w:tcPr>
          <w:p w14:paraId="4A1D1429">
            <w:pPr>
              <w:spacing w:line="440" w:lineRule="exact"/>
              <w:jc w:val="center"/>
              <w:rPr>
                <w:rFonts w:hint="eastAsia" w:ascii="仿宋" w:hAnsi="仿宋" w:eastAsia="仿宋" w:cs="仿宋"/>
                <w:b/>
                <w:szCs w:val="21"/>
              </w:rPr>
            </w:pPr>
            <w:r>
              <w:rPr>
                <w:rFonts w:hint="eastAsia" w:ascii="仿宋" w:hAnsi="仿宋" w:eastAsia="仿宋" w:cs="仿宋"/>
                <w:b/>
                <w:szCs w:val="21"/>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hint="eastAsia" w:ascii="仿宋" w:hAnsi="仿宋" w:eastAsia="仿宋" w:cs="仿宋"/>
                <w:szCs w:val="21"/>
              </w:rPr>
            </w:pPr>
          </w:p>
        </w:tc>
        <w:tc>
          <w:tcPr>
            <w:tcW w:w="2523" w:type="dxa"/>
            <w:noWrap w:val="0"/>
            <w:vAlign w:val="top"/>
          </w:tcPr>
          <w:p w14:paraId="3058FF6B">
            <w:pPr>
              <w:spacing w:line="440" w:lineRule="exact"/>
              <w:ind w:firstLine="440" w:firstLineChars="200"/>
              <w:rPr>
                <w:rFonts w:hint="eastAsia" w:ascii="仿宋" w:hAnsi="仿宋" w:eastAsia="仿宋" w:cs="仿宋"/>
                <w:szCs w:val="21"/>
              </w:rPr>
            </w:pPr>
          </w:p>
        </w:tc>
        <w:tc>
          <w:tcPr>
            <w:tcW w:w="1417" w:type="dxa"/>
            <w:noWrap w:val="0"/>
            <w:vAlign w:val="top"/>
          </w:tcPr>
          <w:p w14:paraId="444B9FB4">
            <w:pPr>
              <w:spacing w:line="440" w:lineRule="exact"/>
              <w:ind w:firstLine="440" w:firstLineChars="200"/>
              <w:rPr>
                <w:rFonts w:hint="eastAsia" w:ascii="仿宋" w:hAnsi="仿宋" w:eastAsia="仿宋" w:cs="仿宋"/>
                <w:szCs w:val="21"/>
              </w:rPr>
            </w:pPr>
          </w:p>
        </w:tc>
        <w:tc>
          <w:tcPr>
            <w:tcW w:w="1276" w:type="dxa"/>
            <w:noWrap w:val="0"/>
            <w:vAlign w:val="top"/>
          </w:tcPr>
          <w:p w14:paraId="7CC9DD3D">
            <w:pPr>
              <w:spacing w:line="440" w:lineRule="exact"/>
              <w:ind w:firstLine="440" w:firstLineChars="200"/>
              <w:rPr>
                <w:rFonts w:hint="eastAsia" w:ascii="仿宋" w:hAnsi="仿宋" w:eastAsia="仿宋" w:cs="仿宋"/>
                <w:szCs w:val="21"/>
              </w:rPr>
            </w:pPr>
          </w:p>
        </w:tc>
        <w:tc>
          <w:tcPr>
            <w:tcW w:w="1559" w:type="dxa"/>
            <w:noWrap w:val="0"/>
            <w:vAlign w:val="top"/>
          </w:tcPr>
          <w:p w14:paraId="7DDE9774">
            <w:pPr>
              <w:spacing w:line="440" w:lineRule="exact"/>
              <w:ind w:firstLine="440" w:firstLineChars="200"/>
              <w:rPr>
                <w:rFonts w:hint="eastAsia" w:ascii="仿宋" w:hAnsi="仿宋" w:eastAsia="仿宋" w:cs="仿宋"/>
                <w:szCs w:val="21"/>
              </w:rPr>
            </w:pPr>
          </w:p>
        </w:tc>
        <w:tc>
          <w:tcPr>
            <w:tcW w:w="1276" w:type="dxa"/>
            <w:noWrap w:val="0"/>
            <w:vAlign w:val="top"/>
          </w:tcPr>
          <w:p w14:paraId="2773F0B6">
            <w:pPr>
              <w:spacing w:line="440" w:lineRule="exact"/>
              <w:ind w:firstLine="440" w:firstLineChars="200"/>
              <w:rPr>
                <w:rFonts w:hint="eastAsia" w:ascii="仿宋" w:hAnsi="仿宋" w:eastAsia="仿宋" w:cs="仿宋"/>
                <w:szCs w:val="21"/>
              </w:rPr>
            </w:pPr>
          </w:p>
        </w:tc>
        <w:tc>
          <w:tcPr>
            <w:tcW w:w="1044" w:type="dxa"/>
            <w:noWrap w:val="0"/>
            <w:vAlign w:val="top"/>
          </w:tcPr>
          <w:p w14:paraId="4236C718">
            <w:pPr>
              <w:spacing w:line="440" w:lineRule="exact"/>
              <w:ind w:firstLine="440" w:firstLineChars="200"/>
              <w:rPr>
                <w:rFonts w:hint="eastAsia" w:ascii="仿宋" w:hAnsi="仿宋" w:eastAsia="仿宋" w:cs="仿宋"/>
                <w:szCs w:val="21"/>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hint="eastAsia" w:ascii="仿宋" w:hAnsi="仿宋" w:eastAsia="仿宋" w:cs="仿宋"/>
                <w:szCs w:val="21"/>
              </w:rPr>
            </w:pPr>
          </w:p>
        </w:tc>
        <w:tc>
          <w:tcPr>
            <w:tcW w:w="2523" w:type="dxa"/>
            <w:noWrap w:val="0"/>
            <w:vAlign w:val="top"/>
          </w:tcPr>
          <w:p w14:paraId="49910C99">
            <w:pPr>
              <w:spacing w:line="440" w:lineRule="exact"/>
              <w:ind w:firstLine="440" w:firstLineChars="200"/>
              <w:rPr>
                <w:rFonts w:hint="eastAsia" w:ascii="仿宋" w:hAnsi="仿宋" w:eastAsia="仿宋" w:cs="仿宋"/>
                <w:szCs w:val="21"/>
              </w:rPr>
            </w:pPr>
          </w:p>
        </w:tc>
        <w:tc>
          <w:tcPr>
            <w:tcW w:w="1417" w:type="dxa"/>
            <w:noWrap w:val="0"/>
            <w:vAlign w:val="top"/>
          </w:tcPr>
          <w:p w14:paraId="79FC7FF1">
            <w:pPr>
              <w:spacing w:line="440" w:lineRule="exact"/>
              <w:ind w:firstLine="440" w:firstLineChars="200"/>
              <w:rPr>
                <w:rFonts w:hint="eastAsia" w:ascii="仿宋" w:hAnsi="仿宋" w:eastAsia="仿宋" w:cs="仿宋"/>
                <w:szCs w:val="21"/>
              </w:rPr>
            </w:pPr>
          </w:p>
        </w:tc>
        <w:tc>
          <w:tcPr>
            <w:tcW w:w="1276" w:type="dxa"/>
            <w:noWrap w:val="0"/>
            <w:vAlign w:val="top"/>
          </w:tcPr>
          <w:p w14:paraId="526607DB">
            <w:pPr>
              <w:spacing w:line="440" w:lineRule="exact"/>
              <w:ind w:firstLine="440" w:firstLineChars="200"/>
              <w:rPr>
                <w:rFonts w:hint="eastAsia" w:ascii="仿宋" w:hAnsi="仿宋" w:eastAsia="仿宋" w:cs="仿宋"/>
                <w:szCs w:val="21"/>
              </w:rPr>
            </w:pPr>
          </w:p>
        </w:tc>
        <w:tc>
          <w:tcPr>
            <w:tcW w:w="1559" w:type="dxa"/>
            <w:noWrap w:val="0"/>
            <w:vAlign w:val="top"/>
          </w:tcPr>
          <w:p w14:paraId="3F53ACDB">
            <w:pPr>
              <w:spacing w:line="440" w:lineRule="exact"/>
              <w:ind w:firstLine="440" w:firstLineChars="200"/>
              <w:rPr>
                <w:rFonts w:hint="eastAsia" w:ascii="仿宋" w:hAnsi="仿宋" w:eastAsia="仿宋" w:cs="仿宋"/>
                <w:szCs w:val="21"/>
              </w:rPr>
            </w:pPr>
          </w:p>
        </w:tc>
        <w:tc>
          <w:tcPr>
            <w:tcW w:w="1276" w:type="dxa"/>
            <w:noWrap w:val="0"/>
            <w:vAlign w:val="top"/>
          </w:tcPr>
          <w:p w14:paraId="50DB6E38">
            <w:pPr>
              <w:spacing w:line="440" w:lineRule="exact"/>
              <w:ind w:firstLine="440" w:firstLineChars="200"/>
              <w:rPr>
                <w:rFonts w:hint="eastAsia" w:ascii="仿宋" w:hAnsi="仿宋" w:eastAsia="仿宋" w:cs="仿宋"/>
                <w:szCs w:val="21"/>
              </w:rPr>
            </w:pPr>
          </w:p>
        </w:tc>
        <w:tc>
          <w:tcPr>
            <w:tcW w:w="1044" w:type="dxa"/>
            <w:noWrap w:val="0"/>
            <w:vAlign w:val="top"/>
          </w:tcPr>
          <w:p w14:paraId="50D2E179">
            <w:pPr>
              <w:spacing w:line="440" w:lineRule="exact"/>
              <w:ind w:firstLine="440" w:firstLineChars="200"/>
              <w:rPr>
                <w:rFonts w:hint="eastAsia" w:ascii="仿宋" w:hAnsi="仿宋" w:eastAsia="仿宋" w:cs="仿宋"/>
                <w:szCs w:val="21"/>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hint="eastAsia" w:ascii="仿宋" w:hAnsi="仿宋" w:eastAsia="仿宋" w:cs="仿宋"/>
                <w:szCs w:val="21"/>
              </w:rPr>
            </w:pPr>
          </w:p>
        </w:tc>
        <w:tc>
          <w:tcPr>
            <w:tcW w:w="2523" w:type="dxa"/>
            <w:noWrap w:val="0"/>
            <w:vAlign w:val="top"/>
          </w:tcPr>
          <w:p w14:paraId="09874757">
            <w:pPr>
              <w:spacing w:line="440" w:lineRule="exact"/>
              <w:ind w:firstLine="440" w:firstLineChars="200"/>
              <w:rPr>
                <w:rFonts w:hint="eastAsia" w:ascii="仿宋" w:hAnsi="仿宋" w:eastAsia="仿宋" w:cs="仿宋"/>
                <w:szCs w:val="21"/>
              </w:rPr>
            </w:pPr>
          </w:p>
        </w:tc>
        <w:tc>
          <w:tcPr>
            <w:tcW w:w="1417" w:type="dxa"/>
            <w:noWrap w:val="0"/>
            <w:vAlign w:val="top"/>
          </w:tcPr>
          <w:p w14:paraId="309C9510">
            <w:pPr>
              <w:spacing w:line="440" w:lineRule="exact"/>
              <w:ind w:firstLine="440" w:firstLineChars="200"/>
              <w:rPr>
                <w:rFonts w:hint="eastAsia" w:ascii="仿宋" w:hAnsi="仿宋" w:eastAsia="仿宋" w:cs="仿宋"/>
                <w:szCs w:val="21"/>
              </w:rPr>
            </w:pPr>
          </w:p>
        </w:tc>
        <w:tc>
          <w:tcPr>
            <w:tcW w:w="1276" w:type="dxa"/>
            <w:noWrap w:val="0"/>
            <w:vAlign w:val="top"/>
          </w:tcPr>
          <w:p w14:paraId="6A2DA1FB">
            <w:pPr>
              <w:spacing w:line="440" w:lineRule="exact"/>
              <w:ind w:firstLine="440" w:firstLineChars="200"/>
              <w:rPr>
                <w:rFonts w:hint="eastAsia" w:ascii="仿宋" w:hAnsi="仿宋" w:eastAsia="仿宋" w:cs="仿宋"/>
                <w:szCs w:val="21"/>
              </w:rPr>
            </w:pPr>
          </w:p>
        </w:tc>
        <w:tc>
          <w:tcPr>
            <w:tcW w:w="1559" w:type="dxa"/>
            <w:noWrap w:val="0"/>
            <w:vAlign w:val="top"/>
          </w:tcPr>
          <w:p w14:paraId="7383CD15">
            <w:pPr>
              <w:spacing w:line="440" w:lineRule="exact"/>
              <w:ind w:firstLine="440" w:firstLineChars="200"/>
              <w:rPr>
                <w:rFonts w:hint="eastAsia" w:ascii="仿宋" w:hAnsi="仿宋" w:eastAsia="仿宋" w:cs="仿宋"/>
                <w:szCs w:val="21"/>
              </w:rPr>
            </w:pPr>
          </w:p>
        </w:tc>
        <w:tc>
          <w:tcPr>
            <w:tcW w:w="1276" w:type="dxa"/>
            <w:noWrap w:val="0"/>
            <w:vAlign w:val="top"/>
          </w:tcPr>
          <w:p w14:paraId="385BD74D">
            <w:pPr>
              <w:spacing w:line="440" w:lineRule="exact"/>
              <w:ind w:firstLine="440" w:firstLineChars="200"/>
              <w:rPr>
                <w:rFonts w:hint="eastAsia" w:ascii="仿宋" w:hAnsi="仿宋" w:eastAsia="仿宋" w:cs="仿宋"/>
                <w:szCs w:val="21"/>
              </w:rPr>
            </w:pPr>
          </w:p>
        </w:tc>
        <w:tc>
          <w:tcPr>
            <w:tcW w:w="1044" w:type="dxa"/>
            <w:noWrap w:val="0"/>
            <w:vAlign w:val="top"/>
          </w:tcPr>
          <w:p w14:paraId="1F2B09FE">
            <w:pPr>
              <w:spacing w:line="440" w:lineRule="exact"/>
              <w:ind w:firstLine="440" w:firstLineChars="200"/>
              <w:rPr>
                <w:rFonts w:hint="eastAsia" w:ascii="仿宋" w:hAnsi="仿宋" w:eastAsia="仿宋" w:cs="仿宋"/>
                <w:szCs w:val="21"/>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hint="eastAsia" w:ascii="仿宋" w:hAnsi="仿宋" w:eastAsia="仿宋" w:cs="仿宋"/>
                <w:szCs w:val="21"/>
              </w:rPr>
            </w:pPr>
          </w:p>
        </w:tc>
        <w:tc>
          <w:tcPr>
            <w:tcW w:w="2523" w:type="dxa"/>
            <w:noWrap w:val="0"/>
            <w:vAlign w:val="top"/>
          </w:tcPr>
          <w:p w14:paraId="51BD2D69">
            <w:pPr>
              <w:spacing w:line="440" w:lineRule="exact"/>
              <w:ind w:firstLine="440" w:firstLineChars="200"/>
              <w:rPr>
                <w:rFonts w:hint="eastAsia" w:ascii="仿宋" w:hAnsi="仿宋" w:eastAsia="仿宋" w:cs="仿宋"/>
                <w:szCs w:val="21"/>
              </w:rPr>
            </w:pPr>
          </w:p>
        </w:tc>
        <w:tc>
          <w:tcPr>
            <w:tcW w:w="1417" w:type="dxa"/>
            <w:noWrap w:val="0"/>
            <w:vAlign w:val="top"/>
          </w:tcPr>
          <w:p w14:paraId="020B86A0">
            <w:pPr>
              <w:spacing w:line="440" w:lineRule="exact"/>
              <w:ind w:firstLine="440" w:firstLineChars="200"/>
              <w:rPr>
                <w:rFonts w:hint="eastAsia" w:ascii="仿宋" w:hAnsi="仿宋" w:eastAsia="仿宋" w:cs="仿宋"/>
                <w:szCs w:val="21"/>
              </w:rPr>
            </w:pPr>
          </w:p>
        </w:tc>
        <w:tc>
          <w:tcPr>
            <w:tcW w:w="1276" w:type="dxa"/>
            <w:noWrap w:val="0"/>
            <w:vAlign w:val="top"/>
          </w:tcPr>
          <w:p w14:paraId="01A82BC1">
            <w:pPr>
              <w:spacing w:line="440" w:lineRule="exact"/>
              <w:ind w:firstLine="440" w:firstLineChars="200"/>
              <w:rPr>
                <w:rFonts w:hint="eastAsia" w:ascii="仿宋" w:hAnsi="仿宋" w:eastAsia="仿宋" w:cs="仿宋"/>
                <w:szCs w:val="21"/>
              </w:rPr>
            </w:pPr>
          </w:p>
        </w:tc>
        <w:tc>
          <w:tcPr>
            <w:tcW w:w="1559" w:type="dxa"/>
            <w:noWrap w:val="0"/>
            <w:vAlign w:val="top"/>
          </w:tcPr>
          <w:p w14:paraId="5FD5F8EF">
            <w:pPr>
              <w:spacing w:line="440" w:lineRule="exact"/>
              <w:ind w:firstLine="440" w:firstLineChars="200"/>
              <w:rPr>
                <w:rFonts w:hint="eastAsia" w:ascii="仿宋" w:hAnsi="仿宋" w:eastAsia="仿宋" w:cs="仿宋"/>
                <w:szCs w:val="21"/>
              </w:rPr>
            </w:pPr>
          </w:p>
        </w:tc>
        <w:tc>
          <w:tcPr>
            <w:tcW w:w="1276" w:type="dxa"/>
            <w:noWrap w:val="0"/>
            <w:vAlign w:val="top"/>
          </w:tcPr>
          <w:p w14:paraId="52388E37">
            <w:pPr>
              <w:spacing w:line="440" w:lineRule="exact"/>
              <w:ind w:firstLine="440" w:firstLineChars="200"/>
              <w:rPr>
                <w:rFonts w:hint="eastAsia" w:ascii="仿宋" w:hAnsi="仿宋" w:eastAsia="仿宋" w:cs="仿宋"/>
                <w:szCs w:val="21"/>
              </w:rPr>
            </w:pPr>
          </w:p>
        </w:tc>
        <w:tc>
          <w:tcPr>
            <w:tcW w:w="1044" w:type="dxa"/>
            <w:noWrap w:val="0"/>
            <w:vAlign w:val="top"/>
          </w:tcPr>
          <w:p w14:paraId="1FBBD042">
            <w:pPr>
              <w:spacing w:line="440" w:lineRule="exact"/>
              <w:ind w:firstLine="440" w:firstLineChars="200"/>
              <w:rPr>
                <w:rFonts w:hint="eastAsia" w:ascii="仿宋" w:hAnsi="仿宋" w:eastAsia="仿宋" w:cs="仿宋"/>
                <w:szCs w:val="21"/>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hint="eastAsia" w:ascii="仿宋" w:hAnsi="仿宋" w:eastAsia="仿宋" w:cs="仿宋"/>
                <w:szCs w:val="21"/>
              </w:rPr>
            </w:pPr>
          </w:p>
        </w:tc>
        <w:tc>
          <w:tcPr>
            <w:tcW w:w="2523" w:type="dxa"/>
            <w:noWrap w:val="0"/>
            <w:vAlign w:val="top"/>
          </w:tcPr>
          <w:p w14:paraId="0F582A23">
            <w:pPr>
              <w:spacing w:line="440" w:lineRule="exact"/>
              <w:ind w:firstLine="440" w:firstLineChars="200"/>
              <w:rPr>
                <w:rFonts w:hint="eastAsia" w:ascii="仿宋" w:hAnsi="仿宋" w:eastAsia="仿宋" w:cs="仿宋"/>
                <w:szCs w:val="21"/>
              </w:rPr>
            </w:pPr>
          </w:p>
        </w:tc>
        <w:tc>
          <w:tcPr>
            <w:tcW w:w="1417" w:type="dxa"/>
            <w:noWrap w:val="0"/>
            <w:vAlign w:val="top"/>
          </w:tcPr>
          <w:p w14:paraId="2692A889">
            <w:pPr>
              <w:spacing w:line="440" w:lineRule="exact"/>
              <w:ind w:firstLine="440" w:firstLineChars="200"/>
              <w:rPr>
                <w:rFonts w:hint="eastAsia" w:ascii="仿宋" w:hAnsi="仿宋" w:eastAsia="仿宋" w:cs="仿宋"/>
                <w:szCs w:val="21"/>
              </w:rPr>
            </w:pPr>
          </w:p>
        </w:tc>
        <w:tc>
          <w:tcPr>
            <w:tcW w:w="1276" w:type="dxa"/>
            <w:noWrap w:val="0"/>
            <w:vAlign w:val="top"/>
          </w:tcPr>
          <w:p w14:paraId="0053ADBA">
            <w:pPr>
              <w:spacing w:line="440" w:lineRule="exact"/>
              <w:ind w:firstLine="440" w:firstLineChars="200"/>
              <w:rPr>
                <w:rFonts w:hint="eastAsia" w:ascii="仿宋" w:hAnsi="仿宋" w:eastAsia="仿宋" w:cs="仿宋"/>
                <w:szCs w:val="21"/>
              </w:rPr>
            </w:pPr>
          </w:p>
        </w:tc>
        <w:tc>
          <w:tcPr>
            <w:tcW w:w="1559" w:type="dxa"/>
            <w:noWrap w:val="0"/>
            <w:vAlign w:val="top"/>
          </w:tcPr>
          <w:p w14:paraId="75DFE495">
            <w:pPr>
              <w:spacing w:line="440" w:lineRule="exact"/>
              <w:ind w:firstLine="440" w:firstLineChars="200"/>
              <w:rPr>
                <w:rFonts w:hint="eastAsia" w:ascii="仿宋" w:hAnsi="仿宋" w:eastAsia="仿宋" w:cs="仿宋"/>
                <w:szCs w:val="21"/>
              </w:rPr>
            </w:pPr>
          </w:p>
        </w:tc>
        <w:tc>
          <w:tcPr>
            <w:tcW w:w="1276" w:type="dxa"/>
            <w:noWrap w:val="0"/>
            <w:vAlign w:val="top"/>
          </w:tcPr>
          <w:p w14:paraId="58DC12F2">
            <w:pPr>
              <w:spacing w:line="440" w:lineRule="exact"/>
              <w:ind w:firstLine="440" w:firstLineChars="200"/>
              <w:rPr>
                <w:rFonts w:hint="eastAsia" w:ascii="仿宋" w:hAnsi="仿宋" w:eastAsia="仿宋" w:cs="仿宋"/>
                <w:szCs w:val="21"/>
              </w:rPr>
            </w:pPr>
          </w:p>
        </w:tc>
        <w:tc>
          <w:tcPr>
            <w:tcW w:w="1044" w:type="dxa"/>
            <w:noWrap w:val="0"/>
            <w:vAlign w:val="top"/>
          </w:tcPr>
          <w:p w14:paraId="44275EBB">
            <w:pPr>
              <w:spacing w:line="440" w:lineRule="exact"/>
              <w:ind w:firstLine="440" w:firstLineChars="200"/>
              <w:rPr>
                <w:rFonts w:hint="eastAsia" w:ascii="仿宋" w:hAnsi="仿宋" w:eastAsia="仿宋" w:cs="仿宋"/>
                <w:szCs w:val="21"/>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hint="eastAsia" w:ascii="仿宋" w:hAnsi="仿宋" w:eastAsia="仿宋" w:cs="仿宋"/>
                <w:szCs w:val="21"/>
              </w:rPr>
            </w:pPr>
          </w:p>
        </w:tc>
        <w:tc>
          <w:tcPr>
            <w:tcW w:w="2523" w:type="dxa"/>
            <w:noWrap w:val="0"/>
            <w:vAlign w:val="top"/>
          </w:tcPr>
          <w:p w14:paraId="5598928E">
            <w:pPr>
              <w:spacing w:line="440" w:lineRule="exact"/>
              <w:ind w:firstLine="440" w:firstLineChars="200"/>
              <w:rPr>
                <w:rFonts w:hint="eastAsia" w:ascii="仿宋" w:hAnsi="仿宋" w:eastAsia="仿宋" w:cs="仿宋"/>
                <w:szCs w:val="21"/>
              </w:rPr>
            </w:pPr>
          </w:p>
        </w:tc>
        <w:tc>
          <w:tcPr>
            <w:tcW w:w="1417" w:type="dxa"/>
            <w:noWrap w:val="0"/>
            <w:vAlign w:val="top"/>
          </w:tcPr>
          <w:p w14:paraId="14C48E16">
            <w:pPr>
              <w:spacing w:line="440" w:lineRule="exact"/>
              <w:ind w:firstLine="440" w:firstLineChars="200"/>
              <w:rPr>
                <w:rFonts w:hint="eastAsia" w:ascii="仿宋" w:hAnsi="仿宋" w:eastAsia="仿宋" w:cs="仿宋"/>
                <w:szCs w:val="21"/>
              </w:rPr>
            </w:pPr>
          </w:p>
        </w:tc>
        <w:tc>
          <w:tcPr>
            <w:tcW w:w="1276" w:type="dxa"/>
            <w:noWrap w:val="0"/>
            <w:vAlign w:val="top"/>
          </w:tcPr>
          <w:p w14:paraId="636ADCD0">
            <w:pPr>
              <w:spacing w:line="440" w:lineRule="exact"/>
              <w:ind w:firstLine="440" w:firstLineChars="200"/>
              <w:rPr>
                <w:rFonts w:hint="eastAsia" w:ascii="仿宋" w:hAnsi="仿宋" w:eastAsia="仿宋" w:cs="仿宋"/>
                <w:szCs w:val="21"/>
              </w:rPr>
            </w:pPr>
          </w:p>
        </w:tc>
        <w:tc>
          <w:tcPr>
            <w:tcW w:w="1559" w:type="dxa"/>
            <w:noWrap w:val="0"/>
            <w:vAlign w:val="top"/>
          </w:tcPr>
          <w:p w14:paraId="519C34DB">
            <w:pPr>
              <w:spacing w:line="440" w:lineRule="exact"/>
              <w:ind w:firstLine="440" w:firstLineChars="200"/>
              <w:rPr>
                <w:rFonts w:hint="eastAsia" w:ascii="仿宋" w:hAnsi="仿宋" w:eastAsia="仿宋" w:cs="仿宋"/>
                <w:szCs w:val="21"/>
              </w:rPr>
            </w:pPr>
          </w:p>
        </w:tc>
        <w:tc>
          <w:tcPr>
            <w:tcW w:w="1276" w:type="dxa"/>
            <w:noWrap w:val="0"/>
            <w:vAlign w:val="top"/>
          </w:tcPr>
          <w:p w14:paraId="05137555">
            <w:pPr>
              <w:spacing w:line="440" w:lineRule="exact"/>
              <w:ind w:firstLine="440" w:firstLineChars="200"/>
              <w:rPr>
                <w:rFonts w:hint="eastAsia" w:ascii="仿宋" w:hAnsi="仿宋" w:eastAsia="仿宋" w:cs="仿宋"/>
                <w:szCs w:val="21"/>
              </w:rPr>
            </w:pPr>
          </w:p>
        </w:tc>
        <w:tc>
          <w:tcPr>
            <w:tcW w:w="1044" w:type="dxa"/>
            <w:noWrap w:val="0"/>
            <w:vAlign w:val="top"/>
          </w:tcPr>
          <w:p w14:paraId="15B71270">
            <w:pPr>
              <w:spacing w:line="440" w:lineRule="exact"/>
              <w:ind w:firstLine="440" w:firstLineChars="200"/>
              <w:rPr>
                <w:rFonts w:hint="eastAsia" w:ascii="仿宋" w:hAnsi="仿宋" w:eastAsia="仿宋" w:cs="仿宋"/>
                <w:szCs w:val="21"/>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hint="eastAsia" w:ascii="仿宋" w:hAnsi="仿宋" w:eastAsia="仿宋" w:cs="仿宋"/>
                <w:szCs w:val="21"/>
              </w:rPr>
            </w:pPr>
          </w:p>
        </w:tc>
        <w:tc>
          <w:tcPr>
            <w:tcW w:w="2523" w:type="dxa"/>
            <w:noWrap w:val="0"/>
            <w:vAlign w:val="top"/>
          </w:tcPr>
          <w:p w14:paraId="716A9118">
            <w:pPr>
              <w:spacing w:line="440" w:lineRule="exact"/>
              <w:ind w:firstLine="440" w:firstLineChars="200"/>
              <w:rPr>
                <w:rFonts w:hint="eastAsia" w:ascii="仿宋" w:hAnsi="仿宋" w:eastAsia="仿宋" w:cs="仿宋"/>
                <w:szCs w:val="21"/>
              </w:rPr>
            </w:pPr>
          </w:p>
        </w:tc>
        <w:tc>
          <w:tcPr>
            <w:tcW w:w="1417" w:type="dxa"/>
            <w:noWrap w:val="0"/>
            <w:vAlign w:val="top"/>
          </w:tcPr>
          <w:p w14:paraId="05D7B486">
            <w:pPr>
              <w:spacing w:line="440" w:lineRule="exact"/>
              <w:ind w:firstLine="440" w:firstLineChars="200"/>
              <w:rPr>
                <w:rFonts w:hint="eastAsia" w:ascii="仿宋" w:hAnsi="仿宋" w:eastAsia="仿宋" w:cs="仿宋"/>
                <w:szCs w:val="21"/>
              </w:rPr>
            </w:pPr>
          </w:p>
        </w:tc>
        <w:tc>
          <w:tcPr>
            <w:tcW w:w="1276" w:type="dxa"/>
            <w:noWrap w:val="0"/>
            <w:vAlign w:val="top"/>
          </w:tcPr>
          <w:p w14:paraId="4DDC6CA2">
            <w:pPr>
              <w:spacing w:line="440" w:lineRule="exact"/>
              <w:ind w:firstLine="440" w:firstLineChars="200"/>
              <w:rPr>
                <w:rFonts w:hint="eastAsia" w:ascii="仿宋" w:hAnsi="仿宋" w:eastAsia="仿宋" w:cs="仿宋"/>
                <w:szCs w:val="21"/>
              </w:rPr>
            </w:pPr>
          </w:p>
        </w:tc>
        <w:tc>
          <w:tcPr>
            <w:tcW w:w="1559" w:type="dxa"/>
            <w:noWrap w:val="0"/>
            <w:vAlign w:val="top"/>
          </w:tcPr>
          <w:p w14:paraId="0CD94493">
            <w:pPr>
              <w:spacing w:line="440" w:lineRule="exact"/>
              <w:ind w:firstLine="440" w:firstLineChars="200"/>
              <w:rPr>
                <w:rFonts w:hint="eastAsia" w:ascii="仿宋" w:hAnsi="仿宋" w:eastAsia="仿宋" w:cs="仿宋"/>
                <w:szCs w:val="21"/>
              </w:rPr>
            </w:pPr>
          </w:p>
        </w:tc>
        <w:tc>
          <w:tcPr>
            <w:tcW w:w="1276" w:type="dxa"/>
            <w:noWrap w:val="0"/>
            <w:vAlign w:val="top"/>
          </w:tcPr>
          <w:p w14:paraId="17E6D3FA">
            <w:pPr>
              <w:spacing w:line="440" w:lineRule="exact"/>
              <w:ind w:firstLine="440" w:firstLineChars="200"/>
              <w:rPr>
                <w:rFonts w:hint="eastAsia" w:ascii="仿宋" w:hAnsi="仿宋" w:eastAsia="仿宋" w:cs="仿宋"/>
                <w:szCs w:val="21"/>
              </w:rPr>
            </w:pPr>
          </w:p>
        </w:tc>
        <w:tc>
          <w:tcPr>
            <w:tcW w:w="1044" w:type="dxa"/>
            <w:noWrap w:val="0"/>
            <w:vAlign w:val="top"/>
          </w:tcPr>
          <w:p w14:paraId="21D76A34">
            <w:pPr>
              <w:spacing w:line="440" w:lineRule="exact"/>
              <w:ind w:firstLine="440" w:firstLineChars="200"/>
              <w:rPr>
                <w:rFonts w:hint="eastAsia" w:ascii="仿宋" w:hAnsi="仿宋" w:eastAsia="仿宋" w:cs="仿宋"/>
                <w:szCs w:val="21"/>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hint="eastAsia" w:ascii="仿宋" w:hAnsi="仿宋" w:eastAsia="仿宋" w:cs="仿宋"/>
                <w:szCs w:val="21"/>
              </w:rPr>
            </w:pPr>
          </w:p>
        </w:tc>
        <w:tc>
          <w:tcPr>
            <w:tcW w:w="2523" w:type="dxa"/>
            <w:noWrap w:val="0"/>
            <w:vAlign w:val="top"/>
          </w:tcPr>
          <w:p w14:paraId="7A9FA9FF">
            <w:pPr>
              <w:spacing w:line="440" w:lineRule="exact"/>
              <w:ind w:firstLine="440" w:firstLineChars="200"/>
              <w:rPr>
                <w:rFonts w:hint="eastAsia" w:ascii="仿宋" w:hAnsi="仿宋" w:eastAsia="仿宋" w:cs="仿宋"/>
                <w:szCs w:val="21"/>
              </w:rPr>
            </w:pPr>
          </w:p>
        </w:tc>
        <w:tc>
          <w:tcPr>
            <w:tcW w:w="1417" w:type="dxa"/>
            <w:noWrap w:val="0"/>
            <w:vAlign w:val="top"/>
          </w:tcPr>
          <w:p w14:paraId="26E4B127">
            <w:pPr>
              <w:spacing w:line="440" w:lineRule="exact"/>
              <w:ind w:firstLine="440" w:firstLineChars="200"/>
              <w:rPr>
                <w:rFonts w:hint="eastAsia" w:ascii="仿宋" w:hAnsi="仿宋" w:eastAsia="仿宋" w:cs="仿宋"/>
                <w:szCs w:val="21"/>
              </w:rPr>
            </w:pPr>
          </w:p>
        </w:tc>
        <w:tc>
          <w:tcPr>
            <w:tcW w:w="1276" w:type="dxa"/>
            <w:noWrap w:val="0"/>
            <w:vAlign w:val="top"/>
          </w:tcPr>
          <w:p w14:paraId="5DD6CE2B">
            <w:pPr>
              <w:spacing w:line="440" w:lineRule="exact"/>
              <w:ind w:firstLine="440" w:firstLineChars="200"/>
              <w:rPr>
                <w:rFonts w:hint="eastAsia" w:ascii="仿宋" w:hAnsi="仿宋" w:eastAsia="仿宋" w:cs="仿宋"/>
                <w:szCs w:val="21"/>
              </w:rPr>
            </w:pPr>
          </w:p>
        </w:tc>
        <w:tc>
          <w:tcPr>
            <w:tcW w:w="1559" w:type="dxa"/>
            <w:noWrap w:val="0"/>
            <w:vAlign w:val="top"/>
          </w:tcPr>
          <w:p w14:paraId="68304CBF">
            <w:pPr>
              <w:spacing w:line="440" w:lineRule="exact"/>
              <w:ind w:firstLine="440" w:firstLineChars="200"/>
              <w:rPr>
                <w:rFonts w:hint="eastAsia" w:ascii="仿宋" w:hAnsi="仿宋" w:eastAsia="仿宋" w:cs="仿宋"/>
                <w:szCs w:val="21"/>
              </w:rPr>
            </w:pPr>
          </w:p>
        </w:tc>
        <w:tc>
          <w:tcPr>
            <w:tcW w:w="1276" w:type="dxa"/>
            <w:noWrap w:val="0"/>
            <w:vAlign w:val="top"/>
          </w:tcPr>
          <w:p w14:paraId="08C751CD">
            <w:pPr>
              <w:spacing w:line="440" w:lineRule="exact"/>
              <w:ind w:firstLine="440" w:firstLineChars="200"/>
              <w:rPr>
                <w:rFonts w:hint="eastAsia" w:ascii="仿宋" w:hAnsi="仿宋" w:eastAsia="仿宋" w:cs="仿宋"/>
                <w:szCs w:val="21"/>
              </w:rPr>
            </w:pPr>
          </w:p>
        </w:tc>
        <w:tc>
          <w:tcPr>
            <w:tcW w:w="1044" w:type="dxa"/>
            <w:noWrap w:val="0"/>
            <w:vAlign w:val="top"/>
          </w:tcPr>
          <w:p w14:paraId="2D7C6A3E">
            <w:pPr>
              <w:spacing w:line="440" w:lineRule="exact"/>
              <w:ind w:firstLine="440" w:firstLineChars="200"/>
              <w:rPr>
                <w:rFonts w:hint="eastAsia" w:ascii="仿宋" w:hAnsi="仿宋" w:eastAsia="仿宋" w:cs="仿宋"/>
                <w:szCs w:val="21"/>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hint="eastAsia" w:ascii="仿宋" w:hAnsi="仿宋" w:eastAsia="仿宋" w:cs="仿宋"/>
                <w:szCs w:val="21"/>
              </w:rPr>
            </w:pPr>
          </w:p>
        </w:tc>
        <w:tc>
          <w:tcPr>
            <w:tcW w:w="2523" w:type="dxa"/>
            <w:noWrap w:val="0"/>
            <w:vAlign w:val="top"/>
          </w:tcPr>
          <w:p w14:paraId="39E671D7">
            <w:pPr>
              <w:spacing w:line="440" w:lineRule="exact"/>
              <w:ind w:firstLine="440" w:firstLineChars="200"/>
              <w:rPr>
                <w:rFonts w:hint="eastAsia" w:ascii="仿宋" w:hAnsi="仿宋" w:eastAsia="仿宋" w:cs="仿宋"/>
                <w:szCs w:val="21"/>
              </w:rPr>
            </w:pPr>
          </w:p>
        </w:tc>
        <w:tc>
          <w:tcPr>
            <w:tcW w:w="1417" w:type="dxa"/>
            <w:noWrap w:val="0"/>
            <w:vAlign w:val="top"/>
          </w:tcPr>
          <w:p w14:paraId="49567844">
            <w:pPr>
              <w:spacing w:line="440" w:lineRule="exact"/>
              <w:ind w:firstLine="440" w:firstLineChars="200"/>
              <w:rPr>
                <w:rFonts w:hint="eastAsia" w:ascii="仿宋" w:hAnsi="仿宋" w:eastAsia="仿宋" w:cs="仿宋"/>
                <w:szCs w:val="21"/>
              </w:rPr>
            </w:pPr>
          </w:p>
        </w:tc>
        <w:tc>
          <w:tcPr>
            <w:tcW w:w="1276" w:type="dxa"/>
            <w:noWrap w:val="0"/>
            <w:vAlign w:val="top"/>
          </w:tcPr>
          <w:p w14:paraId="7C67B3EC">
            <w:pPr>
              <w:spacing w:line="440" w:lineRule="exact"/>
              <w:ind w:firstLine="440" w:firstLineChars="200"/>
              <w:rPr>
                <w:rFonts w:hint="eastAsia" w:ascii="仿宋" w:hAnsi="仿宋" w:eastAsia="仿宋" w:cs="仿宋"/>
                <w:szCs w:val="21"/>
              </w:rPr>
            </w:pPr>
          </w:p>
        </w:tc>
        <w:tc>
          <w:tcPr>
            <w:tcW w:w="1559" w:type="dxa"/>
            <w:noWrap w:val="0"/>
            <w:vAlign w:val="top"/>
          </w:tcPr>
          <w:p w14:paraId="24F56D7D">
            <w:pPr>
              <w:spacing w:line="440" w:lineRule="exact"/>
              <w:ind w:firstLine="440" w:firstLineChars="200"/>
              <w:rPr>
                <w:rFonts w:hint="eastAsia" w:ascii="仿宋" w:hAnsi="仿宋" w:eastAsia="仿宋" w:cs="仿宋"/>
                <w:szCs w:val="21"/>
              </w:rPr>
            </w:pPr>
          </w:p>
        </w:tc>
        <w:tc>
          <w:tcPr>
            <w:tcW w:w="1276" w:type="dxa"/>
            <w:noWrap w:val="0"/>
            <w:vAlign w:val="top"/>
          </w:tcPr>
          <w:p w14:paraId="34CE6FE8">
            <w:pPr>
              <w:spacing w:line="440" w:lineRule="exact"/>
              <w:ind w:firstLine="440" w:firstLineChars="200"/>
              <w:rPr>
                <w:rFonts w:hint="eastAsia" w:ascii="仿宋" w:hAnsi="仿宋" w:eastAsia="仿宋" w:cs="仿宋"/>
                <w:szCs w:val="21"/>
              </w:rPr>
            </w:pPr>
          </w:p>
        </w:tc>
        <w:tc>
          <w:tcPr>
            <w:tcW w:w="1044" w:type="dxa"/>
            <w:noWrap w:val="0"/>
            <w:vAlign w:val="top"/>
          </w:tcPr>
          <w:p w14:paraId="2DF383E3">
            <w:pPr>
              <w:spacing w:line="440" w:lineRule="exact"/>
              <w:ind w:firstLine="440" w:firstLineChars="200"/>
              <w:rPr>
                <w:rFonts w:hint="eastAsia" w:ascii="仿宋" w:hAnsi="仿宋" w:eastAsia="仿宋" w:cs="仿宋"/>
                <w:szCs w:val="21"/>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hint="eastAsia" w:ascii="仿宋" w:hAnsi="仿宋" w:eastAsia="仿宋" w:cs="仿宋"/>
                <w:szCs w:val="21"/>
              </w:rPr>
            </w:pPr>
          </w:p>
        </w:tc>
        <w:tc>
          <w:tcPr>
            <w:tcW w:w="2523" w:type="dxa"/>
            <w:noWrap w:val="0"/>
            <w:vAlign w:val="top"/>
          </w:tcPr>
          <w:p w14:paraId="3E6EC4E5">
            <w:pPr>
              <w:spacing w:line="440" w:lineRule="exact"/>
              <w:ind w:firstLine="440" w:firstLineChars="200"/>
              <w:rPr>
                <w:rFonts w:hint="eastAsia" w:ascii="仿宋" w:hAnsi="仿宋" w:eastAsia="仿宋" w:cs="仿宋"/>
                <w:szCs w:val="21"/>
              </w:rPr>
            </w:pPr>
          </w:p>
        </w:tc>
        <w:tc>
          <w:tcPr>
            <w:tcW w:w="1417" w:type="dxa"/>
            <w:noWrap w:val="0"/>
            <w:vAlign w:val="top"/>
          </w:tcPr>
          <w:p w14:paraId="6AF054DF">
            <w:pPr>
              <w:spacing w:line="440" w:lineRule="exact"/>
              <w:ind w:firstLine="440" w:firstLineChars="200"/>
              <w:rPr>
                <w:rFonts w:hint="eastAsia" w:ascii="仿宋" w:hAnsi="仿宋" w:eastAsia="仿宋" w:cs="仿宋"/>
                <w:szCs w:val="21"/>
              </w:rPr>
            </w:pPr>
          </w:p>
        </w:tc>
        <w:tc>
          <w:tcPr>
            <w:tcW w:w="1276" w:type="dxa"/>
            <w:noWrap w:val="0"/>
            <w:vAlign w:val="top"/>
          </w:tcPr>
          <w:p w14:paraId="08D5DB80">
            <w:pPr>
              <w:spacing w:line="440" w:lineRule="exact"/>
              <w:ind w:firstLine="440" w:firstLineChars="200"/>
              <w:rPr>
                <w:rFonts w:hint="eastAsia" w:ascii="仿宋" w:hAnsi="仿宋" w:eastAsia="仿宋" w:cs="仿宋"/>
                <w:szCs w:val="21"/>
              </w:rPr>
            </w:pPr>
          </w:p>
        </w:tc>
        <w:tc>
          <w:tcPr>
            <w:tcW w:w="1559" w:type="dxa"/>
            <w:noWrap w:val="0"/>
            <w:vAlign w:val="top"/>
          </w:tcPr>
          <w:p w14:paraId="3CB1BD7D">
            <w:pPr>
              <w:spacing w:line="440" w:lineRule="exact"/>
              <w:ind w:firstLine="440" w:firstLineChars="200"/>
              <w:rPr>
                <w:rFonts w:hint="eastAsia" w:ascii="仿宋" w:hAnsi="仿宋" w:eastAsia="仿宋" w:cs="仿宋"/>
                <w:szCs w:val="21"/>
              </w:rPr>
            </w:pPr>
          </w:p>
        </w:tc>
        <w:tc>
          <w:tcPr>
            <w:tcW w:w="1276" w:type="dxa"/>
            <w:noWrap w:val="0"/>
            <w:vAlign w:val="top"/>
          </w:tcPr>
          <w:p w14:paraId="1D567ECB">
            <w:pPr>
              <w:spacing w:line="440" w:lineRule="exact"/>
              <w:ind w:firstLine="440" w:firstLineChars="200"/>
              <w:rPr>
                <w:rFonts w:hint="eastAsia" w:ascii="仿宋" w:hAnsi="仿宋" w:eastAsia="仿宋" w:cs="仿宋"/>
                <w:szCs w:val="21"/>
              </w:rPr>
            </w:pPr>
          </w:p>
        </w:tc>
        <w:tc>
          <w:tcPr>
            <w:tcW w:w="1044" w:type="dxa"/>
            <w:noWrap w:val="0"/>
            <w:vAlign w:val="top"/>
          </w:tcPr>
          <w:p w14:paraId="447C3214">
            <w:pPr>
              <w:spacing w:line="440" w:lineRule="exact"/>
              <w:ind w:firstLine="440" w:firstLineChars="200"/>
              <w:rPr>
                <w:rFonts w:hint="eastAsia" w:ascii="仿宋" w:hAnsi="仿宋" w:eastAsia="仿宋" w:cs="仿宋"/>
                <w:szCs w:val="21"/>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hint="eastAsia" w:ascii="仿宋" w:hAnsi="仿宋" w:eastAsia="仿宋" w:cs="仿宋"/>
                <w:szCs w:val="21"/>
              </w:rPr>
            </w:pPr>
          </w:p>
        </w:tc>
        <w:tc>
          <w:tcPr>
            <w:tcW w:w="2523" w:type="dxa"/>
            <w:noWrap w:val="0"/>
            <w:vAlign w:val="top"/>
          </w:tcPr>
          <w:p w14:paraId="6A9EED26">
            <w:pPr>
              <w:spacing w:line="440" w:lineRule="exact"/>
              <w:ind w:firstLine="440" w:firstLineChars="200"/>
              <w:rPr>
                <w:rFonts w:hint="eastAsia" w:ascii="仿宋" w:hAnsi="仿宋" w:eastAsia="仿宋" w:cs="仿宋"/>
                <w:szCs w:val="21"/>
              </w:rPr>
            </w:pPr>
          </w:p>
        </w:tc>
        <w:tc>
          <w:tcPr>
            <w:tcW w:w="1417" w:type="dxa"/>
            <w:noWrap w:val="0"/>
            <w:vAlign w:val="top"/>
          </w:tcPr>
          <w:p w14:paraId="335AC7B6">
            <w:pPr>
              <w:spacing w:line="440" w:lineRule="exact"/>
              <w:ind w:firstLine="440" w:firstLineChars="200"/>
              <w:rPr>
                <w:rFonts w:hint="eastAsia" w:ascii="仿宋" w:hAnsi="仿宋" w:eastAsia="仿宋" w:cs="仿宋"/>
                <w:szCs w:val="21"/>
              </w:rPr>
            </w:pPr>
          </w:p>
        </w:tc>
        <w:tc>
          <w:tcPr>
            <w:tcW w:w="1276" w:type="dxa"/>
            <w:noWrap w:val="0"/>
            <w:vAlign w:val="top"/>
          </w:tcPr>
          <w:p w14:paraId="578BD997">
            <w:pPr>
              <w:spacing w:line="440" w:lineRule="exact"/>
              <w:ind w:firstLine="440" w:firstLineChars="200"/>
              <w:rPr>
                <w:rFonts w:hint="eastAsia" w:ascii="仿宋" w:hAnsi="仿宋" w:eastAsia="仿宋" w:cs="仿宋"/>
                <w:szCs w:val="21"/>
              </w:rPr>
            </w:pPr>
          </w:p>
        </w:tc>
        <w:tc>
          <w:tcPr>
            <w:tcW w:w="1559" w:type="dxa"/>
            <w:noWrap w:val="0"/>
            <w:vAlign w:val="top"/>
          </w:tcPr>
          <w:p w14:paraId="1346F275">
            <w:pPr>
              <w:spacing w:line="440" w:lineRule="exact"/>
              <w:ind w:firstLine="440" w:firstLineChars="200"/>
              <w:rPr>
                <w:rFonts w:hint="eastAsia" w:ascii="仿宋" w:hAnsi="仿宋" w:eastAsia="仿宋" w:cs="仿宋"/>
                <w:szCs w:val="21"/>
              </w:rPr>
            </w:pPr>
          </w:p>
        </w:tc>
        <w:tc>
          <w:tcPr>
            <w:tcW w:w="1276" w:type="dxa"/>
            <w:noWrap w:val="0"/>
            <w:vAlign w:val="top"/>
          </w:tcPr>
          <w:p w14:paraId="2392EBDE">
            <w:pPr>
              <w:spacing w:line="440" w:lineRule="exact"/>
              <w:ind w:firstLine="440" w:firstLineChars="200"/>
              <w:rPr>
                <w:rFonts w:hint="eastAsia" w:ascii="仿宋" w:hAnsi="仿宋" w:eastAsia="仿宋" w:cs="仿宋"/>
                <w:szCs w:val="21"/>
              </w:rPr>
            </w:pPr>
          </w:p>
        </w:tc>
        <w:tc>
          <w:tcPr>
            <w:tcW w:w="1044" w:type="dxa"/>
            <w:noWrap w:val="0"/>
            <w:vAlign w:val="top"/>
          </w:tcPr>
          <w:p w14:paraId="36523560">
            <w:pPr>
              <w:spacing w:line="440" w:lineRule="exact"/>
              <w:ind w:firstLine="440" w:firstLineChars="200"/>
              <w:rPr>
                <w:rFonts w:hint="eastAsia" w:ascii="仿宋" w:hAnsi="仿宋" w:eastAsia="仿宋" w:cs="仿宋"/>
                <w:szCs w:val="21"/>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hint="eastAsia" w:ascii="仿宋" w:hAnsi="仿宋" w:eastAsia="仿宋" w:cs="仿宋"/>
                <w:szCs w:val="21"/>
              </w:rPr>
            </w:pPr>
          </w:p>
        </w:tc>
        <w:tc>
          <w:tcPr>
            <w:tcW w:w="2523" w:type="dxa"/>
            <w:noWrap w:val="0"/>
            <w:vAlign w:val="top"/>
          </w:tcPr>
          <w:p w14:paraId="6EE32028">
            <w:pPr>
              <w:spacing w:line="440" w:lineRule="exact"/>
              <w:ind w:firstLine="440" w:firstLineChars="200"/>
              <w:rPr>
                <w:rFonts w:hint="eastAsia" w:ascii="仿宋" w:hAnsi="仿宋" w:eastAsia="仿宋" w:cs="仿宋"/>
                <w:szCs w:val="21"/>
              </w:rPr>
            </w:pPr>
          </w:p>
        </w:tc>
        <w:tc>
          <w:tcPr>
            <w:tcW w:w="1417" w:type="dxa"/>
            <w:noWrap w:val="0"/>
            <w:vAlign w:val="top"/>
          </w:tcPr>
          <w:p w14:paraId="3CE5FABC">
            <w:pPr>
              <w:spacing w:line="440" w:lineRule="exact"/>
              <w:ind w:firstLine="440" w:firstLineChars="200"/>
              <w:rPr>
                <w:rFonts w:hint="eastAsia" w:ascii="仿宋" w:hAnsi="仿宋" w:eastAsia="仿宋" w:cs="仿宋"/>
                <w:szCs w:val="21"/>
              </w:rPr>
            </w:pPr>
          </w:p>
        </w:tc>
        <w:tc>
          <w:tcPr>
            <w:tcW w:w="1276" w:type="dxa"/>
            <w:noWrap w:val="0"/>
            <w:vAlign w:val="top"/>
          </w:tcPr>
          <w:p w14:paraId="0EAC2814">
            <w:pPr>
              <w:spacing w:line="440" w:lineRule="exact"/>
              <w:ind w:firstLine="440" w:firstLineChars="200"/>
              <w:rPr>
                <w:rFonts w:hint="eastAsia" w:ascii="仿宋" w:hAnsi="仿宋" w:eastAsia="仿宋" w:cs="仿宋"/>
                <w:szCs w:val="21"/>
              </w:rPr>
            </w:pPr>
          </w:p>
        </w:tc>
        <w:tc>
          <w:tcPr>
            <w:tcW w:w="1559" w:type="dxa"/>
            <w:noWrap w:val="0"/>
            <w:vAlign w:val="top"/>
          </w:tcPr>
          <w:p w14:paraId="1AFCE5E1">
            <w:pPr>
              <w:spacing w:line="440" w:lineRule="exact"/>
              <w:ind w:firstLine="440" w:firstLineChars="200"/>
              <w:rPr>
                <w:rFonts w:hint="eastAsia" w:ascii="仿宋" w:hAnsi="仿宋" w:eastAsia="仿宋" w:cs="仿宋"/>
                <w:szCs w:val="21"/>
              </w:rPr>
            </w:pPr>
          </w:p>
        </w:tc>
        <w:tc>
          <w:tcPr>
            <w:tcW w:w="1276" w:type="dxa"/>
            <w:noWrap w:val="0"/>
            <w:vAlign w:val="top"/>
          </w:tcPr>
          <w:p w14:paraId="354E7DF1">
            <w:pPr>
              <w:spacing w:line="440" w:lineRule="exact"/>
              <w:ind w:firstLine="440" w:firstLineChars="200"/>
              <w:rPr>
                <w:rFonts w:hint="eastAsia" w:ascii="仿宋" w:hAnsi="仿宋" w:eastAsia="仿宋" w:cs="仿宋"/>
                <w:szCs w:val="21"/>
              </w:rPr>
            </w:pPr>
          </w:p>
        </w:tc>
        <w:tc>
          <w:tcPr>
            <w:tcW w:w="1044" w:type="dxa"/>
            <w:noWrap w:val="0"/>
            <w:vAlign w:val="top"/>
          </w:tcPr>
          <w:p w14:paraId="70339AC0">
            <w:pPr>
              <w:spacing w:line="440" w:lineRule="exact"/>
              <w:ind w:firstLine="440" w:firstLineChars="200"/>
              <w:rPr>
                <w:rFonts w:hint="eastAsia" w:ascii="仿宋" w:hAnsi="仿宋" w:eastAsia="仿宋" w:cs="仿宋"/>
                <w:szCs w:val="21"/>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hint="eastAsia" w:ascii="仿宋" w:hAnsi="仿宋" w:eastAsia="仿宋" w:cs="仿宋"/>
                <w:szCs w:val="21"/>
              </w:rPr>
            </w:pPr>
          </w:p>
        </w:tc>
        <w:tc>
          <w:tcPr>
            <w:tcW w:w="2523" w:type="dxa"/>
            <w:noWrap w:val="0"/>
            <w:vAlign w:val="top"/>
          </w:tcPr>
          <w:p w14:paraId="1C1FFB58">
            <w:pPr>
              <w:spacing w:line="440" w:lineRule="exact"/>
              <w:ind w:firstLine="440" w:firstLineChars="200"/>
              <w:rPr>
                <w:rFonts w:hint="eastAsia" w:ascii="仿宋" w:hAnsi="仿宋" w:eastAsia="仿宋" w:cs="仿宋"/>
                <w:szCs w:val="21"/>
              </w:rPr>
            </w:pPr>
          </w:p>
        </w:tc>
        <w:tc>
          <w:tcPr>
            <w:tcW w:w="1417" w:type="dxa"/>
            <w:noWrap w:val="0"/>
            <w:vAlign w:val="top"/>
          </w:tcPr>
          <w:p w14:paraId="05BD8D92">
            <w:pPr>
              <w:spacing w:line="440" w:lineRule="exact"/>
              <w:ind w:firstLine="440" w:firstLineChars="200"/>
              <w:rPr>
                <w:rFonts w:hint="eastAsia" w:ascii="仿宋" w:hAnsi="仿宋" w:eastAsia="仿宋" w:cs="仿宋"/>
                <w:szCs w:val="21"/>
              </w:rPr>
            </w:pPr>
          </w:p>
        </w:tc>
        <w:tc>
          <w:tcPr>
            <w:tcW w:w="1276" w:type="dxa"/>
            <w:noWrap w:val="0"/>
            <w:vAlign w:val="top"/>
          </w:tcPr>
          <w:p w14:paraId="66369837">
            <w:pPr>
              <w:spacing w:line="440" w:lineRule="exact"/>
              <w:ind w:firstLine="440" w:firstLineChars="200"/>
              <w:rPr>
                <w:rFonts w:hint="eastAsia" w:ascii="仿宋" w:hAnsi="仿宋" w:eastAsia="仿宋" w:cs="仿宋"/>
                <w:szCs w:val="21"/>
              </w:rPr>
            </w:pPr>
          </w:p>
        </w:tc>
        <w:tc>
          <w:tcPr>
            <w:tcW w:w="1559" w:type="dxa"/>
            <w:noWrap w:val="0"/>
            <w:vAlign w:val="top"/>
          </w:tcPr>
          <w:p w14:paraId="70712DDE">
            <w:pPr>
              <w:spacing w:line="440" w:lineRule="exact"/>
              <w:ind w:firstLine="440" w:firstLineChars="200"/>
              <w:rPr>
                <w:rFonts w:hint="eastAsia" w:ascii="仿宋" w:hAnsi="仿宋" w:eastAsia="仿宋" w:cs="仿宋"/>
                <w:szCs w:val="21"/>
              </w:rPr>
            </w:pPr>
          </w:p>
        </w:tc>
        <w:tc>
          <w:tcPr>
            <w:tcW w:w="1276" w:type="dxa"/>
            <w:noWrap w:val="0"/>
            <w:vAlign w:val="top"/>
          </w:tcPr>
          <w:p w14:paraId="7ED09008">
            <w:pPr>
              <w:spacing w:line="440" w:lineRule="exact"/>
              <w:ind w:firstLine="440" w:firstLineChars="200"/>
              <w:rPr>
                <w:rFonts w:hint="eastAsia" w:ascii="仿宋" w:hAnsi="仿宋" w:eastAsia="仿宋" w:cs="仿宋"/>
                <w:szCs w:val="21"/>
              </w:rPr>
            </w:pPr>
          </w:p>
        </w:tc>
        <w:tc>
          <w:tcPr>
            <w:tcW w:w="1044" w:type="dxa"/>
            <w:noWrap w:val="0"/>
            <w:vAlign w:val="top"/>
          </w:tcPr>
          <w:p w14:paraId="384C7C62">
            <w:pPr>
              <w:spacing w:line="440" w:lineRule="exact"/>
              <w:ind w:firstLine="440" w:firstLineChars="200"/>
              <w:rPr>
                <w:rFonts w:hint="eastAsia" w:ascii="仿宋" w:hAnsi="仿宋" w:eastAsia="仿宋" w:cs="仿宋"/>
                <w:szCs w:val="21"/>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hint="eastAsia" w:ascii="仿宋" w:hAnsi="仿宋" w:eastAsia="仿宋" w:cs="仿宋"/>
                <w:szCs w:val="21"/>
              </w:rPr>
            </w:pPr>
          </w:p>
        </w:tc>
        <w:tc>
          <w:tcPr>
            <w:tcW w:w="2523" w:type="dxa"/>
            <w:noWrap w:val="0"/>
            <w:vAlign w:val="top"/>
          </w:tcPr>
          <w:p w14:paraId="10F138F9">
            <w:pPr>
              <w:spacing w:line="440" w:lineRule="exact"/>
              <w:ind w:firstLine="440" w:firstLineChars="200"/>
              <w:rPr>
                <w:rFonts w:hint="eastAsia" w:ascii="仿宋" w:hAnsi="仿宋" w:eastAsia="仿宋" w:cs="仿宋"/>
                <w:szCs w:val="21"/>
              </w:rPr>
            </w:pPr>
          </w:p>
        </w:tc>
        <w:tc>
          <w:tcPr>
            <w:tcW w:w="1417" w:type="dxa"/>
            <w:noWrap w:val="0"/>
            <w:vAlign w:val="top"/>
          </w:tcPr>
          <w:p w14:paraId="7320C70C">
            <w:pPr>
              <w:spacing w:line="440" w:lineRule="exact"/>
              <w:ind w:firstLine="440" w:firstLineChars="200"/>
              <w:rPr>
                <w:rFonts w:hint="eastAsia" w:ascii="仿宋" w:hAnsi="仿宋" w:eastAsia="仿宋" w:cs="仿宋"/>
                <w:szCs w:val="21"/>
              </w:rPr>
            </w:pPr>
          </w:p>
        </w:tc>
        <w:tc>
          <w:tcPr>
            <w:tcW w:w="1276" w:type="dxa"/>
            <w:noWrap w:val="0"/>
            <w:vAlign w:val="top"/>
          </w:tcPr>
          <w:p w14:paraId="1989F7BC">
            <w:pPr>
              <w:spacing w:line="440" w:lineRule="exact"/>
              <w:ind w:firstLine="440" w:firstLineChars="200"/>
              <w:rPr>
                <w:rFonts w:hint="eastAsia" w:ascii="仿宋" w:hAnsi="仿宋" w:eastAsia="仿宋" w:cs="仿宋"/>
                <w:szCs w:val="21"/>
              </w:rPr>
            </w:pPr>
          </w:p>
        </w:tc>
        <w:tc>
          <w:tcPr>
            <w:tcW w:w="1559" w:type="dxa"/>
            <w:noWrap w:val="0"/>
            <w:vAlign w:val="top"/>
          </w:tcPr>
          <w:p w14:paraId="0DA4DFB0">
            <w:pPr>
              <w:spacing w:line="440" w:lineRule="exact"/>
              <w:ind w:firstLine="440" w:firstLineChars="200"/>
              <w:rPr>
                <w:rFonts w:hint="eastAsia" w:ascii="仿宋" w:hAnsi="仿宋" w:eastAsia="仿宋" w:cs="仿宋"/>
                <w:szCs w:val="21"/>
              </w:rPr>
            </w:pPr>
          </w:p>
        </w:tc>
        <w:tc>
          <w:tcPr>
            <w:tcW w:w="1276" w:type="dxa"/>
            <w:noWrap w:val="0"/>
            <w:vAlign w:val="top"/>
          </w:tcPr>
          <w:p w14:paraId="47ACAB3C">
            <w:pPr>
              <w:spacing w:line="440" w:lineRule="exact"/>
              <w:ind w:firstLine="440" w:firstLineChars="200"/>
              <w:rPr>
                <w:rFonts w:hint="eastAsia" w:ascii="仿宋" w:hAnsi="仿宋" w:eastAsia="仿宋" w:cs="仿宋"/>
                <w:szCs w:val="21"/>
              </w:rPr>
            </w:pPr>
          </w:p>
        </w:tc>
        <w:tc>
          <w:tcPr>
            <w:tcW w:w="1044" w:type="dxa"/>
            <w:noWrap w:val="0"/>
            <w:vAlign w:val="top"/>
          </w:tcPr>
          <w:p w14:paraId="0BA310ED">
            <w:pPr>
              <w:spacing w:line="440" w:lineRule="exact"/>
              <w:ind w:firstLine="440" w:firstLineChars="200"/>
              <w:rPr>
                <w:rFonts w:hint="eastAsia" w:ascii="仿宋" w:hAnsi="仿宋" w:eastAsia="仿宋" w:cs="仿宋"/>
                <w:szCs w:val="21"/>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hint="eastAsia" w:ascii="仿宋" w:hAnsi="仿宋" w:eastAsia="仿宋" w:cs="仿宋"/>
                <w:szCs w:val="21"/>
              </w:rPr>
            </w:pPr>
          </w:p>
        </w:tc>
        <w:tc>
          <w:tcPr>
            <w:tcW w:w="2523" w:type="dxa"/>
            <w:noWrap w:val="0"/>
            <w:vAlign w:val="top"/>
          </w:tcPr>
          <w:p w14:paraId="22B4B377">
            <w:pPr>
              <w:spacing w:line="440" w:lineRule="exact"/>
              <w:ind w:firstLine="440" w:firstLineChars="200"/>
              <w:rPr>
                <w:rFonts w:hint="eastAsia" w:ascii="仿宋" w:hAnsi="仿宋" w:eastAsia="仿宋" w:cs="仿宋"/>
                <w:szCs w:val="21"/>
              </w:rPr>
            </w:pPr>
          </w:p>
        </w:tc>
        <w:tc>
          <w:tcPr>
            <w:tcW w:w="1417" w:type="dxa"/>
            <w:noWrap w:val="0"/>
            <w:vAlign w:val="top"/>
          </w:tcPr>
          <w:p w14:paraId="52033A44">
            <w:pPr>
              <w:spacing w:line="440" w:lineRule="exact"/>
              <w:ind w:firstLine="440" w:firstLineChars="200"/>
              <w:rPr>
                <w:rFonts w:hint="eastAsia" w:ascii="仿宋" w:hAnsi="仿宋" w:eastAsia="仿宋" w:cs="仿宋"/>
                <w:szCs w:val="21"/>
              </w:rPr>
            </w:pPr>
          </w:p>
        </w:tc>
        <w:tc>
          <w:tcPr>
            <w:tcW w:w="1276" w:type="dxa"/>
            <w:noWrap w:val="0"/>
            <w:vAlign w:val="top"/>
          </w:tcPr>
          <w:p w14:paraId="361753C2">
            <w:pPr>
              <w:spacing w:line="440" w:lineRule="exact"/>
              <w:ind w:firstLine="440" w:firstLineChars="200"/>
              <w:rPr>
                <w:rFonts w:hint="eastAsia" w:ascii="仿宋" w:hAnsi="仿宋" w:eastAsia="仿宋" w:cs="仿宋"/>
                <w:szCs w:val="21"/>
              </w:rPr>
            </w:pPr>
          </w:p>
        </w:tc>
        <w:tc>
          <w:tcPr>
            <w:tcW w:w="1559" w:type="dxa"/>
            <w:noWrap w:val="0"/>
            <w:vAlign w:val="top"/>
          </w:tcPr>
          <w:p w14:paraId="30082E35">
            <w:pPr>
              <w:spacing w:line="440" w:lineRule="exact"/>
              <w:ind w:firstLine="440" w:firstLineChars="200"/>
              <w:rPr>
                <w:rFonts w:hint="eastAsia" w:ascii="仿宋" w:hAnsi="仿宋" w:eastAsia="仿宋" w:cs="仿宋"/>
                <w:szCs w:val="21"/>
              </w:rPr>
            </w:pPr>
          </w:p>
        </w:tc>
        <w:tc>
          <w:tcPr>
            <w:tcW w:w="1276" w:type="dxa"/>
            <w:noWrap w:val="0"/>
            <w:vAlign w:val="top"/>
          </w:tcPr>
          <w:p w14:paraId="63780767">
            <w:pPr>
              <w:spacing w:line="440" w:lineRule="exact"/>
              <w:ind w:firstLine="440" w:firstLineChars="200"/>
              <w:rPr>
                <w:rFonts w:hint="eastAsia" w:ascii="仿宋" w:hAnsi="仿宋" w:eastAsia="仿宋" w:cs="仿宋"/>
                <w:szCs w:val="21"/>
              </w:rPr>
            </w:pPr>
          </w:p>
        </w:tc>
        <w:tc>
          <w:tcPr>
            <w:tcW w:w="1044" w:type="dxa"/>
            <w:noWrap w:val="0"/>
            <w:vAlign w:val="top"/>
          </w:tcPr>
          <w:p w14:paraId="13490D91">
            <w:pPr>
              <w:spacing w:line="440" w:lineRule="exact"/>
              <w:ind w:firstLine="440" w:firstLineChars="200"/>
              <w:rPr>
                <w:rFonts w:hint="eastAsia" w:ascii="仿宋" w:hAnsi="仿宋" w:eastAsia="仿宋" w:cs="仿宋"/>
                <w:szCs w:val="21"/>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hint="eastAsia" w:ascii="仿宋" w:hAnsi="仿宋" w:eastAsia="仿宋" w:cs="仿宋"/>
                <w:szCs w:val="21"/>
              </w:rPr>
            </w:pPr>
          </w:p>
        </w:tc>
        <w:tc>
          <w:tcPr>
            <w:tcW w:w="2523" w:type="dxa"/>
            <w:noWrap w:val="0"/>
            <w:vAlign w:val="top"/>
          </w:tcPr>
          <w:p w14:paraId="37DC9526">
            <w:pPr>
              <w:spacing w:line="440" w:lineRule="exact"/>
              <w:ind w:firstLine="440" w:firstLineChars="200"/>
              <w:rPr>
                <w:rFonts w:hint="eastAsia" w:ascii="仿宋" w:hAnsi="仿宋" w:eastAsia="仿宋" w:cs="仿宋"/>
                <w:szCs w:val="21"/>
              </w:rPr>
            </w:pPr>
          </w:p>
        </w:tc>
        <w:tc>
          <w:tcPr>
            <w:tcW w:w="1417" w:type="dxa"/>
            <w:noWrap w:val="0"/>
            <w:vAlign w:val="top"/>
          </w:tcPr>
          <w:p w14:paraId="62853AAF">
            <w:pPr>
              <w:spacing w:line="440" w:lineRule="exact"/>
              <w:ind w:firstLine="440" w:firstLineChars="200"/>
              <w:rPr>
                <w:rFonts w:hint="eastAsia" w:ascii="仿宋" w:hAnsi="仿宋" w:eastAsia="仿宋" w:cs="仿宋"/>
                <w:szCs w:val="21"/>
              </w:rPr>
            </w:pPr>
          </w:p>
        </w:tc>
        <w:tc>
          <w:tcPr>
            <w:tcW w:w="1276" w:type="dxa"/>
            <w:noWrap w:val="0"/>
            <w:vAlign w:val="top"/>
          </w:tcPr>
          <w:p w14:paraId="4C90BF3A">
            <w:pPr>
              <w:spacing w:line="440" w:lineRule="exact"/>
              <w:ind w:firstLine="440" w:firstLineChars="200"/>
              <w:rPr>
                <w:rFonts w:hint="eastAsia" w:ascii="仿宋" w:hAnsi="仿宋" w:eastAsia="仿宋" w:cs="仿宋"/>
                <w:szCs w:val="21"/>
              </w:rPr>
            </w:pPr>
          </w:p>
        </w:tc>
        <w:tc>
          <w:tcPr>
            <w:tcW w:w="1559" w:type="dxa"/>
            <w:noWrap w:val="0"/>
            <w:vAlign w:val="top"/>
          </w:tcPr>
          <w:p w14:paraId="1AD1044A">
            <w:pPr>
              <w:spacing w:line="440" w:lineRule="exact"/>
              <w:ind w:firstLine="440" w:firstLineChars="200"/>
              <w:rPr>
                <w:rFonts w:hint="eastAsia" w:ascii="仿宋" w:hAnsi="仿宋" w:eastAsia="仿宋" w:cs="仿宋"/>
                <w:szCs w:val="21"/>
              </w:rPr>
            </w:pPr>
          </w:p>
        </w:tc>
        <w:tc>
          <w:tcPr>
            <w:tcW w:w="1276" w:type="dxa"/>
            <w:noWrap w:val="0"/>
            <w:vAlign w:val="top"/>
          </w:tcPr>
          <w:p w14:paraId="507B468B">
            <w:pPr>
              <w:spacing w:line="440" w:lineRule="exact"/>
              <w:ind w:firstLine="440" w:firstLineChars="200"/>
              <w:rPr>
                <w:rFonts w:hint="eastAsia" w:ascii="仿宋" w:hAnsi="仿宋" w:eastAsia="仿宋" w:cs="仿宋"/>
                <w:szCs w:val="21"/>
              </w:rPr>
            </w:pPr>
          </w:p>
        </w:tc>
        <w:tc>
          <w:tcPr>
            <w:tcW w:w="1044" w:type="dxa"/>
            <w:noWrap w:val="0"/>
            <w:vAlign w:val="top"/>
          </w:tcPr>
          <w:p w14:paraId="72F7A271">
            <w:pPr>
              <w:spacing w:line="440" w:lineRule="exact"/>
              <w:ind w:firstLine="440" w:firstLineChars="200"/>
              <w:rPr>
                <w:rFonts w:hint="eastAsia" w:ascii="仿宋" w:hAnsi="仿宋" w:eastAsia="仿宋" w:cs="仿宋"/>
                <w:szCs w:val="21"/>
              </w:rPr>
            </w:pPr>
          </w:p>
        </w:tc>
      </w:tr>
    </w:tbl>
    <w:p w14:paraId="251A225A">
      <w:pPr>
        <w:spacing w:line="44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注：供应商业绩应汇总填报在本表中且业绩证明材料附后。本表后应附中标（成交）通知书（如有）、合同、履约证明（如需要）、咨询成果（如需要）等证明材料的</w:t>
      </w:r>
      <w:r>
        <w:rPr>
          <w:rFonts w:hint="eastAsia" w:ascii="仿宋" w:hAnsi="仿宋" w:eastAsia="仿宋" w:cs="仿宋"/>
          <w:b/>
          <w:sz w:val="24"/>
          <w:szCs w:val="24"/>
          <w:highlight w:val="none"/>
          <w:lang w:val="en-US" w:eastAsia="zh-CN"/>
        </w:rPr>
        <w:t>扫描件</w:t>
      </w:r>
      <w:r>
        <w:rPr>
          <w:rFonts w:hint="eastAsia" w:ascii="仿宋" w:hAnsi="仿宋" w:eastAsia="仿宋" w:cs="仿宋"/>
          <w:b/>
          <w:sz w:val="24"/>
          <w:szCs w:val="24"/>
          <w:highlight w:val="none"/>
        </w:rPr>
        <w:t>，提供的证明材料中相关信息需符合采购文件的规定。</w:t>
      </w:r>
    </w:p>
    <w:p w14:paraId="6B3DA3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sz w:val="24"/>
          <w:szCs w:val="24"/>
          <w:highlight w:val="none"/>
        </w:rPr>
      </w:pPr>
    </w:p>
    <w:p w14:paraId="7BC6437C">
      <w:pPr>
        <w:rPr>
          <w:rFonts w:hint="eastAsia" w:ascii="仿宋" w:hAnsi="仿宋" w:eastAsia="仿宋" w:cs="仿宋"/>
          <w:b/>
          <w:sz w:val="24"/>
          <w:szCs w:val="24"/>
        </w:rPr>
      </w:pPr>
      <w:r>
        <w:rPr>
          <w:rFonts w:hint="eastAsia" w:ascii="仿宋" w:hAnsi="仿宋" w:eastAsia="仿宋" w:cs="仿宋"/>
          <w:b/>
          <w:sz w:val="24"/>
          <w:szCs w:val="24"/>
        </w:rPr>
        <w:br w:type="page"/>
      </w:r>
    </w:p>
    <w:p w14:paraId="58F0B367">
      <w:pPr>
        <w:spacing w:line="360" w:lineRule="auto"/>
        <w:jc w:val="both"/>
        <w:rPr>
          <w:rFonts w:hint="eastAsia" w:ascii="仿宋" w:hAnsi="仿宋" w:eastAsia="仿宋" w:cs="仿宋"/>
          <w:b/>
          <w:sz w:val="32"/>
          <w:szCs w:val="32"/>
          <w:lang w:val="en-US"/>
        </w:rPr>
      </w:pPr>
      <w:bookmarkStart w:id="16" w:name="_Toc489655335"/>
      <w:r>
        <w:rPr>
          <w:rFonts w:hint="eastAsia" w:ascii="仿宋" w:hAnsi="仿宋" w:eastAsia="仿宋" w:cs="仿宋"/>
          <w:b/>
          <w:sz w:val="28"/>
          <w:szCs w:val="28"/>
          <w:lang w:val="en-US" w:eastAsia="zh-CN"/>
        </w:rPr>
        <w:t>附件八、初步工作大纲</w:t>
      </w:r>
    </w:p>
    <w:p w14:paraId="7767DC21">
      <w:pPr>
        <w:spacing w:line="360" w:lineRule="auto"/>
        <w:jc w:val="center"/>
        <w:rPr>
          <w:rFonts w:hint="eastAsia" w:ascii="仿宋" w:hAnsi="仿宋" w:eastAsia="仿宋" w:cs="仿宋"/>
          <w:b/>
          <w:kern w:val="0"/>
          <w:position w:val="-3"/>
          <w:sz w:val="24"/>
          <w:szCs w:val="24"/>
          <w:highlight w:val="none"/>
        </w:rPr>
      </w:pPr>
      <w:r>
        <w:rPr>
          <w:rFonts w:hint="eastAsia" w:ascii="仿宋" w:hAnsi="仿宋" w:eastAsia="仿宋" w:cs="仿宋"/>
          <w:b/>
          <w:sz w:val="32"/>
          <w:szCs w:val="32"/>
          <w:highlight w:val="none"/>
        </w:rPr>
        <w:t>初步</w:t>
      </w:r>
      <w:r>
        <w:rPr>
          <w:rFonts w:hint="eastAsia" w:ascii="仿宋" w:hAnsi="仿宋" w:eastAsia="仿宋" w:cs="仿宋"/>
          <w:b/>
          <w:kern w:val="0"/>
          <w:sz w:val="32"/>
          <w:szCs w:val="32"/>
          <w:highlight w:val="none"/>
        </w:rPr>
        <w:t>工作大纲</w:t>
      </w:r>
    </w:p>
    <w:tbl>
      <w:tblPr>
        <w:tblStyle w:val="20"/>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tcBorders>
              <w:top w:val="nil"/>
              <w:left w:val="nil"/>
              <w:bottom w:val="nil"/>
              <w:right w:val="nil"/>
            </w:tcBorders>
            <w:noWrap w:val="0"/>
            <w:vAlign w:val="center"/>
          </w:tcPr>
          <w:p w14:paraId="403D543D">
            <w:pPr>
              <w:spacing w:line="400" w:lineRule="exact"/>
              <w:jc w:val="left"/>
              <w:rPr>
                <w:rFonts w:hint="eastAsia" w:ascii="仿宋" w:hAnsi="仿宋" w:eastAsia="仿宋" w:cs="仿宋"/>
                <w:bCs/>
                <w:sz w:val="28"/>
                <w:szCs w:val="28"/>
                <w:highlight w:val="none"/>
              </w:rPr>
            </w:pPr>
            <w:r>
              <w:rPr>
                <w:rFonts w:hint="eastAsia" w:ascii="仿宋" w:hAnsi="仿宋" w:eastAsia="仿宋" w:cs="仿宋"/>
                <w:spacing w:val="2"/>
                <w:kern w:val="0"/>
                <w:sz w:val="28"/>
                <w:szCs w:val="28"/>
                <w:highlight w:val="none"/>
              </w:rPr>
              <w:t>主</w:t>
            </w:r>
            <w:r>
              <w:rPr>
                <w:rFonts w:hint="eastAsia" w:ascii="仿宋" w:hAnsi="仿宋" w:eastAsia="仿宋" w:cs="仿宋"/>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4BAC6F8A">
            <w:pPr>
              <w:spacing w:line="4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390" w:type="dxa"/>
            <w:tcBorders>
              <w:top w:val="nil"/>
              <w:left w:val="nil"/>
              <w:bottom w:val="nil"/>
              <w:right w:val="nil"/>
            </w:tcBorders>
            <w:noWrap w:val="0"/>
            <w:vAlign w:val="center"/>
          </w:tcPr>
          <w:p w14:paraId="7CD5CD36">
            <w:pPr>
              <w:spacing w:line="400" w:lineRule="exact"/>
              <w:jc w:val="left"/>
              <w:rPr>
                <w:rFonts w:hint="eastAsia" w:ascii="仿宋" w:hAnsi="仿宋" w:eastAsia="仿宋" w:cs="仿宋"/>
                <w:kern w:val="0"/>
                <w:sz w:val="28"/>
                <w:szCs w:val="28"/>
                <w:highlight w:val="none"/>
              </w:rPr>
            </w:pPr>
            <w:r>
              <w:rPr>
                <w:rFonts w:hint="eastAsia" w:ascii="仿宋" w:hAnsi="仿宋" w:eastAsia="仿宋" w:cs="仿宋"/>
                <w:sz w:val="24"/>
                <w:szCs w:val="24"/>
                <w:highlight w:val="none"/>
              </w:rPr>
              <w:t>日常配送方案及响应时间承诺</w:t>
            </w:r>
          </w:p>
        </w:tc>
      </w:tr>
      <w:tr w14:paraId="2C861207">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10E479A3">
            <w:pPr>
              <w:spacing w:line="4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390" w:type="dxa"/>
            <w:tcBorders>
              <w:top w:val="nil"/>
              <w:left w:val="nil"/>
              <w:bottom w:val="nil"/>
              <w:right w:val="nil"/>
            </w:tcBorders>
            <w:noWrap w:val="0"/>
            <w:vAlign w:val="center"/>
          </w:tcPr>
          <w:p w14:paraId="5B77E78C">
            <w:pPr>
              <w:spacing w:line="400" w:lineRule="exact"/>
              <w:jc w:val="left"/>
              <w:rPr>
                <w:rFonts w:hint="eastAsia" w:ascii="仿宋" w:hAnsi="仿宋" w:eastAsia="仿宋" w:cs="仿宋"/>
                <w:kern w:val="0"/>
                <w:sz w:val="28"/>
                <w:szCs w:val="28"/>
                <w:highlight w:val="none"/>
              </w:rPr>
            </w:pPr>
            <w:r>
              <w:rPr>
                <w:rFonts w:hint="eastAsia" w:ascii="仿宋" w:hAnsi="仿宋" w:eastAsia="仿宋" w:cs="仿宋"/>
                <w:sz w:val="24"/>
                <w:szCs w:val="24"/>
                <w:highlight w:val="none"/>
              </w:rPr>
              <w:t>食品卫生与安全管理方案</w:t>
            </w:r>
          </w:p>
        </w:tc>
      </w:tr>
      <w:tr w14:paraId="6D47B3F2">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0BA1558A">
            <w:pPr>
              <w:spacing w:line="4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390" w:type="dxa"/>
            <w:tcBorders>
              <w:top w:val="nil"/>
              <w:left w:val="nil"/>
              <w:bottom w:val="nil"/>
              <w:right w:val="nil"/>
            </w:tcBorders>
            <w:noWrap w:val="0"/>
            <w:vAlign w:val="center"/>
          </w:tcPr>
          <w:p w14:paraId="6F4842D3">
            <w:pPr>
              <w:spacing w:line="400" w:lineRule="exact"/>
              <w:jc w:val="left"/>
              <w:rPr>
                <w:rFonts w:hint="eastAsia" w:ascii="仿宋" w:hAnsi="仿宋" w:eastAsia="仿宋" w:cs="仿宋"/>
                <w:kern w:val="0"/>
                <w:sz w:val="28"/>
                <w:szCs w:val="28"/>
                <w:highlight w:val="none"/>
              </w:rPr>
            </w:pPr>
            <w:r>
              <w:rPr>
                <w:rFonts w:hint="eastAsia" w:ascii="仿宋" w:hAnsi="仿宋" w:eastAsia="仿宋" w:cs="仿宋"/>
                <w:sz w:val="24"/>
                <w:szCs w:val="24"/>
                <w:highlight w:val="none"/>
              </w:rPr>
              <w:t>突发事件应急处置方案</w:t>
            </w:r>
          </w:p>
        </w:tc>
      </w:tr>
      <w:tr w14:paraId="0DB1288B">
        <w:tblPrEx>
          <w:tblCellMar>
            <w:top w:w="0" w:type="dxa"/>
            <w:left w:w="108" w:type="dxa"/>
            <w:bottom w:w="0" w:type="dxa"/>
            <w:right w:w="108" w:type="dxa"/>
          </w:tblCellMar>
        </w:tblPrEx>
        <w:trPr>
          <w:trHeight w:val="356" w:hRule="atLeast"/>
        </w:trPr>
        <w:tc>
          <w:tcPr>
            <w:tcW w:w="709" w:type="dxa"/>
            <w:tcBorders>
              <w:top w:val="nil"/>
              <w:left w:val="nil"/>
              <w:bottom w:val="nil"/>
              <w:right w:val="nil"/>
            </w:tcBorders>
            <w:noWrap w:val="0"/>
            <w:vAlign w:val="center"/>
          </w:tcPr>
          <w:p w14:paraId="40211815">
            <w:pPr>
              <w:spacing w:line="4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390" w:type="dxa"/>
            <w:tcBorders>
              <w:top w:val="nil"/>
              <w:left w:val="nil"/>
              <w:bottom w:val="nil"/>
              <w:right w:val="nil"/>
            </w:tcBorders>
            <w:noWrap w:val="0"/>
            <w:vAlign w:val="center"/>
          </w:tcPr>
          <w:p w14:paraId="7047F3C7">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质量管理方案</w:t>
            </w:r>
          </w:p>
        </w:tc>
      </w:tr>
      <w:tr w14:paraId="01CC9FB5">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5FA77965">
            <w:pPr>
              <w:spacing w:line="400" w:lineRule="exact"/>
              <w:jc w:val="center"/>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w:t>
            </w:r>
          </w:p>
        </w:tc>
        <w:tc>
          <w:tcPr>
            <w:tcW w:w="7390" w:type="dxa"/>
            <w:tcBorders>
              <w:top w:val="nil"/>
              <w:left w:val="nil"/>
              <w:bottom w:val="nil"/>
              <w:right w:val="nil"/>
            </w:tcBorders>
            <w:noWrap w:val="0"/>
            <w:vAlign w:val="center"/>
          </w:tcPr>
          <w:p w14:paraId="7F6EE33B">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增值服务方案</w:t>
            </w:r>
          </w:p>
        </w:tc>
      </w:tr>
      <w:tr w14:paraId="12AD7DEE">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29F98AF5">
            <w:pPr>
              <w:spacing w:line="4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rPr>
              <w:t>．</w:t>
            </w:r>
          </w:p>
        </w:tc>
        <w:tc>
          <w:tcPr>
            <w:tcW w:w="7390" w:type="dxa"/>
            <w:tcBorders>
              <w:top w:val="nil"/>
              <w:left w:val="nil"/>
              <w:bottom w:val="nil"/>
              <w:right w:val="nil"/>
            </w:tcBorders>
            <w:noWrap w:val="0"/>
            <w:vAlign w:val="center"/>
          </w:tcPr>
          <w:p w14:paraId="11DD377F">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供应商认为需要提供的其他技术资料</w:t>
            </w:r>
          </w:p>
        </w:tc>
      </w:tr>
    </w:tbl>
    <w:p w14:paraId="34DCFAA9">
      <w:pPr>
        <w:pStyle w:val="11"/>
        <w:ind w:left="0" w:leftChars="0" w:firstLine="0" w:firstLineChars="0"/>
        <w:rPr>
          <w:rFonts w:hint="eastAsia" w:ascii="仿宋" w:hAnsi="仿宋" w:eastAsia="仿宋" w:cs="仿宋"/>
        </w:rPr>
      </w:pPr>
    </w:p>
    <w:p w14:paraId="61CDFE4F">
      <w:pPr>
        <w:pStyle w:val="11"/>
        <w:ind w:left="0"/>
        <w:jc w:val="center"/>
        <w:rPr>
          <w:rFonts w:hint="eastAsia" w:ascii="仿宋" w:hAnsi="仿宋" w:eastAsia="仿宋" w:cs="仿宋"/>
        </w:rPr>
      </w:pPr>
      <w:r>
        <w:rPr>
          <w:rFonts w:hint="eastAsia" w:ascii="仿宋" w:hAnsi="仿宋" w:eastAsia="仿宋" w:cs="仿宋"/>
        </w:rPr>
        <w:br w:type="page"/>
      </w:r>
      <w:bookmarkEnd w:id="16"/>
    </w:p>
    <w:p w14:paraId="0C0C7D89">
      <w:pPr>
        <w:spacing w:line="360" w:lineRule="auto"/>
        <w:jc w:val="both"/>
        <w:rPr>
          <w:rFonts w:hint="eastAsia" w:ascii="仿宋" w:hAnsi="仿宋" w:eastAsia="仿宋" w:cs="仿宋"/>
          <w:b/>
          <w:sz w:val="28"/>
          <w:szCs w:val="28"/>
          <w:lang w:val="zh-CN" w:eastAsia="zh-CN"/>
        </w:rPr>
      </w:pPr>
      <w:bookmarkStart w:id="17" w:name="_Hlk94112048"/>
      <w:bookmarkStart w:id="18" w:name="_Hlk85644930"/>
      <w:r>
        <w:rPr>
          <w:rFonts w:hint="eastAsia" w:ascii="仿宋" w:hAnsi="仿宋" w:eastAsia="仿宋" w:cs="仿宋"/>
          <w:b/>
          <w:sz w:val="28"/>
          <w:szCs w:val="28"/>
          <w:lang w:val="zh-CN" w:eastAsia="zh-CN"/>
        </w:rPr>
        <w:t>附件</w:t>
      </w:r>
      <w:r>
        <w:rPr>
          <w:rFonts w:hint="eastAsia" w:ascii="仿宋" w:hAnsi="仿宋" w:eastAsia="仿宋" w:cs="仿宋"/>
          <w:b/>
          <w:sz w:val="28"/>
          <w:szCs w:val="28"/>
          <w:lang w:val="en-US" w:eastAsia="zh-CN"/>
        </w:rPr>
        <w:t>九</w:t>
      </w:r>
      <w:r>
        <w:rPr>
          <w:rFonts w:hint="eastAsia" w:ascii="仿宋" w:hAnsi="仿宋" w:eastAsia="仿宋" w:cs="仿宋"/>
          <w:b/>
          <w:sz w:val="28"/>
          <w:szCs w:val="28"/>
          <w:lang w:val="zh-CN" w:eastAsia="zh-CN"/>
        </w:rPr>
        <w:t>、供应商资格承诺函</w:t>
      </w:r>
    </w:p>
    <w:p w14:paraId="5638B601">
      <w:pPr>
        <w:spacing w:line="360" w:lineRule="auto"/>
        <w:jc w:val="center"/>
        <w:rPr>
          <w:rFonts w:hint="eastAsia" w:ascii="仿宋" w:hAnsi="仿宋" w:eastAsia="仿宋" w:cs="仿宋"/>
          <w:b/>
          <w:kern w:val="0"/>
          <w:sz w:val="32"/>
          <w:szCs w:val="32"/>
          <w:highlight w:val="none"/>
          <w:lang w:val="zh-CN" w:eastAsia="zh-CN"/>
        </w:rPr>
      </w:pPr>
      <w:bookmarkStart w:id="19" w:name="_Toc117757216"/>
      <w:bookmarkStart w:id="20" w:name="_Toc88161621"/>
      <w:bookmarkStart w:id="21" w:name="_Toc127277037"/>
      <w:r>
        <w:rPr>
          <w:rFonts w:hint="eastAsia" w:ascii="仿宋" w:hAnsi="仿宋" w:eastAsia="仿宋" w:cs="仿宋"/>
          <w:b/>
          <w:kern w:val="0"/>
          <w:sz w:val="32"/>
          <w:szCs w:val="32"/>
          <w:highlight w:val="none"/>
          <w:lang w:val="zh-CN" w:eastAsia="zh-CN"/>
        </w:rPr>
        <w:t>供应商资格承诺函</w:t>
      </w:r>
      <w:bookmarkEnd w:id="19"/>
      <w:bookmarkEnd w:id="20"/>
      <w:bookmarkEnd w:id="21"/>
    </w:p>
    <w:p w14:paraId="487D9C00">
      <w:pPr>
        <w:spacing w:line="360" w:lineRule="exact"/>
        <w:rPr>
          <w:rFonts w:hint="eastAsia" w:ascii="仿宋" w:hAnsi="仿宋" w:eastAsia="仿宋" w:cs="仿宋"/>
          <w:szCs w:val="21"/>
          <w:lang w:eastAsia="zh-CN"/>
        </w:rPr>
      </w:pPr>
      <w:r>
        <w:rPr>
          <w:rFonts w:hint="eastAsia" w:ascii="仿宋" w:hAnsi="仿宋" w:eastAsia="仿宋" w:cs="仿宋"/>
          <w:szCs w:val="21"/>
        </w:rPr>
        <w:t>致：</w:t>
      </w:r>
      <w:r>
        <w:rPr>
          <w:rFonts w:hint="eastAsia" w:ascii="仿宋" w:hAnsi="仿宋" w:eastAsia="仿宋" w:cs="仿宋"/>
          <w:szCs w:val="21"/>
          <w:u w:val="single"/>
          <w:lang w:eastAsia="zh-CN"/>
        </w:rPr>
        <w:t>南京市航道事业发展中心</w:t>
      </w:r>
    </w:p>
    <w:p w14:paraId="4F75B73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在参与本次项目磋商中，我公司</w:t>
      </w:r>
      <w:r>
        <w:rPr>
          <w:rFonts w:hint="eastAsia" w:ascii="仿宋" w:hAnsi="仿宋" w:eastAsia="仿宋" w:cs="仿宋"/>
          <w:szCs w:val="21"/>
          <w:u w:val="single"/>
        </w:rPr>
        <w:t xml:space="preserve">        </w:t>
      </w:r>
      <w:r>
        <w:rPr>
          <w:rFonts w:hint="eastAsia" w:ascii="仿宋" w:hAnsi="仿宋" w:eastAsia="仿宋" w:cs="仿宋"/>
          <w:szCs w:val="21"/>
        </w:rPr>
        <w:t>（供应商名称）郑重承诺：我公司符合下列要求：</w:t>
      </w:r>
    </w:p>
    <w:p w14:paraId="26D8BE3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（一）具有良好的商业信誉和健全的财务会计制度；</w:t>
      </w:r>
    </w:p>
    <w:p w14:paraId="5A21176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（二）具有履行合同所必需的设备和专业技术能力；</w:t>
      </w:r>
    </w:p>
    <w:p w14:paraId="1E022D6D">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（三）有依法缴纳税收和社会保障资金的良好记录；</w:t>
      </w:r>
    </w:p>
    <w:p w14:paraId="1529515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四）参加政府采购活动前三年内，在经营活动中没有重大违法记录（重大违法记录指因违法经营受到刑事处罚或者责令停产停业、吊销许可证或者执照、200万元以上的较大数额罚款等行政处罚，不包括因违法经营被禁止在一定期限内参加政府采购活动，但期限已经届满的情形）；</w:t>
      </w:r>
    </w:p>
    <w:p w14:paraId="6CD0F51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五</w:t>
      </w:r>
      <w:r>
        <w:rPr>
          <w:rFonts w:hint="eastAsia" w:ascii="仿宋" w:hAnsi="仿宋" w:eastAsia="仿宋" w:cs="仿宋"/>
          <w:szCs w:val="21"/>
        </w:rPr>
        <w:t>）我单位不存在为采购项目提供整体设计、规范编制或者项目管理、监理、检测等服务后，再参加该采购项目的其他采购活动的情形（单一来源采购项目除外）；</w:t>
      </w:r>
    </w:p>
    <w:p w14:paraId="134C5C98">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六</w:t>
      </w:r>
      <w:r>
        <w:rPr>
          <w:rFonts w:hint="eastAsia" w:ascii="仿宋" w:hAnsi="仿宋" w:eastAsia="仿宋" w:cs="仿宋"/>
          <w:szCs w:val="21"/>
        </w:rPr>
        <w:t>）我单位未被列入失信被执行人、重大税收违法案件当事人名单、政府采购严重违法失信行为记录名单；</w:t>
      </w:r>
    </w:p>
    <w:p w14:paraId="133C7839">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七</w:t>
      </w:r>
      <w:r>
        <w:rPr>
          <w:rFonts w:hint="eastAsia" w:ascii="仿宋" w:hAnsi="仿宋" w:eastAsia="仿宋" w:cs="仿宋"/>
          <w:szCs w:val="21"/>
        </w:rPr>
        <w:t>）与我单位存在“单位负责人为同一人或者存在直接控股、管理关系”的其他法人单位信息如下（如有，不论其是否参加同一合同项下的政府采购活动均须填写）：</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7C3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F20FF06">
            <w:pPr>
              <w:spacing w:line="360" w:lineRule="exact"/>
              <w:jc w:val="center"/>
              <w:rPr>
                <w:rFonts w:hint="eastAsia" w:ascii="仿宋" w:hAnsi="仿宋" w:eastAsia="仿宋" w:cs="仿宋"/>
                <w:szCs w:val="21"/>
              </w:rPr>
            </w:pPr>
            <w:r>
              <w:rPr>
                <w:rFonts w:hint="eastAsia" w:ascii="仿宋" w:hAnsi="仿宋" w:eastAsia="仿宋" w:cs="仿宋"/>
                <w:szCs w:val="21"/>
              </w:rPr>
              <w:t>序号</w:t>
            </w:r>
          </w:p>
        </w:tc>
        <w:tc>
          <w:tcPr>
            <w:tcW w:w="4574" w:type="dxa"/>
            <w:noWrap w:val="0"/>
            <w:vAlign w:val="center"/>
          </w:tcPr>
          <w:p w14:paraId="351A17D7">
            <w:pPr>
              <w:spacing w:line="360" w:lineRule="exact"/>
              <w:jc w:val="center"/>
              <w:rPr>
                <w:rFonts w:hint="eastAsia" w:ascii="仿宋" w:hAnsi="仿宋" w:eastAsia="仿宋" w:cs="仿宋"/>
                <w:szCs w:val="21"/>
              </w:rPr>
            </w:pPr>
            <w:r>
              <w:rPr>
                <w:rFonts w:hint="eastAsia" w:ascii="仿宋" w:hAnsi="仿宋" w:eastAsia="仿宋" w:cs="仿宋"/>
                <w:szCs w:val="21"/>
              </w:rPr>
              <w:t>单位名称</w:t>
            </w:r>
          </w:p>
        </w:tc>
        <w:tc>
          <w:tcPr>
            <w:tcW w:w="2976" w:type="dxa"/>
            <w:noWrap w:val="0"/>
            <w:vAlign w:val="center"/>
          </w:tcPr>
          <w:p w14:paraId="451A4668">
            <w:pPr>
              <w:spacing w:line="360" w:lineRule="exact"/>
              <w:jc w:val="center"/>
              <w:rPr>
                <w:rFonts w:hint="eastAsia" w:ascii="仿宋" w:hAnsi="仿宋" w:eastAsia="仿宋" w:cs="仿宋"/>
                <w:szCs w:val="21"/>
              </w:rPr>
            </w:pPr>
            <w:r>
              <w:rPr>
                <w:rFonts w:hint="eastAsia" w:ascii="仿宋" w:hAnsi="仿宋" w:eastAsia="仿宋" w:cs="仿宋"/>
                <w:szCs w:val="21"/>
              </w:rPr>
              <w:t>相互关系</w:t>
            </w:r>
          </w:p>
        </w:tc>
      </w:tr>
      <w:tr w14:paraId="22F4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E03798D">
            <w:pPr>
              <w:spacing w:line="360" w:lineRule="exact"/>
              <w:jc w:val="center"/>
              <w:rPr>
                <w:rFonts w:hint="eastAsia" w:ascii="仿宋" w:hAnsi="仿宋" w:eastAsia="仿宋" w:cs="仿宋"/>
                <w:szCs w:val="21"/>
              </w:rPr>
            </w:pPr>
            <w:r>
              <w:rPr>
                <w:rFonts w:hint="eastAsia" w:ascii="仿宋" w:hAnsi="仿宋" w:eastAsia="仿宋" w:cs="仿宋"/>
                <w:szCs w:val="21"/>
              </w:rPr>
              <w:t>1</w:t>
            </w:r>
          </w:p>
        </w:tc>
        <w:tc>
          <w:tcPr>
            <w:tcW w:w="4574" w:type="dxa"/>
            <w:noWrap w:val="0"/>
            <w:vAlign w:val="center"/>
          </w:tcPr>
          <w:p w14:paraId="783DCFCD">
            <w:pPr>
              <w:spacing w:line="360" w:lineRule="exact"/>
              <w:jc w:val="center"/>
              <w:rPr>
                <w:rFonts w:hint="eastAsia" w:ascii="仿宋" w:hAnsi="仿宋" w:eastAsia="仿宋" w:cs="仿宋"/>
                <w:szCs w:val="21"/>
              </w:rPr>
            </w:pPr>
          </w:p>
        </w:tc>
        <w:tc>
          <w:tcPr>
            <w:tcW w:w="2976" w:type="dxa"/>
            <w:noWrap w:val="0"/>
            <w:vAlign w:val="center"/>
          </w:tcPr>
          <w:p w14:paraId="6EA31423">
            <w:pPr>
              <w:spacing w:line="360" w:lineRule="exact"/>
              <w:jc w:val="center"/>
              <w:rPr>
                <w:rFonts w:hint="eastAsia" w:ascii="仿宋" w:hAnsi="仿宋" w:eastAsia="仿宋" w:cs="仿宋"/>
                <w:szCs w:val="21"/>
              </w:rPr>
            </w:pPr>
          </w:p>
        </w:tc>
      </w:tr>
      <w:tr w14:paraId="28D4D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13D2351">
            <w:pPr>
              <w:spacing w:line="360" w:lineRule="exact"/>
              <w:jc w:val="center"/>
              <w:rPr>
                <w:rFonts w:hint="eastAsia" w:ascii="仿宋" w:hAnsi="仿宋" w:eastAsia="仿宋" w:cs="仿宋"/>
                <w:szCs w:val="21"/>
              </w:rPr>
            </w:pPr>
            <w:r>
              <w:rPr>
                <w:rFonts w:hint="eastAsia" w:ascii="仿宋" w:hAnsi="仿宋" w:eastAsia="仿宋" w:cs="仿宋"/>
                <w:szCs w:val="21"/>
              </w:rPr>
              <w:t>2</w:t>
            </w:r>
          </w:p>
        </w:tc>
        <w:tc>
          <w:tcPr>
            <w:tcW w:w="4574" w:type="dxa"/>
            <w:noWrap w:val="0"/>
            <w:vAlign w:val="center"/>
          </w:tcPr>
          <w:p w14:paraId="3AA965F5">
            <w:pPr>
              <w:spacing w:line="360" w:lineRule="exact"/>
              <w:jc w:val="center"/>
              <w:rPr>
                <w:rFonts w:hint="eastAsia" w:ascii="仿宋" w:hAnsi="仿宋" w:eastAsia="仿宋" w:cs="仿宋"/>
                <w:szCs w:val="21"/>
              </w:rPr>
            </w:pPr>
          </w:p>
        </w:tc>
        <w:tc>
          <w:tcPr>
            <w:tcW w:w="2976" w:type="dxa"/>
            <w:noWrap w:val="0"/>
            <w:vAlign w:val="center"/>
          </w:tcPr>
          <w:p w14:paraId="183E4C65">
            <w:pPr>
              <w:spacing w:line="360" w:lineRule="exact"/>
              <w:jc w:val="center"/>
              <w:rPr>
                <w:rFonts w:hint="eastAsia" w:ascii="仿宋" w:hAnsi="仿宋" w:eastAsia="仿宋" w:cs="仿宋"/>
                <w:szCs w:val="21"/>
              </w:rPr>
            </w:pPr>
          </w:p>
        </w:tc>
      </w:tr>
      <w:tr w14:paraId="2735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0267C6">
            <w:pPr>
              <w:spacing w:line="360" w:lineRule="exact"/>
              <w:jc w:val="center"/>
              <w:rPr>
                <w:rFonts w:hint="eastAsia" w:ascii="仿宋" w:hAnsi="仿宋" w:eastAsia="仿宋" w:cs="仿宋"/>
                <w:szCs w:val="21"/>
              </w:rPr>
            </w:pPr>
            <w:r>
              <w:rPr>
                <w:rFonts w:hint="eastAsia" w:ascii="仿宋" w:hAnsi="仿宋" w:eastAsia="仿宋" w:cs="仿宋"/>
                <w:szCs w:val="21"/>
              </w:rPr>
              <w:t>3</w:t>
            </w:r>
          </w:p>
        </w:tc>
        <w:tc>
          <w:tcPr>
            <w:tcW w:w="4574" w:type="dxa"/>
            <w:noWrap w:val="0"/>
            <w:vAlign w:val="center"/>
          </w:tcPr>
          <w:p w14:paraId="74872DE7">
            <w:pPr>
              <w:spacing w:line="360" w:lineRule="exact"/>
              <w:jc w:val="center"/>
              <w:rPr>
                <w:rFonts w:hint="eastAsia" w:ascii="仿宋" w:hAnsi="仿宋" w:eastAsia="仿宋" w:cs="仿宋"/>
                <w:szCs w:val="21"/>
              </w:rPr>
            </w:pPr>
          </w:p>
        </w:tc>
        <w:tc>
          <w:tcPr>
            <w:tcW w:w="2976" w:type="dxa"/>
            <w:noWrap w:val="0"/>
            <w:vAlign w:val="center"/>
          </w:tcPr>
          <w:p w14:paraId="54CB0538">
            <w:pPr>
              <w:spacing w:line="360" w:lineRule="exact"/>
              <w:jc w:val="center"/>
              <w:rPr>
                <w:rFonts w:hint="eastAsia" w:ascii="仿宋" w:hAnsi="仿宋" w:eastAsia="仿宋" w:cs="仿宋"/>
                <w:szCs w:val="21"/>
              </w:rPr>
            </w:pPr>
          </w:p>
        </w:tc>
      </w:tr>
      <w:tr w14:paraId="47442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D5254FC">
            <w:pPr>
              <w:spacing w:line="360" w:lineRule="exact"/>
              <w:jc w:val="center"/>
              <w:rPr>
                <w:rFonts w:hint="eastAsia" w:ascii="仿宋" w:hAnsi="仿宋" w:eastAsia="仿宋" w:cs="仿宋"/>
                <w:szCs w:val="21"/>
              </w:rPr>
            </w:pPr>
            <w:r>
              <w:rPr>
                <w:rFonts w:hint="eastAsia" w:ascii="仿宋" w:hAnsi="仿宋" w:eastAsia="仿宋" w:cs="仿宋"/>
                <w:szCs w:val="21"/>
              </w:rPr>
              <w:t>…</w:t>
            </w:r>
          </w:p>
        </w:tc>
        <w:tc>
          <w:tcPr>
            <w:tcW w:w="4574" w:type="dxa"/>
            <w:noWrap w:val="0"/>
            <w:vAlign w:val="center"/>
          </w:tcPr>
          <w:p w14:paraId="1DEC90C9">
            <w:pPr>
              <w:spacing w:line="360" w:lineRule="exact"/>
              <w:jc w:val="center"/>
              <w:rPr>
                <w:rFonts w:hint="eastAsia" w:ascii="仿宋" w:hAnsi="仿宋" w:eastAsia="仿宋" w:cs="仿宋"/>
                <w:szCs w:val="21"/>
              </w:rPr>
            </w:pPr>
          </w:p>
        </w:tc>
        <w:tc>
          <w:tcPr>
            <w:tcW w:w="2976" w:type="dxa"/>
            <w:noWrap w:val="0"/>
            <w:vAlign w:val="center"/>
          </w:tcPr>
          <w:p w14:paraId="7A0038CC">
            <w:pPr>
              <w:spacing w:line="360" w:lineRule="exact"/>
              <w:jc w:val="center"/>
              <w:rPr>
                <w:rFonts w:hint="eastAsia" w:ascii="仿宋" w:hAnsi="仿宋" w:eastAsia="仿宋" w:cs="仿宋"/>
                <w:szCs w:val="21"/>
              </w:rPr>
            </w:pPr>
          </w:p>
        </w:tc>
      </w:tr>
    </w:tbl>
    <w:p w14:paraId="15C1EFE8">
      <w:pPr>
        <w:spacing w:line="360" w:lineRule="exact"/>
        <w:ind w:firstLine="440" w:firstLineChars="200"/>
        <w:rPr>
          <w:rFonts w:hint="eastAsia" w:ascii="仿宋" w:hAnsi="仿宋" w:eastAsia="仿宋" w:cs="仿宋"/>
          <w:szCs w:val="21"/>
        </w:rPr>
      </w:pPr>
    </w:p>
    <w:p w14:paraId="47AD1447">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hint="eastAsia" w:ascii="仿宋" w:hAnsi="仿宋" w:eastAsia="仿宋" w:cs="仿宋"/>
          <w:szCs w:val="21"/>
          <w:highlight w:val="none"/>
        </w:rPr>
      </w:pPr>
      <w:r>
        <w:rPr>
          <w:rFonts w:hint="eastAsia" w:ascii="仿宋" w:hAnsi="仿宋" w:eastAsia="仿宋" w:cs="仿宋"/>
          <w:szCs w:val="21"/>
          <w:highlight w:val="none"/>
        </w:rPr>
        <w:t>如果我公司成交，将在结果公告发布后7个工作日内向（采购代理机构邮箱）提供下列材料核验：</w:t>
      </w:r>
    </w:p>
    <w:p w14:paraId="6D85FAE7">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2024</w:t>
      </w:r>
      <w:r>
        <w:rPr>
          <w:rFonts w:hint="eastAsia" w:ascii="仿宋" w:hAnsi="仿宋" w:eastAsia="仿宋" w:cs="仿宋"/>
          <w:szCs w:val="21"/>
          <w:highlight w:val="none"/>
        </w:rPr>
        <w:t>年经审计的财务报告或</w:t>
      </w:r>
      <w:r>
        <w:rPr>
          <w:rFonts w:hint="eastAsia" w:ascii="仿宋" w:hAnsi="仿宋" w:eastAsia="仿宋" w:cs="仿宋"/>
          <w:szCs w:val="21"/>
          <w:highlight w:val="none"/>
          <w:lang w:val="en-US" w:eastAsia="zh-CN"/>
        </w:rPr>
        <w:t>2024</w:t>
      </w:r>
      <w:r>
        <w:rPr>
          <w:rFonts w:hint="eastAsia" w:ascii="仿宋" w:hAnsi="仿宋" w:eastAsia="仿宋" w:cs="仿宋"/>
          <w:szCs w:val="21"/>
          <w:highlight w:val="none"/>
        </w:rPr>
        <w:t>年财务报表，或响应文件提交截止时间前</w:t>
      </w:r>
      <w:r>
        <w:rPr>
          <w:rFonts w:hint="eastAsia" w:ascii="仿宋" w:hAnsi="仿宋" w:eastAsia="仿宋" w:cs="仿宋"/>
          <w:szCs w:val="21"/>
          <w:highlight w:val="none"/>
          <w:lang w:val="en-US" w:eastAsia="zh-CN"/>
        </w:rPr>
        <w:t>六个月</w:t>
      </w:r>
      <w:r>
        <w:rPr>
          <w:rFonts w:hint="eastAsia" w:ascii="仿宋" w:hAnsi="仿宋" w:eastAsia="仿宋" w:cs="仿宋"/>
          <w:szCs w:val="21"/>
          <w:highlight w:val="none"/>
        </w:rPr>
        <w:t>内银行出具的资信证明，成立不满一年无需提供；</w:t>
      </w:r>
    </w:p>
    <w:p w14:paraId="3FE484C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仿宋" w:hAnsi="仿宋" w:eastAsia="仿宋" w:cs="仿宋"/>
          <w:szCs w:val="21"/>
          <w:highlight w:val="none"/>
          <w:lang w:eastAsia="zh-CN"/>
        </w:rPr>
      </w:pPr>
      <w:r>
        <w:rPr>
          <w:rFonts w:hint="eastAsia" w:ascii="仿宋" w:hAnsi="仿宋" w:eastAsia="仿宋" w:cs="仿宋"/>
          <w:sz w:val="22"/>
          <w:szCs w:val="21"/>
          <w:highlight w:val="none"/>
          <w:lang w:val="en-US" w:eastAsia="zh-CN" w:bidi="ar-SA"/>
        </w:rPr>
        <w:t>（2）</w:t>
      </w:r>
      <w:r>
        <w:rPr>
          <w:rFonts w:hint="eastAsia" w:ascii="仿宋" w:hAnsi="仿宋" w:eastAsia="仿宋" w:cs="仿宋"/>
          <w:szCs w:val="21"/>
          <w:highlight w:val="none"/>
        </w:rPr>
        <w:t>参加本次政府采购活动前</w:t>
      </w:r>
      <w:r>
        <w:rPr>
          <w:rFonts w:hint="eastAsia" w:ascii="仿宋" w:hAnsi="仿宋" w:eastAsia="仿宋" w:cs="仿宋"/>
          <w:szCs w:val="21"/>
          <w:highlight w:val="none"/>
          <w:lang w:val="en-US" w:eastAsia="zh-CN"/>
        </w:rPr>
        <w:t>半</w:t>
      </w:r>
      <w:r>
        <w:rPr>
          <w:rFonts w:hint="eastAsia" w:ascii="仿宋" w:hAnsi="仿宋" w:eastAsia="仿宋" w:cs="仿宋"/>
          <w:szCs w:val="21"/>
          <w:highlight w:val="none"/>
        </w:rPr>
        <w:t>年内至少一个月</w:t>
      </w:r>
      <w:r>
        <w:rPr>
          <w:rFonts w:hint="eastAsia" w:ascii="仿宋" w:hAnsi="仿宋" w:eastAsia="仿宋" w:cs="仿宋"/>
          <w:szCs w:val="21"/>
          <w:highlight w:val="none"/>
          <w:lang w:eastAsia="zh-CN"/>
        </w:rPr>
        <w:t>：</w:t>
      </w:r>
    </w:p>
    <w:p w14:paraId="5D315D2E">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40" w:firstLineChars="200"/>
        <w:jc w:val="both"/>
        <w:textAlignment w:val="auto"/>
        <w:rPr>
          <w:rFonts w:hint="eastAsia" w:ascii="仿宋" w:hAnsi="仿宋" w:eastAsia="仿宋" w:cs="仿宋"/>
          <w:szCs w:val="21"/>
          <w:highlight w:val="none"/>
        </w:rPr>
      </w:pP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缴纳增值税，或营业税，或企业所得税的凭据</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缴纳社会保险的凭据（专用收据或社会保险缴纳清单）等，依法享受缓缴、免税或不需要缴纳社会保障资金的供应商应提供相关证明材料；</w:t>
      </w:r>
    </w:p>
    <w:p w14:paraId="7A80CFD9">
      <w:pPr>
        <w:keepNext w:val="0"/>
        <w:keepLines w:val="0"/>
        <w:pageBreakBefore w:val="0"/>
        <w:widowControl w:val="0"/>
        <w:kinsoku/>
        <w:wordWrap/>
        <w:overflowPunct/>
        <w:topLinePunct w:val="0"/>
        <w:autoSpaceDE/>
        <w:autoSpaceDN/>
        <w:bidi w:val="0"/>
        <w:adjustRightInd/>
        <w:snapToGrid/>
        <w:spacing w:line="340" w:lineRule="exact"/>
        <w:ind w:firstLine="440" w:firstLineChars="200"/>
        <w:jc w:val="both"/>
        <w:textAlignment w:val="auto"/>
        <w:rPr>
          <w:rFonts w:hint="eastAsia" w:ascii="仿宋" w:hAnsi="仿宋" w:eastAsia="仿宋" w:cs="仿宋"/>
          <w:szCs w:val="21"/>
          <w:highlight w:val="none"/>
        </w:rPr>
      </w:pPr>
      <w:r>
        <w:rPr>
          <w:rFonts w:hint="eastAsia" w:ascii="仿宋" w:hAnsi="仿宋" w:eastAsia="仿宋" w:cs="仿宋"/>
          <w:szCs w:val="21"/>
          <w:highlight w:val="none"/>
        </w:rPr>
        <w:t>本公司对上述承诺的真实性负责，如有虚假，将依法承担相应责任。</w:t>
      </w:r>
    </w:p>
    <w:p w14:paraId="2496F65D">
      <w:pPr>
        <w:spacing w:line="360" w:lineRule="exact"/>
        <w:rPr>
          <w:rFonts w:hint="eastAsia" w:ascii="仿宋" w:hAnsi="仿宋" w:eastAsia="仿宋" w:cs="仿宋"/>
          <w:szCs w:val="21"/>
        </w:rPr>
      </w:pPr>
    </w:p>
    <w:p w14:paraId="1B927952">
      <w:pPr>
        <w:autoSpaceDE w:val="0"/>
        <w:autoSpaceDN w:val="0"/>
        <w:adjustRightInd w:val="0"/>
        <w:snapToGrid w:val="0"/>
        <w:spacing w:before="25" w:after="25" w:line="360" w:lineRule="exact"/>
        <w:ind w:right="1480"/>
        <w:rPr>
          <w:rFonts w:hint="eastAsia"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lang w:val="en-US" w:eastAsia="zh-CN"/>
        </w:rPr>
        <w:t>电子签章</w:t>
      </w:r>
      <w:r>
        <w:rPr>
          <w:rFonts w:hint="eastAsia" w:ascii="仿宋" w:hAnsi="仿宋" w:eastAsia="仿宋" w:cs="仿宋"/>
          <w:szCs w:val="21"/>
        </w:rPr>
        <w:t>）</w:t>
      </w:r>
      <w:r>
        <w:rPr>
          <w:rFonts w:hint="eastAsia" w:ascii="仿宋" w:hAnsi="仿宋" w:eastAsia="仿宋" w:cs="仿宋"/>
          <w:szCs w:val="21"/>
          <w:lang w:val="zh-CN"/>
        </w:rPr>
        <w:t>：</w:t>
      </w:r>
      <w:r>
        <w:rPr>
          <w:rFonts w:hint="eastAsia" w:ascii="仿宋" w:hAnsi="仿宋" w:eastAsia="仿宋" w:cs="仿宋"/>
          <w:szCs w:val="21"/>
          <w:u w:val="single"/>
        </w:rPr>
        <w:t xml:space="preserve">           </w:t>
      </w:r>
    </w:p>
    <w:p w14:paraId="28BA2E24">
      <w:pPr>
        <w:pStyle w:val="11"/>
        <w:spacing w:line="360" w:lineRule="exact"/>
        <w:ind w:left="0" w:right="1120"/>
        <w:rPr>
          <w:rFonts w:hint="eastAsia" w:ascii="仿宋" w:hAnsi="仿宋" w:eastAsia="仿宋" w:cs="仿宋"/>
          <w:szCs w:val="21"/>
        </w:rPr>
      </w:pPr>
      <w:r>
        <w:rPr>
          <w:rFonts w:hint="eastAsia" w:ascii="仿宋" w:hAnsi="仿宋" w:eastAsia="仿宋" w:cs="仿宋"/>
          <w:szCs w:val="21"/>
        </w:rPr>
        <w:t>供应商授权代表（签字）：</w:t>
      </w:r>
      <w:r>
        <w:rPr>
          <w:rFonts w:hint="eastAsia" w:ascii="仿宋" w:hAnsi="仿宋" w:eastAsia="仿宋" w:cs="仿宋"/>
          <w:szCs w:val="21"/>
          <w:u w:val="single"/>
        </w:rPr>
        <w:t xml:space="preserve">           </w:t>
      </w:r>
    </w:p>
    <w:p w14:paraId="21F3304C">
      <w:pPr>
        <w:spacing w:line="360" w:lineRule="exact"/>
        <w:ind w:right="1480"/>
        <w:rPr>
          <w:rFonts w:hint="eastAsia" w:ascii="仿宋" w:hAnsi="仿宋" w:eastAsia="仿宋" w:cs="仿宋"/>
          <w:szCs w:val="21"/>
          <w:lang w:eastAsia="zh-CN"/>
        </w:rPr>
      </w:pPr>
      <w:r>
        <w:rPr>
          <w:rFonts w:hint="eastAsia" w:ascii="仿宋" w:hAnsi="仿宋" w:eastAsia="仿宋" w:cs="仿宋"/>
          <w:szCs w:val="21"/>
        </w:rPr>
        <w:t>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14:paraId="60C7AC6A">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6AEEF34B">
      <w:pPr>
        <w:autoSpaceDE w:val="0"/>
        <w:autoSpaceDN w:val="0"/>
        <w:adjustRightInd w:val="0"/>
        <w:spacing w:line="44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附件十、政府采购政策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1．企业声明函格式</w:t>
      </w:r>
    </w:p>
    <w:p w14:paraId="35C9ACB4">
      <w:pPr>
        <w:pStyle w:val="11"/>
        <w:ind w:left="0"/>
        <w:jc w:val="center"/>
        <w:rPr>
          <w:rFonts w:hint="eastAsia" w:ascii="仿宋" w:hAnsi="仿宋" w:eastAsia="仿宋" w:cs="仿宋"/>
          <w:b/>
          <w:bCs w:val="0"/>
          <w:color w:val="auto"/>
          <w:sz w:val="28"/>
          <w:szCs w:val="24"/>
          <w:highlight w:val="none"/>
        </w:rPr>
      </w:pPr>
      <w:bookmarkStart w:id="22" w:name="_Hlk73478900"/>
      <w:r>
        <w:rPr>
          <w:rFonts w:hint="eastAsia" w:ascii="仿宋" w:hAnsi="仿宋" w:eastAsia="仿宋" w:cs="仿宋"/>
          <w:b/>
          <w:bCs w:val="0"/>
          <w:color w:val="auto"/>
          <w:sz w:val="28"/>
          <w:szCs w:val="24"/>
          <w:highlight w:val="none"/>
        </w:rPr>
        <w:t>中小企业声明函（货物）</w:t>
      </w:r>
    </w:p>
    <w:p w14:paraId="14F34A8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i/>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rPr>
        <w:t>采购活动，提供的货物全部由符合政策要求的中小企业制造。相关企业（含联合体中的中小企业、签订分包意向协议的中小企业）的具体情况如下：</w:t>
      </w:r>
    </w:p>
    <w:p w14:paraId="547E4441">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i/>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b/>
          <w:bCs/>
          <w:i/>
          <w:color w:val="auto"/>
          <w:sz w:val="24"/>
          <w:szCs w:val="24"/>
          <w:highlight w:val="none"/>
          <w:u w:val="single"/>
        </w:rPr>
        <w:t>（采购文件中明确的所属行业）</w:t>
      </w:r>
      <w:r>
        <w:rPr>
          <w:rFonts w:hint="eastAsia" w:ascii="仿宋" w:hAnsi="仿宋" w:eastAsia="仿宋" w:cs="仿宋"/>
          <w:color w:val="auto"/>
          <w:sz w:val="24"/>
          <w:szCs w:val="24"/>
          <w:highlight w:val="none"/>
        </w:rPr>
        <w:t>；制造商为</w:t>
      </w:r>
      <w:r>
        <w:rPr>
          <w:rFonts w:hint="eastAsia" w:ascii="仿宋" w:hAnsi="仿宋" w:eastAsia="仿宋" w:cs="仿宋"/>
          <w:i/>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i/>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0B0D4217">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i/>
          <w:color w:val="auto"/>
          <w:sz w:val="24"/>
          <w:szCs w:val="24"/>
          <w:highlight w:val="none"/>
          <w:u w:val="single"/>
        </w:rPr>
        <w:t xml:space="preserve">（标的名称） </w:t>
      </w:r>
      <w:r>
        <w:rPr>
          <w:rFonts w:hint="eastAsia" w:ascii="仿宋" w:hAnsi="仿宋" w:eastAsia="仿宋" w:cs="仿宋"/>
          <w:color w:val="auto"/>
          <w:sz w:val="24"/>
          <w:szCs w:val="24"/>
          <w:highlight w:val="none"/>
        </w:rPr>
        <w:t>，属于</w:t>
      </w:r>
      <w:r>
        <w:rPr>
          <w:rFonts w:hint="eastAsia" w:ascii="仿宋" w:hAnsi="仿宋" w:eastAsia="仿宋" w:cs="仿宋"/>
          <w:i/>
          <w:color w:val="auto"/>
          <w:sz w:val="24"/>
          <w:szCs w:val="24"/>
          <w:highlight w:val="none"/>
          <w:u w:val="single"/>
        </w:rPr>
        <w:t>（采购文件中明确的所属行业）</w:t>
      </w:r>
      <w:r>
        <w:rPr>
          <w:rFonts w:hint="eastAsia" w:ascii="仿宋" w:hAnsi="仿宋" w:eastAsia="仿宋" w:cs="仿宋"/>
          <w:color w:val="auto"/>
          <w:sz w:val="24"/>
          <w:szCs w:val="24"/>
          <w:highlight w:val="none"/>
        </w:rPr>
        <w:t>；制造商为</w:t>
      </w:r>
      <w:r>
        <w:rPr>
          <w:rFonts w:hint="eastAsia" w:ascii="仿宋" w:hAnsi="仿宋" w:eastAsia="仿宋" w:cs="仿宋"/>
          <w:i/>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i/>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16AD22FB">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B23BA9F">
      <w:pPr>
        <w:spacing w:line="44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以上企业，不属于大企业的分支机构，不存在控股股东为大企业的情形，也不存在与大企业的负责人为同一人的情形。</w:t>
      </w:r>
    </w:p>
    <w:p w14:paraId="74BB2B84">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4B816B47">
      <w:pPr>
        <w:spacing w:line="440" w:lineRule="exact"/>
        <w:ind w:right="1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r>
        <w:rPr>
          <w:rFonts w:hint="eastAsia" w:ascii="仿宋" w:hAnsi="仿宋" w:eastAsia="仿宋" w:cs="仿宋"/>
          <w:color w:val="auto"/>
          <w:sz w:val="24"/>
          <w:szCs w:val="24"/>
          <w:highlight w:val="none"/>
          <w:lang w:val="en-US" w:eastAsia="zh-CN"/>
        </w:rPr>
        <w:t>电子签章</w:t>
      </w:r>
      <w:r>
        <w:rPr>
          <w:rFonts w:hint="eastAsia" w:ascii="仿宋" w:hAnsi="仿宋" w:eastAsia="仿宋" w:cs="仿宋"/>
          <w:color w:val="auto"/>
          <w:sz w:val="24"/>
          <w:szCs w:val="24"/>
          <w:highlight w:val="none"/>
        </w:rPr>
        <w:t>）：</w:t>
      </w:r>
    </w:p>
    <w:p w14:paraId="3EFD543E">
      <w:pPr>
        <w:spacing w:line="440" w:lineRule="exact"/>
        <w:ind w:right="1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p>
    <w:p w14:paraId="17959303">
      <w:pPr>
        <w:tabs>
          <w:tab w:val="left" w:pos="1800"/>
          <w:tab w:val="left" w:pos="5580"/>
        </w:tabs>
        <w:spacing w:line="400" w:lineRule="exact"/>
        <w:jc w:val="left"/>
        <w:rPr>
          <w:rFonts w:hint="eastAsia" w:ascii="仿宋" w:hAnsi="仿宋" w:eastAsia="仿宋" w:cs="仿宋"/>
          <w:color w:val="auto"/>
          <w:sz w:val="22"/>
          <w:szCs w:val="18"/>
          <w:highlight w:val="none"/>
        </w:rPr>
      </w:pPr>
      <w:r>
        <w:rPr>
          <w:rFonts w:hint="eastAsia" w:ascii="仿宋" w:hAnsi="仿宋" w:eastAsia="仿宋" w:cs="仿宋"/>
          <w:color w:val="auto"/>
          <w:sz w:val="22"/>
          <w:szCs w:val="18"/>
          <w:highlight w:val="none"/>
        </w:rPr>
        <w:t>注：</w:t>
      </w:r>
    </w:p>
    <w:p w14:paraId="08CFF97B">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1．从业人员、营业收入、资产总额填报上一年度数据，无上一年度数据的新成立企业可不填报。</w:t>
      </w:r>
    </w:p>
    <w:p w14:paraId="2DA29CEE">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0" w:firstLineChars="200"/>
        <w:jc w:val="both"/>
        <w:textAlignment w:val="auto"/>
        <w:rPr>
          <w:rFonts w:hint="eastAsia" w:ascii="仿宋" w:hAnsi="仿宋" w:eastAsia="仿宋" w:cs="仿宋"/>
          <w:color w:val="auto"/>
          <w:sz w:val="20"/>
          <w:szCs w:val="20"/>
          <w:highlight w:val="none"/>
          <w:u w:val="doubl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u w:val="double"/>
        </w:rPr>
        <w:t>中小企业参加政府采购活动，应当出具此格式文件。《中小企业声明函》由参加政府采购活动的供应商出具。</w:t>
      </w:r>
    </w:p>
    <w:p w14:paraId="12D48041">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如本项目接受联合体或分包，联合体响应的，《中小企业声明函》由牵头人出具。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C2B3688">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r>
        <w:rPr>
          <w:rFonts w:hint="eastAsia" w:ascii="仿宋" w:hAnsi="仿宋" w:eastAsia="仿宋" w:cs="仿宋"/>
          <w:b/>
          <w:bCs/>
          <w:color w:val="auto"/>
          <w:sz w:val="20"/>
          <w:szCs w:val="20"/>
          <w:highlight w:val="none"/>
          <w:u w:val="double"/>
        </w:rPr>
        <w:t>供应商如不提供此声明函，价格将不做相应扣除。成交供应商如享受本项目中小企业扶持政策的，其声明函将随成交结果同时公告，接受社会监督。</w:t>
      </w:r>
    </w:p>
    <w:p w14:paraId="73DB5AA5">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0" w:firstLineChars="200"/>
        <w:jc w:val="both"/>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5．“中小企业划型标准”详见《统计上大中小微型企业划分办法（2017）》（国统字〔2017〕213号），供应商也可登录中华人民共和国工信部官网，使用“中小企业规模类型自测小程序”进行企业规模自测。</w:t>
      </w:r>
    </w:p>
    <w:p w14:paraId="41315704">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0" w:firstLineChars="200"/>
        <w:jc w:val="both"/>
        <w:textAlignment w:val="auto"/>
        <w:rPr>
          <w:rFonts w:hint="eastAsia" w:ascii="仿宋" w:hAnsi="仿宋" w:eastAsia="仿宋" w:cs="仿宋"/>
          <w:b/>
          <w:bCs/>
          <w:color w:val="auto"/>
          <w:sz w:val="20"/>
          <w:szCs w:val="20"/>
          <w:highlight w:val="none"/>
          <w:u w:val="double"/>
        </w:rPr>
      </w:pPr>
      <w:r>
        <w:rPr>
          <w:rFonts w:hint="eastAsia" w:ascii="仿宋" w:hAnsi="仿宋" w:eastAsia="仿宋" w:cs="仿宋"/>
          <w:color w:val="auto"/>
          <w:sz w:val="20"/>
          <w:szCs w:val="20"/>
          <w:highlight w:val="none"/>
        </w:rPr>
        <w:t>6．</w:t>
      </w:r>
      <w:r>
        <w:rPr>
          <w:rFonts w:hint="eastAsia" w:ascii="仿宋" w:hAnsi="仿宋" w:eastAsia="仿宋" w:cs="仿宋"/>
          <w:b/>
          <w:bCs/>
          <w:color w:val="auto"/>
          <w:sz w:val="20"/>
          <w:szCs w:val="20"/>
          <w:highlight w:val="none"/>
          <w:u w:val="double"/>
        </w:rPr>
        <w:t>采购文件中明确的所属行业：详见第二章。</w:t>
      </w:r>
    </w:p>
    <w:p w14:paraId="633D134C">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2" w:firstLineChars="200"/>
        <w:jc w:val="both"/>
        <w:textAlignment w:val="auto"/>
        <w:rPr>
          <w:rFonts w:hint="eastAsia" w:ascii="仿宋" w:hAnsi="仿宋" w:eastAsia="仿宋" w:cs="仿宋"/>
          <w:b/>
          <w:bCs/>
          <w:color w:val="auto"/>
          <w:sz w:val="20"/>
          <w:szCs w:val="20"/>
          <w:highlight w:val="none"/>
          <w:u w:val="double"/>
        </w:rPr>
      </w:pPr>
      <w:r>
        <w:rPr>
          <w:rFonts w:hint="eastAsia" w:ascii="仿宋" w:hAnsi="仿宋" w:eastAsia="仿宋" w:cs="仿宋"/>
          <w:b/>
          <w:bCs/>
          <w:color w:val="auto"/>
          <w:sz w:val="20"/>
          <w:szCs w:val="20"/>
          <w:highlight w:val="none"/>
        </w:rPr>
        <w:t>7．根据《政府采购促进中小企业发展管理办法》（财库﹝2020﹞46号）规定，在货物类采购项目中，供应商提供的货物既有中小企业制造货物，也有大型企业制造货物的，不享受中小企业扶持政策。</w:t>
      </w:r>
      <w:r>
        <w:rPr>
          <w:rFonts w:hint="eastAsia" w:ascii="仿宋" w:hAnsi="仿宋" w:eastAsia="仿宋" w:cs="仿宋"/>
          <w:b/>
          <w:bCs/>
          <w:color w:val="auto"/>
          <w:sz w:val="20"/>
          <w:szCs w:val="20"/>
          <w:highlight w:val="none"/>
          <w:u w:val="double"/>
        </w:rPr>
        <w:t>因此货物类采购项目的供应商在填写《中小企业声明函》时，须按采购清单逐项列明每项产品的生产企业名称，并按声明函内容将每项产品生产企业的情况如实填写完整。</w:t>
      </w:r>
    </w:p>
    <w:p w14:paraId="32B7058C">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02" w:firstLineChars="200"/>
        <w:jc w:val="both"/>
        <w:textAlignment w:val="auto"/>
        <w:rPr>
          <w:rFonts w:hint="eastAsia" w:ascii="仿宋" w:hAnsi="仿宋" w:eastAsia="仿宋" w:cs="仿宋"/>
          <w:b/>
          <w:bCs/>
          <w:color w:val="auto"/>
          <w:sz w:val="20"/>
          <w:szCs w:val="20"/>
          <w:highlight w:val="none"/>
          <w:u w:val="double"/>
        </w:rPr>
      </w:pPr>
      <w:r>
        <w:rPr>
          <w:rFonts w:hint="eastAsia" w:ascii="仿宋" w:hAnsi="仿宋" w:eastAsia="仿宋" w:cs="仿宋"/>
          <w:b/>
          <w:bCs/>
          <w:color w:val="auto"/>
          <w:sz w:val="20"/>
          <w:szCs w:val="20"/>
          <w:highlight w:val="none"/>
        </w:rPr>
        <w:t>如有遗漏的，则所遗漏项的生产企业将被视为非小微企业，供应商不再享受小微企业价格扣除。《中小企业声明函》中的“标的名称”是指采购清单中每项产品名称。</w:t>
      </w:r>
    </w:p>
    <w:p w14:paraId="2B5649A4">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br w:type="page"/>
      </w:r>
    </w:p>
    <w:p w14:paraId="701D04CC">
      <w:pPr>
        <w:autoSpaceDE w:val="0"/>
        <w:autoSpaceDN w:val="0"/>
        <w:adjustRightInd w:val="0"/>
        <w:spacing w:line="440" w:lineRule="exact"/>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2．残疾人福利性单位声明函</w:t>
      </w:r>
    </w:p>
    <w:p w14:paraId="2AD6416E">
      <w:pPr>
        <w:widowControl/>
        <w:snapToGrid w:val="0"/>
        <w:spacing w:line="400" w:lineRule="exact"/>
        <w:jc w:val="center"/>
        <w:rPr>
          <w:rFonts w:hint="eastAsia" w:ascii="仿宋" w:hAnsi="仿宋" w:eastAsia="仿宋" w:cs="仿宋"/>
          <w:b/>
          <w:sz w:val="28"/>
          <w:szCs w:val="28"/>
        </w:rPr>
      </w:pPr>
    </w:p>
    <w:p w14:paraId="478A2340">
      <w:pPr>
        <w:widowControl/>
        <w:snapToGrid w:val="0"/>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残疾人福利性单位声明函</w:t>
      </w:r>
    </w:p>
    <w:p w14:paraId="7ABD78EC">
      <w:pPr>
        <w:spacing w:line="400" w:lineRule="exact"/>
        <w:rPr>
          <w:rFonts w:hint="eastAsia" w:ascii="仿宋" w:hAnsi="仿宋" w:eastAsia="仿宋" w:cs="仿宋"/>
          <w:sz w:val="24"/>
          <w:szCs w:val="24"/>
        </w:rPr>
      </w:pPr>
      <w:bookmarkStart w:id="23" w:name="_Hlk73391707"/>
    </w:p>
    <w:p w14:paraId="14A9E8AC">
      <w:pPr>
        <w:spacing w:line="400" w:lineRule="exact"/>
        <w:ind w:firstLine="504"/>
        <w:rPr>
          <w:rFonts w:hint="eastAsia" w:ascii="仿宋" w:hAnsi="仿宋" w:eastAsia="仿宋" w:cs="仿宋"/>
          <w:spacing w:val="6"/>
          <w:sz w:val="24"/>
          <w:szCs w:val="24"/>
        </w:rPr>
      </w:pPr>
      <w:bookmarkStart w:id="24" w:name="_Hlk108563587"/>
      <w:r>
        <w:rPr>
          <w:rFonts w:hint="eastAsia" w:ascii="仿宋" w:hAnsi="仿宋" w:eastAsia="仿宋" w:cs="仿宋"/>
          <w:sz w:val="24"/>
          <w:szCs w:val="24"/>
        </w:rPr>
        <w:t>本单位郑重声明，根据《财政部 民政部 中国残疾人联合会关于促进残疾人就业政府采购政策的通知》（财库〔2017〕141号）的规定，本单位</w:t>
      </w:r>
      <w:r>
        <w:rPr>
          <w:rFonts w:hint="eastAsia" w:ascii="仿宋" w:hAnsi="仿宋" w:eastAsia="仿宋" w:cs="仿宋"/>
          <w:b/>
          <w:sz w:val="24"/>
          <w:szCs w:val="24"/>
        </w:rPr>
        <w:t>（请进行勾选）</w:t>
      </w:r>
      <w:r>
        <w:rPr>
          <w:rFonts w:hint="eastAsia" w:ascii="仿宋" w:hAnsi="仿宋" w:eastAsia="仿宋" w:cs="仿宋"/>
          <w:spacing w:val="6"/>
          <w:sz w:val="24"/>
          <w:szCs w:val="24"/>
        </w:rPr>
        <w:t>：</w:t>
      </w:r>
    </w:p>
    <w:p w14:paraId="2797F22B">
      <w:pPr>
        <w:spacing w:line="400" w:lineRule="exact"/>
        <w:ind w:firstLine="482"/>
        <w:rPr>
          <w:rFonts w:hint="eastAsia" w:ascii="仿宋" w:hAnsi="仿宋" w:eastAsia="仿宋" w:cs="仿宋"/>
          <w:b/>
          <w:spacing w:val="6"/>
          <w:sz w:val="24"/>
          <w:szCs w:val="24"/>
        </w:rPr>
      </w:pPr>
      <w:r>
        <w:rPr>
          <w:rFonts w:hint="eastAsia" w:ascii="仿宋" w:hAnsi="仿宋" w:eastAsia="仿宋" w:cs="仿宋"/>
          <w:b/>
          <w:sz w:val="24"/>
          <w:szCs w:val="24"/>
        </w:rPr>
        <w:t>□</w:t>
      </w:r>
      <w:r>
        <w:rPr>
          <w:rFonts w:hint="eastAsia" w:ascii="仿宋" w:hAnsi="仿宋" w:eastAsia="仿宋" w:cs="仿宋"/>
          <w:b/>
          <w:spacing w:val="6"/>
          <w:sz w:val="24"/>
          <w:szCs w:val="24"/>
        </w:rPr>
        <w:t>不属于符合条件的残疾人福利性单位。</w:t>
      </w:r>
    </w:p>
    <w:p w14:paraId="1880752C">
      <w:pPr>
        <w:spacing w:line="400" w:lineRule="exact"/>
        <w:ind w:firstLine="482"/>
        <w:rPr>
          <w:rFonts w:hint="eastAsia" w:ascii="仿宋" w:hAnsi="仿宋" w:eastAsia="仿宋" w:cs="仿宋"/>
          <w:b/>
          <w:spacing w:val="6"/>
          <w:sz w:val="24"/>
          <w:szCs w:val="24"/>
        </w:rPr>
      </w:pPr>
      <w:r>
        <w:rPr>
          <w:rFonts w:hint="eastAsia" w:ascii="仿宋" w:hAnsi="仿宋" w:eastAsia="仿宋" w:cs="仿宋"/>
          <w:b/>
          <w:sz w:val="24"/>
          <w:szCs w:val="24"/>
        </w:rPr>
        <w:t>□</w:t>
      </w:r>
      <w:r>
        <w:rPr>
          <w:rFonts w:hint="eastAsia" w:ascii="仿宋" w:hAnsi="仿宋" w:eastAsia="仿宋" w:cs="仿宋"/>
          <w:b/>
          <w:spacing w:val="6"/>
          <w:sz w:val="24"/>
          <w:szCs w:val="24"/>
        </w:rPr>
        <w:t>属于符合条件的残疾人福利性单位，</w:t>
      </w:r>
      <w:r>
        <w:rPr>
          <w:rFonts w:hint="eastAsia" w:ascii="仿宋" w:hAnsi="仿宋" w:eastAsia="仿宋" w:cs="仿宋"/>
          <w:sz w:val="24"/>
          <w:szCs w:val="24"/>
        </w:rPr>
        <w:t>且本单位参加</w:t>
      </w:r>
      <w:r>
        <w:rPr>
          <w:rFonts w:hint="eastAsia" w:ascii="仿宋" w:hAnsi="仿宋" w:eastAsia="仿宋" w:cs="仿宋"/>
          <w:w w:val="99"/>
          <w:sz w:val="24"/>
          <w:szCs w:val="24"/>
          <w:u w:val="single"/>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项目采购活动提供本单位制造的货物（由本单位承担工程/提供服务），或者提供其他残疾人福利性单位制造的货物（不包括使用非残疾人福利性单位注册商标的货物）。</w:t>
      </w:r>
    </w:p>
    <w:p w14:paraId="003E2186">
      <w:pPr>
        <w:spacing w:line="400" w:lineRule="exact"/>
        <w:ind w:left="680" w:leftChars="200" w:hanging="240" w:hangingChars="100"/>
        <w:rPr>
          <w:rFonts w:hint="eastAsia" w:ascii="仿宋" w:hAnsi="仿宋" w:eastAsia="仿宋" w:cs="仿宋"/>
          <w:sz w:val="24"/>
          <w:szCs w:val="24"/>
        </w:rPr>
      </w:pPr>
      <w:r>
        <w:rPr>
          <w:rFonts w:hint="eastAsia" w:ascii="仿宋" w:hAnsi="仿宋" w:eastAsia="仿宋" w:cs="仿宋"/>
          <w:sz w:val="24"/>
          <w:szCs w:val="24"/>
        </w:rPr>
        <w:t>本单位在本次政府采购活动中提供的残疾人福利单位产品报价合计为人民币（大写）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1046021F">
      <w:pPr>
        <w:spacing w:before="2"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本单位对上述声明的真实性负责。如有虚假，将依法承担相应责任。</w:t>
      </w:r>
    </w:p>
    <w:bookmarkEnd w:id="24"/>
    <w:p w14:paraId="197DDC3D">
      <w:pPr>
        <w:spacing w:line="400" w:lineRule="exact"/>
        <w:rPr>
          <w:rFonts w:hint="eastAsia" w:ascii="仿宋" w:hAnsi="仿宋" w:eastAsia="仿宋" w:cs="仿宋"/>
          <w:sz w:val="24"/>
          <w:szCs w:val="24"/>
        </w:rPr>
      </w:pPr>
      <w:r>
        <w:rPr>
          <w:rFonts w:hint="eastAsia" w:ascii="仿宋" w:hAnsi="仿宋" w:eastAsia="仿宋" w:cs="仿宋"/>
          <w:sz w:val="24"/>
          <w:szCs w:val="24"/>
        </w:rPr>
        <w:t>注：</w:t>
      </w:r>
    </w:p>
    <w:p w14:paraId="5786CD2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1．供应商如不提供此声明函，价格将不做相应扣除。</w:t>
      </w:r>
    </w:p>
    <w:p w14:paraId="3695B435">
      <w:pPr>
        <w:spacing w:line="440" w:lineRule="exact"/>
        <w:ind w:firstLine="480" w:firstLineChars="200"/>
        <w:rPr>
          <w:rFonts w:hint="eastAsia" w:ascii="仿宋" w:hAnsi="仿宋" w:eastAsia="仿宋" w:cs="仿宋"/>
        </w:rPr>
      </w:pPr>
      <w:r>
        <w:rPr>
          <w:rFonts w:hint="eastAsia" w:ascii="仿宋" w:hAnsi="仿宋" w:eastAsia="仿宋" w:cs="仿宋"/>
          <w:sz w:val="24"/>
          <w:szCs w:val="21"/>
        </w:rPr>
        <w:t>2．成交供应商为残疾人福利单位的，此声明函将随成交结果同时公告，接受社会监督。</w:t>
      </w:r>
    </w:p>
    <w:p w14:paraId="75AA0CD5">
      <w:pPr>
        <w:spacing w:before="2" w:line="400" w:lineRule="exact"/>
        <w:rPr>
          <w:rFonts w:hint="eastAsia" w:ascii="仿宋" w:hAnsi="仿宋" w:eastAsia="仿宋" w:cs="仿宋"/>
          <w:sz w:val="24"/>
          <w:szCs w:val="24"/>
        </w:rPr>
      </w:pPr>
    </w:p>
    <w:p w14:paraId="651511A8">
      <w:pPr>
        <w:spacing w:line="400" w:lineRule="exact"/>
        <w:ind w:right="150"/>
        <w:jc w:val="right"/>
        <w:rPr>
          <w:rFonts w:hint="eastAsia" w:ascii="仿宋" w:hAnsi="仿宋" w:eastAsia="仿宋" w:cs="仿宋"/>
          <w:sz w:val="24"/>
          <w:szCs w:val="24"/>
        </w:rPr>
      </w:pPr>
      <w:r>
        <w:rPr>
          <w:rFonts w:hint="eastAsia" w:ascii="仿宋" w:hAnsi="仿宋" w:eastAsia="仿宋" w:cs="仿宋"/>
          <w:sz w:val="24"/>
          <w:szCs w:val="24"/>
        </w:rPr>
        <w:t>单位名称（</w:t>
      </w:r>
      <w:r>
        <w:rPr>
          <w:rFonts w:hint="eastAsia" w:ascii="仿宋" w:hAnsi="仿宋" w:eastAsia="仿宋" w:cs="仿宋"/>
          <w:sz w:val="24"/>
          <w:szCs w:val="24"/>
          <w:lang w:eastAsia="zh-CN"/>
        </w:rPr>
        <w:t>电子签章</w:t>
      </w:r>
      <w:r>
        <w:rPr>
          <w:rFonts w:hint="eastAsia" w:ascii="仿宋" w:hAnsi="仿宋" w:eastAsia="仿宋" w:cs="仿宋"/>
          <w:sz w:val="24"/>
          <w:szCs w:val="24"/>
        </w:rPr>
        <w:t>）：</w:t>
      </w:r>
    </w:p>
    <w:p w14:paraId="088A0DC8">
      <w:pPr>
        <w:spacing w:line="400" w:lineRule="exact"/>
        <w:ind w:right="960"/>
        <w:jc w:val="right"/>
        <w:rPr>
          <w:rFonts w:hint="eastAsia" w:ascii="仿宋" w:hAnsi="仿宋" w:eastAsia="仿宋" w:cs="仿宋"/>
          <w:sz w:val="24"/>
          <w:szCs w:val="24"/>
        </w:rPr>
      </w:pPr>
      <w:r>
        <w:rPr>
          <w:rFonts w:hint="eastAsia" w:ascii="仿宋" w:hAnsi="仿宋" w:eastAsia="仿宋" w:cs="仿宋"/>
          <w:sz w:val="24"/>
          <w:szCs w:val="24"/>
        </w:rPr>
        <w:t>日 期：</w:t>
      </w:r>
    </w:p>
    <w:bookmarkEnd w:id="22"/>
    <w:bookmarkEnd w:id="23"/>
    <w:p w14:paraId="63F8CBF1">
      <w:pPr>
        <w:spacing w:line="400" w:lineRule="exact"/>
        <w:jc w:val="center"/>
        <w:rPr>
          <w:rFonts w:hint="eastAsia" w:ascii="仿宋" w:hAnsi="仿宋" w:eastAsia="仿宋" w:cs="仿宋"/>
          <w:b/>
          <w:bCs/>
          <w:sz w:val="24"/>
          <w:szCs w:val="24"/>
        </w:rPr>
      </w:pPr>
    </w:p>
    <w:p w14:paraId="7810CD3A">
      <w:pPr>
        <w:spacing w:line="400" w:lineRule="exact"/>
        <w:jc w:val="center"/>
        <w:rPr>
          <w:rFonts w:hint="eastAsia" w:ascii="仿宋" w:hAnsi="仿宋" w:eastAsia="仿宋" w:cs="仿宋"/>
          <w:b/>
          <w:bCs/>
          <w:sz w:val="24"/>
          <w:szCs w:val="24"/>
        </w:rPr>
      </w:pPr>
    </w:p>
    <w:p w14:paraId="7BE24AF7">
      <w:pPr>
        <w:autoSpaceDE w:val="0"/>
        <w:autoSpaceDN w:val="0"/>
        <w:adjustRightInd w:val="0"/>
        <w:spacing w:line="440" w:lineRule="exact"/>
        <w:jc w:val="both"/>
        <w:rPr>
          <w:rFonts w:hint="eastAsia" w:ascii="仿宋" w:hAnsi="仿宋" w:eastAsia="仿宋" w:cs="仿宋"/>
          <w:b/>
          <w:bCs/>
          <w:sz w:val="24"/>
          <w:szCs w:val="24"/>
          <w:lang w:val="en-US"/>
        </w:rPr>
      </w:pPr>
      <w:r>
        <w:rPr>
          <w:rFonts w:hint="eastAsia" w:ascii="仿宋" w:hAnsi="仿宋" w:eastAsia="仿宋" w:cs="仿宋"/>
          <w:b/>
          <w:sz w:val="28"/>
          <w:szCs w:val="28"/>
          <w:lang w:val="en-US" w:eastAsia="zh-CN"/>
        </w:rPr>
        <w:t>3．属于监狱企业的证明文件</w:t>
      </w:r>
    </w:p>
    <w:p w14:paraId="4E91E5E3">
      <w:pPr>
        <w:rPr>
          <w:rFonts w:hint="eastAsia" w:ascii="仿宋" w:hAnsi="仿宋" w:eastAsia="仿宋" w:cs="仿宋"/>
        </w:rPr>
      </w:pPr>
    </w:p>
    <w:p w14:paraId="47D78820">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属于监狱企业的证明文件</w:t>
      </w:r>
    </w:p>
    <w:p w14:paraId="11B2927C">
      <w:pPr>
        <w:widowControl/>
        <w:spacing w:line="400" w:lineRule="exact"/>
        <w:jc w:val="left"/>
        <w:rPr>
          <w:rFonts w:hint="eastAsia" w:ascii="仿宋" w:hAnsi="仿宋" w:eastAsia="仿宋" w:cs="仿宋"/>
          <w:sz w:val="24"/>
          <w:szCs w:val="24"/>
        </w:rPr>
      </w:pPr>
    </w:p>
    <w:p w14:paraId="2ABBAE4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提供由省级以上监狱管理局、戒毒管理局（含新疆生产建设兵团）出具的属于监狱企业的证明文件，监狱企业标准请参照《关于政府采购支持监狱企业发展有关问题的通知》（财库</w:t>
      </w:r>
      <w:bookmarkStart w:id="25" w:name="_Hlk109220782"/>
      <w:r>
        <w:rPr>
          <w:rFonts w:hint="eastAsia" w:ascii="仿宋" w:hAnsi="仿宋" w:eastAsia="仿宋" w:cs="仿宋"/>
          <w:sz w:val="24"/>
          <w:szCs w:val="24"/>
        </w:rPr>
        <w:t>〔2014〕</w:t>
      </w:r>
      <w:bookmarkEnd w:id="25"/>
      <w:r>
        <w:rPr>
          <w:rFonts w:hint="eastAsia" w:ascii="仿宋" w:hAnsi="仿宋" w:eastAsia="仿宋" w:cs="仿宋"/>
          <w:sz w:val="24"/>
          <w:szCs w:val="24"/>
        </w:rPr>
        <w:t>68号）。</w:t>
      </w:r>
    </w:p>
    <w:p w14:paraId="199A76DF">
      <w:pPr>
        <w:spacing w:line="400" w:lineRule="exact"/>
        <w:jc w:val="left"/>
        <w:rPr>
          <w:rFonts w:hint="eastAsia" w:ascii="仿宋" w:hAnsi="仿宋" w:eastAsia="仿宋" w:cs="仿宋"/>
          <w:sz w:val="24"/>
          <w:szCs w:val="24"/>
        </w:rPr>
      </w:pPr>
    </w:p>
    <w:p w14:paraId="43522E84">
      <w:pPr>
        <w:spacing w:line="400" w:lineRule="exact"/>
        <w:jc w:val="left"/>
        <w:rPr>
          <w:rFonts w:hint="eastAsia" w:ascii="仿宋" w:hAnsi="仿宋" w:eastAsia="仿宋" w:cs="仿宋"/>
          <w:sz w:val="24"/>
          <w:szCs w:val="24"/>
        </w:rPr>
      </w:pPr>
      <w:r>
        <w:rPr>
          <w:rFonts w:hint="eastAsia" w:ascii="仿宋" w:hAnsi="仿宋" w:eastAsia="仿宋" w:cs="仿宋"/>
          <w:sz w:val="24"/>
          <w:szCs w:val="24"/>
        </w:rPr>
        <w:t>注：</w:t>
      </w:r>
    </w:p>
    <w:p w14:paraId="38B05A63">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1．供应商如不提供此声明函，价格将不做相应扣除。</w:t>
      </w:r>
    </w:p>
    <w:p w14:paraId="6036C8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2．成交供应商为监狱企业的，此声明函将随成交结果同时公告，接受社会监督。</w:t>
      </w:r>
    </w:p>
    <w:bookmarkEnd w:id="17"/>
    <w:bookmarkEnd w:id="18"/>
    <w:p w14:paraId="4E4933EE">
      <w:pPr>
        <w:rPr>
          <w:rFonts w:hint="eastAsia" w:ascii="仿宋" w:hAnsi="仿宋" w:eastAsia="仿宋" w:cs="仿宋"/>
          <w:szCs w:val="21"/>
          <w:lang w:eastAsia="zh-CN"/>
        </w:rPr>
      </w:pPr>
    </w:p>
    <w:sectPr>
      <w:headerReference r:id="rId3" w:type="default"/>
      <w:footerReference r:id="rId4" w:type="default"/>
      <w:pgSz w:w="11910" w:h="16840"/>
      <w:pgMar w:top="1134" w:right="1020" w:bottom="1077" w:left="1077" w:header="283" w:footer="96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FA3A7">
    <w:pPr>
      <w:tabs>
        <w:tab w:val="left" w:pos="6108"/>
      </w:tabs>
      <w:spacing w:line="240" w:lineRule="auto"/>
      <w:rPr>
        <w:rFonts w:hint="default" w:ascii="仿宋" w:hAnsi="仿宋" w:eastAsia="仿宋" w:cs="仿宋"/>
        <w:sz w:val="20"/>
        <w:szCs w:val="20"/>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255E">
    <w:pPr>
      <w:keepNext w:val="0"/>
      <w:keepLines w:val="0"/>
      <w:pageBreakBefore w:val="0"/>
      <w:widowControl w:val="0"/>
      <w:pBdr>
        <w:bottom w:val="none" w:color="auto" w:sz="0" w:space="0"/>
      </w:pBdr>
      <w:kinsoku/>
      <w:wordWrap/>
      <w:overflowPunct/>
      <w:topLinePunct w:val="0"/>
      <w:autoSpaceDE/>
      <w:autoSpaceDN/>
      <w:bidi w:val="0"/>
      <w:adjustRightInd/>
      <w:snapToGrid/>
      <w:spacing w:line="800" w:lineRule="exact"/>
      <w:jc w:val="center"/>
      <w:textAlignment w:val="auto"/>
      <w:rPr>
        <w:rFonts w:hint="eastAsia" w:ascii="仿宋" w:hAnsi="仿宋" w:eastAsia="仿宋" w:cs="仿宋"/>
        <w:b w:val="0"/>
        <w:bCs w:val="0"/>
        <w:sz w:val="20"/>
        <w:szCs w:val="20"/>
        <w:highlight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2A076BC"/>
    <w:rsid w:val="03615101"/>
    <w:rsid w:val="036A3680"/>
    <w:rsid w:val="04011F76"/>
    <w:rsid w:val="042E04DF"/>
    <w:rsid w:val="046403D5"/>
    <w:rsid w:val="056342FB"/>
    <w:rsid w:val="071E5018"/>
    <w:rsid w:val="077741FC"/>
    <w:rsid w:val="08CC10A3"/>
    <w:rsid w:val="099C263F"/>
    <w:rsid w:val="0A0A61DD"/>
    <w:rsid w:val="0A857169"/>
    <w:rsid w:val="0B18017B"/>
    <w:rsid w:val="0B1B5EAD"/>
    <w:rsid w:val="0BE224AA"/>
    <w:rsid w:val="0C002E79"/>
    <w:rsid w:val="0C810FFF"/>
    <w:rsid w:val="0CD96569"/>
    <w:rsid w:val="0D584ACF"/>
    <w:rsid w:val="0EF34B4C"/>
    <w:rsid w:val="0FC57D7B"/>
    <w:rsid w:val="114544FF"/>
    <w:rsid w:val="11B26EDB"/>
    <w:rsid w:val="11DE3AB7"/>
    <w:rsid w:val="1209458F"/>
    <w:rsid w:val="123429E9"/>
    <w:rsid w:val="123E3DA5"/>
    <w:rsid w:val="13FC36F5"/>
    <w:rsid w:val="17BD44F3"/>
    <w:rsid w:val="17F91257"/>
    <w:rsid w:val="18C22C3C"/>
    <w:rsid w:val="19C03B3C"/>
    <w:rsid w:val="1A40374D"/>
    <w:rsid w:val="1A9625FD"/>
    <w:rsid w:val="1AB626E3"/>
    <w:rsid w:val="1ACC7FD1"/>
    <w:rsid w:val="1B8C7C9D"/>
    <w:rsid w:val="1C795F93"/>
    <w:rsid w:val="1DA47D8F"/>
    <w:rsid w:val="1DC1299B"/>
    <w:rsid w:val="1E4B7DEA"/>
    <w:rsid w:val="1ECC29D1"/>
    <w:rsid w:val="1F324413"/>
    <w:rsid w:val="1FDA3605"/>
    <w:rsid w:val="210C118C"/>
    <w:rsid w:val="241C5378"/>
    <w:rsid w:val="247B6A5D"/>
    <w:rsid w:val="25060E7E"/>
    <w:rsid w:val="258A42C0"/>
    <w:rsid w:val="25E52786"/>
    <w:rsid w:val="25F1310E"/>
    <w:rsid w:val="25FC33D9"/>
    <w:rsid w:val="26143832"/>
    <w:rsid w:val="2659329A"/>
    <w:rsid w:val="26885816"/>
    <w:rsid w:val="275C1FA4"/>
    <w:rsid w:val="27A27BFF"/>
    <w:rsid w:val="27E72880"/>
    <w:rsid w:val="280F0C1A"/>
    <w:rsid w:val="284974E9"/>
    <w:rsid w:val="28642280"/>
    <w:rsid w:val="28B07716"/>
    <w:rsid w:val="29CF0B3C"/>
    <w:rsid w:val="2AFB44AB"/>
    <w:rsid w:val="2BC366EB"/>
    <w:rsid w:val="2E9903D2"/>
    <w:rsid w:val="2F333AFA"/>
    <w:rsid w:val="2F6B0C04"/>
    <w:rsid w:val="2F9220A2"/>
    <w:rsid w:val="300264A9"/>
    <w:rsid w:val="307A72BC"/>
    <w:rsid w:val="30C10951"/>
    <w:rsid w:val="317D01AF"/>
    <w:rsid w:val="32366C27"/>
    <w:rsid w:val="326136FD"/>
    <w:rsid w:val="33992F8D"/>
    <w:rsid w:val="33F42074"/>
    <w:rsid w:val="34624E41"/>
    <w:rsid w:val="346C7F2F"/>
    <w:rsid w:val="347C60B6"/>
    <w:rsid w:val="353D438C"/>
    <w:rsid w:val="37E2642A"/>
    <w:rsid w:val="3A660803"/>
    <w:rsid w:val="3AE71653"/>
    <w:rsid w:val="3BC452CE"/>
    <w:rsid w:val="3C1C7B78"/>
    <w:rsid w:val="3D0D5A69"/>
    <w:rsid w:val="3E031303"/>
    <w:rsid w:val="3E057C40"/>
    <w:rsid w:val="3FA26FF0"/>
    <w:rsid w:val="400A2E42"/>
    <w:rsid w:val="416713C4"/>
    <w:rsid w:val="420C3050"/>
    <w:rsid w:val="4247229C"/>
    <w:rsid w:val="429909DE"/>
    <w:rsid w:val="42AC031B"/>
    <w:rsid w:val="42D73F8A"/>
    <w:rsid w:val="439353EE"/>
    <w:rsid w:val="43A538C3"/>
    <w:rsid w:val="442347E8"/>
    <w:rsid w:val="4550378D"/>
    <w:rsid w:val="46585084"/>
    <w:rsid w:val="48560DD8"/>
    <w:rsid w:val="48616081"/>
    <w:rsid w:val="48B25AE2"/>
    <w:rsid w:val="48B32E68"/>
    <w:rsid w:val="49811430"/>
    <w:rsid w:val="499A1B98"/>
    <w:rsid w:val="49D270DF"/>
    <w:rsid w:val="49E03592"/>
    <w:rsid w:val="4A7B3347"/>
    <w:rsid w:val="4A8174D0"/>
    <w:rsid w:val="4AEB0E78"/>
    <w:rsid w:val="4B466627"/>
    <w:rsid w:val="4C0C7337"/>
    <w:rsid w:val="4D936676"/>
    <w:rsid w:val="4E891725"/>
    <w:rsid w:val="4EA17D61"/>
    <w:rsid w:val="4F2B3C7C"/>
    <w:rsid w:val="4F390AF2"/>
    <w:rsid w:val="50067498"/>
    <w:rsid w:val="503D6BEE"/>
    <w:rsid w:val="50C3153E"/>
    <w:rsid w:val="52646B5D"/>
    <w:rsid w:val="529F4FE6"/>
    <w:rsid w:val="532E6636"/>
    <w:rsid w:val="533E54E6"/>
    <w:rsid w:val="53814DA2"/>
    <w:rsid w:val="5386631A"/>
    <w:rsid w:val="539A0A28"/>
    <w:rsid w:val="545932EA"/>
    <w:rsid w:val="548F0981"/>
    <w:rsid w:val="54CF123B"/>
    <w:rsid w:val="55F83D27"/>
    <w:rsid w:val="575F1A91"/>
    <w:rsid w:val="57821DC9"/>
    <w:rsid w:val="594A1ED7"/>
    <w:rsid w:val="59D25D8D"/>
    <w:rsid w:val="5A121621"/>
    <w:rsid w:val="5B981E08"/>
    <w:rsid w:val="5B997319"/>
    <w:rsid w:val="5B9D3342"/>
    <w:rsid w:val="5BBB79D5"/>
    <w:rsid w:val="5C5D3F30"/>
    <w:rsid w:val="5CB00EB7"/>
    <w:rsid w:val="5CFB7132"/>
    <w:rsid w:val="5D13422A"/>
    <w:rsid w:val="5E410148"/>
    <w:rsid w:val="5F165E45"/>
    <w:rsid w:val="5F4F24EC"/>
    <w:rsid w:val="5FF36B43"/>
    <w:rsid w:val="60467F53"/>
    <w:rsid w:val="60B94ED2"/>
    <w:rsid w:val="614F01D6"/>
    <w:rsid w:val="61FD597C"/>
    <w:rsid w:val="62265781"/>
    <w:rsid w:val="62746198"/>
    <w:rsid w:val="630B371C"/>
    <w:rsid w:val="63C554B4"/>
    <w:rsid w:val="63DF6296"/>
    <w:rsid w:val="64264CB5"/>
    <w:rsid w:val="64A425E8"/>
    <w:rsid w:val="65525AD9"/>
    <w:rsid w:val="6590586E"/>
    <w:rsid w:val="65DC6E42"/>
    <w:rsid w:val="661F21B0"/>
    <w:rsid w:val="673B3C4B"/>
    <w:rsid w:val="67540DA8"/>
    <w:rsid w:val="67616CB5"/>
    <w:rsid w:val="67B04461"/>
    <w:rsid w:val="681770D1"/>
    <w:rsid w:val="690239B4"/>
    <w:rsid w:val="69687A3B"/>
    <w:rsid w:val="69E421A0"/>
    <w:rsid w:val="6A2C78D7"/>
    <w:rsid w:val="6AC055E9"/>
    <w:rsid w:val="6AF93281"/>
    <w:rsid w:val="6D2E2C52"/>
    <w:rsid w:val="6DED4AFB"/>
    <w:rsid w:val="6E6024E8"/>
    <w:rsid w:val="6E96733B"/>
    <w:rsid w:val="6FAF14A2"/>
    <w:rsid w:val="72424A16"/>
    <w:rsid w:val="737C6C84"/>
    <w:rsid w:val="73FE786D"/>
    <w:rsid w:val="74CC29B7"/>
    <w:rsid w:val="750A2462"/>
    <w:rsid w:val="759C487A"/>
    <w:rsid w:val="75A90DCE"/>
    <w:rsid w:val="76593737"/>
    <w:rsid w:val="768D1F2D"/>
    <w:rsid w:val="770F3917"/>
    <w:rsid w:val="77D96584"/>
    <w:rsid w:val="7A2E500D"/>
    <w:rsid w:val="7A557E40"/>
    <w:rsid w:val="7AD44F5C"/>
    <w:rsid w:val="7BC533F5"/>
    <w:rsid w:val="7C43369E"/>
    <w:rsid w:val="7CB060BD"/>
    <w:rsid w:val="7D223FDA"/>
    <w:rsid w:val="7DD771C6"/>
    <w:rsid w:val="7DE5359B"/>
    <w:rsid w:val="7EBB0326"/>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6"/>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autoRedefine/>
    <w:qFormat/>
    <w:uiPriority w:val="1"/>
    <w:pPr>
      <w:spacing w:before="31"/>
      <w:ind w:left="143"/>
    </w:pPr>
    <w:rPr>
      <w:rFonts w:ascii="宋体" w:hAnsi="宋体" w:eastAsia="宋体"/>
      <w:sz w:val="21"/>
      <w:szCs w:val="21"/>
    </w:rPr>
  </w:style>
  <w:style w:type="paragraph" w:styleId="10">
    <w:name w:val="Body Text Indent"/>
    <w:basedOn w:val="1"/>
    <w:qFormat/>
    <w:uiPriority w:val="0"/>
    <w:pPr>
      <w:spacing w:line="300" w:lineRule="exact"/>
      <w:jc w:val="center"/>
    </w:pPr>
    <w:rPr>
      <w:rFonts w:ascii="宋体" w:hAnsi="宋体"/>
      <w:kern w:val="0"/>
    </w:rPr>
  </w:style>
  <w:style w:type="paragraph" w:styleId="11">
    <w:name w:val="index 4"/>
    <w:basedOn w:val="1"/>
    <w:next w:val="1"/>
    <w:autoRedefine/>
    <w:qFormat/>
    <w:uiPriority w:val="99"/>
    <w:pPr>
      <w:ind w:left="1260"/>
    </w:pPr>
  </w:style>
  <w:style w:type="paragraph" w:styleId="12">
    <w:name w:val="Plain Text"/>
    <w:basedOn w:val="1"/>
    <w:autoRedefine/>
    <w:qFormat/>
    <w:uiPriority w:val="0"/>
    <w:rPr>
      <w:rFonts w:ascii="宋体" w:hAnsi="Courier New"/>
    </w:rPr>
  </w:style>
  <w:style w:type="paragraph" w:styleId="13">
    <w:name w:val="Balloon Text"/>
    <w:basedOn w:val="1"/>
    <w:link w:val="45"/>
    <w:autoRedefine/>
    <w:semiHidden/>
    <w:unhideWhenUsed/>
    <w:qFormat/>
    <w:uiPriority w:val="99"/>
    <w:rPr>
      <w:sz w:val="18"/>
      <w:szCs w:val="18"/>
    </w:rPr>
  </w:style>
  <w:style w:type="paragraph" w:styleId="14">
    <w:name w:val="footer"/>
    <w:basedOn w:val="1"/>
    <w:link w:val="44"/>
    <w:autoRedefine/>
    <w:semiHidden/>
    <w:unhideWhenUsed/>
    <w:qFormat/>
    <w:uiPriority w:val="99"/>
    <w:pPr>
      <w:tabs>
        <w:tab w:val="center" w:pos="4153"/>
        <w:tab w:val="right" w:pos="8306"/>
      </w:tabs>
      <w:snapToGrid w:val="0"/>
    </w:pPr>
    <w:rPr>
      <w:sz w:val="18"/>
      <w:szCs w:val="18"/>
    </w:rPr>
  </w:style>
  <w:style w:type="paragraph" w:styleId="15">
    <w:name w:val="envelope return"/>
    <w:basedOn w:val="1"/>
    <w:qFormat/>
    <w:uiPriority w:val="0"/>
    <w:pPr>
      <w:snapToGrid w:val="0"/>
    </w:pPr>
    <w:rPr>
      <w:rFonts w:ascii="Arial" w:hAnsi="Arial" w:eastAsia="宋体" w:cs="宋体"/>
    </w:rPr>
  </w:style>
  <w:style w:type="paragraph" w:styleId="16">
    <w:name w:val="header"/>
    <w:basedOn w:val="1"/>
    <w:link w:val="4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9">
    <w:name w:val="Body Text First Indent 2"/>
    <w:basedOn w:val="10"/>
    <w:qFormat/>
    <w:uiPriority w:val="0"/>
    <w:pPr>
      <w:ind w:firstLine="420"/>
    </w:pPr>
    <w:rPr>
      <w:rFonts w:ascii="宋体" w:hAnsi="宋体" w:eastAsia="宋体"/>
      <w:sz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FollowedHyperlink"/>
    <w:basedOn w:val="22"/>
    <w:autoRedefine/>
    <w:semiHidden/>
    <w:unhideWhenUsed/>
    <w:qFormat/>
    <w:uiPriority w:val="99"/>
    <w:rPr>
      <w:color w:val="333333"/>
      <w:u w:val="none"/>
    </w:rPr>
  </w:style>
  <w:style w:type="character" w:styleId="25">
    <w:name w:val="Hyperlink"/>
    <w:basedOn w:val="22"/>
    <w:autoRedefine/>
    <w:semiHidden/>
    <w:unhideWhenUsed/>
    <w:qFormat/>
    <w:uiPriority w:val="99"/>
    <w:rPr>
      <w:color w:val="333333"/>
      <w:u w:val="none"/>
    </w:r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customStyle="1" w:styleId="27">
    <w:name w:val="TOC 1"/>
    <w:basedOn w:val="1"/>
    <w:autoRedefine/>
    <w:qFormat/>
    <w:uiPriority w:val="1"/>
    <w:pPr>
      <w:spacing w:before="21"/>
      <w:ind w:left="143"/>
    </w:pPr>
    <w:rPr>
      <w:rFonts w:ascii="宋体" w:hAnsi="宋体" w:eastAsia="宋体"/>
      <w:sz w:val="21"/>
      <w:szCs w:val="21"/>
    </w:rPr>
  </w:style>
  <w:style w:type="paragraph" w:customStyle="1" w:styleId="28">
    <w:name w:val="TOC 2"/>
    <w:basedOn w:val="1"/>
    <w:autoRedefine/>
    <w:qFormat/>
    <w:uiPriority w:val="1"/>
    <w:pPr>
      <w:spacing w:before="21"/>
      <w:ind w:left="143"/>
    </w:pPr>
    <w:rPr>
      <w:rFonts w:ascii="黑体" w:hAnsi="黑体" w:eastAsia="黑体"/>
      <w:b/>
      <w:bCs/>
      <w:i/>
    </w:rPr>
  </w:style>
  <w:style w:type="paragraph" w:customStyle="1" w:styleId="29">
    <w:name w:val="TOC 3"/>
    <w:basedOn w:val="1"/>
    <w:autoRedefine/>
    <w:qFormat/>
    <w:uiPriority w:val="1"/>
    <w:pPr>
      <w:spacing w:before="21"/>
      <w:ind w:left="563"/>
    </w:pPr>
    <w:rPr>
      <w:rFonts w:ascii="宋体" w:hAnsi="宋体" w:eastAsia="宋体"/>
      <w:b/>
      <w:bCs/>
      <w:sz w:val="21"/>
      <w:szCs w:val="21"/>
    </w:rPr>
  </w:style>
  <w:style w:type="paragraph" w:customStyle="1" w:styleId="30">
    <w:name w:val="TOC 4"/>
    <w:basedOn w:val="1"/>
    <w:autoRedefine/>
    <w:qFormat/>
    <w:uiPriority w:val="1"/>
    <w:pPr>
      <w:spacing w:before="21"/>
      <w:ind w:left="563"/>
    </w:pPr>
    <w:rPr>
      <w:rFonts w:ascii="宋体" w:hAnsi="宋体" w:eastAsia="宋体"/>
      <w:sz w:val="21"/>
      <w:szCs w:val="21"/>
    </w:rPr>
  </w:style>
  <w:style w:type="paragraph" w:customStyle="1" w:styleId="31">
    <w:name w:val="TOC 5"/>
    <w:basedOn w:val="1"/>
    <w:autoRedefine/>
    <w:qFormat/>
    <w:uiPriority w:val="1"/>
    <w:pPr>
      <w:spacing w:before="21"/>
      <w:ind w:left="563"/>
    </w:pPr>
    <w:rPr>
      <w:rFonts w:ascii="宋体" w:hAnsi="宋体" w:eastAsia="宋体"/>
      <w:b/>
      <w:bCs/>
      <w:i/>
    </w:rPr>
  </w:style>
  <w:style w:type="paragraph" w:customStyle="1" w:styleId="32">
    <w:name w:val="TOC 6"/>
    <w:basedOn w:val="1"/>
    <w:autoRedefine/>
    <w:qFormat/>
    <w:uiPriority w:val="1"/>
    <w:pPr>
      <w:spacing w:before="21"/>
      <w:ind w:left="983"/>
    </w:pPr>
    <w:rPr>
      <w:rFonts w:ascii="宋体" w:hAnsi="宋体" w:eastAsia="宋体"/>
      <w:sz w:val="21"/>
      <w:szCs w:val="21"/>
    </w:rPr>
  </w:style>
  <w:style w:type="paragraph" w:customStyle="1" w:styleId="33">
    <w:name w:val="Heading 1"/>
    <w:basedOn w:val="1"/>
    <w:autoRedefine/>
    <w:qFormat/>
    <w:uiPriority w:val="1"/>
    <w:pPr>
      <w:ind w:left="2558"/>
      <w:outlineLvl w:val="1"/>
    </w:pPr>
    <w:rPr>
      <w:rFonts w:ascii="宋体" w:hAnsi="宋体" w:eastAsia="宋体"/>
      <w:b/>
      <w:bCs/>
      <w:sz w:val="44"/>
      <w:szCs w:val="44"/>
    </w:rPr>
  </w:style>
  <w:style w:type="paragraph" w:customStyle="1" w:styleId="34">
    <w:name w:val="Heading 2"/>
    <w:basedOn w:val="1"/>
    <w:autoRedefine/>
    <w:qFormat/>
    <w:uiPriority w:val="1"/>
    <w:pPr>
      <w:ind w:left="143"/>
      <w:outlineLvl w:val="2"/>
    </w:pPr>
    <w:rPr>
      <w:rFonts w:ascii="宋体" w:hAnsi="宋体" w:eastAsia="宋体"/>
      <w:b/>
      <w:bCs/>
      <w:sz w:val="36"/>
      <w:szCs w:val="36"/>
    </w:rPr>
  </w:style>
  <w:style w:type="paragraph" w:customStyle="1" w:styleId="35">
    <w:name w:val="Heading 3"/>
    <w:basedOn w:val="1"/>
    <w:autoRedefine/>
    <w:qFormat/>
    <w:uiPriority w:val="1"/>
    <w:pPr>
      <w:ind w:left="87"/>
      <w:outlineLvl w:val="3"/>
    </w:pPr>
    <w:rPr>
      <w:rFonts w:ascii="宋体" w:hAnsi="宋体" w:eastAsia="宋体"/>
      <w:sz w:val="36"/>
      <w:szCs w:val="36"/>
    </w:rPr>
  </w:style>
  <w:style w:type="paragraph" w:customStyle="1" w:styleId="36">
    <w:name w:val="Heading 4"/>
    <w:basedOn w:val="1"/>
    <w:autoRedefine/>
    <w:qFormat/>
    <w:uiPriority w:val="1"/>
    <w:pPr>
      <w:ind w:left="143"/>
      <w:outlineLvl w:val="4"/>
    </w:pPr>
    <w:rPr>
      <w:rFonts w:ascii="宋体" w:hAnsi="宋体" w:eastAsia="宋体"/>
      <w:b/>
      <w:bCs/>
      <w:sz w:val="32"/>
      <w:szCs w:val="32"/>
    </w:rPr>
  </w:style>
  <w:style w:type="paragraph" w:customStyle="1" w:styleId="37">
    <w:name w:val="Heading 5"/>
    <w:basedOn w:val="1"/>
    <w:autoRedefine/>
    <w:qFormat/>
    <w:uiPriority w:val="1"/>
    <w:pPr>
      <w:spacing w:before="7"/>
      <w:outlineLvl w:val="5"/>
    </w:pPr>
    <w:rPr>
      <w:rFonts w:ascii="黑体" w:hAnsi="黑体" w:eastAsia="黑体"/>
      <w:b/>
      <w:bCs/>
      <w:sz w:val="30"/>
      <w:szCs w:val="30"/>
    </w:rPr>
  </w:style>
  <w:style w:type="paragraph" w:customStyle="1" w:styleId="38">
    <w:name w:val="Heading 6"/>
    <w:basedOn w:val="1"/>
    <w:autoRedefine/>
    <w:qFormat/>
    <w:uiPriority w:val="1"/>
    <w:pPr>
      <w:ind w:left="143"/>
      <w:outlineLvl w:val="6"/>
    </w:pPr>
    <w:rPr>
      <w:rFonts w:ascii="宋体" w:hAnsi="宋体" w:eastAsia="宋体"/>
      <w:sz w:val="30"/>
      <w:szCs w:val="30"/>
    </w:rPr>
  </w:style>
  <w:style w:type="paragraph" w:customStyle="1" w:styleId="39">
    <w:name w:val="Heading 7"/>
    <w:basedOn w:val="1"/>
    <w:autoRedefine/>
    <w:qFormat/>
    <w:uiPriority w:val="1"/>
    <w:pPr>
      <w:ind w:left="143"/>
      <w:outlineLvl w:val="7"/>
    </w:pPr>
    <w:rPr>
      <w:rFonts w:ascii="宋体" w:hAnsi="宋体" w:eastAsia="宋体"/>
      <w:b/>
      <w:bCs/>
      <w:sz w:val="24"/>
      <w:szCs w:val="24"/>
    </w:rPr>
  </w:style>
  <w:style w:type="paragraph" w:customStyle="1" w:styleId="40">
    <w:name w:val="Heading 8"/>
    <w:basedOn w:val="1"/>
    <w:autoRedefine/>
    <w:qFormat/>
    <w:uiPriority w:val="1"/>
    <w:pPr>
      <w:spacing w:before="37"/>
      <w:ind w:left="20"/>
      <w:outlineLvl w:val="8"/>
    </w:pPr>
    <w:rPr>
      <w:rFonts w:ascii="宋体" w:hAnsi="宋体" w:eastAsia="宋体"/>
      <w:b/>
      <w:bCs/>
      <w:sz w:val="21"/>
      <w:szCs w:val="21"/>
    </w:rPr>
  </w:style>
  <w:style w:type="paragraph" w:styleId="41">
    <w:name w:val="List Paragraph"/>
    <w:basedOn w:val="1"/>
    <w:autoRedefine/>
    <w:qFormat/>
    <w:uiPriority w:val="1"/>
  </w:style>
  <w:style w:type="paragraph" w:customStyle="1" w:styleId="42">
    <w:name w:val="Table Paragraph"/>
    <w:basedOn w:val="1"/>
    <w:autoRedefine/>
    <w:qFormat/>
    <w:uiPriority w:val="1"/>
  </w:style>
  <w:style w:type="character" w:customStyle="1" w:styleId="43">
    <w:name w:val="页眉 Char"/>
    <w:basedOn w:val="22"/>
    <w:link w:val="16"/>
    <w:autoRedefine/>
    <w:semiHidden/>
    <w:qFormat/>
    <w:uiPriority w:val="99"/>
    <w:rPr>
      <w:sz w:val="18"/>
      <w:szCs w:val="18"/>
    </w:rPr>
  </w:style>
  <w:style w:type="character" w:customStyle="1" w:styleId="44">
    <w:name w:val="页脚 Char"/>
    <w:basedOn w:val="22"/>
    <w:link w:val="14"/>
    <w:autoRedefine/>
    <w:semiHidden/>
    <w:qFormat/>
    <w:uiPriority w:val="99"/>
    <w:rPr>
      <w:sz w:val="18"/>
      <w:szCs w:val="18"/>
    </w:rPr>
  </w:style>
  <w:style w:type="character" w:customStyle="1" w:styleId="45">
    <w:name w:val="批注框文本 Char"/>
    <w:basedOn w:val="22"/>
    <w:link w:val="13"/>
    <w:autoRedefine/>
    <w:semiHidden/>
    <w:qFormat/>
    <w:uiPriority w:val="99"/>
    <w:rPr>
      <w:sz w:val="18"/>
      <w:szCs w:val="18"/>
    </w:rPr>
  </w:style>
  <w:style w:type="character" w:customStyle="1" w:styleId="46">
    <w:name w:val="标题 5 Char"/>
    <w:basedOn w:val="22"/>
    <w:link w:val="6"/>
    <w:autoRedefine/>
    <w:qFormat/>
    <w:uiPriority w:val="0"/>
    <w:rPr>
      <w:rFonts w:ascii="Times New Roman" w:hAnsi="Times New Roman" w:eastAsia="宋体" w:cs="Times New Roman"/>
      <w:b/>
      <w:bCs/>
      <w:kern w:val="2"/>
      <w:sz w:val="28"/>
      <w:szCs w:val="28"/>
      <w:lang w:eastAsia="zh-CN"/>
    </w:rPr>
  </w:style>
  <w:style w:type="paragraph" w:customStyle="1" w:styleId="47">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8">
    <w:name w:val="标题 3 Char"/>
    <w:basedOn w:val="22"/>
    <w:link w:val="5"/>
    <w:autoRedefine/>
    <w:semiHidden/>
    <w:qFormat/>
    <w:uiPriority w:val="9"/>
    <w:rPr>
      <w:b/>
      <w:bCs/>
      <w:sz w:val="32"/>
      <w:szCs w:val="32"/>
    </w:rPr>
  </w:style>
  <w:style w:type="character" w:customStyle="1" w:styleId="49">
    <w:name w:val="active16"/>
    <w:basedOn w:val="22"/>
    <w:autoRedefine/>
    <w:qFormat/>
    <w:uiPriority w:val="0"/>
    <w:rPr>
      <w:color w:val="FFFFFF"/>
      <w:bdr w:val="single" w:color="0F5BB9" w:sz="6" w:space="0"/>
      <w:shd w:val="clear" w:fill="0F5BB9"/>
    </w:rPr>
  </w:style>
  <w:style w:type="paragraph" w:customStyle="1" w:styleId="50">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1">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3">
    <w:name w:val="font61"/>
    <w:basedOn w:val="22"/>
    <w:qFormat/>
    <w:uiPriority w:val="0"/>
    <w:rPr>
      <w:rFonts w:hint="default" w:ascii="Wingdings 2" w:hAnsi="Wingdings 2" w:eastAsia="Wingdings 2" w:cs="Wingdings 2"/>
      <w:color w:val="000000"/>
      <w:sz w:val="22"/>
      <w:szCs w:val="22"/>
      <w:u w:val="none"/>
    </w:rPr>
  </w:style>
  <w:style w:type="paragraph" w:customStyle="1" w:styleId="54">
    <w:name w:val="格式10"/>
    <w:basedOn w:val="1"/>
    <w:qFormat/>
    <w:uiPriority w:val="0"/>
    <w:pPr>
      <w:spacing w:line="360" w:lineRule="exact"/>
      <w:ind w:left="480"/>
    </w:pPr>
    <w:rPr>
      <w:sz w:val="24"/>
    </w:rPr>
  </w:style>
  <w:style w:type="paragraph" w:customStyle="1" w:styleId="55">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56">
    <w:name w:val="标题 61"/>
    <w:basedOn w:val="1"/>
    <w:autoRedefine/>
    <w:qFormat/>
    <w:uiPriority w:val="1"/>
    <w:pPr>
      <w:ind w:left="143"/>
      <w:outlineLvl w:val="6"/>
    </w:pPr>
    <w:rPr>
      <w:rFonts w:ascii="宋体" w:hAnsi="宋体" w:eastAsia="宋体"/>
      <w:sz w:val="30"/>
      <w:szCs w:val="30"/>
    </w:rPr>
  </w:style>
  <w:style w:type="character" w:customStyle="1" w:styleId="57">
    <w:name w:val="标题 1 字符"/>
    <w:autoRedefine/>
    <w:qFormat/>
    <w:uiPriority w:val="9"/>
    <w:rPr>
      <w:rFonts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18</Pages>
  <Words>13821</Words>
  <Characters>14634</Characters>
  <Lines>310</Lines>
  <Paragraphs>87</Paragraphs>
  <TotalTime>30</TotalTime>
  <ScaleCrop>false</ScaleCrop>
  <LinksUpToDate>false</LinksUpToDate>
  <CharactersWithSpaces>14968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2025-12-04T02:06:09Z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2052-12.1.0.24034</vt:lpwstr>
  </property>
  <property fmtid="{D5CDD505-2E9C-101B-9397-08002B2CF9AE}" pid="5" name="ICV">
    <vt:lpwstr>24D1BFE1249F4ACAB7D9938D27BB98F6_13</vt:lpwstr>
  </property>
  <property fmtid="{D5CDD505-2E9C-101B-9397-08002B2CF9AE}" pid="6" name="KSOTemplateDocerSaveRecord">
    <vt:lpwstr>eyJoZGlkIjoiNWI0OGVhZDhjZDg0ZWYyMmZhMGU2MDg2ZTZhNTcyMDkiLCJ1c2VySWQiOiI2ODk0NTUyMDgifQ==</vt:lpwstr>
  </property>
</Properties>
</file>