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B208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珠海路8号办公楼功能性提升工程</w:t>
      </w:r>
    </w:p>
    <w:p w14:paraId="6A27044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图纸下载网址</w:t>
      </w:r>
    </w:p>
    <w:p w14:paraId="6D64240D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 w14:paraId="5D80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通过</w:t>
      </w:r>
      <w:r>
        <w:rPr>
          <w:rFonts w:hint="eastAsia"/>
          <w:b/>
          <w:bCs/>
          <w:sz w:val="24"/>
          <w:szCs w:val="32"/>
          <w:lang w:val="en-US" w:eastAsia="zh-CN"/>
        </w:rPr>
        <w:t>百度</w:t>
      </w:r>
      <w:bookmarkStart w:id="0" w:name="_GoBack"/>
      <w:bookmarkEnd w:id="0"/>
      <w:r>
        <w:rPr>
          <w:rFonts w:hint="default"/>
          <w:b/>
          <w:bCs/>
          <w:sz w:val="24"/>
          <w:szCs w:val="32"/>
          <w:lang w:val="en-US" w:eastAsia="zh-CN"/>
        </w:rPr>
        <w:t>网盘分享的文件：珠海路8号办公楼功能性提升工程施工图12.29.rar</w:t>
      </w:r>
    </w:p>
    <w:p w14:paraId="0700A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链接: https://pan.baidu.com/s/1qFn7yrMeRbteonYXKVo9Pw?pwd=2026 提取码: 2026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830B0"/>
    <w:rsid w:val="1370546A"/>
    <w:rsid w:val="35E52AF5"/>
    <w:rsid w:val="364E19A1"/>
    <w:rsid w:val="3E6B3DB3"/>
    <w:rsid w:val="6D61142A"/>
    <w:rsid w:val="70F5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125</Characters>
  <Lines>0</Lines>
  <Paragraphs>0</Paragraphs>
  <TotalTime>5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2025-02-14T02:59:00Z</dcterms:created>
  <dc:creator>chenm</dc:creator>
  <cp:lastModifiedBy>大婧婧</cp:lastModifiedBy>
  <dcterms:modified xsi:type="dcterms:W3CDTF">2026-01-15T06:44:57Z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eyJoZGlkIjoiNjYzODNjMGI2OGMwMmM2YzkyODdiNmY1OTY5ZGEzZmEiLCJ1c2VySWQiOiIxMTUwMDAwMDYwIn0=</vt:lpwstr>
  </property>
  <property fmtid="{D5CDD505-2E9C-101B-9397-08002B2CF9AE}" pid="4" name="ICV">
    <vt:lpwstr>36C164FA88AC4ED5AEEE77DB2758D5AE_12</vt:lpwstr>
  </property>
</Properties>
</file>