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3204" w14:textId="77777777" w:rsidR="00193095" w:rsidRDefault="00193095">
      <w:pPr>
        <w:pStyle w:val="affff5"/>
        <w:rPr>
          <w:color w:val="000000" w:themeColor="text1"/>
        </w:rPr>
      </w:pPr>
    </w:p>
    <w:p w14:paraId="358C73C8" w14:textId="77777777" w:rsidR="00193095" w:rsidRDefault="00193095">
      <w:pPr>
        <w:pStyle w:val="affff5"/>
        <w:rPr>
          <w:color w:val="000000" w:themeColor="text1"/>
        </w:rPr>
      </w:pPr>
    </w:p>
    <w:p w14:paraId="68429F90" w14:textId="77777777" w:rsidR="00193095" w:rsidRDefault="00193095">
      <w:pPr>
        <w:rPr>
          <w:rFonts w:hAnsi="宋体" w:cs="宋体"/>
          <w:color w:val="000000" w:themeColor="text1"/>
        </w:rPr>
      </w:pPr>
    </w:p>
    <w:p w14:paraId="5EF04455" w14:textId="77777777" w:rsidR="00193095" w:rsidRPr="00594D95" w:rsidRDefault="00E8617C">
      <w:pPr>
        <w:spacing w:before="156" w:after="156"/>
        <w:jc w:val="center"/>
        <w:rPr>
          <w:rFonts w:ascii="华文新魏" w:eastAsia="华文新魏" w:hAnsi="宋体"/>
          <w:color w:val="000000" w:themeColor="text1"/>
          <w:kern w:val="2"/>
          <w:position w:val="0"/>
          <w:sz w:val="84"/>
          <w:szCs w:val="84"/>
        </w:rPr>
      </w:pPr>
      <w:r w:rsidRPr="00594D95">
        <w:rPr>
          <w:rFonts w:ascii="华文新魏" w:eastAsia="华文新魏" w:hAnsi="宋体" w:hint="eastAsia"/>
          <w:color w:val="000000" w:themeColor="text1"/>
          <w:kern w:val="2"/>
          <w:position w:val="0"/>
          <w:sz w:val="84"/>
          <w:szCs w:val="84"/>
        </w:rPr>
        <w:t>南京鼓楼医院</w:t>
      </w:r>
    </w:p>
    <w:p w14:paraId="427A55BC" w14:textId="77777777" w:rsidR="00193095" w:rsidRPr="00594D95" w:rsidRDefault="00193095">
      <w:pPr>
        <w:spacing w:before="156" w:after="156"/>
        <w:jc w:val="center"/>
        <w:rPr>
          <w:rFonts w:ascii="华文新魏" w:eastAsia="华文新魏" w:hAnsi="宋体"/>
          <w:color w:val="000000" w:themeColor="text1"/>
          <w:kern w:val="2"/>
          <w:position w:val="0"/>
          <w:sz w:val="52"/>
          <w:szCs w:val="52"/>
        </w:rPr>
      </w:pPr>
    </w:p>
    <w:p w14:paraId="6A37D381" w14:textId="77777777" w:rsidR="00193095" w:rsidRPr="00594D95" w:rsidRDefault="00193095">
      <w:pPr>
        <w:pStyle w:val="41"/>
        <w:rPr>
          <w:color w:val="000000" w:themeColor="text1"/>
        </w:rPr>
      </w:pPr>
    </w:p>
    <w:p w14:paraId="7AB9DD44" w14:textId="6CBF75F4" w:rsidR="00193095" w:rsidRPr="00594D95" w:rsidRDefault="00E8617C">
      <w:pPr>
        <w:pStyle w:val="41"/>
        <w:rPr>
          <w:color w:val="000000" w:themeColor="text1"/>
        </w:rPr>
      </w:pPr>
      <w:bookmarkStart w:id="0" w:name="OLE_LINK4"/>
      <w:r w:rsidRPr="00594D95">
        <w:rPr>
          <w:rFonts w:hint="eastAsia"/>
          <w:color w:val="000000" w:themeColor="text1"/>
        </w:rPr>
        <w:t>实体瘤1  NGS检测</w:t>
      </w:r>
      <w:r w:rsidR="00A33B86" w:rsidRPr="00594D95">
        <w:rPr>
          <w:rFonts w:hint="eastAsia"/>
          <w:color w:val="000000" w:themeColor="text1"/>
        </w:rPr>
        <w:t>服务</w:t>
      </w:r>
      <w:r w:rsidRPr="00594D95">
        <w:rPr>
          <w:rFonts w:hint="eastAsia"/>
          <w:color w:val="000000" w:themeColor="text1"/>
        </w:rPr>
        <w:t>项目</w:t>
      </w:r>
    </w:p>
    <w:bookmarkEnd w:id="0"/>
    <w:p w14:paraId="476A7F00" w14:textId="77777777" w:rsidR="00193095" w:rsidRPr="00594D95" w:rsidRDefault="00193095">
      <w:pPr>
        <w:pStyle w:val="affff5"/>
        <w:rPr>
          <w:color w:val="000000" w:themeColor="text1"/>
        </w:rPr>
      </w:pPr>
    </w:p>
    <w:p w14:paraId="5B97023C" w14:textId="77777777" w:rsidR="00193095" w:rsidRPr="00594D95" w:rsidRDefault="00E8617C">
      <w:pPr>
        <w:pStyle w:val="affff5"/>
        <w:jc w:val="center"/>
        <w:rPr>
          <w:rFonts w:ascii="华文新魏" w:eastAsia="华文新魏" w:hAnsi="宋体"/>
          <w:color w:val="000000" w:themeColor="text1"/>
          <w:kern w:val="2"/>
          <w:position w:val="0"/>
          <w:sz w:val="72"/>
          <w:szCs w:val="72"/>
        </w:rPr>
      </w:pPr>
      <w:r w:rsidRPr="00594D95">
        <w:rPr>
          <w:rFonts w:ascii="华文新魏" w:eastAsia="华文新魏" w:hAnsi="宋体" w:hint="eastAsia"/>
          <w:color w:val="000000" w:themeColor="text1"/>
          <w:kern w:val="2"/>
          <w:position w:val="0"/>
          <w:sz w:val="72"/>
          <w:szCs w:val="72"/>
        </w:rPr>
        <w:t>招标文件</w:t>
      </w:r>
    </w:p>
    <w:p w14:paraId="4B3D8C77" w14:textId="77777777" w:rsidR="00193095" w:rsidRPr="00594D95" w:rsidRDefault="00193095">
      <w:pPr>
        <w:pStyle w:val="affff5"/>
        <w:rPr>
          <w:color w:val="000000" w:themeColor="text1"/>
        </w:rPr>
      </w:pPr>
    </w:p>
    <w:p w14:paraId="134294D0" w14:textId="77777777" w:rsidR="00193095" w:rsidRPr="00594D95" w:rsidRDefault="00193095">
      <w:pPr>
        <w:pStyle w:val="affff5"/>
        <w:rPr>
          <w:color w:val="000000" w:themeColor="text1"/>
        </w:rPr>
      </w:pPr>
    </w:p>
    <w:p w14:paraId="7C53B265" w14:textId="77777777" w:rsidR="00193095" w:rsidRPr="00594D95" w:rsidRDefault="00193095">
      <w:pPr>
        <w:pStyle w:val="affff5"/>
        <w:rPr>
          <w:color w:val="000000" w:themeColor="text1"/>
        </w:rPr>
      </w:pPr>
    </w:p>
    <w:p w14:paraId="31EFCDCB" w14:textId="77777777" w:rsidR="00193095" w:rsidRPr="00594D95" w:rsidRDefault="00193095">
      <w:pPr>
        <w:pStyle w:val="affff5"/>
        <w:rPr>
          <w:color w:val="000000" w:themeColor="text1"/>
        </w:rPr>
      </w:pPr>
    </w:p>
    <w:p w14:paraId="57B6BD63" w14:textId="77777777" w:rsidR="00193095" w:rsidRPr="00594D95" w:rsidRDefault="00193095">
      <w:pPr>
        <w:pStyle w:val="affff5"/>
        <w:rPr>
          <w:color w:val="000000" w:themeColor="text1"/>
        </w:rPr>
      </w:pPr>
    </w:p>
    <w:p w14:paraId="188C543C" w14:textId="77777777" w:rsidR="00193095" w:rsidRPr="00594D95" w:rsidRDefault="00193095">
      <w:pPr>
        <w:pStyle w:val="affff5"/>
        <w:rPr>
          <w:color w:val="000000" w:themeColor="text1"/>
        </w:rPr>
      </w:pPr>
    </w:p>
    <w:p w14:paraId="5A885065" w14:textId="77777777" w:rsidR="00193095" w:rsidRPr="00594D95" w:rsidRDefault="00193095">
      <w:pPr>
        <w:pStyle w:val="affff5"/>
        <w:rPr>
          <w:color w:val="000000" w:themeColor="text1"/>
        </w:rPr>
      </w:pPr>
    </w:p>
    <w:p w14:paraId="3A812149" w14:textId="77777777" w:rsidR="00193095" w:rsidRPr="00594D95" w:rsidRDefault="00193095">
      <w:pPr>
        <w:pStyle w:val="affff5"/>
        <w:rPr>
          <w:color w:val="000000" w:themeColor="text1"/>
        </w:rPr>
      </w:pPr>
    </w:p>
    <w:p w14:paraId="06E6CB42" w14:textId="77777777" w:rsidR="00193095" w:rsidRPr="00594D95" w:rsidRDefault="00193095">
      <w:pPr>
        <w:pStyle w:val="affff5"/>
        <w:rPr>
          <w:color w:val="000000" w:themeColor="text1"/>
        </w:rPr>
      </w:pPr>
    </w:p>
    <w:p w14:paraId="5F105F5E" w14:textId="0EBD11C8"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项目编号：</w:t>
      </w:r>
      <w:r w:rsidR="00A33B86" w:rsidRPr="00594D95">
        <w:rPr>
          <w:rFonts w:hint="eastAsia"/>
          <w:color w:val="000000" w:themeColor="text1"/>
          <w:sz w:val="30"/>
          <w:szCs w:val="30"/>
        </w:rPr>
        <w:t>JSZC-320100-HWZX-G2025-0922</w:t>
      </w:r>
    </w:p>
    <w:p w14:paraId="1227826D" w14:textId="0313B313"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项目代理编号</w:t>
      </w:r>
      <w:r w:rsidRPr="00594D95">
        <w:rPr>
          <w:color w:val="000000" w:themeColor="text1"/>
          <w:sz w:val="30"/>
          <w:szCs w:val="30"/>
        </w:rPr>
        <w:t>：</w:t>
      </w:r>
      <w:r w:rsidR="00A33B86" w:rsidRPr="00594D95">
        <w:rPr>
          <w:rFonts w:hint="eastAsia"/>
          <w:color w:val="000000" w:themeColor="text1"/>
          <w:sz w:val="30"/>
          <w:szCs w:val="30"/>
        </w:rPr>
        <w:t>0675-256JOC016390</w:t>
      </w:r>
    </w:p>
    <w:p w14:paraId="10C34AF2" w14:textId="77777777" w:rsidR="00193095" w:rsidRPr="00594D95" w:rsidRDefault="00E8617C">
      <w:pPr>
        <w:pStyle w:val="affff5"/>
        <w:jc w:val="center"/>
        <w:rPr>
          <w:color w:val="000000" w:themeColor="text1"/>
          <w:sz w:val="30"/>
          <w:szCs w:val="30"/>
        </w:rPr>
      </w:pPr>
      <w:r w:rsidRPr="00594D95">
        <w:rPr>
          <w:rFonts w:ascii="宋体" w:hint="eastAsia"/>
          <w:bCs/>
          <w:color w:val="000000" w:themeColor="text1"/>
          <w:sz w:val="30"/>
          <w:szCs w:val="30"/>
        </w:rPr>
        <w:t>采购人：</w:t>
      </w:r>
      <w:r w:rsidRPr="00594D95">
        <w:rPr>
          <w:rFonts w:hint="eastAsia"/>
          <w:color w:val="000000" w:themeColor="text1"/>
          <w:sz w:val="30"/>
          <w:szCs w:val="30"/>
        </w:rPr>
        <w:t>南京鼓楼医院</w:t>
      </w:r>
    </w:p>
    <w:p w14:paraId="2F1ED3FF" w14:textId="77777777"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采购代理机构：江苏海外集团国际工程咨询有限公司</w:t>
      </w:r>
    </w:p>
    <w:p w14:paraId="4CB7AC50" w14:textId="7FE23F45"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日期：</w:t>
      </w:r>
      <w:r w:rsidRPr="00594D95">
        <w:rPr>
          <w:rFonts w:hint="eastAsia"/>
          <w:color w:val="000000" w:themeColor="text1"/>
          <w:sz w:val="30"/>
          <w:szCs w:val="30"/>
        </w:rPr>
        <w:t>2025</w:t>
      </w:r>
      <w:r w:rsidRPr="00594D95">
        <w:rPr>
          <w:rFonts w:hint="eastAsia"/>
          <w:color w:val="000000" w:themeColor="text1"/>
          <w:sz w:val="30"/>
          <w:szCs w:val="30"/>
        </w:rPr>
        <w:t>年</w:t>
      </w:r>
      <w:r w:rsidR="00A33B86" w:rsidRPr="00594D95">
        <w:rPr>
          <w:color w:val="000000" w:themeColor="text1"/>
          <w:sz w:val="30"/>
          <w:szCs w:val="30"/>
        </w:rPr>
        <w:t>12</w:t>
      </w:r>
      <w:r w:rsidRPr="00594D95">
        <w:rPr>
          <w:rFonts w:hint="eastAsia"/>
          <w:color w:val="000000" w:themeColor="text1"/>
          <w:sz w:val="30"/>
          <w:szCs w:val="30"/>
        </w:rPr>
        <w:t>月</w:t>
      </w:r>
    </w:p>
    <w:p w14:paraId="3D5A4843" w14:textId="77777777" w:rsidR="00193095" w:rsidRPr="00594D95" w:rsidRDefault="00193095">
      <w:pPr>
        <w:pStyle w:val="affff5"/>
        <w:rPr>
          <w:color w:val="000000" w:themeColor="text1"/>
        </w:rPr>
      </w:pPr>
    </w:p>
    <w:p w14:paraId="4B930BF4" w14:textId="77777777" w:rsidR="00193095" w:rsidRPr="00594D95" w:rsidRDefault="00E8617C">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16938516"/>
      <w:bookmarkStart w:id="6" w:name="_Toc479757206"/>
      <w:bookmarkStart w:id="7" w:name="_Toc20823272"/>
      <w:bookmarkStart w:id="8" w:name="_Toc523127445"/>
      <w:bookmarkStart w:id="9" w:name="_Toc513029200"/>
      <w:r w:rsidRPr="00594D95">
        <w:rPr>
          <w:rFonts w:ascii="宋体" w:hAnsi="宋体" w:cs="宋体" w:hint="eastAsia"/>
          <w:b/>
          <w:bCs w:val="0"/>
          <w:color w:val="000000" w:themeColor="text1"/>
          <w:sz w:val="44"/>
          <w:szCs w:val="44"/>
          <w:lang w:val="zh-CN"/>
        </w:rPr>
        <w:lastRenderedPageBreak/>
        <w:t>目录</w:t>
      </w:r>
      <w:bookmarkEnd w:id="1"/>
      <w:bookmarkEnd w:id="2"/>
      <w:bookmarkEnd w:id="3"/>
    </w:p>
    <w:p w14:paraId="633E72C5" w14:textId="77777777" w:rsidR="00193095" w:rsidRPr="00594D95" w:rsidRDefault="00E8617C">
      <w:pPr>
        <w:pStyle w:val="TOC1"/>
        <w:tabs>
          <w:tab w:val="right" w:leader="dot" w:pos="9185"/>
        </w:tabs>
        <w:spacing w:line="480" w:lineRule="auto"/>
        <w:rPr>
          <w:rFonts w:ascii="宋体" w:hAnsi="宋体" w:cs="宋体"/>
          <w:b w:val="0"/>
          <w:bCs/>
          <w:color w:val="000000" w:themeColor="text1"/>
          <w:sz w:val="28"/>
          <w:szCs w:val="28"/>
        </w:rPr>
      </w:pPr>
      <w:r w:rsidRPr="00594D95">
        <w:rPr>
          <w:rFonts w:ascii="宋体" w:hAnsi="宋体" w:cs="宋体" w:hint="eastAsia"/>
          <w:b w:val="0"/>
          <w:bCs/>
          <w:color w:val="000000" w:themeColor="text1"/>
          <w:sz w:val="28"/>
          <w:szCs w:val="28"/>
        </w:rPr>
        <w:fldChar w:fldCharType="begin"/>
      </w:r>
      <w:r w:rsidRPr="00594D95">
        <w:rPr>
          <w:rFonts w:ascii="宋体" w:hAnsi="宋体" w:cs="宋体" w:hint="eastAsia"/>
          <w:b w:val="0"/>
          <w:bCs/>
          <w:color w:val="000000" w:themeColor="text1"/>
          <w:sz w:val="28"/>
          <w:szCs w:val="28"/>
        </w:rPr>
        <w:instrText xml:space="preserve"> TOC \o "1-3" \h \z \u </w:instrText>
      </w:r>
      <w:r w:rsidRPr="00594D95">
        <w:rPr>
          <w:rFonts w:ascii="宋体" w:hAnsi="宋体" w:cs="宋体" w:hint="eastAsia"/>
          <w:b w:val="0"/>
          <w:bCs/>
          <w:color w:val="000000" w:themeColor="text1"/>
          <w:sz w:val="28"/>
          <w:szCs w:val="28"/>
        </w:rPr>
        <w:fldChar w:fldCharType="separate"/>
      </w:r>
      <w:hyperlink w:anchor="_Toc13209" w:history="1">
        <w:r w:rsidRPr="00594D95">
          <w:rPr>
            <w:rFonts w:ascii="宋体" w:hAnsi="宋体" w:cs="宋体" w:hint="eastAsia"/>
            <w:b w:val="0"/>
            <w:bCs/>
            <w:color w:val="000000" w:themeColor="text1"/>
            <w:sz w:val="28"/>
            <w:szCs w:val="28"/>
          </w:rPr>
          <w:t>第一章  招标公告</w:t>
        </w:r>
        <w:r w:rsidRPr="00594D95">
          <w:rPr>
            <w:rFonts w:ascii="宋体" w:hAnsi="宋体" w:cs="宋体" w:hint="eastAsia"/>
            <w:b w:val="0"/>
            <w:bCs/>
            <w:color w:val="000000" w:themeColor="text1"/>
            <w:sz w:val="28"/>
            <w:szCs w:val="28"/>
          </w:rPr>
          <w:tab/>
        </w:r>
      </w:hyperlink>
    </w:p>
    <w:p w14:paraId="6DC5D551" w14:textId="77777777" w:rsidR="00193095" w:rsidRPr="00594D95" w:rsidRDefault="00240F41">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E8617C" w:rsidRPr="00594D95">
          <w:rPr>
            <w:rFonts w:ascii="宋体" w:hAnsi="宋体" w:cs="宋体" w:hint="eastAsia"/>
            <w:b w:val="0"/>
            <w:bCs/>
            <w:color w:val="000000" w:themeColor="text1"/>
            <w:sz w:val="28"/>
            <w:szCs w:val="28"/>
          </w:rPr>
          <w:t>第二章  投标人须知</w:t>
        </w:r>
        <w:r w:rsidR="00E8617C" w:rsidRPr="00594D95">
          <w:rPr>
            <w:rFonts w:ascii="宋体" w:hAnsi="宋体" w:cs="宋体" w:hint="eastAsia"/>
            <w:b w:val="0"/>
            <w:bCs/>
            <w:color w:val="000000" w:themeColor="text1"/>
            <w:sz w:val="28"/>
            <w:szCs w:val="28"/>
          </w:rPr>
          <w:tab/>
        </w:r>
      </w:hyperlink>
    </w:p>
    <w:p w14:paraId="599577E4" w14:textId="77777777" w:rsidR="00193095" w:rsidRPr="00594D95" w:rsidRDefault="00240F41">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E8617C" w:rsidRPr="00594D95">
          <w:rPr>
            <w:rFonts w:ascii="宋体" w:hAnsi="宋体" w:cs="宋体" w:hint="eastAsia"/>
            <w:b w:val="0"/>
            <w:bCs/>
            <w:color w:val="000000" w:themeColor="text1"/>
            <w:sz w:val="28"/>
            <w:szCs w:val="28"/>
          </w:rPr>
          <w:t>第三章  合同文本</w:t>
        </w:r>
        <w:r w:rsidR="00E8617C" w:rsidRPr="00594D95">
          <w:rPr>
            <w:rFonts w:ascii="宋体" w:hAnsi="宋体" w:cs="宋体" w:hint="eastAsia"/>
            <w:b w:val="0"/>
            <w:bCs/>
            <w:color w:val="000000" w:themeColor="text1"/>
            <w:sz w:val="28"/>
            <w:szCs w:val="28"/>
          </w:rPr>
          <w:tab/>
        </w:r>
      </w:hyperlink>
    </w:p>
    <w:p w14:paraId="56253C38" w14:textId="77777777" w:rsidR="00193095" w:rsidRPr="00594D95" w:rsidRDefault="00240F41">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E8617C" w:rsidRPr="00594D95">
          <w:rPr>
            <w:rFonts w:ascii="宋体" w:hAnsi="宋体" w:cs="宋体" w:hint="eastAsia"/>
            <w:b w:val="0"/>
            <w:bCs/>
            <w:color w:val="000000" w:themeColor="text1"/>
            <w:sz w:val="28"/>
            <w:szCs w:val="28"/>
          </w:rPr>
          <w:t>第四章  项目需求</w:t>
        </w:r>
        <w:r w:rsidR="00E8617C" w:rsidRPr="00594D95">
          <w:rPr>
            <w:rFonts w:ascii="宋体" w:hAnsi="宋体" w:cs="宋体" w:hint="eastAsia"/>
            <w:b w:val="0"/>
            <w:bCs/>
            <w:color w:val="000000" w:themeColor="text1"/>
            <w:sz w:val="28"/>
            <w:szCs w:val="28"/>
          </w:rPr>
          <w:tab/>
        </w:r>
      </w:hyperlink>
    </w:p>
    <w:p w14:paraId="6D841ABD" w14:textId="77777777" w:rsidR="00193095" w:rsidRPr="00594D95" w:rsidRDefault="00240F41">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E8617C" w:rsidRPr="00594D95">
          <w:rPr>
            <w:rFonts w:ascii="宋体" w:hAnsi="宋体" w:cs="宋体" w:hint="eastAsia"/>
            <w:b w:val="0"/>
            <w:bCs/>
            <w:color w:val="000000" w:themeColor="text1"/>
            <w:sz w:val="28"/>
            <w:szCs w:val="28"/>
          </w:rPr>
          <w:t>第五章  评标方法与评标标准</w:t>
        </w:r>
        <w:r w:rsidR="00E8617C" w:rsidRPr="00594D95">
          <w:rPr>
            <w:rFonts w:ascii="宋体" w:hAnsi="宋体" w:cs="宋体" w:hint="eastAsia"/>
            <w:b w:val="0"/>
            <w:bCs/>
            <w:color w:val="000000" w:themeColor="text1"/>
            <w:sz w:val="28"/>
            <w:szCs w:val="28"/>
          </w:rPr>
          <w:tab/>
        </w:r>
      </w:hyperlink>
    </w:p>
    <w:p w14:paraId="0002C22B" w14:textId="77777777" w:rsidR="00193095" w:rsidRPr="00594D95" w:rsidRDefault="00240F41">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E8617C" w:rsidRPr="00594D95">
          <w:rPr>
            <w:rFonts w:ascii="宋体" w:hAnsi="宋体" w:cs="宋体" w:hint="eastAsia"/>
            <w:b w:val="0"/>
            <w:bCs/>
            <w:color w:val="000000" w:themeColor="text1"/>
            <w:sz w:val="28"/>
            <w:szCs w:val="28"/>
          </w:rPr>
          <w:t>第六章  投标文件参考格式</w:t>
        </w:r>
        <w:r w:rsidR="00E8617C" w:rsidRPr="00594D95">
          <w:rPr>
            <w:rFonts w:ascii="宋体" w:hAnsi="宋体" w:cs="宋体" w:hint="eastAsia"/>
            <w:b w:val="0"/>
            <w:bCs/>
            <w:color w:val="000000" w:themeColor="text1"/>
            <w:sz w:val="28"/>
            <w:szCs w:val="28"/>
          </w:rPr>
          <w:tab/>
        </w:r>
      </w:hyperlink>
    </w:p>
    <w:p w14:paraId="04DFA8B1" w14:textId="77777777" w:rsidR="00193095" w:rsidRPr="00594D95" w:rsidRDefault="00E8617C">
      <w:pPr>
        <w:spacing w:line="480" w:lineRule="auto"/>
        <w:rPr>
          <w:rFonts w:hAnsi="宋体" w:cs="宋体"/>
          <w:b w:val="0"/>
          <w:bCs/>
          <w:color w:val="000000" w:themeColor="text1"/>
          <w:szCs w:val="24"/>
        </w:rPr>
      </w:pPr>
      <w:r w:rsidRPr="00594D95">
        <w:rPr>
          <w:rFonts w:hAnsi="宋体" w:cs="宋体" w:hint="eastAsia"/>
          <w:b w:val="0"/>
          <w:bCs/>
          <w:color w:val="000000" w:themeColor="text1"/>
          <w:sz w:val="28"/>
          <w:szCs w:val="28"/>
        </w:rPr>
        <w:fldChar w:fldCharType="end"/>
      </w:r>
    </w:p>
    <w:p w14:paraId="13574334" w14:textId="77777777" w:rsidR="00193095" w:rsidRPr="00594D95" w:rsidRDefault="00193095">
      <w:pPr>
        <w:pStyle w:val="41"/>
        <w:rPr>
          <w:color w:val="000000" w:themeColor="text1"/>
        </w:rPr>
      </w:pPr>
    </w:p>
    <w:p w14:paraId="15B9EC58" w14:textId="77777777" w:rsidR="00193095" w:rsidRPr="00594D95" w:rsidRDefault="00193095">
      <w:pPr>
        <w:spacing w:line="360" w:lineRule="auto"/>
        <w:rPr>
          <w:rFonts w:hAnsi="宋体" w:cs="宋体"/>
          <w:b w:val="0"/>
          <w:bCs/>
          <w:color w:val="000000" w:themeColor="text1"/>
        </w:rPr>
      </w:pPr>
    </w:p>
    <w:p w14:paraId="18ACAD29" w14:textId="77777777" w:rsidR="00193095" w:rsidRPr="00594D95" w:rsidRDefault="00193095">
      <w:pPr>
        <w:spacing w:line="360" w:lineRule="auto"/>
        <w:rPr>
          <w:rFonts w:hAnsi="宋体" w:cs="宋体"/>
          <w:b w:val="0"/>
          <w:bCs/>
          <w:color w:val="000000" w:themeColor="text1"/>
        </w:rPr>
      </w:pPr>
    </w:p>
    <w:p w14:paraId="337BB26C" w14:textId="77777777" w:rsidR="00193095" w:rsidRPr="00594D95" w:rsidRDefault="00193095">
      <w:pPr>
        <w:spacing w:line="360" w:lineRule="auto"/>
        <w:rPr>
          <w:rFonts w:hAnsi="宋体" w:cs="宋体"/>
          <w:b w:val="0"/>
          <w:bCs/>
          <w:color w:val="000000" w:themeColor="text1"/>
        </w:rPr>
      </w:pPr>
    </w:p>
    <w:p w14:paraId="2B789960" w14:textId="77777777" w:rsidR="00193095" w:rsidRPr="00594D95" w:rsidRDefault="00E8617C">
      <w:pPr>
        <w:spacing w:line="360" w:lineRule="auto"/>
        <w:rPr>
          <w:rFonts w:hAnsi="宋体" w:cs="宋体"/>
          <w:b w:val="0"/>
          <w:bCs/>
          <w:color w:val="000000" w:themeColor="text1"/>
        </w:rPr>
      </w:pPr>
      <w:r w:rsidRPr="00594D95">
        <w:rPr>
          <w:rFonts w:hAnsi="宋体" w:cs="宋体" w:hint="eastAsia"/>
          <w:b w:val="0"/>
          <w:bCs/>
          <w:color w:val="000000" w:themeColor="text1"/>
        </w:rPr>
        <w:br w:type="page"/>
      </w:r>
    </w:p>
    <w:p w14:paraId="4CA0BDEF" w14:textId="77777777" w:rsidR="00193095" w:rsidRPr="00594D95" w:rsidRDefault="00E8617C">
      <w:pPr>
        <w:pStyle w:val="1"/>
        <w:spacing w:line="360" w:lineRule="auto"/>
        <w:rPr>
          <w:rFonts w:ascii="宋体" w:eastAsia="宋体" w:hAnsi="宋体" w:cs="宋体"/>
          <w:b/>
          <w:bCs/>
          <w:color w:val="000000" w:themeColor="text1"/>
          <w:sz w:val="44"/>
        </w:rPr>
      </w:pPr>
      <w:bookmarkStart w:id="10" w:name="_Toc13209"/>
      <w:r w:rsidRPr="00594D95">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94D95">
        <w:rPr>
          <w:rFonts w:ascii="宋体" w:eastAsia="宋体" w:hAnsi="宋体" w:cs="宋体" w:hint="eastAsia"/>
          <w:b/>
          <w:bCs/>
          <w:color w:val="000000" w:themeColor="text1"/>
          <w:sz w:val="44"/>
        </w:rPr>
        <w:t>招标公告</w:t>
      </w:r>
    </w:p>
    <w:p w14:paraId="4DA34D4B" w14:textId="77777777"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项目概况</w:t>
      </w:r>
    </w:p>
    <w:p w14:paraId="0CD91D6D" w14:textId="0AF77186"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28359002"/>
      <w:bookmarkStart w:id="14" w:name="_Toc35393790"/>
      <w:bookmarkStart w:id="15" w:name="_Toc28359079"/>
      <w:bookmarkStart w:id="16" w:name="_Toc31329"/>
      <w:bookmarkStart w:id="17" w:name="_Hlk24379207"/>
      <w:r w:rsidRPr="00594D95">
        <w:rPr>
          <w:rFonts w:hAnsi="宋体" w:cs="宋体" w:hint="eastAsia"/>
          <w:b w:val="0"/>
          <w:color w:val="000000" w:themeColor="text1"/>
          <w:kern w:val="2"/>
          <w:position w:val="0"/>
          <w:szCs w:val="24"/>
        </w:rPr>
        <w:t>南京鼓楼医院实体瘤1</w:t>
      </w:r>
      <w:r w:rsidR="00A33B86" w:rsidRPr="00594D95">
        <w:rPr>
          <w:rFonts w:hAnsi="宋体" w:cs="宋体"/>
          <w:b w:val="0"/>
          <w:color w:val="000000" w:themeColor="text1"/>
          <w:kern w:val="2"/>
          <w:position w:val="0"/>
          <w:szCs w:val="24"/>
        </w:rPr>
        <w:t xml:space="preserve"> </w:t>
      </w:r>
      <w:r w:rsidRPr="00594D95">
        <w:rPr>
          <w:rFonts w:hAnsi="宋体" w:cs="宋体" w:hint="eastAsia"/>
          <w:b w:val="0"/>
          <w:color w:val="000000" w:themeColor="text1"/>
          <w:kern w:val="2"/>
          <w:position w:val="0"/>
          <w:szCs w:val="24"/>
        </w:rPr>
        <w:t>NGS检测服务项目的潜在投标人应在</w:t>
      </w:r>
      <w:bookmarkStart w:id="18" w:name="OLE_LINK18"/>
      <w:r w:rsidRPr="00594D95">
        <w:rPr>
          <w:rFonts w:hAnsi="宋体" w:cs="宋体" w:hint="eastAsia"/>
          <w:b w:val="0"/>
          <w:color w:val="000000" w:themeColor="text1"/>
          <w:kern w:val="2"/>
          <w:position w:val="0"/>
          <w:szCs w:val="24"/>
        </w:rPr>
        <w:t>苏采云系统注册登记成功后系统内免费下载</w:t>
      </w:r>
      <w:bookmarkEnd w:id="18"/>
      <w:r w:rsidRPr="00594D95">
        <w:rPr>
          <w:rFonts w:hAnsi="宋体"/>
          <w:b w:val="0"/>
          <w:color w:val="000000" w:themeColor="text1"/>
          <w:kern w:val="2"/>
          <w:position w:val="0"/>
          <w:szCs w:val="21"/>
        </w:rPr>
        <w:t>，并于202</w:t>
      </w:r>
      <w:r w:rsidR="00BB3446">
        <w:rPr>
          <w:rFonts w:hAnsi="宋体"/>
          <w:b w:val="0"/>
          <w:color w:val="000000" w:themeColor="text1"/>
          <w:kern w:val="2"/>
          <w:position w:val="0"/>
          <w:szCs w:val="21"/>
        </w:rPr>
        <w:t>6</w:t>
      </w:r>
      <w:r w:rsidRPr="00594D95">
        <w:rPr>
          <w:rFonts w:hAnsi="宋体"/>
          <w:b w:val="0"/>
          <w:color w:val="000000" w:themeColor="text1"/>
          <w:kern w:val="2"/>
          <w:position w:val="0"/>
          <w:szCs w:val="21"/>
        </w:rPr>
        <w:t>年</w:t>
      </w:r>
      <w:r w:rsidR="00A33B86" w:rsidRPr="00594D95">
        <w:rPr>
          <w:rFonts w:hAnsi="宋体"/>
          <w:b w:val="0"/>
          <w:color w:val="000000" w:themeColor="text1"/>
          <w:kern w:val="2"/>
          <w:position w:val="0"/>
          <w:szCs w:val="21"/>
        </w:rPr>
        <w:t>1</w:t>
      </w:r>
      <w:r w:rsidRPr="00594D95">
        <w:rPr>
          <w:rFonts w:hAnsi="宋体"/>
          <w:b w:val="0"/>
          <w:color w:val="000000" w:themeColor="text1"/>
          <w:kern w:val="2"/>
          <w:position w:val="0"/>
          <w:szCs w:val="21"/>
        </w:rPr>
        <w:t>月</w:t>
      </w:r>
      <w:r w:rsidR="00BB3446">
        <w:rPr>
          <w:rFonts w:hAnsi="宋体"/>
          <w:b w:val="0"/>
          <w:color w:val="000000" w:themeColor="text1"/>
          <w:kern w:val="2"/>
          <w:position w:val="0"/>
          <w:szCs w:val="21"/>
        </w:rPr>
        <w:t>4</w:t>
      </w:r>
      <w:r w:rsidRPr="00594D95">
        <w:rPr>
          <w:rFonts w:hAnsi="宋体"/>
          <w:b w:val="0"/>
          <w:color w:val="000000" w:themeColor="text1"/>
          <w:kern w:val="2"/>
          <w:position w:val="0"/>
          <w:szCs w:val="21"/>
        </w:rPr>
        <w:t>日9</w:t>
      </w:r>
      <w:r w:rsidRPr="00594D95">
        <w:rPr>
          <w:rFonts w:hAnsi="宋体" w:hint="eastAsia"/>
          <w:b w:val="0"/>
          <w:color w:val="000000" w:themeColor="text1"/>
          <w:kern w:val="2"/>
          <w:position w:val="0"/>
          <w:szCs w:val="21"/>
        </w:rPr>
        <w:t>时</w:t>
      </w:r>
      <w:r w:rsidRPr="00594D95">
        <w:rPr>
          <w:rFonts w:hAnsi="宋体"/>
          <w:b w:val="0"/>
          <w:color w:val="000000" w:themeColor="text1"/>
          <w:kern w:val="2"/>
          <w:position w:val="0"/>
          <w:szCs w:val="21"/>
        </w:rPr>
        <w:t>30分（北京时间）前提交</w:t>
      </w:r>
      <w:r w:rsidRPr="00594D95">
        <w:rPr>
          <w:rFonts w:hAnsi="宋体" w:hint="eastAsia"/>
          <w:b w:val="0"/>
          <w:color w:val="000000" w:themeColor="text1"/>
          <w:kern w:val="2"/>
          <w:position w:val="0"/>
          <w:szCs w:val="21"/>
        </w:rPr>
        <w:t>投标</w:t>
      </w:r>
      <w:r w:rsidRPr="00594D95">
        <w:rPr>
          <w:rFonts w:hAnsi="宋体"/>
          <w:b w:val="0"/>
          <w:color w:val="000000" w:themeColor="text1"/>
          <w:kern w:val="2"/>
          <w:position w:val="0"/>
          <w:szCs w:val="21"/>
        </w:rPr>
        <w:t>文件</w:t>
      </w:r>
      <w:r w:rsidRPr="00594D95">
        <w:rPr>
          <w:rFonts w:hAnsi="宋体"/>
          <w:b w:val="0"/>
          <w:bCs/>
          <w:color w:val="000000" w:themeColor="text1"/>
          <w:kern w:val="2"/>
          <w:position w:val="0"/>
          <w:szCs w:val="21"/>
        </w:rPr>
        <w:t>。</w:t>
      </w:r>
    </w:p>
    <w:p w14:paraId="004A96A6" w14:textId="77777777" w:rsidR="00193095" w:rsidRPr="00594D95" w:rsidRDefault="00E8617C">
      <w:pPr>
        <w:keepNext/>
        <w:keepLines/>
        <w:outlineLvl w:val="1"/>
        <w:rPr>
          <w:rFonts w:hAnsi="宋体" w:cs="宋体"/>
          <w:color w:val="000000" w:themeColor="text1"/>
          <w:kern w:val="2"/>
          <w:szCs w:val="24"/>
        </w:rPr>
      </w:pPr>
      <w:r w:rsidRPr="00594D95">
        <w:rPr>
          <w:rFonts w:hAnsi="宋体" w:cs="宋体" w:hint="eastAsia"/>
          <w:color w:val="000000" w:themeColor="text1"/>
          <w:kern w:val="2"/>
          <w:szCs w:val="24"/>
        </w:rPr>
        <w:t>一、项目基本情况</w:t>
      </w:r>
      <w:bookmarkEnd w:id="12"/>
      <w:bookmarkEnd w:id="13"/>
      <w:bookmarkEnd w:id="14"/>
      <w:bookmarkEnd w:id="15"/>
      <w:bookmarkEnd w:id="16"/>
    </w:p>
    <w:p w14:paraId="48820CAF" w14:textId="16209FA4"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1、项目编号：</w:t>
      </w:r>
      <w:r w:rsidR="00A33B86" w:rsidRPr="00594D95">
        <w:rPr>
          <w:rFonts w:hAnsi="宋体" w:cs="宋体" w:hint="eastAsia"/>
          <w:b w:val="0"/>
          <w:color w:val="000000" w:themeColor="text1"/>
          <w:kern w:val="2"/>
          <w:position w:val="0"/>
          <w:szCs w:val="24"/>
        </w:rPr>
        <w:t>JSZC-320100-HWZX-G2025-0922</w:t>
      </w:r>
      <w:r w:rsidRPr="00594D95">
        <w:rPr>
          <w:rFonts w:hAnsi="宋体" w:cs="宋体" w:hint="eastAsia"/>
          <w:b w:val="0"/>
          <w:color w:val="000000" w:themeColor="text1"/>
          <w:kern w:val="2"/>
          <w:position w:val="0"/>
          <w:szCs w:val="24"/>
        </w:rPr>
        <w:t>，项目代理编号：</w:t>
      </w:r>
      <w:r w:rsidR="00A33B86" w:rsidRPr="00594D95">
        <w:rPr>
          <w:rFonts w:hAnsi="宋体" w:cs="宋体" w:hint="eastAsia"/>
          <w:b w:val="0"/>
          <w:color w:val="000000" w:themeColor="text1"/>
          <w:kern w:val="2"/>
          <w:position w:val="0"/>
          <w:szCs w:val="24"/>
        </w:rPr>
        <w:t>0675-256JOC016390</w:t>
      </w:r>
    </w:p>
    <w:p w14:paraId="402D8020"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2、项目名称：</w:t>
      </w:r>
      <w:bookmarkStart w:id="19" w:name="OLE_LINK21"/>
      <w:r w:rsidRPr="00594D95">
        <w:rPr>
          <w:rFonts w:hAnsi="宋体" w:cs="宋体" w:hint="eastAsia"/>
          <w:b w:val="0"/>
          <w:color w:val="000000" w:themeColor="text1"/>
          <w:kern w:val="2"/>
          <w:position w:val="0"/>
          <w:szCs w:val="24"/>
        </w:rPr>
        <w:t>南京鼓楼医院实体瘤1  NGS检测服务项目</w:t>
      </w:r>
      <w:bookmarkEnd w:id="19"/>
    </w:p>
    <w:bookmarkEnd w:id="17"/>
    <w:p w14:paraId="2C9918BA" w14:textId="77777777" w:rsidR="00193095" w:rsidRPr="00594D95" w:rsidRDefault="00E8617C">
      <w:pPr>
        <w:ind w:firstLineChars="200" w:firstLine="480"/>
        <w:rPr>
          <w:rFonts w:hAnsi="宋体" w:cs="宋体"/>
          <w:b w:val="0"/>
          <w:color w:val="000000" w:themeColor="text1"/>
          <w:kern w:val="2"/>
          <w:position w:val="0"/>
          <w:szCs w:val="24"/>
          <w:u w:val="single"/>
        </w:rPr>
      </w:pPr>
      <w:r w:rsidRPr="00594D95">
        <w:rPr>
          <w:rFonts w:hAnsi="宋体" w:cs="宋体" w:hint="eastAsia"/>
          <w:b w:val="0"/>
          <w:color w:val="000000" w:themeColor="text1"/>
          <w:kern w:val="2"/>
          <w:position w:val="0"/>
          <w:szCs w:val="24"/>
        </w:rPr>
        <w:t>3、项目预算金额：人民币</w:t>
      </w:r>
      <w:r w:rsidRPr="00594D95">
        <w:rPr>
          <w:rFonts w:hAnsi="宋体" w:cs="宋体"/>
          <w:b w:val="0"/>
          <w:color w:val="000000" w:themeColor="text1"/>
          <w:kern w:val="2"/>
          <w:position w:val="0"/>
          <w:szCs w:val="24"/>
        </w:rPr>
        <w:t>899万元/年</w:t>
      </w:r>
    </w:p>
    <w:p w14:paraId="08566DE4"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4、采购需求：</w:t>
      </w:r>
    </w:p>
    <w:tbl>
      <w:tblPr>
        <w:tblW w:w="921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65"/>
      </w:tblGrid>
      <w:tr w:rsidR="00193095" w:rsidRPr="00594D95" w14:paraId="60D09A63" w14:textId="77777777">
        <w:trPr>
          <w:trHeight w:val="566"/>
        </w:trPr>
        <w:tc>
          <w:tcPr>
            <w:tcW w:w="959" w:type="dxa"/>
            <w:vAlign w:val="center"/>
          </w:tcPr>
          <w:p w14:paraId="76C280E4"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包号</w:t>
            </w:r>
          </w:p>
        </w:tc>
        <w:tc>
          <w:tcPr>
            <w:tcW w:w="4597" w:type="dxa"/>
            <w:vAlign w:val="center"/>
          </w:tcPr>
          <w:p w14:paraId="1ED7AC7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名称</w:t>
            </w:r>
          </w:p>
        </w:tc>
        <w:tc>
          <w:tcPr>
            <w:tcW w:w="993" w:type="dxa"/>
            <w:vAlign w:val="center"/>
          </w:tcPr>
          <w:p w14:paraId="52FFC14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服务期</w:t>
            </w:r>
          </w:p>
        </w:tc>
        <w:tc>
          <w:tcPr>
            <w:tcW w:w="2665" w:type="dxa"/>
            <w:vAlign w:val="center"/>
          </w:tcPr>
          <w:p w14:paraId="38A659D2"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项目预算</w:t>
            </w:r>
          </w:p>
        </w:tc>
      </w:tr>
      <w:tr w:rsidR="00193095" w:rsidRPr="00594D95" w14:paraId="1EC887ED" w14:textId="77777777">
        <w:trPr>
          <w:trHeight w:val="902"/>
        </w:trPr>
        <w:tc>
          <w:tcPr>
            <w:tcW w:w="959" w:type="dxa"/>
            <w:shd w:val="clear" w:color="000000" w:fill="FFFFFF"/>
            <w:vAlign w:val="center"/>
          </w:tcPr>
          <w:p w14:paraId="3DBFC4A5" w14:textId="77777777" w:rsidR="00193095" w:rsidRPr="00594D95" w:rsidRDefault="00E8617C">
            <w:pPr>
              <w:widowControl/>
              <w:jc w:val="center"/>
              <w:rPr>
                <w:rFonts w:ascii="Times New Roman"/>
                <w:b w:val="0"/>
                <w:bCs/>
              </w:rPr>
            </w:pPr>
            <w:r w:rsidRPr="00594D95">
              <w:rPr>
                <w:rFonts w:ascii="Times New Roman"/>
                <w:b w:val="0"/>
                <w:bCs/>
              </w:rPr>
              <w:t>1</w:t>
            </w:r>
          </w:p>
        </w:tc>
        <w:tc>
          <w:tcPr>
            <w:tcW w:w="4597" w:type="dxa"/>
            <w:shd w:val="clear" w:color="000000" w:fill="FFFFFF"/>
            <w:vAlign w:val="center"/>
          </w:tcPr>
          <w:p w14:paraId="00E7D160" w14:textId="091B87A3" w:rsidR="00193095" w:rsidRPr="00594D95" w:rsidRDefault="00E8617C">
            <w:pPr>
              <w:widowControl/>
              <w:jc w:val="center"/>
              <w:rPr>
                <w:rFonts w:ascii="Times New Roman"/>
                <w:b w:val="0"/>
                <w:bCs/>
              </w:rPr>
            </w:pPr>
            <w:r w:rsidRPr="00594D95">
              <w:rPr>
                <w:rFonts w:ascii="Times New Roman"/>
                <w:b w:val="0"/>
                <w:bCs/>
              </w:rPr>
              <w:t>实体瘤</w:t>
            </w:r>
            <w:r w:rsidRPr="00594D95">
              <w:rPr>
                <w:rFonts w:ascii="Times New Roman"/>
                <w:b w:val="0"/>
                <w:bCs/>
              </w:rPr>
              <w:t>1 NGS</w:t>
            </w:r>
            <w:r w:rsidRPr="00594D95">
              <w:rPr>
                <w:rFonts w:ascii="Times New Roman"/>
                <w:b w:val="0"/>
                <w:bCs/>
              </w:rPr>
              <w:t>检测（实体瘤</w:t>
            </w:r>
            <w:r w:rsidRPr="00594D95">
              <w:rPr>
                <w:rFonts w:ascii="Times New Roman"/>
                <w:b w:val="0"/>
                <w:bCs/>
              </w:rPr>
              <w:t>1</w:t>
            </w:r>
            <w:r w:rsidRPr="00594D95">
              <w:rPr>
                <w:rFonts w:ascii="Times New Roman"/>
                <w:b w:val="0"/>
                <w:bCs/>
              </w:rPr>
              <w:t>及淋巴瘤）</w:t>
            </w:r>
          </w:p>
        </w:tc>
        <w:tc>
          <w:tcPr>
            <w:tcW w:w="993" w:type="dxa"/>
            <w:shd w:val="clear" w:color="000000" w:fill="FFFFFF"/>
            <w:vAlign w:val="center"/>
          </w:tcPr>
          <w:p w14:paraId="585804C6" w14:textId="77777777" w:rsidR="00193095" w:rsidRPr="00594D95" w:rsidRDefault="00E8617C">
            <w:pPr>
              <w:widowControl/>
              <w:jc w:val="center"/>
              <w:rPr>
                <w:rFonts w:ascii="Times New Roman"/>
                <w:b w:val="0"/>
                <w:bCs/>
              </w:rPr>
            </w:pPr>
            <w:r w:rsidRPr="00594D95">
              <w:rPr>
                <w:rFonts w:ascii="Times New Roman"/>
                <w:b w:val="0"/>
                <w:bCs/>
              </w:rPr>
              <w:t>1</w:t>
            </w:r>
            <w:r w:rsidRPr="00594D95">
              <w:rPr>
                <w:rFonts w:ascii="Times New Roman"/>
                <w:b w:val="0"/>
                <w:bCs/>
              </w:rPr>
              <w:t>年</w:t>
            </w:r>
            <w:r w:rsidRPr="00594D95">
              <w:rPr>
                <w:rFonts w:ascii="Times New Roman"/>
                <w:b w:val="0"/>
                <w:bCs/>
              </w:rPr>
              <w:t xml:space="preserve"> </w:t>
            </w:r>
          </w:p>
        </w:tc>
        <w:tc>
          <w:tcPr>
            <w:tcW w:w="2665" w:type="dxa"/>
            <w:shd w:val="clear" w:color="000000" w:fill="FFFFFF"/>
            <w:vAlign w:val="center"/>
          </w:tcPr>
          <w:p w14:paraId="43BC02E9" w14:textId="77777777" w:rsidR="00193095" w:rsidRPr="00594D95" w:rsidRDefault="00E8617C">
            <w:pPr>
              <w:widowControl/>
              <w:jc w:val="center"/>
              <w:rPr>
                <w:rFonts w:ascii="Times New Roman"/>
                <w:b w:val="0"/>
                <w:bCs/>
              </w:rPr>
            </w:pPr>
            <w:r w:rsidRPr="00594D95">
              <w:rPr>
                <w:rFonts w:ascii="Times New Roman"/>
                <w:b w:val="0"/>
                <w:bCs/>
              </w:rPr>
              <w:t>899</w:t>
            </w:r>
            <w:r w:rsidRPr="00594D95">
              <w:rPr>
                <w:rFonts w:ascii="Times New Roman"/>
                <w:b w:val="0"/>
                <w:bCs/>
              </w:rPr>
              <w:t>万元</w:t>
            </w:r>
            <w:r w:rsidRPr="00594D95">
              <w:rPr>
                <w:rFonts w:ascii="Times New Roman"/>
                <w:b w:val="0"/>
                <w:bCs/>
              </w:rPr>
              <w:t>/</w:t>
            </w:r>
            <w:r w:rsidRPr="00594D95">
              <w:rPr>
                <w:rFonts w:ascii="Times New Roman"/>
                <w:b w:val="0"/>
                <w:bCs/>
              </w:rPr>
              <w:t>年</w:t>
            </w:r>
          </w:p>
        </w:tc>
      </w:tr>
    </w:tbl>
    <w:p w14:paraId="0E135C6D" w14:textId="77777777" w:rsidR="00193095" w:rsidRPr="00594D95" w:rsidRDefault="00193095">
      <w:pPr>
        <w:keepNext/>
        <w:keepLines/>
        <w:outlineLvl w:val="1"/>
        <w:rPr>
          <w:rFonts w:hAnsi="宋体" w:cs="宋体"/>
          <w:color w:val="000000" w:themeColor="text1"/>
          <w:kern w:val="2"/>
          <w:position w:val="0"/>
          <w:szCs w:val="24"/>
        </w:rPr>
      </w:pPr>
    </w:p>
    <w:p w14:paraId="17CD8676"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二、申请人的资格要求：</w:t>
      </w:r>
    </w:p>
    <w:p w14:paraId="42AC0D92" w14:textId="77777777" w:rsidR="00193095" w:rsidRPr="00594D95" w:rsidRDefault="00E8617C">
      <w:pPr>
        <w:snapToGrid w:val="0"/>
        <w:rPr>
          <w:rFonts w:hAnsi="宋体" w:cs="Arial"/>
          <w:color w:val="000000" w:themeColor="text1"/>
          <w:kern w:val="2"/>
          <w:position w:val="0"/>
          <w:szCs w:val="21"/>
        </w:rPr>
      </w:pPr>
      <w:bookmarkStart w:id="20" w:name="_Hlk142317588"/>
      <w:r w:rsidRPr="00594D95">
        <w:rPr>
          <w:rFonts w:hAnsi="宋体" w:cs="Arial" w:hint="eastAsia"/>
          <w:color w:val="000000" w:themeColor="text1"/>
          <w:kern w:val="2"/>
          <w:position w:val="0"/>
          <w:szCs w:val="21"/>
        </w:rPr>
        <w:t>（一）通用资格要求</w:t>
      </w:r>
    </w:p>
    <w:p w14:paraId="5D91766D" w14:textId="77777777" w:rsidR="00193095" w:rsidRPr="00594D95" w:rsidRDefault="00E8617C">
      <w:pPr>
        <w:rPr>
          <w:rFonts w:hAnsi="宋体"/>
          <w:b w:val="0"/>
          <w:color w:val="000000" w:themeColor="text1"/>
          <w:kern w:val="2"/>
          <w:position w:val="0"/>
          <w:szCs w:val="24"/>
        </w:rPr>
      </w:pPr>
      <w:bookmarkStart w:id="21" w:name="OLE_LINK3"/>
      <w:r w:rsidRPr="00594D95">
        <w:rPr>
          <w:rFonts w:hAnsi="宋体" w:hint="eastAsia"/>
          <w:b w:val="0"/>
          <w:color w:val="000000" w:themeColor="text1"/>
          <w:kern w:val="2"/>
          <w:position w:val="0"/>
          <w:szCs w:val="24"/>
        </w:rPr>
        <w:t>满足《中华人民共和国政府采购法》第二十二条规定：</w:t>
      </w:r>
    </w:p>
    <w:p w14:paraId="30790C04"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1</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法人或者其他组织的营业执照等证明文件，自然人的身份证明；</w:t>
      </w:r>
    </w:p>
    <w:p w14:paraId="2ECEB5D1"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2</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4B21EDE3"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3</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B00AE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4</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4FA05B20"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5</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55D4AE78"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6</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法律、行政法规规定的其他条件。</w:t>
      </w:r>
    </w:p>
    <w:p w14:paraId="5B36153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7.本项目不接受联合体投标</w:t>
      </w:r>
    </w:p>
    <w:p w14:paraId="44DA020E"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8</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说明：根据《关于在政府采购活动中推行信用承诺制的通知》（宁财购通〔2021〕5 号）的规定，适用信用承诺的投标人，对于第2条至第5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1"/>
    </w:p>
    <w:p w14:paraId="7A8DA9B3" w14:textId="77777777" w:rsidR="00193095" w:rsidRPr="00594D95" w:rsidRDefault="00E8617C">
      <w:pPr>
        <w:snapToGrid w:val="0"/>
        <w:ind w:firstLineChars="150" w:firstLine="361"/>
        <w:rPr>
          <w:rFonts w:hAnsi="宋体" w:cs="Arial"/>
          <w:color w:val="000000" w:themeColor="text1"/>
          <w:kern w:val="2"/>
          <w:position w:val="0"/>
          <w:szCs w:val="21"/>
        </w:rPr>
      </w:pP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二</w:t>
      </w: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特殊资格要求</w:t>
      </w:r>
    </w:p>
    <w:p w14:paraId="27B43755" w14:textId="77777777" w:rsidR="00193095" w:rsidRPr="00594D95" w:rsidRDefault="00E8617C">
      <w:pPr>
        <w:rPr>
          <w:rFonts w:ascii="Times New Roman"/>
          <w:b w:val="0"/>
        </w:rPr>
      </w:pPr>
      <w:bookmarkStart w:id="22" w:name="OLE_LINK5"/>
      <w:r w:rsidRPr="00594D95">
        <w:rPr>
          <w:rFonts w:ascii="Times New Roman"/>
          <w:b w:val="0"/>
        </w:rPr>
        <w:t>1</w:t>
      </w:r>
      <w:r w:rsidRPr="00594D95">
        <w:rPr>
          <w:rFonts w:ascii="Times New Roman"/>
          <w:b w:val="0"/>
        </w:rPr>
        <w:t>、投标人具备医疗机构执业许可证（必须包含临床细胞分子遗传学专业）。</w:t>
      </w:r>
    </w:p>
    <w:p w14:paraId="47BB82BB" w14:textId="77777777" w:rsidR="00193095" w:rsidRPr="00594D95" w:rsidRDefault="00E8617C">
      <w:pPr>
        <w:rPr>
          <w:rFonts w:ascii="Times New Roman"/>
          <w:b w:val="0"/>
        </w:rPr>
      </w:pPr>
      <w:r w:rsidRPr="00594D95">
        <w:rPr>
          <w:rFonts w:ascii="Times New Roman"/>
          <w:b w:val="0"/>
        </w:rPr>
        <w:t>2</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7F932B61" w14:textId="77777777" w:rsidR="00193095" w:rsidRPr="00594D95" w:rsidRDefault="00E8617C">
      <w:pPr>
        <w:rPr>
          <w:rFonts w:ascii="Times New Roman"/>
          <w:b w:val="0"/>
        </w:rPr>
      </w:pPr>
      <w:r w:rsidRPr="00594D95">
        <w:rPr>
          <w:rFonts w:ascii="Times New Roman"/>
          <w:b w:val="0"/>
        </w:rPr>
        <w:t>3</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4BF41436" w14:textId="77777777" w:rsidR="00193095" w:rsidRPr="00594D95" w:rsidRDefault="00E8617C">
      <w:pPr>
        <w:rPr>
          <w:rFonts w:ascii="Times New Roman"/>
          <w:b w:val="0"/>
        </w:rPr>
      </w:pPr>
      <w:r w:rsidRPr="00594D95">
        <w:rPr>
          <w:rFonts w:ascii="Times New Roman"/>
          <w:b w:val="0"/>
        </w:rPr>
        <w:t>4</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6DB82BB7" w14:textId="77777777" w:rsidR="00193095" w:rsidRPr="00594D95" w:rsidRDefault="00E8617C">
      <w:pPr>
        <w:rPr>
          <w:rFonts w:ascii="Times New Roman"/>
          <w:b w:val="0"/>
        </w:rPr>
      </w:pPr>
      <w:r w:rsidRPr="00594D95">
        <w:rPr>
          <w:rFonts w:ascii="Times New Roman"/>
          <w:b w:val="0"/>
        </w:rPr>
        <w:lastRenderedPageBreak/>
        <w:t>5</w:t>
      </w:r>
      <w:r w:rsidRPr="00594D95">
        <w:rPr>
          <w:rFonts w:ascii="Times New Roman"/>
          <w:b w:val="0"/>
        </w:rPr>
        <w:t>、投标人不得具有外资股份。（提供书面承诺格式自拟）</w:t>
      </w:r>
    </w:p>
    <w:p w14:paraId="4D71EBFD" w14:textId="77777777" w:rsidR="00193095" w:rsidRPr="00594D95" w:rsidRDefault="00E8617C">
      <w:pPr>
        <w:rPr>
          <w:rFonts w:ascii="Times New Roman"/>
          <w:b w:val="0"/>
        </w:rPr>
      </w:pPr>
      <w:r w:rsidRPr="00594D95">
        <w:rPr>
          <w:rFonts w:ascii="Times New Roman"/>
          <w:b w:val="0"/>
        </w:rPr>
        <w:t>6</w:t>
      </w:r>
      <w:r w:rsidRPr="00594D95">
        <w:rPr>
          <w:rFonts w:ascii="Times New Roman"/>
          <w:b w:val="0"/>
        </w:rPr>
        <w:t>、投标人投标时需明确为本项目提供服务的具体实验室，服务期内不得以任何形式转包（含自己公司的其他实验室）。（提供书面承诺格式自拟）</w:t>
      </w:r>
    </w:p>
    <w:bookmarkEnd w:id="22"/>
    <w:p w14:paraId="267720F4" w14:textId="77777777" w:rsidR="00193095" w:rsidRPr="00594D95" w:rsidRDefault="00193095">
      <w:pPr>
        <w:pStyle w:val="afff8"/>
        <w:ind w:left="0" w:firstLineChars="100" w:firstLine="241"/>
        <w:rPr>
          <w:color w:val="000000" w:themeColor="text1"/>
          <w:lang w:eastAsia="zh-CN"/>
        </w:rPr>
      </w:pPr>
    </w:p>
    <w:bookmarkEnd w:id="20"/>
    <w:p w14:paraId="4337F487"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三、获取招标文件</w:t>
      </w:r>
    </w:p>
    <w:p w14:paraId="54ACA83F" w14:textId="5AB712CE" w:rsidR="00193095" w:rsidRPr="00594D95" w:rsidRDefault="00E8617C">
      <w:pPr>
        <w:rPr>
          <w:rFonts w:hAnsi="宋体" w:cs="宋体"/>
          <w:b w:val="0"/>
          <w:color w:val="000000" w:themeColor="text1"/>
          <w:kern w:val="2"/>
          <w:position w:val="0"/>
          <w:szCs w:val="24"/>
        </w:rPr>
      </w:pPr>
      <w:bookmarkStart w:id="23" w:name="OLE_LINK40"/>
      <w:bookmarkStart w:id="24" w:name="_Toc28359082"/>
      <w:bookmarkStart w:id="25" w:name="_Toc28359005"/>
      <w:bookmarkStart w:id="26" w:name="_Toc35393624"/>
      <w:bookmarkStart w:id="27" w:name="_Toc35393793"/>
      <w:r w:rsidRPr="00594D95">
        <w:rPr>
          <w:rFonts w:hAnsi="宋体" w:cs="宋体" w:hint="eastAsia"/>
          <w:b w:val="0"/>
          <w:color w:val="000000" w:themeColor="text1"/>
          <w:kern w:val="2"/>
          <w:position w:val="0"/>
          <w:szCs w:val="24"/>
        </w:rPr>
        <w:t>1.获取招标文件时间：2025年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5</w:t>
      </w:r>
      <w:r w:rsidRPr="00594D95">
        <w:rPr>
          <w:rFonts w:hAnsi="宋体" w:cs="宋体" w:hint="eastAsia"/>
          <w:b w:val="0"/>
          <w:color w:val="000000" w:themeColor="text1"/>
          <w:kern w:val="2"/>
          <w:position w:val="0"/>
          <w:szCs w:val="24"/>
        </w:rPr>
        <w:t>日至2025年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日，每天上午9:00至11:00，下午14:00至17:00（北京时间，法定节假日除外）</w:t>
      </w:r>
    </w:p>
    <w:p w14:paraId="7EBF647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2.地点：</w:t>
      </w:r>
      <w:bookmarkStart w:id="28" w:name="OLE_LINK19"/>
      <w:r w:rsidRPr="00594D95">
        <w:rPr>
          <w:rFonts w:hAnsi="宋体" w:cs="宋体" w:hint="eastAsia"/>
          <w:b w:val="0"/>
          <w:color w:val="000000" w:themeColor="text1"/>
          <w:kern w:val="2"/>
          <w:position w:val="0"/>
          <w:szCs w:val="24"/>
        </w:rPr>
        <w:t>网上注册登记成功后系统内免费下载</w:t>
      </w:r>
      <w:bookmarkEnd w:id="28"/>
    </w:p>
    <w:p w14:paraId="0F7EBC9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3.获取方式：本项目采用网上注册登记方式。</w:t>
      </w:r>
    </w:p>
    <w:p w14:paraId="0C15DB1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3.1潜在投标人访问电子招标响应交易平台的网络地址和方法：</w:t>
      </w:r>
    </w:p>
    <w:p w14:paraId="3D82492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投标人操作手册》。</w:t>
      </w:r>
    </w:p>
    <w:p w14:paraId="4A3D7AE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3.2潜在投标人访问“苏采云”系统的网络地址和方法：“苏采云”系统的网址：http://jszfcg.jsczt.cn/。</w:t>
      </w:r>
    </w:p>
    <w:p w14:paraId="33A0643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3.3“CA数字证书”的获取：</w:t>
      </w:r>
    </w:p>
    <w:p w14:paraId="2B31F863"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响应投标人需办理“CA 数字证书”，CA办理指南及“苏采云”操作手册可至江苏省政府采购网―办事指南-资料下载中心下载。</w:t>
      </w:r>
    </w:p>
    <w:p w14:paraId="3712B65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63EA39A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3.4采购文件（后缀名为“.kedt”）、投标人操作手册及政府采购客户端工具可通过“苏采云”系统--已报名项目--报名详情页面内相应链接进行下载。</w:t>
      </w:r>
    </w:p>
    <w:p w14:paraId="2BB2231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3.5采购人或采购代理机构将数据电文形式的采购文件加载至“苏采云”系统，供潜在投标人下载或者查阅。</w:t>
      </w:r>
    </w:p>
    <w:p w14:paraId="6BF91360"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3.6请潜在投标人提前安装相应的控件（详见《江苏省政府采购管理交易系统（苏采云）供应商操作手册》）并使用谷歌浏览器登录“苏采云”系统参与不见面开评标。</w:t>
      </w:r>
    </w:p>
    <w:p w14:paraId="4D694AE7" w14:textId="77777777" w:rsidR="00193095" w:rsidRPr="00594D95" w:rsidRDefault="00E8617C">
      <w:pPr>
        <w:rPr>
          <w:color w:val="000000" w:themeColor="text1"/>
        </w:rPr>
      </w:pPr>
      <w:r w:rsidRPr="00594D95">
        <w:rPr>
          <w:rFonts w:hAnsi="宋体" w:cs="宋体" w:hint="eastAsia"/>
          <w:b w:val="0"/>
          <w:color w:val="000000" w:themeColor="text1"/>
          <w:kern w:val="2"/>
          <w:position w:val="0"/>
          <w:szCs w:val="24"/>
        </w:rPr>
        <w:t>注：如潜在投标人未按上述要求操作，将自行承担所产生的风险。</w:t>
      </w:r>
      <w:bookmarkEnd w:id="23"/>
    </w:p>
    <w:p w14:paraId="5B6B51AA"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四、提交投标文件</w:t>
      </w:r>
      <w:bookmarkEnd w:id="24"/>
      <w:bookmarkEnd w:id="25"/>
      <w:r w:rsidRPr="00594D95">
        <w:rPr>
          <w:rFonts w:hAnsi="宋体" w:cs="宋体" w:hint="eastAsia"/>
          <w:color w:val="000000" w:themeColor="text1"/>
          <w:kern w:val="2"/>
          <w:position w:val="0"/>
          <w:szCs w:val="24"/>
        </w:rPr>
        <w:t>截止时间、开标时间和地点</w:t>
      </w:r>
      <w:bookmarkEnd w:id="26"/>
      <w:bookmarkEnd w:id="27"/>
    </w:p>
    <w:p w14:paraId="3F28C71E" w14:textId="20EE83B8" w:rsidR="00193095" w:rsidRPr="00594D95" w:rsidRDefault="00E8617C">
      <w:pPr>
        <w:rPr>
          <w:rFonts w:hAnsi="宋体"/>
          <w:b w:val="0"/>
          <w:bCs/>
          <w:color w:val="000000" w:themeColor="text1"/>
          <w:kern w:val="2"/>
          <w:position w:val="0"/>
          <w:szCs w:val="24"/>
        </w:rPr>
      </w:pPr>
      <w:bookmarkStart w:id="29" w:name="_Toc28359007"/>
      <w:bookmarkStart w:id="30" w:name="_Toc28359084"/>
      <w:bookmarkStart w:id="31" w:name="_Toc35393794"/>
      <w:bookmarkStart w:id="32" w:name="_Toc35393625"/>
      <w:r w:rsidRPr="00594D95">
        <w:rPr>
          <w:rFonts w:hAnsi="宋体" w:hint="eastAsia"/>
          <w:b w:val="0"/>
          <w:bCs/>
          <w:color w:val="000000" w:themeColor="text1"/>
          <w:kern w:val="2"/>
          <w:position w:val="0"/>
          <w:szCs w:val="24"/>
        </w:rPr>
        <w:t>1.提交投标文件截止时间、开标时间：</w:t>
      </w:r>
      <w:r w:rsidRPr="00594D95">
        <w:rPr>
          <w:rFonts w:hAnsi="宋体"/>
          <w:b w:val="0"/>
          <w:bCs/>
          <w:color w:val="000000" w:themeColor="text1"/>
          <w:kern w:val="2"/>
          <w:position w:val="0"/>
          <w:szCs w:val="21"/>
        </w:rPr>
        <w:t>202</w:t>
      </w:r>
      <w:r w:rsidR="00BB3446">
        <w:rPr>
          <w:rFonts w:hAnsi="宋体"/>
          <w:b w:val="0"/>
          <w:bCs/>
          <w:color w:val="000000" w:themeColor="text1"/>
          <w:kern w:val="2"/>
          <w:position w:val="0"/>
          <w:szCs w:val="21"/>
        </w:rPr>
        <w:t>6</w:t>
      </w:r>
      <w:r w:rsidRPr="00594D95">
        <w:rPr>
          <w:rFonts w:hAnsi="宋体"/>
          <w:b w:val="0"/>
          <w:bCs/>
          <w:color w:val="000000" w:themeColor="text1"/>
          <w:kern w:val="2"/>
          <w:position w:val="0"/>
          <w:szCs w:val="21"/>
        </w:rPr>
        <w:t>年</w:t>
      </w:r>
      <w:r w:rsidR="00A33B86" w:rsidRPr="00594D95">
        <w:rPr>
          <w:rFonts w:hAnsi="宋体"/>
          <w:b w:val="0"/>
          <w:bCs/>
          <w:color w:val="000000" w:themeColor="text1"/>
          <w:kern w:val="2"/>
          <w:position w:val="0"/>
          <w:szCs w:val="21"/>
        </w:rPr>
        <w:t>1</w:t>
      </w:r>
      <w:r w:rsidRPr="00594D95">
        <w:rPr>
          <w:rFonts w:hAnsi="宋体"/>
          <w:b w:val="0"/>
          <w:bCs/>
          <w:color w:val="000000" w:themeColor="text1"/>
          <w:kern w:val="2"/>
          <w:position w:val="0"/>
          <w:szCs w:val="21"/>
        </w:rPr>
        <w:t>月</w:t>
      </w:r>
      <w:r w:rsidR="00BB3446">
        <w:rPr>
          <w:rFonts w:hAnsi="宋体"/>
          <w:b w:val="0"/>
          <w:bCs/>
          <w:color w:val="000000" w:themeColor="text1"/>
          <w:kern w:val="2"/>
          <w:position w:val="0"/>
          <w:szCs w:val="21"/>
        </w:rPr>
        <w:t>4</w:t>
      </w:r>
      <w:r w:rsidRPr="00594D95">
        <w:rPr>
          <w:rFonts w:hAnsi="宋体"/>
          <w:b w:val="0"/>
          <w:bCs/>
          <w:color w:val="000000" w:themeColor="text1"/>
          <w:kern w:val="2"/>
          <w:position w:val="0"/>
          <w:szCs w:val="21"/>
        </w:rPr>
        <w:t>日9</w:t>
      </w:r>
      <w:r w:rsidRPr="00594D95">
        <w:rPr>
          <w:rFonts w:hAnsi="宋体" w:hint="eastAsia"/>
          <w:b w:val="0"/>
          <w:bCs/>
          <w:color w:val="000000" w:themeColor="text1"/>
          <w:kern w:val="2"/>
          <w:position w:val="0"/>
          <w:szCs w:val="21"/>
        </w:rPr>
        <w:t>时</w:t>
      </w:r>
      <w:r w:rsidRPr="00594D95">
        <w:rPr>
          <w:rFonts w:hAnsi="宋体"/>
          <w:b w:val="0"/>
          <w:bCs/>
          <w:color w:val="000000" w:themeColor="text1"/>
          <w:kern w:val="2"/>
          <w:position w:val="0"/>
          <w:szCs w:val="21"/>
        </w:rPr>
        <w:t>30分</w:t>
      </w:r>
      <w:r w:rsidRPr="00594D95">
        <w:rPr>
          <w:rFonts w:hAnsi="宋体" w:hint="eastAsia"/>
          <w:b w:val="0"/>
          <w:bCs/>
          <w:color w:val="000000" w:themeColor="text1"/>
          <w:kern w:val="2"/>
          <w:position w:val="0"/>
          <w:szCs w:val="24"/>
        </w:rPr>
        <w:t>（北京时间）。</w:t>
      </w:r>
    </w:p>
    <w:p w14:paraId="1A6B9401" w14:textId="77777777" w:rsidR="00193095" w:rsidRPr="00594D95" w:rsidRDefault="00E8617C">
      <w:pPr>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t>2.地点：</w:t>
      </w:r>
      <w:bookmarkStart w:id="33" w:name="OLE_LINK20"/>
      <w:r w:rsidRPr="00594D95">
        <w:rPr>
          <w:rFonts w:hAnsi="宋体" w:hint="eastAsia"/>
          <w:b w:val="0"/>
          <w:bCs/>
          <w:color w:val="000000" w:themeColor="text1"/>
          <w:kern w:val="2"/>
          <w:position w:val="0"/>
          <w:szCs w:val="24"/>
        </w:rPr>
        <w:t>“苏采云”系统（网址：http://jszfcg.jsczt.cn/）“开标大厅”</w:t>
      </w:r>
      <w:bookmarkEnd w:id="33"/>
    </w:p>
    <w:p w14:paraId="2C19B67E" w14:textId="77777777" w:rsidR="00193095" w:rsidRPr="00594D95" w:rsidRDefault="00E8617C">
      <w:pPr>
        <w:rPr>
          <w:rFonts w:hAnsi="宋体"/>
          <w:b w:val="0"/>
          <w:color w:val="000000" w:themeColor="text1"/>
          <w:kern w:val="2"/>
          <w:position w:val="0"/>
          <w:szCs w:val="24"/>
        </w:rPr>
      </w:pPr>
      <w:r w:rsidRPr="00594D95">
        <w:rPr>
          <w:rFonts w:hAnsi="宋体" w:hint="eastAsia"/>
          <w:b w:val="0"/>
          <w:bCs/>
          <w:color w:val="000000" w:themeColor="text1"/>
          <w:kern w:val="2"/>
          <w:position w:val="0"/>
          <w:szCs w:val="24"/>
        </w:rPr>
        <w:t>3.投标文件的解密：开标当天各投标人及时登录不见面开标大厅，投标文件递交截止时间后，采购人将在系统内公布投标人名单，然后通过开标会议区发出投标文件解密的指令，投标人在开标室按规定时间自行实施远程解密，投标人解密限定在开标后30分钟之内完成。因投标人网络与电源不稳定、未按操作手册要求配置软硬件、解密锁发生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17AC83A"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五、公告期限</w:t>
      </w:r>
      <w:bookmarkEnd w:id="29"/>
      <w:bookmarkEnd w:id="30"/>
      <w:bookmarkEnd w:id="31"/>
      <w:bookmarkEnd w:id="32"/>
    </w:p>
    <w:p w14:paraId="0E604BB7" w14:textId="77777777" w:rsidR="00193095" w:rsidRPr="00594D95" w:rsidRDefault="00E8617C">
      <w:pPr>
        <w:ind w:firstLineChars="200" w:firstLine="480"/>
        <w:rPr>
          <w:rFonts w:hAnsi="宋体" w:cs="宋体"/>
          <w:b w:val="0"/>
          <w:bCs/>
          <w:color w:val="000000" w:themeColor="text1"/>
          <w:position w:val="0"/>
          <w:szCs w:val="24"/>
        </w:rPr>
      </w:pPr>
      <w:r w:rsidRPr="00594D95">
        <w:rPr>
          <w:rFonts w:hAnsi="宋体" w:cs="宋体" w:hint="eastAsia"/>
          <w:b w:val="0"/>
          <w:bCs/>
          <w:color w:val="000000" w:themeColor="text1"/>
          <w:szCs w:val="24"/>
        </w:rPr>
        <w:t>招标公告及招标文件公告期限为自本公告发布之日起5个工作日。</w:t>
      </w:r>
    </w:p>
    <w:p w14:paraId="1F455BA9" w14:textId="77777777" w:rsidR="00193095" w:rsidRPr="00594D95" w:rsidRDefault="00E8617C">
      <w:pPr>
        <w:keepNext/>
        <w:keepLines/>
        <w:outlineLvl w:val="1"/>
        <w:rPr>
          <w:rFonts w:hAnsi="宋体" w:cs="宋体"/>
          <w:color w:val="000000" w:themeColor="text1"/>
          <w:kern w:val="2"/>
          <w:position w:val="0"/>
          <w:szCs w:val="24"/>
        </w:rPr>
      </w:pPr>
      <w:bookmarkStart w:id="34" w:name="_Toc35393626"/>
      <w:bookmarkStart w:id="35" w:name="_Toc35393795"/>
      <w:r w:rsidRPr="00594D95">
        <w:rPr>
          <w:rFonts w:hAnsi="宋体" w:cs="宋体" w:hint="eastAsia"/>
          <w:color w:val="000000" w:themeColor="text1"/>
          <w:kern w:val="2"/>
          <w:position w:val="0"/>
          <w:szCs w:val="24"/>
        </w:rPr>
        <w:t>六、其他补充事宜</w:t>
      </w:r>
      <w:bookmarkEnd w:id="34"/>
      <w:bookmarkEnd w:id="35"/>
    </w:p>
    <w:p w14:paraId="42DA345E" w14:textId="77777777" w:rsidR="00193095" w:rsidRPr="00594D95" w:rsidRDefault="00E8617C">
      <w:pPr>
        <w:ind w:firstLineChars="200" w:firstLine="480"/>
        <w:rPr>
          <w:rFonts w:hAnsi="宋体"/>
          <w:b w:val="0"/>
          <w:bCs/>
          <w:color w:val="000000" w:themeColor="text1"/>
          <w:kern w:val="2"/>
          <w:position w:val="0"/>
          <w:szCs w:val="24"/>
        </w:rPr>
      </w:pPr>
      <w:bookmarkStart w:id="36" w:name="_Toc35393796"/>
      <w:bookmarkStart w:id="37" w:name="_Toc28359008"/>
      <w:bookmarkStart w:id="38" w:name="_Toc35393627"/>
      <w:bookmarkStart w:id="39" w:name="_Toc28359085"/>
      <w:r w:rsidRPr="00594D95">
        <w:rPr>
          <w:rFonts w:hAnsi="宋体" w:hint="eastAsia"/>
          <w:b w:val="0"/>
          <w:bCs/>
          <w:color w:val="000000" w:themeColor="text1"/>
          <w:kern w:val="2"/>
          <w:position w:val="0"/>
          <w:szCs w:val="24"/>
        </w:rPr>
        <w:t>1、本项目不收取投标保证金；</w:t>
      </w:r>
    </w:p>
    <w:p w14:paraId="4817C90C" w14:textId="77777777" w:rsidR="00193095" w:rsidRPr="00594D95" w:rsidRDefault="00E8617C">
      <w:pPr>
        <w:ind w:firstLineChars="200" w:firstLine="480"/>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lastRenderedPageBreak/>
        <w:t>2、项目开标活动模式：不见面远程开标模式，投标人在各自地点通过不见面交易系统参加开标会。</w:t>
      </w:r>
    </w:p>
    <w:p w14:paraId="5388B576"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3、本项目落实的政府采购政策：</w:t>
      </w:r>
    </w:p>
    <w:p w14:paraId="3EA6637B"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1）政府采购促进中小企业发展</w:t>
      </w:r>
    </w:p>
    <w:p w14:paraId="104349F1" w14:textId="77777777" w:rsidR="00193095" w:rsidRPr="00594D95" w:rsidRDefault="00E8617C">
      <w:pPr>
        <w:ind w:leftChars="200" w:left="962" w:hangingChars="200" w:hanging="480"/>
        <w:rPr>
          <w:rFonts w:hAnsi="宋体"/>
          <w:b w:val="0"/>
          <w:color w:val="000000" w:themeColor="text1"/>
          <w:kern w:val="2"/>
          <w:position w:val="0"/>
          <w:szCs w:val="24"/>
        </w:rPr>
      </w:pPr>
      <w:r w:rsidRPr="00594D95">
        <w:rPr>
          <w:rFonts w:hAnsi="宋体"/>
          <w:b w:val="0"/>
          <w:bCs/>
          <w:color w:val="000000" w:themeColor="text1"/>
          <w:kern w:val="2"/>
          <w:position w:val="0"/>
          <w:szCs w:val="24"/>
        </w:rPr>
        <w:t>本项目属于</w:t>
      </w:r>
      <w:r w:rsidRPr="00594D95">
        <w:rPr>
          <w:rFonts w:hAnsi="宋体" w:hint="eastAsia"/>
          <w:color w:val="000000" w:themeColor="text1"/>
          <w:kern w:val="2"/>
          <w:position w:val="0"/>
          <w:szCs w:val="24"/>
          <w:u w:val="single"/>
        </w:rPr>
        <w:t>服务</w:t>
      </w:r>
      <w:r w:rsidRPr="00594D95">
        <w:rPr>
          <w:rFonts w:hAnsi="宋体"/>
          <w:color w:val="000000" w:themeColor="text1"/>
          <w:kern w:val="2"/>
          <w:position w:val="0"/>
          <w:szCs w:val="24"/>
          <w:u w:val="single"/>
        </w:rPr>
        <w:t>类</w:t>
      </w:r>
      <w:r w:rsidRPr="00594D95">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594D95">
        <w:rPr>
          <w:rFonts w:hAnsi="宋体" w:hint="eastAsia"/>
          <w:b w:val="0"/>
          <w:bCs/>
          <w:color w:val="000000" w:themeColor="text1"/>
          <w:kern w:val="2"/>
          <w:position w:val="0"/>
          <w:szCs w:val="24"/>
        </w:rPr>
        <w:t>价格扣除优惠</w:t>
      </w:r>
      <w:r w:rsidRPr="00594D95">
        <w:rPr>
          <w:rFonts w:hAnsi="宋体"/>
          <w:b w:val="0"/>
          <w:bCs/>
          <w:color w:val="000000" w:themeColor="text1"/>
          <w:kern w:val="2"/>
          <w:position w:val="0"/>
          <w:szCs w:val="24"/>
        </w:rPr>
        <w:t>政策。中小微企业划型标准请对照《关于印发中小企业划型标准规定的通知》（工信部联企业〔2011〕300号）（详见</w:t>
      </w:r>
      <w:r w:rsidRPr="00594D95">
        <w:rPr>
          <w:rFonts w:hAnsi="宋体" w:hint="eastAsia"/>
          <w:b w:val="0"/>
          <w:bCs/>
          <w:color w:val="000000" w:themeColor="text1"/>
          <w:kern w:val="2"/>
          <w:position w:val="0"/>
          <w:szCs w:val="24"/>
        </w:rPr>
        <w:t>格式</w:t>
      </w:r>
      <w:r w:rsidRPr="00594D95">
        <w:rPr>
          <w:rFonts w:hAnsi="宋体"/>
          <w:b w:val="0"/>
          <w:bCs/>
          <w:color w:val="000000" w:themeColor="text1"/>
          <w:kern w:val="2"/>
          <w:position w:val="0"/>
          <w:szCs w:val="24"/>
        </w:rPr>
        <w:t>）。</w:t>
      </w:r>
    </w:p>
    <w:p w14:paraId="00785761"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2）政府采购支持监狱企业发展</w:t>
      </w:r>
    </w:p>
    <w:p w14:paraId="23BCD9E4"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3）政府采购促进残疾人就业</w:t>
      </w:r>
    </w:p>
    <w:p w14:paraId="1EFFB568"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4）政府采购鼓励采购节能环保产品</w:t>
      </w:r>
    </w:p>
    <w:p w14:paraId="52DF10E3"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5297BC34" w14:textId="77777777" w:rsidR="00193095" w:rsidRPr="00594D95" w:rsidRDefault="00E8617C">
      <w:pPr>
        <w:widowControl/>
        <w:ind w:firstLineChars="200" w:firstLine="480"/>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93095" w:rsidRPr="00594D95" w14:paraId="24D528C5" w14:textId="77777777">
        <w:trPr>
          <w:tblCellSpacing w:w="15" w:type="dxa"/>
        </w:trPr>
        <w:tc>
          <w:tcPr>
            <w:tcW w:w="9100" w:type="dxa"/>
          </w:tcPr>
          <w:p w14:paraId="221BF00F" w14:textId="77777777" w:rsidR="00193095" w:rsidRPr="00594D95" w:rsidRDefault="00E8617C">
            <w:pPr>
              <w:ind w:leftChars="200" w:left="482"/>
              <w:jc w:val="left"/>
              <w:rPr>
                <w:rFonts w:hAnsi="宋体" w:cs="宋体"/>
                <w:b w:val="0"/>
                <w:color w:val="000000" w:themeColor="text1"/>
                <w:kern w:val="2"/>
                <w:position w:val="0"/>
                <w:szCs w:val="24"/>
              </w:rPr>
            </w:pPr>
            <w:bookmarkStart w:id="40" w:name="_Toc28359086"/>
            <w:bookmarkStart w:id="41" w:name="_Toc28359009"/>
            <w:r w:rsidRPr="00594D95">
              <w:rPr>
                <w:rFonts w:hAnsi="宋体" w:cs="宋体" w:hint="eastAsia"/>
                <w:b w:val="0"/>
                <w:color w:val="000000" w:themeColor="text1"/>
                <w:kern w:val="2"/>
                <w:position w:val="0"/>
                <w:szCs w:val="24"/>
              </w:rPr>
              <w:t>采购人联系方式</w:t>
            </w:r>
          </w:p>
        </w:tc>
      </w:tr>
      <w:tr w:rsidR="00193095" w:rsidRPr="00594D95" w14:paraId="0484CBF9" w14:textId="77777777">
        <w:trPr>
          <w:tblCellSpacing w:w="15" w:type="dxa"/>
        </w:trPr>
        <w:tc>
          <w:tcPr>
            <w:tcW w:w="9100" w:type="dxa"/>
          </w:tcPr>
          <w:p w14:paraId="2089E5AF"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招标人：南京鼓楼医院</w:t>
            </w:r>
          </w:p>
          <w:p w14:paraId="653D356D"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联系人：李老师</w:t>
            </w:r>
          </w:p>
          <w:p w14:paraId="7837820B"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w:t>
            </w:r>
            <w:r w:rsidRPr="00594D95">
              <w:rPr>
                <w:rFonts w:hAnsi="宋体" w:cs="宋体"/>
                <w:b w:val="0"/>
                <w:color w:val="000000" w:themeColor="text1"/>
                <w:kern w:val="2"/>
                <w:position w:val="0"/>
                <w:szCs w:val="24"/>
              </w:rPr>
              <w:t>025-83106666-</w:t>
            </w:r>
            <w:r w:rsidRPr="00594D95">
              <w:rPr>
                <w:rFonts w:hAnsi="宋体" w:cs="宋体" w:hint="eastAsia"/>
                <w:b w:val="0"/>
                <w:color w:val="000000" w:themeColor="text1"/>
                <w:kern w:val="2"/>
                <w:position w:val="0"/>
                <w:szCs w:val="24"/>
              </w:rPr>
              <w:t>70096  地址：南京市鼓楼区中山路321号</w:t>
            </w:r>
          </w:p>
        </w:tc>
      </w:tr>
    </w:tbl>
    <w:p w14:paraId="7591B930"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2.采购代理机构信息</w:t>
      </w:r>
      <w:bookmarkEnd w:id="40"/>
      <w:bookmarkEnd w:id="41"/>
    </w:p>
    <w:p w14:paraId="727A6D4E"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名 称：江苏海外集团国际工程咨询有限公司</w:t>
      </w:r>
    </w:p>
    <w:p w14:paraId="5DC047BD"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地　址：南京市建邺区云龙山路56号大唐科技大厦A座高区15楼</w:t>
      </w:r>
    </w:p>
    <w:p w14:paraId="348D07FC"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联系方式：</w:t>
      </w:r>
      <w:bookmarkStart w:id="42" w:name="_Toc28359087"/>
      <w:bookmarkStart w:id="43" w:name="_Toc28359010"/>
      <w:r w:rsidRPr="00594D95">
        <w:rPr>
          <w:rFonts w:hAnsi="宋体" w:cs="宋体" w:hint="eastAsia"/>
          <w:b w:val="0"/>
          <w:color w:val="000000" w:themeColor="text1"/>
          <w:kern w:val="2"/>
          <w:position w:val="0"/>
          <w:szCs w:val="24"/>
        </w:rPr>
        <w:t>025-84795965</w:t>
      </w:r>
    </w:p>
    <w:p w14:paraId="21781EB9"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3.项目联系方式</w:t>
      </w:r>
      <w:bookmarkEnd w:id="42"/>
      <w:bookmarkEnd w:id="43"/>
    </w:p>
    <w:p w14:paraId="183F6053"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项目联系人：金昕、谢影</w:t>
      </w:r>
    </w:p>
    <w:p w14:paraId="525EFDB5"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电话：025-84795965</w:t>
      </w:r>
    </w:p>
    <w:p w14:paraId="2137F361" w14:textId="77777777" w:rsidR="00193095" w:rsidRPr="00594D95" w:rsidRDefault="00E8617C">
      <w:pPr>
        <w:spacing w:line="360" w:lineRule="auto"/>
        <w:ind w:firstLineChars="200" w:firstLine="600"/>
        <w:jc w:val="right"/>
        <w:rPr>
          <w:rFonts w:hAnsi="宋体" w:cs="宋体"/>
          <w:b w:val="0"/>
          <w:bCs/>
          <w:color w:val="000000" w:themeColor="text1"/>
          <w:kern w:val="2"/>
          <w:szCs w:val="24"/>
        </w:rPr>
      </w:pPr>
      <w:r w:rsidRPr="00594D95">
        <w:rPr>
          <w:rFonts w:hAnsi="宋体" w:cs="宋体" w:hint="eastAsia"/>
          <w:b w:val="0"/>
          <w:bCs/>
          <w:color w:val="000000" w:themeColor="text1"/>
          <w:sz w:val="30"/>
          <w:szCs w:val="30"/>
        </w:rPr>
        <w:br w:type="page"/>
      </w:r>
    </w:p>
    <w:p w14:paraId="7A8095EB" w14:textId="77777777" w:rsidR="00193095" w:rsidRPr="00594D95" w:rsidRDefault="00E8617C">
      <w:pPr>
        <w:pStyle w:val="1"/>
        <w:rPr>
          <w:rFonts w:ascii="宋体" w:eastAsia="宋体" w:hAnsi="宋体" w:cs="宋体"/>
          <w:b/>
          <w:bCs/>
          <w:color w:val="000000" w:themeColor="text1"/>
          <w:sz w:val="44"/>
        </w:rPr>
      </w:pPr>
      <w:bookmarkStart w:id="44" w:name="_Toc15713"/>
      <w:bookmarkStart w:id="45" w:name="_Toc20823314"/>
      <w:bookmarkStart w:id="46" w:name="_Toc16938558"/>
      <w:bookmarkStart w:id="47" w:name="_Toc513029242"/>
      <w:bookmarkStart w:id="48" w:name="_Toc120614221"/>
      <w:bookmarkStart w:id="49" w:name="_Toc479757207"/>
      <w:bookmarkEnd w:id="5"/>
      <w:bookmarkEnd w:id="6"/>
      <w:bookmarkEnd w:id="7"/>
      <w:bookmarkEnd w:id="8"/>
      <w:bookmarkEnd w:id="9"/>
      <w:bookmarkEnd w:id="11"/>
      <w:r w:rsidRPr="00594D95">
        <w:rPr>
          <w:rFonts w:ascii="宋体" w:eastAsia="宋体" w:hAnsi="宋体" w:cs="宋体" w:hint="eastAsia"/>
          <w:b/>
          <w:bCs/>
          <w:color w:val="000000" w:themeColor="text1"/>
          <w:sz w:val="44"/>
        </w:rPr>
        <w:lastRenderedPageBreak/>
        <w:t xml:space="preserve">第二章  </w:t>
      </w:r>
      <w:bookmarkStart w:id="50" w:name="_Toc16938518"/>
      <w:bookmarkStart w:id="51" w:name="_Toc120614213"/>
      <w:bookmarkStart w:id="52" w:name="_Toc20823274"/>
      <w:bookmarkStart w:id="53" w:name="_Toc513029202"/>
      <w:r w:rsidRPr="00594D95">
        <w:rPr>
          <w:rFonts w:ascii="宋体" w:eastAsia="宋体" w:hAnsi="宋体" w:cs="宋体" w:hint="eastAsia"/>
          <w:b/>
          <w:bCs/>
          <w:color w:val="000000" w:themeColor="text1"/>
          <w:sz w:val="44"/>
        </w:rPr>
        <w:t>投标人须知</w:t>
      </w:r>
      <w:bookmarkEnd w:id="44"/>
      <w:bookmarkEnd w:id="50"/>
      <w:bookmarkEnd w:id="51"/>
      <w:bookmarkEnd w:id="52"/>
      <w:bookmarkEnd w:id="53"/>
    </w:p>
    <w:p w14:paraId="320455BA"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54" w:name="_Toc20823275"/>
      <w:bookmarkStart w:id="55" w:name="_Toc16938519"/>
      <w:bookmarkStart w:id="56" w:name="_Toc12175"/>
      <w:bookmarkStart w:id="57" w:name="_Toc120614214"/>
      <w:bookmarkStart w:id="58" w:name="_Toc513029203"/>
      <w:r w:rsidRPr="00594D95">
        <w:rPr>
          <w:rStyle w:val="2Char"/>
          <w:rFonts w:ascii="宋体" w:hAnsi="宋体" w:cs="宋体" w:hint="eastAsia"/>
          <w:color w:val="000000" w:themeColor="text1"/>
        </w:rPr>
        <w:t>一、总则</w:t>
      </w:r>
      <w:bookmarkEnd w:id="54"/>
      <w:bookmarkEnd w:id="55"/>
      <w:bookmarkEnd w:id="56"/>
      <w:bookmarkEnd w:id="57"/>
      <w:bookmarkEnd w:id="58"/>
    </w:p>
    <w:p w14:paraId="6B599610"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59" w:name="_Hlt16619475"/>
      <w:bookmarkStart w:id="60" w:name="_Toc458694821"/>
      <w:bookmarkStart w:id="61" w:name="_Toc16938520"/>
      <w:bookmarkStart w:id="62" w:name="_Toc513029204"/>
      <w:bookmarkStart w:id="63" w:name="_Toc20823276"/>
      <w:bookmarkEnd w:id="59"/>
      <w:r w:rsidRPr="00594D95">
        <w:rPr>
          <w:rFonts w:ascii="宋体" w:eastAsia="宋体" w:hAnsi="宋体" w:cs="宋体" w:hint="eastAsia"/>
          <w:color w:val="000000" w:themeColor="text1"/>
        </w:rPr>
        <w:t>1</w:t>
      </w:r>
      <w:bookmarkEnd w:id="60"/>
      <w:r w:rsidRPr="00594D95">
        <w:rPr>
          <w:rFonts w:ascii="宋体" w:eastAsia="宋体" w:hAnsi="宋体" w:cs="宋体" w:hint="eastAsia"/>
          <w:color w:val="000000" w:themeColor="text1"/>
        </w:rPr>
        <w:t>、招标方式</w:t>
      </w:r>
      <w:bookmarkEnd w:id="61"/>
      <w:bookmarkEnd w:id="62"/>
      <w:bookmarkEnd w:id="63"/>
    </w:p>
    <w:p w14:paraId="66DEC7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 本次招标采取公开招标方式，本招标文件仅适用于招标公告中所述项目。</w:t>
      </w:r>
    </w:p>
    <w:p w14:paraId="0B9150A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4" w:name="_Toc16938521"/>
      <w:bookmarkStart w:id="65" w:name="_Toc20823277"/>
      <w:bookmarkStart w:id="66" w:name="_Toc513029205"/>
      <w:r w:rsidRPr="00594D95">
        <w:rPr>
          <w:rFonts w:ascii="宋体" w:eastAsia="宋体" w:hAnsi="宋体" w:cs="宋体" w:hint="eastAsia"/>
          <w:color w:val="000000" w:themeColor="text1"/>
        </w:rPr>
        <w:t>2、合格的</w:t>
      </w:r>
      <w:bookmarkEnd w:id="64"/>
      <w:bookmarkEnd w:id="65"/>
      <w:bookmarkEnd w:id="66"/>
      <w:r w:rsidRPr="00594D95">
        <w:rPr>
          <w:rFonts w:ascii="宋体" w:eastAsia="宋体" w:hAnsi="宋体" w:cs="宋体" w:hint="eastAsia"/>
          <w:color w:val="000000" w:themeColor="text1"/>
        </w:rPr>
        <w:t>投标人</w:t>
      </w:r>
    </w:p>
    <w:p w14:paraId="60D01BE4"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2.1满足招标公告中投标人的资格要求的规定。</w:t>
      </w:r>
    </w:p>
    <w:p w14:paraId="2ACAD205" w14:textId="77777777" w:rsidR="00193095" w:rsidRPr="00594D95" w:rsidRDefault="00E8617C">
      <w:pPr>
        <w:ind w:firstLineChars="200" w:firstLine="480"/>
        <w:rPr>
          <w:rFonts w:hAnsi="宋体" w:cs="宋体"/>
          <w:b w:val="0"/>
          <w:bCs/>
          <w:color w:val="000000" w:themeColor="text1"/>
          <w:sz w:val="28"/>
          <w:szCs w:val="28"/>
        </w:rPr>
      </w:pPr>
      <w:r w:rsidRPr="00594D95">
        <w:rPr>
          <w:rFonts w:hAnsi="宋体" w:cs="宋体" w:hint="eastAsia"/>
          <w:b w:val="0"/>
          <w:bCs/>
          <w:color w:val="000000" w:themeColor="text1"/>
          <w:szCs w:val="24"/>
        </w:rPr>
        <w:t>2.2 满足本文件实质性条款的规定。</w:t>
      </w:r>
    </w:p>
    <w:p w14:paraId="41E7DBA3"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7" w:name="_Toc16938522"/>
      <w:bookmarkStart w:id="68" w:name="_Toc20823278"/>
      <w:bookmarkStart w:id="69" w:name="_Toc513029206"/>
      <w:r w:rsidRPr="00594D95">
        <w:rPr>
          <w:rFonts w:ascii="宋体" w:eastAsia="宋体" w:hAnsi="宋体" w:cs="宋体" w:hint="eastAsia"/>
          <w:color w:val="000000" w:themeColor="text1"/>
        </w:rPr>
        <w:t>3、适用法律</w:t>
      </w:r>
      <w:bookmarkEnd w:id="67"/>
      <w:bookmarkEnd w:id="68"/>
      <w:bookmarkEnd w:id="69"/>
    </w:p>
    <w:p w14:paraId="76E1E38A" w14:textId="77777777" w:rsidR="00193095" w:rsidRPr="00594D95" w:rsidRDefault="00E8617C">
      <w:pPr>
        <w:ind w:firstLineChars="175" w:firstLine="420"/>
        <w:rPr>
          <w:rFonts w:hAnsi="宋体" w:cs="宋体"/>
          <w:b w:val="0"/>
          <w:bCs/>
          <w:color w:val="000000" w:themeColor="text1"/>
        </w:rPr>
      </w:pPr>
      <w:r w:rsidRPr="00594D95">
        <w:rPr>
          <w:rFonts w:hAnsi="宋体" w:cs="宋体" w:hint="eastAsia"/>
          <w:b w:val="0"/>
          <w:bCs/>
          <w:color w:val="000000" w:themeColor="text1"/>
        </w:rPr>
        <w:t>3.1 本次招标及由此产生的合同受中华人民共和国政府采购有关的法律法规制约和保护。</w:t>
      </w:r>
    </w:p>
    <w:p w14:paraId="52E3117A"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0" w:name="_Toc20823279"/>
      <w:bookmarkStart w:id="71" w:name="_Toc16938523"/>
      <w:bookmarkStart w:id="72" w:name="_Toc513029207"/>
      <w:bookmarkStart w:id="73" w:name="_Toc462564067"/>
      <w:r w:rsidRPr="00594D95">
        <w:rPr>
          <w:rFonts w:ascii="宋体" w:eastAsia="宋体" w:hAnsi="宋体" w:cs="宋体" w:hint="eastAsia"/>
          <w:color w:val="000000" w:themeColor="text1"/>
        </w:rPr>
        <w:t>4、投标费用</w:t>
      </w:r>
      <w:bookmarkEnd w:id="70"/>
      <w:bookmarkEnd w:id="71"/>
      <w:bookmarkEnd w:id="72"/>
      <w:bookmarkEnd w:id="73"/>
    </w:p>
    <w:p w14:paraId="6C22685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F097E1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5、招标文件的约束力</w:t>
      </w:r>
    </w:p>
    <w:p w14:paraId="2A37F47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5.1 投标人一旦获取了本招标文件并决定参加投标，即被认为接受了本招标文件的规定和约束。</w:t>
      </w:r>
    </w:p>
    <w:p w14:paraId="3FAAD359"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74" w:name="_Toc20823281"/>
      <w:bookmarkStart w:id="75" w:name="_Toc16938525"/>
      <w:bookmarkStart w:id="76" w:name="_Toc27798"/>
      <w:bookmarkStart w:id="77" w:name="_Toc120614215"/>
      <w:bookmarkStart w:id="78" w:name="_Toc513029209"/>
      <w:r w:rsidRPr="00594D95">
        <w:rPr>
          <w:rStyle w:val="2Char"/>
          <w:rFonts w:ascii="宋体" w:hAnsi="宋体" w:cs="宋体" w:hint="eastAsia"/>
          <w:color w:val="000000" w:themeColor="text1"/>
        </w:rPr>
        <w:t>二、</w:t>
      </w:r>
      <w:bookmarkEnd w:id="74"/>
      <w:bookmarkEnd w:id="75"/>
      <w:bookmarkEnd w:id="76"/>
      <w:bookmarkEnd w:id="77"/>
      <w:bookmarkEnd w:id="78"/>
      <w:r w:rsidRPr="00594D95">
        <w:rPr>
          <w:rStyle w:val="2Char"/>
          <w:rFonts w:ascii="宋体" w:hAnsi="宋体" w:cs="宋体" w:hint="eastAsia"/>
          <w:color w:val="000000" w:themeColor="text1"/>
        </w:rPr>
        <w:t>招标文件</w:t>
      </w:r>
    </w:p>
    <w:p w14:paraId="177ACDCF"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9" w:name="_Toc513029210"/>
      <w:bookmarkStart w:id="80" w:name="_Toc16938526"/>
      <w:bookmarkStart w:id="81" w:name="_Toc20823282"/>
      <w:r w:rsidRPr="00594D95">
        <w:rPr>
          <w:rFonts w:ascii="宋体" w:eastAsia="宋体" w:hAnsi="宋体" w:cs="宋体" w:hint="eastAsia"/>
          <w:color w:val="000000" w:themeColor="text1"/>
        </w:rPr>
        <w:t>6、招标文件构成</w:t>
      </w:r>
      <w:bookmarkEnd w:id="79"/>
      <w:bookmarkEnd w:id="80"/>
      <w:bookmarkEnd w:id="81"/>
    </w:p>
    <w:p w14:paraId="5D3634D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6.1 招标文件由以下部分组成：</w:t>
      </w:r>
    </w:p>
    <w:p w14:paraId="03954618"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（1）招标公告</w:t>
      </w:r>
    </w:p>
    <w:p w14:paraId="10AEA61E"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（2）投标人须知</w:t>
      </w:r>
    </w:p>
    <w:p w14:paraId="17278480"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（3）合同文本</w:t>
      </w:r>
    </w:p>
    <w:p w14:paraId="6212CD6F"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（4）项目需求</w:t>
      </w:r>
    </w:p>
    <w:p w14:paraId="065FF83D"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（5）评标方法与评标标准</w:t>
      </w:r>
    </w:p>
    <w:p w14:paraId="2AC2F8A1"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（6）投标文件格式</w:t>
      </w:r>
    </w:p>
    <w:p w14:paraId="14C9025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请仔细检查招标文件是否齐全，如有缺漏请立即与采购代理机构联系解决。</w:t>
      </w:r>
    </w:p>
    <w:p w14:paraId="7E6CADB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51DA1E" w14:textId="77777777" w:rsidR="00193095" w:rsidRPr="00594D95" w:rsidRDefault="00E8617C">
      <w:pPr>
        <w:ind w:firstLineChars="200" w:firstLine="482"/>
        <w:rPr>
          <w:rFonts w:hAnsi="宋体" w:cs="宋体"/>
          <w:color w:val="000000" w:themeColor="text1"/>
        </w:rPr>
      </w:pPr>
      <w:r w:rsidRPr="00594D95">
        <w:rPr>
          <w:rFonts w:hAnsi="宋体" w:cs="宋体" w:hint="eastAsia"/>
          <w:bCs/>
          <w:color w:val="000000" w:themeColor="text1"/>
          <w:szCs w:val="22"/>
        </w:rPr>
        <w:t>6.3 本项目招标文件如包括多个合同包，则除非特别说明，招标文件所列各项要求均为各合同包通用要求。</w:t>
      </w:r>
    </w:p>
    <w:p w14:paraId="21297C0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2" w:name="_Toc462564070"/>
      <w:bookmarkStart w:id="83" w:name="_Toc20823283"/>
      <w:bookmarkStart w:id="84" w:name="_Toc513029211"/>
      <w:bookmarkStart w:id="85" w:name="_Toc16938527"/>
      <w:r w:rsidRPr="00594D95">
        <w:rPr>
          <w:rFonts w:ascii="宋体" w:eastAsia="宋体" w:hAnsi="宋体" w:cs="宋体" w:hint="eastAsia"/>
          <w:color w:val="000000" w:themeColor="text1"/>
        </w:rPr>
        <w:t>7、招标文件的澄清</w:t>
      </w:r>
      <w:bookmarkEnd w:id="82"/>
      <w:bookmarkEnd w:id="83"/>
      <w:bookmarkEnd w:id="84"/>
      <w:bookmarkEnd w:id="85"/>
    </w:p>
    <w:p w14:paraId="4F88DFA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7.1 任何要求对招标文件进行澄清的投标人，均应根据相关法律</w:t>
      </w:r>
      <w:r w:rsidRPr="00594D95">
        <w:rPr>
          <w:rFonts w:hAnsi="宋体" w:cs="宋体"/>
          <w:b w:val="0"/>
          <w:bCs/>
          <w:color w:val="000000" w:themeColor="text1"/>
        </w:rPr>
        <w:t>法规</w:t>
      </w:r>
      <w:r w:rsidRPr="00594D95">
        <w:rPr>
          <w:rFonts w:hAnsi="宋体" w:cs="宋体" w:hint="eastAsia"/>
          <w:b w:val="0"/>
          <w:bCs/>
          <w:color w:val="000000" w:themeColor="text1"/>
        </w:rPr>
        <w:t>规定按招标公告中的通讯地址，以书面形式向采购代理机构提出，逾期不再受理。</w:t>
      </w:r>
      <w:r w:rsidRPr="00594D95">
        <w:rPr>
          <w:rFonts w:hAnsi="宋体" w:cs="宋体" w:hint="eastAsia"/>
          <w:b w:val="0"/>
          <w:bCs/>
          <w:color w:val="000000" w:themeColor="text1"/>
          <w:szCs w:val="24"/>
        </w:rPr>
        <w:t>采购代理机构将对收到的澄清要求予以答复，并在认为有必要时，</w:t>
      </w:r>
      <w:r w:rsidRPr="00594D95">
        <w:rPr>
          <w:rFonts w:hAnsi="宋体" w:cs="宋体"/>
          <w:b w:val="0"/>
          <w:bCs/>
          <w:color w:val="000000" w:themeColor="text1"/>
          <w:szCs w:val="24"/>
        </w:rPr>
        <w:t>将</w:t>
      </w:r>
      <w:r w:rsidRPr="00594D95">
        <w:rPr>
          <w:rFonts w:hAnsi="宋体" w:cs="宋体" w:hint="eastAsia"/>
          <w:b w:val="0"/>
          <w:bCs/>
          <w:color w:val="000000" w:themeColor="text1"/>
          <w:szCs w:val="24"/>
        </w:rPr>
        <w:t>澄清答复在</w:t>
      </w:r>
      <w:r w:rsidRPr="00594D95">
        <w:rPr>
          <w:rFonts w:hAnsi="宋体" w:hint="eastAsia"/>
          <w:color w:val="000000" w:themeColor="text1"/>
        </w:rPr>
        <w:t>原公告媒体</w:t>
      </w:r>
      <w:r w:rsidRPr="00594D95">
        <w:rPr>
          <w:rFonts w:hAnsi="宋体" w:cs="宋体" w:hint="eastAsia"/>
          <w:b w:val="0"/>
          <w:bCs/>
          <w:color w:val="000000" w:themeColor="text1"/>
          <w:szCs w:val="24"/>
        </w:rPr>
        <w:t>上予以公告，答复中包括所问问题（但不包括问题的来源）。</w:t>
      </w:r>
    </w:p>
    <w:p w14:paraId="50F9F1B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7.2澄清答复内容为招标文件的组成部分，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。澄清内容可能影响投标文件编制的，采购人或者采购代理机构将顺延递交投标文件的截止时间。</w:t>
      </w:r>
    </w:p>
    <w:p w14:paraId="1FBA31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6" w:name="_Toc462564071"/>
      <w:bookmarkStart w:id="87" w:name="_Toc513029212"/>
      <w:bookmarkStart w:id="88" w:name="_Toc16938528"/>
      <w:bookmarkStart w:id="89" w:name="_Toc20823284"/>
      <w:r w:rsidRPr="00594D95">
        <w:rPr>
          <w:rFonts w:ascii="宋体" w:eastAsia="宋体" w:hAnsi="宋体" w:cs="宋体" w:hint="eastAsia"/>
          <w:color w:val="000000" w:themeColor="text1"/>
        </w:rPr>
        <w:lastRenderedPageBreak/>
        <w:t>8、招标文件的修改</w:t>
      </w:r>
      <w:bookmarkEnd w:id="86"/>
      <w:bookmarkEnd w:id="87"/>
      <w:bookmarkEnd w:id="88"/>
      <w:bookmarkEnd w:id="89"/>
    </w:p>
    <w:p w14:paraId="450BB9A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8.1采购人或采购代理机构可以对已发出的招标文件进行必要的修改。</w:t>
      </w:r>
    </w:p>
    <w:p w14:paraId="6DDEF850" w14:textId="77777777" w:rsidR="00193095" w:rsidRPr="00594D95" w:rsidRDefault="00E8617C">
      <w:pPr>
        <w:ind w:firstLineChars="200" w:firstLine="480"/>
        <w:rPr>
          <w:rFonts w:hAnsi="宋体" w:cs="宋体"/>
          <w:b w:val="0"/>
          <w:bCs/>
          <w:color w:val="000000" w:themeColor="text1"/>
          <w:sz w:val="28"/>
        </w:rPr>
      </w:pPr>
      <w:r w:rsidRPr="00594D95">
        <w:rPr>
          <w:rFonts w:hAnsi="宋体" w:cs="宋体" w:hint="eastAsia"/>
          <w:b w:val="0"/>
          <w:bCs/>
          <w:color w:val="000000" w:themeColor="text1"/>
        </w:rPr>
        <w:t>8.2采购代理机构</w:t>
      </w:r>
      <w:r w:rsidRPr="00594D95">
        <w:rPr>
          <w:rFonts w:hAnsi="宋体" w:cs="宋体" w:hint="eastAsia"/>
          <w:b w:val="0"/>
          <w:bCs/>
          <w:color w:val="000000" w:themeColor="text1"/>
          <w:szCs w:val="24"/>
        </w:rPr>
        <w:t>有权按照法定的要求</w:t>
      </w:r>
      <w:r w:rsidRPr="00594D95">
        <w:rPr>
          <w:rFonts w:hAnsi="宋体" w:cs="宋体" w:hint="eastAsia"/>
          <w:b w:val="0"/>
          <w:bCs/>
          <w:color w:val="000000" w:themeColor="text1"/>
        </w:rPr>
        <w:t>推迟投标截止时间和开标时间。</w:t>
      </w:r>
    </w:p>
    <w:p w14:paraId="1DE9066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8.3修改内容</w:t>
      </w:r>
      <w:r w:rsidRPr="00594D95">
        <w:rPr>
          <w:rFonts w:hAnsi="宋体" w:cs="宋体" w:hint="eastAsia"/>
          <w:b w:val="0"/>
          <w:bCs/>
          <w:color w:val="000000" w:themeColor="text1"/>
          <w:szCs w:val="24"/>
        </w:rPr>
        <w:t>将作为招标文件的组成部分，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修改内容可能影响投标文件编制的，采购人或者采购代理机构将顺延提交投标文件的截止时间</w:t>
      </w:r>
      <w:r w:rsidRPr="00594D95">
        <w:rPr>
          <w:rFonts w:hAnsi="宋体" w:cs="宋体" w:hint="eastAsia"/>
          <w:b w:val="0"/>
          <w:bCs/>
          <w:color w:val="000000" w:themeColor="text1"/>
        </w:rPr>
        <w:t>，并将在</w:t>
      </w:r>
      <w:r w:rsidRPr="00594D95">
        <w:rPr>
          <w:rFonts w:hAnsi="宋体" w:hint="eastAsia"/>
          <w:color w:val="000000" w:themeColor="text1"/>
        </w:rPr>
        <w:t>原公告媒体</w:t>
      </w:r>
      <w:r w:rsidRPr="00594D95">
        <w:rPr>
          <w:rFonts w:hAnsi="宋体" w:cs="宋体" w:hint="eastAsia"/>
          <w:b w:val="0"/>
          <w:bCs/>
          <w:color w:val="000000" w:themeColor="text1"/>
        </w:rPr>
        <w:t>公布</w:t>
      </w:r>
      <w:r w:rsidRPr="00594D95">
        <w:rPr>
          <w:rFonts w:hAnsi="宋体" w:cs="宋体" w:hint="eastAsia"/>
          <w:b w:val="0"/>
          <w:bCs/>
          <w:color w:val="000000" w:themeColor="text1"/>
          <w:szCs w:val="24"/>
        </w:rPr>
        <w:t>。</w:t>
      </w:r>
    </w:p>
    <w:p w14:paraId="0FA87D0F"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90" w:name="_Toc22457"/>
      <w:bookmarkStart w:id="91" w:name="_Toc513029213"/>
      <w:bookmarkStart w:id="92" w:name="_Toc16938529"/>
      <w:bookmarkStart w:id="93" w:name="_Toc20823285"/>
      <w:bookmarkStart w:id="94" w:name="_Toc120614216"/>
      <w:bookmarkStart w:id="95" w:name="_Toc462564072"/>
      <w:r w:rsidRPr="00594D95">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4DD26CC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96" w:name="_Toc462564073"/>
      <w:bookmarkStart w:id="97" w:name="_Toc16938530"/>
      <w:bookmarkStart w:id="98" w:name="_Toc513029214"/>
      <w:bookmarkStart w:id="99" w:name="_Toc20823286"/>
      <w:r w:rsidRPr="00594D95">
        <w:rPr>
          <w:rFonts w:ascii="宋体" w:eastAsia="宋体" w:hAnsi="宋体" w:cs="宋体" w:hint="eastAsia"/>
          <w:color w:val="000000" w:themeColor="text1"/>
        </w:rPr>
        <w:t>9、投标文件的语言及度量衡单位</w:t>
      </w:r>
      <w:bookmarkEnd w:id="96"/>
      <w:bookmarkEnd w:id="97"/>
      <w:bookmarkEnd w:id="98"/>
      <w:bookmarkEnd w:id="99"/>
    </w:p>
    <w:p w14:paraId="1CA427A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9.1 投标人提交的投标文件以及投标人与采购代理机构就有关投标的所有来往通知、函件和文件均应使用简体中文。</w:t>
      </w:r>
    </w:p>
    <w:p w14:paraId="6092C45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9.2 除招标文件另有规定外，投标文件所使用的度量衡单位，均须采用国家法定计量单位。</w:t>
      </w:r>
    </w:p>
    <w:p w14:paraId="7983ACD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0" w:name="_Toc462564074"/>
      <w:bookmarkStart w:id="101" w:name="_Toc513029215"/>
      <w:bookmarkStart w:id="102" w:name="_Toc20823287"/>
      <w:bookmarkStart w:id="103" w:name="_Toc16938531"/>
      <w:r w:rsidRPr="00594D95">
        <w:rPr>
          <w:rFonts w:ascii="宋体" w:eastAsia="宋体" w:hAnsi="宋体" w:cs="宋体" w:hint="eastAsia"/>
          <w:color w:val="000000" w:themeColor="text1"/>
        </w:rPr>
        <w:t>10、投标文件构成</w:t>
      </w:r>
      <w:bookmarkEnd w:id="100"/>
      <w:bookmarkEnd w:id="101"/>
      <w:bookmarkEnd w:id="102"/>
      <w:bookmarkEnd w:id="103"/>
    </w:p>
    <w:p w14:paraId="4B8B003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10.1 投标人编写的投标文件应包括</w:t>
      </w:r>
      <w:r w:rsidRPr="00594D95">
        <w:rPr>
          <w:rFonts w:hAnsi="宋体" w:cs="宋体" w:hint="eastAsia"/>
          <w:b w:val="0"/>
          <w:color w:val="000000" w:themeColor="text1"/>
        </w:rPr>
        <w:t>投标函、开标一览表（含分项报价表）、资格、</w:t>
      </w:r>
      <w:r w:rsidRPr="00594D95">
        <w:rPr>
          <w:rFonts w:hAnsi="宋体" w:cs="宋体" w:hint="eastAsia"/>
          <w:b w:val="0"/>
          <w:bCs/>
          <w:color w:val="000000" w:themeColor="text1"/>
        </w:rPr>
        <w:t>资信证明文件、技术偏离表、商务偏离表、需求响应描述等内容；</w:t>
      </w:r>
    </w:p>
    <w:p w14:paraId="2E93E95E"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*10.2 投标人如同时参与多个合同包（如有）招标，则应按合同包分别制作投标文件，否则将视为无效投标文件。</w:t>
      </w:r>
    </w:p>
    <w:p w14:paraId="7B6C7524" w14:textId="77777777" w:rsidR="00193095" w:rsidRPr="00594D95" w:rsidRDefault="00E8617C">
      <w:pPr>
        <w:pStyle w:val="ad"/>
      </w:pPr>
      <w:r w:rsidRPr="00594D95">
        <w:rPr>
          <w:rFonts w:hint="eastAsia"/>
        </w:rPr>
        <w:t>*10.3</w:t>
      </w:r>
      <w:r w:rsidRPr="00594D95">
        <w:rPr>
          <w:rFonts w:hint="eastAsia"/>
        </w:rPr>
        <w:t>如标书制作工具中格式和内容与“江苏政府采购网”发布的招标文件不一致，以“江苏政府采购网”发布的招标文件为准。</w:t>
      </w:r>
    </w:p>
    <w:p w14:paraId="0AD6D6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4" w:name="_Hlt26670360"/>
      <w:bookmarkStart w:id="105" w:name="_Hlt26954838"/>
      <w:bookmarkStart w:id="106" w:name="_Hlt26668975"/>
      <w:bookmarkStart w:id="107" w:name="_Toc513029219"/>
      <w:bookmarkStart w:id="108" w:name="_Toc14577357"/>
      <w:bookmarkStart w:id="109" w:name="_Toc49090509"/>
      <w:bookmarkStart w:id="110" w:name="_Toc14577354"/>
      <w:bookmarkStart w:id="111" w:name="_Toc49090507"/>
      <w:bookmarkStart w:id="112" w:name="_Toc513029216"/>
      <w:bookmarkEnd w:id="104"/>
      <w:bookmarkEnd w:id="105"/>
      <w:bookmarkEnd w:id="106"/>
      <w:r w:rsidRPr="00594D95">
        <w:rPr>
          <w:rFonts w:ascii="宋体" w:eastAsia="宋体" w:hAnsi="宋体" w:cs="宋体" w:hint="eastAsia"/>
          <w:color w:val="000000" w:themeColor="text1"/>
        </w:rPr>
        <w:t>11、证明投标人资格及投标符合招标文件规定的其它文件</w:t>
      </w:r>
      <w:bookmarkEnd w:id="107"/>
      <w:bookmarkEnd w:id="108"/>
      <w:bookmarkEnd w:id="109"/>
    </w:p>
    <w:p w14:paraId="6EF1850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11.1</w:t>
      </w:r>
      <w:bookmarkStart w:id="113" w:name="_Hlt26668999"/>
      <w:bookmarkEnd w:id="113"/>
      <w:r w:rsidRPr="00594D95">
        <w:rPr>
          <w:rFonts w:hAnsi="宋体" w:cs="宋体" w:hint="eastAsia"/>
          <w:b w:val="0"/>
          <w:bCs/>
          <w:color w:val="000000" w:themeColor="text1"/>
        </w:rPr>
        <w:t>投标人应按要求提交资格证明文件及投标符合招标文件规定的其它文件。</w:t>
      </w:r>
    </w:p>
    <w:p w14:paraId="428A863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11.2投标人应提交证明其有资格参加投标和中标后有能力独立履行合同的文件。</w:t>
      </w:r>
    </w:p>
    <w:p w14:paraId="574C9A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11.3投标人除具有履行合同的能力外，还应具备相应的财务、技术方面的能力。</w:t>
      </w:r>
    </w:p>
    <w:p w14:paraId="30C8EC3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11.4投标人应提交证明货物、服务质量合格以及符合招标文件规定的证明文件。</w:t>
      </w:r>
    </w:p>
    <w:p w14:paraId="2719FAA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14" w:name="_Toc14577355"/>
      <w:bookmarkStart w:id="115" w:name="_Toc49090508"/>
      <w:bookmarkEnd w:id="110"/>
      <w:bookmarkEnd w:id="111"/>
      <w:bookmarkEnd w:id="112"/>
      <w:r w:rsidRPr="00594D95">
        <w:rPr>
          <w:rFonts w:ascii="宋体" w:eastAsia="宋体" w:hAnsi="宋体" w:cs="宋体" w:hint="eastAsia"/>
          <w:color w:val="000000" w:themeColor="text1"/>
        </w:rPr>
        <w:t>12、开标一览表和分项报价</w:t>
      </w:r>
      <w:bookmarkStart w:id="116" w:name="_Hlt26670373"/>
      <w:bookmarkEnd w:id="114"/>
      <w:bookmarkEnd w:id="116"/>
      <w:r w:rsidRPr="00594D95">
        <w:rPr>
          <w:rFonts w:ascii="宋体" w:eastAsia="宋体" w:hAnsi="宋体" w:cs="宋体" w:hint="eastAsia"/>
          <w:color w:val="000000" w:themeColor="text1"/>
        </w:rPr>
        <w:t>表</w:t>
      </w:r>
      <w:bookmarkEnd w:id="115"/>
    </w:p>
    <w:p w14:paraId="2AB2A7C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 xml:space="preserve">12.1 </w:t>
      </w:r>
      <w:r w:rsidRPr="00594D95">
        <w:rPr>
          <w:rFonts w:hAnsi="宋体" w:cs="宋体" w:hint="eastAsia"/>
          <w:b w:val="0"/>
          <w:color w:val="000000" w:themeColor="text1"/>
        </w:rPr>
        <w:t>投标人应按照招标文件规定格式填报开标一览表与分项报价表</w:t>
      </w:r>
      <w:bookmarkStart w:id="117" w:name="_Hlt26670399"/>
      <w:bookmarkEnd w:id="117"/>
      <w:r w:rsidRPr="00594D95">
        <w:rPr>
          <w:rFonts w:hAnsi="宋体" w:cs="宋体" w:hint="eastAsia"/>
          <w:b w:val="0"/>
          <w:color w:val="000000" w:themeColor="text1"/>
        </w:rPr>
        <w:t>。</w:t>
      </w:r>
      <w:r w:rsidRPr="00594D95">
        <w:rPr>
          <w:rFonts w:hAnsi="宋体" w:cs="宋体" w:hint="eastAsia"/>
          <w:color w:val="000000" w:themeColor="text1"/>
          <w:u w:val="single"/>
        </w:rPr>
        <w:t>*</w:t>
      </w:r>
      <w:r w:rsidRPr="00594D95">
        <w:rPr>
          <w:rFonts w:hAnsi="宋体" w:cs="宋体" w:hint="eastAsia"/>
          <w:bCs/>
          <w:color w:val="000000" w:themeColor="text1"/>
          <w:u w:val="single"/>
        </w:rPr>
        <w:t>每项货物、服务等只允许有一个报价，任何有选择的报价将不予接受，将作为无效投标文件处理</w:t>
      </w:r>
      <w:r w:rsidRPr="00594D95">
        <w:rPr>
          <w:rFonts w:hAnsi="宋体" w:cs="宋体" w:hint="eastAsia"/>
          <w:b w:val="0"/>
          <w:color w:val="000000" w:themeColor="text1"/>
        </w:rPr>
        <w:t>。</w:t>
      </w:r>
    </w:p>
    <w:p w14:paraId="22DA2F9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12.2 标的物</w:t>
      </w:r>
    </w:p>
    <w:p w14:paraId="2761831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采购人需求的货物、服务等。</w:t>
      </w:r>
    </w:p>
    <w:p w14:paraId="62EEAFC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12.3有关费用处理</w:t>
      </w:r>
    </w:p>
    <w:p w14:paraId="79DADF8D"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CBF1823"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招标文件未列明，而投标人认为必需的费用也需列入报价。</w:t>
      </w:r>
    </w:p>
    <w:p w14:paraId="2A0DD08E"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6F06A941"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其它报价要求：本项目投标报价应包括为完成本项目发生的所有费用。</w:t>
      </w:r>
    </w:p>
    <w:p w14:paraId="6D98225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12.4其它费用处理</w:t>
      </w:r>
    </w:p>
    <w:p w14:paraId="006B3E74"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招标文件未列明，而投标人认为履行本项目合同所必需的费用也需列入报价。</w:t>
      </w:r>
    </w:p>
    <w:p w14:paraId="2D47949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12.5投标货币</w:t>
      </w:r>
    </w:p>
    <w:p w14:paraId="2E1B9A3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投标文件中的单价和总价无特殊规定的采用人民币报价。招标文件中另有规定的按规定执行。</w:t>
      </w:r>
    </w:p>
    <w:p w14:paraId="73F88BB4" w14:textId="77777777" w:rsidR="00193095" w:rsidRPr="00594D95" w:rsidRDefault="00E8617C">
      <w:pPr>
        <w:ind w:firstLineChars="171" w:firstLine="410"/>
        <w:rPr>
          <w:rFonts w:hAnsi="宋体" w:cs="宋体"/>
          <w:b w:val="0"/>
          <w:bCs/>
          <w:color w:val="000000" w:themeColor="text1"/>
          <w:sz w:val="22"/>
          <w:szCs w:val="22"/>
        </w:rPr>
      </w:pPr>
      <w:bookmarkStart w:id="118" w:name="_Hlt26670482"/>
      <w:bookmarkStart w:id="119" w:name="_Hlt26670486"/>
      <w:bookmarkStart w:id="120" w:name="_Hlt26954846"/>
      <w:bookmarkStart w:id="121" w:name="_Hlt26954731"/>
      <w:bookmarkStart w:id="122" w:name="_Hlt26954848"/>
      <w:bookmarkEnd w:id="118"/>
      <w:bookmarkEnd w:id="119"/>
      <w:bookmarkEnd w:id="120"/>
      <w:bookmarkEnd w:id="121"/>
      <w:bookmarkEnd w:id="122"/>
      <w:r w:rsidRPr="00594D95">
        <w:rPr>
          <w:rFonts w:hAnsi="宋体" w:cs="宋体" w:hint="eastAsia"/>
          <w:b w:val="0"/>
          <w:bCs/>
          <w:color w:val="000000" w:themeColor="text1"/>
          <w:szCs w:val="24"/>
        </w:rPr>
        <w:t>13</w:t>
      </w:r>
      <w:r w:rsidRPr="00594D95">
        <w:rPr>
          <w:rFonts w:hAnsi="宋体" w:cs="宋体" w:hint="eastAsia"/>
          <w:b w:val="0"/>
          <w:bCs/>
          <w:color w:val="000000" w:themeColor="text1"/>
          <w:sz w:val="22"/>
          <w:szCs w:val="18"/>
        </w:rPr>
        <w:t>、</w:t>
      </w:r>
      <w:r w:rsidRPr="00594D95">
        <w:rPr>
          <w:rFonts w:hAnsi="宋体" w:cs="宋体" w:hint="eastAsia"/>
          <w:b w:val="0"/>
          <w:bCs/>
          <w:color w:val="000000" w:themeColor="text1"/>
          <w:szCs w:val="24"/>
        </w:rPr>
        <w:t>技术偏离表、商务偏离表及投标说明</w:t>
      </w:r>
    </w:p>
    <w:p w14:paraId="21147EC7"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lastRenderedPageBreak/>
        <w:t>13.1 对招标文件中的技术与商务条款要求的偏离项应逐项作出说明，并说明原因；</w:t>
      </w:r>
    </w:p>
    <w:p w14:paraId="2A505643"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13.2 提供本项目评分标准中要求的案例证明材料；</w:t>
      </w:r>
    </w:p>
    <w:p w14:paraId="670A0421"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13.3 详细阐述项目实施方案和服务计划；</w:t>
      </w:r>
    </w:p>
    <w:p w14:paraId="064D643F"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w:t>
      </w:r>
      <w:r w:rsidRPr="00594D95">
        <w:rPr>
          <w:rFonts w:hAnsi="宋体" w:cs="宋体" w:hint="eastAsia"/>
          <w:b w:val="0"/>
          <w:bCs/>
          <w:color w:val="000000" w:themeColor="text1"/>
        </w:rPr>
        <w:t>4</w:t>
      </w:r>
      <w:r w:rsidRPr="00594D95">
        <w:rPr>
          <w:rFonts w:hAnsi="宋体" w:cs="宋体" w:hint="eastAsia"/>
          <w:b w:val="0"/>
          <w:bCs/>
          <w:color w:val="000000" w:themeColor="text1"/>
          <w:lang w:val="zh-CN"/>
        </w:rPr>
        <w:t xml:space="preserve"> 投标人认为需要的其他技术文件或说明。</w:t>
      </w:r>
    </w:p>
    <w:p w14:paraId="620B7AD5"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14、服务承诺及服务机构、人员的情况介绍</w:t>
      </w:r>
    </w:p>
    <w:p w14:paraId="6D743530"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14.1投标人的服务承诺应不低于招标文件中商务要求的标准。</w:t>
      </w:r>
    </w:p>
    <w:p w14:paraId="1E295D4A"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33EC9442"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3</w:t>
      </w:r>
      <w:r w:rsidRPr="00594D95">
        <w:rPr>
          <w:rFonts w:hAnsi="宋体" w:hint="eastAsia"/>
          <w:b w:val="0"/>
          <w:color w:val="000000" w:themeColor="text1"/>
          <w:kern w:val="2"/>
          <w:position w:val="0"/>
          <w:szCs w:val="24"/>
        </w:rPr>
        <w:t xml:space="preserve"> 投标人需根据招标文件要求提供培训计划。</w:t>
      </w:r>
    </w:p>
    <w:p w14:paraId="1600808B"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 xml:space="preserve">4 </w:t>
      </w:r>
      <w:r w:rsidRPr="00594D95">
        <w:rPr>
          <w:rFonts w:hAnsi="宋体" w:hint="eastAsia"/>
          <w:b w:val="0"/>
          <w:color w:val="000000" w:themeColor="text1"/>
          <w:kern w:val="2"/>
          <w:position w:val="0"/>
          <w:szCs w:val="24"/>
        </w:rPr>
        <w:t>投标人需根据招标文件要求提供</w:t>
      </w:r>
      <w:r w:rsidRPr="00594D95">
        <w:rPr>
          <w:rFonts w:hAnsi="Arial" w:cs="宋体" w:hint="eastAsia"/>
          <w:b w:val="0"/>
          <w:color w:val="000000" w:themeColor="text1"/>
          <w:kern w:val="2"/>
          <w:position w:val="0"/>
          <w:szCs w:val="21"/>
          <w:lang w:val="zh-CN"/>
        </w:rPr>
        <w:t>所投标的的主要组成部分、功能设计、实现思路及关键技术等。</w:t>
      </w:r>
    </w:p>
    <w:p w14:paraId="2C5022C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23" w:name="_Toc49090510"/>
      <w:bookmarkStart w:id="124" w:name="_Toc14577359"/>
      <w:r w:rsidRPr="00594D95">
        <w:rPr>
          <w:rFonts w:ascii="宋体" w:eastAsia="宋体" w:hAnsi="宋体" w:cs="宋体" w:hint="eastAsia"/>
          <w:color w:val="000000" w:themeColor="text1"/>
        </w:rPr>
        <w:t>15、投标函</w:t>
      </w:r>
    </w:p>
    <w:p w14:paraId="1953BED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投标人应按照招标文件中提供的格式完整、正确填写投标函。</w:t>
      </w:r>
    </w:p>
    <w:p w14:paraId="3CCCB93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16、投标保证金</w:t>
      </w:r>
      <w:bookmarkEnd w:id="123"/>
      <w:bookmarkEnd w:id="124"/>
    </w:p>
    <w:p w14:paraId="14EB140F" w14:textId="77777777" w:rsidR="00193095" w:rsidRPr="00594D95" w:rsidRDefault="00E8617C">
      <w:pPr>
        <w:ind w:firstLine="480"/>
        <w:rPr>
          <w:rFonts w:hAnsi="宋体" w:cs="宋体"/>
          <w:b w:val="0"/>
          <w:bCs/>
          <w:color w:val="000000" w:themeColor="text1"/>
        </w:rPr>
      </w:pPr>
      <w:bookmarkStart w:id="125" w:name="_Hlt26954734"/>
      <w:bookmarkStart w:id="126" w:name="_Hlt26954850"/>
      <w:bookmarkStart w:id="127" w:name="_Hlt26670489"/>
      <w:bookmarkStart w:id="128" w:name="_Toc14577360"/>
      <w:bookmarkStart w:id="129" w:name="_Toc49090511"/>
      <w:bookmarkEnd w:id="125"/>
      <w:bookmarkEnd w:id="126"/>
      <w:bookmarkEnd w:id="127"/>
      <w:r w:rsidRPr="00594D95">
        <w:rPr>
          <w:rFonts w:hAnsi="宋体" w:cs="宋体" w:hint="eastAsia"/>
          <w:b w:val="0"/>
          <w:bCs/>
          <w:color w:val="000000" w:themeColor="text1"/>
        </w:rPr>
        <w:t>本项目无需递交投标保证金。</w:t>
      </w:r>
    </w:p>
    <w:p w14:paraId="196D2E1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17、投标有效期</w:t>
      </w:r>
      <w:bookmarkEnd w:id="128"/>
      <w:bookmarkEnd w:id="129"/>
    </w:p>
    <w:p w14:paraId="0C8DC309" w14:textId="77777777" w:rsidR="00193095" w:rsidRPr="00594D95" w:rsidRDefault="00E8617C">
      <w:pPr>
        <w:ind w:firstLineChars="200" w:firstLine="480"/>
        <w:rPr>
          <w:rFonts w:hAnsi="宋体" w:cs="宋体"/>
          <w:color w:val="000000" w:themeColor="text1"/>
          <w:u w:val="single"/>
        </w:rPr>
      </w:pPr>
      <w:r w:rsidRPr="00594D95">
        <w:rPr>
          <w:rFonts w:hAnsi="宋体" w:cs="宋体" w:hint="eastAsia"/>
          <w:b w:val="0"/>
          <w:bCs/>
          <w:color w:val="000000" w:themeColor="text1"/>
        </w:rPr>
        <w:t xml:space="preserve">17.1 </w:t>
      </w:r>
      <w:r w:rsidRPr="00594D95">
        <w:rPr>
          <w:rFonts w:hAnsi="宋体" w:cs="宋体" w:hint="eastAsia"/>
          <w:color w:val="000000" w:themeColor="text1"/>
          <w:u w:val="single"/>
        </w:rPr>
        <w:t>*投标有效期为采购代理机构规定的开标之日后</w:t>
      </w:r>
      <w:r w:rsidRPr="00594D95">
        <w:rPr>
          <w:rFonts w:hAnsi="宋体" w:cs="宋体" w:hint="eastAsia"/>
          <w:color w:val="000000" w:themeColor="text1"/>
          <w:u w:val="words"/>
        </w:rPr>
        <w:t>90日历天</w:t>
      </w:r>
      <w:r w:rsidRPr="00594D95">
        <w:rPr>
          <w:rFonts w:hAnsi="宋体" w:cs="宋体" w:hint="eastAsia"/>
          <w:color w:val="000000" w:themeColor="text1"/>
          <w:u w:val="single"/>
        </w:rPr>
        <w:t>。投标有效期比规定短的将被视为非响应性投标而予以拒绝。</w:t>
      </w:r>
    </w:p>
    <w:p w14:paraId="357FD6D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94D95">
        <w:rPr>
          <w:rFonts w:hAnsi="宋体" w:cs="宋体" w:hint="eastAsia"/>
          <w:b w:val="0"/>
          <w:bCs/>
          <w:color w:val="000000" w:themeColor="text1"/>
          <w:szCs w:val="24"/>
        </w:rPr>
        <w:t>。</w:t>
      </w:r>
      <w:r w:rsidRPr="00594D95">
        <w:rPr>
          <w:rFonts w:hAnsi="宋体" w:cs="宋体" w:hint="eastAsia"/>
          <w:b w:val="0"/>
          <w:bCs/>
          <w:color w:val="000000" w:themeColor="text1"/>
        </w:rPr>
        <w:t>同意延长投标有效期的投标人既不能要求也不允许修改其投标文件。</w:t>
      </w:r>
      <w:r w:rsidRPr="00594D95">
        <w:rPr>
          <w:rFonts w:hAnsi="宋体" w:cs="宋体" w:hint="eastAsia"/>
          <w:b w:val="0"/>
          <w:bCs/>
          <w:color w:val="000000" w:themeColor="text1"/>
          <w:szCs w:val="24"/>
        </w:rPr>
        <w:t>受投标有效期约束的所有权利与义务均延长至新的有效期</w:t>
      </w:r>
      <w:r w:rsidRPr="00594D95">
        <w:rPr>
          <w:rFonts w:hAnsi="宋体" w:cs="宋体" w:hint="eastAsia"/>
          <w:b w:val="0"/>
          <w:bCs/>
          <w:color w:val="000000" w:themeColor="text1"/>
        </w:rPr>
        <w:t>。</w:t>
      </w:r>
    </w:p>
    <w:p w14:paraId="04627E4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30" w:name="_Hlt26954852"/>
      <w:bookmarkStart w:id="131" w:name="_Hlt26954739"/>
      <w:bookmarkStart w:id="132" w:name="_Toc49090512"/>
      <w:bookmarkStart w:id="133" w:name="_Toc14577361"/>
      <w:bookmarkEnd w:id="130"/>
      <w:bookmarkEnd w:id="131"/>
      <w:r w:rsidRPr="00594D95">
        <w:rPr>
          <w:rFonts w:ascii="宋体" w:eastAsia="宋体" w:hAnsi="宋体" w:cs="宋体" w:hint="eastAsia"/>
          <w:color w:val="000000" w:themeColor="text1"/>
        </w:rPr>
        <w:t>18、投标文件签署</w:t>
      </w:r>
      <w:bookmarkEnd w:id="132"/>
      <w:bookmarkEnd w:id="133"/>
    </w:p>
    <w:p w14:paraId="51943BA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EC1037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34" w:name="_Toc513029224"/>
      <w:bookmarkStart w:id="135" w:name="_Toc16938540"/>
      <w:bookmarkStart w:id="136" w:name="_Toc120614217"/>
      <w:bookmarkStart w:id="137" w:name="_Toc20823296"/>
      <w:bookmarkStart w:id="138" w:name="_Toc22743"/>
      <w:r w:rsidRPr="00594D95">
        <w:rPr>
          <w:rStyle w:val="2Char"/>
          <w:rFonts w:ascii="宋体" w:hAnsi="宋体" w:cs="宋体" w:hint="eastAsia"/>
          <w:color w:val="000000" w:themeColor="text1"/>
        </w:rPr>
        <w:t>四、投标文件的递交</w:t>
      </w:r>
      <w:bookmarkEnd w:id="134"/>
      <w:bookmarkEnd w:id="135"/>
      <w:bookmarkEnd w:id="136"/>
      <w:bookmarkEnd w:id="137"/>
      <w:bookmarkEnd w:id="138"/>
    </w:p>
    <w:p w14:paraId="0DAE632B"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9" w:name="_Toc513029226"/>
      <w:bookmarkStart w:id="140" w:name="_Toc16938542"/>
      <w:bookmarkStart w:id="141" w:name="_Toc20823298"/>
    </w:p>
    <w:bookmarkEnd w:id="139"/>
    <w:bookmarkEnd w:id="140"/>
    <w:bookmarkEnd w:id="141"/>
    <w:p w14:paraId="761F1CEB" w14:textId="77777777" w:rsidR="00193095" w:rsidRPr="00594D95" w:rsidRDefault="00E8617C">
      <w:pPr>
        <w:ind w:firstLine="420"/>
        <w:rPr>
          <w:rFonts w:hAnsi="宋体"/>
          <w:bCs/>
          <w:color w:val="000000" w:themeColor="text1"/>
          <w:position w:val="0"/>
          <w:szCs w:val="21"/>
          <w:lang w:val="zh-CN"/>
        </w:rPr>
      </w:pPr>
      <w:r w:rsidRPr="00594D95">
        <w:rPr>
          <w:rFonts w:hAnsi="宋体" w:hint="eastAsia"/>
          <w:bCs/>
          <w:color w:val="000000" w:themeColor="text1"/>
          <w:position w:val="0"/>
          <w:szCs w:val="21"/>
          <w:lang w:val="zh-CN"/>
        </w:rPr>
        <w:t>1</w:t>
      </w:r>
      <w:r w:rsidRPr="00594D95">
        <w:rPr>
          <w:rFonts w:hAnsi="宋体" w:hint="eastAsia"/>
          <w:bCs/>
          <w:color w:val="000000" w:themeColor="text1"/>
          <w:position w:val="0"/>
          <w:szCs w:val="21"/>
        </w:rPr>
        <w:t>9</w:t>
      </w:r>
      <w:r w:rsidRPr="00594D95">
        <w:rPr>
          <w:rFonts w:hAnsi="宋体" w:hint="eastAsia"/>
          <w:bCs/>
          <w:color w:val="000000" w:themeColor="text1"/>
          <w:position w:val="0"/>
          <w:szCs w:val="21"/>
          <w:lang w:val="zh-CN"/>
        </w:rPr>
        <w:t>.</w:t>
      </w:r>
      <w:r w:rsidRPr="00594D95">
        <w:rPr>
          <w:rFonts w:hAnsi="宋体" w:hint="eastAsia"/>
          <w:bCs/>
          <w:color w:val="000000" w:themeColor="text1"/>
          <w:position w:val="0"/>
          <w:szCs w:val="21"/>
        </w:rPr>
        <w:t>2</w:t>
      </w:r>
      <w:r w:rsidRPr="00594D95">
        <w:rPr>
          <w:rFonts w:hAnsi="宋体" w:hint="eastAsia"/>
          <w:bCs/>
          <w:color w:val="000000" w:themeColor="text1"/>
          <w:position w:val="0"/>
          <w:szCs w:val="21"/>
          <w:lang w:val="zh-CN"/>
        </w:rPr>
        <w:t xml:space="preserve"> 投标人应充分考虑网络环境、网络带宽等因素</w:t>
      </w:r>
      <w:r w:rsidRPr="00594D95">
        <w:rPr>
          <w:rFonts w:hAnsi="宋体" w:hint="eastAsia"/>
          <w:bCs/>
          <w:color w:val="000000" w:themeColor="text1"/>
          <w:position w:val="0"/>
          <w:szCs w:val="21"/>
        </w:rPr>
        <w:t>可能对投标产生的影响</w:t>
      </w:r>
      <w:r w:rsidRPr="00594D95">
        <w:rPr>
          <w:rFonts w:hAnsi="宋体" w:hint="eastAsia"/>
          <w:bCs/>
          <w:color w:val="000000" w:themeColor="text1"/>
          <w:position w:val="0"/>
          <w:szCs w:val="21"/>
          <w:lang w:val="zh-CN"/>
        </w:rPr>
        <w:t>，如因投标人自身原因造成的电子投标文件上传不成功的，按照做无效投标处理。</w:t>
      </w:r>
    </w:p>
    <w:p w14:paraId="22A55B55"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w:t>
      </w:r>
      <w:r w:rsidRPr="00594D95">
        <w:rPr>
          <w:rFonts w:hAnsi="宋体" w:hint="eastAsia"/>
          <w:b w:val="0"/>
          <w:color w:val="000000" w:themeColor="text1"/>
          <w:position w:val="0"/>
          <w:szCs w:val="21"/>
        </w:rPr>
        <w:t>7</w:t>
      </w:r>
      <w:r w:rsidRPr="00594D95">
        <w:rPr>
          <w:rFonts w:hAnsi="宋体" w:hint="eastAsia"/>
          <w:b w:val="0"/>
          <w:color w:val="000000" w:themeColor="text1"/>
          <w:position w:val="0"/>
          <w:szCs w:val="21"/>
          <w:lang w:val="zh-CN"/>
        </w:rPr>
        <w:t>.</w:t>
      </w:r>
      <w:r w:rsidRPr="00594D95">
        <w:rPr>
          <w:rFonts w:hAnsi="宋体" w:hint="eastAsia"/>
          <w:b w:val="0"/>
          <w:color w:val="000000" w:themeColor="text1"/>
          <w:position w:val="0"/>
          <w:szCs w:val="21"/>
        </w:rPr>
        <w:t>3</w:t>
      </w:r>
      <w:r w:rsidRPr="00594D95">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3CAD9E60" w14:textId="77777777" w:rsidR="00193095" w:rsidRPr="00594D95" w:rsidRDefault="00E8617C">
      <w:pPr>
        <w:keepNext/>
        <w:keepLines/>
        <w:ind w:firstLine="390"/>
        <w:outlineLvl w:val="3"/>
        <w:rPr>
          <w:rStyle w:val="2Char"/>
          <w:rFonts w:ascii="宋体" w:hAnsi="宋体" w:cs="宋体"/>
          <w:color w:val="000000" w:themeColor="text1"/>
        </w:rPr>
      </w:pPr>
      <w:bookmarkStart w:id="142" w:name="_Toc513029227"/>
      <w:bookmarkStart w:id="143" w:name="_Toc16938543"/>
      <w:bookmarkStart w:id="144" w:name="_Toc20823299"/>
      <w:r w:rsidRPr="00594D95">
        <w:rPr>
          <w:rStyle w:val="2Char"/>
          <w:rFonts w:ascii="宋体" w:hAnsi="宋体" w:cs="宋体" w:hint="eastAsia"/>
          <w:color w:val="000000" w:themeColor="text1"/>
        </w:rPr>
        <w:t>20.投标文件</w:t>
      </w:r>
      <w:bookmarkEnd w:id="142"/>
      <w:bookmarkEnd w:id="143"/>
      <w:bookmarkEnd w:id="144"/>
      <w:r w:rsidRPr="00594D95">
        <w:rPr>
          <w:rStyle w:val="2Char"/>
          <w:rFonts w:ascii="宋体" w:hAnsi="宋体" w:cs="宋体" w:hint="eastAsia"/>
          <w:color w:val="000000" w:themeColor="text1"/>
        </w:rPr>
        <w:t>的拒收</w:t>
      </w:r>
    </w:p>
    <w:p w14:paraId="6BA1A23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20.1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代理机构拒绝接收投标截止时间后上传的任何投标文件。</w:t>
      </w:r>
    </w:p>
    <w:p w14:paraId="32D7F90F" w14:textId="77777777" w:rsidR="00193095" w:rsidRPr="00594D95" w:rsidRDefault="00E8617C">
      <w:pPr>
        <w:keepNext/>
        <w:keepLines/>
        <w:ind w:firstLine="390"/>
        <w:outlineLvl w:val="3"/>
        <w:rPr>
          <w:rStyle w:val="2Char"/>
          <w:rFonts w:ascii="宋体" w:hAnsi="宋体" w:cs="宋体"/>
          <w:bCs w:val="0"/>
          <w:color w:val="000000" w:themeColor="text1"/>
        </w:rPr>
      </w:pPr>
      <w:bookmarkStart w:id="145" w:name="_Toc16938544"/>
      <w:bookmarkStart w:id="146" w:name="_Toc20823300"/>
      <w:bookmarkStart w:id="147" w:name="_Toc513029228"/>
      <w:r w:rsidRPr="00594D95">
        <w:rPr>
          <w:rStyle w:val="2Char"/>
          <w:rFonts w:ascii="宋体" w:hAnsi="宋体" w:cs="宋体" w:hint="eastAsia"/>
          <w:bCs w:val="0"/>
          <w:color w:val="000000" w:themeColor="text1"/>
        </w:rPr>
        <w:t>21.投标文件的撤回和修改</w:t>
      </w:r>
      <w:bookmarkEnd w:id="145"/>
      <w:bookmarkEnd w:id="146"/>
      <w:bookmarkEnd w:id="147"/>
    </w:p>
    <w:p w14:paraId="227A8466"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 投标文件的撤回</w:t>
      </w:r>
    </w:p>
    <w:p w14:paraId="51360FA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投标人可在投标截止时间前撤回其电子投标文件，具体操作方法见《操作手册》。</w:t>
      </w:r>
    </w:p>
    <w:p w14:paraId="22024D69"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投标人撤回电子投标文件，则认为其不再参与本项目投标活动。</w:t>
      </w:r>
    </w:p>
    <w:p w14:paraId="4D60784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 投标文件的修改</w:t>
      </w:r>
    </w:p>
    <w:p w14:paraId="08F3326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投标人可在投标截止时间前对其电子投标文件进行修改，具体操作方法见《操作手册》。</w:t>
      </w:r>
    </w:p>
    <w:p w14:paraId="74E187DC"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lastRenderedPageBreak/>
        <w:t>21</w:t>
      </w:r>
      <w:r w:rsidRPr="00594D95">
        <w:rPr>
          <w:rFonts w:hAnsi="宋体" w:hint="eastAsia"/>
          <w:b w:val="0"/>
          <w:color w:val="000000" w:themeColor="text1"/>
          <w:position w:val="0"/>
          <w:szCs w:val="21"/>
          <w:lang w:val="zh-CN"/>
        </w:rPr>
        <w:t>.2.2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投标截止时间之后，投标人不得对其电子投标文件作任何修改。</w:t>
      </w:r>
    </w:p>
    <w:p w14:paraId="0B25F916" w14:textId="77777777" w:rsidR="00193095" w:rsidRPr="00594D95" w:rsidRDefault="00E8617C">
      <w:pPr>
        <w:ind w:firstLineChars="200" w:firstLine="480"/>
        <w:rPr>
          <w:color w:val="000000" w:themeColor="text1"/>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.3 在投标截止时间至招标文件中规定的投标有效期满之间的这段时间内，投标人不得撤回其投标。</w:t>
      </w:r>
    </w:p>
    <w:p w14:paraId="4AD185B3" w14:textId="77777777" w:rsidR="00193095" w:rsidRPr="00594D95" w:rsidRDefault="00193095">
      <w:pPr>
        <w:rPr>
          <w:color w:val="000000" w:themeColor="text1"/>
        </w:rPr>
      </w:pPr>
    </w:p>
    <w:p w14:paraId="6303138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48" w:name="_Toc21082"/>
      <w:bookmarkStart w:id="149" w:name="_Toc513029229"/>
      <w:bookmarkStart w:id="150" w:name="_Toc20823301"/>
      <w:bookmarkStart w:id="151" w:name="_Toc120614218"/>
      <w:bookmarkStart w:id="152" w:name="_Toc16938545"/>
      <w:r w:rsidRPr="00594D95">
        <w:rPr>
          <w:rStyle w:val="2Char"/>
          <w:rFonts w:ascii="宋体" w:hAnsi="宋体" w:cs="宋体" w:hint="eastAsia"/>
          <w:color w:val="000000" w:themeColor="text1"/>
        </w:rPr>
        <w:t>五、开标与评标</w:t>
      </w:r>
      <w:bookmarkEnd w:id="148"/>
      <w:bookmarkEnd w:id="149"/>
      <w:bookmarkEnd w:id="150"/>
      <w:bookmarkEnd w:id="151"/>
      <w:bookmarkEnd w:id="152"/>
    </w:p>
    <w:p w14:paraId="0810B9F3"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22.开标</w:t>
      </w:r>
    </w:p>
    <w:p w14:paraId="04BA5096"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AB22B88"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2 </w:t>
      </w:r>
      <w:r w:rsidRPr="00594D95">
        <w:rPr>
          <w:rFonts w:hAnsi="宋体" w:hint="eastAsia"/>
          <w:b w:val="0"/>
          <w:color w:val="000000" w:themeColor="text1"/>
          <w:position w:val="0"/>
          <w:szCs w:val="24"/>
          <w:lang w:val="zh-CN"/>
        </w:rPr>
        <w:t>投标人在开标过程中涉及到的投标文件解密、开标结果确认等工作，应按照《操作手册》规定执行。</w:t>
      </w:r>
    </w:p>
    <w:p w14:paraId="203D0495" w14:textId="77777777" w:rsidR="00193095" w:rsidRPr="00594D95" w:rsidRDefault="00E8617C">
      <w:pPr>
        <w:ind w:firstLine="420"/>
        <w:rPr>
          <w:rFonts w:hAnsi="宋体"/>
          <w:bCs/>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3 </w:t>
      </w:r>
      <w:r w:rsidRPr="00594D95">
        <w:rPr>
          <w:rFonts w:hAnsi="宋体" w:hint="eastAsia"/>
          <w:b w:val="0"/>
          <w:color w:val="000000" w:themeColor="text1"/>
          <w:position w:val="0"/>
          <w:szCs w:val="24"/>
          <w:lang w:val="zh-CN"/>
        </w:rPr>
        <w:t>投标人如果对开标过程和开标结果有疑义，</w:t>
      </w:r>
      <w:r w:rsidRPr="00594D95">
        <w:rPr>
          <w:rFonts w:hAnsi="宋体" w:hint="eastAsia"/>
          <w:bCs/>
          <w:color w:val="000000" w:themeColor="text1"/>
          <w:position w:val="0"/>
          <w:szCs w:val="24"/>
          <w:lang w:val="zh-CN"/>
        </w:rPr>
        <w:t>应当根据《操作手册》规定提出，苏采云系统中《开标记录表》公布后5分钟内未提出的，视同认可开标结果。</w:t>
      </w:r>
    </w:p>
    <w:p w14:paraId="5FE58B7D"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23.评标</w:t>
      </w:r>
    </w:p>
    <w:p w14:paraId="04251F9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4"/>
        </w:rPr>
        <w:t>评标由</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组织评标委员会（以下简称“评委会”）进行。</w:t>
      </w:r>
    </w:p>
    <w:p w14:paraId="1F38B96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.2 评委会由采购人代表和有关技术、经济等方面的专家组成，且人员构成符合政府采购有关规定。</w:t>
      </w:r>
    </w:p>
    <w:p w14:paraId="5E2D289D"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.3</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评委会独立工作，负责评审所有投标文件并</w:t>
      </w:r>
      <w:r w:rsidRPr="00594D95">
        <w:rPr>
          <w:rFonts w:hAnsi="宋体" w:hint="eastAsia"/>
          <w:b w:val="0"/>
          <w:color w:val="000000" w:themeColor="text1"/>
          <w:position w:val="0"/>
          <w:szCs w:val="24"/>
        </w:rPr>
        <w:t>推荐</w:t>
      </w:r>
      <w:r w:rsidRPr="00594D95">
        <w:rPr>
          <w:rFonts w:hAnsi="宋体" w:hint="eastAsia"/>
          <w:b w:val="0"/>
          <w:color w:val="000000" w:themeColor="text1"/>
          <w:position w:val="0"/>
          <w:szCs w:val="24"/>
          <w:lang w:val="zh-CN"/>
        </w:rPr>
        <w:t>中标</w:t>
      </w:r>
      <w:r w:rsidRPr="00594D95">
        <w:rPr>
          <w:rFonts w:hAnsi="宋体" w:hint="eastAsia"/>
          <w:b w:val="0"/>
          <w:color w:val="000000" w:themeColor="text1"/>
          <w:position w:val="0"/>
          <w:szCs w:val="24"/>
        </w:rPr>
        <w:t>候选</w:t>
      </w:r>
      <w:r w:rsidRPr="00594D95">
        <w:rPr>
          <w:rFonts w:hAnsi="宋体" w:hint="eastAsia"/>
          <w:b w:val="0"/>
          <w:color w:val="000000" w:themeColor="text1"/>
          <w:position w:val="0"/>
          <w:szCs w:val="24"/>
          <w:lang w:val="zh-CN"/>
        </w:rPr>
        <w:t>人，</w:t>
      </w:r>
      <w:r w:rsidRPr="00594D95">
        <w:rPr>
          <w:rFonts w:hAnsi="宋体" w:hint="eastAsia"/>
          <w:b w:val="0"/>
          <w:color w:val="000000" w:themeColor="text1"/>
          <w:position w:val="0"/>
          <w:szCs w:val="24"/>
        </w:rPr>
        <w:t>或根据采购人授权直接确定投标人</w:t>
      </w:r>
      <w:r w:rsidRPr="00594D95">
        <w:rPr>
          <w:rFonts w:hAnsi="宋体" w:hint="eastAsia"/>
          <w:b w:val="0"/>
          <w:color w:val="000000" w:themeColor="text1"/>
          <w:position w:val="0"/>
          <w:szCs w:val="24"/>
          <w:lang w:val="zh-CN"/>
        </w:rPr>
        <w:t>。</w:t>
      </w:r>
    </w:p>
    <w:p w14:paraId="057BEF79"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24.评标过程的保密与公正</w:t>
      </w:r>
    </w:p>
    <w:p w14:paraId="7E9E9FAA"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.1</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凡是与审查、澄清、评价和比较投标的有关资料以及授标建议等，采购人、评委、</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均不得向投标人或与评标无关的其他人员透露。</w:t>
      </w:r>
    </w:p>
    <w:p w14:paraId="26602B2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投标人不得以任何方式影响评标，否则其投标文件将被作为无效投标文件。</w:t>
      </w:r>
    </w:p>
    <w:p w14:paraId="526359E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 xml:space="preserve">.3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和评委会不向未中标的投标人解释未中标原因，也不公布评标过程中的相关细节。</w:t>
      </w:r>
    </w:p>
    <w:p w14:paraId="487C75EA" w14:textId="77777777" w:rsidR="00193095" w:rsidRPr="00594D95" w:rsidRDefault="00E8617C">
      <w:pPr>
        <w:pStyle w:val="a0"/>
        <w:rPr>
          <w:color w:val="000000" w:themeColor="text1"/>
          <w:szCs w:val="24"/>
        </w:rPr>
      </w:pPr>
      <w:r w:rsidRPr="00594D95">
        <w:rPr>
          <w:rFonts w:ascii="宋体" w:hAnsi="宋体" w:hint="eastAsia"/>
          <w:b w:val="0"/>
          <w:color w:val="000000" w:themeColor="text1"/>
          <w:position w:val="0"/>
          <w:szCs w:val="24"/>
          <w:lang w:val="zh-CN"/>
        </w:rPr>
        <w:t>2</w:t>
      </w:r>
      <w:r w:rsidRPr="00594D95">
        <w:rPr>
          <w:rFonts w:ascii="宋体" w:hAnsi="宋体" w:hint="eastAsia"/>
          <w:b w:val="0"/>
          <w:color w:val="000000" w:themeColor="text1"/>
          <w:position w:val="0"/>
          <w:szCs w:val="24"/>
        </w:rPr>
        <w:t>4</w:t>
      </w:r>
      <w:r w:rsidRPr="00594D95">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69C47609" w14:textId="77777777" w:rsidR="00193095" w:rsidRPr="00594D95" w:rsidRDefault="00193095">
      <w:pPr>
        <w:pStyle w:val="a0"/>
        <w:rPr>
          <w:color w:val="000000" w:themeColor="text1"/>
          <w:szCs w:val="24"/>
        </w:rPr>
      </w:pPr>
    </w:p>
    <w:p w14:paraId="30F123EB"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3" w:name="_Toc16938548"/>
      <w:bookmarkStart w:id="154" w:name="_Toc20823304"/>
      <w:bookmarkStart w:id="155" w:name="_Toc513029232"/>
      <w:r w:rsidRPr="00594D95">
        <w:rPr>
          <w:rFonts w:ascii="宋体" w:eastAsia="宋体" w:hAnsi="宋体" w:cs="宋体" w:hint="eastAsia"/>
          <w:color w:val="000000" w:themeColor="text1"/>
        </w:rPr>
        <w:t>25．投标的澄清</w:t>
      </w:r>
      <w:bookmarkEnd w:id="153"/>
      <w:bookmarkEnd w:id="154"/>
      <w:bookmarkEnd w:id="155"/>
    </w:p>
    <w:p w14:paraId="2DFBB062"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2BAA7A6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投标人的澄清、说明或者补正不得超出投标文件的范围或者改变投标文件的实质性内容。</w:t>
      </w:r>
    </w:p>
    <w:p w14:paraId="4627140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评委会并非对每个投标人都做澄清要求。</w:t>
      </w:r>
    </w:p>
    <w:p w14:paraId="6438B42C"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25.2 需要投标人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E64F57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3228DAC0" w14:textId="77777777" w:rsidR="00193095" w:rsidRPr="00594D95" w:rsidRDefault="00193095">
      <w:pPr>
        <w:pStyle w:val="a0"/>
        <w:rPr>
          <w:color w:val="000000" w:themeColor="text1"/>
        </w:rPr>
      </w:pPr>
    </w:p>
    <w:p w14:paraId="645CC46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6" w:name="_Toc20823305"/>
      <w:bookmarkStart w:id="157" w:name="_Toc513029233"/>
      <w:bookmarkStart w:id="158" w:name="_Toc16938549"/>
      <w:r w:rsidRPr="00594D95">
        <w:rPr>
          <w:rFonts w:ascii="宋体" w:eastAsia="宋体" w:hAnsi="宋体" w:cs="宋体" w:hint="eastAsia"/>
          <w:color w:val="000000" w:themeColor="text1"/>
        </w:rPr>
        <w:t>26、对投标文件的初审</w:t>
      </w:r>
      <w:bookmarkEnd w:id="156"/>
      <w:bookmarkEnd w:id="157"/>
      <w:bookmarkEnd w:id="158"/>
    </w:p>
    <w:p w14:paraId="55E7764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26.1投标文件初审分为资格性检查和符合性检查。</w:t>
      </w:r>
    </w:p>
    <w:p w14:paraId="2BB1CAAD" w14:textId="77777777" w:rsidR="00193095" w:rsidRPr="00594D95" w:rsidRDefault="00E8617C">
      <w:pPr>
        <w:ind w:firstLineChars="200" w:firstLine="480"/>
        <w:rPr>
          <w:rFonts w:hAnsi="宋体" w:cs="宋体"/>
          <w:b w:val="0"/>
          <w:color w:val="000000" w:themeColor="text1"/>
        </w:rPr>
      </w:pPr>
      <w:r w:rsidRPr="00594D95">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594D95">
        <w:rPr>
          <w:rFonts w:hAnsi="宋体" w:cs="宋体" w:hint="eastAsia"/>
          <w:b w:val="0"/>
          <w:color w:val="000000" w:themeColor="text1"/>
        </w:rPr>
        <w:t>，并将</w:t>
      </w:r>
      <w:r w:rsidRPr="00594D95">
        <w:rPr>
          <w:rFonts w:hAnsi="宋体" w:hint="eastAsia"/>
          <w:b w:val="0"/>
          <w:color w:val="000000" w:themeColor="text1"/>
        </w:rPr>
        <w:t>资格审查的结论向评委会进行反馈。</w:t>
      </w:r>
    </w:p>
    <w:p w14:paraId="5EB927DC"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94D95">
        <w:rPr>
          <w:rFonts w:hAnsi="宋体" w:cs="宋体" w:hint="eastAsia"/>
          <w:bCs/>
          <w:color w:val="000000" w:themeColor="text1"/>
          <w:u w:val="single"/>
        </w:rPr>
        <w:t>查询结果留存并归档。</w:t>
      </w:r>
    </w:p>
    <w:p w14:paraId="003B1B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688E24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193095" w:rsidRPr="00594D95" w14:paraId="460DC716" w14:textId="77777777">
        <w:tc>
          <w:tcPr>
            <w:tcW w:w="2500" w:type="pct"/>
            <w:tcBorders>
              <w:top w:val="outset" w:sz="6" w:space="0" w:color="auto"/>
              <w:left w:val="outset" w:sz="6" w:space="0" w:color="auto"/>
              <w:bottom w:val="outset" w:sz="6" w:space="0" w:color="auto"/>
              <w:right w:val="outset" w:sz="6" w:space="0" w:color="auto"/>
            </w:tcBorders>
            <w:vAlign w:val="center"/>
          </w:tcPr>
          <w:p w14:paraId="7C5D14CE"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9F423CA"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审查标准</w:t>
            </w:r>
          </w:p>
        </w:tc>
      </w:tr>
      <w:tr w:rsidR="00193095" w:rsidRPr="00594D95" w14:paraId="2692A9C2" w14:textId="77777777">
        <w:tc>
          <w:tcPr>
            <w:tcW w:w="0" w:type="auto"/>
            <w:tcBorders>
              <w:top w:val="outset" w:sz="6" w:space="0" w:color="auto"/>
              <w:left w:val="outset" w:sz="6" w:space="0" w:color="auto"/>
              <w:bottom w:val="outset" w:sz="6" w:space="0" w:color="auto"/>
              <w:right w:val="outset" w:sz="6" w:space="0" w:color="auto"/>
            </w:tcBorders>
            <w:vAlign w:val="center"/>
          </w:tcPr>
          <w:p w14:paraId="199B7481"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BD146B6"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37057865" w14:textId="77777777">
        <w:tc>
          <w:tcPr>
            <w:tcW w:w="0" w:type="auto"/>
            <w:tcBorders>
              <w:top w:val="outset" w:sz="6" w:space="0" w:color="auto"/>
              <w:left w:val="outset" w:sz="6" w:space="0" w:color="auto"/>
              <w:bottom w:val="outset" w:sz="6" w:space="0" w:color="auto"/>
              <w:right w:val="outset" w:sz="6" w:space="0" w:color="auto"/>
            </w:tcBorders>
            <w:vAlign w:val="center"/>
          </w:tcPr>
          <w:p w14:paraId="638731D8" w14:textId="77777777" w:rsidR="00193095" w:rsidRPr="00594D95" w:rsidRDefault="00E8617C">
            <w:pPr>
              <w:jc w:val="left"/>
              <w:rPr>
                <w:rFonts w:ascii="Calibri" w:hAnsi="Calibri"/>
                <w:b w:val="0"/>
                <w:color w:val="000000" w:themeColor="text1"/>
                <w:kern w:val="2"/>
                <w:position w:val="0"/>
                <w:szCs w:val="24"/>
              </w:rPr>
            </w:pPr>
            <w:bookmarkStart w:id="159" w:name="OLE_LINK23"/>
            <w:r w:rsidRPr="00594D95">
              <w:rPr>
                <w:rFonts w:ascii="Calibri" w:hAnsi="Calibri"/>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5490186A"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6FA1F449" w14:textId="77777777">
        <w:tc>
          <w:tcPr>
            <w:tcW w:w="0" w:type="auto"/>
            <w:tcBorders>
              <w:top w:val="outset" w:sz="6" w:space="0" w:color="auto"/>
              <w:left w:val="outset" w:sz="6" w:space="0" w:color="auto"/>
              <w:bottom w:val="outset" w:sz="6" w:space="0" w:color="auto"/>
              <w:right w:val="outset" w:sz="6" w:space="0" w:color="auto"/>
            </w:tcBorders>
            <w:vAlign w:val="center"/>
          </w:tcPr>
          <w:p w14:paraId="67E88505" w14:textId="77777777" w:rsidR="00193095" w:rsidRPr="00594D95" w:rsidRDefault="00E8617C">
            <w:pPr>
              <w:jc w:val="left"/>
              <w:rPr>
                <w:rFonts w:ascii="Calibri" w:hAnsi="Calibri"/>
                <w:b w:val="0"/>
                <w:color w:val="000000" w:themeColor="text1"/>
                <w:kern w:val="2"/>
                <w:position w:val="0"/>
                <w:szCs w:val="24"/>
              </w:rPr>
            </w:pPr>
            <w:bookmarkStart w:id="160" w:name="OLE_LINK24"/>
            <w:r w:rsidRPr="00594D95">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E43F1D9"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4E841D26" w14:textId="77777777">
        <w:tc>
          <w:tcPr>
            <w:tcW w:w="0" w:type="auto"/>
            <w:tcBorders>
              <w:top w:val="outset" w:sz="6" w:space="0" w:color="auto"/>
              <w:left w:val="outset" w:sz="6" w:space="0" w:color="auto"/>
              <w:bottom w:val="outset" w:sz="6" w:space="0" w:color="auto"/>
              <w:right w:val="outset" w:sz="6" w:space="0" w:color="auto"/>
            </w:tcBorders>
            <w:vAlign w:val="center"/>
          </w:tcPr>
          <w:p w14:paraId="33258849" w14:textId="77777777" w:rsidR="00193095" w:rsidRPr="00594D95" w:rsidRDefault="00E8617C">
            <w:pPr>
              <w:jc w:val="left"/>
              <w:rPr>
                <w:rFonts w:ascii="Calibri" w:hAnsi="Calibri"/>
                <w:b w:val="0"/>
                <w:color w:val="000000" w:themeColor="text1"/>
                <w:kern w:val="2"/>
                <w:position w:val="0"/>
                <w:szCs w:val="24"/>
              </w:rPr>
            </w:pPr>
            <w:bookmarkStart w:id="161" w:name="OLE_LINK25"/>
            <w:r w:rsidRPr="00594D95">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1EA246C"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736DF52C" w14:textId="77777777">
        <w:tc>
          <w:tcPr>
            <w:tcW w:w="0" w:type="auto"/>
            <w:tcBorders>
              <w:top w:val="outset" w:sz="6" w:space="0" w:color="auto"/>
              <w:left w:val="outset" w:sz="6" w:space="0" w:color="auto"/>
              <w:bottom w:val="outset" w:sz="6" w:space="0" w:color="auto"/>
              <w:right w:val="outset" w:sz="6" w:space="0" w:color="auto"/>
            </w:tcBorders>
            <w:vAlign w:val="center"/>
          </w:tcPr>
          <w:p w14:paraId="3D5F1372" w14:textId="77777777" w:rsidR="00193095" w:rsidRPr="00594D95" w:rsidRDefault="00E8617C">
            <w:pPr>
              <w:jc w:val="left"/>
              <w:rPr>
                <w:rFonts w:ascii="Calibri" w:hAnsi="Calibri"/>
                <w:b w:val="0"/>
                <w:color w:val="000000" w:themeColor="text1"/>
                <w:kern w:val="2"/>
                <w:position w:val="0"/>
                <w:szCs w:val="24"/>
              </w:rPr>
            </w:pPr>
            <w:bookmarkStart w:id="162" w:name="_Hlk194587274"/>
            <w:r w:rsidRPr="00594D95">
              <w:rPr>
                <w:rFonts w:ascii="Calibri" w:hAnsi="Calibri"/>
                <w:b w:val="0"/>
                <w:color w:val="000000" w:themeColor="text1"/>
                <w:kern w:val="2"/>
                <w:position w:val="0"/>
                <w:szCs w:val="24"/>
              </w:rPr>
              <w:t>其他</w:t>
            </w:r>
            <w:r w:rsidRPr="00594D95">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379D1B0"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bookmarkEnd w:id="162"/>
    </w:tbl>
    <w:p w14:paraId="5C638794" w14:textId="77777777" w:rsidR="00193095" w:rsidRPr="00594D95" w:rsidRDefault="00193095">
      <w:pPr>
        <w:pStyle w:val="ad"/>
      </w:pPr>
    </w:p>
    <w:p w14:paraId="7155168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w:t>
      </w:r>
      <w:r w:rsidRPr="00594D95">
        <w:rPr>
          <w:rFonts w:hAnsi="宋体" w:cs="宋体"/>
          <w:b w:val="0"/>
          <w:bCs/>
          <w:color w:val="000000" w:themeColor="text1"/>
        </w:rPr>
        <w:t>2</w:t>
      </w:r>
      <w:r w:rsidRPr="00594D95">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84D0F4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26.</w:t>
      </w:r>
      <w:r w:rsidRPr="00594D95">
        <w:rPr>
          <w:rFonts w:hAnsi="宋体" w:cs="宋体"/>
          <w:b w:val="0"/>
          <w:bCs/>
          <w:color w:val="000000" w:themeColor="text1"/>
        </w:rPr>
        <w:t>3</w:t>
      </w:r>
      <w:r w:rsidRPr="00594D95">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F4F1A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94D95">
        <w:rPr>
          <w:rFonts w:hAnsi="宋体" w:cs="宋体" w:hint="eastAsia"/>
          <w:b w:val="0"/>
          <w:bCs/>
          <w:color w:val="000000" w:themeColor="text1"/>
        </w:rPr>
        <w:t>评委决定投标文件的响应性只根据投标文件本身的内容，而不寻求外部的证据。</w:t>
      </w:r>
    </w:p>
    <w:p w14:paraId="48A6BAEA"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F5D6F5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26.4评委会将对确定为实质性响应的投标进行进一步审核，看其是否有计算上或累加上的算术错误，修正错误的原则如下：</w:t>
      </w:r>
    </w:p>
    <w:p w14:paraId="7E85F9C7"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（1）投标文件中开标一览表（报价表）内容与投标文件中相应内容不一致的，以开标一览表（报价表）为准；</w:t>
      </w:r>
    </w:p>
    <w:p w14:paraId="74CC53E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（2）大写金额和小写金额不一致的，以大写金额为准；</w:t>
      </w:r>
    </w:p>
    <w:p w14:paraId="5DBCCF6A"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（3）单价金额小数点或者百分比有明显错位的，以开标一览表的总价为准，并修改单价；</w:t>
      </w:r>
    </w:p>
    <w:p w14:paraId="2F6DFC6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（4）总价金额与按单价汇总金额不一致的，以单价金额计算结果为准。</w:t>
      </w:r>
    </w:p>
    <w:p w14:paraId="29782481" w14:textId="77777777" w:rsidR="00193095" w:rsidRPr="00594D95" w:rsidRDefault="00E8617C">
      <w:pPr>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11D27B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26.5相同品牌产品投标的评审（货物项目适用）</w:t>
      </w:r>
    </w:p>
    <w:p w14:paraId="5689F39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53E79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7EE76B9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F171F07" w14:textId="77777777" w:rsidR="00193095" w:rsidRPr="00594D95" w:rsidRDefault="00193095">
      <w:pPr>
        <w:pStyle w:val="ad"/>
      </w:pPr>
    </w:p>
    <w:p w14:paraId="050E189A" w14:textId="77777777" w:rsidR="00193095" w:rsidRPr="00594D95" w:rsidRDefault="00E8617C">
      <w:pPr>
        <w:pStyle w:val="ad"/>
      </w:pPr>
      <w:r w:rsidRPr="00594D95">
        <w:rPr>
          <w:rFonts w:hint="eastAsia"/>
        </w:rPr>
        <w:t>27</w:t>
      </w:r>
      <w:r w:rsidRPr="00594D95">
        <w:rPr>
          <w:rFonts w:hint="eastAsia"/>
        </w:rPr>
        <w:t>投标人在开、评标全过程中应保持通讯畅通，及时登录苏采云系统查阅、答复相关信息，并安排专人与代理机构及评委会联系。</w:t>
      </w:r>
    </w:p>
    <w:p w14:paraId="08D2833F" w14:textId="77777777" w:rsidR="00193095" w:rsidRPr="00594D95" w:rsidRDefault="00193095">
      <w:pPr>
        <w:rPr>
          <w:color w:val="000000" w:themeColor="text1"/>
        </w:rPr>
      </w:pPr>
    </w:p>
    <w:p w14:paraId="0F01BD50" w14:textId="77777777" w:rsidR="00193095" w:rsidRPr="00594D95" w:rsidRDefault="00E8617C">
      <w:pPr>
        <w:pStyle w:val="4"/>
        <w:spacing w:before="0" w:after="0" w:line="240" w:lineRule="auto"/>
        <w:ind w:firstLineChars="171" w:firstLine="481"/>
        <w:rPr>
          <w:rFonts w:ascii="宋体" w:eastAsia="宋体" w:hAnsi="宋体" w:cs="宋体"/>
          <w:b/>
          <w:bCs w:val="0"/>
          <w:color w:val="000000" w:themeColor="text1"/>
          <w:u w:val="single"/>
        </w:rPr>
      </w:pPr>
      <w:bookmarkStart w:id="163" w:name="_Toc20823306"/>
      <w:bookmarkStart w:id="164" w:name="_Toc513029234"/>
      <w:bookmarkStart w:id="165" w:name="_Toc16938550"/>
      <w:r w:rsidRPr="00594D95">
        <w:rPr>
          <w:rFonts w:ascii="宋体" w:eastAsia="宋体" w:hAnsi="宋体" w:cs="宋体" w:hint="eastAsia"/>
          <w:b/>
          <w:bCs w:val="0"/>
          <w:color w:val="000000" w:themeColor="text1"/>
          <w:u w:val="single"/>
        </w:rPr>
        <w:t>*28、</w:t>
      </w:r>
      <w:bookmarkEnd w:id="163"/>
      <w:bookmarkEnd w:id="164"/>
      <w:bookmarkEnd w:id="165"/>
      <w:r w:rsidRPr="00594D95">
        <w:rPr>
          <w:rFonts w:ascii="宋体" w:eastAsia="宋体" w:hAnsi="宋体" w:cs="宋体" w:hint="eastAsia"/>
          <w:b/>
          <w:bCs w:val="0"/>
          <w:color w:val="000000" w:themeColor="text1"/>
          <w:u w:val="single"/>
        </w:rPr>
        <w:t>无效投标条款和废标条款</w:t>
      </w:r>
    </w:p>
    <w:p w14:paraId="50C86D18" w14:textId="77777777" w:rsidR="00193095" w:rsidRPr="00594D95" w:rsidRDefault="00E8617C">
      <w:pPr>
        <w:ind w:firstLine="420"/>
        <w:rPr>
          <w:rFonts w:hAnsi="宋体" w:cs="宋体"/>
          <w:b w:val="0"/>
          <w:bCs/>
          <w:color w:val="000000" w:themeColor="text1"/>
        </w:rPr>
      </w:pPr>
      <w:bookmarkStart w:id="166" w:name="_Toc20823307"/>
      <w:bookmarkStart w:id="167" w:name="_Toc16938551"/>
      <w:bookmarkStart w:id="168" w:name="_Toc513029235"/>
      <w:r w:rsidRPr="00594D95">
        <w:rPr>
          <w:rFonts w:hAnsi="宋体" w:cs="宋体" w:hint="eastAsia"/>
          <w:b w:val="0"/>
          <w:bCs/>
          <w:color w:val="000000" w:themeColor="text1"/>
        </w:rPr>
        <w:t>28.1 无效投标条款</w:t>
      </w:r>
    </w:p>
    <w:p w14:paraId="340E130D"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 投标人在苏采云系统规定的时间内未成功解密电子投标文件。</w:t>
      </w:r>
    </w:p>
    <w:p w14:paraId="1AFDB1B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28.1.2 投标人未按照招标文件要求上传电子投标文件。</w:t>
      </w:r>
    </w:p>
    <w:p w14:paraId="11969038"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28.1.3 同一投标人提交两个（含两个）以上不同的投标报价。</w:t>
      </w:r>
    </w:p>
    <w:p w14:paraId="582781AB"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28.1.4 投标人不具备招标文件中规定资格要求。</w:t>
      </w:r>
    </w:p>
    <w:p w14:paraId="7EA6685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28.1.5 投标人的报价超过了采购预算或最高限价。</w:t>
      </w:r>
    </w:p>
    <w:p w14:paraId="50FDCF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28.1.6 未通过符合性审查。</w:t>
      </w:r>
    </w:p>
    <w:p w14:paraId="33FC68CF" w14:textId="77777777" w:rsidR="00193095" w:rsidRPr="00594D95" w:rsidRDefault="00E8617C">
      <w:pPr>
        <w:ind w:firstLine="420"/>
        <w:rPr>
          <w:rFonts w:hAnsi="宋体" w:cs="宋体"/>
          <w:color w:val="000000" w:themeColor="text1"/>
        </w:rPr>
      </w:pPr>
      <w:r w:rsidRPr="00594D95">
        <w:rPr>
          <w:rFonts w:hAnsi="宋体" w:cs="宋体" w:hint="eastAsia"/>
          <w:b w:val="0"/>
          <w:bCs/>
          <w:color w:val="000000" w:themeColor="text1"/>
        </w:rPr>
        <w:t>28.1.7 不符合招标文件中实质性要求和条件</w:t>
      </w:r>
      <w:r w:rsidRPr="00594D95">
        <w:rPr>
          <w:rFonts w:hAnsi="宋体" w:cs="宋体" w:hint="eastAsia"/>
          <w:color w:val="000000" w:themeColor="text1"/>
        </w:rPr>
        <w:t>（本招标文件中加注“*”或“★”号部分均为实质性要求和条件）。</w:t>
      </w:r>
    </w:p>
    <w:p w14:paraId="754D8D2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B2E48E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28.1.9 投标文件含有采购人不能接受的附加条件。</w:t>
      </w:r>
    </w:p>
    <w:p w14:paraId="79B0618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E9A18B5"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补充：</w:t>
      </w:r>
    </w:p>
    <w:p w14:paraId="78B2DF7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（一）评审过程中出现下列情形之一的评审委员会应当启动异常低价投标（响应）审查程序</w:t>
      </w:r>
    </w:p>
    <w:p w14:paraId="013316D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1.投标（响应）报价低于采购项目预算50%的即投标（响应）报价&lt;采购项目预算×50%；</w:t>
      </w:r>
    </w:p>
    <w:p w14:paraId="1FFF3A40"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2.投标（响应）报价低于采购项目最高限价45%的，即投标（响应）报价&lt;采购项目最高限价×45%；</w:t>
      </w:r>
    </w:p>
    <w:p w14:paraId="1D6A796D"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3.评审委员会认定的投标人报价过低、有可能影响产品质量或者不能诚信履约的其他情形。</w:t>
      </w:r>
    </w:p>
    <w:p w14:paraId="18C11737"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594D95">
        <w:rPr>
          <w:rFonts w:hAnsi="宋体" w:cs="宋体" w:hint="eastAsia"/>
          <w:b w:val="0"/>
          <w:bCs/>
          <w:color w:val="000000" w:themeColor="text1"/>
        </w:rPr>
        <w:lastRenderedPageBreak/>
        <w:t>委员会应当将其作为无效投标（响应）处理。审查相关情况应当在评审报告中进行记录。</w:t>
      </w:r>
    </w:p>
    <w:p w14:paraId="42A4552F" w14:textId="77777777" w:rsidR="00193095" w:rsidRPr="00594D95" w:rsidRDefault="00193095">
      <w:pPr>
        <w:ind w:firstLine="420"/>
        <w:rPr>
          <w:rFonts w:hAnsi="宋体" w:cs="宋体"/>
          <w:b w:val="0"/>
          <w:bCs/>
          <w:color w:val="000000" w:themeColor="text1"/>
        </w:rPr>
      </w:pPr>
    </w:p>
    <w:p w14:paraId="3564D71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789D26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28.1.12 投标文件未按照招标文件要求加盖电子公章。</w:t>
      </w:r>
    </w:p>
    <w:p w14:paraId="3FC9117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28.1.13 法律法规及本招标文件规定的其他无效投标情形。</w:t>
      </w:r>
    </w:p>
    <w:p w14:paraId="1FAF04BA"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 废标条款</w:t>
      </w:r>
    </w:p>
    <w:p w14:paraId="185523E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28.2.1 符合资格条件的投标人或者对招标文件作实质响应的投标人不足三家。</w:t>
      </w:r>
    </w:p>
    <w:p w14:paraId="154ED73E"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28.2.2 出现影响采购公正的违法、违规行为。</w:t>
      </w:r>
    </w:p>
    <w:p w14:paraId="0CA43134"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28.2.3 因重大变故采购任务取消。</w:t>
      </w:r>
    </w:p>
    <w:p w14:paraId="12005CE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28.2.4 评委会认定招标文件存在歧义、重大缺陷导致评审工作无法进行。</w:t>
      </w:r>
    </w:p>
    <w:p w14:paraId="32F8C88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28.2.5 因苏采云系统故障造成开标不成功。</w:t>
      </w:r>
    </w:p>
    <w:p w14:paraId="0D32EA1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28.3 如出现投标截止时间后参加投标的投标人或者对招标文件作出实质性响应的投标人不足三家的情况，按政府采购相关规定执行。</w:t>
      </w:r>
    </w:p>
    <w:p w14:paraId="754B73E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28.4 投标截止时间结束后参加投标的投标人不足三家的处理：</w:t>
      </w:r>
    </w:p>
    <w:p w14:paraId="6AA984C8"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457EB37"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（1）招标文件存在不合理条款或者招标程序不符合规定的，采购人将在改正后依法重新招标；</w:t>
      </w:r>
    </w:p>
    <w:p w14:paraId="3BE7487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2D2D804"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69" w:name="_Toc25066"/>
      <w:bookmarkStart w:id="170" w:name="_Toc120614219"/>
      <w:r w:rsidRPr="00594D95">
        <w:rPr>
          <w:rStyle w:val="2Char"/>
          <w:rFonts w:ascii="宋体" w:hAnsi="宋体" w:cs="宋体" w:hint="eastAsia"/>
          <w:color w:val="000000" w:themeColor="text1"/>
        </w:rPr>
        <w:t>六、</w:t>
      </w:r>
      <w:bookmarkEnd w:id="166"/>
      <w:bookmarkEnd w:id="167"/>
      <w:bookmarkEnd w:id="168"/>
      <w:r w:rsidRPr="00594D95">
        <w:rPr>
          <w:rStyle w:val="2Char"/>
          <w:rFonts w:ascii="宋体" w:hAnsi="宋体" w:cs="宋体" w:hint="eastAsia"/>
          <w:color w:val="000000" w:themeColor="text1"/>
        </w:rPr>
        <w:t>定标</w:t>
      </w:r>
      <w:bookmarkEnd w:id="169"/>
      <w:bookmarkEnd w:id="170"/>
    </w:p>
    <w:p w14:paraId="5DB5D76F" w14:textId="77777777" w:rsidR="00193095" w:rsidRPr="00594D95" w:rsidRDefault="00E8617C">
      <w:pPr>
        <w:pStyle w:val="4"/>
        <w:spacing w:before="0" w:after="0" w:line="240" w:lineRule="auto"/>
        <w:ind w:firstLineChars="160" w:firstLine="480"/>
        <w:rPr>
          <w:rFonts w:ascii="宋体" w:eastAsia="宋体" w:hAnsi="宋体" w:cs="宋体"/>
          <w:color w:val="000000" w:themeColor="text1"/>
          <w:sz w:val="30"/>
          <w:szCs w:val="30"/>
        </w:rPr>
      </w:pPr>
      <w:bookmarkStart w:id="171" w:name="_Toc513029238"/>
      <w:bookmarkStart w:id="172" w:name="_Toc20823310"/>
      <w:bookmarkStart w:id="173" w:name="_Toc16938554"/>
      <w:r w:rsidRPr="00594D95">
        <w:rPr>
          <w:rFonts w:ascii="宋体" w:eastAsia="宋体" w:hAnsi="宋体" w:cs="宋体" w:hint="eastAsia"/>
          <w:color w:val="000000" w:themeColor="text1"/>
          <w:sz w:val="30"/>
          <w:szCs w:val="30"/>
        </w:rPr>
        <w:t>29、</w:t>
      </w:r>
      <w:bookmarkEnd w:id="171"/>
      <w:r w:rsidRPr="00594D95">
        <w:rPr>
          <w:rFonts w:ascii="宋体" w:eastAsia="宋体" w:hAnsi="宋体" w:cs="宋体" w:hint="eastAsia"/>
          <w:color w:val="000000" w:themeColor="text1"/>
          <w:sz w:val="30"/>
          <w:szCs w:val="30"/>
        </w:rPr>
        <w:t>确定</w:t>
      </w:r>
      <w:bookmarkEnd w:id="172"/>
      <w:bookmarkEnd w:id="173"/>
      <w:r w:rsidRPr="00594D95">
        <w:rPr>
          <w:rFonts w:ascii="宋体" w:eastAsia="宋体" w:hAnsi="宋体" w:cs="宋体" w:hint="eastAsia"/>
          <w:color w:val="000000" w:themeColor="text1"/>
          <w:sz w:val="30"/>
          <w:szCs w:val="30"/>
        </w:rPr>
        <w:t>中标单位</w:t>
      </w:r>
    </w:p>
    <w:p w14:paraId="2416B03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720CBD" w14:textId="77777777" w:rsidR="00193095" w:rsidRPr="00594D95" w:rsidRDefault="00E8617C">
      <w:pPr>
        <w:ind w:firstLineChars="200" w:firstLine="480"/>
        <w:rPr>
          <w:rFonts w:hAnsi="宋体" w:cs="宋体"/>
          <w:b w:val="0"/>
          <w:color w:val="000000" w:themeColor="text1"/>
          <w:szCs w:val="22"/>
        </w:rPr>
      </w:pPr>
      <w:r w:rsidRPr="00594D95">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35F665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 xml:space="preserve">29.3评审结束后，投标人名单将在 </w:t>
      </w:r>
      <w:r w:rsidRPr="00594D95">
        <w:rPr>
          <w:rFonts w:hAnsi="宋体" w:hint="eastAsia"/>
          <w:color w:val="000000" w:themeColor="text1"/>
        </w:rPr>
        <w:t xml:space="preserve">原公告媒体 </w:t>
      </w:r>
      <w:r w:rsidRPr="00594D95">
        <w:rPr>
          <w:rFonts w:hAnsi="宋体" w:cs="宋体" w:hint="eastAsia"/>
          <w:b w:val="0"/>
          <w:bCs/>
          <w:color w:val="000000" w:themeColor="text1"/>
          <w:szCs w:val="24"/>
        </w:rPr>
        <w:t>进行公示，公告期限为1个工作日。</w:t>
      </w:r>
    </w:p>
    <w:p w14:paraId="0DE5A326"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DB09B3B"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（1）提供虚假材料谋取中标的；</w:t>
      </w:r>
    </w:p>
    <w:p w14:paraId="3B4009A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（2）与评审专家、采购人、其他投标人或者采购代理机构工作人员恶意串通的；</w:t>
      </w:r>
    </w:p>
    <w:p w14:paraId="22BE9EF0"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（3）向评审专家、采购人或采购代理机构工作人员行贿或者提供其他不正</w:t>
      </w:r>
    </w:p>
    <w:p w14:paraId="05E4262C" w14:textId="77777777" w:rsidR="00193095" w:rsidRPr="00594D95" w:rsidRDefault="00E8617C">
      <w:pPr>
        <w:snapToGrid w:val="0"/>
        <w:rPr>
          <w:rFonts w:hAnsi="宋体" w:cs="宋体"/>
          <w:color w:val="000000" w:themeColor="text1"/>
          <w:szCs w:val="24"/>
          <w:u w:val="single"/>
        </w:rPr>
      </w:pPr>
      <w:r w:rsidRPr="00594D95">
        <w:rPr>
          <w:rFonts w:hAnsi="宋体" w:cs="宋体" w:hint="eastAsia"/>
          <w:color w:val="000000" w:themeColor="text1"/>
          <w:szCs w:val="24"/>
          <w:u w:val="single"/>
        </w:rPr>
        <w:t>当利益的；</w:t>
      </w:r>
    </w:p>
    <w:p w14:paraId="1C991651"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（4）不满足本招标文件规定的实质性要求，但在评标过程中又未被评委会发现的；</w:t>
      </w:r>
    </w:p>
    <w:p w14:paraId="37F9DAF9"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（5）</w:t>
      </w:r>
      <w:r w:rsidRPr="00594D95">
        <w:rPr>
          <w:rFonts w:hAnsi="宋体" w:cs="宋体"/>
          <w:color w:val="000000" w:themeColor="text1"/>
          <w:szCs w:val="24"/>
          <w:u w:val="single"/>
        </w:rPr>
        <w:t>有下列情形之一的，</w:t>
      </w:r>
      <w:r w:rsidRPr="00594D95">
        <w:rPr>
          <w:rFonts w:hAnsi="宋体" w:cs="宋体" w:hint="eastAsia"/>
          <w:color w:val="000000" w:themeColor="text1"/>
          <w:szCs w:val="24"/>
          <w:u w:val="single"/>
        </w:rPr>
        <w:t>视为投标人</w:t>
      </w:r>
      <w:r w:rsidRPr="00594D95">
        <w:rPr>
          <w:rFonts w:hAnsi="宋体" w:cs="宋体"/>
          <w:color w:val="000000" w:themeColor="text1"/>
          <w:szCs w:val="24"/>
          <w:u w:val="single"/>
        </w:rPr>
        <w:t>串通</w:t>
      </w:r>
      <w:r w:rsidRPr="00594D95">
        <w:rPr>
          <w:rFonts w:hAnsi="宋体" w:cs="宋体" w:hint="eastAsia"/>
          <w:color w:val="000000" w:themeColor="text1"/>
          <w:szCs w:val="24"/>
          <w:u w:val="single"/>
        </w:rPr>
        <w:t>投标，投标无效：</w:t>
      </w:r>
    </w:p>
    <w:p w14:paraId="0752491E"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①不同投标人的投标文件由同一单位或者个人编制；</w:t>
      </w:r>
    </w:p>
    <w:p w14:paraId="7ACBC263"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lastRenderedPageBreak/>
        <w:t>②不同投标人委托同一单位或者个人办理投标事宜；</w:t>
      </w:r>
    </w:p>
    <w:p w14:paraId="75ED3C88"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③不同投标人的投标文件载明的项目管理成员或者联系人员为同一人；</w:t>
      </w:r>
    </w:p>
    <w:p w14:paraId="29383541" w14:textId="77777777" w:rsidR="00193095" w:rsidRPr="00594D95" w:rsidRDefault="00E8617C">
      <w:pPr>
        <w:snapToGrid w:val="0"/>
        <w:ind w:left="480"/>
        <w:rPr>
          <w:rFonts w:hAnsi="宋体"/>
          <w:b w:val="0"/>
          <w:color w:val="000000" w:themeColor="text1"/>
          <w:kern w:val="2"/>
          <w:position w:val="0"/>
          <w:szCs w:val="24"/>
        </w:rPr>
      </w:pPr>
      <w:r w:rsidRPr="00594D95">
        <w:rPr>
          <w:rFonts w:hAnsi="宋体" w:cs="宋体" w:hint="eastAsia"/>
          <w:color w:val="000000" w:themeColor="text1"/>
          <w:szCs w:val="24"/>
          <w:u w:val="single"/>
        </w:rPr>
        <w:t>④不同投标人的投标文件异常一致或者投标报价呈规律性差异；</w:t>
      </w:r>
    </w:p>
    <w:p w14:paraId="6C5FBE3A"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（6）不符合法律、法规的规定的其他情形。</w:t>
      </w:r>
      <w:bookmarkStart w:id="174" w:name="_Toc200451960"/>
    </w:p>
    <w:p w14:paraId="3011991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2E2A5E39"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30、质疑处理</w:t>
      </w:r>
      <w:bookmarkEnd w:id="174"/>
    </w:p>
    <w:p w14:paraId="2A6D6EE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30.1提出质疑的投标人（以下简称质疑投标人）应当是参与所质疑项目采购活动的投标人。</w:t>
      </w:r>
    </w:p>
    <w:p w14:paraId="43443E41"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C150F2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.1对可以质疑的招标文件提出质疑的，为收到招标文件之日或者招标文件公告期限届满之日；</w:t>
      </w:r>
    </w:p>
    <w:p w14:paraId="3EF2B58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.2对采购过程提出质疑的，为各采购程序环节结束之日；</w:t>
      </w:r>
    </w:p>
    <w:p w14:paraId="002A4FD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.3对中标结果提出质疑的，为中标结果公告期限届满之日。</w:t>
      </w:r>
    </w:p>
    <w:p w14:paraId="7245982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3</w:t>
      </w:r>
      <w:r w:rsidRPr="00594D95">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94D95">
        <w:rPr>
          <w:rFonts w:hAnsi="宋体" w:cs="宋体"/>
          <w:b w:val="0"/>
          <w:color w:val="000000" w:themeColor="text1"/>
          <w:szCs w:val="24"/>
        </w:rPr>
        <w:t>采购人</w:t>
      </w:r>
      <w:r w:rsidRPr="00594D95">
        <w:rPr>
          <w:rFonts w:hAnsi="宋体" w:cs="宋体" w:hint="eastAsia"/>
          <w:b w:val="0"/>
          <w:color w:val="000000" w:themeColor="text1"/>
          <w:szCs w:val="24"/>
        </w:rPr>
        <w:t>将只对投标人第一次质疑作出答复。</w:t>
      </w:r>
    </w:p>
    <w:p w14:paraId="72EA56E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4</w:t>
      </w:r>
      <w:r w:rsidRPr="00594D95">
        <w:rPr>
          <w:rFonts w:hAnsi="宋体" w:cs="宋体" w:hint="eastAsia"/>
          <w:b w:val="0"/>
          <w:color w:val="000000" w:themeColor="text1"/>
          <w:szCs w:val="24"/>
        </w:rPr>
        <w:t xml:space="preserve"> 投标人提出质疑应当提交质疑函和必要的证明材料。质疑函须按照中国政府采购网（</w:t>
      </w:r>
      <w:r w:rsidRPr="00594D95">
        <w:rPr>
          <w:rFonts w:hAnsi="宋体" w:cs="宋体"/>
          <w:b w:val="0"/>
          <w:color w:val="000000" w:themeColor="text1"/>
          <w:szCs w:val="24"/>
        </w:rPr>
        <w:t>http://www.ccgp.gov.cn/</w:t>
      </w:r>
      <w:r w:rsidRPr="00594D95">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23158CA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0CC1B25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5</w:t>
      </w:r>
      <w:r w:rsidRPr="00594D95">
        <w:rPr>
          <w:rFonts w:hAnsi="宋体" w:cs="宋体" w:hint="eastAsia"/>
          <w:b w:val="0"/>
          <w:color w:val="000000" w:themeColor="text1"/>
          <w:szCs w:val="24"/>
        </w:rPr>
        <w:t>质疑函及证明材料应在法定质疑期内采用书面形式递交至下列地址：</w:t>
      </w:r>
    </w:p>
    <w:p w14:paraId="7DE2AA7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采购代理机构：江苏海外集团国际工程咨询有限公司</w:t>
      </w:r>
    </w:p>
    <w:p w14:paraId="7BB347D0"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联系人：</w:t>
      </w:r>
      <w:r w:rsidRPr="00594D95">
        <w:rPr>
          <w:rFonts w:hAnsi="宋体" w:hint="eastAsia"/>
          <w:b w:val="0"/>
          <w:color w:val="000000" w:themeColor="text1"/>
        </w:rPr>
        <w:t>金昕、谢影</w:t>
      </w:r>
    </w:p>
    <w:p w14:paraId="27D6DEA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联系电话：</w:t>
      </w:r>
      <w:r w:rsidRPr="00594D95">
        <w:rPr>
          <w:rFonts w:hAnsi="宋体" w:hint="eastAsia"/>
          <w:b w:val="0"/>
          <w:color w:val="000000" w:themeColor="text1"/>
        </w:rPr>
        <w:t>025-84795965</w:t>
      </w:r>
    </w:p>
    <w:p w14:paraId="7927F89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地址：南京市建邺区云龙山路56号大唐科技大厦A座高区15楼</w:t>
      </w:r>
    </w:p>
    <w:p w14:paraId="0D78AFD8" w14:textId="77777777" w:rsidR="00193095" w:rsidRPr="00594D95" w:rsidRDefault="00E8617C">
      <w:pPr>
        <w:snapToGrid w:val="0"/>
        <w:ind w:firstLineChars="160" w:firstLine="384"/>
        <w:rPr>
          <w:rFonts w:hAnsi="宋体" w:cs="宋体"/>
          <w:b w:val="0"/>
          <w:color w:val="000000" w:themeColor="text1"/>
          <w:szCs w:val="24"/>
        </w:rPr>
      </w:pPr>
      <w:r w:rsidRPr="00594D95">
        <w:rPr>
          <w:rFonts w:hAnsi="宋体" w:cs="宋体"/>
          <w:b w:val="0"/>
          <w:color w:val="000000" w:themeColor="text1"/>
          <w:szCs w:val="24"/>
        </w:rPr>
        <w:t>30.6</w:t>
      </w:r>
      <w:r w:rsidRPr="00594D95">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9FEB607" w14:textId="77777777" w:rsidR="00193095" w:rsidRPr="00594D95" w:rsidRDefault="00E8617C">
      <w:pPr>
        <w:ind w:firstLine="420"/>
        <w:rPr>
          <w:rFonts w:hAnsi="宋体"/>
          <w:color w:val="000000" w:themeColor="text1"/>
          <w:lang w:val="zh-CN"/>
        </w:rPr>
      </w:pPr>
      <w:r w:rsidRPr="00594D95">
        <w:rPr>
          <w:rFonts w:hAnsi="宋体" w:hint="eastAsia"/>
          <w:color w:val="000000" w:themeColor="text1"/>
        </w:rPr>
        <w:t>3</w:t>
      </w:r>
      <w:r w:rsidRPr="00594D95">
        <w:rPr>
          <w:rFonts w:hAnsi="宋体" w:hint="eastAsia"/>
          <w:color w:val="000000" w:themeColor="text1"/>
          <w:lang w:val="zh-CN"/>
        </w:rPr>
        <w:t>0</w:t>
      </w:r>
      <w:r w:rsidRPr="00594D95">
        <w:rPr>
          <w:rFonts w:hAnsi="宋体" w:hint="eastAsia"/>
          <w:color w:val="000000" w:themeColor="text1"/>
        </w:rPr>
        <w:t>.7</w:t>
      </w:r>
      <w:r w:rsidRPr="00594D95">
        <w:rPr>
          <w:rFonts w:hAnsi="宋体" w:hint="eastAsia"/>
          <w:color w:val="000000" w:themeColor="text1"/>
          <w:lang w:val="zh-CN"/>
        </w:rPr>
        <w:t>以下情形的质疑不予受理：</w:t>
      </w:r>
    </w:p>
    <w:p w14:paraId="6B9A0C19"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内容不符合《政府采购质疑和投诉办法》第十二条规定的质疑。</w:t>
      </w:r>
    </w:p>
    <w:p w14:paraId="0FCF07F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超出政府采购法定期限的质疑。</w:t>
      </w:r>
    </w:p>
    <w:p w14:paraId="1470F2A3"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以传真、电子邮件等方式递交的非原件形式的质疑。</w:t>
      </w:r>
    </w:p>
    <w:p w14:paraId="4C19064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未参加投标活动的投标人或在投标活动中自身权益未受到损害的投标人所提出的质疑。</w:t>
      </w:r>
    </w:p>
    <w:p w14:paraId="7712619A"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投标人组成联合体参加投标，联合体中任何一方或多方未按要求签字</w:t>
      </w:r>
      <w:r w:rsidRPr="00594D95">
        <w:rPr>
          <w:rFonts w:hAnsi="宋体" w:hint="eastAsia"/>
          <w:b w:val="0"/>
          <w:bCs/>
          <w:color w:val="000000" w:themeColor="text1"/>
        </w:rPr>
        <w:t>或签章</w:t>
      </w:r>
      <w:r w:rsidRPr="00594D95">
        <w:rPr>
          <w:rFonts w:hAnsi="宋体" w:hint="eastAsia"/>
          <w:b w:val="0"/>
          <w:bCs/>
          <w:color w:val="000000" w:themeColor="text1"/>
          <w:lang w:val="zh-CN"/>
        </w:rPr>
        <w:t>、加盖公章的质疑。</w:t>
      </w:r>
    </w:p>
    <w:p w14:paraId="1737374D"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法律法规规定的</w:t>
      </w:r>
      <w:r w:rsidRPr="00594D95">
        <w:rPr>
          <w:rFonts w:hAnsi="宋体" w:hint="eastAsia"/>
          <w:b w:val="0"/>
          <w:bCs/>
          <w:color w:val="000000" w:themeColor="text1"/>
        </w:rPr>
        <w:t>其他</w:t>
      </w:r>
      <w:r w:rsidRPr="00594D95">
        <w:rPr>
          <w:rFonts w:hAnsi="宋体" w:hint="eastAsia"/>
          <w:b w:val="0"/>
          <w:bCs/>
          <w:color w:val="000000" w:themeColor="text1"/>
          <w:lang w:val="zh-CN"/>
        </w:rPr>
        <w:t>不予受理情形。</w:t>
      </w:r>
    </w:p>
    <w:p w14:paraId="3C513D3F" w14:textId="77777777" w:rsidR="00193095" w:rsidRPr="00594D95" w:rsidRDefault="00E8617C">
      <w:pPr>
        <w:ind w:firstLineChars="200" w:firstLine="480"/>
        <w:rPr>
          <w:rFonts w:hAnsi="宋体"/>
          <w:b w:val="0"/>
          <w:bCs/>
          <w:color w:val="000000" w:themeColor="text1"/>
          <w:lang w:val="zh-CN"/>
        </w:rPr>
      </w:pPr>
      <w:r w:rsidRPr="00594D95">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594D95">
        <w:rPr>
          <w:rFonts w:hAnsi="宋体" w:hint="eastAsia"/>
          <w:b w:val="0"/>
          <w:bCs/>
          <w:color w:val="000000" w:themeColor="text1"/>
          <w:lang w:val="zh-CN"/>
        </w:rPr>
        <w:lastRenderedPageBreak/>
        <w:t>部门对该投标人进行相应的行政处罚和记录该投标人的失信信息。</w:t>
      </w:r>
    </w:p>
    <w:p w14:paraId="13A75D2D" w14:textId="77777777" w:rsidR="00193095" w:rsidRPr="00594D95" w:rsidRDefault="00193095">
      <w:pPr>
        <w:pStyle w:val="ad"/>
      </w:pPr>
    </w:p>
    <w:p w14:paraId="16AE3F2C"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31、中标通知书</w:t>
      </w:r>
    </w:p>
    <w:p w14:paraId="35BA3AD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31.l 采购代理机构将在中标公告发布的同时向投标人发出中标通知书。</w:t>
      </w:r>
    </w:p>
    <w:p w14:paraId="446F813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w:t>
      </w:r>
      <w:r w:rsidRPr="00594D95">
        <w:rPr>
          <w:rFonts w:hAnsi="宋体" w:cs="宋体"/>
          <w:b w:val="0"/>
          <w:bCs/>
          <w:color w:val="000000" w:themeColor="text1"/>
          <w:szCs w:val="24"/>
        </w:rPr>
        <w:t>2</w:t>
      </w:r>
      <w:r w:rsidRPr="00594D95">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04BC657C"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175" w:name="_Toc120614220"/>
      <w:bookmarkStart w:id="176" w:name="_Toc9952"/>
      <w:bookmarkStart w:id="177" w:name="_Toc16938552"/>
      <w:bookmarkStart w:id="178" w:name="_Toc513029236"/>
      <w:bookmarkStart w:id="179" w:name="_Toc20823308"/>
      <w:r w:rsidRPr="00594D95">
        <w:rPr>
          <w:rStyle w:val="2Char"/>
          <w:rFonts w:ascii="宋体" w:hAnsi="宋体" w:cs="宋体" w:hint="eastAsia"/>
          <w:color w:val="000000" w:themeColor="text1"/>
        </w:rPr>
        <w:t>七、授予合同</w:t>
      </w:r>
      <w:bookmarkEnd w:id="175"/>
      <w:bookmarkEnd w:id="176"/>
    </w:p>
    <w:p w14:paraId="4A8E055C" w14:textId="77777777" w:rsidR="00193095" w:rsidRPr="00594D95" w:rsidRDefault="00E8617C">
      <w:pPr>
        <w:snapToGrid w:val="0"/>
        <w:ind w:firstLineChars="160" w:firstLine="480"/>
        <w:rPr>
          <w:rFonts w:hAnsi="宋体" w:cs="宋体"/>
          <w:b w:val="0"/>
          <w:bCs/>
          <w:color w:val="000000" w:themeColor="text1"/>
          <w:sz w:val="30"/>
          <w:szCs w:val="30"/>
        </w:rPr>
      </w:pPr>
      <w:bookmarkStart w:id="180" w:name="_Toc20823309"/>
      <w:bookmarkStart w:id="181" w:name="_Toc513029237"/>
      <w:bookmarkStart w:id="182" w:name="_Toc16938553"/>
      <w:bookmarkEnd w:id="177"/>
      <w:bookmarkEnd w:id="178"/>
      <w:bookmarkEnd w:id="179"/>
      <w:r w:rsidRPr="00594D95">
        <w:rPr>
          <w:rFonts w:hAnsi="宋体" w:cs="宋体" w:hint="eastAsia"/>
          <w:b w:val="0"/>
          <w:bCs/>
          <w:color w:val="000000" w:themeColor="text1"/>
          <w:sz w:val="30"/>
          <w:szCs w:val="30"/>
        </w:rPr>
        <w:t>32. 签订合同</w:t>
      </w:r>
    </w:p>
    <w:p w14:paraId="457086EB"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rPr>
        <w:t>32</w:t>
      </w:r>
      <w:r w:rsidRPr="00594D95">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08F4BFD0"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32.2 招标文件、投标人的投标文件及招标过程中有关澄清、承诺文件均应作为合同附件。</w:t>
      </w:r>
    </w:p>
    <w:p w14:paraId="306F4B41"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32.3 签订合同后，</w:t>
      </w:r>
      <w:r w:rsidRPr="00594D95">
        <w:rPr>
          <w:rFonts w:hAnsi="宋体" w:cs="宋体" w:hint="eastAsia"/>
          <w:color w:val="000000" w:themeColor="text1"/>
          <w:szCs w:val="24"/>
          <w:u w:val="single"/>
        </w:rPr>
        <w:t>*投标人不得将货物、服务进行转包</w:t>
      </w:r>
      <w:r w:rsidRPr="00594D95">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38A6DB66"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33、货物、服务的追加、减少和添购。</w:t>
      </w:r>
    </w:p>
    <w:p w14:paraId="743BA94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bCs/>
          <w:color w:val="000000" w:themeColor="text1"/>
          <w:szCs w:val="24"/>
        </w:rPr>
        <w:t>33.1政府采购合同履行中</w:t>
      </w:r>
      <w:r w:rsidRPr="00594D95">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80"/>
    <w:bookmarkEnd w:id="181"/>
    <w:bookmarkEnd w:id="182"/>
    <w:p w14:paraId="2FD9DEBD"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34、中标服务费</w:t>
      </w:r>
    </w:p>
    <w:p w14:paraId="5442B953" w14:textId="13F2611E" w:rsidR="00193095" w:rsidRPr="00594D95" w:rsidRDefault="00E8617C">
      <w:pPr>
        <w:ind w:firstLineChars="200" w:firstLine="480"/>
        <w:rPr>
          <w:rFonts w:hAnsi="宋体" w:cs="宋体"/>
          <w:b w:val="0"/>
          <w:bCs/>
          <w:color w:val="000000" w:themeColor="text1"/>
          <w:szCs w:val="24"/>
        </w:rPr>
      </w:pPr>
      <w:bookmarkStart w:id="183" w:name="_Toc1343"/>
      <w:r w:rsidRPr="00594D95">
        <w:rPr>
          <w:rFonts w:hAnsi="宋体" w:cs="宋体" w:hint="eastAsia"/>
          <w:b w:val="0"/>
          <w:bCs/>
          <w:color w:val="000000" w:themeColor="text1"/>
          <w:szCs w:val="24"/>
        </w:rPr>
        <w:t>领取中标通知书</w:t>
      </w:r>
      <w:r w:rsidRPr="00594D95">
        <w:rPr>
          <w:rFonts w:hAnsi="宋体" w:cs="宋体"/>
          <w:b w:val="0"/>
          <w:bCs/>
          <w:color w:val="000000" w:themeColor="text1"/>
          <w:szCs w:val="24"/>
        </w:rPr>
        <w:t>时</w:t>
      </w:r>
      <w:r w:rsidRPr="00594D95">
        <w:rPr>
          <w:rFonts w:hAnsi="宋体" w:cs="宋体" w:hint="eastAsia"/>
          <w:b w:val="0"/>
          <w:bCs/>
          <w:color w:val="000000" w:themeColor="text1"/>
          <w:szCs w:val="24"/>
        </w:rPr>
        <w:t>，投标人需按中标金额按1</w:t>
      </w:r>
      <w:r w:rsidRPr="00594D95">
        <w:rPr>
          <w:rFonts w:hAnsi="宋体" w:cs="宋体"/>
          <w:b w:val="0"/>
          <w:bCs/>
          <w:color w:val="000000" w:themeColor="text1"/>
          <w:szCs w:val="24"/>
        </w:rPr>
        <w:t>980</w:t>
      </w:r>
      <w:r w:rsidRPr="00594D95">
        <w:rPr>
          <w:rFonts w:hAnsi="宋体" w:cs="宋体" w:hint="eastAsia"/>
          <w:b w:val="0"/>
          <w:bCs/>
          <w:color w:val="000000" w:themeColor="text1"/>
          <w:szCs w:val="24"/>
        </w:rPr>
        <w:t>号文收费标准(</w:t>
      </w:r>
      <w:r w:rsidR="00240F41">
        <w:rPr>
          <w:rFonts w:hAnsi="宋体" w:cs="宋体" w:hint="eastAsia"/>
          <w:b w:val="0"/>
          <w:bCs/>
          <w:color w:val="000000" w:themeColor="text1"/>
          <w:szCs w:val="24"/>
        </w:rPr>
        <w:t>服务</w:t>
      </w:r>
      <w:r w:rsidRPr="00594D95">
        <w:rPr>
          <w:rFonts w:hAnsi="宋体" w:cs="宋体" w:hint="eastAsia"/>
          <w:b w:val="0"/>
          <w:bCs/>
          <w:color w:val="000000" w:themeColor="text1"/>
          <w:szCs w:val="24"/>
        </w:rPr>
        <w:t>)*0.4（</w:t>
      </w:r>
      <w:r w:rsidRPr="00594D95">
        <w:rPr>
          <w:rFonts w:hAnsi="宋体" w:hint="eastAsia"/>
          <w:b w:val="0"/>
          <w:color w:val="000000" w:themeColor="text1"/>
          <w:szCs w:val="24"/>
        </w:rPr>
        <w:t>折扣系数</w:t>
      </w:r>
      <w:r w:rsidRPr="00594D95">
        <w:rPr>
          <w:rFonts w:hAnsi="宋体" w:cs="宋体" w:hint="eastAsia"/>
          <w:b w:val="0"/>
          <w:bCs/>
          <w:color w:val="000000" w:themeColor="text1"/>
          <w:szCs w:val="24"/>
        </w:rPr>
        <w:t>） (具体执行标准见后表)向招标代理机构一次性交付中标服务费：</w:t>
      </w:r>
    </w:p>
    <w:p w14:paraId="1ECC75A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b w:val="0"/>
          <w:bCs/>
          <w:noProof/>
          <w:color w:val="000000" w:themeColor="text1"/>
          <w:szCs w:val="24"/>
        </w:rPr>
        <w:drawing>
          <wp:inline distT="0" distB="0" distL="0" distR="0" wp14:anchorId="5367AACE" wp14:editId="4B109593">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24C9581D" w14:textId="77777777" w:rsidR="00193095" w:rsidRPr="00594D95" w:rsidRDefault="00193095">
      <w:pPr>
        <w:ind w:firstLineChars="200" w:firstLine="480"/>
        <w:rPr>
          <w:rFonts w:hAnsi="宋体" w:cs="宋体"/>
          <w:b w:val="0"/>
          <w:bCs/>
          <w:color w:val="000000" w:themeColor="text1"/>
          <w:szCs w:val="24"/>
        </w:rPr>
      </w:pPr>
    </w:p>
    <w:p w14:paraId="5B4613F8" w14:textId="77777777" w:rsidR="00193095" w:rsidRPr="00594D95" w:rsidRDefault="00E8617C">
      <w:pPr>
        <w:rPr>
          <w:rFonts w:hAnsi="宋体" w:cs="宋体"/>
          <w:color w:val="000000" w:themeColor="text1"/>
          <w:szCs w:val="24"/>
        </w:rPr>
      </w:pPr>
      <w:r w:rsidRPr="00594D95">
        <w:rPr>
          <w:rFonts w:hAnsi="宋体" w:cs="宋体" w:hint="eastAsia"/>
          <w:color w:val="000000" w:themeColor="text1"/>
          <w:szCs w:val="24"/>
        </w:rPr>
        <w:t>中标</w:t>
      </w:r>
      <w:r w:rsidRPr="00594D95">
        <w:rPr>
          <w:rFonts w:hAnsi="宋体" w:cs="宋体"/>
          <w:color w:val="000000" w:themeColor="text1"/>
          <w:szCs w:val="24"/>
        </w:rPr>
        <w:t>服务费</w:t>
      </w:r>
      <w:r w:rsidRPr="00594D95">
        <w:rPr>
          <w:rFonts w:hAnsi="宋体" w:cs="宋体" w:hint="eastAsia"/>
          <w:color w:val="000000" w:themeColor="text1"/>
          <w:szCs w:val="24"/>
        </w:rPr>
        <w:t>在江苏海外集团国际工程咨询有限公司-海企招标平台（</w:t>
      </w:r>
      <w:hyperlink r:id="rId10" w:history="1">
        <w:r w:rsidRPr="00594D95">
          <w:rPr>
            <w:rStyle w:val="afff4"/>
            <w:rFonts w:hAnsi="宋体" w:cs="宋体" w:hint="eastAsia"/>
            <w:color w:val="000000" w:themeColor="text1"/>
            <w:szCs w:val="24"/>
          </w:rPr>
          <w:t>https://www.joccon.cn/hwzb/</w:t>
        </w:r>
      </w:hyperlink>
      <w:r w:rsidRPr="00594D95">
        <w:rPr>
          <w:rFonts w:hAnsi="宋体" w:cs="宋体" w:hint="eastAsia"/>
          <w:color w:val="000000" w:themeColor="text1"/>
          <w:szCs w:val="24"/>
        </w:rPr>
        <w:t>）上操作</w:t>
      </w:r>
      <w:r w:rsidRPr="00594D95">
        <w:rPr>
          <w:rFonts w:hAnsi="宋体" w:cs="宋体"/>
          <w:color w:val="000000" w:themeColor="text1"/>
          <w:szCs w:val="24"/>
        </w:rPr>
        <w:t>。</w:t>
      </w:r>
    </w:p>
    <w:p w14:paraId="2A78FD38" w14:textId="77777777" w:rsidR="00193095" w:rsidRPr="00594D95" w:rsidRDefault="00E8617C">
      <w:pPr>
        <w:pStyle w:val="ad"/>
        <w:rPr>
          <w:lang w:val="en-US"/>
        </w:rPr>
      </w:pPr>
      <w:r w:rsidRPr="00594D95">
        <w:rPr>
          <w:rFonts w:hint="eastAsia"/>
        </w:rPr>
        <w:t>操作方式如下</w:t>
      </w:r>
      <w:r w:rsidRPr="00594D95">
        <w:rPr>
          <w:rFonts w:hint="eastAsia"/>
          <w:lang w:val="en-US"/>
        </w:rPr>
        <w:t>：</w:t>
      </w:r>
    </w:p>
    <w:p w14:paraId="7E9704F0" w14:textId="77777777" w:rsidR="00193095" w:rsidRPr="00594D95" w:rsidRDefault="00E8617C">
      <w:pPr>
        <w:pStyle w:val="ad"/>
        <w:rPr>
          <w:lang w:val="en-US"/>
        </w:rPr>
      </w:pPr>
      <w:r w:rsidRPr="00594D95">
        <w:rPr>
          <w:rFonts w:hint="eastAsia"/>
        </w:rPr>
        <w:t>方式</w:t>
      </w:r>
      <w:r w:rsidRPr="00594D95">
        <w:rPr>
          <w:rFonts w:hint="eastAsia"/>
          <w:lang w:val="en-US"/>
        </w:rPr>
        <w:t>：</w:t>
      </w:r>
      <w:r w:rsidRPr="00594D95">
        <w:rPr>
          <w:rFonts w:hint="eastAsia"/>
        </w:rPr>
        <w:t>登陆</w:t>
      </w:r>
      <w:r w:rsidRPr="00594D95">
        <w:rPr>
          <w:rFonts w:hint="eastAsia"/>
          <w:lang w:val="en-US"/>
        </w:rPr>
        <w:t>https://www.joccon.cn</w:t>
      </w:r>
      <w:r w:rsidRPr="00594D95">
        <w:rPr>
          <w:rFonts w:hint="eastAsia"/>
        </w:rPr>
        <w:t>进行注册、登录</w:t>
      </w:r>
      <w:r w:rsidRPr="00594D95">
        <w:rPr>
          <w:rFonts w:hint="eastAsia"/>
          <w:lang w:val="en-US"/>
        </w:rPr>
        <w:t>；</w:t>
      </w:r>
      <w:r w:rsidRPr="00594D95">
        <w:rPr>
          <w:rFonts w:hint="eastAsia"/>
        </w:rPr>
        <w:t>投标单位可免费进行注册</w:t>
      </w:r>
      <w:r w:rsidRPr="00594D95">
        <w:rPr>
          <w:rFonts w:hint="eastAsia"/>
          <w:lang w:val="en-US"/>
        </w:rPr>
        <w:t>，</w:t>
      </w:r>
      <w:r w:rsidRPr="00594D95">
        <w:rPr>
          <w:rFonts w:hint="eastAsia"/>
        </w:rPr>
        <w:t>注册为一次性工作</w:t>
      </w:r>
      <w:r w:rsidRPr="00594D95">
        <w:rPr>
          <w:rFonts w:hint="eastAsia"/>
          <w:lang w:val="en-US"/>
        </w:rPr>
        <w:t>，</w:t>
      </w:r>
      <w:r w:rsidRPr="00594D95">
        <w:rPr>
          <w:rFonts w:hint="eastAsia"/>
        </w:rPr>
        <w:t>企业相关信息有调整的</w:t>
      </w:r>
      <w:r w:rsidRPr="00594D95">
        <w:rPr>
          <w:rFonts w:hint="eastAsia"/>
          <w:lang w:val="en-US"/>
        </w:rPr>
        <w:t>，</w:t>
      </w:r>
      <w:r w:rsidRPr="00594D95">
        <w:rPr>
          <w:rFonts w:hint="eastAsia"/>
        </w:rPr>
        <w:t>请及时完善</w:t>
      </w:r>
      <w:r w:rsidRPr="00594D95">
        <w:rPr>
          <w:rFonts w:hint="eastAsia"/>
          <w:lang w:val="en-US"/>
        </w:rPr>
        <w:t>；</w:t>
      </w:r>
      <w:r w:rsidRPr="00594D95">
        <w:rPr>
          <w:rFonts w:hint="eastAsia"/>
          <w:lang w:val="en-US"/>
        </w:rPr>
        <w:t xml:space="preserve"> </w:t>
      </w:r>
    </w:p>
    <w:p w14:paraId="02A562DA" w14:textId="77777777" w:rsidR="00193095" w:rsidRPr="00594D95" w:rsidRDefault="00E8617C">
      <w:pPr>
        <w:pStyle w:val="ad"/>
      </w:pPr>
      <w:r w:rsidRPr="00594D95">
        <w:rPr>
          <w:rFonts w:hint="eastAsia"/>
        </w:rPr>
        <w:t>平台技术支持电话：</w:t>
      </w:r>
      <w:r w:rsidRPr="00594D95">
        <w:rPr>
          <w:rFonts w:hint="eastAsia"/>
        </w:rPr>
        <w:t>15378779131</w:t>
      </w:r>
    </w:p>
    <w:p w14:paraId="1DCDFBD2" w14:textId="77777777" w:rsidR="00193095" w:rsidRPr="00594D95" w:rsidRDefault="00E8617C">
      <w:pPr>
        <w:pStyle w:val="ad"/>
      </w:pPr>
      <w:r w:rsidRPr="00594D95">
        <w:rPr>
          <w:rFonts w:hint="eastAsia"/>
        </w:rPr>
        <w:t>平台注册审核电话：</w:t>
      </w:r>
      <w:r w:rsidRPr="00594D95">
        <w:rPr>
          <w:rFonts w:hint="eastAsia"/>
        </w:rPr>
        <w:t>025-84795425</w:t>
      </w:r>
    </w:p>
    <w:p w14:paraId="02426ABB" w14:textId="77777777" w:rsidR="00193095" w:rsidRPr="00594D95" w:rsidRDefault="00193095">
      <w:pPr>
        <w:rPr>
          <w:color w:val="000000" w:themeColor="text1"/>
        </w:rPr>
      </w:pPr>
    </w:p>
    <w:p w14:paraId="49053E55" w14:textId="77777777" w:rsidR="00193095" w:rsidRPr="00594D95" w:rsidRDefault="00193095">
      <w:pPr>
        <w:pStyle w:val="ad"/>
      </w:pPr>
    </w:p>
    <w:p w14:paraId="693517C6" w14:textId="77777777" w:rsidR="00193095" w:rsidRPr="00594D95" w:rsidRDefault="00E8617C">
      <w:pPr>
        <w:pStyle w:val="1"/>
        <w:ind w:firstLineChars="600" w:firstLine="2650"/>
        <w:jc w:val="both"/>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594D95">
        <w:rPr>
          <w:rFonts w:ascii="宋体" w:eastAsia="宋体" w:hAnsi="宋体" w:cs="宋体" w:hint="eastAsia"/>
          <w:b/>
          <w:bCs/>
          <w:color w:val="000000" w:themeColor="text1"/>
          <w:sz w:val="44"/>
        </w:rPr>
        <w:t>合同文本（参考）</w:t>
      </w:r>
    </w:p>
    <w:p w14:paraId="34DDF00E" w14:textId="77777777" w:rsidR="00193095" w:rsidRPr="00594D95" w:rsidRDefault="00E8617C">
      <w:pPr>
        <w:jc w:val="left"/>
        <w:rPr>
          <w:rFonts w:hAnsi="宋体" w:cs="宋体"/>
          <w:b w:val="0"/>
          <w:color w:val="000000" w:themeColor="text1"/>
          <w:kern w:val="2"/>
          <w:position w:val="0"/>
          <w:szCs w:val="24"/>
        </w:rPr>
      </w:pPr>
      <w:bookmarkStart w:id="184" w:name="_Toc16938559"/>
      <w:bookmarkStart w:id="185" w:name="_Toc20823346"/>
      <w:bookmarkStart w:id="186" w:name="_Toc120614244"/>
      <w:bookmarkStart w:id="187" w:name="_Toc513029243"/>
      <w:bookmarkStart w:id="188" w:name="_Toc16938590"/>
      <w:bookmarkStart w:id="189" w:name="_Toc20823315"/>
      <w:bookmarkStart w:id="190" w:name="_Hlt16619350"/>
      <w:bookmarkStart w:id="191" w:name="_Toc479757211"/>
      <w:bookmarkStart w:id="192" w:name="_Toc462564139"/>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以下为</w:t>
      </w:r>
      <w:r w:rsidRPr="00594D95">
        <w:rPr>
          <w:rFonts w:hAnsi="宋体" w:cs="宋体" w:hint="eastAsia"/>
          <w:b w:val="0"/>
          <w:color w:val="000000" w:themeColor="text1"/>
          <w:kern w:val="2"/>
          <w:position w:val="0"/>
          <w:szCs w:val="24"/>
          <w:lang w:val="zh-CN"/>
        </w:rPr>
        <w:t>中标</w:t>
      </w:r>
      <w:r w:rsidRPr="00594D95">
        <w:rPr>
          <w:rFonts w:hAnsi="宋体" w:cs="宋体"/>
          <w:b w:val="0"/>
          <w:color w:val="000000" w:themeColor="text1"/>
          <w:kern w:val="2"/>
          <w:position w:val="0"/>
          <w:szCs w:val="24"/>
          <w:lang w:val="zh-CN"/>
        </w:rPr>
        <w:t>后签订本项目合同的通用条款</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不得提出实质性修改</w:t>
      </w:r>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关于专用条款将由采购人与</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结合本项目具体情况</w:t>
      </w:r>
      <w:r w:rsidRPr="00594D95">
        <w:rPr>
          <w:rFonts w:hAnsi="宋体" w:cs="宋体" w:hint="eastAsia"/>
          <w:b w:val="0"/>
          <w:color w:val="000000" w:themeColor="text1"/>
          <w:kern w:val="2"/>
          <w:position w:val="0"/>
          <w:szCs w:val="24"/>
          <w:lang w:val="zh-CN"/>
        </w:rPr>
        <w:t>协商后签订）</w:t>
      </w:r>
    </w:p>
    <w:p w14:paraId="414F1CDB" w14:textId="77777777" w:rsidR="00193095" w:rsidRPr="00594D95" w:rsidRDefault="00193095">
      <w:pPr>
        <w:jc w:val="left"/>
        <w:rPr>
          <w:rFonts w:hAnsi="宋体" w:cs="宋体"/>
          <w:b w:val="0"/>
          <w:color w:val="000000" w:themeColor="text1"/>
          <w:kern w:val="2"/>
          <w:position w:val="0"/>
          <w:szCs w:val="24"/>
        </w:rPr>
      </w:pPr>
    </w:p>
    <w:p w14:paraId="1312DA3F" w14:textId="77777777" w:rsidR="00193095" w:rsidRPr="00594D95" w:rsidRDefault="00E8617C">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bookmarkStart w:id="193" w:name="_Hlk102646156"/>
      <w:bookmarkStart w:id="194" w:name="_Hlk188021795"/>
      <w:bookmarkEnd w:id="184"/>
      <w:bookmarkEnd w:id="185"/>
      <w:bookmarkEnd w:id="186"/>
      <w:bookmarkEnd w:id="187"/>
      <w:bookmarkEnd w:id="188"/>
      <w:bookmarkEnd w:id="189"/>
      <w:bookmarkEnd w:id="190"/>
      <w:r w:rsidRPr="00594D95">
        <w:rPr>
          <w:rFonts w:ascii="Times New Roman"/>
          <w:bCs/>
          <w:snapToGrid w:val="0"/>
          <w:spacing w:val="-14"/>
          <w:position w:val="0"/>
          <w:szCs w:val="24"/>
        </w:rPr>
        <w:t>委托第三方检测协议</w:t>
      </w:r>
      <w:r w:rsidRPr="00594D95">
        <w:rPr>
          <w:rFonts w:ascii="Times New Roman"/>
          <w:bCs/>
          <w:snapToGrid w:val="0"/>
          <w:spacing w:val="-14"/>
          <w:position w:val="0"/>
          <w:szCs w:val="24"/>
        </w:rPr>
        <w:t xml:space="preserve">  </w:t>
      </w:r>
      <w:r w:rsidRPr="00594D95">
        <w:rPr>
          <w:rFonts w:ascii="Times New Roman"/>
          <w:b w:val="0"/>
          <w:snapToGrid w:val="0"/>
          <w:spacing w:val="19"/>
          <w:position w:val="0"/>
          <w:szCs w:val="24"/>
        </w:rPr>
        <w:t>合同编号：</w:t>
      </w:r>
    </w:p>
    <w:p w14:paraId="554B70D0" w14:textId="77777777" w:rsidR="00193095" w:rsidRPr="00594D95" w:rsidRDefault="00193095">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4A33B1CE"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95" w:name="_Hlk180396691"/>
      <w:r w:rsidRPr="00594D95">
        <w:rPr>
          <w:rFonts w:ascii="Times New Roman"/>
          <w:b w:val="0"/>
          <w:snapToGrid w:val="0"/>
          <w:position w:val="2"/>
          <w:szCs w:val="24"/>
        </w:rPr>
        <w:t>甲方：</w:t>
      </w:r>
      <w:r w:rsidRPr="00594D95">
        <w:rPr>
          <w:rFonts w:ascii="Times New Roman"/>
          <w:b w:val="0"/>
          <w:snapToGrid w:val="0"/>
          <w:position w:val="2"/>
          <w:szCs w:val="24"/>
        </w:rPr>
        <w:t xml:space="preserve"> </w:t>
      </w:r>
      <w:r w:rsidRPr="00594D95">
        <w:rPr>
          <w:rFonts w:ascii="Times New Roman"/>
          <w:b w:val="0"/>
          <w:snapToGrid w:val="0"/>
          <w:position w:val="2"/>
          <w:szCs w:val="24"/>
          <w:u w:val="single"/>
        </w:rPr>
        <w:t xml:space="preserve">            </w:t>
      </w:r>
      <w:r w:rsidRPr="00594D95">
        <w:rPr>
          <w:rFonts w:ascii="Times New Roman"/>
          <w:b w:val="0"/>
          <w:snapToGrid w:val="0"/>
          <w:spacing w:val="-128"/>
          <w:position w:val="2"/>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w:t>
      </w:r>
      <w:r w:rsidRPr="00594D95">
        <w:rPr>
          <w:rFonts w:ascii="Times New Roman"/>
          <w:b w:val="0"/>
          <w:snapToGrid w:val="0"/>
          <w:spacing w:val="-75"/>
          <w:position w:val="-1"/>
          <w:szCs w:val="24"/>
        </w:rPr>
        <w:t xml:space="preserve"> </w:t>
      </w:r>
      <w:r w:rsidRPr="00594D95">
        <w:rPr>
          <w:rFonts w:ascii="Times New Roman"/>
          <w:b w:val="0"/>
          <w:snapToGrid w:val="0"/>
          <w:position w:val="-1"/>
          <w:szCs w:val="24"/>
        </w:rPr>
        <w:t>一</w:t>
      </w:r>
      <w:r w:rsidRPr="00594D95">
        <w:rPr>
          <w:rFonts w:ascii="Times New Roman"/>
          <w:b w:val="0"/>
          <w:snapToGrid w:val="0"/>
          <w:spacing w:val="-78"/>
          <w:position w:val="-1"/>
          <w:szCs w:val="24"/>
        </w:rPr>
        <w:t xml:space="preserve"> </w:t>
      </w:r>
      <w:r w:rsidRPr="00594D95">
        <w:rPr>
          <w:rFonts w:ascii="Times New Roman"/>
          <w:b w:val="0"/>
          <w:snapToGrid w:val="0"/>
          <w:position w:val="-1"/>
          <w:szCs w:val="24"/>
        </w:rPr>
        <w:t>社会信用代码：</w:t>
      </w:r>
      <w:r w:rsidRPr="00594D95">
        <w:rPr>
          <w:rFonts w:ascii="Times New Roman"/>
          <w:b w:val="0"/>
          <w:snapToGrid w:val="0"/>
          <w:position w:val="-1"/>
          <w:szCs w:val="24"/>
        </w:rPr>
        <w:t xml:space="preserve"> </w:t>
      </w:r>
      <w:r w:rsidRPr="00594D95">
        <w:rPr>
          <w:rFonts w:ascii="Times New Roman"/>
          <w:b w:val="0"/>
          <w:snapToGrid w:val="0"/>
          <w:position w:val="-1"/>
          <w:szCs w:val="24"/>
          <w:u w:val="single"/>
        </w:rPr>
        <w:t xml:space="preserve">             </w:t>
      </w:r>
      <w:r w:rsidRPr="00594D95">
        <w:rPr>
          <w:rFonts w:ascii="Times New Roman"/>
          <w:b w:val="0"/>
          <w:snapToGrid w:val="0"/>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40"/>
          <w:position w:val="0"/>
          <w:szCs w:val="24"/>
        </w:rPr>
        <w:t xml:space="preserve"> </w:t>
      </w:r>
      <w:r w:rsidRPr="00594D95">
        <w:rPr>
          <w:rFonts w:ascii="Times New Roman"/>
          <w:b w:val="0"/>
          <w:snapToGrid w:val="0"/>
          <w:position w:val="0"/>
          <w:szCs w:val="24"/>
          <w:u w:val="single"/>
        </w:rPr>
        <w:t xml:space="preserve">                          </w:t>
      </w:r>
    </w:p>
    <w:p w14:paraId="3C39084C"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3"/>
          <w:szCs w:val="24"/>
        </w:rPr>
        <w:t>乙方：</w:t>
      </w:r>
      <w:r w:rsidRPr="00594D95">
        <w:rPr>
          <w:rFonts w:ascii="Times New Roman"/>
          <w:b w:val="0"/>
          <w:snapToGrid w:val="0"/>
          <w:position w:val="3"/>
          <w:szCs w:val="24"/>
        </w:rPr>
        <w:t xml:space="preserve"> </w:t>
      </w:r>
      <w:r w:rsidRPr="00594D95">
        <w:rPr>
          <w:rFonts w:ascii="Times New Roman"/>
          <w:b w:val="0"/>
          <w:snapToGrid w:val="0"/>
          <w:position w:val="3"/>
          <w:szCs w:val="24"/>
          <w:u w:val="single"/>
        </w:rPr>
        <w:t xml:space="preserve">            </w:t>
      </w:r>
      <w:r w:rsidRPr="00594D95">
        <w:rPr>
          <w:rFonts w:ascii="Times New Roman"/>
          <w:b w:val="0"/>
          <w:snapToGrid w:val="0"/>
          <w:spacing w:val="-110"/>
          <w:position w:val="3"/>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统一社会信用代码：</w:t>
      </w:r>
      <w:r w:rsidRPr="00594D95">
        <w:rPr>
          <w:rFonts w:ascii="Times New Roman"/>
          <w:b w:val="0"/>
          <w:snapToGrid w:val="0"/>
          <w:spacing w:val="-41"/>
          <w:position w:val="-1"/>
          <w:szCs w:val="24"/>
        </w:rPr>
        <w:t xml:space="preserve"> </w:t>
      </w:r>
      <w:r w:rsidRPr="00594D95">
        <w:rPr>
          <w:rFonts w:ascii="Times New Roman"/>
          <w:b w:val="0"/>
          <w:snapToGrid w:val="0"/>
          <w:spacing w:val="5"/>
          <w:position w:val="-1"/>
          <w:szCs w:val="24"/>
          <w:u w:val="single"/>
        </w:rPr>
        <w:t xml:space="preserve">       </w:t>
      </w:r>
      <w:r w:rsidRPr="00594D95">
        <w:rPr>
          <w:rFonts w:ascii="Times New Roman"/>
          <w:b w:val="0"/>
          <w:snapToGrid w:val="0"/>
          <w:spacing w:val="5"/>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30"/>
          <w:position w:val="0"/>
          <w:szCs w:val="24"/>
        </w:rPr>
        <w:t xml:space="preserve"> </w:t>
      </w:r>
      <w:r w:rsidRPr="00594D95">
        <w:rPr>
          <w:rFonts w:ascii="Times New Roman"/>
          <w:b w:val="0"/>
          <w:snapToGrid w:val="0"/>
          <w:position w:val="0"/>
          <w:szCs w:val="24"/>
          <w:u w:val="single"/>
        </w:rPr>
        <w:t xml:space="preserve">                         </w:t>
      </w:r>
    </w:p>
    <w:p w14:paraId="73002AF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7E34E0" w14:textId="77777777" w:rsidR="00193095" w:rsidRPr="00594D95" w:rsidRDefault="00E8617C">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594D95">
        <w:rPr>
          <w:rFonts w:ascii="Times New Roman"/>
          <w:b w:val="0"/>
          <w:snapToGrid w:val="0"/>
          <w:spacing w:val="-27"/>
          <w:position w:val="1"/>
          <w:szCs w:val="24"/>
        </w:rPr>
        <w:t>鉴于乙方具备提供</w:t>
      </w:r>
      <w:r w:rsidRPr="00594D95">
        <w:rPr>
          <w:rFonts w:ascii="Times New Roman"/>
          <w:b w:val="0"/>
          <w:snapToGrid w:val="0"/>
          <w:position w:val="0"/>
          <w:szCs w:val="24"/>
        </w:rPr>
        <w:t>遗传病基因检测</w:t>
      </w:r>
      <w:r w:rsidRPr="00594D95">
        <w:rPr>
          <w:rFonts w:ascii="Times New Roman"/>
          <w:b w:val="0"/>
          <w:snapToGrid w:val="0"/>
          <w:spacing w:val="-27"/>
          <w:position w:val="0"/>
          <w:szCs w:val="24"/>
        </w:rPr>
        <w:t>技术服务的资格、技术条件和能力，</w:t>
      </w:r>
      <w:r w:rsidRPr="00594D95">
        <w:rPr>
          <w:rFonts w:ascii="Times New Roman"/>
          <w:b w:val="0"/>
          <w:snapToGrid w:val="0"/>
          <w:spacing w:val="4"/>
          <w:position w:val="0"/>
          <w:szCs w:val="24"/>
        </w:rPr>
        <w:t xml:space="preserve"> </w:t>
      </w:r>
      <w:r w:rsidRPr="00594D95">
        <w:rPr>
          <w:rFonts w:ascii="Times New Roman"/>
          <w:b w:val="0"/>
          <w:snapToGrid w:val="0"/>
          <w:spacing w:val="-25"/>
          <w:position w:val="0"/>
          <w:szCs w:val="24"/>
        </w:rPr>
        <w:t>甲、乙双方经友好协商，在真实、充分地表</w:t>
      </w:r>
      <w:r w:rsidRPr="00594D95">
        <w:rPr>
          <w:rFonts w:ascii="Times New Roman"/>
          <w:b w:val="0"/>
          <w:snapToGrid w:val="0"/>
          <w:spacing w:val="-26"/>
          <w:position w:val="0"/>
          <w:szCs w:val="24"/>
        </w:rPr>
        <w:t>达各自意愿的基础上，就乙方</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为甲方提供检测服务等相关事宜达成一致，以资共同遵守。</w:t>
      </w:r>
    </w:p>
    <w:p w14:paraId="4CBF7713" w14:textId="77777777" w:rsidR="00193095" w:rsidRPr="00594D95" w:rsidRDefault="00E8617C">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594D95">
        <w:rPr>
          <w:rFonts w:ascii="Times New Roman"/>
          <w:bCs/>
          <w:snapToGrid w:val="0"/>
          <w:spacing w:val="-21"/>
          <w:position w:val="0"/>
          <w:szCs w:val="24"/>
        </w:rPr>
        <w:t>一、委托内容</w:t>
      </w:r>
    </w:p>
    <w:p w14:paraId="6847FDD9"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0"/>
          <w:szCs w:val="24"/>
        </w:rPr>
        <w:t>甲、乙双方经友好协商，乙方向甲方提供以</w:t>
      </w:r>
      <w:r w:rsidRPr="00594D95">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193095" w:rsidRPr="00594D95" w14:paraId="5D90C6C9" w14:textId="77777777">
        <w:trPr>
          <w:trHeight w:val="373"/>
        </w:trPr>
        <w:tc>
          <w:tcPr>
            <w:tcW w:w="2072" w:type="dxa"/>
          </w:tcPr>
          <w:p w14:paraId="2CE267E4" w14:textId="77777777" w:rsidR="00193095" w:rsidRPr="00594D95" w:rsidRDefault="00E8617C">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r w:rsidRPr="00594D95">
              <w:rPr>
                <w:rFonts w:ascii="Times New Roman"/>
                <w:b w:val="0"/>
                <w:snapToGrid w:val="0"/>
                <w:spacing w:val="13"/>
                <w:position w:val="0"/>
                <w:szCs w:val="24"/>
                <w:lang w:eastAsia="en-US"/>
              </w:rPr>
              <w:t>检测项目</w:t>
            </w:r>
          </w:p>
        </w:tc>
        <w:tc>
          <w:tcPr>
            <w:tcW w:w="2077" w:type="dxa"/>
          </w:tcPr>
          <w:p w14:paraId="04B86B8D"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594D95">
              <w:rPr>
                <w:rFonts w:ascii="Times New Roman"/>
                <w:b w:val="0"/>
                <w:snapToGrid w:val="0"/>
                <w:spacing w:val="3"/>
                <w:position w:val="0"/>
                <w:szCs w:val="24"/>
                <w:lang w:eastAsia="en-US"/>
              </w:rPr>
              <w:t>收费标准</w:t>
            </w:r>
          </w:p>
        </w:tc>
        <w:tc>
          <w:tcPr>
            <w:tcW w:w="2068" w:type="dxa"/>
          </w:tcPr>
          <w:p w14:paraId="3202ABE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594D95">
              <w:rPr>
                <w:rFonts w:ascii="Times New Roman"/>
                <w:b w:val="0"/>
                <w:snapToGrid w:val="0"/>
                <w:spacing w:val="3"/>
                <w:position w:val="0"/>
                <w:szCs w:val="24"/>
                <w:lang w:eastAsia="en-US"/>
              </w:rPr>
              <w:t>结算价格</w:t>
            </w:r>
          </w:p>
        </w:tc>
        <w:tc>
          <w:tcPr>
            <w:tcW w:w="2083" w:type="dxa"/>
          </w:tcPr>
          <w:p w14:paraId="2B89B927" w14:textId="77777777" w:rsidR="00193095" w:rsidRPr="00594D95" w:rsidRDefault="00E8617C">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r w:rsidRPr="00594D95">
              <w:rPr>
                <w:rFonts w:ascii="Times New Roman"/>
                <w:b w:val="0"/>
                <w:snapToGrid w:val="0"/>
                <w:spacing w:val="4"/>
                <w:position w:val="0"/>
                <w:szCs w:val="24"/>
                <w:lang w:eastAsia="en-US"/>
              </w:rPr>
              <w:t>检测周期</w:t>
            </w:r>
          </w:p>
        </w:tc>
      </w:tr>
      <w:tr w:rsidR="00193095" w:rsidRPr="00594D95" w14:paraId="4FC4A7D4" w14:textId="77777777">
        <w:trPr>
          <w:trHeight w:val="357"/>
        </w:trPr>
        <w:tc>
          <w:tcPr>
            <w:tcW w:w="2072" w:type="dxa"/>
          </w:tcPr>
          <w:p w14:paraId="1627010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15E8A75"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52F2977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FA8F4D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7D72F052" w14:textId="77777777">
        <w:trPr>
          <w:trHeight w:val="357"/>
        </w:trPr>
        <w:tc>
          <w:tcPr>
            <w:tcW w:w="2072" w:type="dxa"/>
          </w:tcPr>
          <w:p w14:paraId="466748C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360EA0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7FF6E5B"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D39620A"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400B3DF4" w14:textId="77777777">
        <w:trPr>
          <w:trHeight w:val="353"/>
        </w:trPr>
        <w:tc>
          <w:tcPr>
            <w:tcW w:w="2072" w:type="dxa"/>
          </w:tcPr>
          <w:p w14:paraId="3D7A801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1F8FAC79"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D85C72"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85F6DF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0A549894"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r w:rsidRPr="00594D95">
        <w:rPr>
          <w:rFonts w:ascii="Times New Roman"/>
          <w:b w:val="0"/>
          <w:snapToGrid w:val="0"/>
          <w:spacing w:val="-2"/>
          <w:position w:val="0"/>
          <w:szCs w:val="24"/>
          <w:lang w:eastAsia="en-US"/>
        </w:rPr>
        <w:t>说明：</w:t>
      </w:r>
    </w:p>
    <w:p w14:paraId="6A6E1E8F"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1</w:t>
      </w:r>
      <w:r w:rsidRPr="00594D95">
        <w:rPr>
          <w:rFonts w:ascii="Times New Roman"/>
          <w:b w:val="0"/>
          <w:snapToGrid w:val="0"/>
          <w:spacing w:val="-20"/>
          <w:position w:val="0"/>
          <w:szCs w:val="24"/>
        </w:rPr>
        <w:t>、检测周期是自乙方接收到合格样本至出具检测报告的时间。</w:t>
      </w:r>
    </w:p>
    <w:p w14:paraId="1D974804"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2</w:t>
      </w:r>
      <w:r w:rsidRPr="00594D95">
        <w:rPr>
          <w:rFonts w:ascii="Times New Roman"/>
          <w:b w:val="0"/>
          <w:snapToGrid w:val="0"/>
          <w:spacing w:val="-20"/>
          <w:position w:val="0"/>
          <w:szCs w:val="24"/>
        </w:rPr>
        <w:t>、在合同期内如遇到政策性收费价格下调，结算价格等比例下调。</w:t>
      </w:r>
    </w:p>
    <w:p w14:paraId="4FB282CA" w14:textId="77777777" w:rsidR="00193095" w:rsidRPr="00594D95" w:rsidRDefault="00E8617C">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594D95">
        <w:rPr>
          <w:rFonts w:ascii="Times New Roman"/>
          <w:bCs/>
          <w:snapToGrid w:val="0"/>
          <w:spacing w:val="-25"/>
          <w:position w:val="0"/>
          <w:szCs w:val="24"/>
        </w:rPr>
        <w:t>二、双方权利与义务</w:t>
      </w:r>
    </w:p>
    <w:p w14:paraId="0E506836"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一</w:t>
      </w:r>
      <w:r w:rsidRPr="00594D95">
        <w:rPr>
          <w:rFonts w:ascii="Times New Roman"/>
          <w:bCs/>
          <w:snapToGrid w:val="0"/>
          <w:spacing w:val="-2"/>
          <w:position w:val="0"/>
          <w:szCs w:val="24"/>
        </w:rPr>
        <w:t>)</w:t>
      </w:r>
      <w:r w:rsidRPr="00594D95">
        <w:rPr>
          <w:rFonts w:ascii="Times New Roman"/>
          <w:bCs/>
          <w:snapToGrid w:val="0"/>
          <w:spacing w:val="-2"/>
          <w:position w:val="0"/>
          <w:szCs w:val="24"/>
        </w:rPr>
        <w:t>甲方权利和义务</w:t>
      </w:r>
    </w:p>
    <w:p w14:paraId="3DBA9784"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1.</w:t>
      </w:r>
      <w:r w:rsidRPr="00594D95">
        <w:rPr>
          <w:rFonts w:ascii="Times New Roman"/>
          <w:b w:val="0"/>
          <w:snapToGrid w:val="0"/>
          <w:spacing w:val="-23"/>
          <w:position w:val="0"/>
          <w:szCs w:val="24"/>
        </w:rPr>
        <w:t>受检者咨询：甲方负责告知受检者及家属关于检测</w:t>
      </w:r>
      <w:r w:rsidRPr="00594D95">
        <w:rPr>
          <w:rFonts w:ascii="Times New Roman"/>
          <w:b w:val="0"/>
          <w:snapToGrid w:val="0"/>
          <w:spacing w:val="-24"/>
          <w:position w:val="0"/>
          <w:szCs w:val="24"/>
        </w:rPr>
        <w:t>项目的相关必要信息及各种检测技术的局限性，并对受检者给予咨询解答工作，安排和指</w:t>
      </w:r>
      <w:r w:rsidRPr="00594D95">
        <w:rPr>
          <w:rFonts w:ascii="Times New Roman"/>
          <w:b w:val="0"/>
          <w:snapToGrid w:val="0"/>
          <w:spacing w:val="-22"/>
          <w:position w:val="0"/>
          <w:szCs w:val="24"/>
        </w:rPr>
        <w:t>导受检者在接受检测前签署相关的知情同意书。</w:t>
      </w:r>
    </w:p>
    <w:p w14:paraId="3A5369C3"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2.</w:t>
      </w:r>
      <w:r w:rsidRPr="00594D95">
        <w:rPr>
          <w:rFonts w:ascii="Times New Roman"/>
          <w:b w:val="0"/>
          <w:snapToGrid w:val="0"/>
          <w:spacing w:val="-23"/>
          <w:position w:val="0"/>
          <w:szCs w:val="24"/>
        </w:rPr>
        <w:t>样本采集和前期处理：甲方负责样本采集并保证样本的合法性、合</w:t>
      </w:r>
      <w:r w:rsidRPr="00594D95">
        <w:rPr>
          <w:rFonts w:ascii="Times New Roman"/>
          <w:b w:val="0"/>
          <w:snapToGrid w:val="0"/>
          <w:spacing w:val="-24"/>
          <w:position w:val="0"/>
          <w:szCs w:val="24"/>
        </w:rPr>
        <w:t>格性。甲方应当在约定的检测项目要求的规定时间内，按照规定的方式对</w:t>
      </w:r>
      <w:r w:rsidRPr="00594D95">
        <w:rPr>
          <w:rFonts w:ascii="Times New Roman"/>
          <w:b w:val="0"/>
          <w:snapToGrid w:val="0"/>
          <w:spacing w:val="-21"/>
          <w:position w:val="0"/>
          <w:szCs w:val="24"/>
        </w:rPr>
        <w:t>其所采集的标本进行符合规范的前期处理和存储。</w:t>
      </w:r>
    </w:p>
    <w:p w14:paraId="2D0D2A45"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3.</w:t>
      </w:r>
      <w:r w:rsidRPr="00594D95">
        <w:rPr>
          <w:rFonts w:ascii="Times New Roman"/>
          <w:b w:val="0"/>
          <w:snapToGrid w:val="0"/>
          <w:spacing w:val="-23"/>
          <w:position w:val="0"/>
          <w:szCs w:val="24"/>
        </w:rPr>
        <w:t>样本递送：甲方负责向乙方提供样本及每份样本的检测申请单、知</w:t>
      </w:r>
      <w:r w:rsidRPr="00594D95">
        <w:rPr>
          <w:rFonts w:ascii="Times New Roman"/>
          <w:b w:val="0"/>
          <w:snapToGrid w:val="0"/>
          <w:spacing w:val="-24"/>
          <w:position w:val="0"/>
          <w:szCs w:val="24"/>
        </w:rPr>
        <w:t>情同意书，并确保样本、申请单、知情同意书中受检者信息一致，受检者</w:t>
      </w:r>
      <w:r w:rsidRPr="00594D95">
        <w:rPr>
          <w:rFonts w:ascii="Times New Roman"/>
          <w:b w:val="0"/>
          <w:snapToGrid w:val="0"/>
          <w:spacing w:val="-15"/>
          <w:position w:val="0"/>
          <w:szCs w:val="24"/>
        </w:rPr>
        <w:t>和送检医生均需签字。甲方根据双方约定的方式将</w:t>
      </w:r>
      <w:r w:rsidRPr="00594D95">
        <w:rPr>
          <w:rFonts w:ascii="Times New Roman"/>
          <w:b w:val="0"/>
          <w:snapToGrid w:val="0"/>
          <w:spacing w:val="-16"/>
          <w:position w:val="0"/>
          <w:szCs w:val="24"/>
        </w:rPr>
        <w:t>上述资料和样本递送至</w:t>
      </w:r>
      <w:r w:rsidRPr="00594D95">
        <w:rPr>
          <w:rFonts w:ascii="Times New Roman"/>
          <w:b w:val="0"/>
          <w:snapToGrid w:val="0"/>
          <w:spacing w:val="-14"/>
          <w:position w:val="0"/>
          <w:szCs w:val="24"/>
        </w:rPr>
        <w:t>乙方，同时提供签字确认的交接单。</w:t>
      </w:r>
    </w:p>
    <w:p w14:paraId="6D1B5708"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报告接收与发放：甲方应及时接收乙方所发放的检测报告单，根据</w:t>
      </w:r>
      <w:r w:rsidRPr="00594D95">
        <w:rPr>
          <w:rFonts w:ascii="Times New Roman"/>
          <w:b w:val="0"/>
          <w:snapToGrid w:val="0"/>
          <w:spacing w:val="-12"/>
          <w:position w:val="0"/>
          <w:szCs w:val="24"/>
        </w:rPr>
        <w:t>检测结果及解释向受检者提供合理的医学建议。</w:t>
      </w:r>
    </w:p>
    <w:p w14:paraId="4CE6B01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样本重采：由于受检者个体差异及不可控因素</w:t>
      </w:r>
      <w:r w:rsidRPr="00594D95">
        <w:rPr>
          <w:rFonts w:ascii="Times New Roman"/>
          <w:b w:val="0"/>
          <w:snapToGrid w:val="0"/>
          <w:spacing w:val="-15"/>
          <w:position w:val="0"/>
          <w:szCs w:val="24"/>
        </w:rPr>
        <w:t>导致样本不符合检测</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要求需要重新采样的，甲方需根据乙方的反馈信息及时与受检者沟通并安</w:t>
      </w:r>
      <w:r w:rsidRPr="00594D95">
        <w:rPr>
          <w:rFonts w:ascii="Times New Roman"/>
          <w:b w:val="0"/>
          <w:snapToGrid w:val="0"/>
          <w:spacing w:val="-12"/>
          <w:position w:val="0"/>
          <w:szCs w:val="24"/>
        </w:rPr>
        <w:t>排重新采样，重新采样检测不收取费用。</w:t>
      </w:r>
    </w:p>
    <w:p w14:paraId="48FD2DDA"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6.</w:t>
      </w:r>
      <w:r w:rsidRPr="00594D95">
        <w:rPr>
          <w:rFonts w:ascii="Times New Roman"/>
          <w:b w:val="0"/>
          <w:snapToGrid w:val="0"/>
          <w:spacing w:val="-9"/>
          <w:position w:val="0"/>
          <w:szCs w:val="24"/>
        </w:rPr>
        <w:t>检测收费：甲方每</w:t>
      </w:r>
      <w:r w:rsidRPr="00594D95">
        <w:rPr>
          <w:rFonts w:ascii="Times New Roman"/>
          <w:b w:val="0"/>
          <w:snapToGrid w:val="0"/>
          <w:spacing w:val="-9"/>
          <w:position w:val="0"/>
          <w:szCs w:val="24"/>
        </w:rPr>
        <w:t>XXXXXX</w:t>
      </w:r>
      <w:r w:rsidRPr="00594D95">
        <w:rPr>
          <w:rFonts w:ascii="Times New Roman"/>
          <w:b w:val="0"/>
          <w:snapToGrid w:val="0"/>
          <w:spacing w:val="-9"/>
          <w:position w:val="0"/>
          <w:szCs w:val="24"/>
        </w:rPr>
        <w:t>统计一次，并及时和乙方提供</w:t>
      </w:r>
      <w:r w:rsidRPr="00594D95">
        <w:rPr>
          <w:rFonts w:ascii="Times New Roman"/>
          <w:b w:val="0"/>
          <w:snapToGrid w:val="0"/>
          <w:spacing w:val="-13"/>
          <w:position w:val="0"/>
          <w:szCs w:val="24"/>
        </w:rPr>
        <w:t>的对账单核对，准时结算检测费用。</w:t>
      </w:r>
    </w:p>
    <w:p w14:paraId="33D4EE7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7.</w:t>
      </w:r>
      <w:r w:rsidRPr="00594D95">
        <w:rPr>
          <w:rFonts w:ascii="Times New Roman"/>
          <w:b w:val="0"/>
          <w:snapToGrid w:val="0"/>
          <w:spacing w:val="-11"/>
          <w:position w:val="0"/>
          <w:szCs w:val="24"/>
        </w:rPr>
        <w:t>甲方对乙方有监管权利，对乙方实验室以及提供的检测服务内容、质量进行定期或不定期质控监督。</w:t>
      </w:r>
    </w:p>
    <w:p w14:paraId="0ACC549F" w14:textId="77777777" w:rsidR="00193095" w:rsidRPr="00594D95" w:rsidRDefault="00E8617C">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594D95">
        <w:rPr>
          <w:rFonts w:ascii="Times New Roman"/>
          <w:b w:val="0"/>
          <w:snapToGrid w:val="0"/>
          <w:spacing w:val="-21"/>
          <w:position w:val="0"/>
          <w:szCs w:val="24"/>
        </w:rPr>
        <w:t>8.</w:t>
      </w:r>
      <w:r w:rsidRPr="00594D95">
        <w:rPr>
          <w:rFonts w:ascii="Times New Roman"/>
          <w:b w:val="0"/>
          <w:snapToGrid w:val="0"/>
          <w:spacing w:val="-21"/>
          <w:position w:val="0"/>
          <w:szCs w:val="24"/>
        </w:rPr>
        <w:t>其他：</w:t>
      </w:r>
      <w:r w:rsidRPr="00594D95">
        <w:rPr>
          <w:rFonts w:ascii="Times New Roman"/>
          <w:b w:val="0"/>
          <w:snapToGrid w:val="0"/>
          <w:position w:val="0"/>
          <w:szCs w:val="24"/>
          <w:u w:val="single"/>
        </w:rPr>
        <w:t xml:space="preserve">  XXXXXXXXXXXXXXX </w:t>
      </w:r>
      <w:r w:rsidRPr="00594D95">
        <w:rPr>
          <w:rFonts w:ascii="Times New Roman"/>
          <w:b w:val="0"/>
          <w:snapToGrid w:val="0"/>
          <w:position w:val="0"/>
          <w:szCs w:val="24"/>
          <w:u w:val="single"/>
        </w:rPr>
        <w:t>。</w:t>
      </w:r>
    </w:p>
    <w:p w14:paraId="5BD71CFE"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w:t>
      </w:r>
      <w:r w:rsidRPr="00594D95">
        <w:rPr>
          <w:rFonts w:ascii="Times New Roman"/>
          <w:b w:val="0"/>
          <w:snapToGrid w:val="0"/>
          <w:spacing w:val="-50"/>
          <w:position w:val="0"/>
          <w:szCs w:val="24"/>
        </w:rPr>
        <w:t xml:space="preserve"> </w:t>
      </w:r>
      <w:r w:rsidRPr="00594D95">
        <w:rPr>
          <w:rFonts w:ascii="Times New Roman"/>
          <w:bCs/>
          <w:snapToGrid w:val="0"/>
          <w:spacing w:val="-23"/>
          <w:position w:val="0"/>
          <w:szCs w:val="24"/>
        </w:rPr>
        <w:t>二</w:t>
      </w:r>
      <w:r w:rsidRPr="00594D95">
        <w:rPr>
          <w:rFonts w:ascii="Times New Roman"/>
          <w:b w:val="0"/>
          <w:snapToGrid w:val="0"/>
          <w:spacing w:val="-62"/>
          <w:position w:val="0"/>
          <w:szCs w:val="24"/>
        </w:rPr>
        <w:t xml:space="preserve"> </w:t>
      </w:r>
      <w:r w:rsidRPr="00594D95">
        <w:rPr>
          <w:rFonts w:ascii="Times New Roman"/>
          <w:bCs/>
          <w:snapToGrid w:val="0"/>
          <w:spacing w:val="-23"/>
          <w:position w:val="0"/>
          <w:szCs w:val="24"/>
        </w:rPr>
        <w:t>)</w:t>
      </w:r>
      <w:r w:rsidRPr="00594D95">
        <w:rPr>
          <w:rFonts w:ascii="Times New Roman"/>
          <w:b w:val="0"/>
          <w:snapToGrid w:val="0"/>
          <w:spacing w:val="-23"/>
          <w:position w:val="0"/>
          <w:szCs w:val="24"/>
        </w:rPr>
        <w:t xml:space="preserve"> </w:t>
      </w:r>
      <w:r w:rsidRPr="00594D95">
        <w:rPr>
          <w:rFonts w:ascii="Times New Roman"/>
          <w:bCs/>
          <w:snapToGrid w:val="0"/>
          <w:spacing w:val="-23"/>
          <w:position w:val="0"/>
          <w:szCs w:val="24"/>
        </w:rPr>
        <w:t>乙方权利和义务</w:t>
      </w:r>
    </w:p>
    <w:p w14:paraId="6680362E" w14:textId="77777777" w:rsidR="00193095" w:rsidRPr="00594D95" w:rsidRDefault="00E8617C">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594D95">
        <w:rPr>
          <w:rFonts w:ascii="Times New Roman"/>
          <w:b w:val="0"/>
          <w:snapToGrid w:val="0"/>
          <w:spacing w:val="-16"/>
          <w:position w:val="0"/>
          <w:szCs w:val="24"/>
        </w:rPr>
        <w:t>1.</w:t>
      </w:r>
      <w:r w:rsidRPr="00594D95">
        <w:rPr>
          <w:rFonts w:ascii="Times New Roman"/>
          <w:b w:val="0"/>
          <w:snapToGrid w:val="0"/>
          <w:spacing w:val="-16"/>
          <w:position w:val="0"/>
          <w:szCs w:val="24"/>
        </w:rPr>
        <w:t>临床培训和资料提供：乙方负责提供分析前样本的质量控制等相关</w:t>
      </w:r>
      <w:r w:rsidRPr="00594D95">
        <w:rPr>
          <w:rFonts w:ascii="Times New Roman"/>
          <w:b w:val="0"/>
          <w:snapToGrid w:val="0"/>
          <w:spacing w:val="-15"/>
          <w:position w:val="0"/>
          <w:szCs w:val="24"/>
        </w:rPr>
        <w:t>内容的培训服务。乙方负责提供标本采集、</w:t>
      </w:r>
      <w:r w:rsidRPr="00594D95">
        <w:rPr>
          <w:rFonts w:ascii="Times New Roman"/>
          <w:b w:val="0"/>
          <w:snapToGrid w:val="0"/>
          <w:spacing w:val="-16"/>
          <w:position w:val="0"/>
          <w:szCs w:val="24"/>
        </w:rPr>
        <w:t>运送所需的技术方法、递送所</w:t>
      </w:r>
      <w:r w:rsidRPr="00594D95">
        <w:rPr>
          <w:rFonts w:ascii="Times New Roman"/>
          <w:b w:val="0"/>
          <w:snapToGrid w:val="0"/>
          <w:spacing w:val="-14"/>
          <w:position w:val="0"/>
          <w:szCs w:val="24"/>
        </w:rPr>
        <w:t>需的相应文本和材料。</w:t>
      </w:r>
    </w:p>
    <w:p w14:paraId="5FAB70DB"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lastRenderedPageBreak/>
        <w:t>2.</w:t>
      </w:r>
      <w:r w:rsidRPr="00594D95">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594D95">
        <w:rPr>
          <w:rFonts w:ascii="Times New Roman"/>
          <w:b w:val="0"/>
          <w:snapToGrid w:val="0"/>
          <w:spacing w:val="-16"/>
          <w:position w:val="0"/>
          <w:szCs w:val="24"/>
        </w:rPr>
        <w:t>意书信息；若发现信息不一致、样本破损或外观异常、无受检者和送检医</w:t>
      </w:r>
      <w:r w:rsidRPr="00594D95">
        <w:rPr>
          <w:rFonts w:ascii="Times New Roman"/>
          <w:b w:val="0"/>
          <w:snapToGrid w:val="0"/>
          <w:spacing w:val="-15"/>
          <w:position w:val="0"/>
          <w:szCs w:val="24"/>
        </w:rPr>
        <w:t>生签字等现象，则该样本视为不合格样本，乙方</w:t>
      </w:r>
      <w:r w:rsidRPr="00594D95">
        <w:rPr>
          <w:rFonts w:ascii="Times New Roman"/>
          <w:b w:val="0"/>
          <w:snapToGrid w:val="0"/>
          <w:spacing w:val="-16"/>
          <w:position w:val="0"/>
          <w:szCs w:val="24"/>
        </w:rPr>
        <w:t>应及时通知甲方确认送检</w:t>
      </w:r>
      <w:r w:rsidRPr="00594D95">
        <w:rPr>
          <w:rFonts w:ascii="Times New Roman"/>
          <w:b w:val="0"/>
          <w:snapToGrid w:val="0"/>
          <w:spacing w:val="-14"/>
          <w:position w:val="0"/>
          <w:szCs w:val="24"/>
        </w:rPr>
        <w:t>信息或重采样本、补签字等。</w:t>
      </w:r>
    </w:p>
    <w:p w14:paraId="4F155BD9"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3.</w:t>
      </w:r>
      <w:r w:rsidRPr="00594D95">
        <w:rPr>
          <w:rFonts w:ascii="Times New Roman"/>
          <w:b w:val="0"/>
          <w:snapToGrid w:val="0"/>
          <w:spacing w:val="-15"/>
          <w:position w:val="0"/>
          <w:szCs w:val="24"/>
        </w:rPr>
        <w:t>样本检测：乙方负责在接收到合格的样本、相关知情同意书及临床</w:t>
      </w:r>
      <w:r w:rsidRPr="00594D95">
        <w:rPr>
          <w:rFonts w:ascii="Times New Roman"/>
          <w:b w:val="0"/>
          <w:snapToGrid w:val="0"/>
          <w:spacing w:val="-16"/>
          <w:position w:val="0"/>
          <w:szCs w:val="24"/>
        </w:rPr>
        <w:t>申请单后，安排样本的检测。所有经过检测后的剩余样本，均由乙方按相</w:t>
      </w:r>
      <w:r w:rsidRPr="00594D95">
        <w:rPr>
          <w:rFonts w:ascii="Times New Roman"/>
          <w:b w:val="0"/>
          <w:snapToGrid w:val="0"/>
          <w:spacing w:val="-12"/>
          <w:position w:val="0"/>
          <w:szCs w:val="24"/>
        </w:rPr>
        <w:t>关法规负责处理或长期保管，并保证不提供给甲方之外的第三人。</w:t>
      </w:r>
    </w:p>
    <w:p w14:paraId="017168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(1)</w:t>
      </w:r>
      <w:r w:rsidRPr="00594D95">
        <w:rPr>
          <w:rFonts w:ascii="Times New Roman"/>
          <w:b w:val="0"/>
          <w:snapToGrid w:val="0"/>
          <w:spacing w:val="-4"/>
          <w:position w:val="0"/>
          <w:szCs w:val="24"/>
        </w:rPr>
        <w:t>乙方严格按照相关标准开展本合同委托检测工作，不得转包、</w:t>
      </w:r>
      <w:r w:rsidRPr="00594D95">
        <w:rPr>
          <w:rFonts w:ascii="Times New Roman"/>
          <w:b w:val="0"/>
          <w:snapToGrid w:val="0"/>
          <w:spacing w:val="-14"/>
          <w:position w:val="0"/>
          <w:szCs w:val="24"/>
        </w:rPr>
        <w:t>分包，保证工作全过程的公正性、科学性、准</w:t>
      </w:r>
      <w:r w:rsidRPr="00594D95">
        <w:rPr>
          <w:rFonts w:ascii="Times New Roman"/>
          <w:b w:val="0"/>
          <w:snapToGrid w:val="0"/>
          <w:spacing w:val="-15"/>
          <w:position w:val="0"/>
          <w:szCs w:val="24"/>
        </w:rPr>
        <w:t>确性、可追溯性，并严格保</w:t>
      </w:r>
      <w:r w:rsidRPr="00594D95">
        <w:rPr>
          <w:rFonts w:ascii="Times New Roman"/>
          <w:b w:val="0"/>
          <w:snapToGrid w:val="0"/>
          <w:spacing w:val="-12"/>
          <w:position w:val="0"/>
          <w:szCs w:val="24"/>
        </w:rPr>
        <w:t>障受检者个人隐私及数据安全，所涉及检测内容及结果不外泄。</w:t>
      </w:r>
    </w:p>
    <w:p w14:paraId="76D4194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(2)</w:t>
      </w:r>
      <w:r w:rsidRPr="00594D95">
        <w:rPr>
          <w:rFonts w:ascii="Times New Roman"/>
          <w:b w:val="0"/>
          <w:snapToGrid w:val="0"/>
          <w:spacing w:val="-4"/>
          <w:position w:val="0"/>
          <w:szCs w:val="24"/>
        </w:rPr>
        <w:t>乙方检测时使用的设备必须在检定合格有效期内，环境符合标</w:t>
      </w:r>
      <w:r w:rsidRPr="00594D95">
        <w:rPr>
          <w:rFonts w:ascii="Times New Roman"/>
          <w:b w:val="0"/>
          <w:snapToGrid w:val="0"/>
          <w:spacing w:val="-15"/>
          <w:position w:val="0"/>
          <w:szCs w:val="24"/>
        </w:rPr>
        <w:t>准检测要求。</w:t>
      </w:r>
    </w:p>
    <w:p w14:paraId="41DB95CF"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(3)</w:t>
      </w:r>
      <w:r w:rsidRPr="00594D95">
        <w:rPr>
          <w:rFonts w:ascii="Times New Roman"/>
          <w:b w:val="0"/>
          <w:snapToGrid w:val="0"/>
          <w:spacing w:val="-5"/>
          <w:position w:val="0"/>
          <w:szCs w:val="24"/>
        </w:rPr>
        <w:t>乙方对标本的全程管理符合检测需求和生物安全的要求。</w:t>
      </w:r>
    </w:p>
    <w:p w14:paraId="200F0EBA"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(4)</w:t>
      </w:r>
      <w:r w:rsidRPr="00594D95">
        <w:rPr>
          <w:rFonts w:ascii="Times New Roman"/>
          <w:b w:val="0"/>
          <w:snapToGrid w:val="0"/>
          <w:spacing w:val="-3"/>
          <w:position w:val="0"/>
          <w:szCs w:val="24"/>
        </w:rPr>
        <w:t>乙方保证检验过程中的质量控制。</w:t>
      </w:r>
    </w:p>
    <w:p w14:paraId="7CB4B7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(5)</w:t>
      </w:r>
      <w:r w:rsidRPr="00594D95">
        <w:rPr>
          <w:rFonts w:ascii="Times New Roman"/>
          <w:b w:val="0"/>
          <w:snapToGrid w:val="0"/>
          <w:spacing w:val="-4"/>
          <w:position w:val="0"/>
          <w:szCs w:val="24"/>
        </w:rPr>
        <w:t>乙方根据行业标准保留检测后的标本以备复检。由于标本量不</w:t>
      </w:r>
      <w:r w:rsidRPr="00594D95">
        <w:rPr>
          <w:rFonts w:ascii="Times New Roman"/>
          <w:b w:val="0"/>
          <w:snapToGrid w:val="0"/>
          <w:spacing w:val="-7"/>
          <w:position w:val="0"/>
          <w:szCs w:val="24"/>
        </w:rPr>
        <w:t>够导致无法复检的，乙方不负责复检。检测后的标本保存期不少于</w:t>
      </w:r>
      <w:r w:rsidRPr="00594D95">
        <w:rPr>
          <w:rFonts w:ascii="Times New Roman"/>
          <w:b w:val="0"/>
          <w:snapToGrid w:val="0"/>
          <w:spacing w:val="-7"/>
          <w:position w:val="0"/>
          <w:szCs w:val="24"/>
        </w:rPr>
        <w:t>7</w:t>
      </w:r>
      <w:r w:rsidRPr="00594D95">
        <w:rPr>
          <w:rFonts w:ascii="Times New Roman"/>
          <w:b w:val="0"/>
          <w:snapToGrid w:val="0"/>
          <w:spacing w:val="-7"/>
          <w:position w:val="0"/>
          <w:szCs w:val="24"/>
        </w:rPr>
        <w:t>天，</w:t>
      </w:r>
      <w:r w:rsidRPr="00594D95">
        <w:rPr>
          <w:rFonts w:ascii="Times New Roman"/>
          <w:b w:val="0"/>
          <w:snapToGrid w:val="0"/>
          <w:spacing w:val="-13"/>
          <w:position w:val="0"/>
          <w:szCs w:val="24"/>
        </w:rPr>
        <w:t>检测报告保存期同病历保管要求。</w:t>
      </w:r>
    </w:p>
    <w:p w14:paraId="3C02094C"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(6)</w:t>
      </w:r>
      <w:r w:rsidRPr="00594D95">
        <w:rPr>
          <w:rFonts w:ascii="Times New Roman"/>
          <w:b w:val="0"/>
          <w:snapToGrid w:val="0"/>
          <w:spacing w:val="-4"/>
          <w:position w:val="0"/>
          <w:szCs w:val="24"/>
        </w:rPr>
        <w:t>乙方仅对来样负责。乙方必须按照甲方委托书要求内容进行测</w:t>
      </w:r>
      <w:r w:rsidRPr="00594D95">
        <w:rPr>
          <w:rFonts w:ascii="Times New Roman"/>
          <w:b w:val="0"/>
          <w:snapToGrid w:val="0"/>
          <w:spacing w:val="-15"/>
          <w:position w:val="0"/>
          <w:szCs w:val="24"/>
        </w:rPr>
        <w:t>试，出具检测报告。报告内容必须真实、准确，保证与所测试的原始数据一致。</w:t>
      </w:r>
    </w:p>
    <w:p w14:paraId="352B739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(7)</w:t>
      </w:r>
      <w:r w:rsidRPr="00594D95">
        <w:rPr>
          <w:rFonts w:ascii="Times New Roman"/>
          <w:b w:val="0"/>
          <w:snapToGrid w:val="0"/>
          <w:spacing w:val="-4"/>
          <w:position w:val="0"/>
          <w:szCs w:val="24"/>
        </w:rPr>
        <w:t>乙方对甲方提供的相关检测信息确认无误后，应在承诺的检测</w:t>
      </w:r>
      <w:r w:rsidRPr="00594D95">
        <w:rPr>
          <w:rFonts w:ascii="Times New Roman"/>
          <w:b w:val="0"/>
          <w:snapToGrid w:val="0"/>
          <w:spacing w:val="-14"/>
          <w:position w:val="0"/>
          <w:szCs w:val="24"/>
        </w:rPr>
        <w:t>周期内出具准确可靠的检测报告，乙方对出具的检测报</w:t>
      </w:r>
      <w:r w:rsidRPr="00594D95">
        <w:rPr>
          <w:rFonts w:ascii="Times New Roman"/>
          <w:b w:val="0"/>
          <w:snapToGrid w:val="0"/>
          <w:spacing w:val="-15"/>
          <w:position w:val="0"/>
          <w:szCs w:val="24"/>
        </w:rPr>
        <w:t>告负全部责任。如</w:t>
      </w:r>
      <w:r w:rsidRPr="00594D95">
        <w:rPr>
          <w:rFonts w:ascii="Times New Roman"/>
          <w:b w:val="0"/>
          <w:snapToGrid w:val="0"/>
          <w:spacing w:val="-11"/>
          <w:position w:val="0"/>
          <w:szCs w:val="24"/>
        </w:rPr>
        <w:t>有特殊情况不能在周期内出具报告，应及时告知甲方。</w:t>
      </w:r>
    </w:p>
    <w:p w14:paraId="5EFF210E"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(8)</w:t>
      </w:r>
      <w:r w:rsidRPr="00594D95">
        <w:rPr>
          <w:rFonts w:ascii="Times New Roman"/>
          <w:b w:val="0"/>
          <w:snapToGrid w:val="0"/>
          <w:spacing w:val="-3"/>
          <w:position w:val="0"/>
          <w:szCs w:val="24"/>
        </w:rPr>
        <w:t>检验结果的信息化，乙方应根据甲方的需求具体落实并承担因</w:t>
      </w:r>
      <w:r w:rsidRPr="00594D95">
        <w:rPr>
          <w:rFonts w:ascii="Times New Roman"/>
          <w:b w:val="0"/>
          <w:snapToGrid w:val="0"/>
          <w:spacing w:val="-17"/>
          <w:position w:val="0"/>
          <w:szCs w:val="24"/>
        </w:rPr>
        <w:t>此而发生的费用。</w:t>
      </w:r>
    </w:p>
    <w:p w14:paraId="7CA3F9D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(9)</w:t>
      </w:r>
      <w:r w:rsidRPr="00594D95">
        <w:rPr>
          <w:rFonts w:ascii="Times New Roman"/>
          <w:b w:val="0"/>
          <w:snapToGrid w:val="0"/>
          <w:spacing w:val="-13"/>
          <w:position w:val="0"/>
          <w:szCs w:val="24"/>
        </w:rPr>
        <w:t>乙方专业的技术人员负责向甲方解释各项检测方法、质控标准、</w:t>
      </w:r>
      <w:r w:rsidRPr="00594D95">
        <w:rPr>
          <w:rFonts w:ascii="Times New Roman"/>
          <w:b w:val="0"/>
          <w:snapToGrid w:val="0"/>
          <w:spacing w:val="-15"/>
          <w:position w:val="0"/>
          <w:szCs w:val="24"/>
        </w:rPr>
        <w:t>结果。</w:t>
      </w:r>
    </w:p>
    <w:p w14:paraId="39B397B3" w14:textId="77777777" w:rsidR="00193095" w:rsidRPr="00594D95" w:rsidRDefault="00E8617C">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594D95">
        <w:rPr>
          <w:rFonts w:ascii="Times New Roman"/>
          <w:b w:val="0"/>
          <w:snapToGrid w:val="0"/>
          <w:spacing w:val="-7"/>
          <w:position w:val="0"/>
          <w:szCs w:val="24"/>
        </w:rPr>
        <w:t>(10)</w:t>
      </w:r>
      <w:r w:rsidRPr="00594D95">
        <w:rPr>
          <w:rFonts w:ascii="Times New Roman"/>
          <w:b w:val="0"/>
          <w:snapToGrid w:val="0"/>
          <w:spacing w:val="-7"/>
          <w:position w:val="0"/>
          <w:szCs w:val="24"/>
        </w:rPr>
        <w:t>配合甲方不定期对样本运输、检测流程、</w:t>
      </w:r>
      <w:r w:rsidRPr="00594D95">
        <w:rPr>
          <w:rFonts w:ascii="Times New Roman"/>
          <w:b w:val="0"/>
          <w:snapToGrid w:val="0"/>
          <w:spacing w:val="-8"/>
          <w:position w:val="0"/>
          <w:szCs w:val="24"/>
        </w:rPr>
        <w:t>检验结果及检验质量</w:t>
      </w:r>
      <w:r w:rsidRPr="00594D95">
        <w:rPr>
          <w:rFonts w:ascii="Times New Roman"/>
          <w:b w:val="0"/>
          <w:snapToGrid w:val="0"/>
          <w:spacing w:val="-15"/>
          <w:position w:val="0"/>
          <w:szCs w:val="24"/>
        </w:rPr>
        <w:t>的监督检查。</w:t>
      </w:r>
    </w:p>
    <w:p w14:paraId="39CF80AD"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882DB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4.</w:t>
      </w:r>
      <w:r w:rsidRPr="00594D95">
        <w:rPr>
          <w:rFonts w:ascii="Times New Roman"/>
          <w:b w:val="0"/>
          <w:snapToGrid w:val="0"/>
          <w:spacing w:val="-13"/>
          <w:position w:val="0"/>
          <w:szCs w:val="24"/>
        </w:rPr>
        <w:t>报告发放：乙方应根据约定的各检测项目的检</w:t>
      </w:r>
      <w:r w:rsidRPr="00594D95">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594D95">
        <w:rPr>
          <w:rFonts w:ascii="Times New Roman"/>
          <w:b w:val="0"/>
          <w:snapToGrid w:val="0"/>
          <w:spacing w:val="-15"/>
          <w:position w:val="0"/>
          <w:szCs w:val="24"/>
        </w:rPr>
        <w:t>原因而导致的</w:t>
      </w:r>
      <w:r w:rsidRPr="00594D95">
        <w:rPr>
          <w:rFonts w:ascii="Times New Roman"/>
          <w:b w:val="0"/>
          <w:snapToGrid w:val="0"/>
          <w:spacing w:val="-14"/>
          <w:position w:val="0"/>
          <w:szCs w:val="24"/>
        </w:rPr>
        <w:t>无法出具检测报告的情况，乙方需第一时间通知甲方。若出现检测项目危</w:t>
      </w:r>
      <w:r w:rsidRPr="00594D95">
        <w:rPr>
          <w:rFonts w:ascii="Times New Roman"/>
          <w:b w:val="0"/>
          <w:snapToGrid w:val="0"/>
          <w:spacing w:val="-15"/>
          <w:position w:val="0"/>
          <w:szCs w:val="24"/>
        </w:rPr>
        <w:t>急值或双方约定的其他异常结果报告，乙方应立即电话通知甲方，并及时</w:t>
      </w:r>
      <w:r w:rsidRPr="00594D95">
        <w:rPr>
          <w:rFonts w:ascii="Times New Roman"/>
          <w:b w:val="0"/>
          <w:snapToGrid w:val="0"/>
          <w:spacing w:val="16"/>
          <w:position w:val="0"/>
          <w:szCs w:val="24"/>
        </w:rPr>
        <w:t xml:space="preserve"> </w:t>
      </w:r>
      <w:r w:rsidRPr="00594D95">
        <w:rPr>
          <w:rFonts w:ascii="Times New Roman"/>
          <w:b w:val="0"/>
          <w:snapToGrid w:val="0"/>
          <w:spacing w:val="-16"/>
          <w:position w:val="0"/>
          <w:szCs w:val="24"/>
        </w:rPr>
        <w:t>出具相应的纸质和电子报告。</w:t>
      </w:r>
    </w:p>
    <w:p w14:paraId="4B4F6AAD"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实验数据及样本回收：乙方应按检测周期将所有检测项目的原始实</w:t>
      </w:r>
      <w:r w:rsidRPr="00594D95">
        <w:rPr>
          <w:rFonts w:ascii="Times New Roman"/>
          <w:b w:val="0"/>
          <w:snapToGrid w:val="0"/>
          <w:spacing w:val="4"/>
          <w:position w:val="0"/>
          <w:szCs w:val="24"/>
        </w:rPr>
        <w:t>验数据</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包括但不限于</w:t>
      </w:r>
      <w:r w:rsidRPr="00594D95">
        <w:rPr>
          <w:rFonts w:ascii="Times New Roman"/>
          <w:b w:val="0"/>
          <w:snapToGrid w:val="0"/>
          <w:spacing w:val="4"/>
          <w:position w:val="0"/>
          <w:szCs w:val="24"/>
          <w:u w:val="single"/>
        </w:rPr>
        <w:t>XXXXXXXXXXX</w:t>
      </w:r>
      <w:r w:rsidRPr="00594D95">
        <w:rPr>
          <w:rFonts w:ascii="Times New Roman"/>
          <w:b w:val="0"/>
          <w:snapToGrid w:val="0"/>
          <w:spacing w:val="4"/>
          <w:position w:val="0"/>
          <w:szCs w:val="24"/>
        </w:rPr>
        <w:t>等</w:t>
      </w:r>
      <w:r w:rsidRPr="00594D95">
        <w:rPr>
          <w:rFonts w:ascii="Times New Roman"/>
          <w:b w:val="0"/>
          <w:snapToGrid w:val="0"/>
          <w:spacing w:val="4"/>
          <w:position w:val="0"/>
          <w:szCs w:val="24"/>
        </w:rPr>
        <w:t>)</w:t>
      </w:r>
      <w:r w:rsidRPr="00594D95">
        <w:rPr>
          <w:rFonts w:ascii="Times New Roman"/>
          <w:b w:val="0"/>
          <w:snapToGrid w:val="0"/>
          <w:spacing w:val="4"/>
          <w:position w:val="0"/>
          <w:szCs w:val="24"/>
        </w:rPr>
        <w:t>返还甲方，血液或</w:t>
      </w:r>
      <w:r w:rsidRPr="00594D95">
        <w:rPr>
          <w:rFonts w:ascii="Times New Roman"/>
          <w:b w:val="0"/>
          <w:snapToGrid w:val="0"/>
          <w:position w:val="0"/>
          <w:szCs w:val="24"/>
        </w:rPr>
        <w:t>DNA</w:t>
      </w:r>
      <w:r w:rsidRPr="00594D95">
        <w:rPr>
          <w:rFonts w:ascii="Times New Roman"/>
          <w:b w:val="0"/>
          <w:snapToGrid w:val="0"/>
          <w:spacing w:val="-2"/>
          <w:position w:val="0"/>
          <w:szCs w:val="24"/>
        </w:rPr>
        <w:t xml:space="preserve"> </w:t>
      </w:r>
      <w:r w:rsidRPr="00594D95">
        <w:rPr>
          <w:rFonts w:ascii="Times New Roman"/>
          <w:b w:val="0"/>
          <w:snapToGrid w:val="0"/>
          <w:spacing w:val="4"/>
          <w:position w:val="0"/>
          <w:szCs w:val="24"/>
        </w:rPr>
        <w:t>样</w:t>
      </w:r>
      <w:r w:rsidRPr="00594D95">
        <w:rPr>
          <w:rFonts w:ascii="Times New Roman"/>
          <w:b w:val="0"/>
          <w:snapToGrid w:val="0"/>
          <w:spacing w:val="-12"/>
          <w:position w:val="0"/>
          <w:szCs w:val="24"/>
        </w:rPr>
        <w:t>本需返回甲方或按国家有关要求保存。</w:t>
      </w:r>
    </w:p>
    <w:p w14:paraId="40BC3F79" w14:textId="77777777" w:rsidR="00193095" w:rsidRPr="00594D95" w:rsidRDefault="00E8617C">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594D95">
        <w:rPr>
          <w:rFonts w:ascii="Times New Roman"/>
          <w:b w:val="0"/>
          <w:snapToGrid w:val="0"/>
          <w:spacing w:val="-12"/>
          <w:position w:val="0"/>
          <w:szCs w:val="24"/>
        </w:rPr>
        <w:t>6.</w:t>
      </w:r>
      <w:r w:rsidRPr="00594D95">
        <w:rPr>
          <w:rFonts w:ascii="Times New Roman"/>
          <w:b w:val="0"/>
          <w:snapToGrid w:val="0"/>
          <w:spacing w:val="-12"/>
          <w:position w:val="0"/>
          <w:szCs w:val="24"/>
        </w:rPr>
        <w:t>其他：</w:t>
      </w:r>
      <w:r w:rsidRPr="00594D95">
        <w:rPr>
          <w:rFonts w:ascii="Times New Roman"/>
          <w:b w:val="0"/>
          <w:snapToGrid w:val="0"/>
          <w:position w:val="0"/>
          <w:szCs w:val="24"/>
        </w:rPr>
        <w:t>禁止乙方工作人员私下与院内临床医生接触，收取检测样本，一经发现，甲方有权终止合同内容。</w:t>
      </w:r>
    </w:p>
    <w:p w14:paraId="10DBC985"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三</w:t>
      </w:r>
      <w:r w:rsidRPr="00594D95">
        <w:rPr>
          <w:rFonts w:ascii="Times New Roman"/>
          <w:b w:val="0"/>
          <w:snapToGrid w:val="0"/>
          <w:spacing w:val="-64"/>
          <w:position w:val="0"/>
          <w:szCs w:val="24"/>
        </w:rPr>
        <w:t xml:space="preserve"> </w:t>
      </w:r>
      <w:r w:rsidRPr="00594D95">
        <w:rPr>
          <w:rFonts w:ascii="Times New Roman"/>
          <w:bCs/>
          <w:snapToGrid w:val="0"/>
          <w:spacing w:val="-23"/>
          <w:position w:val="0"/>
          <w:szCs w:val="24"/>
        </w:rPr>
        <w:t>、受检样本的交接</w:t>
      </w:r>
    </w:p>
    <w:p w14:paraId="5ACEAE8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w:t>
      </w:r>
      <w:r w:rsidRPr="00594D95">
        <w:rPr>
          <w:rFonts w:ascii="Times New Roman"/>
          <w:b w:val="0"/>
          <w:snapToGrid w:val="0"/>
          <w:spacing w:val="-11"/>
          <w:position w:val="0"/>
          <w:szCs w:val="24"/>
        </w:rPr>
        <w:t>一</w:t>
      </w:r>
      <w:r w:rsidRPr="00594D95">
        <w:rPr>
          <w:rFonts w:ascii="Times New Roman"/>
          <w:b w:val="0"/>
          <w:snapToGrid w:val="0"/>
          <w:spacing w:val="-11"/>
          <w:position w:val="0"/>
          <w:szCs w:val="24"/>
        </w:rPr>
        <w:t>)</w:t>
      </w:r>
      <w:r w:rsidRPr="00594D95">
        <w:rPr>
          <w:rFonts w:ascii="Times New Roman"/>
          <w:b w:val="0"/>
          <w:snapToGrid w:val="0"/>
          <w:spacing w:val="-11"/>
          <w:position w:val="0"/>
          <w:szCs w:val="24"/>
        </w:rPr>
        <w:t>交接时间：乙方应在甲方通知后</w:t>
      </w:r>
      <w:r w:rsidRPr="00594D95">
        <w:rPr>
          <w:rFonts w:ascii="Times New Roman"/>
          <w:b w:val="0"/>
          <w:snapToGrid w:val="0"/>
          <w:spacing w:val="-121"/>
          <w:position w:val="0"/>
          <w:szCs w:val="24"/>
        </w:rPr>
        <w:t xml:space="preserve"> </w:t>
      </w:r>
      <w:r w:rsidRPr="00594D95">
        <w:rPr>
          <w:rFonts w:ascii="Times New Roman"/>
          <w:b w:val="0"/>
          <w:snapToGrid w:val="0"/>
          <w:spacing w:val="5"/>
          <w:position w:val="0"/>
          <w:szCs w:val="24"/>
          <w:u w:val="single"/>
        </w:rPr>
        <w:t>XXXXX</w:t>
      </w:r>
      <w:r w:rsidRPr="00594D95">
        <w:rPr>
          <w:rFonts w:ascii="Times New Roman"/>
          <w:b w:val="0"/>
          <w:snapToGrid w:val="0"/>
          <w:spacing w:val="-11"/>
          <w:position w:val="0"/>
          <w:szCs w:val="24"/>
        </w:rPr>
        <w:t>小时内接收甲方递送的样</w:t>
      </w:r>
      <w:r w:rsidRPr="00594D95">
        <w:rPr>
          <w:rFonts w:ascii="Times New Roman"/>
          <w:b w:val="0"/>
          <w:snapToGrid w:val="0"/>
          <w:spacing w:val="-10"/>
          <w:position w:val="0"/>
          <w:szCs w:val="24"/>
        </w:rPr>
        <w:t>本和资料。</w:t>
      </w:r>
    </w:p>
    <w:p w14:paraId="46099E19"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交接地点：</w:t>
      </w:r>
      <w:r w:rsidRPr="00594D95">
        <w:rPr>
          <w:rFonts w:ascii="Times New Roman"/>
          <w:b w:val="0"/>
          <w:snapToGrid w:val="0"/>
          <w:spacing w:val="83"/>
          <w:position w:val="0"/>
          <w:szCs w:val="24"/>
        </w:rPr>
        <w:t xml:space="preserve"> </w:t>
      </w:r>
      <w:r w:rsidRPr="00594D95">
        <w:rPr>
          <w:rFonts w:ascii="Times New Roman"/>
          <w:b w:val="0"/>
          <w:snapToGrid w:val="0"/>
          <w:spacing w:val="2"/>
          <w:position w:val="0"/>
          <w:szCs w:val="24"/>
          <w:u w:val="single"/>
        </w:rPr>
        <w:t xml:space="preserve">                     </w:t>
      </w:r>
      <w:r w:rsidRPr="00594D95">
        <w:rPr>
          <w:rFonts w:ascii="Times New Roman"/>
          <w:b w:val="0"/>
          <w:snapToGrid w:val="0"/>
          <w:spacing w:val="1"/>
          <w:position w:val="0"/>
          <w:szCs w:val="24"/>
          <w:u w:val="single"/>
        </w:rPr>
        <w:t xml:space="preserve">  </w:t>
      </w:r>
      <w:r w:rsidRPr="00594D95">
        <w:rPr>
          <w:rFonts w:ascii="Times New Roman"/>
          <w:b w:val="0"/>
          <w:snapToGrid w:val="0"/>
          <w:spacing w:val="-144"/>
          <w:position w:val="0"/>
          <w:szCs w:val="24"/>
        </w:rPr>
        <w:t xml:space="preserve"> </w:t>
      </w:r>
    </w:p>
    <w:p w14:paraId="7A02FBFF" w14:textId="77777777" w:rsidR="00193095" w:rsidRPr="00594D95" w:rsidRDefault="00E8617C">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594D95">
        <w:rPr>
          <w:rFonts w:ascii="Times New Roman"/>
          <w:b w:val="0"/>
          <w:snapToGrid w:val="0"/>
          <w:spacing w:val="-8"/>
          <w:position w:val="0"/>
          <w:szCs w:val="24"/>
        </w:rPr>
        <w:t>(</w:t>
      </w:r>
      <w:r w:rsidRPr="00594D95">
        <w:rPr>
          <w:rFonts w:ascii="Times New Roman"/>
          <w:b w:val="0"/>
          <w:snapToGrid w:val="0"/>
          <w:spacing w:val="-8"/>
          <w:position w:val="0"/>
          <w:szCs w:val="24"/>
        </w:rPr>
        <w:t>三</w:t>
      </w:r>
      <w:r w:rsidRPr="00594D95">
        <w:rPr>
          <w:rFonts w:ascii="Times New Roman"/>
          <w:b w:val="0"/>
          <w:snapToGrid w:val="0"/>
          <w:spacing w:val="-8"/>
          <w:position w:val="0"/>
          <w:szCs w:val="24"/>
        </w:rPr>
        <w:t>)</w:t>
      </w:r>
      <w:r w:rsidRPr="00594D95">
        <w:rPr>
          <w:rFonts w:ascii="Times New Roman"/>
          <w:b w:val="0"/>
          <w:snapToGrid w:val="0"/>
          <w:spacing w:val="-8"/>
          <w:position w:val="0"/>
          <w:szCs w:val="24"/>
        </w:rPr>
        <w:t>交接时甲方应保证包装符合运输和保存的要求；乙方接收或者</w:t>
      </w:r>
      <w:r w:rsidRPr="00594D95">
        <w:rPr>
          <w:rFonts w:ascii="Times New Roman"/>
          <w:b w:val="0"/>
          <w:snapToGrid w:val="0"/>
          <w:spacing w:val="3"/>
          <w:position w:val="0"/>
          <w:szCs w:val="24"/>
        </w:rPr>
        <w:t>在甲方通知后</w:t>
      </w:r>
      <w:r w:rsidRPr="00594D95">
        <w:rPr>
          <w:rFonts w:ascii="Times New Roman"/>
          <w:b w:val="0"/>
          <w:snapToGrid w:val="0"/>
          <w:spacing w:val="3"/>
          <w:position w:val="0"/>
          <w:szCs w:val="24"/>
        </w:rPr>
        <w:t xml:space="preserve">XXXXX </w:t>
      </w:r>
      <w:r w:rsidRPr="00594D95">
        <w:rPr>
          <w:rFonts w:ascii="Times New Roman"/>
          <w:b w:val="0"/>
          <w:snapToGrid w:val="0"/>
          <w:spacing w:val="3"/>
          <w:position w:val="0"/>
          <w:szCs w:val="24"/>
        </w:rPr>
        <w:t>小时，视为乙方已接收。</w:t>
      </w:r>
    </w:p>
    <w:p w14:paraId="5F8A5A73"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r w:rsidRPr="00594D95">
        <w:rPr>
          <w:rFonts w:ascii="Times New Roman"/>
          <w:b w:val="0"/>
          <w:snapToGrid w:val="0"/>
          <w:spacing w:val="-4"/>
          <w:position w:val="0"/>
          <w:szCs w:val="24"/>
        </w:rPr>
        <w:t>四</w:t>
      </w:r>
      <w:r w:rsidRPr="00594D95">
        <w:rPr>
          <w:rFonts w:ascii="Times New Roman"/>
          <w:b w:val="0"/>
          <w:snapToGrid w:val="0"/>
          <w:spacing w:val="-4"/>
          <w:position w:val="0"/>
          <w:szCs w:val="24"/>
        </w:rPr>
        <w:t>)</w:t>
      </w:r>
      <w:r w:rsidRPr="00594D95">
        <w:rPr>
          <w:rFonts w:ascii="Times New Roman"/>
          <w:b w:val="0"/>
          <w:snapToGrid w:val="0"/>
          <w:spacing w:val="-4"/>
          <w:position w:val="0"/>
          <w:szCs w:val="24"/>
        </w:rPr>
        <w:t>乙方应当在交接时应对样本及以下资料进行核</w:t>
      </w:r>
      <w:r w:rsidRPr="00594D95">
        <w:rPr>
          <w:rFonts w:ascii="Times New Roman"/>
          <w:b w:val="0"/>
          <w:snapToGrid w:val="0"/>
          <w:spacing w:val="-5"/>
          <w:position w:val="0"/>
          <w:szCs w:val="24"/>
        </w:rPr>
        <w:t>对：检测申请单、知情同意书。</w:t>
      </w:r>
    </w:p>
    <w:p w14:paraId="59BCCE82"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w:t>
      </w:r>
      <w:r w:rsidRPr="00594D95">
        <w:rPr>
          <w:rFonts w:ascii="Times New Roman"/>
          <w:b w:val="0"/>
          <w:snapToGrid w:val="0"/>
          <w:spacing w:val="-6"/>
          <w:position w:val="0"/>
          <w:szCs w:val="24"/>
        </w:rPr>
        <w:t>五</w:t>
      </w:r>
      <w:r w:rsidRPr="00594D95">
        <w:rPr>
          <w:rFonts w:ascii="Times New Roman"/>
          <w:b w:val="0"/>
          <w:snapToGrid w:val="0"/>
          <w:spacing w:val="-6"/>
          <w:position w:val="0"/>
          <w:szCs w:val="24"/>
        </w:rPr>
        <w:t>)</w:t>
      </w:r>
      <w:r w:rsidRPr="00594D95">
        <w:rPr>
          <w:rFonts w:ascii="Times New Roman"/>
          <w:b w:val="0"/>
          <w:snapToGrid w:val="0"/>
          <w:spacing w:val="-6"/>
          <w:position w:val="0"/>
          <w:szCs w:val="24"/>
        </w:rPr>
        <w:t>受检样本由乙方自行或者指定的具有样本运输条件和资质的物流进行运输，并由该方承担</w:t>
      </w:r>
      <w:r w:rsidRPr="00594D95">
        <w:rPr>
          <w:rFonts w:ascii="Times New Roman"/>
          <w:b w:val="0"/>
          <w:snapToGrid w:val="0"/>
          <w:spacing w:val="-14"/>
          <w:position w:val="0"/>
          <w:szCs w:val="24"/>
        </w:rPr>
        <w:t>相关费用。</w:t>
      </w:r>
    </w:p>
    <w:p w14:paraId="3B4B3E2C" w14:textId="77777777" w:rsidR="00193095" w:rsidRPr="00594D95" w:rsidRDefault="00E8617C">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594D95">
        <w:rPr>
          <w:rFonts w:ascii="Times New Roman"/>
          <w:bCs/>
          <w:snapToGrid w:val="0"/>
          <w:spacing w:val="-11"/>
          <w:position w:val="0"/>
          <w:szCs w:val="24"/>
        </w:rPr>
        <w:t>四、费用结算</w:t>
      </w:r>
    </w:p>
    <w:p w14:paraId="509CFBDE"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一</w:t>
      </w:r>
      <w:r w:rsidRPr="00594D95">
        <w:rPr>
          <w:rFonts w:ascii="Times New Roman"/>
          <w:b w:val="0"/>
          <w:snapToGrid w:val="0"/>
          <w:spacing w:val="-1"/>
          <w:position w:val="0"/>
          <w:szCs w:val="24"/>
        </w:rPr>
        <w:t>)</w:t>
      </w:r>
      <w:r w:rsidRPr="00594D95">
        <w:rPr>
          <w:rFonts w:ascii="Times New Roman"/>
          <w:b w:val="0"/>
          <w:snapToGrid w:val="0"/>
          <w:spacing w:val="-1"/>
          <w:position w:val="0"/>
          <w:szCs w:val="24"/>
        </w:rPr>
        <w:t>结算规则：乙方每</w:t>
      </w:r>
      <w:r w:rsidRPr="00594D95">
        <w:rPr>
          <w:rFonts w:ascii="Times New Roman"/>
          <w:b w:val="0"/>
          <w:snapToGrid w:val="0"/>
          <w:spacing w:val="-1"/>
          <w:position w:val="0"/>
          <w:szCs w:val="24"/>
        </w:rPr>
        <w:t>XXXXXXX</w:t>
      </w:r>
      <w:r w:rsidRPr="00594D95">
        <w:rPr>
          <w:rFonts w:ascii="Times New Roman"/>
          <w:b w:val="0"/>
          <w:snapToGrid w:val="0"/>
          <w:spacing w:val="-1"/>
          <w:position w:val="0"/>
          <w:szCs w:val="24"/>
        </w:rPr>
        <w:t>以甲方收费凭证与乙方收到</w:t>
      </w:r>
      <w:r w:rsidRPr="00594D95">
        <w:rPr>
          <w:rFonts w:ascii="Times New Roman"/>
          <w:b w:val="0"/>
          <w:snapToGrid w:val="0"/>
          <w:spacing w:val="-15"/>
          <w:position w:val="0"/>
          <w:szCs w:val="24"/>
        </w:rPr>
        <w:t>的样本数量作为统计业务量的依据，乙方将统计量同时发送至甲方。双方</w:t>
      </w:r>
      <w:r w:rsidRPr="00594D95">
        <w:rPr>
          <w:rFonts w:ascii="Times New Roman"/>
          <w:b w:val="0"/>
          <w:snapToGrid w:val="0"/>
          <w:spacing w:val="-16"/>
          <w:position w:val="0"/>
          <w:szCs w:val="24"/>
        </w:rPr>
        <w:t>核对无误后，甲方在收到乙方开具的相应税务发票后</w:t>
      </w:r>
      <w:r w:rsidRPr="00594D95">
        <w:rPr>
          <w:rFonts w:ascii="Times New Roman"/>
          <w:b w:val="0"/>
          <w:snapToGrid w:val="0"/>
          <w:spacing w:val="-16"/>
          <w:position w:val="0"/>
          <w:szCs w:val="24"/>
        </w:rPr>
        <w:t>XXXXXXXXXXX</w:t>
      </w:r>
      <w:r w:rsidRPr="00594D95">
        <w:rPr>
          <w:rFonts w:ascii="Times New Roman"/>
          <w:b w:val="0"/>
          <w:snapToGrid w:val="0"/>
          <w:spacing w:val="-16"/>
          <w:position w:val="0"/>
          <w:szCs w:val="24"/>
        </w:rPr>
        <w:t>个工作日</w:t>
      </w:r>
      <w:r w:rsidRPr="00594D95">
        <w:rPr>
          <w:rFonts w:ascii="Times New Roman"/>
          <w:b w:val="0"/>
          <w:snapToGrid w:val="0"/>
          <w:spacing w:val="-17"/>
          <w:position w:val="0"/>
          <w:szCs w:val="24"/>
        </w:rPr>
        <w:t>内，按</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业务量</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结算价格</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向乙方结算该周期内</w:t>
      </w:r>
      <w:r w:rsidRPr="00594D95">
        <w:rPr>
          <w:rFonts w:ascii="Times New Roman"/>
          <w:b w:val="0"/>
          <w:snapToGrid w:val="0"/>
          <w:spacing w:val="-16"/>
          <w:position w:val="0"/>
          <w:szCs w:val="24"/>
        </w:rPr>
        <w:t>的检测费用。</w:t>
      </w:r>
    </w:p>
    <w:p w14:paraId="3177645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lastRenderedPageBreak/>
        <w:t>(</w:t>
      </w:r>
      <w:r w:rsidRPr="00594D95">
        <w:rPr>
          <w:rFonts w:ascii="Times New Roman"/>
          <w:b w:val="0"/>
          <w:snapToGrid w:val="0"/>
          <w:spacing w:val="3"/>
          <w:position w:val="0"/>
          <w:szCs w:val="24"/>
        </w:rPr>
        <w:t>二</w:t>
      </w:r>
      <w:r w:rsidRPr="00594D95">
        <w:rPr>
          <w:rFonts w:ascii="Times New Roman"/>
          <w:b w:val="0"/>
          <w:snapToGrid w:val="0"/>
          <w:spacing w:val="3"/>
          <w:position w:val="0"/>
          <w:szCs w:val="24"/>
        </w:rPr>
        <w:t>)</w:t>
      </w:r>
      <w:r w:rsidRPr="00594D95">
        <w:rPr>
          <w:rFonts w:ascii="Times New Roman"/>
          <w:b w:val="0"/>
          <w:snapToGrid w:val="0"/>
          <w:spacing w:val="3"/>
          <w:position w:val="0"/>
          <w:szCs w:val="24"/>
        </w:rPr>
        <w:t>乙方收款信息：</w:t>
      </w:r>
    </w:p>
    <w:p w14:paraId="4C513EA3"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户名：</w:t>
      </w:r>
      <w:r w:rsidRPr="00594D95">
        <w:rPr>
          <w:rFonts w:ascii="Times New Roman"/>
          <w:b w:val="0"/>
          <w:snapToGrid w:val="0"/>
          <w:spacing w:val="-10"/>
          <w:position w:val="0"/>
          <w:szCs w:val="24"/>
          <w:u w:val="single"/>
        </w:rPr>
        <w:t xml:space="preserve">                        </w:t>
      </w:r>
      <w:r w:rsidRPr="00594D95">
        <w:rPr>
          <w:rFonts w:ascii="Times New Roman"/>
          <w:b w:val="0"/>
          <w:snapToGrid w:val="0"/>
          <w:spacing w:val="-11"/>
          <w:position w:val="0"/>
          <w:szCs w:val="24"/>
          <w:u w:val="single"/>
        </w:rPr>
        <w:t xml:space="preserve">  </w:t>
      </w:r>
    </w:p>
    <w:p w14:paraId="63DCD5A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594D95">
        <w:rPr>
          <w:rFonts w:ascii="Times New Roman"/>
          <w:b w:val="0"/>
          <w:snapToGrid w:val="0"/>
          <w:spacing w:val="-14"/>
          <w:position w:val="0"/>
          <w:szCs w:val="24"/>
        </w:rPr>
        <w:t>税号：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13"/>
          <w:position w:val="0"/>
          <w:szCs w:val="24"/>
        </w:rPr>
        <w:t>开户行：</w:t>
      </w:r>
      <w:r w:rsidRPr="00594D95">
        <w:rPr>
          <w:rFonts w:ascii="Times New Roman"/>
          <w:b w:val="0"/>
          <w:snapToGrid w:val="0"/>
          <w:spacing w:val="3"/>
          <w:position w:val="0"/>
          <w:szCs w:val="24"/>
          <w:u w:val="single"/>
        </w:rPr>
        <w:t xml:space="preserve">                      </w:t>
      </w:r>
      <w:r w:rsidRPr="00594D95">
        <w:rPr>
          <w:rFonts w:ascii="Times New Roman"/>
          <w:b w:val="0"/>
          <w:snapToGrid w:val="0"/>
          <w:spacing w:val="4"/>
          <w:position w:val="0"/>
          <w:szCs w:val="24"/>
        </w:rPr>
        <w:t xml:space="preserve"> </w:t>
      </w:r>
      <w:r w:rsidRPr="00594D95">
        <w:rPr>
          <w:rFonts w:ascii="Times New Roman"/>
          <w:b w:val="0"/>
          <w:snapToGrid w:val="0"/>
          <w:spacing w:val="-14"/>
          <w:position w:val="0"/>
          <w:szCs w:val="24"/>
        </w:rPr>
        <w:t>账号：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7"/>
          <w:position w:val="0"/>
          <w:szCs w:val="24"/>
        </w:rPr>
        <w:t>地址：</w:t>
      </w:r>
      <w:r w:rsidRPr="00594D95">
        <w:rPr>
          <w:rFonts w:ascii="Times New Roman"/>
          <w:b w:val="0"/>
          <w:snapToGrid w:val="0"/>
          <w:spacing w:val="-25"/>
          <w:position w:val="0"/>
          <w:szCs w:val="24"/>
        </w:rPr>
        <w:t xml:space="preserve"> </w:t>
      </w:r>
      <w:r w:rsidRPr="00594D95">
        <w:rPr>
          <w:rFonts w:ascii="Times New Roman"/>
          <w:b w:val="0"/>
          <w:snapToGrid w:val="0"/>
          <w:position w:val="0"/>
          <w:szCs w:val="24"/>
          <w:u w:val="single"/>
        </w:rPr>
        <w:t xml:space="preserve">                        </w:t>
      </w:r>
    </w:p>
    <w:p w14:paraId="29FDF4E3"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三</w:t>
      </w:r>
      <w:r w:rsidRPr="00594D95">
        <w:rPr>
          <w:rFonts w:ascii="Times New Roman"/>
          <w:b w:val="0"/>
          <w:snapToGrid w:val="0"/>
          <w:spacing w:val="-5"/>
          <w:position w:val="0"/>
          <w:szCs w:val="24"/>
        </w:rPr>
        <w:t>)</w:t>
      </w:r>
      <w:r w:rsidRPr="00594D95">
        <w:rPr>
          <w:rFonts w:ascii="Times New Roman"/>
          <w:b w:val="0"/>
          <w:snapToGrid w:val="0"/>
          <w:spacing w:val="-5"/>
          <w:position w:val="0"/>
          <w:szCs w:val="24"/>
        </w:rPr>
        <w:t>禁止现金交易，甲方将款项打入上述账号，即视为完成付款。</w:t>
      </w:r>
    </w:p>
    <w:p w14:paraId="0EA8744C"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五、保密义务</w:t>
      </w:r>
    </w:p>
    <w:p w14:paraId="6F823430"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r w:rsidRPr="00594D95">
        <w:rPr>
          <w:rFonts w:ascii="Times New Roman"/>
          <w:b w:val="0"/>
          <w:snapToGrid w:val="0"/>
          <w:spacing w:val="-4"/>
          <w:position w:val="0"/>
          <w:szCs w:val="24"/>
        </w:rPr>
        <w:t>一</w:t>
      </w:r>
      <w:r w:rsidRPr="00594D95">
        <w:rPr>
          <w:rFonts w:ascii="Times New Roman"/>
          <w:b w:val="0"/>
          <w:snapToGrid w:val="0"/>
          <w:spacing w:val="-4"/>
          <w:position w:val="0"/>
          <w:szCs w:val="24"/>
        </w:rPr>
        <w:t>)</w:t>
      </w:r>
      <w:r w:rsidRPr="00594D95">
        <w:rPr>
          <w:rFonts w:ascii="Times New Roman"/>
          <w:b w:val="0"/>
          <w:snapToGrid w:val="0"/>
          <w:spacing w:val="-4"/>
          <w:position w:val="0"/>
          <w:szCs w:val="24"/>
        </w:rPr>
        <w:t>在合作期内及以后，协议内容及双方相关资料</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w:t>
      </w:r>
      <w:r w:rsidRPr="00594D95">
        <w:rPr>
          <w:rFonts w:ascii="Times New Roman"/>
          <w:b w:val="0"/>
          <w:snapToGrid w:val="0"/>
          <w:spacing w:val="-5"/>
          <w:position w:val="0"/>
          <w:szCs w:val="24"/>
        </w:rPr>
        <w:t>不限于</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各类数据、受检者信息、检测报告、样本、价格、商业信</w:t>
      </w:r>
      <w:r w:rsidRPr="00594D95">
        <w:rPr>
          <w:rFonts w:ascii="Times New Roman"/>
          <w:b w:val="0"/>
          <w:snapToGrid w:val="0"/>
          <w:spacing w:val="-11"/>
          <w:position w:val="0"/>
          <w:szCs w:val="24"/>
        </w:rPr>
        <w:t>息</w:t>
      </w:r>
      <w:r w:rsidRPr="00594D95">
        <w:rPr>
          <w:rFonts w:ascii="Times New Roman"/>
          <w:b w:val="0"/>
          <w:snapToGrid w:val="0"/>
          <w:spacing w:val="-11"/>
          <w:position w:val="0"/>
          <w:szCs w:val="24"/>
        </w:rPr>
        <w:t>)</w:t>
      </w:r>
      <w:r w:rsidRPr="00594D95">
        <w:rPr>
          <w:rFonts w:ascii="Times New Roman"/>
          <w:b w:val="0"/>
          <w:snapToGrid w:val="0"/>
          <w:spacing w:val="-11"/>
          <w:position w:val="0"/>
          <w:szCs w:val="24"/>
        </w:rPr>
        <w:t>均为保密资</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料。除非保密资料已通过正当途径为公众所知，或除非由拥有资料一方事</w:t>
      </w:r>
      <w:r w:rsidRPr="00594D95">
        <w:rPr>
          <w:rFonts w:ascii="Times New Roman"/>
          <w:b w:val="0"/>
          <w:snapToGrid w:val="0"/>
          <w:spacing w:val="2"/>
          <w:position w:val="0"/>
          <w:szCs w:val="24"/>
        </w:rPr>
        <w:t xml:space="preserve"> </w:t>
      </w:r>
      <w:r w:rsidRPr="00594D95">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594D95">
        <w:rPr>
          <w:rFonts w:ascii="Times New Roman"/>
          <w:b w:val="0"/>
          <w:snapToGrid w:val="0"/>
          <w:spacing w:val="-16"/>
          <w:position w:val="0"/>
          <w:szCs w:val="24"/>
        </w:rPr>
        <w:t>何目的。</w:t>
      </w:r>
    </w:p>
    <w:p w14:paraId="7119188F"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二</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双方只能向因职责所需而需要了解上述保密资料的工作人员透</w:t>
      </w:r>
      <w:r w:rsidRPr="00594D95">
        <w:rPr>
          <w:rFonts w:ascii="Times New Roman"/>
          <w:b w:val="0"/>
          <w:snapToGrid w:val="0"/>
          <w:spacing w:val="-16"/>
          <w:position w:val="0"/>
          <w:szCs w:val="24"/>
        </w:rPr>
        <w:t>露保密资料，且该工作人员经双方协商授权确定，并应与授权的工作人员</w:t>
      </w:r>
      <w:r w:rsidRPr="00594D95">
        <w:rPr>
          <w:rFonts w:ascii="Times New Roman"/>
          <w:b w:val="0"/>
          <w:snapToGrid w:val="0"/>
          <w:spacing w:val="16"/>
          <w:position w:val="0"/>
          <w:szCs w:val="24"/>
        </w:rPr>
        <w:t xml:space="preserve"> </w:t>
      </w:r>
      <w:r w:rsidRPr="00594D95">
        <w:rPr>
          <w:rFonts w:ascii="Times New Roman"/>
          <w:b w:val="0"/>
          <w:snapToGrid w:val="0"/>
          <w:spacing w:val="-13"/>
          <w:position w:val="0"/>
          <w:szCs w:val="24"/>
        </w:rPr>
        <w:t>签订《保密合同》以防止未经授权向第三人披露。</w:t>
      </w:r>
    </w:p>
    <w:p w14:paraId="6AD0215B"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三</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双方保证对受检者所有信息保密，除非该信息已经由受检者主</w:t>
      </w:r>
      <w:r w:rsidRPr="00594D95">
        <w:rPr>
          <w:rFonts w:ascii="Times New Roman"/>
          <w:b w:val="0"/>
          <w:snapToGrid w:val="0"/>
          <w:spacing w:val="3"/>
          <w:position w:val="0"/>
          <w:szCs w:val="24"/>
        </w:rPr>
        <w:t xml:space="preserve"> </w:t>
      </w:r>
      <w:r w:rsidRPr="00594D95">
        <w:rPr>
          <w:rFonts w:ascii="Times New Roman"/>
          <w:b w:val="0"/>
          <w:snapToGrid w:val="0"/>
          <w:spacing w:val="-16"/>
          <w:position w:val="0"/>
          <w:szCs w:val="24"/>
        </w:rPr>
        <w:t>动公开。</w:t>
      </w:r>
    </w:p>
    <w:p w14:paraId="4D9C8031"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四</w:t>
      </w:r>
      <w:r w:rsidRPr="00594D95">
        <w:rPr>
          <w:rFonts w:ascii="Times New Roman"/>
          <w:b w:val="0"/>
          <w:snapToGrid w:val="0"/>
          <w:spacing w:val="-5"/>
          <w:position w:val="0"/>
          <w:szCs w:val="24"/>
        </w:rPr>
        <w:t>)</w:t>
      </w:r>
      <w:r w:rsidRPr="00594D95">
        <w:rPr>
          <w:rFonts w:ascii="Times New Roman"/>
          <w:b w:val="0"/>
          <w:snapToGrid w:val="0"/>
          <w:spacing w:val="-5"/>
          <w:position w:val="0"/>
          <w:szCs w:val="24"/>
        </w:rPr>
        <w:t>除征得甲方事先书面同意外，乙方不得将检测信息用于科研、</w:t>
      </w:r>
      <w:r w:rsidRPr="00594D95">
        <w:rPr>
          <w:rFonts w:ascii="Times New Roman"/>
          <w:b w:val="0"/>
          <w:snapToGrid w:val="0"/>
          <w:spacing w:val="-17"/>
          <w:position w:val="0"/>
          <w:szCs w:val="24"/>
        </w:rPr>
        <w:t>宣传。</w:t>
      </w:r>
    </w:p>
    <w:p w14:paraId="07EEB37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五</w:t>
      </w:r>
      <w:r w:rsidRPr="00594D95">
        <w:rPr>
          <w:rFonts w:ascii="Times New Roman"/>
          <w:b w:val="0"/>
          <w:snapToGrid w:val="0"/>
          <w:spacing w:val="-9"/>
          <w:position w:val="0"/>
          <w:szCs w:val="24"/>
        </w:rPr>
        <w:t>)</w:t>
      </w:r>
      <w:r w:rsidRPr="00594D95">
        <w:rPr>
          <w:rFonts w:ascii="Times New Roman"/>
          <w:b w:val="0"/>
          <w:snapToGrid w:val="0"/>
          <w:spacing w:val="-9"/>
          <w:position w:val="0"/>
          <w:szCs w:val="24"/>
        </w:rPr>
        <w:t>本协议规定的保密义务不因本协议的终止、中止而失效，除非</w:t>
      </w:r>
      <w:r w:rsidRPr="00594D95">
        <w:rPr>
          <w:rFonts w:ascii="Times New Roman"/>
          <w:b w:val="0"/>
          <w:snapToGrid w:val="0"/>
          <w:spacing w:val="-13"/>
          <w:position w:val="0"/>
          <w:szCs w:val="24"/>
        </w:rPr>
        <w:t>相关资料依法成为公开信息。</w:t>
      </w:r>
    </w:p>
    <w:p w14:paraId="6B66AF25" w14:textId="77777777" w:rsidR="00193095" w:rsidRPr="00594D95" w:rsidRDefault="00E8617C">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594D95">
        <w:rPr>
          <w:rFonts w:ascii="Times New Roman"/>
          <w:bCs/>
          <w:snapToGrid w:val="0"/>
          <w:spacing w:val="-9"/>
          <w:position w:val="0"/>
          <w:szCs w:val="24"/>
        </w:rPr>
        <w:t>六、违约责任</w:t>
      </w:r>
    </w:p>
    <w:p w14:paraId="5D5A0804" w14:textId="77777777" w:rsidR="00193095" w:rsidRPr="00594D95" w:rsidRDefault="00E8617C">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594D95">
        <w:rPr>
          <w:rFonts w:ascii="Times New Roman"/>
          <w:bCs/>
          <w:snapToGrid w:val="0"/>
          <w:spacing w:val="17"/>
          <w:position w:val="0"/>
          <w:szCs w:val="24"/>
        </w:rPr>
        <w:t>(</w:t>
      </w:r>
      <w:r w:rsidRPr="00594D95">
        <w:rPr>
          <w:rFonts w:ascii="Times New Roman"/>
          <w:bCs/>
          <w:snapToGrid w:val="0"/>
          <w:spacing w:val="17"/>
          <w:position w:val="0"/>
          <w:szCs w:val="24"/>
        </w:rPr>
        <w:t>一</w:t>
      </w:r>
      <w:r w:rsidRPr="00594D95">
        <w:rPr>
          <w:rFonts w:ascii="Times New Roman"/>
          <w:bCs/>
          <w:snapToGrid w:val="0"/>
          <w:spacing w:val="17"/>
          <w:position w:val="0"/>
          <w:szCs w:val="24"/>
        </w:rPr>
        <w:t>)</w:t>
      </w:r>
      <w:r w:rsidRPr="00594D95">
        <w:rPr>
          <w:rFonts w:ascii="Times New Roman"/>
          <w:bCs/>
          <w:snapToGrid w:val="0"/>
          <w:spacing w:val="17"/>
          <w:position w:val="0"/>
          <w:szCs w:val="24"/>
        </w:rPr>
        <w:t>延期责任</w:t>
      </w:r>
    </w:p>
    <w:p w14:paraId="61F258BE"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1.</w:t>
      </w:r>
      <w:r w:rsidRPr="00594D95">
        <w:rPr>
          <w:rFonts w:ascii="Times New Roman"/>
          <w:b w:val="0"/>
          <w:snapToGrid w:val="0"/>
          <w:spacing w:val="-5"/>
          <w:position w:val="0"/>
          <w:szCs w:val="24"/>
        </w:rPr>
        <w:t>如因甲方提供的样本及相关临床资料不合</w:t>
      </w:r>
      <w:r w:rsidRPr="00594D95">
        <w:rPr>
          <w:rFonts w:ascii="Times New Roman"/>
          <w:b w:val="0"/>
          <w:snapToGrid w:val="0"/>
          <w:spacing w:val="-6"/>
          <w:position w:val="0"/>
          <w:szCs w:val="24"/>
        </w:rPr>
        <w:t>格或未能按时提供等原</w:t>
      </w:r>
      <w:r w:rsidRPr="00594D95">
        <w:rPr>
          <w:rFonts w:ascii="Times New Roman"/>
          <w:b w:val="0"/>
          <w:snapToGrid w:val="0"/>
          <w:position w:val="0"/>
          <w:szCs w:val="24"/>
        </w:rPr>
        <w:t xml:space="preserve"> </w:t>
      </w:r>
      <w:r w:rsidRPr="00594D95">
        <w:rPr>
          <w:rFonts w:ascii="Times New Roman"/>
          <w:b w:val="0"/>
          <w:snapToGrid w:val="0"/>
          <w:spacing w:val="-17"/>
          <w:position w:val="0"/>
          <w:szCs w:val="24"/>
        </w:rPr>
        <w:t>因导致的检测延误，由甲方自行承担责任，因乙方未尽临床培训等相应义</w:t>
      </w:r>
      <w:r w:rsidRPr="00594D95">
        <w:rPr>
          <w:rFonts w:ascii="Times New Roman"/>
          <w:b w:val="0"/>
          <w:snapToGrid w:val="0"/>
          <w:spacing w:val="-13"/>
          <w:position w:val="0"/>
          <w:szCs w:val="24"/>
        </w:rPr>
        <w:t>务造成上述结果的情形除外。</w:t>
      </w:r>
    </w:p>
    <w:p w14:paraId="29436251"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594D95">
        <w:rPr>
          <w:rFonts w:ascii="Times New Roman"/>
          <w:b w:val="0"/>
          <w:snapToGrid w:val="0"/>
          <w:spacing w:val="-2"/>
          <w:position w:val="0"/>
          <w:szCs w:val="24"/>
        </w:rPr>
        <w:t>2.</w:t>
      </w:r>
      <w:r w:rsidRPr="00594D95">
        <w:rPr>
          <w:rFonts w:ascii="Times New Roman"/>
          <w:b w:val="0"/>
          <w:snapToGrid w:val="0"/>
          <w:spacing w:val="-2"/>
          <w:position w:val="0"/>
          <w:szCs w:val="24"/>
        </w:rPr>
        <w:t>如因乙方原因</w:t>
      </w:r>
      <w:r w:rsidRPr="00594D95">
        <w:rPr>
          <w:rFonts w:ascii="Times New Roman"/>
          <w:b w:val="0"/>
          <w:snapToGrid w:val="0"/>
          <w:spacing w:val="-2"/>
          <w:position w:val="0"/>
          <w:szCs w:val="24"/>
        </w:rPr>
        <w:t>(</w:t>
      </w:r>
      <w:r w:rsidRPr="00594D95">
        <w:rPr>
          <w:rFonts w:ascii="Times New Roman"/>
          <w:b w:val="0"/>
          <w:snapToGrid w:val="0"/>
          <w:spacing w:val="-2"/>
          <w:position w:val="0"/>
          <w:szCs w:val="24"/>
        </w:rPr>
        <w:t>包括实验室内样本丢失、检测、出具报</w:t>
      </w:r>
      <w:r w:rsidRPr="00594D95">
        <w:rPr>
          <w:rFonts w:ascii="Times New Roman"/>
          <w:b w:val="0"/>
          <w:snapToGrid w:val="0"/>
          <w:spacing w:val="-3"/>
          <w:position w:val="0"/>
          <w:szCs w:val="24"/>
        </w:rPr>
        <w:t>告等环节</w:t>
      </w:r>
      <w:r w:rsidRPr="00594D95">
        <w:rPr>
          <w:rFonts w:ascii="Times New Roman"/>
          <w:b w:val="0"/>
          <w:snapToGrid w:val="0"/>
          <w:spacing w:val="-3"/>
          <w:position w:val="0"/>
          <w:szCs w:val="24"/>
        </w:rPr>
        <w:t>)</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不能按时提供检测结果导致的出具检测报告延误，由乙方按</w:t>
      </w:r>
      <w:r w:rsidRPr="00594D95">
        <w:rPr>
          <w:rFonts w:ascii="Times New Roman"/>
          <w:b w:val="0"/>
          <w:snapToGrid w:val="0"/>
          <w:spacing w:val="-10"/>
          <w:position w:val="0"/>
          <w:szCs w:val="24"/>
        </w:rPr>
        <w:t>XXXXXXXXXXXXXX</w:t>
      </w:r>
      <w:r w:rsidRPr="00594D95">
        <w:rPr>
          <w:rFonts w:ascii="Times New Roman"/>
          <w:b w:val="0"/>
          <w:snapToGrid w:val="0"/>
          <w:spacing w:val="-10"/>
          <w:position w:val="0"/>
          <w:szCs w:val="24"/>
        </w:rPr>
        <w:t>价格</w:t>
      </w:r>
      <w:r w:rsidRPr="00594D95">
        <w:rPr>
          <w:rFonts w:ascii="Times New Roman"/>
          <w:b w:val="0"/>
          <w:snapToGrid w:val="0"/>
          <w:spacing w:val="-17"/>
          <w:position w:val="0"/>
          <w:szCs w:val="24"/>
        </w:rPr>
        <w:t>承担违约责任。</w:t>
      </w:r>
    </w:p>
    <w:p w14:paraId="191F897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乙方在检测或数据处理过程中因样本活性低、个</w:t>
      </w:r>
      <w:r w:rsidRPr="00594D95">
        <w:rPr>
          <w:rFonts w:ascii="Times New Roman"/>
          <w:b w:val="0"/>
          <w:snapToGrid w:val="0"/>
          <w:spacing w:val="-15"/>
          <w:position w:val="0"/>
          <w:szCs w:val="24"/>
        </w:rPr>
        <w:t>体差异、结果疑难复杂需进一步验证性检测等原因而出现培养或检测困难，检测</w:t>
      </w:r>
      <w:r w:rsidRPr="00594D95">
        <w:rPr>
          <w:rFonts w:ascii="Times New Roman"/>
          <w:b w:val="0"/>
          <w:snapToGrid w:val="0"/>
          <w:spacing w:val="-16"/>
          <w:position w:val="0"/>
          <w:szCs w:val="24"/>
        </w:rPr>
        <w:t>报告出具时</w:t>
      </w:r>
      <w:r w:rsidRPr="00594D95">
        <w:rPr>
          <w:rFonts w:ascii="Times New Roman"/>
          <w:b w:val="0"/>
          <w:snapToGrid w:val="0"/>
          <w:spacing w:val="-15"/>
          <w:position w:val="0"/>
          <w:szCs w:val="24"/>
        </w:rPr>
        <w:t>间将相应延长，在该情况下乙方应在检测周期届满前及时通知甲方，由甲</w:t>
      </w:r>
      <w:r w:rsidRPr="00594D95">
        <w:rPr>
          <w:rFonts w:ascii="Times New Roman"/>
          <w:b w:val="0"/>
          <w:snapToGrid w:val="0"/>
          <w:spacing w:val="-17"/>
          <w:position w:val="0"/>
          <w:szCs w:val="24"/>
        </w:rPr>
        <w:t>乙双方积极协商解决。非因乙方过错且乙方尽通知义务造成的延期的情形，</w:t>
      </w:r>
      <w:r w:rsidRPr="00594D95">
        <w:rPr>
          <w:rFonts w:ascii="Times New Roman"/>
          <w:b w:val="0"/>
          <w:snapToGrid w:val="0"/>
          <w:spacing w:val="-12"/>
          <w:position w:val="0"/>
          <w:szCs w:val="24"/>
        </w:rPr>
        <w:t>不属于乙方的违约情况。</w:t>
      </w:r>
    </w:p>
    <w:p w14:paraId="69E9F52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不可抗拒的客观因素导致项目延误或协议不能继续履行时，双</w:t>
      </w:r>
      <w:r w:rsidRPr="00594D95">
        <w:rPr>
          <w:rFonts w:ascii="Times New Roman"/>
          <w:b w:val="0"/>
          <w:snapToGrid w:val="0"/>
          <w:spacing w:val="-15"/>
          <w:position w:val="0"/>
          <w:szCs w:val="24"/>
        </w:rPr>
        <w:t>方均不承担责任。受到不可抗力影响的一方应当及时书面通知另一方，</w:t>
      </w:r>
      <w:r w:rsidRPr="00594D95">
        <w:rPr>
          <w:rFonts w:ascii="Times New Roman"/>
          <w:b w:val="0"/>
          <w:snapToGrid w:val="0"/>
          <w:spacing w:val="-16"/>
          <w:position w:val="0"/>
          <w:szCs w:val="24"/>
        </w:rPr>
        <w:t>并出具</w:t>
      </w:r>
      <w:r w:rsidRPr="00594D95">
        <w:rPr>
          <w:rFonts w:ascii="Times New Roman"/>
          <w:b w:val="0"/>
          <w:snapToGrid w:val="0"/>
          <w:spacing w:val="-15"/>
          <w:position w:val="0"/>
          <w:szCs w:val="24"/>
        </w:rPr>
        <w:t>证明材料。不可抗拒力包括地震、洪水、战争、军事行动、法律或政府政</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策等相关因素。</w:t>
      </w:r>
    </w:p>
    <w:p w14:paraId="4F6F6962"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594D95">
        <w:rPr>
          <w:rFonts w:ascii="Times New Roman"/>
          <w:b w:val="0"/>
          <w:snapToGrid w:val="0"/>
          <w:spacing w:val="-15"/>
          <w:position w:val="0"/>
          <w:szCs w:val="24"/>
        </w:rPr>
        <w:t>5.</w:t>
      </w:r>
      <w:r w:rsidRPr="00594D95">
        <w:rPr>
          <w:rFonts w:ascii="Times New Roman"/>
          <w:b w:val="0"/>
          <w:snapToGrid w:val="0"/>
          <w:spacing w:val="-15"/>
          <w:position w:val="0"/>
          <w:szCs w:val="24"/>
        </w:rPr>
        <w:t>特殊情况下，需要重新取样进行重新检测的，取样和检测均不重复</w:t>
      </w:r>
      <w:r w:rsidRPr="00594D95">
        <w:rPr>
          <w:rFonts w:ascii="Times New Roman"/>
          <w:b w:val="0"/>
          <w:snapToGrid w:val="0"/>
          <w:spacing w:val="-20"/>
          <w:position w:val="0"/>
          <w:szCs w:val="24"/>
        </w:rPr>
        <w:t>收费。如遇无法出具报告的案例，由甲方负责退回受检者相应</w:t>
      </w:r>
      <w:r w:rsidRPr="00594D95">
        <w:rPr>
          <w:rFonts w:ascii="Times New Roman"/>
          <w:b w:val="0"/>
          <w:snapToGrid w:val="0"/>
          <w:spacing w:val="-21"/>
          <w:position w:val="0"/>
          <w:szCs w:val="24"/>
        </w:rPr>
        <w:t>的检测费用，</w:t>
      </w:r>
      <w:r w:rsidRPr="00594D95">
        <w:rPr>
          <w:rFonts w:ascii="Times New Roman"/>
          <w:b w:val="0"/>
          <w:snapToGrid w:val="0"/>
          <w:spacing w:val="-11"/>
          <w:position w:val="0"/>
          <w:szCs w:val="24"/>
        </w:rPr>
        <w:t>这种情形下甲方无需就该样本向乙方支付检测费</w:t>
      </w:r>
      <w:r w:rsidRPr="00594D95">
        <w:rPr>
          <w:rFonts w:ascii="Times New Roman"/>
          <w:b w:val="0"/>
          <w:snapToGrid w:val="0"/>
          <w:spacing w:val="-12"/>
          <w:position w:val="0"/>
          <w:szCs w:val="24"/>
        </w:rPr>
        <w:t>用。</w:t>
      </w:r>
    </w:p>
    <w:p w14:paraId="002AAAA0" w14:textId="77777777" w:rsidR="00193095" w:rsidRPr="00594D95" w:rsidRDefault="00E8617C">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二</w:t>
      </w:r>
      <w:r w:rsidRPr="00594D95">
        <w:rPr>
          <w:rFonts w:ascii="Times New Roman"/>
          <w:bCs/>
          <w:snapToGrid w:val="0"/>
          <w:spacing w:val="2"/>
          <w:position w:val="0"/>
          <w:szCs w:val="24"/>
        </w:rPr>
        <w:t>)</w:t>
      </w:r>
      <w:r w:rsidRPr="00594D95">
        <w:rPr>
          <w:rFonts w:ascii="Times New Roman"/>
          <w:bCs/>
          <w:snapToGrid w:val="0"/>
          <w:spacing w:val="2"/>
          <w:position w:val="0"/>
          <w:szCs w:val="24"/>
        </w:rPr>
        <w:t>检测结果的争议</w:t>
      </w:r>
    </w:p>
    <w:p w14:paraId="7FE05D5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1.</w:t>
      </w:r>
      <w:r w:rsidRPr="00594D95">
        <w:rPr>
          <w:rFonts w:ascii="Times New Roman"/>
          <w:b w:val="0"/>
          <w:snapToGrid w:val="0"/>
          <w:spacing w:val="-9"/>
          <w:position w:val="0"/>
          <w:szCs w:val="24"/>
        </w:rPr>
        <w:t>乙方保证对甲方送检的合格样本收费</w:t>
      </w:r>
      <w:r w:rsidRPr="00594D95">
        <w:rPr>
          <w:rFonts w:ascii="Times New Roman"/>
          <w:b w:val="0"/>
          <w:snapToGrid w:val="0"/>
          <w:spacing w:val="-9"/>
          <w:position w:val="0"/>
          <w:szCs w:val="24"/>
        </w:rPr>
        <w:t>(</w:t>
      </w:r>
      <w:r w:rsidRPr="00594D95">
        <w:rPr>
          <w:rFonts w:ascii="Times New Roman"/>
          <w:b w:val="0"/>
          <w:snapToGrid w:val="0"/>
          <w:spacing w:val="-9"/>
          <w:position w:val="0"/>
          <w:szCs w:val="24"/>
        </w:rPr>
        <w:t>包括完整的临床申请单及受检者知情同意书</w:t>
      </w:r>
      <w:r w:rsidRPr="00594D95">
        <w:rPr>
          <w:rFonts w:ascii="Times New Roman"/>
          <w:b w:val="0"/>
          <w:snapToGrid w:val="0"/>
          <w:spacing w:val="-9"/>
          <w:position w:val="0"/>
          <w:szCs w:val="24"/>
        </w:rPr>
        <w:t>)</w:t>
      </w:r>
      <w:r w:rsidRPr="00594D95">
        <w:rPr>
          <w:rFonts w:ascii="Times New Roman"/>
          <w:b w:val="0"/>
          <w:snapToGrid w:val="0"/>
          <w:spacing w:val="-9"/>
          <w:position w:val="0"/>
          <w:szCs w:val="24"/>
        </w:rPr>
        <w:t>按照甲方申请的检测方法进行检测并对检测结果</w:t>
      </w:r>
      <w:r w:rsidRPr="00594D95">
        <w:rPr>
          <w:rFonts w:ascii="Times New Roman"/>
          <w:b w:val="0"/>
          <w:snapToGrid w:val="0"/>
          <w:spacing w:val="-10"/>
          <w:position w:val="0"/>
          <w:szCs w:val="24"/>
        </w:rPr>
        <w:t>的质量</w:t>
      </w:r>
      <w:r w:rsidRPr="00594D95">
        <w:rPr>
          <w:rFonts w:ascii="Times New Roman"/>
          <w:b w:val="0"/>
          <w:snapToGrid w:val="0"/>
          <w:spacing w:val="-16"/>
          <w:position w:val="0"/>
          <w:szCs w:val="24"/>
        </w:rPr>
        <w:t>承担责任。</w:t>
      </w:r>
    </w:p>
    <w:p w14:paraId="5D68D82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2.</w:t>
      </w:r>
      <w:r w:rsidRPr="00594D95">
        <w:rPr>
          <w:rFonts w:ascii="Times New Roman"/>
          <w:b w:val="0"/>
          <w:snapToGrid w:val="0"/>
          <w:spacing w:val="-13"/>
          <w:position w:val="0"/>
          <w:szCs w:val="24"/>
        </w:rPr>
        <w:t>乙方保证在技术检测范围内完成全部检测</w:t>
      </w:r>
      <w:r w:rsidRPr="00594D95">
        <w:rPr>
          <w:rFonts w:ascii="Times New Roman"/>
          <w:b w:val="0"/>
          <w:snapToGrid w:val="0"/>
          <w:spacing w:val="-14"/>
          <w:position w:val="0"/>
          <w:szCs w:val="24"/>
        </w:rPr>
        <w:t>内容。但是乙方在相应知</w:t>
      </w:r>
      <w:r w:rsidRPr="00594D95">
        <w:rPr>
          <w:rFonts w:ascii="Times New Roman"/>
          <w:b w:val="0"/>
          <w:snapToGrid w:val="0"/>
          <w:spacing w:val="-4"/>
          <w:position w:val="0"/>
          <w:szCs w:val="24"/>
        </w:rPr>
        <w:t>情同意书上已标注的所用检测技术仍然不能全面覆</w:t>
      </w:r>
      <w:r w:rsidRPr="00594D95">
        <w:rPr>
          <w:rFonts w:ascii="Times New Roman"/>
          <w:b w:val="0"/>
          <w:snapToGrid w:val="0"/>
          <w:spacing w:val="-5"/>
          <w:position w:val="0"/>
          <w:szCs w:val="24"/>
        </w:rPr>
        <w:t>盖生物复杂性的具体</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情形，乙方不承担责任。</w:t>
      </w:r>
    </w:p>
    <w:p w14:paraId="1A39FFD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594D95">
        <w:rPr>
          <w:rFonts w:ascii="Times New Roman"/>
          <w:b w:val="0"/>
          <w:snapToGrid w:val="0"/>
          <w:spacing w:val="6"/>
          <w:position w:val="0"/>
          <w:szCs w:val="24"/>
        </w:rPr>
        <w:t xml:space="preserve"> </w:t>
      </w:r>
      <w:r w:rsidRPr="00594D95">
        <w:rPr>
          <w:rFonts w:ascii="Times New Roman"/>
          <w:b w:val="0"/>
          <w:snapToGrid w:val="0"/>
          <w:spacing w:val="-14"/>
          <w:position w:val="0"/>
          <w:szCs w:val="24"/>
        </w:rPr>
        <w:t>定办公室指定的单位用相应技术方法进行验证并组织专家论证，若确定为</w:t>
      </w:r>
      <w:r w:rsidRPr="00594D95">
        <w:rPr>
          <w:rFonts w:ascii="Times New Roman"/>
          <w:b w:val="0"/>
          <w:snapToGrid w:val="0"/>
          <w:spacing w:val="-12"/>
          <w:position w:val="0"/>
          <w:szCs w:val="24"/>
        </w:rPr>
        <w:t>乙方检测结果不准确而造成的临床诊断失误，乙方承</w:t>
      </w:r>
      <w:r w:rsidRPr="00594D95">
        <w:rPr>
          <w:rFonts w:ascii="Times New Roman"/>
          <w:b w:val="0"/>
          <w:snapToGrid w:val="0"/>
          <w:spacing w:val="-13"/>
          <w:position w:val="0"/>
          <w:szCs w:val="24"/>
        </w:rPr>
        <w:t>担相应责任。</w:t>
      </w:r>
    </w:p>
    <w:p w14:paraId="3E192F4E"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4.</w:t>
      </w:r>
      <w:r w:rsidRPr="00594D95">
        <w:rPr>
          <w:rFonts w:ascii="Times New Roman"/>
          <w:b w:val="0"/>
          <w:snapToGrid w:val="0"/>
          <w:spacing w:val="-9"/>
          <w:position w:val="0"/>
          <w:szCs w:val="24"/>
        </w:rPr>
        <w:t>甲方对乙方提交的检测结果有异议的应当在接收报告后</w:t>
      </w:r>
      <w:r w:rsidRPr="00594D95">
        <w:rPr>
          <w:rFonts w:ascii="Times New Roman"/>
          <w:b w:val="0"/>
          <w:snapToGrid w:val="0"/>
          <w:spacing w:val="-9"/>
          <w:position w:val="0"/>
          <w:szCs w:val="24"/>
        </w:rPr>
        <w:t>3</w:t>
      </w:r>
      <w:r w:rsidRPr="00594D95">
        <w:rPr>
          <w:rFonts w:ascii="Times New Roman"/>
          <w:b w:val="0"/>
          <w:snapToGrid w:val="0"/>
          <w:spacing w:val="-9"/>
          <w:position w:val="0"/>
          <w:szCs w:val="24"/>
        </w:rPr>
        <w:t>个工作日</w:t>
      </w:r>
      <w:r w:rsidRPr="00594D95">
        <w:rPr>
          <w:rFonts w:ascii="Times New Roman"/>
          <w:b w:val="0"/>
          <w:snapToGrid w:val="0"/>
          <w:spacing w:val="-15"/>
          <w:position w:val="0"/>
          <w:szCs w:val="24"/>
        </w:rPr>
        <w:t>内提出。若甲方在上述期限内没有提出异议，乙方将视同甲方完全接受检</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测结果。如因乙方检测结果有误经认定为乙方</w:t>
      </w:r>
      <w:r w:rsidRPr="00594D95">
        <w:rPr>
          <w:rFonts w:ascii="Times New Roman"/>
          <w:b w:val="0"/>
          <w:snapToGrid w:val="0"/>
          <w:spacing w:val="-14"/>
          <w:position w:val="0"/>
          <w:szCs w:val="24"/>
        </w:rPr>
        <w:lastRenderedPageBreak/>
        <w:t>责任的，因此造成的医疗纠</w:t>
      </w:r>
      <w:r w:rsidRPr="00594D95">
        <w:rPr>
          <w:rFonts w:ascii="Times New Roman"/>
          <w:b w:val="0"/>
          <w:snapToGrid w:val="0"/>
          <w:spacing w:val="5"/>
          <w:position w:val="0"/>
          <w:szCs w:val="24"/>
        </w:rPr>
        <w:t xml:space="preserve"> </w:t>
      </w:r>
      <w:r w:rsidRPr="00594D95">
        <w:rPr>
          <w:rFonts w:ascii="Times New Roman"/>
          <w:b w:val="0"/>
          <w:snapToGrid w:val="0"/>
          <w:spacing w:val="-1"/>
          <w:position w:val="0"/>
          <w:szCs w:val="24"/>
        </w:rPr>
        <w:t>纷由乙方负责</w:t>
      </w:r>
      <w:r w:rsidRPr="00594D95">
        <w:rPr>
          <w:rFonts w:ascii="Times New Roman"/>
          <w:b w:val="0"/>
          <w:snapToGrid w:val="0"/>
          <w:spacing w:val="-1"/>
          <w:position w:val="0"/>
          <w:szCs w:val="24"/>
        </w:rPr>
        <w:t>(</w:t>
      </w:r>
      <w:r w:rsidRPr="00594D95">
        <w:rPr>
          <w:rFonts w:ascii="Times New Roman"/>
          <w:b w:val="0"/>
          <w:snapToGrid w:val="0"/>
          <w:spacing w:val="-1"/>
          <w:position w:val="0"/>
          <w:szCs w:val="24"/>
        </w:rPr>
        <w:t>不因甲方接受检测结果而免除乙方责任</w:t>
      </w:r>
      <w:r w:rsidRPr="00594D95">
        <w:rPr>
          <w:rFonts w:ascii="Times New Roman"/>
          <w:b w:val="0"/>
          <w:snapToGrid w:val="0"/>
          <w:spacing w:val="-1"/>
          <w:position w:val="0"/>
          <w:szCs w:val="24"/>
        </w:rPr>
        <w:t>),</w:t>
      </w:r>
      <w:r w:rsidRPr="00594D95">
        <w:rPr>
          <w:rFonts w:ascii="Times New Roman"/>
          <w:b w:val="0"/>
          <w:snapToGrid w:val="0"/>
          <w:spacing w:val="-1"/>
          <w:position w:val="0"/>
          <w:szCs w:val="24"/>
        </w:rPr>
        <w:t>如因乙方提供</w:t>
      </w:r>
      <w:r w:rsidRPr="00594D95">
        <w:rPr>
          <w:rFonts w:ascii="Times New Roman"/>
          <w:b w:val="0"/>
          <w:snapToGrid w:val="0"/>
          <w:spacing w:val="10"/>
          <w:position w:val="0"/>
          <w:szCs w:val="24"/>
        </w:rPr>
        <w:t xml:space="preserve"> </w:t>
      </w:r>
      <w:r w:rsidRPr="00594D95">
        <w:rPr>
          <w:rFonts w:ascii="Times New Roman"/>
          <w:b w:val="0"/>
          <w:snapToGrid w:val="0"/>
          <w:spacing w:val="-11"/>
          <w:position w:val="0"/>
          <w:szCs w:val="24"/>
        </w:rPr>
        <w:t>的知情同意书不全面并由此造成的医疗纠纷由乙方自行承担。</w:t>
      </w:r>
    </w:p>
    <w:p w14:paraId="67388665" w14:textId="77777777" w:rsidR="00193095" w:rsidRPr="00594D95" w:rsidRDefault="00E8617C">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594D95">
        <w:rPr>
          <w:rFonts w:ascii="Times New Roman"/>
          <w:bCs/>
          <w:snapToGrid w:val="0"/>
          <w:spacing w:val="9"/>
          <w:position w:val="0"/>
          <w:szCs w:val="24"/>
        </w:rPr>
        <w:t>(</w:t>
      </w:r>
      <w:r w:rsidRPr="00594D95">
        <w:rPr>
          <w:rFonts w:ascii="Times New Roman"/>
          <w:bCs/>
          <w:snapToGrid w:val="0"/>
          <w:spacing w:val="9"/>
          <w:position w:val="0"/>
          <w:szCs w:val="24"/>
        </w:rPr>
        <w:t>三</w:t>
      </w:r>
      <w:r w:rsidRPr="00594D95">
        <w:rPr>
          <w:rFonts w:ascii="Times New Roman"/>
          <w:bCs/>
          <w:snapToGrid w:val="0"/>
          <w:spacing w:val="9"/>
          <w:position w:val="0"/>
          <w:szCs w:val="24"/>
        </w:rPr>
        <w:t>)</w:t>
      </w:r>
      <w:r w:rsidRPr="00594D95">
        <w:rPr>
          <w:rFonts w:ascii="Times New Roman"/>
          <w:bCs/>
          <w:snapToGrid w:val="0"/>
          <w:spacing w:val="9"/>
          <w:position w:val="0"/>
          <w:szCs w:val="24"/>
        </w:rPr>
        <w:t>违反保密义务</w:t>
      </w:r>
    </w:p>
    <w:p w14:paraId="7E88C055"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甲乙双方如有违反本协议第五条保密义务的</w:t>
      </w:r>
      <w:r w:rsidRPr="00594D95">
        <w:rPr>
          <w:rFonts w:ascii="Times New Roman"/>
          <w:b w:val="0"/>
          <w:snapToGrid w:val="0"/>
          <w:spacing w:val="-16"/>
          <w:position w:val="0"/>
          <w:szCs w:val="24"/>
        </w:rPr>
        <w:t>任何规定，则违约方须及</w:t>
      </w:r>
      <w:r w:rsidRPr="00594D95">
        <w:rPr>
          <w:rFonts w:ascii="Times New Roman"/>
          <w:b w:val="0"/>
          <w:snapToGrid w:val="0"/>
          <w:spacing w:val="-14"/>
          <w:position w:val="0"/>
          <w:szCs w:val="24"/>
        </w:rPr>
        <w:t>时采取措施防止守约方损失扩大，赔偿守约方相关损失并支付</w:t>
      </w:r>
      <w:r w:rsidRPr="00594D95">
        <w:rPr>
          <w:rFonts w:ascii="Times New Roman"/>
          <w:b w:val="0"/>
          <w:snapToGrid w:val="0"/>
          <w:spacing w:val="-9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万元作为违约金。因违反保密条款引发侵权责任诉讼或赔偿事项的由违约方承</w:t>
      </w:r>
      <w:r w:rsidRPr="00594D95">
        <w:rPr>
          <w:rFonts w:ascii="Times New Roman"/>
          <w:b w:val="0"/>
          <w:snapToGrid w:val="0"/>
          <w:spacing w:val="-12"/>
          <w:position w:val="0"/>
          <w:szCs w:val="24"/>
        </w:rPr>
        <w:t>担侵权法律责任。</w:t>
      </w:r>
    </w:p>
    <w:p w14:paraId="5F476F71" w14:textId="77777777" w:rsidR="00193095" w:rsidRPr="00594D95" w:rsidRDefault="00E8617C">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594D95">
        <w:rPr>
          <w:rFonts w:ascii="Times New Roman"/>
          <w:bCs/>
          <w:snapToGrid w:val="0"/>
          <w:spacing w:val="6"/>
          <w:position w:val="0"/>
          <w:szCs w:val="24"/>
        </w:rPr>
        <w:t>(</w:t>
      </w:r>
      <w:r w:rsidRPr="00594D95">
        <w:rPr>
          <w:rFonts w:ascii="Times New Roman"/>
          <w:bCs/>
          <w:snapToGrid w:val="0"/>
          <w:spacing w:val="6"/>
          <w:position w:val="0"/>
          <w:szCs w:val="24"/>
        </w:rPr>
        <w:t>四</w:t>
      </w:r>
      <w:r w:rsidRPr="00594D95">
        <w:rPr>
          <w:rFonts w:ascii="Times New Roman"/>
          <w:bCs/>
          <w:snapToGrid w:val="0"/>
          <w:spacing w:val="6"/>
          <w:position w:val="0"/>
          <w:szCs w:val="24"/>
        </w:rPr>
        <w:t>)</w:t>
      </w:r>
      <w:r w:rsidRPr="00594D95">
        <w:rPr>
          <w:rFonts w:ascii="Times New Roman"/>
          <w:bCs/>
          <w:snapToGrid w:val="0"/>
          <w:spacing w:val="6"/>
          <w:position w:val="0"/>
          <w:szCs w:val="24"/>
        </w:rPr>
        <w:t>禁止转包、分包</w:t>
      </w:r>
    </w:p>
    <w:p w14:paraId="528B37EA"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乙方应亲自履行合同义务，不得将检测项目转包、分包给第三方进行</w:t>
      </w:r>
      <w:r w:rsidRPr="00594D95">
        <w:rPr>
          <w:rFonts w:ascii="Times New Roman"/>
          <w:b w:val="0"/>
          <w:snapToGrid w:val="0"/>
          <w:spacing w:val="-14"/>
          <w:position w:val="0"/>
          <w:szCs w:val="24"/>
        </w:rPr>
        <w:t>检测。如乙方未经甲方同意，将样本送至第三方检测的，每发现一次计算</w:t>
      </w:r>
      <w:r w:rsidRPr="00594D95">
        <w:rPr>
          <w:rFonts w:ascii="Times New Roman"/>
          <w:b w:val="0"/>
          <w:snapToGrid w:val="0"/>
          <w:spacing w:val="-5"/>
          <w:position w:val="0"/>
          <w:szCs w:val="24"/>
        </w:rPr>
        <w:t>一次违约责任并按</w:t>
      </w:r>
      <w:r w:rsidRPr="00594D95">
        <w:rPr>
          <w:rFonts w:ascii="Times New Roman"/>
          <w:b w:val="0"/>
          <w:snapToGrid w:val="0"/>
          <w:spacing w:val="28"/>
          <w:position w:val="0"/>
          <w:szCs w:val="24"/>
          <w:u w:val="single"/>
        </w:rPr>
        <w:t xml:space="preserve">    </w:t>
      </w:r>
      <w:r w:rsidRPr="00594D95">
        <w:rPr>
          <w:rFonts w:ascii="Times New Roman"/>
          <w:b w:val="0"/>
          <w:snapToGrid w:val="0"/>
          <w:spacing w:val="-84"/>
          <w:position w:val="0"/>
          <w:szCs w:val="24"/>
        </w:rPr>
        <w:t xml:space="preserve"> </w:t>
      </w:r>
      <w:r w:rsidRPr="00594D95">
        <w:rPr>
          <w:rFonts w:ascii="Times New Roman"/>
          <w:b w:val="0"/>
          <w:snapToGrid w:val="0"/>
          <w:spacing w:val="-5"/>
          <w:position w:val="0"/>
          <w:szCs w:val="24"/>
        </w:rPr>
        <w:t>万元</w:t>
      </w:r>
      <w:r w:rsidRPr="00594D95">
        <w:rPr>
          <w:rFonts w:ascii="Times New Roman"/>
          <w:b w:val="0"/>
          <w:snapToGrid w:val="0"/>
          <w:spacing w:val="-5"/>
          <w:position w:val="0"/>
          <w:szCs w:val="24"/>
        </w:rPr>
        <w:t>/</w:t>
      </w:r>
      <w:r w:rsidRPr="00594D95">
        <w:rPr>
          <w:rFonts w:ascii="Times New Roman"/>
          <w:b w:val="0"/>
          <w:snapToGrid w:val="0"/>
          <w:spacing w:val="-5"/>
          <w:position w:val="0"/>
          <w:szCs w:val="24"/>
        </w:rPr>
        <w:t>次承担违约责任。</w:t>
      </w:r>
    </w:p>
    <w:p w14:paraId="41ECDB22"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五</w:t>
      </w:r>
      <w:r w:rsidRPr="00594D95">
        <w:rPr>
          <w:rFonts w:ascii="Times New Roman"/>
          <w:bCs/>
          <w:snapToGrid w:val="0"/>
          <w:spacing w:val="-2"/>
          <w:position w:val="0"/>
          <w:szCs w:val="24"/>
        </w:rPr>
        <w:t>)</w:t>
      </w:r>
      <w:r w:rsidRPr="00594D95">
        <w:rPr>
          <w:rFonts w:ascii="Times New Roman"/>
          <w:bCs/>
          <w:snapToGrid w:val="0"/>
          <w:spacing w:val="-2"/>
          <w:position w:val="0"/>
          <w:szCs w:val="24"/>
        </w:rPr>
        <w:t>检测不准确、不真实的责任承担</w:t>
      </w:r>
    </w:p>
    <w:p w14:paraId="369F7A0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如乙方出具的检测报告不准确或不真实，导致甲方对外承担包括但不</w:t>
      </w:r>
      <w:r w:rsidRPr="00594D95">
        <w:rPr>
          <w:rFonts w:ascii="Times New Roman"/>
          <w:b w:val="0"/>
          <w:snapToGrid w:val="0"/>
          <w:spacing w:val="-19"/>
          <w:position w:val="0"/>
          <w:szCs w:val="24"/>
        </w:rPr>
        <w:t>限于民事赔偿、行政处罚等责任，应由乙方承担甲方经济损失等全部责任，</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并按最终经济损失的</w:t>
      </w:r>
      <w:r w:rsidRPr="00594D95">
        <w:rPr>
          <w:rFonts w:ascii="Times New Roman"/>
          <w:b w:val="0"/>
          <w:snapToGrid w:val="0"/>
          <w:spacing w:val="-123"/>
          <w:position w:val="0"/>
          <w:szCs w:val="24"/>
        </w:rPr>
        <w:t xml:space="preserve"> </w:t>
      </w:r>
      <w:r w:rsidRPr="00594D95">
        <w:rPr>
          <w:rFonts w:ascii="Times New Roman"/>
          <w:b w:val="0"/>
          <w:snapToGrid w:val="0"/>
          <w:spacing w:val="25"/>
          <w:position w:val="0"/>
          <w:szCs w:val="24"/>
          <w:u w:val="single"/>
        </w:rPr>
        <w:t xml:space="preserve">  </w:t>
      </w:r>
      <w:r w:rsidRPr="00594D95">
        <w:rPr>
          <w:rFonts w:ascii="Times New Roman"/>
          <w:b w:val="0"/>
          <w:snapToGrid w:val="0"/>
          <w:spacing w:val="-15"/>
          <w:position w:val="0"/>
          <w:szCs w:val="24"/>
          <w:u w:val="single"/>
        </w:rPr>
        <w:t>(</w:t>
      </w:r>
      <w:r w:rsidRPr="00594D95">
        <w:rPr>
          <w:rFonts w:ascii="Times New Roman"/>
          <w:b w:val="0"/>
          <w:snapToGrid w:val="0"/>
          <w:spacing w:val="41"/>
          <w:position w:val="0"/>
          <w:szCs w:val="24"/>
          <w:u w:val="single"/>
        </w:rPr>
        <w:t xml:space="preserve"> </w:t>
      </w:r>
      <w:r w:rsidRPr="00594D95">
        <w:rPr>
          <w:rFonts w:ascii="Times New Roman"/>
          <w:b w:val="0"/>
          <w:snapToGrid w:val="0"/>
          <w:spacing w:val="-15"/>
          <w:position w:val="0"/>
          <w:szCs w:val="24"/>
          <w:u w:val="single"/>
        </w:rPr>
        <w:t>比</w:t>
      </w:r>
      <w:r w:rsidRPr="00594D95">
        <w:rPr>
          <w:rFonts w:ascii="Times New Roman"/>
          <w:b w:val="0"/>
          <w:snapToGrid w:val="0"/>
          <w:spacing w:val="-15"/>
          <w:position w:val="0"/>
          <w:szCs w:val="24"/>
          <w:u w:val="single"/>
        </w:rPr>
        <w:t xml:space="preserve"> </w:t>
      </w:r>
      <w:r w:rsidRPr="00594D95">
        <w:rPr>
          <w:rFonts w:ascii="Times New Roman"/>
          <w:b w:val="0"/>
          <w:snapToGrid w:val="0"/>
          <w:spacing w:val="-15"/>
          <w:position w:val="0"/>
          <w:szCs w:val="24"/>
          <w:u w:val="single"/>
        </w:rPr>
        <w:t>例</w:t>
      </w:r>
      <w:r w:rsidRPr="00594D95">
        <w:rPr>
          <w:rFonts w:ascii="Times New Roman"/>
          <w:b w:val="0"/>
          <w:snapToGrid w:val="0"/>
          <w:spacing w:val="-15"/>
          <w:position w:val="0"/>
          <w:szCs w:val="24"/>
          <w:u w:val="single"/>
        </w:rPr>
        <w:t xml:space="preserve"> )  </w:t>
      </w:r>
      <w:r w:rsidRPr="00594D95">
        <w:rPr>
          <w:rFonts w:ascii="Times New Roman"/>
          <w:b w:val="0"/>
          <w:snapToGrid w:val="0"/>
          <w:spacing w:val="-94"/>
          <w:position w:val="0"/>
          <w:szCs w:val="24"/>
        </w:rPr>
        <w:t xml:space="preserve"> </w:t>
      </w:r>
      <w:r w:rsidRPr="00594D95">
        <w:rPr>
          <w:rFonts w:ascii="Times New Roman"/>
          <w:b w:val="0"/>
          <w:snapToGrid w:val="0"/>
          <w:spacing w:val="-15"/>
          <w:position w:val="0"/>
          <w:szCs w:val="24"/>
        </w:rPr>
        <w:t>向甲方支付违约金。</w:t>
      </w:r>
    </w:p>
    <w:p w14:paraId="1F1812E4"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七、协议履行</w:t>
      </w:r>
    </w:p>
    <w:p w14:paraId="799973D7"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为确保协议的全面履行，在整个项目执行的</w:t>
      </w:r>
      <w:r w:rsidRPr="00594D95">
        <w:rPr>
          <w:rFonts w:ascii="Times New Roman"/>
          <w:b w:val="0"/>
          <w:snapToGrid w:val="0"/>
          <w:spacing w:val="-16"/>
          <w:position w:val="0"/>
          <w:szCs w:val="24"/>
        </w:rPr>
        <w:t>过程中，甲、乙双方应在</w:t>
      </w:r>
      <w:r w:rsidRPr="00594D95">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594D95">
        <w:rPr>
          <w:rFonts w:ascii="Times New Roman"/>
          <w:b w:val="0"/>
          <w:snapToGrid w:val="0"/>
          <w:spacing w:val="-18"/>
          <w:position w:val="0"/>
          <w:szCs w:val="24"/>
        </w:rPr>
        <w:t>目联系人。</w:t>
      </w:r>
    </w:p>
    <w:p w14:paraId="0EFDF618"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甲方指定</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u w:val="single"/>
        </w:rPr>
        <w:t>科室、职务、姓名、联系电话、电子邮箱等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为甲方项目</w:t>
      </w:r>
      <w:r w:rsidRPr="00594D95">
        <w:rPr>
          <w:rFonts w:ascii="Times New Roman"/>
          <w:b w:val="0"/>
          <w:snapToGrid w:val="0"/>
          <w:spacing w:val="-11"/>
          <w:position w:val="0"/>
          <w:szCs w:val="24"/>
        </w:rPr>
        <w:t>联系人。</w:t>
      </w:r>
    </w:p>
    <w:p w14:paraId="3FD6BB47"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乙方指定</w:t>
      </w:r>
      <w:r w:rsidRPr="00594D95">
        <w:rPr>
          <w:rFonts w:ascii="Times New Roman"/>
          <w:b w:val="0"/>
          <w:snapToGrid w:val="0"/>
          <w:spacing w:val="-5"/>
          <w:position w:val="0"/>
          <w:szCs w:val="24"/>
          <w:u w:val="single"/>
        </w:rPr>
        <w:t>(</w:t>
      </w:r>
      <w:r w:rsidRPr="00594D95">
        <w:rPr>
          <w:rFonts w:ascii="Times New Roman"/>
          <w:b w:val="0"/>
          <w:snapToGrid w:val="0"/>
          <w:spacing w:val="-5"/>
          <w:position w:val="0"/>
          <w:szCs w:val="24"/>
          <w:u w:val="single"/>
        </w:rPr>
        <w:t>科室、职务、姓名、联系电话、电子</w:t>
      </w:r>
      <w:r w:rsidRPr="00594D95">
        <w:rPr>
          <w:rFonts w:ascii="Times New Roman"/>
          <w:b w:val="0"/>
          <w:snapToGrid w:val="0"/>
          <w:spacing w:val="-6"/>
          <w:position w:val="0"/>
          <w:szCs w:val="24"/>
          <w:u w:val="single"/>
        </w:rPr>
        <w:t>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为乙方项目</w:t>
      </w:r>
      <w:r w:rsidRPr="00594D95">
        <w:rPr>
          <w:rFonts w:ascii="Times New Roman"/>
          <w:b w:val="0"/>
          <w:snapToGrid w:val="0"/>
          <w:spacing w:val="-11"/>
          <w:position w:val="0"/>
          <w:szCs w:val="24"/>
        </w:rPr>
        <w:t>联系人。</w:t>
      </w:r>
    </w:p>
    <w:p w14:paraId="2BDB745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一方变更项目联系人的，应当及时并以书面形式通知对方。未及时通</w:t>
      </w:r>
      <w:r w:rsidRPr="00594D95">
        <w:rPr>
          <w:rFonts w:ascii="Times New Roman"/>
          <w:b w:val="0"/>
          <w:snapToGrid w:val="0"/>
          <w:spacing w:val="-11"/>
          <w:position w:val="0"/>
          <w:szCs w:val="24"/>
        </w:rPr>
        <w:t>知并影响本协议履行或造成损失的，未及时通知</w:t>
      </w:r>
      <w:r w:rsidRPr="00594D95">
        <w:rPr>
          <w:rFonts w:ascii="Times New Roman"/>
          <w:b w:val="0"/>
          <w:snapToGrid w:val="0"/>
          <w:spacing w:val="-12"/>
          <w:position w:val="0"/>
          <w:szCs w:val="24"/>
        </w:rPr>
        <w:t>一方应承担相应的责任。</w:t>
      </w:r>
    </w:p>
    <w:p w14:paraId="1D0B6735" w14:textId="77777777" w:rsidR="00193095" w:rsidRPr="00594D95" w:rsidRDefault="00E8617C">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594D95">
        <w:rPr>
          <w:rFonts w:ascii="Times New Roman"/>
          <w:bCs/>
          <w:snapToGrid w:val="0"/>
          <w:spacing w:val="-14"/>
          <w:position w:val="0"/>
          <w:szCs w:val="24"/>
        </w:rPr>
        <w:t>八、协议终止</w:t>
      </w:r>
    </w:p>
    <w:p w14:paraId="59830CCE"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如乙方在检测过程中出现以下情形，甲方有权终止合作：</w:t>
      </w:r>
    </w:p>
    <w:p w14:paraId="138F2FA7"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1.</w:t>
      </w:r>
      <w:r w:rsidRPr="00594D95">
        <w:rPr>
          <w:rFonts w:ascii="Times New Roman"/>
          <w:b w:val="0"/>
          <w:snapToGrid w:val="0"/>
          <w:spacing w:val="-14"/>
          <w:position w:val="0"/>
          <w:szCs w:val="24"/>
        </w:rPr>
        <w:t>因包括但不限于操作不规范或不符合技术规范等原因，导致检测结</w:t>
      </w:r>
      <w:r w:rsidRPr="00594D95">
        <w:rPr>
          <w:rFonts w:ascii="Times New Roman"/>
          <w:b w:val="0"/>
          <w:snapToGrid w:val="0"/>
          <w:spacing w:val="-20"/>
          <w:position w:val="0"/>
          <w:szCs w:val="24"/>
        </w:rPr>
        <w:t>果不准确，达</w:t>
      </w:r>
      <w:r w:rsidRPr="00594D95">
        <w:rPr>
          <w:rFonts w:ascii="Times New Roman"/>
          <w:b w:val="0"/>
          <w:snapToGrid w:val="0"/>
          <w:spacing w:val="1"/>
          <w:position w:val="0"/>
          <w:szCs w:val="24"/>
          <w:u w:val="single"/>
        </w:rPr>
        <w:t xml:space="preserve">  XXX </w:t>
      </w:r>
      <w:r w:rsidRPr="00594D95">
        <w:rPr>
          <w:rFonts w:ascii="Times New Roman"/>
          <w:b w:val="0"/>
          <w:snapToGrid w:val="0"/>
          <w:spacing w:val="-10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4"/>
          <w:position w:val="0"/>
          <w:szCs w:val="24"/>
          <w:u w:val="single"/>
        </w:rPr>
        <w:t xml:space="preserve">  XXX </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份。</w:t>
      </w:r>
    </w:p>
    <w:p w14:paraId="7723D3F6"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未能按照合同约定的时间和质量要求完成检测，不能及时提供检测</w:t>
      </w:r>
      <w:r w:rsidRPr="00594D95">
        <w:rPr>
          <w:rFonts w:ascii="Times New Roman"/>
          <w:b w:val="0"/>
          <w:snapToGrid w:val="0"/>
          <w:spacing w:val="-20"/>
          <w:position w:val="0"/>
          <w:szCs w:val="24"/>
        </w:rPr>
        <w:t>结果</w:t>
      </w:r>
      <w:r w:rsidRPr="00594D95">
        <w:rPr>
          <w:rFonts w:ascii="Times New Roman"/>
          <w:b w:val="0"/>
          <w:snapToGrid w:val="0"/>
          <w:spacing w:val="-20"/>
          <w:position w:val="0"/>
          <w:szCs w:val="24"/>
          <w:u w:val="single"/>
        </w:rPr>
        <w:t>达</w:t>
      </w:r>
      <w:r w:rsidRPr="00594D95">
        <w:rPr>
          <w:rFonts w:ascii="Times New Roman"/>
          <w:b w:val="0"/>
          <w:snapToGrid w:val="0"/>
          <w:spacing w:val="11"/>
          <w:position w:val="0"/>
          <w:szCs w:val="24"/>
          <w:u w:val="single"/>
        </w:rPr>
        <w:t>XXXX</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1"/>
          <w:position w:val="0"/>
          <w:szCs w:val="24"/>
          <w:u w:val="single"/>
        </w:rPr>
        <w:t xml:space="preserve">  XX </w:t>
      </w:r>
      <w:r w:rsidRPr="00594D95">
        <w:rPr>
          <w:rFonts w:ascii="Times New Roman"/>
          <w:b w:val="0"/>
          <w:snapToGrid w:val="0"/>
          <w:spacing w:val="-20"/>
          <w:position w:val="0"/>
          <w:szCs w:val="24"/>
        </w:rPr>
        <w:t>份，不可抗力除外。</w:t>
      </w:r>
    </w:p>
    <w:p w14:paraId="34876A58"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3.</w:t>
      </w:r>
      <w:r w:rsidRPr="00594D95">
        <w:rPr>
          <w:rFonts w:ascii="Times New Roman"/>
          <w:b w:val="0"/>
          <w:snapToGrid w:val="0"/>
          <w:spacing w:val="-10"/>
          <w:position w:val="0"/>
          <w:szCs w:val="24"/>
        </w:rPr>
        <w:t>实验室不诚信，出现欺诈行为，包括但不限于篡改室</w:t>
      </w:r>
      <w:r w:rsidRPr="00594D95">
        <w:rPr>
          <w:rFonts w:ascii="Times New Roman"/>
          <w:b w:val="0"/>
          <w:snapToGrid w:val="0"/>
          <w:spacing w:val="-11"/>
          <w:position w:val="0"/>
          <w:szCs w:val="24"/>
        </w:rPr>
        <w:t>内质控数据、</w:t>
      </w:r>
      <w:r w:rsidRPr="00594D95">
        <w:rPr>
          <w:rFonts w:ascii="Times New Roman"/>
          <w:b w:val="0"/>
          <w:snapToGrid w:val="0"/>
          <w:spacing w:val="-14"/>
          <w:position w:val="0"/>
          <w:szCs w:val="24"/>
        </w:rPr>
        <w:t>受检者检验数据等。</w:t>
      </w:r>
    </w:p>
    <w:p w14:paraId="4A07940D"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4.</w:t>
      </w:r>
      <w:r w:rsidRPr="00594D95">
        <w:rPr>
          <w:rFonts w:ascii="Times New Roman"/>
          <w:b w:val="0"/>
          <w:snapToGrid w:val="0"/>
          <w:spacing w:val="-15"/>
          <w:position w:val="0"/>
          <w:szCs w:val="24"/>
        </w:rPr>
        <w:t>实验室管理不善，出现生物安全隐患。</w:t>
      </w:r>
    </w:p>
    <w:p w14:paraId="1FC787A6"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5.</w:t>
      </w:r>
      <w:r w:rsidRPr="00594D95">
        <w:rPr>
          <w:rFonts w:ascii="Times New Roman"/>
          <w:b w:val="0"/>
          <w:snapToGrid w:val="0"/>
          <w:spacing w:val="-13"/>
          <w:position w:val="0"/>
          <w:szCs w:val="24"/>
        </w:rPr>
        <w:t>泄露受检者信息造成不良后果或者泄露信息达到</w:t>
      </w:r>
      <w:r w:rsidRPr="00594D95">
        <w:rPr>
          <w:rFonts w:ascii="Times New Roman"/>
          <w:b w:val="0"/>
          <w:snapToGrid w:val="0"/>
          <w:spacing w:val="-13"/>
          <w:position w:val="0"/>
          <w:szCs w:val="24"/>
          <w:u w:val="single"/>
        </w:rPr>
        <w:t xml:space="preserve"> XXXX</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p>
    <w:p w14:paraId="44ABA56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594D95">
        <w:rPr>
          <w:rFonts w:ascii="Times New Roman"/>
          <w:b w:val="0"/>
          <w:snapToGrid w:val="0"/>
          <w:spacing w:val="-13"/>
          <w:position w:val="0"/>
          <w:szCs w:val="24"/>
        </w:rPr>
        <w:t xml:space="preserve">6. </w:t>
      </w:r>
      <w:r w:rsidRPr="00594D95">
        <w:rPr>
          <w:rFonts w:ascii="Times New Roman"/>
          <w:b w:val="0"/>
          <w:snapToGrid w:val="0"/>
          <w:position w:val="0"/>
          <w:szCs w:val="24"/>
        </w:rPr>
        <w:t>在合同期内，若因乙方服务质量控制问题而引起重大医患纠纷、医疗事故等不良事件</w:t>
      </w:r>
      <w:r w:rsidRPr="00594D95">
        <w:rPr>
          <w:rFonts w:ascii="Times New Roman"/>
          <w:b w:val="0"/>
          <w:snapToGrid w:val="0"/>
          <w:spacing w:val="-13"/>
          <w:position w:val="0"/>
          <w:szCs w:val="24"/>
        </w:rPr>
        <w:t>达到</w:t>
      </w:r>
      <w:r w:rsidRPr="00594D95">
        <w:rPr>
          <w:rFonts w:ascii="Times New Roman"/>
          <w:b w:val="0"/>
          <w:snapToGrid w:val="0"/>
          <w:spacing w:val="-13"/>
          <w:position w:val="0"/>
          <w:szCs w:val="24"/>
          <w:u w:val="single"/>
        </w:rPr>
        <w:t xml:space="preserve"> 1 </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r w:rsidRPr="00594D95">
        <w:rPr>
          <w:rFonts w:ascii="Times New Roman"/>
          <w:b w:val="0"/>
          <w:snapToGrid w:val="0"/>
          <w:position w:val="0"/>
          <w:szCs w:val="24"/>
        </w:rPr>
        <w:t>。</w:t>
      </w:r>
    </w:p>
    <w:p w14:paraId="07F424F3"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7.</w:t>
      </w:r>
      <w:r w:rsidRPr="00594D95">
        <w:rPr>
          <w:rFonts w:ascii="Times New Roman"/>
          <w:b w:val="0"/>
          <w:snapToGrid w:val="0"/>
          <w:spacing w:val="-13"/>
          <w:position w:val="0"/>
          <w:szCs w:val="24"/>
        </w:rPr>
        <w:t>发生其他违反有关法律法规规定的情形。</w:t>
      </w:r>
    </w:p>
    <w:p w14:paraId="3C3A4649"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九、廉洁条款</w:t>
      </w:r>
    </w:p>
    <w:p w14:paraId="22A7275A" w14:textId="77777777" w:rsidR="00193095" w:rsidRPr="00594D95" w:rsidRDefault="00E8617C">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594D95">
        <w:rPr>
          <w:rFonts w:ascii="Times New Roman"/>
          <w:b w:val="0"/>
          <w:snapToGrid w:val="0"/>
          <w:spacing w:val="-17"/>
          <w:position w:val="0"/>
          <w:szCs w:val="24"/>
        </w:rPr>
        <w:t>为进一步加强医疗卫生行风建设，规范医疗卫生机构购销行为，有效</w:t>
      </w:r>
      <w:r w:rsidRPr="00594D95">
        <w:rPr>
          <w:rFonts w:ascii="Times New Roman"/>
          <w:b w:val="0"/>
          <w:snapToGrid w:val="0"/>
          <w:spacing w:val="-15"/>
          <w:position w:val="0"/>
          <w:szCs w:val="24"/>
        </w:rPr>
        <w:t>防范商业贿赂行为，营造公平交易、诚实守信的购销环境，特约定以下廉</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洁条款，以资合同各方共同遵守：</w:t>
      </w:r>
    </w:p>
    <w:p w14:paraId="019D7074"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1.</w:t>
      </w:r>
      <w:r w:rsidRPr="00594D95">
        <w:rPr>
          <w:rFonts w:ascii="Times New Roman"/>
          <w:b w:val="0"/>
          <w:snapToGrid w:val="0"/>
          <w:spacing w:val="-15"/>
          <w:position w:val="0"/>
          <w:szCs w:val="24"/>
        </w:rPr>
        <w:t>合同各方按照《民法典》及廉洁条款约定履行。</w:t>
      </w:r>
    </w:p>
    <w:p w14:paraId="0FEFD3E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甲方严禁接受乙方以任何名义、形式给予的回扣，不得将接受捐赠</w:t>
      </w:r>
      <w:r w:rsidRPr="00594D95">
        <w:rPr>
          <w:rFonts w:ascii="Times New Roman"/>
          <w:b w:val="0"/>
          <w:snapToGrid w:val="0"/>
          <w:spacing w:val="-16"/>
          <w:position w:val="0"/>
          <w:szCs w:val="24"/>
        </w:rPr>
        <w:t>资助与采购挂钩。甲方工作人员不得参加乙方安排并支付费用的营业性娱</w:t>
      </w:r>
      <w:r w:rsidRPr="00594D95">
        <w:rPr>
          <w:rFonts w:ascii="Times New Roman"/>
          <w:b w:val="0"/>
          <w:snapToGrid w:val="0"/>
          <w:spacing w:val="9"/>
          <w:position w:val="0"/>
          <w:szCs w:val="24"/>
        </w:rPr>
        <w:t xml:space="preserve"> </w:t>
      </w:r>
      <w:r w:rsidRPr="00594D95">
        <w:rPr>
          <w:rFonts w:ascii="Times New Roman"/>
          <w:b w:val="0"/>
          <w:snapToGrid w:val="0"/>
          <w:spacing w:val="-15"/>
          <w:position w:val="0"/>
          <w:szCs w:val="24"/>
        </w:rPr>
        <w:t>乐场所的娱乐活动，不得以任何形式向乙方索要现金、有价证券、支付凭</w:t>
      </w:r>
      <w:r w:rsidRPr="00594D95">
        <w:rPr>
          <w:rFonts w:ascii="Times New Roman"/>
          <w:b w:val="0"/>
          <w:snapToGrid w:val="0"/>
          <w:spacing w:val="8"/>
          <w:position w:val="0"/>
          <w:szCs w:val="24"/>
        </w:rPr>
        <w:t xml:space="preserve"> </w:t>
      </w:r>
      <w:r w:rsidRPr="00594D95">
        <w:rPr>
          <w:rFonts w:ascii="Times New Roman"/>
          <w:b w:val="0"/>
          <w:snapToGrid w:val="0"/>
          <w:spacing w:val="-15"/>
          <w:position w:val="0"/>
          <w:szCs w:val="24"/>
        </w:rPr>
        <w:t>证和贵重礼品等。被迫接受乙方给予的钱物，应予退还，无法退还的，有</w:t>
      </w:r>
      <w:r w:rsidRPr="00594D95">
        <w:rPr>
          <w:rFonts w:ascii="Times New Roman"/>
          <w:b w:val="0"/>
          <w:snapToGrid w:val="0"/>
          <w:spacing w:val="7"/>
          <w:position w:val="0"/>
          <w:szCs w:val="24"/>
        </w:rPr>
        <w:t xml:space="preserve"> </w:t>
      </w:r>
      <w:r w:rsidRPr="00594D95">
        <w:rPr>
          <w:rFonts w:ascii="Times New Roman"/>
          <w:b w:val="0"/>
          <w:snapToGrid w:val="0"/>
          <w:spacing w:val="-14"/>
          <w:position w:val="0"/>
          <w:szCs w:val="24"/>
        </w:rPr>
        <w:t>责任如实向纪检监察部门反映情况。</w:t>
      </w:r>
    </w:p>
    <w:p w14:paraId="7EA2175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甲方严禁利用任何途径和方式，为乙方统计医师个人及临床科室有</w:t>
      </w:r>
      <w:r w:rsidRPr="00594D95">
        <w:rPr>
          <w:rFonts w:ascii="Times New Roman"/>
          <w:b w:val="0"/>
          <w:snapToGrid w:val="0"/>
          <w:spacing w:val="-13"/>
          <w:position w:val="0"/>
          <w:szCs w:val="24"/>
        </w:rPr>
        <w:t>关产品用量信息，或为乙方统计提供便利。</w:t>
      </w:r>
    </w:p>
    <w:p w14:paraId="2B67688C"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lastRenderedPageBreak/>
        <w:t>4.</w:t>
      </w:r>
      <w:r w:rsidRPr="00594D95">
        <w:rPr>
          <w:rFonts w:ascii="Times New Roman"/>
          <w:b w:val="0"/>
          <w:snapToGrid w:val="0"/>
          <w:spacing w:val="-14"/>
          <w:position w:val="0"/>
          <w:szCs w:val="24"/>
        </w:rPr>
        <w:t>乙方不得以回扣、宴请等方式影响甲方工作人员采购或使用产品的</w:t>
      </w:r>
      <w:r w:rsidRPr="00594D95">
        <w:rPr>
          <w:rFonts w:ascii="Times New Roman"/>
          <w:b w:val="0"/>
          <w:snapToGrid w:val="0"/>
          <w:spacing w:val="-11"/>
          <w:position w:val="0"/>
          <w:szCs w:val="24"/>
        </w:rPr>
        <w:t>选择权，不得在学术活动中提供旅游、超标准支付食宿费用。</w:t>
      </w:r>
    </w:p>
    <w:p w14:paraId="39229A9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乙方指定销售代表必须在工作时间到甲方指</w:t>
      </w:r>
      <w:r w:rsidRPr="00594D95">
        <w:rPr>
          <w:rFonts w:ascii="Times New Roman"/>
          <w:b w:val="0"/>
          <w:snapToGrid w:val="0"/>
          <w:spacing w:val="-15"/>
          <w:position w:val="0"/>
          <w:szCs w:val="24"/>
        </w:rPr>
        <w:t>定地点联系商谈，不得到住院部、门诊部、医技科室等推销，不得借故到甲方相关领</w:t>
      </w:r>
      <w:r w:rsidRPr="00594D95">
        <w:rPr>
          <w:rFonts w:ascii="Times New Roman"/>
          <w:b w:val="0"/>
          <w:snapToGrid w:val="0"/>
          <w:spacing w:val="-16"/>
          <w:position w:val="0"/>
          <w:szCs w:val="24"/>
        </w:rPr>
        <w:t>导、部门负</w:t>
      </w:r>
      <w:r w:rsidRPr="00594D95">
        <w:rPr>
          <w:rFonts w:ascii="Times New Roman"/>
          <w:b w:val="0"/>
          <w:snapToGrid w:val="0"/>
          <w:spacing w:val="-13"/>
          <w:position w:val="0"/>
          <w:szCs w:val="24"/>
        </w:rPr>
        <w:t>责人及相关工作人员非办公场所访谈并提供任何好处费等。</w:t>
      </w:r>
    </w:p>
    <w:p w14:paraId="7F91D451"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6.</w:t>
      </w:r>
      <w:r w:rsidRPr="00594D95">
        <w:rPr>
          <w:rFonts w:ascii="Times New Roman"/>
          <w:b w:val="0"/>
          <w:snapToGrid w:val="0"/>
          <w:spacing w:val="-13"/>
          <w:position w:val="0"/>
          <w:szCs w:val="24"/>
        </w:rPr>
        <w:t>乙方承诺其公司法定代表人、实际控制人或者股东中无</w:t>
      </w:r>
      <w:r w:rsidRPr="00594D95">
        <w:rPr>
          <w:rFonts w:ascii="Times New Roman"/>
          <w:b w:val="0"/>
          <w:snapToGrid w:val="0"/>
          <w:spacing w:val="-14"/>
          <w:position w:val="0"/>
          <w:szCs w:val="24"/>
        </w:rPr>
        <w:t>甲方</w:t>
      </w:r>
      <w:r w:rsidRPr="00594D95">
        <w:rPr>
          <w:rFonts w:ascii="Times New Roman"/>
          <w:b w:val="0"/>
          <w:snapToGrid w:val="0"/>
          <w:spacing w:val="-12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级</w:t>
      </w:r>
      <w:r w:rsidRPr="00594D95">
        <w:rPr>
          <w:rFonts w:ascii="Times New Roman"/>
          <w:b w:val="0"/>
          <w:snapToGrid w:val="0"/>
          <w:spacing w:val="-17"/>
          <w:position w:val="0"/>
          <w:szCs w:val="24"/>
        </w:rPr>
        <w:t>以上干部，且无医院</w:t>
      </w:r>
      <w:r w:rsidRPr="00594D95">
        <w:rPr>
          <w:rFonts w:ascii="Times New Roman"/>
          <w:b w:val="0"/>
          <w:snapToGrid w:val="0"/>
          <w:spacing w:val="-99"/>
          <w:position w:val="0"/>
          <w:szCs w:val="24"/>
        </w:rPr>
        <w:t xml:space="preserve"> </w:t>
      </w:r>
      <w:r w:rsidRPr="00594D95">
        <w:rPr>
          <w:rFonts w:ascii="Times New Roman"/>
          <w:b w:val="0"/>
          <w:snapToGrid w:val="0"/>
          <w:spacing w:val="4"/>
          <w:position w:val="0"/>
          <w:szCs w:val="24"/>
          <w:u w:val="single"/>
        </w:rPr>
        <w:t xml:space="preserve">    </w:t>
      </w:r>
      <w:r w:rsidRPr="00594D95">
        <w:rPr>
          <w:rFonts w:ascii="Times New Roman"/>
          <w:b w:val="0"/>
          <w:snapToGrid w:val="0"/>
          <w:spacing w:val="-121"/>
          <w:position w:val="0"/>
          <w:szCs w:val="24"/>
        </w:rPr>
        <w:t xml:space="preserve"> </w:t>
      </w:r>
      <w:r w:rsidRPr="00594D95">
        <w:rPr>
          <w:rFonts w:ascii="Times New Roman"/>
          <w:b w:val="0"/>
          <w:snapToGrid w:val="0"/>
          <w:spacing w:val="-17"/>
          <w:position w:val="0"/>
          <w:szCs w:val="24"/>
        </w:rPr>
        <w:t>级以上干部配偶、子女、子女配偶、子女配偶的</w:t>
      </w:r>
      <w:r w:rsidRPr="00594D95">
        <w:rPr>
          <w:rFonts w:ascii="Times New Roman"/>
          <w:b w:val="0"/>
          <w:snapToGrid w:val="0"/>
          <w:spacing w:val="-12"/>
          <w:position w:val="0"/>
          <w:szCs w:val="24"/>
        </w:rPr>
        <w:t>父母，或者与其同城生活来往密切、有借贷关系或照护关系的亲属等。</w:t>
      </w:r>
    </w:p>
    <w:p w14:paraId="188B277B"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7</w:t>
      </w:r>
      <w:r w:rsidRPr="00594D95">
        <w:rPr>
          <w:rFonts w:ascii="Times New Roman"/>
          <w:b w:val="0"/>
          <w:snapToGrid w:val="0"/>
          <w:spacing w:val="-10"/>
          <w:position w:val="0"/>
          <w:szCs w:val="24"/>
        </w:rPr>
        <w:t>．乙方如违反本廉洁条款，一经发现，甲方有权终止本合同，并向上</w:t>
      </w:r>
      <w:r w:rsidRPr="00594D95">
        <w:rPr>
          <w:rFonts w:ascii="Times New Roman"/>
          <w:b w:val="0"/>
          <w:snapToGrid w:val="0"/>
          <w:spacing w:val="-15"/>
          <w:position w:val="0"/>
          <w:szCs w:val="24"/>
        </w:rPr>
        <w:t>级主管部门报告。如乙方被列入商业贿赂不良记录，则严格按照国家相关</w:t>
      </w:r>
      <w:r w:rsidRPr="00594D95">
        <w:rPr>
          <w:rFonts w:ascii="Times New Roman"/>
          <w:b w:val="0"/>
          <w:snapToGrid w:val="0"/>
          <w:spacing w:val="-10"/>
          <w:position w:val="0"/>
          <w:szCs w:val="24"/>
        </w:rPr>
        <w:t>规定处理。</w:t>
      </w:r>
    </w:p>
    <w:p w14:paraId="2D765D7F"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8.</w:t>
      </w:r>
      <w:r w:rsidRPr="00594D95">
        <w:rPr>
          <w:rFonts w:ascii="Times New Roman"/>
          <w:b w:val="0"/>
          <w:snapToGrid w:val="0"/>
          <w:spacing w:val="-14"/>
          <w:position w:val="0"/>
          <w:szCs w:val="24"/>
        </w:rPr>
        <w:t>本廉洁条款在合同履行过程中，合同各方均需严格</w:t>
      </w:r>
      <w:r w:rsidRPr="00594D95">
        <w:rPr>
          <w:rFonts w:ascii="Times New Roman"/>
          <w:b w:val="0"/>
          <w:snapToGrid w:val="0"/>
          <w:spacing w:val="-15"/>
          <w:position w:val="0"/>
          <w:szCs w:val="24"/>
        </w:rPr>
        <w:t>遵守。</w:t>
      </w:r>
    </w:p>
    <w:p w14:paraId="30ED9360" w14:textId="77777777" w:rsidR="00193095" w:rsidRPr="00594D95" w:rsidRDefault="00E8617C">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594D95">
        <w:rPr>
          <w:rFonts w:ascii="Times New Roman"/>
          <w:bCs/>
          <w:snapToGrid w:val="0"/>
          <w:spacing w:val="-16"/>
          <w:position w:val="0"/>
          <w:szCs w:val="24"/>
        </w:rPr>
        <w:t>十、争议解决与文件送达</w:t>
      </w:r>
    </w:p>
    <w:p w14:paraId="253B933B"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一</w:t>
      </w:r>
      <w:r w:rsidRPr="00594D95">
        <w:rPr>
          <w:rFonts w:ascii="Times New Roman"/>
          <w:b w:val="0"/>
          <w:snapToGrid w:val="0"/>
          <w:spacing w:val="1"/>
          <w:position w:val="0"/>
          <w:szCs w:val="24"/>
        </w:rPr>
        <w:t>)</w:t>
      </w:r>
      <w:r w:rsidRPr="00594D95">
        <w:rPr>
          <w:rFonts w:ascii="Times New Roman"/>
          <w:b w:val="0"/>
          <w:snapToGrid w:val="0"/>
          <w:spacing w:val="1"/>
          <w:position w:val="0"/>
          <w:szCs w:val="24"/>
        </w:rPr>
        <w:t>双方因履行本合同发生争议，应首先通过</w:t>
      </w:r>
      <w:r w:rsidRPr="00594D95">
        <w:rPr>
          <w:rFonts w:ascii="Times New Roman"/>
          <w:b w:val="0"/>
          <w:snapToGrid w:val="0"/>
          <w:position w:val="0"/>
          <w:szCs w:val="24"/>
        </w:rPr>
        <w:t>友好协商解决；协商</w:t>
      </w:r>
      <w:r w:rsidRPr="00594D95">
        <w:rPr>
          <w:rFonts w:ascii="Times New Roman"/>
          <w:b w:val="0"/>
          <w:snapToGrid w:val="0"/>
          <w:spacing w:val="-5"/>
          <w:position w:val="0"/>
          <w:szCs w:val="24"/>
        </w:rPr>
        <w:t>不成时，可以选择以下第</w:t>
      </w:r>
      <w:r w:rsidRPr="00594D95">
        <w:rPr>
          <w:rFonts w:ascii="Times New Roman"/>
          <w:b w:val="0"/>
          <w:snapToGrid w:val="0"/>
          <w:spacing w:val="-106"/>
          <w:position w:val="0"/>
          <w:szCs w:val="24"/>
        </w:rPr>
        <w:t xml:space="preserve"> </w:t>
      </w:r>
      <w:r w:rsidRPr="00594D95">
        <w:rPr>
          <w:rFonts w:ascii="Times New Roman"/>
          <w:b w:val="0"/>
          <w:snapToGrid w:val="0"/>
          <w:spacing w:val="10"/>
          <w:position w:val="0"/>
          <w:szCs w:val="24"/>
          <w:u w:val="single"/>
        </w:rPr>
        <w:t xml:space="preserve">  2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rPr>
        <w:t>种途径解决：</w:t>
      </w:r>
    </w:p>
    <w:p w14:paraId="798C119A"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1.</w:t>
      </w:r>
      <w:r w:rsidRPr="00594D95">
        <w:rPr>
          <w:rFonts w:ascii="Times New Roman"/>
          <w:b w:val="0"/>
          <w:snapToGrid w:val="0"/>
          <w:spacing w:val="-6"/>
          <w:position w:val="0"/>
          <w:szCs w:val="24"/>
        </w:rPr>
        <w:t>提交</w:t>
      </w:r>
      <w:r w:rsidRPr="00594D95">
        <w:rPr>
          <w:rFonts w:ascii="Times New Roman"/>
          <w:b w:val="0"/>
          <w:snapToGrid w:val="0"/>
          <w:spacing w:val="-6"/>
          <w:position w:val="0"/>
          <w:szCs w:val="24"/>
          <w:u w:val="single"/>
        </w:rPr>
        <w:t xml:space="preserve">   </w:t>
      </w:r>
      <w:r w:rsidRPr="00594D95">
        <w:rPr>
          <w:rFonts w:ascii="Times New Roman"/>
          <w:b w:val="0"/>
          <w:snapToGrid w:val="0"/>
          <w:spacing w:val="-6"/>
          <w:position w:val="0"/>
          <w:szCs w:val="24"/>
          <w:u w:val="single"/>
        </w:rPr>
        <w:t>甲</w:t>
      </w:r>
      <w:r w:rsidRPr="00594D95">
        <w:rPr>
          <w:rFonts w:ascii="Times New Roman"/>
          <w:b w:val="0"/>
          <w:snapToGrid w:val="0"/>
          <w:spacing w:val="-6"/>
          <w:position w:val="0"/>
          <w:szCs w:val="24"/>
          <w:u w:val="single"/>
        </w:rPr>
        <w:t xml:space="preserve">  </w:t>
      </w:r>
      <w:r w:rsidRPr="00594D95">
        <w:rPr>
          <w:rFonts w:ascii="Times New Roman"/>
          <w:b w:val="0"/>
          <w:snapToGrid w:val="0"/>
          <w:spacing w:val="-102"/>
          <w:position w:val="0"/>
          <w:szCs w:val="24"/>
        </w:rPr>
        <w:t xml:space="preserve"> </w:t>
      </w:r>
      <w:r w:rsidRPr="00594D95">
        <w:rPr>
          <w:rFonts w:ascii="Times New Roman"/>
          <w:b w:val="0"/>
          <w:snapToGrid w:val="0"/>
          <w:spacing w:val="-6"/>
          <w:position w:val="0"/>
          <w:szCs w:val="24"/>
        </w:rPr>
        <w:t>方住所地人民法院裁决。</w:t>
      </w:r>
      <w:r w:rsidRPr="00594D95">
        <w:rPr>
          <w:rFonts w:ascii="Times New Roman"/>
          <w:b w:val="0"/>
          <w:snapToGrid w:val="0"/>
          <w:position w:val="0"/>
          <w:szCs w:val="24"/>
        </w:rPr>
        <w:t xml:space="preserve"> </w:t>
      </w:r>
      <w:r w:rsidRPr="00594D95">
        <w:rPr>
          <w:rFonts w:ascii="Times New Roman"/>
          <w:b w:val="0"/>
          <w:snapToGrid w:val="0"/>
          <w:spacing w:val="-4"/>
          <w:position w:val="0"/>
          <w:szCs w:val="24"/>
        </w:rPr>
        <w:t>2.</w:t>
      </w:r>
      <w:r w:rsidRPr="00594D95">
        <w:rPr>
          <w:rFonts w:ascii="Times New Roman"/>
          <w:b w:val="0"/>
          <w:snapToGrid w:val="0"/>
          <w:spacing w:val="-4"/>
          <w:position w:val="0"/>
          <w:szCs w:val="24"/>
        </w:rPr>
        <w:t>提交</w:t>
      </w:r>
      <w:r w:rsidRPr="00594D95">
        <w:rPr>
          <w:rFonts w:ascii="Times New Roman"/>
          <w:b w:val="0"/>
          <w:snapToGrid w:val="0"/>
          <w:spacing w:val="-4"/>
          <w:position w:val="0"/>
          <w:szCs w:val="24"/>
          <w:u w:val="single"/>
        </w:rPr>
        <w:t>甲方所在地的</w:t>
      </w:r>
      <w:r w:rsidRPr="00594D95">
        <w:rPr>
          <w:rFonts w:ascii="Times New Roman"/>
          <w:b w:val="0"/>
          <w:snapToGrid w:val="0"/>
          <w:spacing w:val="-4"/>
          <w:position w:val="0"/>
          <w:szCs w:val="24"/>
        </w:rPr>
        <w:t>仲裁委员会裁决。</w:t>
      </w:r>
    </w:p>
    <w:p w14:paraId="0D8C329D"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双方确认本合同载明的通讯地址可作为合同履行过程中相关文</w:t>
      </w:r>
      <w:r w:rsidRPr="00594D95">
        <w:rPr>
          <w:rFonts w:ascii="Times New Roman"/>
          <w:b w:val="0"/>
          <w:snapToGrid w:val="0"/>
          <w:spacing w:val="-10"/>
          <w:position w:val="0"/>
          <w:szCs w:val="24"/>
        </w:rPr>
        <w:t>书、诉讼文书的送达地址，因载明的地址有误或未及时告知变更后的地址，</w:t>
      </w:r>
      <w:r w:rsidRPr="00594D95">
        <w:rPr>
          <w:rFonts w:ascii="Times New Roman"/>
          <w:b w:val="0"/>
          <w:snapToGrid w:val="0"/>
          <w:spacing w:val="-5"/>
          <w:position w:val="0"/>
          <w:szCs w:val="24"/>
        </w:rPr>
        <w:t>导致相关文书及诉讼文书没能实际送达的，相关文书及诉讼文书退回之日</w:t>
      </w:r>
      <w:r w:rsidRPr="00594D95">
        <w:rPr>
          <w:rFonts w:ascii="Times New Roman"/>
          <w:b w:val="0"/>
          <w:snapToGrid w:val="0"/>
          <w:spacing w:val="-4"/>
          <w:position w:val="0"/>
          <w:szCs w:val="24"/>
        </w:rPr>
        <w:t>即视为送达之日；因一方拒收的，相关文书及诉讼文书退回之日即视为送</w:t>
      </w:r>
      <w:r w:rsidRPr="00594D95">
        <w:rPr>
          <w:rFonts w:ascii="Times New Roman"/>
          <w:b w:val="0"/>
          <w:snapToGrid w:val="0"/>
          <w:spacing w:val="-6"/>
          <w:position w:val="0"/>
          <w:szCs w:val="24"/>
        </w:rPr>
        <w:t>达之日。</w:t>
      </w:r>
    </w:p>
    <w:p w14:paraId="567E79A4" w14:textId="77777777" w:rsidR="00193095" w:rsidRPr="00594D95" w:rsidRDefault="00E8617C">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594D95">
        <w:rPr>
          <w:rFonts w:ascii="Times New Roman"/>
          <w:bCs/>
          <w:snapToGrid w:val="0"/>
          <w:spacing w:val="-8"/>
          <w:position w:val="0"/>
          <w:szCs w:val="24"/>
        </w:rPr>
        <w:t>十一、其他</w:t>
      </w:r>
    </w:p>
    <w:p w14:paraId="4D0D62CB"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t>(</w:t>
      </w:r>
      <w:r w:rsidRPr="00594D95">
        <w:rPr>
          <w:rFonts w:ascii="Times New Roman"/>
          <w:b w:val="0"/>
          <w:snapToGrid w:val="0"/>
          <w:spacing w:val="3"/>
          <w:position w:val="0"/>
          <w:szCs w:val="24"/>
        </w:rPr>
        <w:t>一</w:t>
      </w:r>
      <w:r w:rsidRPr="00594D95">
        <w:rPr>
          <w:rFonts w:ascii="Times New Roman"/>
          <w:b w:val="0"/>
          <w:snapToGrid w:val="0"/>
          <w:spacing w:val="3"/>
          <w:position w:val="0"/>
          <w:szCs w:val="24"/>
        </w:rPr>
        <w:t>)</w:t>
      </w:r>
      <w:r w:rsidRPr="00594D95">
        <w:rPr>
          <w:rFonts w:ascii="Times New Roman"/>
          <w:b w:val="0"/>
          <w:snapToGrid w:val="0"/>
          <w:spacing w:val="3"/>
          <w:position w:val="0"/>
          <w:szCs w:val="24"/>
        </w:rPr>
        <w:t>本协议经双方签字盖章后生效，合作期限自</w:t>
      </w:r>
      <w:r w:rsidRPr="00594D95">
        <w:rPr>
          <w:rFonts w:ascii="Times New Roman"/>
          <w:b w:val="0"/>
          <w:snapToGrid w:val="0"/>
          <w:spacing w:val="3"/>
          <w:position w:val="0"/>
          <w:szCs w:val="24"/>
          <w:u w:val="single"/>
        </w:rPr>
        <w:t xml:space="preserve">   </w:t>
      </w:r>
      <w:r w:rsidRPr="00594D95">
        <w:rPr>
          <w:rFonts w:ascii="Times New Roman"/>
          <w:b w:val="0"/>
          <w:snapToGrid w:val="0"/>
          <w:spacing w:val="-130"/>
          <w:position w:val="0"/>
          <w:szCs w:val="24"/>
        </w:rPr>
        <w:t xml:space="preserve"> </w:t>
      </w:r>
      <w:r w:rsidRPr="00594D95">
        <w:rPr>
          <w:rFonts w:ascii="Times New Roman"/>
          <w:b w:val="0"/>
          <w:snapToGrid w:val="0"/>
          <w:spacing w:val="2"/>
          <w:position w:val="0"/>
          <w:szCs w:val="24"/>
        </w:rPr>
        <w:t>年</w:t>
      </w:r>
      <w:r w:rsidRPr="00594D95">
        <w:rPr>
          <w:rFonts w:ascii="Times New Roman"/>
          <w:b w:val="0"/>
          <w:snapToGrid w:val="0"/>
          <w:spacing w:val="18"/>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u w:val="single"/>
        </w:rPr>
        <w:t>月</w:t>
      </w:r>
      <w:r w:rsidRPr="00594D95">
        <w:rPr>
          <w:rFonts w:ascii="Times New Roman"/>
          <w:b w:val="0"/>
          <w:snapToGrid w:val="0"/>
          <w:spacing w:val="2"/>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rPr>
        <w:t>日</w:t>
      </w:r>
      <w:r w:rsidRPr="00594D95">
        <w:rPr>
          <w:rFonts w:ascii="Times New Roman"/>
          <w:b w:val="0"/>
          <w:snapToGrid w:val="0"/>
          <w:position w:val="0"/>
          <w:szCs w:val="24"/>
        </w:rPr>
        <w:t xml:space="preserve"> </w:t>
      </w:r>
      <w:r w:rsidRPr="00594D95">
        <w:rPr>
          <w:rFonts w:ascii="Times New Roman"/>
          <w:b w:val="0"/>
          <w:snapToGrid w:val="0"/>
          <w:spacing w:val="-5"/>
          <w:position w:val="0"/>
          <w:szCs w:val="24"/>
        </w:rPr>
        <w:t>始至</w:t>
      </w:r>
      <w:r w:rsidRPr="00594D95">
        <w:rPr>
          <w:rFonts w:ascii="Times New Roman"/>
          <w:b w:val="0"/>
          <w:snapToGrid w:val="0"/>
          <w:spacing w:val="15"/>
          <w:position w:val="0"/>
          <w:szCs w:val="24"/>
          <w:u w:val="single"/>
        </w:rPr>
        <w:t xml:space="preserve">    </w:t>
      </w:r>
      <w:r w:rsidRPr="00594D95">
        <w:rPr>
          <w:rFonts w:ascii="Times New Roman"/>
          <w:b w:val="0"/>
          <w:snapToGrid w:val="0"/>
          <w:spacing w:val="-118"/>
          <w:position w:val="0"/>
          <w:szCs w:val="24"/>
        </w:rPr>
        <w:t xml:space="preserve"> </w:t>
      </w:r>
      <w:r w:rsidRPr="00594D95">
        <w:rPr>
          <w:rFonts w:ascii="Times New Roman"/>
          <w:b w:val="0"/>
          <w:snapToGrid w:val="0"/>
          <w:spacing w:val="-5"/>
          <w:position w:val="0"/>
          <w:szCs w:val="24"/>
        </w:rPr>
        <w:t>年</w:t>
      </w:r>
      <w:r w:rsidRPr="00594D95">
        <w:rPr>
          <w:rFonts w:ascii="Times New Roman"/>
          <w:b w:val="0"/>
          <w:snapToGrid w:val="0"/>
          <w:spacing w:val="-5"/>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u w:val="single"/>
        </w:rPr>
        <w:t>月</w:t>
      </w:r>
      <w:r w:rsidRPr="00594D95">
        <w:rPr>
          <w:rFonts w:ascii="Times New Roman"/>
          <w:b w:val="0"/>
          <w:snapToGrid w:val="0"/>
          <w:spacing w:val="-5"/>
          <w:position w:val="0"/>
          <w:szCs w:val="24"/>
          <w:u w:val="single"/>
        </w:rPr>
        <w:t xml:space="preserve">   </w:t>
      </w:r>
      <w:r w:rsidRPr="00594D95">
        <w:rPr>
          <w:rFonts w:ascii="Times New Roman"/>
          <w:b w:val="0"/>
          <w:snapToGrid w:val="0"/>
          <w:spacing w:val="-100"/>
          <w:position w:val="0"/>
          <w:szCs w:val="24"/>
        </w:rPr>
        <w:t xml:space="preserve"> </w:t>
      </w:r>
      <w:r w:rsidRPr="00594D95">
        <w:rPr>
          <w:rFonts w:ascii="Times New Roman"/>
          <w:b w:val="0"/>
          <w:snapToGrid w:val="0"/>
          <w:spacing w:val="-5"/>
          <w:position w:val="0"/>
          <w:szCs w:val="24"/>
        </w:rPr>
        <w:t>日止，合作期限为</w:t>
      </w:r>
      <w:r w:rsidRPr="00594D95">
        <w:rPr>
          <w:rFonts w:ascii="Times New Roman"/>
          <w:b w:val="0"/>
          <w:snapToGrid w:val="0"/>
          <w:spacing w:val="9"/>
          <w:position w:val="0"/>
          <w:szCs w:val="24"/>
          <w:u w:val="single"/>
        </w:rPr>
        <w:t xml:space="preserve">   </w:t>
      </w:r>
      <w:r w:rsidRPr="00594D95">
        <w:rPr>
          <w:rFonts w:ascii="Times New Roman"/>
          <w:b w:val="0"/>
          <w:snapToGrid w:val="0"/>
          <w:spacing w:val="-5"/>
          <w:position w:val="0"/>
          <w:szCs w:val="24"/>
        </w:rPr>
        <w:t>年。合作期满，本协议自动失</w:t>
      </w:r>
      <w:r w:rsidRPr="00594D95">
        <w:rPr>
          <w:rFonts w:ascii="Times New Roman"/>
          <w:b w:val="0"/>
          <w:snapToGrid w:val="0"/>
          <w:spacing w:val="-3"/>
          <w:position w:val="0"/>
          <w:szCs w:val="24"/>
        </w:rPr>
        <w:t>效。</w:t>
      </w:r>
    </w:p>
    <w:p w14:paraId="1593D3E6" w14:textId="77777777" w:rsidR="00193095" w:rsidRPr="00594D95" w:rsidRDefault="00E8617C">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二</w:t>
      </w:r>
      <w:r w:rsidRPr="00594D95">
        <w:rPr>
          <w:rFonts w:ascii="Times New Roman"/>
          <w:b w:val="0"/>
          <w:snapToGrid w:val="0"/>
          <w:spacing w:val="-18"/>
          <w:position w:val="0"/>
          <w:szCs w:val="24"/>
        </w:rPr>
        <w:t>)</w:t>
      </w:r>
      <w:r w:rsidRPr="00594D95">
        <w:rPr>
          <w:rFonts w:ascii="Times New Roman"/>
          <w:b w:val="0"/>
          <w:snapToGrid w:val="0"/>
          <w:spacing w:val="-18"/>
          <w:position w:val="0"/>
          <w:szCs w:val="24"/>
        </w:rPr>
        <w:t>本协议一式陆份，甲乙双方各持叁份，具有同等法律效力。未</w:t>
      </w:r>
      <w:r w:rsidRPr="00594D95">
        <w:rPr>
          <w:rFonts w:ascii="Times New Roman"/>
          <w:b w:val="0"/>
          <w:snapToGrid w:val="0"/>
          <w:spacing w:val="-24"/>
          <w:position w:val="0"/>
          <w:szCs w:val="24"/>
        </w:rPr>
        <w:t>尽事宜，另行签订补充协议，补充协议与本协议不一致的，以补充</w:t>
      </w:r>
      <w:r w:rsidRPr="00594D95">
        <w:rPr>
          <w:rFonts w:ascii="Times New Roman"/>
          <w:b w:val="0"/>
          <w:snapToGrid w:val="0"/>
          <w:spacing w:val="-25"/>
          <w:position w:val="0"/>
          <w:szCs w:val="24"/>
        </w:rPr>
        <w:t>协议为</w:t>
      </w:r>
      <w:r w:rsidRPr="00594D95">
        <w:rPr>
          <w:rFonts w:ascii="Times New Roman"/>
          <w:b w:val="0"/>
          <w:snapToGrid w:val="0"/>
          <w:spacing w:val="-16"/>
          <w:position w:val="0"/>
          <w:szCs w:val="24"/>
        </w:rPr>
        <w:t>准。</w:t>
      </w:r>
    </w:p>
    <w:p w14:paraId="6334E356" w14:textId="77777777" w:rsidR="00193095" w:rsidRPr="00594D95" w:rsidRDefault="00E8617C">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以下无正文</w:t>
      </w:r>
      <w:r w:rsidRPr="00594D95">
        <w:rPr>
          <w:rFonts w:ascii="Times New Roman"/>
          <w:b w:val="0"/>
          <w:snapToGrid w:val="0"/>
          <w:spacing w:val="18"/>
          <w:position w:val="0"/>
          <w:szCs w:val="24"/>
        </w:rPr>
        <w:t>)</w:t>
      </w:r>
    </w:p>
    <w:p w14:paraId="7F0250B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16DEE9E7" w14:textId="77777777" w:rsidR="00193095" w:rsidRPr="00594D95" w:rsidRDefault="00E8617C">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594D95">
        <w:rPr>
          <w:rFonts w:ascii="Times New Roman"/>
          <w:b w:val="0"/>
          <w:snapToGrid w:val="0"/>
          <w:spacing w:val="39"/>
          <w:position w:val="1"/>
          <w:szCs w:val="24"/>
        </w:rPr>
        <w:t>甲方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2"/>
          <w:position w:val="1"/>
          <w:szCs w:val="24"/>
        </w:rPr>
        <w:t xml:space="preserve"> </w:t>
      </w:r>
      <w:r w:rsidRPr="00594D95">
        <w:rPr>
          <w:rFonts w:ascii="Times New Roman"/>
          <w:b w:val="0"/>
          <w:snapToGrid w:val="0"/>
          <w:spacing w:val="2"/>
          <w:position w:val="1"/>
          <w:szCs w:val="24"/>
          <w:u w:val="single"/>
        </w:rPr>
        <w:t xml:space="preserve">              </w:t>
      </w:r>
      <w:r w:rsidRPr="00594D95">
        <w:rPr>
          <w:rFonts w:ascii="Times New Roman"/>
          <w:b w:val="0"/>
          <w:snapToGrid w:val="0"/>
          <w:spacing w:val="11"/>
          <w:position w:val="1"/>
          <w:szCs w:val="24"/>
        </w:rPr>
        <w:t xml:space="preserve">  </w:t>
      </w:r>
      <w:r w:rsidRPr="00594D95">
        <w:rPr>
          <w:rFonts w:ascii="Times New Roman"/>
          <w:b w:val="0"/>
          <w:snapToGrid w:val="0"/>
          <w:spacing w:val="39"/>
          <w:position w:val="-1"/>
          <w:szCs w:val="24"/>
        </w:rPr>
        <w:t>乙方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49"/>
          <w:position w:val="-1"/>
          <w:szCs w:val="24"/>
        </w:rPr>
        <w:t xml:space="preserve"> </w:t>
      </w:r>
      <w:r w:rsidRPr="00594D95">
        <w:rPr>
          <w:rFonts w:ascii="Times New Roman"/>
          <w:b w:val="0"/>
          <w:snapToGrid w:val="0"/>
          <w:position w:val="-1"/>
          <w:szCs w:val="24"/>
          <w:u w:val="single"/>
        </w:rPr>
        <w:t xml:space="preserve">           </w:t>
      </w:r>
    </w:p>
    <w:p w14:paraId="00BFF49A" w14:textId="77777777" w:rsidR="00193095" w:rsidRPr="00594D95" w:rsidRDefault="00E8617C">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r w:rsidRPr="00594D95">
        <w:rPr>
          <w:rFonts w:ascii="Times New Roman"/>
          <w:b w:val="0"/>
          <w:snapToGrid w:val="0"/>
          <w:spacing w:val="21"/>
          <w:position w:val="0"/>
          <w:szCs w:val="24"/>
          <w:lang w:eastAsia="en-US"/>
        </w:rPr>
        <w:t>法人代表</w:t>
      </w:r>
      <w:r w:rsidRPr="00594D95">
        <w:rPr>
          <w:rFonts w:ascii="Times New Roman"/>
          <w:b w:val="0"/>
          <w:snapToGrid w:val="0"/>
          <w:spacing w:val="21"/>
          <w:position w:val="0"/>
          <w:szCs w:val="24"/>
          <w:lang w:eastAsia="en-US"/>
        </w:rPr>
        <w:t>(</w:t>
      </w:r>
      <w:r w:rsidRPr="00594D95">
        <w:rPr>
          <w:rFonts w:ascii="Times New Roman"/>
          <w:b w:val="0"/>
          <w:snapToGrid w:val="0"/>
          <w:spacing w:val="21"/>
          <w:position w:val="0"/>
          <w:szCs w:val="24"/>
          <w:lang w:eastAsia="en-US"/>
        </w:rPr>
        <w:t>委托人</w:t>
      </w:r>
      <w:r w:rsidRPr="00594D95">
        <w:rPr>
          <w:rFonts w:ascii="Times New Roman"/>
          <w:b w:val="0"/>
          <w:snapToGrid w:val="0"/>
          <w:spacing w:val="21"/>
          <w:position w:val="0"/>
          <w:szCs w:val="24"/>
          <w:lang w:eastAsia="en-US"/>
        </w:rPr>
        <w:t>):</w:t>
      </w:r>
      <w:r w:rsidRPr="00594D95">
        <w:rPr>
          <w:rFonts w:ascii="Times New Roman"/>
          <w:b w:val="0"/>
          <w:snapToGrid w:val="0"/>
          <w:spacing w:val="-46"/>
          <w:position w:val="0"/>
          <w:szCs w:val="24"/>
          <w:lang w:eastAsia="en-US"/>
        </w:rPr>
        <w:t xml:space="preserve"> </w:t>
      </w:r>
      <w:r w:rsidRPr="00594D95">
        <w:rPr>
          <w:rFonts w:ascii="Times New Roman"/>
          <w:b w:val="0"/>
          <w:snapToGrid w:val="0"/>
          <w:spacing w:val="6"/>
          <w:position w:val="0"/>
          <w:szCs w:val="24"/>
          <w:u w:val="single"/>
          <w:lang w:eastAsia="en-US"/>
        </w:rPr>
        <w:t xml:space="preserve">        </w:t>
      </w:r>
      <w:r w:rsidRPr="00594D95">
        <w:rPr>
          <w:rFonts w:ascii="Times New Roman"/>
          <w:b w:val="0"/>
          <w:snapToGrid w:val="0"/>
          <w:spacing w:val="131"/>
          <w:position w:val="0"/>
          <w:szCs w:val="24"/>
          <w:lang w:eastAsia="en-US"/>
        </w:rPr>
        <w:t xml:space="preserve"> </w:t>
      </w:r>
      <w:r w:rsidRPr="00594D95">
        <w:rPr>
          <w:rFonts w:ascii="Times New Roman"/>
          <w:b w:val="0"/>
          <w:snapToGrid w:val="0"/>
          <w:spacing w:val="21"/>
          <w:position w:val="0"/>
          <w:szCs w:val="24"/>
          <w:lang w:eastAsia="en-US"/>
        </w:rPr>
        <w:t>法人代表</w:t>
      </w:r>
      <w:r w:rsidRPr="00594D95">
        <w:rPr>
          <w:rFonts w:ascii="Times New Roman"/>
          <w:b w:val="0"/>
          <w:snapToGrid w:val="0"/>
          <w:spacing w:val="21"/>
          <w:position w:val="0"/>
          <w:szCs w:val="24"/>
          <w:lang w:eastAsia="en-US"/>
        </w:rPr>
        <w:t>(</w:t>
      </w:r>
      <w:r w:rsidRPr="00594D95">
        <w:rPr>
          <w:rFonts w:ascii="Times New Roman"/>
          <w:b w:val="0"/>
          <w:snapToGrid w:val="0"/>
          <w:spacing w:val="21"/>
          <w:position w:val="0"/>
          <w:szCs w:val="24"/>
          <w:lang w:eastAsia="en-US"/>
        </w:rPr>
        <w:t>委托人</w:t>
      </w:r>
      <w:r w:rsidRPr="00594D95">
        <w:rPr>
          <w:rFonts w:ascii="Times New Roman"/>
          <w:b w:val="0"/>
          <w:snapToGrid w:val="0"/>
          <w:spacing w:val="21"/>
          <w:position w:val="0"/>
          <w:szCs w:val="24"/>
          <w:lang w:eastAsia="en-US"/>
        </w:rPr>
        <w:t>):</w:t>
      </w:r>
      <w:r w:rsidRPr="00594D95">
        <w:rPr>
          <w:rFonts w:ascii="Times New Roman"/>
          <w:b w:val="0"/>
          <w:snapToGrid w:val="0"/>
          <w:spacing w:val="-65"/>
          <w:position w:val="0"/>
          <w:szCs w:val="24"/>
          <w:lang w:eastAsia="en-US"/>
        </w:rPr>
        <w:t xml:space="preserve"> </w:t>
      </w:r>
      <w:r w:rsidRPr="00594D95">
        <w:rPr>
          <w:rFonts w:ascii="Times New Roman"/>
          <w:b w:val="0"/>
          <w:snapToGrid w:val="0"/>
          <w:position w:val="0"/>
          <w:szCs w:val="24"/>
          <w:u w:val="single"/>
          <w:lang w:eastAsia="en-US"/>
        </w:rPr>
        <w:t xml:space="preserve">             </w:t>
      </w:r>
    </w:p>
    <w:p w14:paraId="5F175577"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经办人：</w:t>
      </w:r>
      <w:r w:rsidRPr="00594D95">
        <w:rPr>
          <w:rFonts w:ascii="Times New Roman"/>
          <w:b w:val="0"/>
          <w:snapToGrid w:val="0"/>
          <w:spacing w:val="4"/>
          <w:position w:val="0"/>
          <w:szCs w:val="24"/>
          <w:u w:val="single"/>
        </w:rPr>
        <w:t xml:space="preserve">             </w:t>
      </w:r>
      <w:r w:rsidRPr="00594D95">
        <w:rPr>
          <w:rFonts w:ascii="Times New Roman"/>
          <w:b w:val="0"/>
          <w:snapToGrid w:val="0"/>
          <w:position w:val="0"/>
          <w:szCs w:val="24"/>
        </w:rPr>
        <w:t xml:space="preserve"> </w:t>
      </w:r>
      <w:r w:rsidRPr="00594D95">
        <w:rPr>
          <w:rFonts w:ascii="Times New Roman"/>
          <w:b w:val="0"/>
          <w:snapToGrid w:val="0"/>
          <w:spacing w:val="-3"/>
          <w:position w:val="0"/>
          <w:szCs w:val="24"/>
        </w:rPr>
        <w:t>签订日期：</w:t>
      </w:r>
      <w:r w:rsidRPr="00594D95">
        <w:rPr>
          <w:rFonts w:ascii="Times New Roman"/>
          <w:b w:val="0"/>
          <w:snapToGrid w:val="0"/>
          <w:position w:val="0"/>
          <w:szCs w:val="24"/>
          <w:u w:val="single"/>
        </w:rPr>
        <w:t xml:space="preserve">            </w:t>
      </w:r>
    </w:p>
    <w:p w14:paraId="1D36A5CD" w14:textId="77777777" w:rsidR="00193095" w:rsidRPr="00594D95" w:rsidRDefault="00E8617C">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594D95">
        <w:rPr>
          <w:rFonts w:ascii="Times New Roman"/>
          <w:b w:val="0"/>
          <w:snapToGrid w:val="0"/>
          <w:spacing w:val="-26"/>
          <w:position w:val="0"/>
          <w:szCs w:val="24"/>
        </w:rPr>
        <w:t>经办人：</w:t>
      </w:r>
      <w:r w:rsidRPr="00594D95">
        <w:rPr>
          <w:rFonts w:ascii="Times New Roman"/>
          <w:b w:val="0"/>
          <w:snapToGrid w:val="0"/>
          <w:spacing w:val="7"/>
          <w:position w:val="0"/>
          <w:szCs w:val="24"/>
          <w:u w:val="single"/>
        </w:rPr>
        <w:t xml:space="preserve">           </w:t>
      </w:r>
      <w:r w:rsidRPr="00594D95">
        <w:rPr>
          <w:rFonts w:ascii="Times New Roman"/>
          <w:b w:val="0"/>
          <w:snapToGrid w:val="0"/>
          <w:spacing w:val="6"/>
          <w:position w:val="0"/>
          <w:szCs w:val="24"/>
        </w:rPr>
        <w:t xml:space="preserve"> </w:t>
      </w:r>
      <w:r w:rsidRPr="00594D95">
        <w:rPr>
          <w:rFonts w:ascii="Times New Roman"/>
          <w:b w:val="0"/>
          <w:snapToGrid w:val="0"/>
          <w:spacing w:val="-13"/>
          <w:position w:val="0"/>
          <w:szCs w:val="24"/>
        </w:rPr>
        <w:t>签订日期：</w:t>
      </w:r>
      <w:r w:rsidRPr="00594D95">
        <w:rPr>
          <w:rFonts w:ascii="Times New Roman"/>
          <w:b w:val="0"/>
          <w:snapToGrid w:val="0"/>
          <w:position w:val="0"/>
          <w:szCs w:val="24"/>
          <w:u w:val="single"/>
        </w:rPr>
        <w:t xml:space="preserve">           </w:t>
      </w:r>
      <w:bookmarkEnd w:id="195"/>
    </w:p>
    <w:p w14:paraId="54837A2B" w14:textId="77777777" w:rsidR="00193095" w:rsidRPr="00594D95" w:rsidRDefault="00193095">
      <w:pPr>
        <w:pStyle w:val="ad"/>
      </w:pPr>
    </w:p>
    <w:p w14:paraId="52F2B583" w14:textId="77777777" w:rsidR="00193095" w:rsidRPr="00594D95" w:rsidRDefault="00193095">
      <w:pPr>
        <w:rPr>
          <w:color w:val="000000" w:themeColor="text1"/>
        </w:rPr>
      </w:pPr>
    </w:p>
    <w:p w14:paraId="442A4007" w14:textId="77777777" w:rsidR="00193095" w:rsidRPr="00594D95" w:rsidRDefault="00193095">
      <w:pPr>
        <w:rPr>
          <w:color w:val="000000" w:themeColor="text1"/>
        </w:rPr>
      </w:pPr>
    </w:p>
    <w:p w14:paraId="23E7136D" w14:textId="77777777" w:rsidR="00193095" w:rsidRPr="00594D95" w:rsidRDefault="00193095">
      <w:pPr>
        <w:rPr>
          <w:color w:val="000000" w:themeColor="text1"/>
        </w:rPr>
      </w:pPr>
    </w:p>
    <w:p w14:paraId="72E10FFD" w14:textId="77777777" w:rsidR="00193095" w:rsidRPr="00594D95" w:rsidRDefault="00193095">
      <w:pPr>
        <w:rPr>
          <w:color w:val="000000" w:themeColor="text1"/>
        </w:rPr>
      </w:pPr>
    </w:p>
    <w:p w14:paraId="3F2F637B" w14:textId="77777777" w:rsidR="00193095" w:rsidRPr="00594D95" w:rsidRDefault="00193095">
      <w:pPr>
        <w:rPr>
          <w:color w:val="000000" w:themeColor="text1"/>
        </w:rPr>
      </w:pPr>
    </w:p>
    <w:p w14:paraId="18084838" w14:textId="77777777" w:rsidR="00193095" w:rsidRPr="00594D95" w:rsidRDefault="00193095">
      <w:pPr>
        <w:rPr>
          <w:color w:val="000000" w:themeColor="text1"/>
        </w:rPr>
      </w:pPr>
    </w:p>
    <w:p w14:paraId="10C73A5A" w14:textId="77777777" w:rsidR="00193095" w:rsidRPr="00594D95" w:rsidRDefault="00193095">
      <w:pPr>
        <w:rPr>
          <w:color w:val="000000" w:themeColor="text1"/>
        </w:rPr>
      </w:pPr>
    </w:p>
    <w:p w14:paraId="46165667" w14:textId="77777777" w:rsidR="00193095" w:rsidRPr="00594D95" w:rsidRDefault="00193095">
      <w:pPr>
        <w:rPr>
          <w:color w:val="000000" w:themeColor="text1"/>
        </w:rPr>
      </w:pPr>
    </w:p>
    <w:p w14:paraId="61FD80BD" w14:textId="77777777" w:rsidR="00193095" w:rsidRPr="00594D95" w:rsidRDefault="00193095">
      <w:pPr>
        <w:rPr>
          <w:color w:val="000000" w:themeColor="text1"/>
        </w:rPr>
      </w:pPr>
    </w:p>
    <w:p w14:paraId="5540ABE6" w14:textId="77777777" w:rsidR="00193095" w:rsidRPr="00594D95" w:rsidRDefault="00193095">
      <w:pPr>
        <w:rPr>
          <w:color w:val="000000" w:themeColor="text1"/>
        </w:rPr>
      </w:pPr>
    </w:p>
    <w:p w14:paraId="2D0F7D35" w14:textId="77777777" w:rsidR="00193095" w:rsidRPr="00594D95" w:rsidRDefault="00193095">
      <w:pPr>
        <w:rPr>
          <w:color w:val="000000" w:themeColor="text1"/>
        </w:rPr>
      </w:pPr>
    </w:p>
    <w:p w14:paraId="46432E40" w14:textId="77777777" w:rsidR="00193095" w:rsidRPr="00594D95" w:rsidRDefault="00E8617C">
      <w:pPr>
        <w:widowControl/>
        <w:jc w:val="left"/>
        <w:rPr>
          <w:color w:val="000000" w:themeColor="text1"/>
        </w:rPr>
      </w:pPr>
      <w:r w:rsidRPr="00594D95">
        <w:rPr>
          <w:color w:val="000000" w:themeColor="text1"/>
        </w:rPr>
        <w:br w:type="page"/>
      </w:r>
    </w:p>
    <w:p w14:paraId="1A52187B" w14:textId="77777777" w:rsidR="00193095" w:rsidRPr="00594D95" w:rsidRDefault="00193095">
      <w:pPr>
        <w:rPr>
          <w:color w:val="000000" w:themeColor="text1"/>
        </w:rPr>
        <w:sectPr w:rsidR="00193095" w:rsidRPr="00594D95">
          <w:pgSz w:w="11906" w:h="16838"/>
          <w:pgMar w:top="1418" w:right="1196" w:bottom="1418" w:left="1588" w:header="851" w:footer="907" w:gutter="0"/>
          <w:cols w:space="720"/>
          <w:titlePg/>
          <w:docGrid w:linePitch="328"/>
        </w:sectPr>
      </w:pPr>
    </w:p>
    <w:p w14:paraId="5A81E83F" w14:textId="77777777" w:rsidR="00193095" w:rsidRPr="00594D95" w:rsidRDefault="00193095">
      <w:pPr>
        <w:rPr>
          <w:color w:val="000000" w:themeColor="text1"/>
        </w:rPr>
      </w:pPr>
    </w:p>
    <w:p w14:paraId="44B79041" w14:textId="77777777" w:rsidR="00193095" w:rsidRPr="00594D95" w:rsidRDefault="00E8617C">
      <w:pPr>
        <w:pStyle w:val="1"/>
        <w:rPr>
          <w:rFonts w:ascii="Times New Roman" w:eastAsia="宋体"/>
          <w:b/>
          <w:bCs/>
          <w:sz w:val="44"/>
        </w:rPr>
      </w:pPr>
      <w:bookmarkStart w:id="196" w:name="_Toc2506"/>
      <w:bookmarkStart w:id="197" w:name="_Toc5953"/>
      <w:bookmarkStart w:id="198" w:name="_Toc26554093"/>
      <w:bookmarkStart w:id="199" w:name="_Toc49090575"/>
      <w:bookmarkEnd w:id="193"/>
      <w:bookmarkEnd w:id="194"/>
      <w:r w:rsidRPr="00594D95">
        <w:rPr>
          <w:rFonts w:ascii="Times New Roman" w:eastAsia="宋体"/>
          <w:b/>
          <w:bCs/>
          <w:sz w:val="44"/>
        </w:rPr>
        <w:t>第四章</w:t>
      </w:r>
      <w:r w:rsidRPr="00594D95">
        <w:rPr>
          <w:rFonts w:ascii="Times New Roman" w:eastAsia="宋体"/>
          <w:b/>
          <w:bCs/>
          <w:sz w:val="44"/>
        </w:rPr>
        <w:t xml:space="preserve"> </w:t>
      </w:r>
      <w:r w:rsidRPr="00594D95">
        <w:rPr>
          <w:rFonts w:ascii="Times New Roman" w:eastAsia="宋体"/>
          <w:b/>
          <w:bCs/>
          <w:sz w:val="44"/>
        </w:rPr>
        <w:t>项</w:t>
      </w:r>
      <w:r w:rsidRPr="00594D95">
        <w:rPr>
          <w:rFonts w:ascii="Times New Roman" w:eastAsia="宋体"/>
          <w:b/>
          <w:bCs/>
          <w:sz w:val="44"/>
        </w:rPr>
        <w:t xml:space="preserve"> </w:t>
      </w:r>
      <w:r w:rsidRPr="00594D95">
        <w:rPr>
          <w:rFonts w:ascii="Times New Roman" w:eastAsia="宋体"/>
          <w:b/>
          <w:bCs/>
          <w:sz w:val="44"/>
        </w:rPr>
        <w:t>目</w:t>
      </w:r>
      <w:r w:rsidRPr="00594D95">
        <w:rPr>
          <w:rFonts w:ascii="Times New Roman" w:eastAsia="宋体"/>
          <w:b/>
          <w:bCs/>
          <w:sz w:val="44"/>
        </w:rPr>
        <w:t xml:space="preserve"> </w:t>
      </w:r>
      <w:r w:rsidRPr="00594D95">
        <w:rPr>
          <w:rFonts w:ascii="Times New Roman" w:eastAsia="宋体"/>
          <w:b/>
          <w:bCs/>
          <w:sz w:val="44"/>
        </w:rPr>
        <w:t>需</w:t>
      </w:r>
      <w:r w:rsidRPr="00594D95">
        <w:rPr>
          <w:rFonts w:ascii="Times New Roman" w:eastAsia="宋体"/>
          <w:b/>
          <w:bCs/>
          <w:sz w:val="44"/>
        </w:rPr>
        <w:t xml:space="preserve"> </w:t>
      </w:r>
      <w:r w:rsidRPr="00594D95">
        <w:rPr>
          <w:rFonts w:ascii="Times New Roman" w:eastAsia="宋体"/>
          <w:b/>
          <w:bCs/>
          <w:sz w:val="44"/>
        </w:rPr>
        <w:t>求</w:t>
      </w:r>
      <w:bookmarkEnd w:id="196"/>
    </w:p>
    <w:p w14:paraId="5125DF82" w14:textId="77777777" w:rsidR="00193095" w:rsidRPr="00594D95" w:rsidRDefault="00E8617C">
      <w:pPr>
        <w:jc w:val="center"/>
        <w:rPr>
          <w:rFonts w:ascii="Times New Roman"/>
          <w:b w:val="0"/>
          <w:bCs/>
        </w:rPr>
      </w:pPr>
      <w:r w:rsidRPr="00594D95">
        <w:rPr>
          <w:rFonts w:ascii="Times New Roman"/>
          <w:b w:val="0"/>
          <w:bCs/>
        </w:rPr>
        <w:t>(</w:t>
      </w:r>
      <w:r w:rsidRPr="00594D95">
        <w:rPr>
          <w:rFonts w:ascii="Segoe UI Symbol" w:hAnsi="Segoe UI Symbol" w:cs="Segoe UI Symbol"/>
          <w:b w:val="0"/>
          <w:bCs/>
        </w:rPr>
        <w:t>★</w:t>
      </w:r>
      <w:r w:rsidRPr="00594D95">
        <w:rPr>
          <w:rFonts w:ascii="Times New Roman"/>
          <w:b w:val="0"/>
          <w:bCs/>
        </w:rPr>
        <w:t>号参数不允许负偏离）</w:t>
      </w:r>
    </w:p>
    <w:p w14:paraId="34FC6C86" w14:textId="0ADD74A7" w:rsidR="00193095" w:rsidRPr="00594D95" w:rsidRDefault="00E8617C">
      <w:pPr>
        <w:widowControl/>
        <w:jc w:val="center"/>
        <w:rPr>
          <w:rFonts w:ascii="Times New Roman"/>
          <w:color w:val="000000"/>
          <w:kern w:val="2"/>
          <w:position w:val="0"/>
          <w:sz w:val="32"/>
          <w:szCs w:val="32"/>
        </w:rPr>
      </w:pPr>
      <w:r w:rsidRPr="00594D95">
        <w:rPr>
          <w:rFonts w:ascii="Times New Roman"/>
          <w:color w:val="000000"/>
          <w:kern w:val="2"/>
          <w:position w:val="0"/>
          <w:sz w:val="32"/>
          <w:szCs w:val="32"/>
        </w:rPr>
        <w:t>病理科实体瘤高通量测序</w:t>
      </w:r>
    </w:p>
    <w:p w14:paraId="52DC128A" w14:textId="77777777" w:rsidR="00193095" w:rsidRPr="00594D95" w:rsidRDefault="00E8617C">
      <w:pPr>
        <w:widowControl/>
        <w:jc w:val="left"/>
        <w:rPr>
          <w:rFonts w:ascii="Times New Roman"/>
          <w:color w:val="000000"/>
          <w:kern w:val="2"/>
          <w:position w:val="0"/>
          <w:sz w:val="30"/>
          <w:szCs w:val="30"/>
        </w:rPr>
      </w:pPr>
      <w:r w:rsidRPr="00594D95">
        <w:rPr>
          <w:rFonts w:ascii="Times New Roman"/>
          <w:b w:val="0"/>
          <w:color w:val="000000"/>
          <w:kern w:val="2"/>
          <w:position w:val="0"/>
          <w:sz w:val="30"/>
          <w:szCs w:val="30"/>
        </w:rPr>
        <w:t>一</w:t>
      </w:r>
      <w:r w:rsidRPr="00594D95">
        <w:rPr>
          <w:rFonts w:ascii="Times New Roman"/>
          <w:color w:val="000000"/>
          <w:kern w:val="2"/>
          <w:position w:val="0"/>
          <w:sz w:val="30"/>
          <w:szCs w:val="30"/>
        </w:rPr>
        <w:t>、</w:t>
      </w:r>
      <w:r w:rsidRPr="00594D95">
        <w:rPr>
          <w:rFonts w:ascii="Times New Roman"/>
          <w:color w:val="000000"/>
          <w:kern w:val="2"/>
          <w:position w:val="0"/>
          <w:sz w:val="30"/>
          <w:szCs w:val="30"/>
        </w:rPr>
        <w:t>★</w:t>
      </w:r>
      <w:r w:rsidRPr="00594D95">
        <w:rPr>
          <w:rFonts w:ascii="Times New Roman" w:hint="eastAsia"/>
          <w:color w:val="000000"/>
          <w:kern w:val="2"/>
          <w:position w:val="0"/>
          <w:sz w:val="30"/>
          <w:szCs w:val="30"/>
        </w:rPr>
        <w:t>检测服务</w:t>
      </w:r>
      <w:r w:rsidRPr="00594D95">
        <w:rPr>
          <w:rFonts w:ascii="Times New Roman"/>
          <w:color w:val="000000"/>
          <w:kern w:val="2"/>
          <w:position w:val="0"/>
          <w:sz w:val="30"/>
          <w:szCs w:val="30"/>
        </w:rPr>
        <w:t>项目清单</w:t>
      </w:r>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8080"/>
        <w:gridCol w:w="2190"/>
      </w:tblGrid>
      <w:tr w:rsidR="00193095" w:rsidRPr="00594D95" w14:paraId="6DFB5C12" w14:textId="77777777">
        <w:trPr>
          <w:trHeight w:val="20"/>
        </w:trPr>
        <w:tc>
          <w:tcPr>
            <w:tcW w:w="850" w:type="dxa"/>
            <w:vAlign w:val="center"/>
          </w:tcPr>
          <w:p w14:paraId="5FC02B5F"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序号</w:t>
            </w:r>
          </w:p>
        </w:tc>
        <w:tc>
          <w:tcPr>
            <w:tcW w:w="3256" w:type="dxa"/>
            <w:vAlign w:val="center"/>
          </w:tcPr>
          <w:p w14:paraId="6A4CC349"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检测项目名称</w:t>
            </w:r>
          </w:p>
        </w:tc>
        <w:tc>
          <w:tcPr>
            <w:tcW w:w="8080" w:type="dxa"/>
            <w:vAlign w:val="center"/>
          </w:tcPr>
          <w:p w14:paraId="1DECB751"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检测项目描述</w:t>
            </w:r>
          </w:p>
        </w:tc>
        <w:tc>
          <w:tcPr>
            <w:tcW w:w="2190" w:type="dxa"/>
            <w:vAlign w:val="center"/>
          </w:tcPr>
          <w:p w14:paraId="1D415234"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参考</w:t>
            </w:r>
            <w:r w:rsidRPr="00594D95">
              <w:rPr>
                <w:rFonts w:ascii="Times New Roman" w:hint="eastAsia"/>
                <w:b w:val="0"/>
                <w:bCs/>
                <w:spacing w:val="11"/>
                <w:szCs w:val="24"/>
              </w:rPr>
              <w:t>收费价格</w:t>
            </w:r>
            <w:r w:rsidRPr="00594D95">
              <w:rPr>
                <w:rFonts w:ascii="Times New Roman"/>
                <w:b w:val="0"/>
                <w:bCs/>
                <w:spacing w:val="11"/>
                <w:szCs w:val="24"/>
              </w:rPr>
              <w:t>（元</w:t>
            </w:r>
            <w:r w:rsidRPr="00594D95">
              <w:rPr>
                <w:rFonts w:ascii="Times New Roman"/>
                <w:b w:val="0"/>
                <w:bCs/>
                <w:spacing w:val="11"/>
                <w:szCs w:val="24"/>
              </w:rPr>
              <w:t>/</w:t>
            </w:r>
            <w:r w:rsidRPr="00594D95">
              <w:rPr>
                <w:rFonts w:ascii="Times New Roman"/>
                <w:b w:val="0"/>
                <w:bCs/>
                <w:spacing w:val="11"/>
                <w:szCs w:val="24"/>
              </w:rPr>
              <w:t>项）</w:t>
            </w:r>
          </w:p>
        </w:tc>
      </w:tr>
      <w:tr w:rsidR="00193095" w:rsidRPr="00594D95" w14:paraId="2A6208A0" w14:textId="77777777">
        <w:trPr>
          <w:trHeight w:val="20"/>
        </w:trPr>
        <w:tc>
          <w:tcPr>
            <w:tcW w:w="850" w:type="dxa"/>
            <w:vAlign w:val="center"/>
          </w:tcPr>
          <w:p w14:paraId="5F080DCE" w14:textId="77777777" w:rsidR="00193095" w:rsidRPr="00594D95" w:rsidRDefault="00E8617C">
            <w:pPr>
              <w:jc w:val="center"/>
              <w:outlineLvl w:val="1"/>
              <w:rPr>
                <w:rFonts w:ascii="Times New Roman"/>
                <w:b w:val="0"/>
                <w:bCs/>
                <w:spacing w:val="11"/>
                <w:szCs w:val="24"/>
              </w:rPr>
            </w:pPr>
            <w:r w:rsidRPr="00594D95">
              <w:rPr>
                <w:rFonts w:ascii="Times New Roman"/>
                <w:b w:val="0"/>
                <w:bCs/>
                <w:color w:val="000000"/>
                <w:szCs w:val="24"/>
              </w:rPr>
              <w:t>1</w:t>
            </w:r>
          </w:p>
        </w:tc>
        <w:tc>
          <w:tcPr>
            <w:tcW w:w="3256" w:type="dxa"/>
            <w:vAlign w:val="center"/>
          </w:tcPr>
          <w:p w14:paraId="53068DFF" w14:textId="77777777" w:rsidR="00193095" w:rsidRPr="00594D95" w:rsidRDefault="00E8617C">
            <w:pPr>
              <w:outlineLvl w:val="1"/>
              <w:rPr>
                <w:rFonts w:ascii="Times New Roman"/>
                <w:b w:val="0"/>
                <w:bCs/>
                <w:spacing w:val="11"/>
                <w:szCs w:val="24"/>
              </w:rPr>
            </w:pPr>
            <w:r w:rsidRPr="00594D95">
              <w:rPr>
                <w:rFonts w:ascii="Times New Roman"/>
                <w:b w:val="0"/>
                <w:bCs/>
                <w:color w:val="000000"/>
                <w:szCs w:val="24"/>
              </w:rPr>
              <w:t>微小残留病灶（</w:t>
            </w:r>
            <w:r w:rsidRPr="00594D95">
              <w:rPr>
                <w:rFonts w:ascii="Times New Roman"/>
                <w:b w:val="0"/>
                <w:bCs/>
                <w:color w:val="000000"/>
                <w:szCs w:val="24"/>
              </w:rPr>
              <w:t>MRD</w:t>
            </w:r>
            <w:r w:rsidRPr="00594D95">
              <w:rPr>
                <w:rFonts w:ascii="Times New Roman"/>
                <w:b w:val="0"/>
                <w:bCs/>
                <w:color w:val="000000"/>
                <w:szCs w:val="24"/>
              </w:rPr>
              <w:t>）动态监测</w:t>
            </w:r>
          </w:p>
        </w:tc>
        <w:tc>
          <w:tcPr>
            <w:tcW w:w="8080" w:type="dxa"/>
            <w:vAlign w:val="center"/>
          </w:tcPr>
          <w:p w14:paraId="3D825AA3" w14:textId="77777777" w:rsidR="00193095" w:rsidRPr="00594D95" w:rsidRDefault="00E8617C">
            <w:pPr>
              <w:jc w:val="left"/>
              <w:outlineLvl w:val="1"/>
              <w:rPr>
                <w:rFonts w:ascii="Times New Roman"/>
                <w:b w:val="0"/>
                <w:bCs/>
                <w:spacing w:val="11"/>
                <w:szCs w:val="24"/>
              </w:rPr>
            </w:pPr>
            <w:r w:rsidRPr="00594D95">
              <w:rPr>
                <w:rFonts w:ascii="Times New Roman"/>
                <w:b w:val="0"/>
                <w:bCs/>
                <w:szCs w:val="24"/>
              </w:rPr>
              <w:t>通过高深度测序（测序深度</w:t>
            </w:r>
            <w:r w:rsidRPr="00594D95">
              <w:rPr>
                <w:rFonts w:ascii="Times New Roman"/>
                <w:b w:val="0"/>
                <w:bCs/>
                <w:szCs w:val="24"/>
              </w:rPr>
              <w:t>&gt;30000×</w:t>
            </w:r>
            <w:r w:rsidRPr="00594D95">
              <w:rPr>
                <w:rFonts w:ascii="Times New Roman"/>
                <w:b w:val="0"/>
                <w:bCs/>
                <w:szCs w:val="24"/>
              </w:rPr>
              <w:t>），检测肿瘤患者</w:t>
            </w:r>
            <w:r w:rsidRPr="00594D95">
              <w:rPr>
                <w:rFonts w:ascii="Times New Roman"/>
                <w:b w:val="0"/>
                <w:bCs/>
                <w:szCs w:val="24"/>
              </w:rPr>
              <w:t>ctDNA</w:t>
            </w:r>
            <w:r w:rsidRPr="00594D95">
              <w:rPr>
                <w:rFonts w:ascii="Times New Roman"/>
                <w:b w:val="0"/>
                <w:bCs/>
                <w:szCs w:val="24"/>
              </w:rPr>
              <w:t>，评估治疗效果和复发风险。</w:t>
            </w:r>
          </w:p>
        </w:tc>
        <w:tc>
          <w:tcPr>
            <w:tcW w:w="2190" w:type="dxa"/>
            <w:vAlign w:val="center"/>
          </w:tcPr>
          <w:p w14:paraId="4CDBE160" w14:textId="77777777" w:rsidR="00193095" w:rsidRPr="00594D95" w:rsidRDefault="00E8617C">
            <w:pPr>
              <w:jc w:val="center"/>
              <w:outlineLvl w:val="1"/>
              <w:rPr>
                <w:rFonts w:ascii="Times New Roman"/>
                <w:b w:val="0"/>
                <w:bCs/>
                <w:szCs w:val="24"/>
              </w:rPr>
            </w:pPr>
            <w:r w:rsidRPr="00594D95">
              <w:rPr>
                <w:rFonts w:ascii="Times New Roman"/>
                <w:b w:val="0"/>
                <w:bCs/>
                <w:szCs w:val="24"/>
              </w:rPr>
              <w:t>9800</w:t>
            </w:r>
          </w:p>
        </w:tc>
      </w:tr>
      <w:tr w:rsidR="00193095" w:rsidRPr="00594D95" w14:paraId="065289CF" w14:textId="77777777">
        <w:trPr>
          <w:trHeight w:val="20"/>
        </w:trPr>
        <w:tc>
          <w:tcPr>
            <w:tcW w:w="850" w:type="dxa"/>
            <w:vAlign w:val="center"/>
          </w:tcPr>
          <w:p w14:paraId="0DF1B96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2</w:t>
            </w:r>
          </w:p>
        </w:tc>
        <w:tc>
          <w:tcPr>
            <w:tcW w:w="3256" w:type="dxa"/>
            <w:vAlign w:val="center"/>
          </w:tcPr>
          <w:p w14:paraId="0D6308CE" w14:textId="77777777" w:rsidR="00193095" w:rsidRPr="00594D95" w:rsidRDefault="00E8617C">
            <w:pPr>
              <w:rPr>
                <w:rFonts w:ascii="Times New Roman"/>
                <w:b w:val="0"/>
                <w:bCs/>
                <w:szCs w:val="24"/>
              </w:rPr>
            </w:pPr>
            <w:r w:rsidRPr="00594D95">
              <w:rPr>
                <w:rFonts w:ascii="Times New Roman"/>
                <w:b w:val="0"/>
                <w:bCs/>
                <w:szCs w:val="24"/>
              </w:rPr>
              <w:t>肾脏上皮性肿瘤多基因突变检测；尿路上皮癌多基因突变检测；小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2B556C87" w14:textId="77777777" w:rsidR="00193095" w:rsidRPr="00594D95" w:rsidRDefault="00E8617C">
            <w:pPr>
              <w:rPr>
                <w:rFonts w:ascii="Times New Roman"/>
                <w:b w:val="0"/>
                <w:bCs/>
                <w:szCs w:val="24"/>
              </w:rPr>
            </w:pPr>
            <w:r w:rsidRPr="00594D95">
              <w:rPr>
                <w:rFonts w:ascii="Times New Roman"/>
                <w:b w:val="0"/>
                <w:bCs/>
                <w:szCs w:val="24"/>
              </w:rPr>
              <w:t>覆盖肾脏上皮性肿瘤和尿路上皮癌诊断分型、靶向和放化疗药物相关基因外显子及精选内含子检测；同步检测微卫星区域和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TFEB</w:t>
            </w:r>
            <w:r w:rsidRPr="00594D95">
              <w:rPr>
                <w:rFonts w:ascii="Times New Roman"/>
                <w:b w:val="0"/>
                <w:bCs/>
                <w:szCs w:val="24"/>
              </w:rPr>
              <w:t>、</w:t>
            </w:r>
            <w:r w:rsidRPr="00594D95">
              <w:rPr>
                <w:rFonts w:ascii="Times New Roman"/>
                <w:b w:val="0"/>
                <w:bCs/>
                <w:szCs w:val="24"/>
              </w:rPr>
              <w:t>ELOC</w:t>
            </w:r>
            <w:r w:rsidRPr="00594D95">
              <w:rPr>
                <w:rFonts w:ascii="Times New Roman"/>
                <w:b w:val="0"/>
                <w:bCs/>
                <w:szCs w:val="24"/>
              </w:rPr>
              <w:t>、</w:t>
            </w:r>
            <w:r w:rsidRPr="00594D95">
              <w:rPr>
                <w:rFonts w:ascii="Times New Roman"/>
                <w:b w:val="0"/>
                <w:bCs/>
                <w:szCs w:val="24"/>
              </w:rPr>
              <w:t>FH</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MET</w:t>
            </w:r>
            <w:r w:rsidRPr="00594D95">
              <w:rPr>
                <w:rFonts w:ascii="Times New Roman"/>
                <w:b w:val="0"/>
                <w:bCs/>
                <w:szCs w:val="24"/>
              </w:rPr>
              <w:t>、</w:t>
            </w:r>
            <w:r w:rsidRPr="00594D95">
              <w:rPr>
                <w:rFonts w:ascii="Times New Roman"/>
                <w:b w:val="0"/>
                <w:bCs/>
                <w:szCs w:val="24"/>
              </w:rPr>
              <w:t>FGFR3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RET</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TERT</w:t>
            </w:r>
            <w:r w:rsidRPr="00594D95">
              <w:rPr>
                <w:rFonts w:ascii="Times New Roman"/>
                <w:b w:val="0"/>
                <w:bCs/>
                <w:szCs w:val="24"/>
              </w:rPr>
              <w:t>、</w:t>
            </w:r>
            <w:r w:rsidRPr="00594D95">
              <w:rPr>
                <w:rFonts w:ascii="Times New Roman"/>
                <w:b w:val="0"/>
                <w:bCs/>
                <w:szCs w:val="24"/>
              </w:rPr>
              <w:t>PBRM1</w:t>
            </w:r>
            <w:r w:rsidRPr="00594D95">
              <w:rPr>
                <w:rFonts w:ascii="Times New Roman"/>
                <w:b w:val="0"/>
                <w:bCs/>
                <w:szCs w:val="24"/>
              </w:rPr>
              <w:t>、</w:t>
            </w:r>
            <w:r w:rsidRPr="00594D95">
              <w:rPr>
                <w:rFonts w:ascii="Times New Roman"/>
                <w:b w:val="0"/>
                <w:bCs/>
                <w:szCs w:val="24"/>
              </w:rPr>
              <w:t>SETD2</w:t>
            </w:r>
            <w:r w:rsidRPr="00594D95">
              <w:rPr>
                <w:rFonts w:ascii="Times New Roman"/>
                <w:b w:val="0"/>
                <w:bCs/>
                <w:szCs w:val="24"/>
              </w:rPr>
              <w:t>、</w:t>
            </w:r>
            <w:r w:rsidRPr="00594D95">
              <w:rPr>
                <w:rFonts w:ascii="Times New Roman"/>
                <w:b w:val="0"/>
                <w:bCs/>
                <w:szCs w:val="24"/>
              </w:rPr>
              <w:t>BAP1</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TSC1</w:t>
            </w:r>
            <w:r w:rsidRPr="00594D95">
              <w:rPr>
                <w:rFonts w:ascii="Times New Roman"/>
                <w:b w:val="0"/>
                <w:bCs/>
                <w:szCs w:val="24"/>
              </w:rPr>
              <w:t>、</w:t>
            </w:r>
            <w:r w:rsidRPr="00594D95">
              <w:rPr>
                <w:rFonts w:ascii="Times New Roman"/>
                <w:b w:val="0"/>
                <w:bCs/>
                <w:szCs w:val="24"/>
              </w:rPr>
              <w:t>TSC2</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VHL</w:t>
            </w:r>
            <w:r w:rsidRPr="00594D95">
              <w:rPr>
                <w:rFonts w:ascii="Times New Roman"/>
                <w:b w:val="0"/>
                <w:bCs/>
                <w:szCs w:val="24"/>
              </w:rPr>
              <w:t>、</w:t>
            </w:r>
            <w:r w:rsidRPr="00594D95">
              <w:rPr>
                <w:rFonts w:ascii="Times New Roman"/>
                <w:b w:val="0"/>
                <w:bCs/>
                <w:szCs w:val="24"/>
              </w:rPr>
              <w:t>SDHB</w:t>
            </w:r>
            <w:r w:rsidRPr="00594D95">
              <w:rPr>
                <w:rFonts w:ascii="Times New Roman"/>
                <w:b w:val="0"/>
                <w:bCs/>
                <w:szCs w:val="24"/>
              </w:rPr>
              <w:t>、</w:t>
            </w:r>
            <w:r w:rsidRPr="00594D95">
              <w:rPr>
                <w:rFonts w:ascii="Times New Roman"/>
                <w:b w:val="0"/>
                <w:bCs/>
                <w:szCs w:val="24"/>
              </w:rPr>
              <w:t>SDHC</w:t>
            </w:r>
            <w:r w:rsidRPr="00594D95">
              <w:rPr>
                <w:rFonts w:ascii="Times New Roman"/>
                <w:b w:val="0"/>
                <w:bCs/>
                <w:szCs w:val="24"/>
              </w:rPr>
              <w:t>、</w:t>
            </w:r>
            <w:r w:rsidRPr="00594D95">
              <w:rPr>
                <w:rFonts w:ascii="Times New Roman"/>
                <w:b w:val="0"/>
                <w:bCs/>
                <w:szCs w:val="24"/>
              </w:rPr>
              <w:t>SDHA</w:t>
            </w:r>
            <w:r w:rsidRPr="00594D95">
              <w:rPr>
                <w:rFonts w:ascii="Times New Roman"/>
                <w:b w:val="0"/>
                <w:bCs/>
                <w:szCs w:val="24"/>
              </w:rPr>
              <w:t>、</w:t>
            </w:r>
            <w:r w:rsidRPr="00594D95">
              <w:rPr>
                <w:rFonts w:ascii="Times New Roman"/>
                <w:b w:val="0"/>
                <w:bCs/>
                <w:szCs w:val="24"/>
              </w:rPr>
              <w:t>SDHD</w:t>
            </w:r>
            <w:r w:rsidRPr="00594D95">
              <w:rPr>
                <w:rFonts w:ascii="Times New Roman"/>
                <w:b w:val="0"/>
                <w:bCs/>
                <w:szCs w:val="24"/>
              </w:rPr>
              <w:t>、</w:t>
            </w:r>
            <w:r w:rsidRPr="00594D95">
              <w:rPr>
                <w:rFonts w:ascii="Times New Roman"/>
                <w:b w:val="0"/>
                <w:bCs/>
                <w:szCs w:val="24"/>
              </w:rPr>
              <w:t>FLCN</w:t>
            </w:r>
            <w:r w:rsidRPr="00594D95">
              <w:rPr>
                <w:rFonts w:ascii="Times New Roman"/>
                <w:b w:val="0"/>
                <w:bCs/>
                <w:szCs w:val="24"/>
              </w:rPr>
              <w:t>、</w:t>
            </w:r>
            <w:r w:rsidRPr="00594D95">
              <w:rPr>
                <w:rFonts w:ascii="Times New Roman"/>
                <w:b w:val="0"/>
                <w:bCs/>
                <w:szCs w:val="24"/>
              </w:rPr>
              <w:t>MITF</w:t>
            </w:r>
          </w:p>
        </w:tc>
        <w:tc>
          <w:tcPr>
            <w:tcW w:w="2190" w:type="dxa"/>
            <w:vAlign w:val="center"/>
          </w:tcPr>
          <w:p w14:paraId="0731388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D6D9C1E" w14:textId="77777777">
        <w:trPr>
          <w:trHeight w:val="20"/>
        </w:trPr>
        <w:tc>
          <w:tcPr>
            <w:tcW w:w="850" w:type="dxa"/>
            <w:vAlign w:val="center"/>
          </w:tcPr>
          <w:p w14:paraId="277D79D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3</w:t>
            </w:r>
          </w:p>
        </w:tc>
        <w:tc>
          <w:tcPr>
            <w:tcW w:w="3256" w:type="dxa"/>
            <w:vAlign w:val="center"/>
          </w:tcPr>
          <w:p w14:paraId="13B88E1E" w14:textId="77777777" w:rsidR="00193095" w:rsidRPr="00594D95" w:rsidRDefault="00E8617C">
            <w:pPr>
              <w:rPr>
                <w:rFonts w:ascii="Times New Roman"/>
                <w:b w:val="0"/>
                <w:bCs/>
                <w:szCs w:val="24"/>
              </w:rPr>
            </w:pPr>
            <w:r w:rsidRPr="00594D95">
              <w:rPr>
                <w:rFonts w:ascii="Times New Roman"/>
                <w:b w:val="0"/>
                <w:bCs/>
                <w:szCs w:val="24"/>
              </w:rPr>
              <w:t>前列腺癌多基因突变检测；小</w:t>
            </w:r>
            <w:r w:rsidRPr="00594D95">
              <w:rPr>
                <w:rFonts w:ascii="Times New Roman"/>
                <w:b w:val="0"/>
                <w:bCs/>
                <w:szCs w:val="24"/>
              </w:rPr>
              <w:t>Pane1(</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A30DA49" w14:textId="77777777" w:rsidR="00193095" w:rsidRPr="00594D95" w:rsidRDefault="00E8617C">
            <w:pPr>
              <w:rPr>
                <w:rFonts w:ascii="Times New Roman"/>
                <w:b w:val="0"/>
                <w:bCs/>
                <w:szCs w:val="24"/>
              </w:rPr>
            </w:pPr>
            <w:r w:rsidRPr="00594D95">
              <w:rPr>
                <w:rFonts w:ascii="Times New Roman"/>
                <w:b w:val="0"/>
                <w:bCs/>
                <w:szCs w:val="24"/>
              </w:rPr>
              <w:t>覆盖前列腺癌靶向和放化疗药物相关基因外显子及精选内含子检测；同步检测微卫星区域和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HOXB13</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r w:rsidRPr="00594D95">
              <w:rPr>
                <w:rFonts w:ascii="Times New Roman"/>
                <w:b w:val="0"/>
                <w:bCs/>
                <w:szCs w:val="24"/>
              </w:rPr>
              <w:t>ABRAXAS1</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GEN1</w:t>
            </w:r>
            <w:r w:rsidRPr="00594D95">
              <w:rPr>
                <w:rFonts w:ascii="Times New Roman"/>
                <w:b w:val="0"/>
                <w:bCs/>
                <w:szCs w:val="24"/>
              </w:rPr>
              <w:t>、</w:t>
            </w:r>
            <w:r w:rsidRPr="00594D95">
              <w:rPr>
                <w:rFonts w:ascii="Times New Roman"/>
                <w:b w:val="0"/>
                <w:bCs/>
                <w:szCs w:val="24"/>
              </w:rPr>
              <w:t>RAD51</w:t>
            </w:r>
            <w:r w:rsidRPr="00594D95">
              <w:rPr>
                <w:rFonts w:ascii="Times New Roman"/>
                <w:b w:val="0"/>
                <w:bCs/>
                <w:szCs w:val="24"/>
              </w:rPr>
              <w:t>、</w:t>
            </w:r>
            <w:r w:rsidRPr="00594D95">
              <w:rPr>
                <w:rFonts w:ascii="Times New Roman"/>
                <w:b w:val="0"/>
                <w:bCs/>
                <w:szCs w:val="24"/>
              </w:rPr>
              <w:t>PPP2R2A</w:t>
            </w:r>
            <w:r w:rsidRPr="00594D95">
              <w:rPr>
                <w:rFonts w:ascii="Times New Roman"/>
                <w:b w:val="0"/>
                <w:bCs/>
                <w:szCs w:val="24"/>
              </w:rPr>
              <w:t>、</w:t>
            </w:r>
            <w:r w:rsidRPr="00594D95">
              <w:rPr>
                <w:rFonts w:ascii="Times New Roman"/>
                <w:b w:val="0"/>
                <w:bCs/>
                <w:szCs w:val="24"/>
              </w:rPr>
              <w:t>HDAC2</w:t>
            </w:r>
            <w:r w:rsidRPr="00594D95">
              <w:rPr>
                <w:rFonts w:ascii="Times New Roman"/>
                <w:b w:val="0"/>
                <w:bCs/>
                <w:szCs w:val="24"/>
              </w:rPr>
              <w:t>、</w:t>
            </w:r>
            <w:r w:rsidRPr="00594D95">
              <w:rPr>
                <w:rFonts w:ascii="Times New Roman"/>
                <w:b w:val="0"/>
                <w:bCs/>
                <w:szCs w:val="24"/>
              </w:rPr>
              <w:t>ERCC3</w:t>
            </w:r>
            <w:r w:rsidRPr="00594D95">
              <w:rPr>
                <w:rFonts w:ascii="Times New Roman"/>
                <w:b w:val="0"/>
                <w:bCs/>
                <w:szCs w:val="24"/>
              </w:rPr>
              <w:t>、</w:t>
            </w:r>
            <w:r w:rsidRPr="00594D95">
              <w:rPr>
                <w:rFonts w:ascii="Times New Roman"/>
                <w:b w:val="0"/>
                <w:bCs/>
                <w:szCs w:val="24"/>
              </w:rPr>
              <w:t>AR</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CDKN2B</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PIK3CB</w:t>
            </w:r>
            <w:r w:rsidRPr="00594D95">
              <w:rPr>
                <w:rFonts w:ascii="Times New Roman"/>
                <w:b w:val="0"/>
                <w:bCs/>
                <w:szCs w:val="24"/>
              </w:rPr>
              <w:t>、</w:t>
            </w:r>
            <w:r w:rsidRPr="00594D95">
              <w:rPr>
                <w:rFonts w:ascii="Times New Roman"/>
                <w:b w:val="0"/>
                <w:bCs/>
                <w:szCs w:val="24"/>
              </w:rPr>
              <w:t>PIK3R1</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AKT3</w:t>
            </w:r>
            <w:r w:rsidRPr="00594D95">
              <w:rPr>
                <w:rFonts w:ascii="Times New Roman"/>
                <w:b w:val="0"/>
                <w:bCs/>
                <w:szCs w:val="24"/>
              </w:rPr>
              <w:t>、</w:t>
            </w:r>
            <w:r w:rsidRPr="00594D95">
              <w:rPr>
                <w:rFonts w:ascii="Times New Roman"/>
                <w:b w:val="0"/>
                <w:bCs/>
                <w:szCs w:val="24"/>
              </w:rPr>
              <w:t>RAF1</w:t>
            </w:r>
          </w:p>
        </w:tc>
        <w:tc>
          <w:tcPr>
            <w:tcW w:w="2190" w:type="dxa"/>
            <w:vAlign w:val="center"/>
          </w:tcPr>
          <w:p w14:paraId="2F32DDA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321EA05" w14:textId="77777777">
        <w:trPr>
          <w:trHeight w:val="20"/>
        </w:trPr>
        <w:tc>
          <w:tcPr>
            <w:tcW w:w="850" w:type="dxa"/>
            <w:vAlign w:val="center"/>
          </w:tcPr>
          <w:p w14:paraId="010B05F1"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4</w:t>
            </w:r>
          </w:p>
        </w:tc>
        <w:tc>
          <w:tcPr>
            <w:tcW w:w="3256" w:type="dxa"/>
            <w:vAlign w:val="center"/>
          </w:tcPr>
          <w:p w14:paraId="1EEF9644" w14:textId="77777777" w:rsidR="00193095" w:rsidRPr="00594D95" w:rsidRDefault="00E8617C">
            <w:pPr>
              <w:rPr>
                <w:rFonts w:ascii="Times New Roman"/>
                <w:b w:val="0"/>
                <w:bCs/>
                <w:szCs w:val="24"/>
              </w:rPr>
            </w:pPr>
            <w:r w:rsidRPr="00594D95">
              <w:rPr>
                <w:rFonts w:ascii="Times New Roman"/>
                <w:b w:val="0"/>
                <w:bCs/>
                <w:szCs w:val="24"/>
              </w:rPr>
              <w:t>子宫内膜癌多基因突变检测；小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8646C85" w14:textId="77777777" w:rsidR="00193095" w:rsidRPr="00594D95" w:rsidRDefault="00E8617C">
            <w:pPr>
              <w:rPr>
                <w:rFonts w:ascii="Times New Roman"/>
                <w:b w:val="0"/>
                <w:bCs/>
                <w:szCs w:val="24"/>
              </w:rPr>
            </w:pPr>
            <w:r w:rsidRPr="00594D95">
              <w:rPr>
                <w:rFonts w:ascii="Times New Roman"/>
                <w:b w:val="0"/>
                <w:bCs/>
                <w:szCs w:val="24"/>
              </w:rPr>
              <w:t>覆盖子宫内膜癌诊断分型、精准治疗相关基因外显子及精选内含子检测；同步检测微卫星区域和</w:t>
            </w:r>
            <w:r w:rsidRPr="00594D95">
              <w:rPr>
                <w:rFonts w:ascii="Times New Roman"/>
                <w:b w:val="0"/>
                <w:bCs/>
                <w:szCs w:val="24"/>
              </w:rPr>
              <w:t>MMR</w:t>
            </w:r>
            <w:r w:rsidRPr="00594D95">
              <w:rPr>
                <w:rFonts w:ascii="Times New Roman"/>
                <w:b w:val="0"/>
                <w:bCs/>
                <w:szCs w:val="24"/>
              </w:rPr>
              <w:t>基因，全面揭示微卫星状态。检测基因范围至少包含</w:t>
            </w:r>
            <w:r w:rsidRPr="00594D95">
              <w:rPr>
                <w:rFonts w:ascii="Times New Roman"/>
                <w:b w:val="0"/>
                <w:bCs/>
                <w:szCs w:val="24"/>
              </w:rPr>
              <w:t>POLE</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PMS2</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p>
        </w:tc>
        <w:tc>
          <w:tcPr>
            <w:tcW w:w="2190" w:type="dxa"/>
            <w:vAlign w:val="center"/>
          </w:tcPr>
          <w:p w14:paraId="6FA40A0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45C7462" w14:textId="77777777">
        <w:trPr>
          <w:trHeight w:val="20"/>
        </w:trPr>
        <w:tc>
          <w:tcPr>
            <w:tcW w:w="850" w:type="dxa"/>
            <w:vAlign w:val="center"/>
          </w:tcPr>
          <w:p w14:paraId="471B60E9"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5</w:t>
            </w:r>
          </w:p>
        </w:tc>
        <w:tc>
          <w:tcPr>
            <w:tcW w:w="3256" w:type="dxa"/>
            <w:vAlign w:val="center"/>
          </w:tcPr>
          <w:p w14:paraId="0061B31A" w14:textId="77777777" w:rsidR="00193095" w:rsidRPr="00594D95" w:rsidRDefault="00E8617C">
            <w:pPr>
              <w:rPr>
                <w:rFonts w:ascii="Times New Roman"/>
                <w:b w:val="0"/>
                <w:bCs/>
                <w:szCs w:val="24"/>
              </w:rPr>
            </w:pPr>
            <w:r w:rsidRPr="00594D95">
              <w:rPr>
                <w:rFonts w:ascii="Times New Roman"/>
                <w:b w:val="0"/>
                <w:bCs/>
                <w:szCs w:val="24"/>
              </w:rPr>
              <w:t>乳腺及卵巢肿瘤多基因突变</w:t>
            </w:r>
            <w:r w:rsidRPr="00594D95">
              <w:rPr>
                <w:rFonts w:ascii="Times New Roman"/>
                <w:b w:val="0"/>
                <w:bCs/>
                <w:szCs w:val="24"/>
              </w:rPr>
              <w:lastRenderedPageBreak/>
              <w:t>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209881" w14:textId="77777777" w:rsidR="00193095" w:rsidRPr="00594D95" w:rsidRDefault="00E8617C">
            <w:pPr>
              <w:rPr>
                <w:rFonts w:ascii="Times New Roman"/>
                <w:b w:val="0"/>
                <w:bCs/>
                <w:szCs w:val="24"/>
              </w:rPr>
            </w:pPr>
            <w:r w:rsidRPr="00594D95">
              <w:rPr>
                <w:rFonts w:ascii="Times New Roman"/>
                <w:b w:val="0"/>
                <w:bCs/>
                <w:szCs w:val="24"/>
              </w:rPr>
              <w:lastRenderedPageBreak/>
              <w:t>覆盖乳腺癌靶向药物相关基因，检测基因范围至少包含</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AKT2</w:t>
            </w:r>
            <w:r w:rsidRPr="00594D95">
              <w:rPr>
                <w:rFonts w:ascii="Times New Roman"/>
                <w:b w:val="0"/>
                <w:bCs/>
                <w:szCs w:val="24"/>
              </w:rPr>
              <w:t>、</w:t>
            </w:r>
            <w:r w:rsidRPr="00594D95">
              <w:rPr>
                <w:rFonts w:ascii="Times New Roman"/>
                <w:b w:val="0"/>
                <w:bCs/>
                <w:szCs w:val="24"/>
              </w:rPr>
              <w:lastRenderedPageBreak/>
              <w:t>AKT3</w:t>
            </w:r>
            <w:r w:rsidRPr="00594D95">
              <w:rPr>
                <w:rFonts w:ascii="Times New Roman"/>
                <w:b w:val="0"/>
                <w:bCs/>
                <w:szCs w:val="24"/>
              </w:rPr>
              <w:t>、</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ESR1</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，可用于靶向治疗指导，以及激素受体阳性、</w:t>
            </w:r>
            <w:r w:rsidRPr="00594D95">
              <w:rPr>
                <w:rFonts w:ascii="Times New Roman"/>
                <w:b w:val="0"/>
                <w:bCs/>
                <w:szCs w:val="24"/>
              </w:rPr>
              <w:t>HER2</w:t>
            </w:r>
            <w:r w:rsidRPr="00594D95">
              <w:rPr>
                <w:rFonts w:ascii="Times New Roman"/>
                <w:b w:val="0"/>
                <w:bCs/>
                <w:szCs w:val="24"/>
              </w:rPr>
              <w:t>阴性、早期乳腺癌患者术后复发风险评估及辅助治疗方案选择。覆盖卵巢肿瘤靶向药物相关基因。</w:t>
            </w:r>
          </w:p>
        </w:tc>
        <w:tc>
          <w:tcPr>
            <w:tcW w:w="2190" w:type="dxa"/>
            <w:vAlign w:val="center"/>
          </w:tcPr>
          <w:p w14:paraId="60875F36"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2099856B" w14:textId="77777777">
        <w:trPr>
          <w:trHeight w:val="20"/>
        </w:trPr>
        <w:tc>
          <w:tcPr>
            <w:tcW w:w="850" w:type="dxa"/>
            <w:vAlign w:val="center"/>
          </w:tcPr>
          <w:p w14:paraId="29E99E4F" w14:textId="77777777" w:rsidR="00193095" w:rsidRPr="00594D95" w:rsidRDefault="00E8617C">
            <w:pPr>
              <w:jc w:val="center"/>
              <w:outlineLvl w:val="1"/>
              <w:rPr>
                <w:rFonts w:ascii="Times New Roman"/>
                <w:b w:val="0"/>
                <w:bCs/>
                <w:szCs w:val="24"/>
              </w:rPr>
            </w:pPr>
            <w:r w:rsidRPr="00594D95">
              <w:rPr>
                <w:rFonts w:ascii="Times New Roman"/>
                <w:b w:val="0"/>
                <w:bCs/>
                <w:szCs w:val="24"/>
              </w:rPr>
              <w:t>6</w:t>
            </w:r>
          </w:p>
        </w:tc>
        <w:tc>
          <w:tcPr>
            <w:tcW w:w="3256" w:type="dxa"/>
            <w:vAlign w:val="center"/>
          </w:tcPr>
          <w:p w14:paraId="026AF3DA" w14:textId="77777777" w:rsidR="00193095" w:rsidRPr="00594D95" w:rsidRDefault="00E8617C">
            <w:pPr>
              <w:rPr>
                <w:rFonts w:ascii="Times New Roman"/>
                <w:b w:val="0"/>
                <w:bCs/>
                <w:szCs w:val="24"/>
              </w:rPr>
            </w:pPr>
            <w:r w:rsidRPr="00594D95">
              <w:rPr>
                <w:rFonts w:ascii="Times New Roman"/>
                <w:b w:val="0"/>
                <w:bCs/>
                <w:szCs w:val="24"/>
              </w:rPr>
              <w:t>乳腺癌、卵巢癌组织</w:t>
            </w:r>
            <w:r w:rsidRPr="00594D95">
              <w:rPr>
                <w:rFonts w:ascii="Times New Roman"/>
                <w:b w:val="0"/>
                <w:bCs/>
                <w:szCs w:val="24"/>
              </w:rPr>
              <w:t>BRCA1/2</w:t>
            </w:r>
            <w:r w:rsidRPr="00594D95">
              <w:rPr>
                <w:rFonts w:ascii="Times New Roman"/>
                <w:b w:val="0"/>
                <w:bCs/>
                <w:szCs w:val="24"/>
              </w:rPr>
              <w:t>检测</w:t>
            </w:r>
          </w:p>
        </w:tc>
        <w:tc>
          <w:tcPr>
            <w:tcW w:w="8080" w:type="dxa"/>
            <w:vAlign w:val="center"/>
          </w:tcPr>
          <w:p w14:paraId="5C1999AE" w14:textId="77777777" w:rsidR="00193095" w:rsidRPr="00594D95" w:rsidRDefault="00E8617C">
            <w:pPr>
              <w:rPr>
                <w:rFonts w:ascii="Times New Roman"/>
                <w:b w:val="0"/>
                <w:bCs/>
                <w:szCs w:val="24"/>
              </w:rPr>
            </w:pPr>
            <w:r w:rsidRPr="00594D95">
              <w:rPr>
                <w:rFonts w:ascii="Times New Roman"/>
                <w:b w:val="0"/>
                <w:bCs/>
                <w:szCs w:val="24"/>
              </w:rPr>
              <w:t>涵盖</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基因，针对乳腺癌卵巢癌患者，</w:t>
            </w:r>
            <w:r w:rsidRPr="00594D95">
              <w:rPr>
                <w:rFonts w:ascii="Times New Roman"/>
                <w:b w:val="0"/>
                <w:bCs/>
                <w:szCs w:val="24"/>
              </w:rPr>
              <w:t>BRCA1/2</w:t>
            </w:r>
            <w:r w:rsidRPr="00594D95">
              <w:rPr>
                <w:rFonts w:ascii="Times New Roman"/>
                <w:b w:val="0"/>
                <w:bCs/>
                <w:szCs w:val="24"/>
              </w:rPr>
              <w:t>检测对患者手术方案制定，化疗方案设计，靶向药使用，生育计划，家人患病风险及家庭经济管理均有指导意义。</w:t>
            </w:r>
          </w:p>
        </w:tc>
        <w:tc>
          <w:tcPr>
            <w:tcW w:w="2190" w:type="dxa"/>
            <w:vAlign w:val="center"/>
          </w:tcPr>
          <w:p w14:paraId="5D299DD9" w14:textId="77777777" w:rsidR="00193095" w:rsidRPr="00594D95" w:rsidRDefault="00E8617C">
            <w:pPr>
              <w:rPr>
                <w:rFonts w:ascii="Times New Roman"/>
                <w:b w:val="0"/>
                <w:bCs/>
                <w:szCs w:val="24"/>
              </w:rPr>
            </w:pPr>
            <w:r w:rsidRPr="00594D95">
              <w:rPr>
                <w:rFonts w:ascii="Times New Roman"/>
                <w:b w:val="0"/>
                <w:bCs/>
                <w:szCs w:val="24"/>
              </w:rPr>
              <w:t>4200</w:t>
            </w:r>
          </w:p>
        </w:tc>
      </w:tr>
      <w:tr w:rsidR="00193095" w:rsidRPr="00594D95" w14:paraId="1D010119" w14:textId="77777777">
        <w:trPr>
          <w:trHeight w:val="20"/>
        </w:trPr>
        <w:tc>
          <w:tcPr>
            <w:tcW w:w="850" w:type="dxa"/>
            <w:vAlign w:val="center"/>
          </w:tcPr>
          <w:p w14:paraId="3CA02FD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7</w:t>
            </w:r>
          </w:p>
        </w:tc>
        <w:tc>
          <w:tcPr>
            <w:tcW w:w="3256" w:type="dxa"/>
            <w:vAlign w:val="center"/>
          </w:tcPr>
          <w:p w14:paraId="68572583" w14:textId="77777777" w:rsidR="00193095" w:rsidRPr="00594D95" w:rsidRDefault="00E8617C">
            <w:pPr>
              <w:rPr>
                <w:rFonts w:ascii="Times New Roman"/>
                <w:b w:val="0"/>
                <w:bCs/>
                <w:szCs w:val="24"/>
              </w:rPr>
            </w:pPr>
            <w:r w:rsidRPr="00594D95">
              <w:rPr>
                <w:rFonts w:ascii="Times New Roman"/>
                <w:b w:val="0"/>
                <w:bCs/>
                <w:szCs w:val="24"/>
              </w:rPr>
              <w:t>骨及软组织肿瘤多基因检测：中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2470274" w14:textId="77777777" w:rsidR="00193095" w:rsidRPr="00594D95" w:rsidRDefault="00E8617C">
            <w:pPr>
              <w:rPr>
                <w:rFonts w:ascii="Times New Roman"/>
                <w:b w:val="0"/>
                <w:bCs/>
                <w:szCs w:val="24"/>
              </w:rPr>
            </w:pPr>
            <w:r w:rsidRPr="00594D95">
              <w:rPr>
                <w:rFonts w:ascii="Times New Roman"/>
                <w:b w:val="0"/>
                <w:bCs/>
                <w:szCs w:val="24"/>
              </w:rPr>
              <w:t>覆盖骨与软组织肿瘤靶向药物相关基因外显子和融合相关重要内含子，辅助肉瘤精准诊断和分子分型，并提示靶向治疗、化疗疗效及预后情况。检测基因范围至少包含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2936239D"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25B81BD3" w14:textId="77777777">
        <w:trPr>
          <w:trHeight w:val="20"/>
        </w:trPr>
        <w:tc>
          <w:tcPr>
            <w:tcW w:w="850" w:type="dxa"/>
            <w:vAlign w:val="center"/>
          </w:tcPr>
          <w:p w14:paraId="4A93E55D"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8</w:t>
            </w:r>
          </w:p>
        </w:tc>
        <w:tc>
          <w:tcPr>
            <w:tcW w:w="3256" w:type="dxa"/>
            <w:vAlign w:val="center"/>
          </w:tcPr>
          <w:p w14:paraId="26D2ECFD" w14:textId="77777777" w:rsidR="00193095" w:rsidRPr="00594D95" w:rsidRDefault="00E8617C">
            <w:pPr>
              <w:rPr>
                <w:rFonts w:ascii="Times New Roman"/>
                <w:b w:val="0"/>
                <w:bCs/>
                <w:szCs w:val="24"/>
              </w:rPr>
            </w:pPr>
            <w:r w:rsidRPr="00594D95">
              <w:rPr>
                <w:rFonts w:ascii="Times New Roman"/>
                <w:b w:val="0"/>
                <w:bCs/>
                <w:szCs w:val="24"/>
              </w:rPr>
              <w:t>骨及软组织肿瘤多基因检测；大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04DA7557" w14:textId="77777777" w:rsidR="00193095" w:rsidRPr="00594D95" w:rsidRDefault="00E8617C">
            <w:pPr>
              <w:rPr>
                <w:rFonts w:ascii="Times New Roman"/>
                <w:b w:val="0"/>
                <w:bCs/>
                <w:szCs w:val="24"/>
              </w:rPr>
            </w:pPr>
            <w:r w:rsidRPr="00594D95">
              <w:rPr>
                <w:rFonts w:ascii="Times New Roman"/>
                <w:b w:val="0"/>
                <w:bCs/>
                <w:szCs w:val="24"/>
              </w:rPr>
              <w:t>覆盖骨与软组织肿瘤相关基因外显子及精选内含子区域，辅助患者鉴别诊断及分子分型，为患者提供靶向治疗指导，同时</w:t>
            </w:r>
            <w:r w:rsidRPr="00594D95">
              <w:rPr>
                <w:rFonts w:ascii="Times New Roman"/>
                <w:b w:val="0"/>
                <w:bCs/>
                <w:szCs w:val="24"/>
              </w:rPr>
              <w:t>MSI/TMB</w:t>
            </w:r>
            <w:r w:rsidRPr="00594D95">
              <w:rPr>
                <w:rFonts w:ascii="Times New Roman"/>
                <w:b w:val="0"/>
                <w:bCs/>
                <w:szCs w:val="24"/>
              </w:rPr>
              <w:t>联合正负向调控因子评估，指导肉瘤精准免疫治疗；检测相关遗传基因，提示遗传风险。检测基因范围至少包含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4BD42C66"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0BC603D9" w14:textId="77777777">
        <w:trPr>
          <w:trHeight w:val="20"/>
        </w:trPr>
        <w:tc>
          <w:tcPr>
            <w:tcW w:w="850" w:type="dxa"/>
            <w:vAlign w:val="center"/>
          </w:tcPr>
          <w:p w14:paraId="23102E2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9</w:t>
            </w:r>
          </w:p>
        </w:tc>
        <w:tc>
          <w:tcPr>
            <w:tcW w:w="3256" w:type="dxa"/>
          </w:tcPr>
          <w:p w14:paraId="3EC7EA28" w14:textId="77777777" w:rsidR="00193095" w:rsidRPr="00594D95" w:rsidRDefault="00E8617C">
            <w:pPr>
              <w:rPr>
                <w:rFonts w:ascii="Times New Roman"/>
                <w:b w:val="0"/>
                <w:bCs/>
                <w:szCs w:val="24"/>
              </w:rPr>
            </w:pPr>
            <w:r w:rsidRPr="00594D95">
              <w:rPr>
                <w:rFonts w:ascii="Times New Roman"/>
                <w:b w:val="0"/>
                <w:bCs/>
                <w:szCs w:val="24"/>
              </w:rPr>
              <w:t>同源重组修复</w:t>
            </w:r>
            <w:r w:rsidRPr="00594D95">
              <w:rPr>
                <w:rFonts w:ascii="Times New Roman"/>
                <w:b w:val="0"/>
                <w:bCs/>
                <w:szCs w:val="24"/>
              </w:rPr>
              <w:t>(HRR)</w:t>
            </w:r>
            <w:r w:rsidRPr="00594D95">
              <w:rPr>
                <w:rFonts w:ascii="Times New Roman"/>
                <w:b w:val="0"/>
                <w:bCs/>
                <w:szCs w:val="24"/>
              </w:rPr>
              <w:t>基因检</w:t>
            </w:r>
            <w:r w:rsidRPr="00594D95">
              <w:rPr>
                <w:rFonts w:ascii="Times New Roman"/>
                <w:b w:val="0"/>
                <w:bCs/>
                <w:szCs w:val="24"/>
              </w:rPr>
              <w:lastRenderedPageBreak/>
              <w:t>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66EE5C3" w14:textId="77777777" w:rsidR="00193095" w:rsidRPr="00594D95" w:rsidRDefault="00E8617C">
            <w:pPr>
              <w:rPr>
                <w:rFonts w:ascii="Times New Roman"/>
                <w:b w:val="0"/>
                <w:bCs/>
                <w:szCs w:val="24"/>
              </w:rPr>
            </w:pPr>
            <w:r w:rsidRPr="00594D95">
              <w:rPr>
                <w:rFonts w:ascii="Times New Roman"/>
                <w:b w:val="0"/>
                <w:bCs/>
                <w:szCs w:val="24"/>
              </w:rPr>
              <w:lastRenderedPageBreak/>
              <w:t>覆盖同源修复重组相关基因外显子及精选内含子检测。检测基因范围至少包</w:t>
            </w:r>
            <w:r w:rsidRPr="00594D95">
              <w:rPr>
                <w:rFonts w:ascii="Times New Roman"/>
                <w:b w:val="0"/>
                <w:bCs/>
                <w:szCs w:val="24"/>
              </w:rPr>
              <w:lastRenderedPageBreak/>
              <w:t>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712C87"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5E3A1482" w14:textId="77777777">
        <w:trPr>
          <w:trHeight w:val="20"/>
        </w:trPr>
        <w:tc>
          <w:tcPr>
            <w:tcW w:w="850" w:type="dxa"/>
            <w:vAlign w:val="center"/>
          </w:tcPr>
          <w:p w14:paraId="468E564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10</w:t>
            </w:r>
          </w:p>
        </w:tc>
        <w:tc>
          <w:tcPr>
            <w:tcW w:w="3256" w:type="dxa"/>
          </w:tcPr>
          <w:p w14:paraId="5D90AF58"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2A39CB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29C0A301"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7EBD123E" w14:textId="77777777">
        <w:trPr>
          <w:trHeight w:val="20"/>
        </w:trPr>
        <w:tc>
          <w:tcPr>
            <w:tcW w:w="850" w:type="dxa"/>
            <w:vAlign w:val="center"/>
          </w:tcPr>
          <w:p w14:paraId="7531B37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11</w:t>
            </w:r>
          </w:p>
        </w:tc>
        <w:tc>
          <w:tcPr>
            <w:tcW w:w="3256" w:type="dxa"/>
          </w:tcPr>
          <w:p w14:paraId="0EBDC554"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147E1E3"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5DB1880C"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80BAB2A" w14:textId="77777777">
        <w:trPr>
          <w:trHeight w:val="20"/>
        </w:trPr>
        <w:tc>
          <w:tcPr>
            <w:tcW w:w="850" w:type="dxa"/>
            <w:vAlign w:val="center"/>
          </w:tcPr>
          <w:p w14:paraId="3671C53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12</w:t>
            </w:r>
          </w:p>
        </w:tc>
        <w:tc>
          <w:tcPr>
            <w:tcW w:w="3256" w:type="dxa"/>
          </w:tcPr>
          <w:p w14:paraId="45A7B003"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4D18458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30D943"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74C54D15" w14:textId="77777777">
        <w:trPr>
          <w:trHeight w:val="20"/>
        </w:trPr>
        <w:tc>
          <w:tcPr>
            <w:tcW w:w="850" w:type="dxa"/>
            <w:vAlign w:val="center"/>
          </w:tcPr>
          <w:p w14:paraId="22B26392"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13</w:t>
            </w:r>
          </w:p>
        </w:tc>
        <w:tc>
          <w:tcPr>
            <w:tcW w:w="3256" w:type="dxa"/>
            <w:vAlign w:val="center"/>
          </w:tcPr>
          <w:p w14:paraId="30A28E70" w14:textId="77777777" w:rsidR="00193095" w:rsidRPr="00594D95" w:rsidRDefault="00E8617C">
            <w:pPr>
              <w:rPr>
                <w:rFonts w:ascii="Times New Roman"/>
                <w:b w:val="0"/>
                <w:bCs/>
                <w:szCs w:val="24"/>
              </w:rPr>
            </w:pPr>
            <w:r w:rsidRPr="00594D95">
              <w:rPr>
                <w:rFonts w:ascii="Times New Roman"/>
                <w:b w:val="0"/>
                <w:bCs/>
                <w:color w:val="000000"/>
                <w:szCs w:val="24"/>
              </w:rPr>
              <w:t>全景基因检测</w:t>
            </w:r>
          </w:p>
        </w:tc>
        <w:tc>
          <w:tcPr>
            <w:tcW w:w="8080" w:type="dxa"/>
            <w:vAlign w:val="center"/>
          </w:tcPr>
          <w:p w14:paraId="673F3394" w14:textId="77777777" w:rsidR="00193095" w:rsidRPr="00594D95" w:rsidRDefault="00E8617C">
            <w:pPr>
              <w:rPr>
                <w:rFonts w:ascii="Times New Roman"/>
                <w:b w:val="0"/>
                <w:bCs/>
                <w:szCs w:val="24"/>
              </w:rPr>
            </w:pPr>
            <w:r w:rsidRPr="00594D95">
              <w:rPr>
                <w:rFonts w:ascii="Times New Roman"/>
                <w:b w:val="0"/>
                <w:bCs/>
                <w:szCs w:val="24"/>
              </w:rPr>
              <w:t>基于</w:t>
            </w:r>
            <w:r w:rsidRPr="00594D95">
              <w:rPr>
                <w:rFonts w:ascii="Times New Roman"/>
                <w:b w:val="0"/>
                <w:bCs/>
                <w:szCs w:val="24"/>
              </w:rPr>
              <w:t>WGS</w:t>
            </w:r>
            <w:r w:rsidRPr="00594D95">
              <w:rPr>
                <w:rFonts w:ascii="Times New Roman"/>
                <w:b w:val="0"/>
                <w:bCs/>
                <w:szCs w:val="24"/>
              </w:rPr>
              <w:t>技术，通过一次血液检测识别多种常见癌症的早期信号，并提示患癌部位，检测包括肝癌、肺癌、肠癌、胃癌、前列腺癌、乳腺癌、食管癌、子宫内膜癌和胰腺癌等常见癌种。</w:t>
            </w:r>
          </w:p>
        </w:tc>
        <w:tc>
          <w:tcPr>
            <w:tcW w:w="2190" w:type="dxa"/>
            <w:vAlign w:val="center"/>
          </w:tcPr>
          <w:p w14:paraId="7EAAAD3F" w14:textId="77777777" w:rsidR="00193095" w:rsidRPr="00594D95" w:rsidRDefault="00E8617C">
            <w:pPr>
              <w:jc w:val="center"/>
              <w:rPr>
                <w:rFonts w:ascii="Times New Roman"/>
                <w:b w:val="0"/>
                <w:bCs/>
                <w:szCs w:val="24"/>
              </w:rPr>
            </w:pPr>
            <w:r w:rsidRPr="00594D95">
              <w:rPr>
                <w:rFonts w:ascii="Times New Roman"/>
                <w:b w:val="0"/>
                <w:bCs/>
                <w:szCs w:val="24"/>
              </w:rPr>
              <w:t>20000</w:t>
            </w:r>
          </w:p>
        </w:tc>
      </w:tr>
      <w:tr w:rsidR="00193095" w:rsidRPr="00594D95" w14:paraId="66F40C20" w14:textId="77777777">
        <w:trPr>
          <w:trHeight w:val="20"/>
        </w:trPr>
        <w:tc>
          <w:tcPr>
            <w:tcW w:w="850" w:type="dxa"/>
            <w:vAlign w:val="center"/>
          </w:tcPr>
          <w:p w14:paraId="502B20EE"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14</w:t>
            </w:r>
          </w:p>
        </w:tc>
        <w:tc>
          <w:tcPr>
            <w:tcW w:w="3256" w:type="dxa"/>
          </w:tcPr>
          <w:p w14:paraId="219B1F82" w14:textId="77777777" w:rsidR="00193095" w:rsidRPr="00594D95" w:rsidRDefault="00E8617C">
            <w:pPr>
              <w:rPr>
                <w:rFonts w:ascii="Times New Roman"/>
                <w:b w:val="0"/>
                <w:bCs/>
                <w:szCs w:val="24"/>
              </w:rPr>
            </w:pPr>
            <w:r w:rsidRPr="00594D95">
              <w:rPr>
                <w:rFonts w:ascii="Times New Roman"/>
                <w:b w:val="0"/>
                <w:bCs/>
                <w:szCs w:val="24"/>
              </w:rPr>
              <w:t>淋巴瘤多基因突变检测小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71477EC"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47496D5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51C91DCA" w14:textId="77777777">
        <w:trPr>
          <w:trHeight w:val="20"/>
        </w:trPr>
        <w:tc>
          <w:tcPr>
            <w:tcW w:w="850" w:type="dxa"/>
            <w:vAlign w:val="center"/>
          </w:tcPr>
          <w:p w14:paraId="3B8214F2"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15</w:t>
            </w:r>
          </w:p>
        </w:tc>
        <w:tc>
          <w:tcPr>
            <w:tcW w:w="3256" w:type="dxa"/>
          </w:tcPr>
          <w:p w14:paraId="086A6248" w14:textId="77777777" w:rsidR="00193095" w:rsidRPr="00594D95" w:rsidRDefault="00E8617C">
            <w:pPr>
              <w:rPr>
                <w:rFonts w:ascii="Times New Roman"/>
                <w:b w:val="0"/>
                <w:bCs/>
                <w:szCs w:val="24"/>
              </w:rPr>
            </w:pPr>
            <w:r w:rsidRPr="00594D95">
              <w:rPr>
                <w:rFonts w:ascii="Times New Roman"/>
                <w:b w:val="0"/>
                <w:bCs/>
                <w:szCs w:val="24"/>
              </w:rPr>
              <w:t>白血病多基因突变检测小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44919E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IFZF2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p>
        </w:tc>
        <w:tc>
          <w:tcPr>
            <w:tcW w:w="2190" w:type="dxa"/>
            <w:vAlign w:val="center"/>
          </w:tcPr>
          <w:p w14:paraId="3372AFA5"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1105F64" w14:textId="77777777">
        <w:trPr>
          <w:trHeight w:val="20"/>
        </w:trPr>
        <w:tc>
          <w:tcPr>
            <w:tcW w:w="850" w:type="dxa"/>
            <w:vAlign w:val="center"/>
          </w:tcPr>
          <w:p w14:paraId="2B88A7D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16</w:t>
            </w:r>
          </w:p>
        </w:tc>
        <w:tc>
          <w:tcPr>
            <w:tcW w:w="3256" w:type="dxa"/>
          </w:tcPr>
          <w:p w14:paraId="349C0507" w14:textId="77777777" w:rsidR="00193095" w:rsidRPr="00594D95" w:rsidRDefault="00E8617C">
            <w:pPr>
              <w:rPr>
                <w:rFonts w:ascii="Times New Roman"/>
                <w:b w:val="0"/>
                <w:bCs/>
                <w:szCs w:val="24"/>
              </w:rPr>
            </w:pPr>
            <w:r w:rsidRPr="00594D95">
              <w:rPr>
                <w:rFonts w:ascii="Times New Roman"/>
                <w:b w:val="0"/>
                <w:bCs/>
                <w:szCs w:val="24"/>
              </w:rPr>
              <w:t>淋巴瘤多基因突变检测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079A52C"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覆盖淋巴瘤相关基因外显子及相关内含子，检测单碱基突变，小片段插入缺失，基因扩增和重要基因融合，辅助诊断分型、指导精准治疗。检测基因范</w:t>
            </w:r>
            <w:r w:rsidRPr="00594D95">
              <w:rPr>
                <w:rFonts w:ascii="Times New Roman"/>
                <w:b w:val="0"/>
                <w:bCs/>
                <w:szCs w:val="24"/>
              </w:rPr>
              <w:lastRenderedPageBreak/>
              <w:t>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35C27BB3" w14:textId="77777777" w:rsidR="00193095" w:rsidRPr="00594D95" w:rsidRDefault="00E8617C">
            <w:pPr>
              <w:jc w:val="center"/>
              <w:rPr>
                <w:rFonts w:ascii="Times New Roman"/>
                <w:b w:val="0"/>
                <w:bCs/>
                <w:szCs w:val="24"/>
              </w:rPr>
            </w:pPr>
            <w:r w:rsidRPr="00594D95">
              <w:rPr>
                <w:rFonts w:ascii="Times New Roman"/>
                <w:b w:val="0"/>
                <w:bCs/>
                <w:szCs w:val="24"/>
              </w:rPr>
              <w:lastRenderedPageBreak/>
              <w:t>9800</w:t>
            </w:r>
          </w:p>
        </w:tc>
      </w:tr>
      <w:tr w:rsidR="00193095" w:rsidRPr="00594D95" w14:paraId="4CFE054B" w14:textId="77777777">
        <w:trPr>
          <w:trHeight w:val="20"/>
        </w:trPr>
        <w:tc>
          <w:tcPr>
            <w:tcW w:w="850" w:type="dxa"/>
            <w:vAlign w:val="center"/>
          </w:tcPr>
          <w:p w14:paraId="6C283F3D"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17</w:t>
            </w:r>
          </w:p>
        </w:tc>
        <w:tc>
          <w:tcPr>
            <w:tcW w:w="3256" w:type="dxa"/>
          </w:tcPr>
          <w:p w14:paraId="5F0F050A" w14:textId="77777777" w:rsidR="00193095" w:rsidRPr="00594D95" w:rsidRDefault="00E8617C">
            <w:pPr>
              <w:rPr>
                <w:rFonts w:ascii="Times New Roman"/>
                <w:b w:val="0"/>
                <w:bCs/>
                <w:szCs w:val="24"/>
              </w:rPr>
            </w:pPr>
            <w:r w:rsidRPr="00594D95">
              <w:rPr>
                <w:rFonts w:ascii="Times New Roman"/>
                <w:b w:val="0"/>
                <w:bCs/>
                <w:szCs w:val="24"/>
              </w:rPr>
              <w:t>白血病多基因突变检测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E413C0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NUP98</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LYN</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ZNF384</w:t>
            </w:r>
            <w:r w:rsidRPr="00594D95">
              <w:rPr>
                <w:rFonts w:ascii="Times New Roman"/>
                <w:b w:val="0"/>
                <w:bCs/>
                <w:szCs w:val="24"/>
              </w:rPr>
              <w:t>、</w:t>
            </w:r>
            <w:r w:rsidRPr="00594D95">
              <w:rPr>
                <w:rFonts w:ascii="Times New Roman"/>
                <w:b w:val="0"/>
                <w:bCs/>
                <w:szCs w:val="24"/>
              </w:rPr>
              <w:t>BCL11B</w:t>
            </w:r>
            <w:r w:rsidRPr="00594D95">
              <w:rPr>
                <w:rFonts w:ascii="Times New Roman"/>
                <w:b w:val="0"/>
                <w:bCs/>
                <w:szCs w:val="24"/>
              </w:rPr>
              <w:t>、</w:t>
            </w:r>
            <w:r w:rsidRPr="00594D95">
              <w:rPr>
                <w:rFonts w:ascii="Times New Roman"/>
                <w:b w:val="0"/>
                <w:bCs/>
                <w:szCs w:val="24"/>
              </w:rPr>
              <w:t>ETNK1</w:t>
            </w:r>
            <w:r w:rsidRPr="00594D95">
              <w:rPr>
                <w:rFonts w:ascii="Times New Roman"/>
                <w:b w:val="0"/>
                <w:bCs/>
                <w:szCs w:val="24"/>
              </w:rPr>
              <w:t>、</w:t>
            </w:r>
            <w:r w:rsidRPr="00594D95">
              <w:rPr>
                <w:rFonts w:ascii="Times New Roman"/>
                <w:b w:val="0"/>
                <w:bCs/>
                <w:szCs w:val="24"/>
              </w:rPr>
              <w:t>SETBP1</w:t>
            </w:r>
            <w:r w:rsidRPr="00594D95">
              <w:rPr>
                <w:rFonts w:ascii="Times New Roman"/>
                <w:b w:val="0"/>
                <w:bCs/>
                <w:szCs w:val="24"/>
              </w:rPr>
              <w:t>、</w:t>
            </w:r>
            <w:r w:rsidRPr="00594D95">
              <w:rPr>
                <w:rFonts w:ascii="Times New Roman"/>
                <w:b w:val="0"/>
                <w:bCs/>
                <w:szCs w:val="24"/>
              </w:rPr>
              <w:t>CEBPA</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NPM1</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ASXL1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SRSF2</w:t>
            </w:r>
            <w:r w:rsidRPr="00594D95">
              <w:rPr>
                <w:rFonts w:ascii="Times New Roman"/>
                <w:b w:val="0"/>
                <w:bCs/>
                <w:szCs w:val="24"/>
              </w:rPr>
              <w:t>、</w:t>
            </w:r>
            <w:r w:rsidRPr="00594D95">
              <w:rPr>
                <w:rFonts w:ascii="Times New Roman"/>
                <w:b w:val="0"/>
                <w:bCs/>
                <w:szCs w:val="24"/>
              </w:rPr>
              <w:t>SF3B1</w:t>
            </w:r>
            <w:r w:rsidRPr="00594D95">
              <w:rPr>
                <w:rFonts w:ascii="Times New Roman"/>
                <w:b w:val="0"/>
                <w:bCs/>
                <w:szCs w:val="24"/>
              </w:rPr>
              <w:t>、</w:t>
            </w:r>
            <w:r w:rsidRPr="00594D95">
              <w:rPr>
                <w:rFonts w:ascii="Times New Roman"/>
                <w:b w:val="0"/>
                <w:bCs/>
                <w:szCs w:val="24"/>
              </w:rPr>
              <w:t>ZRSR2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STAG2</w:t>
            </w:r>
            <w:r w:rsidRPr="00594D95">
              <w:rPr>
                <w:rFonts w:ascii="Times New Roman"/>
                <w:b w:val="0"/>
                <w:bCs/>
                <w:szCs w:val="24"/>
              </w:rPr>
              <w:t>、</w:t>
            </w:r>
            <w:r w:rsidRPr="00594D95">
              <w:rPr>
                <w:rFonts w:ascii="Times New Roman"/>
                <w:b w:val="0"/>
                <w:bCs/>
                <w:szCs w:val="24"/>
              </w:rPr>
              <w:t>U2AF1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IKZF2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TET1</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CBL</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r w:rsidRPr="00594D95">
              <w:rPr>
                <w:rFonts w:ascii="Times New Roman"/>
                <w:b w:val="0"/>
                <w:bCs/>
                <w:szCs w:val="24"/>
              </w:rPr>
              <w:t>MPL</w:t>
            </w:r>
            <w:r w:rsidRPr="00594D95">
              <w:rPr>
                <w:rFonts w:ascii="Times New Roman"/>
                <w:b w:val="0"/>
                <w:bCs/>
                <w:szCs w:val="24"/>
              </w:rPr>
              <w:t>、</w:t>
            </w:r>
            <w:r w:rsidRPr="00594D95">
              <w:rPr>
                <w:rFonts w:ascii="Times New Roman"/>
                <w:b w:val="0"/>
                <w:bCs/>
                <w:szCs w:val="24"/>
              </w:rPr>
              <w:t>CALR</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PTPN11</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KIT</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ABL2</w:t>
            </w:r>
            <w:r w:rsidRPr="00594D95">
              <w:rPr>
                <w:rFonts w:ascii="Times New Roman"/>
                <w:b w:val="0"/>
                <w:bCs/>
                <w:szCs w:val="24"/>
              </w:rPr>
              <w:t>、</w:t>
            </w:r>
            <w:r w:rsidRPr="00594D95">
              <w:rPr>
                <w:rFonts w:ascii="Times New Roman"/>
                <w:b w:val="0"/>
                <w:bCs/>
                <w:szCs w:val="24"/>
              </w:rPr>
              <w:t>CRLF2</w:t>
            </w:r>
            <w:r w:rsidRPr="00594D95">
              <w:rPr>
                <w:rFonts w:ascii="Times New Roman"/>
                <w:b w:val="0"/>
                <w:bCs/>
                <w:szCs w:val="24"/>
              </w:rPr>
              <w:t>、</w:t>
            </w:r>
            <w:r w:rsidRPr="00594D95">
              <w:rPr>
                <w:rFonts w:ascii="Times New Roman"/>
                <w:b w:val="0"/>
                <w:bCs/>
                <w:szCs w:val="24"/>
              </w:rPr>
              <w:t>CSF1R</w:t>
            </w:r>
            <w:r w:rsidRPr="00594D95">
              <w:rPr>
                <w:rFonts w:ascii="Times New Roman"/>
                <w:b w:val="0"/>
                <w:bCs/>
                <w:szCs w:val="24"/>
              </w:rPr>
              <w:t>、</w:t>
            </w:r>
            <w:r w:rsidRPr="00594D95">
              <w:rPr>
                <w:rFonts w:ascii="Times New Roman"/>
                <w:b w:val="0"/>
                <w:bCs/>
                <w:szCs w:val="24"/>
              </w:rPr>
              <w:t>JAK1</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PAX5</w:t>
            </w:r>
            <w:r w:rsidRPr="00594D95">
              <w:rPr>
                <w:rFonts w:ascii="Times New Roman"/>
                <w:b w:val="0"/>
                <w:bCs/>
                <w:szCs w:val="24"/>
              </w:rPr>
              <w:t>、</w:t>
            </w:r>
            <w:r w:rsidRPr="00594D95">
              <w:rPr>
                <w:rFonts w:ascii="Times New Roman"/>
                <w:b w:val="0"/>
                <w:bCs/>
                <w:szCs w:val="24"/>
              </w:rPr>
              <w:t>NSD2</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IL7R</w:t>
            </w:r>
            <w:r w:rsidRPr="00594D95">
              <w:rPr>
                <w:rFonts w:ascii="Times New Roman"/>
                <w:b w:val="0"/>
                <w:bCs/>
                <w:szCs w:val="24"/>
              </w:rPr>
              <w:t>、</w:t>
            </w:r>
            <w:r w:rsidRPr="00594D95">
              <w:rPr>
                <w:rFonts w:ascii="Times New Roman"/>
                <w:b w:val="0"/>
                <w:bCs/>
                <w:szCs w:val="24"/>
              </w:rPr>
              <w:t>JAK3</w:t>
            </w:r>
            <w:r w:rsidRPr="00594D95">
              <w:rPr>
                <w:rFonts w:ascii="Times New Roman"/>
                <w:b w:val="0"/>
                <w:bCs/>
                <w:szCs w:val="24"/>
              </w:rPr>
              <w:t>、</w:t>
            </w:r>
            <w:r w:rsidRPr="00594D95">
              <w:rPr>
                <w:rFonts w:ascii="Times New Roman"/>
                <w:b w:val="0"/>
                <w:bCs/>
                <w:szCs w:val="24"/>
              </w:rPr>
              <w:t>SH2B3</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p>
        </w:tc>
        <w:tc>
          <w:tcPr>
            <w:tcW w:w="2190" w:type="dxa"/>
            <w:vAlign w:val="center"/>
          </w:tcPr>
          <w:p w14:paraId="07A7D75F"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B381056" w14:textId="77777777">
        <w:trPr>
          <w:trHeight w:val="20"/>
        </w:trPr>
        <w:tc>
          <w:tcPr>
            <w:tcW w:w="850" w:type="dxa"/>
            <w:vAlign w:val="center"/>
          </w:tcPr>
          <w:p w14:paraId="481DE76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18</w:t>
            </w:r>
          </w:p>
        </w:tc>
        <w:tc>
          <w:tcPr>
            <w:tcW w:w="3256" w:type="dxa"/>
          </w:tcPr>
          <w:p w14:paraId="3E4386D4" w14:textId="77777777" w:rsidR="00193095" w:rsidRPr="00594D95" w:rsidRDefault="00E8617C">
            <w:pPr>
              <w:rPr>
                <w:rFonts w:ascii="Times New Roman"/>
                <w:b w:val="0"/>
                <w:bCs/>
                <w:szCs w:val="24"/>
              </w:rPr>
            </w:pPr>
            <w:r w:rsidRPr="00594D95">
              <w:rPr>
                <w:rFonts w:ascii="Times New Roman"/>
                <w:b w:val="0"/>
                <w:bCs/>
                <w:szCs w:val="24"/>
              </w:rPr>
              <w:t>淋巴瘤多基因突变检测白血病多基因突变检测；大</w:t>
            </w:r>
            <w:r w:rsidRPr="00594D95">
              <w:rPr>
                <w:rFonts w:ascii="Times New Roman"/>
                <w:b w:val="0"/>
                <w:bCs/>
                <w:szCs w:val="24"/>
              </w:rPr>
              <w:t>Pane1(&gt;200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984B22" w14:textId="77777777" w:rsidR="00193095" w:rsidRPr="00594D95" w:rsidRDefault="00E8617C">
            <w:pPr>
              <w:rPr>
                <w:rFonts w:ascii="Times New Roman"/>
                <w:b w:val="0"/>
                <w:bCs/>
                <w:szCs w:val="24"/>
              </w:rPr>
            </w:pPr>
            <w:r w:rsidRPr="00594D95">
              <w:rPr>
                <w:rFonts w:ascii="Times New Roman"/>
                <w:b w:val="0"/>
                <w:bCs/>
                <w:szCs w:val="24"/>
              </w:rPr>
              <w:t>覆盖淋巴瘤相关基因外显子及相关内含子，检测单碱基突变，小片段插入缺失，基因扩增和重要基因融合，重排相关重要内含子区域重点覆盖，辅助诊断分型、指导精准治疗。检测基因范围至少包含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50872234"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5689D76A" w14:textId="77777777">
        <w:trPr>
          <w:trHeight w:val="20"/>
        </w:trPr>
        <w:tc>
          <w:tcPr>
            <w:tcW w:w="850" w:type="dxa"/>
            <w:vAlign w:val="center"/>
          </w:tcPr>
          <w:p w14:paraId="60D79F36"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19</w:t>
            </w:r>
          </w:p>
        </w:tc>
        <w:tc>
          <w:tcPr>
            <w:tcW w:w="3256" w:type="dxa"/>
          </w:tcPr>
          <w:p w14:paraId="4B03D114" w14:textId="77777777" w:rsidR="00193095" w:rsidRPr="00594D95" w:rsidRDefault="00E8617C">
            <w:pPr>
              <w:rPr>
                <w:rFonts w:ascii="Times New Roman"/>
                <w:b w:val="0"/>
                <w:bCs/>
                <w:szCs w:val="24"/>
              </w:rPr>
            </w:pPr>
            <w:r w:rsidRPr="00594D95">
              <w:rPr>
                <w:rFonts w:ascii="Times New Roman"/>
                <w:b w:val="0"/>
                <w:bCs/>
                <w:szCs w:val="24"/>
              </w:rPr>
              <w:t>免疫微环境基因检测</w:t>
            </w:r>
          </w:p>
        </w:tc>
        <w:tc>
          <w:tcPr>
            <w:tcW w:w="8080" w:type="dxa"/>
            <w:vAlign w:val="center"/>
          </w:tcPr>
          <w:p w14:paraId="6C78CCC5" w14:textId="77777777" w:rsidR="00193095" w:rsidRPr="00594D95" w:rsidRDefault="00E8617C">
            <w:pPr>
              <w:rPr>
                <w:rFonts w:ascii="Times New Roman"/>
                <w:b w:val="0"/>
                <w:bCs/>
                <w:szCs w:val="24"/>
              </w:rPr>
            </w:pPr>
            <w:r w:rsidRPr="00594D95">
              <w:rPr>
                <w:rFonts w:ascii="Times New Roman"/>
                <w:b w:val="0"/>
                <w:bCs/>
                <w:szCs w:val="24"/>
              </w:rPr>
              <w:t>检测微环境相关基因的表达分布情况。</w:t>
            </w:r>
          </w:p>
        </w:tc>
        <w:tc>
          <w:tcPr>
            <w:tcW w:w="2190" w:type="dxa"/>
            <w:vAlign w:val="center"/>
          </w:tcPr>
          <w:p w14:paraId="71549FF8" w14:textId="77777777" w:rsidR="00193095" w:rsidRPr="00594D95" w:rsidRDefault="00E8617C">
            <w:pPr>
              <w:jc w:val="center"/>
              <w:rPr>
                <w:rFonts w:ascii="Times New Roman"/>
                <w:b w:val="0"/>
                <w:bCs/>
                <w:szCs w:val="24"/>
              </w:rPr>
            </w:pPr>
            <w:r w:rsidRPr="00594D95">
              <w:rPr>
                <w:rFonts w:ascii="Times New Roman"/>
                <w:b w:val="0"/>
                <w:bCs/>
                <w:szCs w:val="24"/>
              </w:rPr>
              <w:t>3500</w:t>
            </w:r>
          </w:p>
        </w:tc>
      </w:tr>
      <w:tr w:rsidR="00193095" w:rsidRPr="00594D95" w14:paraId="4EACC744" w14:textId="77777777">
        <w:trPr>
          <w:trHeight w:val="20"/>
        </w:trPr>
        <w:tc>
          <w:tcPr>
            <w:tcW w:w="850" w:type="dxa"/>
            <w:vAlign w:val="center"/>
          </w:tcPr>
          <w:p w14:paraId="0119F420"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20</w:t>
            </w:r>
          </w:p>
        </w:tc>
        <w:tc>
          <w:tcPr>
            <w:tcW w:w="3256" w:type="dxa"/>
          </w:tcPr>
          <w:p w14:paraId="5BB71157" w14:textId="77777777" w:rsidR="00193095" w:rsidRPr="00594D95" w:rsidRDefault="00E8617C">
            <w:pPr>
              <w:rPr>
                <w:rFonts w:ascii="Times New Roman"/>
                <w:b w:val="0"/>
                <w:bCs/>
                <w:szCs w:val="24"/>
              </w:rPr>
            </w:pPr>
            <w:r w:rsidRPr="00594D95">
              <w:rPr>
                <w:rFonts w:ascii="Times New Roman"/>
                <w:b w:val="0"/>
                <w:bCs/>
                <w:szCs w:val="24"/>
              </w:rPr>
              <w:t>组织的感染检测</w:t>
            </w:r>
            <w:r w:rsidRPr="00594D95">
              <w:rPr>
                <w:rFonts w:ascii="Times New Roman"/>
                <w:b w:val="0"/>
                <w:bCs/>
                <w:szCs w:val="24"/>
              </w:rPr>
              <w:t>mNGS</w:t>
            </w:r>
            <w:r w:rsidRPr="00594D95">
              <w:rPr>
                <w:rFonts w:ascii="Times New Roman"/>
                <w:b w:val="0"/>
                <w:bCs/>
                <w:szCs w:val="24"/>
              </w:rPr>
              <w:t>病原检测</w:t>
            </w:r>
          </w:p>
        </w:tc>
        <w:tc>
          <w:tcPr>
            <w:tcW w:w="8080" w:type="dxa"/>
            <w:vAlign w:val="center"/>
          </w:tcPr>
          <w:p w14:paraId="19212CC5" w14:textId="77777777" w:rsidR="00193095" w:rsidRPr="00594D95" w:rsidRDefault="00E8617C">
            <w:pPr>
              <w:rPr>
                <w:rFonts w:ascii="Times New Roman"/>
                <w:b w:val="0"/>
                <w:bCs/>
                <w:szCs w:val="24"/>
              </w:rPr>
            </w:pPr>
            <w:r w:rsidRPr="00594D95">
              <w:rPr>
                <w:rFonts w:ascii="Times New Roman"/>
                <w:b w:val="0"/>
                <w:bCs/>
                <w:szCs w:val="24"/>
              </w:rPr>
              <w:t>覆盖</w:t>
            </w:r>
            <w:r w:rsidRPr="00594D95">
              <w:rPr>
                <w:rFonts w:ascii="Times New Roman"/>
                <w:b w:val="0"/>
                <w:bCs/>
                <w:szCs w:val="24"/>
              </w:rPr>
              <w:t>2</w:t>
            </w:r>
            <w:r w:rsidRPr="00594D95">
              <w:rPr>
                <w:rFonts w:ascii="Times New Roman"/>
                <w:b w:val="0"/>
                <w:bCs/>
                <w:szCs w:val="24"/>
              </w:rPr>
              <w:t>万余种病原微生物，重点覆盖</w:t>
            </w:r>
            <w:r w:rsidRPr="00594D95">
              <w:rPr>
                <w:rFonts w:ascii="Times New Roman"/>
                <w:b w:val="0"/>
                <w:bCs/>
                <w:szCs w:val="24"/>
              </w:rPr>
              <w:t>3500</w:t>
            </w:r>
            <w:r w:rsidRPr="00594D95">
              <w:rPr>
                <w:rFonts w:ascii="Times New Roman"/>
                <w:b w:val="0"/>
                <w:bCs/>
                <w:szCs w:val="24"/>
              </w:rPr>
              <w:t>余种核心病原，同步对耐药基因进行分析</w:t>
            </w:r>
          </w:p>
        </w:tc>
        <w:tc>
          <w:tcPr>
            <w:tcW w:w="2190" w:type="dxa"/>
            <w:vAlign w:val="center"/>
          </w:tcPr>
          <w:p w14:paraId="28BF51AB" w14:textId="77777777" w:rsidR="00193095" w:rsidRPr="00594D95" w:rsidRDefault="00E8617C">
            <w:pPr>
              <w:jc w:val="center"/>
              <w:rPr>
                <w:rFonts w:ascii="Times New Roman"/>
                <w:b w:val="0"/>
                <w:bCs/>
                <w:szCs w:val="24"/>
              </w:rPr>
            </w:pPr>
            <w:r w:rsidRPr="00594D95">
              <w:rPr>
                <w:rFonts w:ascii="Times New Roman"/>
                <w:b w:val="0"/>
                <w:bCs/>
                <w:szCs w:val="24"/>
              </w:rPr>
              <w:t>4200</w:t>
            </w:r>
          </w:p>
        </w:tc>
      </w:tr>
    </w:tbl>
    <w:p w14:paraId="556553BE" w14:textId="77777777" w:rsidR="00193095" w:rsidRPr="00594D95" w:rsidRDefault="00E8617C">
      <w:pPr>
        <w:widowControl/>
        <w:jc w:val="left"/>
        <w:rPr>
          <w:rFonts w:ascii="Times New Roman"/>
          <w:b w:val="0"/>
          <w:color w:val="000000"/>
          <w:kern w:val="2"/>
          <w:position w:val="0"/>
        </w:rPr>
      </w:pPr>
      <w:bookmarkStart w:id="200" w:name="_Hlk211561481"/>
      <w:r w:rsidRPr="00594D95">
        <w:rPr>
          <w:rFonts w:ascii="Times New Roman"/>
          <w:b w:val="0"/>
          <w:color w:val="000000"/>
          <w:kern w:val="2"/>
          <w:position w:val="0"/>
          <w:szCs w:val="24"/>
        </w:rPr>
        <w:t>注：</w:t>
      </w:r>
      <w:r w:rsidRPr="00594D95">
        <w:rPr>
          <w:rFonts w:ascii="Times New Roman"/>
          <w:b w:val="0"/>
          <w:color w:val="000000"/>
          <w:kern w:val="2"/>
          <w:position w:val="0"/>
          <w:szCs w:val="24"/>
        </w:rPr>
        <w:t>1</w:t>
      </w:r>
      <w:r w:rsidRPr="00594D95">
        <w:rPr>
          <w:rFonts w:ascii="Times New Roman"/>
          <w:b w:val="0"/>
          <w:color w:val="000000"/>
          <w:kern w:val="2"/>
          <w:position w:val="0"/>
          <w:szCs w:val="24"/>
        </w:rPr>
        <w:t>、</w:t>
      </w:r>
      <w:r w:rsidRPr="00594D95">
        <w:rPr>
          <w:rFonts w:ascii="Times New Roman"/>
          <w:bCs/>
          <w:color w:val="000000"/>
          <w:kern w:val="2"/>
          <w:position w:val="0"/>
          <w:u w:val="single"/>
        </w:rPr>
        <w:t>以上为本项目检测服务</w:t>
      </w:r>
      <w:r w:rsidRPr="00594D95">
        <w:rPr>
          <w:rFonts w:ascii="Times New Roman" w:hint="eastAsia"/>
          <w:bCs/>
          <w:color w:val="000000"/>
          <w:kern w:val="2"/>
          <w:position w:val="0"/>
          <w:u w:val="single"/>
        </w:rPr>
        <w:t>项目</w:t>
      </w:r>
      <w:r w:rsidRPr="00594D95">
        <w:rPr>
          <w:rFonts w:ascii="Times New Roman"/>
          <w:bCs/>
          <w:color w:val="000000"/>
          <w:kern w:val="2"/>
          <w:position w:val="0"/>
          <w:u w:val="single"/>
        </w:rPr>
        <w:t>内容及</w:t>
      </w:r>
      <w:r w:rsidRPr="00594D95">
        <w:rPr>
          <w:rFonts w:ascii="Times New Roman" w:hint="eastAsia"/>
          <w:bCs/>
          <w:color w:val="000000"/>
          <w:kern w:val="2"/>
          <w:position w:val="0"/>
          <w:u w:val="single"/>
        </w:rPr>
        <w:t>收费</w:t>
      </w:r>
      <w:r w:rsidRPr="00594D95">
        <w:rPr>
          <w:rFonts w:ascii="Times New Roman"/>
          <w:bCs/>
          <w:color w:val="000000"/>
          <w:kern w:val="2"/>
          <w:position w:val="0"/>
          <w:u w:val="single"/>
        </w:rPr>
        <w:t>参考价</w:t>
      </w:r>
      <w:r w:rsidRPr="00594D95">
        <w:rPr>
          <w:rFonts w:ascii="Times New Roman" w:hint="eastAsia"/>
          <w:bCs/>
          <w:color w:val="000000"/>
          <w:kern w:val="2"/>
          <w:position w:val="0"/>
          <w:u w:val="single"/>
        </w:rPr>
        <w:t>格</w:t>
      </w:r>
      <w:r w:rsidRPr="00594D95">
        <w:rPr>
          <w:rFonts w:ascii="Times New Roman"/>
          <w:bCs/>
          <w:color w:val="000000"/>
          <w:kern w:val="2"/>
          <w:position w:val="0"/>
          <w:u w:val="single"/>
        </w:rPr>
        <w:t>（元</w:t>
      </w:r>
      <w:r w:rsidRPr="00594D95">
        <w:rPr>
          <w:rFonts w:ascii="Times New Roman"/>
          <w:bCs/>
          <w:color w:val="000000"/>
          <w:kern w:val="2"/>
          <w:position w:val="0"/>
          <w:u w:val="single"/>
        </w:rPr>
        <w:t>/</w:t>
      </w:r>
      <w:r w:rsidRPr="00594D95">
        <w:rPr>
          <w:rFonts w:ascii="Times New Roman"/>
          <w:bCs/>
          <w:color w:val="000000"/>
          <w:kern w:val="2"/>
          <w:position w:val="0"/>
          <w:u w:val="single"/>
        </w:rPr>
        <w:t>项），</w:t>
      </w:r>
      <w:r w:rsidRPr="00594D95">
        <w:rPr>
          <w:rFonts w:ascii="Times New Roman" w:hint="eastAsia"/>
          <w:bCs/>
          <w:color w:val="000000"/>
          <w:kern w:val="2"/>
          <w:position w:val="0"/>
          <w:u w:val="single"/>
        </w:rPr>
        <w:t>投标人</w:t>
      </w:r>
      <w:r w:rsidRPr="00594D95">
        <w:rPr>
          <w:rFonts w:ascii="Times New Roman"/>
          <w:bCs/>
          <w:color w:val="000000"/>
          <w:kern w:val="2"/>
          <w:position w:val="0"/>
          <w:u w:val="single"/>
        </w:rPr>
        <w:t>的报价方式见本章节报价要求；</w:t>
      </w:r>
    </w:p>
    <w:p w14:paraId="2B4A8A46" w14:textId="77777777" w:rsidR="00193095" w:rsidRPr="00594D95" w:rsidRDefault="00E8617C">
      <w:pPr>
        <w:ind w:firstLineChars="200" w:firstLine="480"/>
        <w:rPr>
          <w:rFonts w:ascii="Times New Roman"/>
          <w:b w:val="0"/>
          <w:color w:val="000000"/>
          <w:kern w:val="2"/>
          <w:position w:val="0"/>
          <w:szCs w:val="24"/>
        </w:rPr>
        <w:sectPr w:rsidR="00193095" w:rsidRPr="00594D95">
          <w:pgSz w:w="16838" w:h="11906" w:orient="landscape"/>
          <w:pgMar w:top="1588" w:right="1418" w:bottom="1196" w:left="1418" w:header="851" w:footer="907" w:gutter="0"/>
          <w:cols w:space="720"/>
          <w:titlePg/>
          <w:docGrid w:linePitch="328"/>
        </w:sectPr>
      </w:pPr>
      <w:r w:rsidRPr="00594D95">
        <w:rPr>
          <w:rFonts w:ascii="Times New Roman"/>
          <w:b w:val="0"/>
          <w:color w:val="000000"/>
          <w:kern w:val="2"/>
          <w:position w:val="0"/>
        </w:rPr>
        <w:t>2</w:t>
      </w:r>
      <w:r w:rsidRPr="00594D95">
        <w:rPr>
          <w:rFonts w:ascii="Times New Roman"/>
          <w:b w:val="0"/>
          <w:color w:val="000000"/>
          <w:kern w:val="2"/>
          <w:position w:val="0"/>
        </w:rPr>
        <w:t>、项目预算供</w:t>
      </w:r>
      <w:r w:rsidRPr="00594D95">
        <w:rPr>
          <w:rFonts w:ascii="Times New Roman" w:hint="eastAsia"/>
          <w:b w:val="0"/>
          <w:color w:val="000000"/>
          <w:kern w:val="2"/>
          <w:position w:val="0"/>
        </w:rPr>
        <w:t>投标人</w:t>
      </w:r>
      <w:r w:rsidRPr="00594D95">
        <w:rPr>
          <w:rFonts w:ascii="Times New Roman"/>
          <w:b w:val="0"/>
          <w:color w:val="000000"/>
          <w:kern w:val="2"/>
          <w:position w:val="0"/>
        </w:rPr>
        <w:t>参考，本项目按实结算，医院不对检测量做保证。</w:t>
      </w:r>
      <w:bookmarkEnd w:id="200"/>
    </w:p>
    <w:p w14:paraId="65A768A2" w14:textId="77777777" w:rsidR="00193095" w:rsidRPr="00594D95" w:rsidRDefault="00E8617C">
      <w:pPr>
        <w:jc w:val="left"/>
        <w:rPr>
          <w:rFonts w:ascii="Times New Roman"/>
          <w:bCs/>
          <w:color w:val="000000"/>
          <w:kern w:val="2"/>
          <w:position w:val="0"/>
          <w:sz w:val="30"/>
          <w:szCs w:val="30"/>
        </w:rPr>
      </w:pPr>
      <w:r w:rsidRPr="00594D95">
        <w:rPr>
          <w:rFonts w:ascii="Times New Roman"/>
          <w:bCs/>
          <w:color w:val="000000"/>
          <w:kern w:val="2"/>
          <w:position w:val="0"/>
          <w:sz w:val="30"/>
          <w:szCs w:val="30"/>
        </w:rPr>
        <w:lastRenderedPageBreak/>
        <w:t>二、</w:t>
      </w:r>
      <w:r w:rsidRPr="00594D95">
        <w:rPr>
          <w:rFonts w:ascii="Times New Roman"/>
          <w:color w:val="000000"/>
          <w:kern w:val="2"/>
          <w:position w:val="0"/>
          <w:sz w:val="30"/>
          <w:szCs w:val="30"/>
        </w:rPr>
        <w:t>★</w:t>
      </w:r>
      <w:r w:rsidRPr="00594D95">
        <w:rPr>
          <w:rFonts w:ascii="Times New Roman"/>
          <w:bCs/>
          <w:color w:val="000000"/>
          <w:kern w:val="2"/>
          <w:position w:val="0"/>
          <w:sz w:val="30"/>
          <w:szCs w:val="30"/>
        </w:rPr>
        <w:t>技术服务要求</w:t>
      </w:r>
    </w:p>
    <w:p w14:paraId="6265FA72"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1</w:t>
      </w:r>
      <w:r w:rsidRPr="00594D95">
        <w:rPr>
          <w:rFonts w:ascii="Times New Roman"/>
          <w:color w:val="000000"/>
          <w:kern w:val="2"/>
          <w:position w:val="0"/>
          <w:szCs w:val="24"/>
        </w:rPr>
        <w:t>、服务团队架构</w:t>
      </w:r>
    </w:p>
    <w:p w14:paraId="7D45E15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193095" w:rsidRPr="00594D95" w14:paraId="49200159"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CE1F4E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37E4F44"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1FB3A07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具体要求</w:t>
            </w:r>
            <w:r w:rsidRPr="00594D95">
              <w:rPr>
                <w:rFonts w:ascii="Times New Roman" w:hint="eastAsia"/>
                <w:b w:val="0"/>
                <w:color w:val="000000"/>
                <w:kern w:val="2"/>
                <w:position w:val="0"/>
                <w:szCs w:val="24"/>
              </w:rPr>
              <w:t>（以下所有人员均需提供社保证明，证实其为投标人公司员工）</w:t>
            </w:r>
          </w:p>
        </w:tc>
      </w:tr>
      <w:tr w:rsidR="00193095" w:rsidRPr="00594D95" w14:paraId="1A711AF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BE0806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1EABF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466E8F0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具备医学或生物相关背景且持有</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3</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（肿瘤专项</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或</w:t>
            </w:r>
            <w:r w:rsidRPr="00594D95">
              <w:rPr>
                <w:rFonts w:ascii="Times New Roman"/>
                <w:b w:val="0"/>
                <w:color w:val="000000"/>
                <w:kern w:val="2"/>
                <w:position w:val="0"/>
                <w:szCs w:val="24"/>
              </w:rPr>
              <w:t>临床</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p>
        </w:tc>
      </w:tr>
      <w:tr w:rsidR="00193095" w:rsidRPr="00594D95" w14:paraId="48838F79"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00253EE5"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2FEA8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5388F74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生物信息学专业</w:t>
            </w:r>
            <w:r w:rsidRPr="00594D95">
              <w:rPr>
                <w:rFonts w:ascii="Times New Roman" w:hint="eastAsia"/>
                <w:b w:val="0"/>
                <w:color w:val="000000"/>
                <w:kern w:val="2"/>
                <w:position w:val="0"/>
                <w:szCs w:val="24"/>
              </w:rPr>
              <w:t>人员</w:t>
            </w:r>
            <w:r w:rsidRPr="00594D95">
              <w:rPr>
                <w:rFonts w:ascii="Times New Roman"/>
                <w:b w:val="0"/>
                <w:color w:val="000000"/>
                <w:kern w:val="2"/>
                <w:position w:val="0"/>
                <w:szCs w:val="24"/>
              </w:rPr>
              <w:t>1</w:t>
            </w:r>
            <w:r w:rsidRPr="00594D95">
              <w:rPr>
                <w:rFonts w:ascii="Times New Roman"/>
                <w:b w:val="0"/>
                <w:color w:val="000000"/>
                <w:kern w:val="2"/>
                <w:position w:val="0"/>
                <w:szCs w:val="24"/>
              </w:rPr>
              <w:t>人</w:t>
            </w:r>
            <w:r w:rsidRPr="00594D95">
              <w:rPr>
                <w:rFonts w:ascii="Times New Roman" w:hint="eastAsia"/>
                <w:b w:val="0"/>
                <w:color w:val="000000"/>
                <w:kern w:val="2"/>
                <w:position w:val="0"/>
                <w:szCs w:val="24"/>
              </w:rPr>
              <w:t>，</w:t>
            </w:r>
            <w:r w:rsidRPr="00594D95">
              <w:rPr>
                <w:rFonts w:ascii="Times New Roman"/>
                <w:b w:val="0"/>
                <w:color w:val="000000"/>
                <w:kern w:val="2"/>
                <w:position w:val="0"/>
                <w:szCs w:val="24"/>
              </w:rPr>
              <w:t>或遗传学或医学相关专业</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人，需提供响应证书佐证。</w:t>
            </w:r>
            <w:r w:rsidRPr="00594D95">
              <w:rPr>
                <w:rFonts w:ascii="Times New Roman"/>
                <w:b w:val="0"/>
                <w:color w:val="000000"/>
                <w:kern w:val="2"/>
                <w:position w:val="0"/>
                <w:szCs w:val="24"/>
              </w:rPr>
              <w:t>报告解读人员应有不少于两年的报告解读经验</w:t>
            </w:r>
            <w:r w:rsidRPr="00594D95">
              <w:rPr>
                <w:rFonts w:ascii="Times New Roman" w:hint="eastAsia"/>
                <w:b w:val="0"/>
                <w:color w:val="000000"/>
                <w:kern w:val="2"/>
                <w:position w:val="0"/>
                <w:szCs w:val="24"/>
              </w:rPr>
              <w:t>，提供相应佐证。</w:t>
            </w:r>
          </w:p>
        </w:tc>
      </w:tr>
      <w:tr w:rsidR="00193095" w:rsidRPr="00594D95" w14:paraId="36ADC59F"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7A23FAA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5153055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790101C4"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具备执业医师证书及职称证书（执业地点为该检测机构）</w:t>
            </w:r>
          </w:p>
        </w:tc>
      </w:tr>
      <w:tr w:rsidR="00193095" w:rsidRPr="00594D95" w14:paraId="61D91265"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438343B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1DC8E2D3"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EB2865A"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具备遗传咨询相关经验或证书</w:t>
            </w:r>
            <w:r w:rsidRPr="00594D95">
              <w:rPr>
                <w:rFonts w:ascii="Times New Roman" w:hint="eastAsia"/>
                <w:b w:val="0"/>
                <w:color w:val="000000"/>
                <w:kern w:val="2"/>
                <w:position w:val="0"/>
                <w:szCs w:val="24"/>
              </w:rPr>
              <w:t>，</w:t>
            </w:r>
          </w:p>
        </w:tc>
      </w:tr>
    </w:tbl>
    <w:p w14:paraId="5FA39584" w14:textId="77777777" w:rsidR="00193095" w:rsidRPr="00594D95" w:rsidRDefault="00193095">
      <w:pPr>
        <w:jc w:val="left"/>
        <w:rPr>
          <w:rFonts w:ascii="Times New Roman"/>
          <w:b w:val="0"/>
          <w:color w:val="000000"/>
          <w:kern w:val="2"/>
          <w:position w:val="0"/>
          <w:szCs w:val="24"/>
        </w:rPr>
      </w:pPr>
    </w:p>
    <w:p w14:paraId="21ABC737" w14:textId="77777777" w:rsidR="00193095" w:rsidRPr="00594D95" w:rsidRDefault="00E8617C">
      <w:pPr>
        <w:jc w:val="left"/>
        <w:rPr>
          <w:rFonts w:ascii="Times New Roman"/>
          <w:bCs/>
          <w:color w:val="000000"/>
          <w:kern w:val="2"/>
          <w:position w:val="0"/>
          <w:szCs w:val="24"/>
        </w:rPr>
      </w:pPr>
      <w:r w:rsidRPr="00594D95">
        <w:rPr>
          <w:rFonts w:ascii="Times New Roman" w:hint="eastAsia"/>
          <w:bCs/>
          <w:color w:val="000000"/>
          <w:kern w:val="2"/>
          <w:position w:val="0"/>
          <w:szCs w:val="24"/>
        </w:rPr>
        <w:t>2</w:t>
      </w:r>
      <w:r w:rsidRPr="00594D95">
        <w:rPr>
          <w:rFonts w:ascii="Times New Roman"/>
          <w:bCs/>
          <w:color w:val="000000"/>
          <w:kern w:val="2"/>
          <w:position w:val="0"/>
          <w:szCs w:val="24"/>
        </w:rPr>
        <w:t>、服务内容与要求</w:t>
      </w:r>
    </w:p>
    <w:p w14:paraId="56064FC9" w14:textId="77777777" w:rsidR="00193095" w:rsidRPr="00594D95" w:rsidRDefault="00E8617C">
      <w:pPr>
        <w:jc w:val="left"/>
        <w:rPr>
          <w:rFonts w:ascii="Times New Roman"/>
          <w:b w:val="0"/>
          <w:color w:val="000000"/>
          <w:kern w:val="2"/>
          <w:position w:val="0"/>
          <w:szCs w:val="24"/>
        </w:rPr>
      </w:pPr>
      <w:bookmarkStart w:id="201" w:name="OLE_LINK8"/>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.1 </w:t>
      </w:r>
      <w:r w:rsidRPr="00594D95">
        <w:rPr>
          <w:rFonts w:ascii="Times New Roman"/>
          <w:b w:val="0"/>
          <w:color w:val="000000"/>
          <w:kern w:val="2"/>
          <w:position w:val="0"/>
          <w:szCs w:val="24"/>
        </w:rPr>
        <w:t>服务内容见表格，按各癌种检测范围及临床需求定制服务项目及价格，按小、中、大、超大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分类，小</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≤50</w:t>
      </w:r>
      <w:r w:rsidRPr="00594D95">
        <w:rPr>
          <w:rFonts w:ascii="Times New Roman"/>
          <w:b w:val="0"/>
          <w:color w:val="000000"/>
          <w:kern w:val="2"/>
          <w:position w:val="0"/>
          <w:szCs w:val="24"/>
        </w:rPr>
        <w:t>，中</w:t>
      </w:r>
      <w:r w:rsidRPr="00594D95">
        <w:rPr>
          <w:rFonts w:ascii="Times New Roman"/>
          <w:b w:val="0"/>
          <w:color w:val="000000"/>
          <w:kern w:val="2"/>
          <w:position w:val="0"/>
          <w:szCs w:val="24"/>
        </w:rPr>
        <w:t>panel</w:t>
      </w:r>
      <w:r w:rsidRPr="00594D95">
        <w:rPr>
          <w:rFonts w:ascii="Times New Roman"/>
          <w:b w:val="0"/>
          <w:color w:val="000000"/>
          <w:kern w:val="2"/>
          <w:position w:val="0"/>
          <w:szCs w:val="24"/>
        </w:rPr>
        <w:t>满足</w:t>
      </w:r>
      <w:r w:rsidRPr="00594D95">
        <w:rPr>
          <w:rFonts w:ascii="Times New Roman"/>
          <w:b w:val="0"/>
          <w:color w:val="000000"/>
          <w:kern w:val="2"/>
          <w:position w:val="0"/>
          <w:szCs w:val="24"/>
        </w:rPr>
        <w:t>50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基因数满足基因数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基因数满足基因数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p>
    <w:p w14:paraId="4B2FC4CF" w14:textId="77777777" w:rsidR="00193095" w:rsidRPr="00594D95" w:rsidRDefault="00E8617C">
      <w:pPr>
        <w:jc w:val="left"/>
        <w:rPr>
          <w:rFonts w:ascii="Times New Roman"/>
          <w:bCs/>
          <w:kern w:val="2"/>
          <w:position w:val="0"/>
          <w:szCs w:val="24"/>
        </w:rPr>
      </w:pPr>
      <w:bookmarkStart w:id="202" w:name="_Hlk213751366"/>
      <w:bookmarkEnd w:id="201"/>
      <w:r w:rsidRPr="00594D95">
        <w:rPr>
          <w:rFonts w:ascii="Times New Roman"/>
          <w:bCs/>
          <w:kern w:val="2"/>
          <w:position w:val="0"/>
          <w:szCs w:val="24"/>
        </w:rPr>
        <w:t>投标人</w:t>
      </w:r>
      <w:r w:rsidRPr="00594D95">
        <w:rPr>
          <w:rFonts w:ascii="Times New Roman" w:hint="eastAsia"/>
          <w:bCs/>
          <w:kern w:val="2"/>
          <w:position w:val="0"/>
          <w:szCs w:val="24"/>
        </w:rPr>
        <w:t>提供承诺书，</w:t>
      </w:r>
      <w:r w:rsidRPr="00594D95">
        <w:rPr>
          <w:rFonts w:ascii="Times New Roman"/>
          <w:bCs/>
          <w:kern w:val="2"/>
          <w:position w:val="0"/>
          <w:szCs w:val="24"/>
        </w:rPr>
        <w:t>承诺</w:t>
      </w:r>
      <w:r w:rsidRPr="00594D95">
        <w:rPr>
          <w:rFonts w:ascii="Times New Roman"/>
          <w:bCs/>
          <w:color w:val="000000"/>
          <w:kern w:val="2"/>
          <w:position w:val="0"/>
          <w:u w:val="single"/>
        </w:rPr>
        <w:t>检测服务</w:t>
      </w:r>
      <w:r w:rsidRPr="00594D95">
        <w:rPr>
          <w:rFonts w:ascii="Times New Roman" w:hint="eastAsia"/>
          <w:bCs/>
          <w:color w:val="000000"/>
          <w:kern w:val="2"/>
          <w:position w:val="0"/>
          <w:u w:val="single"/>
        </w:rPr>
        <w:t>项目</w:t>
      </w:r>
      <w:r w:rsidRPr="00594D95">
        <w:rPr>
          <w:rFonts w:ascii="Times New Roman"/>
          <w:bCs/>
          <w:kern w:val="2"/>
          <w:position w:val="0"/>
          <w:szCs w:val="24"/>
        </w:rPr>
        <w:t>覆盖响应率</w:t>
      </w:r>
      <w:r w:rsidRPr="00594D95">
        <w:rPr>
          <w:rFonts w:ascii="Times New Roman" w:hint="eastAsia"/>
          <w:bCs/>
          <w:kern w:val="2"/>
          <w:position w:val="0"/>
          <w:szCs w:val="24"/>
        </w:rPr>
        <w:t>为</w:t>
      </w:r>
      <w:r w:rsidRPr="00594D95">
        <w:rPr>
          <w:rFonts w:ascii="Times New Roman"/>
          <w:bCs/>
          <w:kern w:val="2"/>
          <w:position w:val="0"/>
          <w:szCs w:val="24"/>
        </w:rPr>
        <w:t>100%</w:t>
      </w:r>
      <w:bookmarkEnd w:id="202"/>
    </w:p>
    <w:p w14:paraId="029E1D88"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w:t>
      </w:r>
      <w:r w:rsidRPr="00594D95">
        <w:rPr>
          <w:rFonts w:ascii="Times New Roman"/>
          <w:b w:val="0"/>
          <w:color w:val="000000"/>
          <w:kern w:val="2"/>
          <w:position w:val="0"/>
          <w:szCs w:val="24"/>
        </w:rPr>
        <w:t>服务要求：</w:t>
      </w:r>
    </w:p>
    <w:p w14:paraId="06DFA63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.2.1</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自接收标本起（以病理科通知到科室接收标本之日为准），</w:t>
      </w:r>
      <w:r w:rsidRPr="00594D95">
        <w:rPr>
          <w:rFonts w:ascii="Times New Roman"/>
          <w:b w:val="0"/>
          <w:color w:val="000000"/>
          <w:kern w:val="2"/>
          <w:position w:val="0"/>
          <w:szCs w:val="24"/>
        </w:rPr>
        <w:t>7</w:t>
      </w:r>
      <w:r w:rsidRPr="00594D95">
        <w:rPr>
          <w:rFonts w:ascii="Times New Roman"/>
          <w:b w:val="0"/>
          <w:color w:val="000000"/>
          <w:kern w:val="2"/>
          <w:position w:val="0"/>
          <w:szCs w:val="24"/>
        </w:rPr>
        <w:t>个工作日内返回所要求的原始数据文件并出具相应报告（以具体检测项目为准），报告应包含检测结果、质控信息和解读等。检测全过程需质控且可溯源，具体要求如下：</w:t>
      </w:r>
    </w:p>
    <w:p w14:paraId="4CF7CA6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能够建立</w:t>
      </w:r>
      <w:r w:rsidRPr="00594D95">
        <w:rPr>
          <w:rFonts w:ascii="Times New Roman" w:hint="eastAsia"/>
          <w:b w:val="0"/>
          <w:color w:val="000000"/>
          <w:kern w:val="2"/>
          <w:position w:val="0"/>
          <w:szCs w:val="24"/>
        </w:rPr>
        <w:t>畅通的</w:t>
      </w:r>
      <w:r w:rsidRPr="00594D95">
        <w:rPr>
          <w:rFonts w:ascii="Times New Roman"/>
          <w:b w:val="0"/>
          <w:color w:val="000000"/>
          <w:kern w:val="2"/>
          <w:position w:val="0"/>
          <w:szCs w:val="24"/>
        </w:rPr>
        <w:t>标本送检沟通</w:t>
      </w:r>
      <w:r w:rsidRPr="00594D95">
        <w:rPr>
          <w:rFonts w:ascii="Times New Roman" w:hint="eastAsia"/>
          <w:b w:val="0"/>
          <w:color w:val="000000"/>
          <w:kern w:val="2"/>
          <w:position w:val="0"/>
          <w:szCs w:val="24"/>
        </w:rPr>
        <w:t>渠道，及时</w:t>
      </w:r>
      <w:r w:rsidRPr="00594D95">
        <w:rPr>
          <w:rFonts w:ascii="Times New Roman"/>
          <w:b w:val="0"/>
          <w:color w:val="000000"/>
          <w:kern w:val="2"/>
          <w:position w:val="0"/>
          <w:szCs w:val="24"/>
        </w:rPr>
        <w:t>反馈包括检测流程</w:t>
      </w:r>
      <w:r w:rsidRPr="00594D95">
        <w:rPr>
          <w:rFonts w:ascii="Times New Roman" w:hint="eastAsia"/>
          <w:b w:val="0"/>
          <w:color w:val="000000"/>
          <w:kern w:val="2"/>
          <w:position w:val="0"/>
          <w:szCs w:val="24"/>
        </w:rPr>
        <w:t>、检测步骤、异常情况等内容，并提出解决办法。</w:t>
      </w:r>
    </w:p>
    <w:p w14:paraId="591D5E2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标本接收：</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接收后，拍照反馈标本已接收，记录快递信息（单号、接收日期），第一时间反馈并及时记录。（院病理科负责标本采集、信息脱敏）</w:t>
      </w:r>
    </w:p>
    <w:p w14:paraId="56B2C3C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标本病理质控：病理科对标本进行病理质控，在</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切片上画出恶性肿瘤区域及评估恶性肿瘤占比（</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应提供各项检测的肿瘤比例要求），</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湿实验人员在刮片前以及刮片后均应拍照留存备查。</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接收的</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切片应建立长期有效的保存机制并备查，</w:t>
      </w:r>
      <w:r w:rsidRPr="00594D95">
        <w:rPr>
          <w:rFonts w:ascii="Times New Roman"/>
          <w:bCs/>
          <w:color w:val="000000"/>
          <w:kern w:val="2"/>
          <w:position w:val="0"/>
          <w:szCs w:val="24"/>
        </w:rPr>
        <w:t>在无我院病理科授权情况下不得私自借出、采集数字信息或提取核酸。</w:t>
      </w:r>
    </w:p>
    <w:p w14:paraId="230E9F6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核酸提取：要求记录提取试剂盒名称、批号备查，核酸质控结果数据、是否合格，提取结束及时反馈，特别在核酸提取质控警</w:t>
      </w:r>
      <w:r w:rsidRPr="00594D95">
        <w:rPr>
          <w:rFonts w:ascii="Times New Roman"/>
          <w:b w:val="0"/>
          <w:color w:val="000000"/>
          <w:kern w:val="2"/>
          <w:position w:val="0"/>
          <w:szCs w:val="24"/>
        </w:rPr>
        <w:lastRenderedPageBreak/>
        <w:t>戒或不合格时应及时沟通商讨以保证后续实验的实施，并及时记录商讨过程。（病理科对质控结果进行监督审核）</w:t>
      </w:r>
    </w:p>
    <w:p w14:paraId="0306565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252BF1BF"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测序：记录测序型号、测序试剂批号备查，对于上机测序时间、预估下机时间、产量、下机数据质量应及时反馈。</w:t>
      </w:r>
    </w:p>
    <w:p w14:paraId="21E5FC91"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数据：提供计算机软件的名字和版本号。各项数据需保存备查或按院病理科要求返回医院。</w:t>
      </w:r>
    </w:p>
    <w:p w14:paraId="0F16F86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高通量测序质控数据要求：</w:t>
      </w:r>
      <w:r w:rsidRPr="00594D95">
        <w:rPr>
          <w:rFonts w:ascii="Times New Roman"/>
          <w:b w:val="0"/>
          <w:color w:val="000000"/>
          <w:kern w:val="2"/>
          <w:position w:val="0"/>
          <w:szCs w:val="24"/>
        </w:rPr>
        <w:t>Q30≥80%</w:t>
      </w:r>
      <w:r w:rsidRPr="00594D95">
        <w:rPr>
          <w:rFonts w:ascii="Times New Roman"/>
          <w:b w:val="0"/>
          <w:color w:val="000000"/>
          <w:kern w:val="2"/>
          <w:position w:val="0"/>
          <w:szCs w:val="24"/>
        </w:rPr>
        <w:t>；比对率</w:t>
      </w:r>
      <w:r w:rsidRPr="00594D95">
        <w:rPr>
          <w:rFonts w:ascii="Times New Roman"/>
          <w:b w:val="0"/>
          <w:color w:val="000000"/>
          <w:kern w:val="2"/>
          <w:position w:val="0"/>
          <w:szCs w:val="24"/>
        </w:rPr>
        <w:t>≥90%</w:t>
      </w:r>
      <w:r w:rsidRPr="00594D95">
        <w:rPr>
          <w:rFonts w:ascii="Times New Roman"/>
          <w:b w:val="0"/>
          <w:color w:val="000000"/>
          <w:kern w:val="2"/>
          <w:position w:val="0"/>
          <w:szCs w:val="24"/>
        </w:rPr>
        <w:t>；有效测序深度体细胞突变：</w:t>
      </w:r>
      <w:r w:rsidRPr="00594D95">
        <w:rPr>
          <w:rFonts w:ascii="Times New Roman"/>
          <w:b w:val="0"/>
          <w:color w:val="000000"/>
          <w:kern w:val="2"/>
          <w:position w:val="0"/>
          <w:szCs w:val="24"/>
        </w:rPr>
        <w:t>FFPE ≥500</w:t>
      </w:r>
      <w:r w:rsidRPr="00594D95">
        <w:rPr>
          <w:rFonts w:ascii="Times New Roman"/>
          <w:b w:val="0"/>
          <w:color w:val="000000"/>
          <w:kern w:val="2"/>
          <w:position w:val="0"/>
          <w:szCs w:val="24"/>
        </w:rPr>
        <w:t>Ｘ、血浆</w:t>
      </w:r>
      <w:r w:rsidRPr="00594D95">
        <w:rPr>
          <w:rFonts w:ascii="Times New Roman"/>
          <w:b w:val="0"/>
          <w:color w:val="000000"/>
          <w:kern w:val="2"/>
          <w:position w:val="0"/>
          <w:szCs w:val="24"/>
        </w:rPr>
        <w:t>≥1000</w:t>
      </w:r>
      <w:r w:rsidRPr="00594D95">
        <w:rPr>
          <w:rFonts w:ascii="Times New Roman"/>
          <w:b w:val="0"/>
          <w:color w:val="000000"/>
          <w:kern w:val="2"/>
          <w:position w:val="0"/>
          <w:szCs w:val="24"/>
        </w:rPr>
        <w:t>Ｘ；胚系突变：</w:t>
      </w:r>
      <w:r w:rsidRPr="00594D95">
        <w:rPr>
          <w:rFonts w:ascii="Times New Roman"/>
          <w:b w:val="0"/>
          <w:color w:val="000000"/>
          <w:kern w:val="2"/>
          <w:position w:val="0"/>
          <w:szCs w:val="24"/>
        </w:rPr>
        <w:t>≥100</w:t>
      </w:r>
      <w:r w:rsidRPr="00594D95">
        <w:rPr>
          <w:rFonts w:ascii="Times New Roman"/>
          <w:b w:val="0"/>
          <w:color w:val="000000"/>
          <w:kern w:val="2"/>
          <w:position w:val="0"/>
          <w:szCs w:val="24"/>
        </w:rPr>
        <w:t>Ｘ；</w:t>
      </w:r>
      <w:r w:rsidRPr="00594D95">
        <w:rPr>
          <w:rFonts w:ascii="Times New Roman"/>
          <w:b w:val="0"/>
          <w:color w:val="000000"/>
          <w:kern w:val="2"/>
          <w:position w:val="0"/>
          <w:szCs w:val="24"/>
        </w:rPr>
        <w:t>MRD</w:t>
      </w:r>
      <w:r w:rsidRPr="00594D95">
        <w:rPr>
          <w:rFonts w:ascii="Times New Roman"/>
          <w:b w:val="0"/>
          <w:color w:val="000000"/>
          <w:kern w:val="2"/>
          <w:position w:val="0"/>
          <w:szCs w:val="24"/>
        </w:rPr>
        <w:t>检测中血浆</w:t>
      </w:r>
      <w:r w:rsidRPr="00594D95">
        <w:rPr>
          <w:rFonts w:ascii="Times New Roman"/>
          <w:b w:val="0"/>
          <w:color w:val="000000"/>
          <w:kern w:val="2"/>
          <w:position w:val="0"/>
          <w:szCs w:val="24"/>
        </w:rPr>
        <w:t>ctDNA≥10000</w:t>
      </w:r>
      <w:r w:rsidRPr="00594D95">
        <w:rPr>
          <w:rFonts w:ascii="Times New Roman"/>
          <w:b w:val="0"/>
          <w:color w:val="000000"/>
          <w:kern w:val="2"/>
          <w:position w:val="0"/>
          <w:szCs w:val="24"/>
        </w:rPr>
        <w:t>Ｘ覆盖均一性</w:t>
      </w:r>
      <w:r w:rsidRPr="00594D95">
        <w:rPr>
          <w:rFonts w:ascii="Times New Roman"/>
          <w:b w:val="0"/>
          <w:color w:val="000000"/>
          <w:kern w:val="2"/>
          <w:position w:val="0"/>
          <w:szCs w:val="24"/>
        </w:rPr>
        <w:t>≥90%</w:t>
      </w:r>
      <w:r w:rsidRPr="00594D95">
        <w:rPr>
          <w:rFonts w:ascii="Times New Roman"/>
          <w:b w:val="0"/>
          <w:color w:val="000000"/>
          <w:kern w:val="2"/>
          <w:position w:val="0"/>
          <w:szCs w:val="24"/>
        </w:rPr>
        <w:t>。（病理科对质控数据、检测结果进行监督审核</w:t>
      </w:r>
      <w:r w:rsidRPr="00594D95">
        <w:rPr>
          <w:rFonts w:ascii="Times New Roman"/>
          <w:b w:val="0"/>
          <w:color w:val="000000"/>
          <w:kern w:val="2"/>
          <w:position w:val="0"/>
          <w:szCs w:val="24"/>
        </w:rPr>
        <w:t>,</w:t>
      </w:r>
      <w:r w:rsidRPr="00594D95">
        <w:rPr>
          <w:rFonts w:ascii="Times New Roman"/>
          <w:b w:val="0"/>
          <w:color w:val="000000"/>
          <w:kern w:val="2"/>
          <w:position w:val="0"/>
          <w:szCs w:val="24"/>
        </w:rPr>
        <w:t>测序质控数据具体要求参照《肿瘤二代测序生物信息学分析规范化管理</w:t>
      </w:r>
      <w:r w:rsidRPr="00594D95">
        <w:rPr>
          <w:rFonts w:ascii="Times New Roman"/>
          <w:b w:val="0"/>
          <w:kern w:val="2"/>
          <w:position w:val="0"/>
          <w:szCs w:val="24"/>
        </w:rPr>
        <w:t>江苏</w:t>
      </w:r>
      <w:r w:rsidRPr="00594D95">
        <w:rPr>
          <w:rFonts w:ascii="Times New Roman"/>
          <w:b w:val="0"/>
          <w:color w:val="000000"/>
          <w:kern w:val="2"/>
          <w:position w:val="0"/>
          <w:szCs w:val="24"/>
        </w:rPr>
        <w:t>专家共识》）</w:t>
      </w:r>
    </w:p>
    <w:p w14:paraId="7F455ED0"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质控：满足病理科测序质控数据要求：对肿瘤细胞含量、</w:t>
      </w:r>
      <w:r w:rsidRPr="00594D95">
        <w:rPr>
          <w:rFonts w:ascii="Times New Roman"/>
          <w:b w:val="0"/>
          <w:color w:val="000000"/>
          <w:kern w:val="2"/>
          <w:position w:val="0"/>
          <w:szCs w:val="24"/>
        </w:rPr>
        <w:t>DNA</w:t>
      </w:r>
      <w:r w:rsidRPr="00594D95">
        <w:rPr>
          <w:rFonts w:ascii="Times New Roman"/>
          <w:b w:val="0"/>
          <w:color w:val="000000"/>
          <w:kern w:val="2"/>
          <w:position w:val="0"/>
          <w:szCs w:val="24"/>
        </w:rPr>
        <w:t>总量和纯度、预文库总量、核酸降解程度等湿实验质控参数；总通量、文库量、</w:t>
      </w:r>
      <w:r w:rsidRPr="00594D95">
        <w:rPr>
          <w:rFonts w:ascii="Times New Roman"/>
          <w:b w:val="0"/>
          <w:color w:val="000000"/>
          <w:kern w:val="2"/>
          <w:position w:val="0"/>
          <w:szCs w:val="24"/>
        </w:rPr>
        <w:t>Q20</w:t>
      </w:r>
      <w:r w:rsidRPr="00594D95">
        <w:rPr>
          <w:rFonts w:ascii="Times New Roman"/>
          <w:b w:val="0"/>
          <w:color w:val="000000"/>
          <w:kern w:val="2"/>
          <w:position w:val="0"/>
          <w:szCs w:val="24"/>
        </w:rPr>
        <w:t>、</w:t>
      </w:r>
      <w:r w:rsidRPr="00594D95">
        <w:rPr>
          <w:rFonts w:ascii="Times New Roman"/>
          <w:b w:val="0"/>
          <w:color w:val="000000"/>
          <w:kern w:val="2"/>
          <w:position w:val="0"/>
          <w:szCs w:val="24"/>
        </w:rPr>
        <w:t>Q30</w:t>
      </w:r>
      <w:r w:rsidRPr="00594D95">
        <w:rPr>
          <w:rFonts w:ascii="Times New Roman"/>
          <w:b w:val="0"/>
          <w:color w:val="000000"/>
          <w:kern w:val="2"/>
          <w:position w:val="0"/>
          <w:szCs w:val="24"/>
        </w:rPr>
        <w:t>、比对率、中靶率、去重后</w:t>
      </w:r>
      <w:r w:rsidRPr="00594D95">
        <w:rPr>
          <w:rFonts w:ascii="Times New Roman"/>
          <w:b w:val="0"/>
          <w:color w:val="000000"/>
          <w:kern w:val="2"/>
          <w:position w:val="0"/>
          <w:szCs w:val="24"/>
        </w:rPr>
        <w:t xml:space="preserve">100Xcoverage, </w:t>
      </w:r>
      <w:r w:rsidRPr="00594D95">
        <w:rPr>
          <w:rFonts w:ascii="Times New Roman"/>
          <w:b w:val="0"/>
          <w:color w:val="000000"/>
          <w:kern w:val="2"/>
          <w:position w:val="0"/>
          <w:szCs w:val="24"/>
        </w:rPr>
        <w:t>去重后</w:t>
      </w:r>
      <w:r w:rsidRPr="00594D95">
        <w:rPr>
          <w:rFonts w:ascii="Times New Roman"/>
          <w:b w:val="0"/>
          <w:color w:val="000000"/>
          <w:kern w:val="2"/>
          <w:position w:val="0"/>
          <w:szCs w:val="24"/>
        </w:rPr>
        <w:t>500Xcoverage,</w:t>
      </w:r>
      <w:r w:rsidRPr="00594D95">
        <w:rPr>
          <w:rFonts w:ascii="Times New Roman"/>
          <w:b w:val="0"/>
          <w:color w:val="000000"/>
          <w:kern w:val="2"/>
          <w:position w:val="0"/>
          <w:szCs w:val="24"/>
        </w:rPr>
        <w:t>平均测序深度（如果出现变异，应提供每个变异的有效深度）、均一性、比对率、</w:t>
      </w:r>
      <w:r w:rsidRPr="00594D95">
        <w:rPr>
          <w:rFonts w:ascii="Times New Roman"/>
          <w:b w:val="0"/>
          <w:color w:val="000000"/>
          <w:kern w:val="2"/>
          <w:position w:val="0"/>
          <w:szCs w:val="24"/>
        </w:rPr>
        <w:t>CNV</w:t>
      </w:r>
      <w:r w:rsidRPr="00594D95">
        <w:rPr>
          <w:rFonts w:ascii="Times New Roman"/>
          <w:b w:val="0"/>
          <w:color w:val="000000"/>
          <w:kern w:val="2"/>
          <w:position w:val="0"/>
          <w:szCs w:val="24"/>
        </w:rPr>
        <w:t>质控（基因内部</w:t>
      </w:r>
      <w:r w:rsidRPr="00594D95">
        <w:rPr>
          <w:rFonts w:ascii="Times New Roman"/>
          <w:b w:val="0"/>
          <w:color w:val="000000"/>
          <w:kern w:val="2"/>
          <w:position w:val="0"/>
          <w:szCs w:val="24"/>
        </w:rPr>
        <w:t>CV</w:t>
      </w:r>
      <w:r w:rsidRPr="00594D95">
        <w:rPr>
          <w:rFonts w:ascii="Times New Roman"/>
          <w:b w:val="0"/>
          <w:color w:val="000000"/>
          <w:kern w:val="2"/>
          <w:position w:val="0"/>
          <w:szCs w:val="24"/>
        </w:rPr>
        <w:t>分布、标本与</w:t>
      </w:r>
      <w:r w:rsidRPr="00594D95">
        <w:rPr>
          <w:rFonts w:ascii="Times New Roman"/>
          <w:b w:val="0"/>
          <w:color w:val="000000"/>
          <w:kern w:val="2"/>
          <w:position w:val="0"/>
          <w:szCs w:val="24"/>
        </w:rPr>
        <w:t>PON</w:t>
      </w:r>
      <w:r w:rsidRPr="00594D95">
        <w:rPr>
          <w:rFonts w:ascii="Times New Roman"/>
          <w:b w:val="0"/>
          <w:color w:val="000000"/>
          <w:kern w:val="2"/>
          <w:position w:val="0"/>
          <w:szCs w:val="24"/>
        </w:rPr>
        <w:t>一致性等），变异名称书写标准化。</w:t>
      </w:r>
    </w:p>
    <w:p w14:paraId="23533D03"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提供检测过程相关数据，包括单独说明每个基因的</w:t>
      </w:r>
      <w:r w:rsidRPr="00594D95">
        <w:rPr>
          <w:rFonts w:ascii="Times New Roman"/>
          <w:b w:val="0"/>
          <w:color w:val="000000"/>
          <w:kern w:val="2"/>
          <w:position w:val="0"/>
          <w:szCs w:val="24"/>
        </w:rPr>
        <w:t>SNV</w:t>
      </w:r>
      <w:r w:rsidRPr="00594D95">
        <w:rPr>
          <w:rFonts w:ascii="Times New Roman"/>
          <w:b w:val="0"/>
          <w:color w:val="000000"/>
          <w:kern w:val="2"/>
          <w:position w:val="0"/>
          <w:szCs w:val="24"/>
        </w:rPr>
        <w:t>、</w:t>
      </w:r>
      <w:r w:rsidRPr="00594D95">
        <w:rPr>
          <w:rFonts w:ascii="Times New Roman"/>
          <w:b w:val="0"/>
          <w:color w:val="000000"/>
          <w:kern w:val="2"/>
          <w:position w:val="0"/>
          <w:szCs w:val="24"/>
        </w:rPr>
        <w:t>indel</w:t>
      </w:r>
      <w:r w:rsidRPr="00594D95">
        <w:rPr>
          <w:rFonts w:ascii="Times New Roman"/>
          <w:b w:val="0"/>
          <w:color w:val="000000"/>
          <w:kern w:val="2"/>
          <w:position w:val="0"/>
          <w:szCs w:val="24"/>
        </w:rPr>
        <w:t>、</w:t>
      </w:r>
      <w:r w:rsidRPr="00594D95">
        <w:rPr>
          <w:rFonts w:ascii="Times New Roman"/>
          <w:b w:val="0"/>
          <w:color w:val="000000"/>
          <w:kern w:val="2"/>
          <w:position w:val="0"/>
          <w:szCs w:val="24"/>
        </w:rPr>
        <w:t>fusion</w:t>
      </w:r>
      <w:r w:rsidRPr="00594D95">
        <w:rPr>
          <w:rFonts w:ascii="Times New Roman"/>
          <w:b w:val="0"/>
          <w:color w:val="000000"/>
          <w:kern w:val="2"/>
          <w:position w:val="0"/>
          <w:szCs w:val="24"/>
        </w:rPr>
        <w:t>、</w:t>
      </w:r>
      <w:r w:rsidRPr="00594D95">
        <w:rPr>
          <w:rFonts w:ascii="Times New Roman"/>
          <w:b w:val="0"/>
          <w:color w:val="000000"/>
          <w:kern w:val="2"/>
          <w:position w:val="0"/>
          <w:szCs w:val="24"/>
        </w:rPr>
        <w:t>CNV</w:t>
      </w:r>
      <w:r w:rsidRPr="00594D95">
        <w:rPr>
          <w:rFonts w:ascii="Times New Roman"/>
          <w:b w:val="0"/>
          <w:color w:val="000000"/>
          <w:kern w:val="2"/>
          <w:position w:val="0"/>
          <w:szCs w:val="24"/>
        </w:rPr>
        <w:t>（包括内参基因是什么）、跳读，使用仪器、建库方法，标准序列，比对软件，生信分析说明。</w:t>
      </w:r>
    </w:p>
    <w:p w14:paraId="4B5861D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提供检测结果相关数据，包括大于</w:t>
      </w:r>
      <w:r w:rsidRPr="00594D95">
        <w:rPr>
          <w:rFonts w:ascii="Times New Roman"/>
          <w:b w:val="0"/>
          <w:color w:val="000000"/>
          <w:kern w:val="2"/>
          <w:position w:val="0"/>
          <w:szCs w:val="24"/>
        </w:rPr>
        <w:t>cut-off</w:t>
      </w:r>
      <w:r w:rsidRPr="00594D95">
        <w:rPr>
          <w:rFonts w:ascii="Times New Roman"/>
          <w:b w:val="0"/>
          <w:color w:val="000000"/>
          <w:kern w:val="2"/>
          <w:position w:val="0"/>
          <w:szCs w:val="24"/>
        </w:rPr>
        <w:t>值所有位点</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表格，每个突变碱基的测序深度，所有检测位点的</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w:t>
      </w:r>
    </w:p>
    <w:p w14:paraId="18AE9FCB"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向治疗相关、免疫治疗相关、化疗药物相关标志物，及临床意义不明变异），解读内容包括基因简介、变异解读、治疗策略，可能获益的药物机制、相关变异及适应症介绍，可能获益的临床试验等；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r w:rsidRPr="00594D95">
        <w:rPr>
          <w:rFonts w:ascii="Times New Roman"/>
          <w:b w:val="0"/>
          <w:color w:val="000000"/>
          <w:kern w:val="2"/>
          <w:position w:val="0"/>
          <w:szCs w:val="24"/>
        </w:rPr>
        <w:t>10000</w:t>
      </w:r>
      <w:r w:rsidRPr="00594D95">
        <w:rPr>
          <w:rFonts w:ascii="Times New Roman"/>
          <w:b w:val="0"/>
          <w:color w:val="000000"/>
          <w:kern w:val="2"/>
          <w:position w:val="0"/>
          <w:szCs w:val="24"/>
        </w:rPr>
        <w:t>乘以上（或平均有效深度</w:t>
      </w:r>
      <w:r w:rsidRPr="00594D95">
        <w:rPr>
          <w:rFonts w:ascii="Times New Roman"/>
          <w:b w:val="0"/>
          <w:color w:val="000000"/>
          <w:kern w:val="2"/>
          <w:position w:val="0"/>
          <w:szCs w:val="24"/>
        </w:rPr>
        <w:t>1000</w:t>
      </w:r>
      <w:r w:rsidRPr="00594D95">
        <w:rPr>
          <w:rFonts w:ascii="Times New Roman"/>
          <w:b w:val="0"/>
          <w:color w:val="000000"/>
          <w:kern w:val="2"/>
          <w:position w:val="0"/>
          <w:szCs w:val="24"/>
        </w:rPr>
        <w:t>乘以上）；含</w:t>
      </w:r>
      <w:r w:rsidRPr="00594D95">
        <w:rPr>
          <w:rFonts w:ascii="Times New Roman"/>
          <w:b w:val="0"/>
          <w:color w:val="000000"/>
          <w:kern w:val="2"/>
          <w:position w:val="0"/>
          <w:szCs w:val="24"/>
        </w:rPr>
        <w:t>TMB,MSI,</w:t>
      </w:r>
      <w:r w:rsidRPr="00594D95">
        <w:rPr>
          <w:rFonts w:ascii="Times New Roman"/>
          <w:b w:val="0"/>
          <w:color w:val="000000"/>
          <w:kern w:val="2"/>
          <w:position w:val="0"/>
          <w:szCs w:val="24"/>
        </w:rPr>
        <w:t>免疫疗效相关调节预测因子。</w:t>
      </w:r>
    </w:p>
    <w:p w14:paraId="7E35000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附录包括</w:t>
      </w:r>
      <w:r w:rsidRPr="00594D95">
        <w:rPr>
          <w:rFonts w:ascii="Times New Roman"/>
          <w:b w:val="0"/>
          <w:color w:val="000000"/>
          <w:kern w:val="2"/>
          <w:position w:val="0"/>
          <w:szCs w:val="24"/>
        </w:rPr>
        <w:t xml:space="preserve"> :</w:t>
      </w:r>
      <w:r w:rsidRPr="00594D95">
        <w:rPr>
          <w:rFonts w:ascii="Times New Roman"/>
          <w:b w:val="0"/>
          <w:color w:val="000000"/>
          <w:kern w:val="2"/>
          <w:position w:val="0"/>
          <w:szCs w:val="24"/>
        </w:rPr>
        <w:t>检测基因列表、检测局限性、参考文献等。</w:t>
      </w:r>
    </w:p>
    <w:p w14:paraId="524F82E8"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以上相关技术要求有根据专家共识、指南或规范的更新的进一步调整的可能。</w:t>
      </w:r>
    </w:p>
    <w:p w14:paraId="4F5DE11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报告：按照院方要求编辑报告内容，并匹配院方信息系统，同步提供</w:t>
      </w:r>
      <w:r w:rsidRPr="00594D95">
        <w:rPr>
          <w:rFonts w:ascii="Times New Roman"/>
          <w:b w:val="0"/>
          <w:color w:val="000000"/>
          <w:kern w:val="2"/>
          <w:position w:val="0"/>
          <w:szCs w:val="24"/>
        </w:rPr>
        <w:t>word</w:t>
      </w:r>
      <w:r w:rsidRPr="00594D95">
        <w:rPr>
          <w:rFonts w:ascii="Times New Roman"/>
          <w:b w:val="0"/>
          <w:color w:val="000000"/>
          <w:kern w:val="2"/>
          <w:position w:val="0"/>
          <w:szCs w:val="24"/>
        </w:rPr>
        <w:t>版和</w:t>
      </w:r>
      <w:r w:rsidRPr="00594D95">
        <w:rPr>
          <w:rFonts w:ascii="Times New Roman"/>
          <w:b w:val="0"/>
          <w:color w:val="000000"/>
          <w:kern w:val="2"/>
          <w:position w:val="0"/>
          <w:szCs w:val="24"/>
        </w:rPr>
        <w:t>PDF</w:t>
      </w:r>
      <w:r w:rsidRPr="00594D95">
        <w:rPr>
          <w:rFonts w:ascii="Times New Roman"/>
          <w:b w:val="0"/>
          <w:color w:val="000000"/>
          <w:kern w:val="2"/>
          <w:position w:val="0"/>
          <w:szCs w:val="24"/>
        </w:rPr>
        <w:t>版。（病理科对报告进行撰写、审核和发放）</w:t>
      </w:r>
    </w:p>
    <w:p w14:paraId="5F91DF6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拥有专业的遗传咨询团队，可提供咨询服务，根据需求可出具遗传咨询补充报告。</w:t>
      </w:r>
    </w:p>
    <w:p w14:paraId="7A34C317"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如做胚系检测，按照需求，报告发出之后</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可追加提供</w:t>
      </w:r>
      <w:r w:rsidRPr="00594D95">
        <w:rPr>
          <w:rFonts w:ascii="Times New Roman"/>
          <w:b w:val="0"/>
          <w:color w:val="000000"/>
          <w:kern w:val="2"/>
          <w:position w:val="0"/>
          <w:szCs w:val="24"/>
        </w:rPr>
        <w:t>1</w:t>
      </w:r>
      <w:r w:rsidRPr="00594D95">
        <w:rPr>
          <w:rFonts w:ascii="Times New Roman"/>
          <w:b w:val="0"/>
          <w:color w:val="000000"/>
          <w:kern w:val="2"/>
          <w:position w:val="0"/>
          <w:szCs w:val="24"/>
        </w:rPr>
        <w:t>次的免费再分析服务、再解读服务。</w:t>
      </w:r>
    </w:p>
    <w:p w14:paraId="552D448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需提供明确的标本送检和报告发布时间服务承诺；投标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具有完善的客户服务体系，能够及时回复、解决客户在送检项目的各种问题及咨询。</w:t>
      </w:r>
    </w:p>
    <w:p w14:paraId="44AB2D4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可提供测序原始数据，定期返回数据文件类型包括：</w:t>
      </w:r>
      <w:r w:rsidRPr="00594D95">
        <w:rPr>
          <w:rFonts w:ascii="Times New Roman"/>
          <w:b w:val="0"/>
          <w:color w:val="000000"/>
          <w:kern w:val="2"/>
          <w:position w:val="0"/>
          <w:szCs w:val="24"/>
        </w:rPr>
        <w:t>FastQ</w:t>
      </w:r>
      <w:r w:rsidRPr="00594D95">
        <w:rPr>
          <w:rFonts w:ascii="Times New Roman"/>
          <w:b w:val="0"/>
          <w:color w:val="000000"/>
          <w:kern w:val="2"/>
          <w:position w:val="0"/>
          <w:szCs w:val="24"/>
        </w:rPr>
        <w:t>、</w:t>
      </w:r>
      <w:r w:rsidRPr="00594D95">
        <w:rPr>
          <w:rFonts w:ascii="Times New Roman"/>
          <w:b w:val="0"/>
          <w:color w:val="000000"/>
          <w:kern w:val="2"/>
          <w:position w:val="0"/>
          <w:szCs w:val="24"/>
        </w:rPr>
        <w:t>vcf</w:t>
      </w:r>
      <w:r w:rsidRPr="00594D95">
        <w:rPr>
          <w:rFonts w:ascii="Times New Roman"/>
          <w:b w:val="0"/>
          <w:color w:val="000000"/>
          <w:kern w:val="2"/>
          <w:position w:val="0"/>
          <w:szCs w:val="24"/>
        </w:rPr>
        <w:t>、</w:t>
      </w:r>
      <w:r w:rsidRPr="00594D95">
        <w:rPr>
          <w:rFonts w:ascii="Times New Roman"/>
          <w:b w:val="0"/>
          <w:color w:val="000000"/>
          <w:kern w:val="2"/>
          <w:position w:val="0"/>
          <w:szCs w:val="24"/>
        </w:rPr>
        <w:t>level</w:t>
      </w:r>
      <w:r w:rsidRPr="00594D95">
        <w:rPr>
          <w:rFonts w:ascii="Times New Roman"/>
          <w:b w:val="0"/>
          <w:color w:val="000000"/>
          <w:kern w:val="2"/>
          <w:position w:val="0"/>
          <w:szCs w:val="24"/>
        </w:rPr>
        <w:t>文件等，可通过硬盘进行数据传输。</w:t>
      </w:r>
    </w:p>
    <w:p w14:paraId="75F52A7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lastRenderedPageBreak/>
        <w:t>接受医院以飞检的形式进行基因检测湿实验的质控，保证湿实验检测数据的可靠性。</w:t>
      </w:r>
    </w:p>
    <w:p w14:paraId="596B65CE" w14:textId="77777777" w:rsidR="00193095" w:rsidRPr="00594D95" w:rsidRDefault="00E8617C">
      <w:pPr>
        <w:jc w:val="left"/>
        <w:rPr>
          <w:rFonts w:ascii="Times New Roman"/>
          <w:color w:val="000000"/>
          <w:kern w:val="2"/>
          <w:position w:val="0"/>
          <w:szCs w:val="24"/>
        </w:rPr>
      </w:pPr>
      <w:r w:rsidRPr="00594D95">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082D87CD"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.2.2</w:t>
      </w:r>
      <w:r w:rsidRPr="00594D95">
        <w:rPr>
          <w:rFonts w:ascii="Times New Roman"/>
          <w:b w:val="0"/>
          <w:kern w:val="2"/>
          <w:position w:val="0"/>
          <w:szCs w:val="24"/>
        </w:rPr>
        <w:t>其他要求：</w:t>
      </w:r>
    </w:p>
    <w:p w14:paraId="55BF6F88" w14:textId="77777777" w:rsidR="00193095" w:rsidRPr="00594D95" w:rsidRDefault="00E8617C">
      <w:pPr>
        <w:ind w:firstLineChars="200" w:firstLine="480"/>
        <w:jc w:val="left"/>
        <w:rPr>
          <w:rFonts w:ascii="Times New Roman"/>
          <w:b w:val="0"/>
          <w:kern w:val="2"/>
          <w:position w:val="0"/>
          <w:szCs w:val="24"/>
        </w:rPr>
      </w:pPr>
      <w:r w:rsidRPr="00594D95">
        <w:rPr>
          <w:rFonts w:ascii="Times New Roman" w:hint="eastAsia"/>
          <w:b w:val="0"/>
          <w:kern w:val="2"/>
          <w:position w:val="0"/>
          <w:szCs w:val="24"/>
        </w:rPr>
        <w:t>投标人应</w:t>
      </w:r>
      <w:r w:rsidRPr="00594D95">
        <w:rPr>
          <w:rFonts w:ascii="Times New Roman"/>
          <w:b w:val="0"/>
          <w:kern w:val="2"/>
          <w:position w:val="0"/>
          <w:szCs w:val="24"/>
        </w:rPr>
        <w:t>定期开展线上</w:t>
      </w:r>
      <w:r w:rsidRPr="00594D95">
        <w:rPr>
          <w:rFonts w:ascii="Times New Roman"/>
          <w:b w:val="0"/>
          <w:kern w:val="2"/>
          <w:position w:val="0"/>
          <w:szCs w:val="24"/>
        </w:rPr>
        <w:t>/</w:t>
      </w:r>
      <w:r w:rsidRPr="00594D95">
        <w:rPr>
          <w:rFonts w:ascii="Times New Roman"/>
          <w:b w:val="0"/>
          <w:kern w:val="2"/>
          <w:position w:val="0"/>
          <w:szCs w:val="24"/>
        </w:rPr>
        <w:t>下疑难案例讨论活动，并定期进行遗传咨询讨论会议，助力院方遗传咨询相关人才培养工作；</w:t>
      </w:r>
    </w:p>
    <w:p w14:paraId="2C2686C1"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.2.3</w:t>
      </w:r>
      <w:r w:rsidRPr="00594D95">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594D95">
        <w:rPr>
          <w:rFonts w:ascii="Times New Roman"/>
          <w:b w:val="0"/>
          <w:kern w:val="2"/>
          <w:position w:val="0"/>
          <w:szCs w:val="24"/>
        </w:rPr>
        <w:t>GBT28577-2012</w:t>
      </w:r>
      <w:r w:rsidRPr="00594D95">
        <w:rPr>
          <w:rFonts w:ascii="Times New Roman"/>
          <w:b w:val="0"/>
          <w:kern w:val="2"/>
          <w:position w:val="0"/>
          <w:szCs w:val="24"/>
        </w:rPr>
        <w:t>冷链物流分类与基本要求》与生物安全要求，确保运输过程的样品质量和环境安全。</w:t>
      </w:r>
    </w:p>
    <w:p w14:paraId="5D0C657D" w14:textId="77777777" w:rsidR="00193095" w:rsidRPr="00594D95" w:rsidRDefault="00E8617C">
      <w:pPr>
        <w:ind w:firstLineChars="200" w:firstLine="480"/>
        <w:jc w:val="left"/>
        <w:rPr>
          <w:rFonts w:ascii="Times New Roman"/>
          <w:b w:val="0"/>
          <w:iCs/>
          <w:kern w:val="2"/>
          <w:position w:val="0"/>
          <w:szCs w:val="24"/>
          <w:u w:val="single"/>
        </w:rPr>
      </w:pPr>
      <w:r w:rsidRPr="00594D95">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3F9E6246" w14:textId="77777777" w:rsidR="00193095" w:rsidRPr="00594D95" w:rsidRDefault="00193095">
      <w:pPr>
        <w:ind w:firstLineChars="200" w:firstLine="480"/>
        <w:jc w:val="left"/>
        <w:rPr>
          <w:rFonts w:ascii="Times New Roman"/>
          <w:b w:val="0"/>
          <w:iCs/>
          <w:kern w:val="2"/>
          <w:position w:val="0"/>
          <w:szCs w:val="24"/>
        </w:rPr>
      </w:pPr>
    </w:p>
    <w:p w14:paraId="3A2CE68E"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.3</w:t>
      </w:r>
      <w:r w:rsidRPr="00594D95">
        <w:rPr>
          <w:rFonts w:ascii="Times New Roman"/>
          <w:b w:val="0"/>
          <w:kern w:val="2"/>
          <w:position w:val="0"/>
          <w:szCs w:val="24"/>
        </w:rPr>
        <w:t>保证我院基因检测的数据、样本安全，在无我院</w:t>
      </w:r>
      <w:r w:rsidRPr="00594D95">
        <w:rPr>
          <w:rFonts w:ascii="Times New Roman"/>
          <w:bCs/>
          <w:kern w:val="2"/>
          <w:position w:val="0"/>
          <w:szCs w:val="24"/>
          <w:u w:val="single"/>
        </w:rPr>
        <w:t>病理科</w:t>
      </w:r>
      <w:r w:rsidRPr="00594D95">
        <w:rPr>
          <w:rFonts w:ascii="Times New Roman"/>
          <w:b w:val="0"/>
          <w:kern w:val="2"/>
          <w:position w:val="0"/>
          <w:szCs w:val="24"/>
        </w:rPr>
        <w:t>授权情况下不得私自借出、采集标本的数字信息或提取核</w:t>
      </w:r>
      <w:r w:rsidRPr="00594D95">
        <w:rPr>
          <w:rFonts w:ascii="Times New Roman"/>
          <w:b w:val="0"/>
          <w:color w:val="000000"/>
          <w:kern w:val="2"/>
          <w:position w:val="0"/>
          <w:szCs w:val="24"/>
        </w:rPr>
        <w:t>酸。</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数据保存存放必须在国内。同时满足以下要求：</w:t>
      </w:r>
    </w:p>
    <w:p w14:paraId="6795A83B"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7363C6AF"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要求对接触我院基因检测的相关人员进行备案登记，并保持人员信息及时更新。</w:t>
      </w:r>
    </w:p>
    <w:p w14:paraId="55CA0CF4"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支持配备扫码枪，在样本签收，样本提取，建库扩增，上机，样本销毁时进行扫码操作，保证样本全流程监管。</w:t>
      </w:r>
    </w:p>
    <w:p w14:paraId="435FBD57"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报告按照病理科要求提交，保证报告时限要求。</w:t>
      </w:r>
    </w:p>
    <w:p w14:paraId="4AEF7E22"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测序原始数据文件定期以移动硬盘形式提交到病理科，保证检测数据安全。</w:t>
      </w:r>
    </w:p>
    <w:p w14:paraId="60C6BBC9" w14:textId="77777777" w:rsidR="00193095" w:rsidRPr="00594D95" w:rsidRDefault="00193095">
      <w:pPr>
        <w:ind w:firstLineChars="200" w:firstLine="480"/>
        <w:jc w:val="left"/>
        <w:rPr>
          <w:rFonts w:ascii="Times New Roman"/>
          <w:b w:val="0"/>
          <w:kern w:val="2"/>
          <w:position w:val="0"/>
          <w:szCs w:val="24"/>
        </w:rPr>
      </w:pPr>
    </w:p>
    <w:p w14:paraId="431EFB4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.4</w:t>
      </w:r>
      <w:r w:rsidRPr="00594D95">
        <w:rPr>
          <w:rFonts w:ascii="Segoe UI Symbol" w:hAnsi="Segoe UI Symbol" w:cs="Segoe UI Symbol" w:hint="eastAsia"/>
          <w:b w:val="0"/>
          <w:kern w:val="2"/>
          <w:position w:val="0"/>
          <w:szCs w:val="24"/>
        </w:rPr>
        <w:t>投标人</w:t>
      </w:r>
      <w:r w:rsidRPr="00594D95">
        <w:rPr>
          <w:rFonts w:ascii="Times New Roman"/>
          <w:b w:val="0"/>
          <w:color w:val="000000"/>
          <w:kern w:val="2"/>
          <w:position w:val="0"/>
          <w:szCs w:val="24"/>
        </w:rPr>
        <w:t>使用的基因参考数据库及文献至少</w:t>
      </w:r>
      <w:r w:rsidRPr="00594D95">
        <w:rPr>
          <w:rFonts w:ascii="Times New Roman"/>
          <w:b w:val="0"/>
          <w:color w:val="000000"/>
          <w:kern w:val="2"/>
          <w:position w:val="0"/>
          <w:szCs w:val="24"/>
        </w:rPr>
        <w:t>3</w:t>
      </w:r>
      <w:r w:rsidRPr="00594D95">
        <w:rPr>
          <w:rFonts w:ascii="Times New Roman"/>
          <w:b w:val="0"/>
          <w:color w:val="000000"/>
          <w:kern w:val="2"/>
          <w:position w:val="0"/>
          <w:szCs w:val="24"/>
        </w:rPr>
        <w:t>个月更新一次。</w:t>
      </w:r>
    </w:p>
    <w:p w14:paraId="169A331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.5</w:t>
      </w:r>
      <w:r w:rsidRPr="00594D95">
        <w:rPr>
          <w:rFonts w:ascii="Times New Roman"/>
          <w:b w:val="0"/>
          <w:kern w:val="2"/>
          <w:position w:val="0"/>
          <w:szCs w:val="24"/>
        </w:rPr>
        <w:t>委托送检期间，</w:t>
      </w:r>
      <w:r w:rsidRPr="00594D95">
        <w:rPr>
          <w:rFonts w:ascii="Times New Roman" w:hint="eastAsia"/>
          <w:b w:val="0"/>
          <w:kern w:val="2"/>
          <w:position w:val="0"/>
          <w:szCs w:val="24"/>
        </w:rPr>
        <w:t>投标人</w:t>
      </w:r>
      <w:r w:rsidRPr="00594D95">
        <w:rPr>
          <w:rFonts w:ascii="Times New Roman"/>
          <w:b w:val="0"/>
          <w:kern w:val="2"/>
          <w:position w:val="0"/>
          <w:szCs w:val="24"/>
        </w:rPr>
        <w:t>应协助院方进行科研成果转化</w:t>
      </w:r>
      <w:r w:rsidRPr="00594D95">
        <w:rPr>
          <w:rFonts w:ascii="Times New Roman" w:hint="eastAsia"/>
          <w:b w:val="0"/>
          <w:kern w:val="2"/>
          <w:position w:val="0"/>
          <w:szCs w:val="24"/>
        </w:rPr>
        <w:t>。</w:t>
      </w:r>
    </w:p>
    <w:p w14:paraId="34A7264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.6 </w:t>
      </w:r>
      <w:r w:rsidRPr="00594D95">
        <w:rPr>
          <w:rFonts w:ascii="Times New Roman"/>
          <w:b w:val="0"/>
          <w:color w:val="000000"/>
          <w:kern w:val="2"/>
          <w:position w:val="0"/>
          <w:szCs w:val="24"/>
        </w:rPr>
        <w:t>检测样本、数据及相应转化成果等产权归属医院</w:t>
      </w:r>
      <w:bookmarkStart w:id="203" w:name="_Hlk215604786"/>
      <w:r w:rsidRPr="00594D95">
        <w:rPr>
          <w:rFonts w:ascii="Times New Roman"/>
          <w:b w:val="0"/>
          <w:color w:val="000000"/>
          <w:kern w:val="2"/>
          <w:position w:val="0"/>
          <w:szCs w:val="24"/>
        </w:rPr>
        <w:t>。</w:t>
      </w:r>
      <w:bookmarkEnd w:id="203"/>
    </w:p>
    <w:p w14:paraId="0B74C76B" w14:textId="77777777" w:rsidR="00193095" w:rsidRPr="00594D95" w:rsidRDefault="00E8617C">
      <w:pPr>
        <w:jc w:val="left"/>
        <w:rPr>
          <w:rFonts w:ascii="Times New Roman"/>
          <w:i/>
          <w:iCs/>
          <w:color w:val="FF0000"/>
          <w:kern w:val="2"/>
          <w:position w:val="0"/>
          <w:szCs w:val="24"/>
          <w:u w:val="single"/>
        </w:rPr>
      </w:pPr>
      <w:bookmarkStart w:id="204" w:name="_Hlk215604797"/>
      <w:r w:rsidRPr="00594D95">
        <w:rPr>
          <w:rFonts w:ascii="Times New Roman" w:hint="eastAsia"/>
          <w:b w:val="0"/>
          <w:snapToGrid w:val="0"/>
          <w:spacing w:val="-16"/>
          <w:position w:val="0"/>
          <w:szCs w:val="24"/>
        </w:rPr>
        <w:t>2.7</w:t>
      </w:r>
      <w:r w:rsidRPr="00594D95">
        <w:rPr>
          <w:rFonts w:ascii="Times New Roman"/>
          <w:b w:val="0"/>
          <w:snapToGrid w:val="0"/>
          <w:spacing w:val="-16"/>
          <w:position w:val="0"/>
          <w:szCs w:val="24"/>
        </w:rPr>
        <w:t>负责提供分析前样本的质量控制等相关</w:t>
      </w:r>
      <w:r w:rsidRPr="00594D95">
        <w:rPr>
          <w:rFonts w:ascii="Times New Roman"/>
          <w:b w:val="0"/>
          <w:snapToGrid w:val="0"/>
          <w:spacing w:val="-15"/>
          <w:position w:val="0"/>
          <w:szCs w:val="24"/>
        </w:rPr>
        <w:t>内容的培训服务</w:t>
      </w:r>
      <w:r w:rsidRPr="00594D95">
        <w:rPr>
          <w:rFonts w:ascii="Times New Roman"/>
          <w:b w:val="0"/>
          <w:color w:val="000000"/>
          <w:kern w:val="2"/>
          <w:position w:val="0"/>
          <w:szCs w:val="24"/>
        </w:rPr>
        <w:t>。</w:t>
      </w:r>
      <w:bookmarkEnd w:id="204"/>
    </w:p>
    <w:p w14:paraId="1A1301E1" w14:textId="77777777" w:rsidR="00193095" w:rsidRPr="00594D95" w:rsidRDefault="00E8617C">
      <w:pPr>
        <w:widowControl/>
        <w:jc w:val="left"/>
        <w:rPr>
          <w:rFonts w:ascii="Times New Roman"/>
          <w:b w:val="0"/>
          <w:color w:val="000000"/>
          <w:kern w:val="2"/>
          <w:position w:val="0"/>
          <w:szCs w:val="24"/>
        </w:rPr>
      </w:pPr>
      <w:bookmarkStart w:id="205" w:name="OLE_LINK7"/>
      <w:r w:rsidRPr="00594D95">
        <w:rPr>
          <w:rFonts w:ascii="Times New Roman" w:hint="eastAsia"/>
          <w:bCs/>
          <w:kern w:val="2"/>
          <w:position w:val="0"/>
          <w:sz w:val="30"/>
          <w:szCs w:val="30"/>
        </w:rPr>
        <w:t>三</w:t>
      </w:r>
      <w:r w:rsidRPr="00594D95">
        <w:rPr>
          <w:rFonts w:ascii="Times New Roman"/>
          <w:bCs/>
          <w:kern w:val="2"/>
          <w:position w:val="0"/>
          <w:sz w:val="30"/>
          <w:szCs w:val="30"/>
        </w:rPr>
        <w:t>、</w:t>
      </w:r>
      <w:r w:rsidRPr="00594D95">
        <w:rPr>
          <w:rFonts w:ascii="Times New Roman"/>
          <w:color w:val="000000"/>
          <w:kern w:val="2"/>
          <w:position w:val="0"/>
          <w:sz w:val="30"/>
          <w:szCs w:val="30"/>
        </w:rPr>
        <w:t>★</w:t>
      </w:r>
      <w:r w:rsidRPr="00594D95">
        <w:rPr>
          <w:rFonts w:ascii="Times New Roman"/>
          <w:bCs/>
          <w:kern w:val="2"/>
          <w:position w:val="0"/>
          <w:sz w:val="30"/>
          <w:szCs w:val="30"/>
        </w:rPr>
        <w:t>商务条款</w:t>
      </w:r>
      <w:r w:rsidRPr="00594D95">
        <w:rPr>
          <w:rFonts w:ascii="Times New Roman"/>
          <w:b w:val="0"/>
          <w:kern w:val="2"/>
          <w:position w:val="0"/>
          <w:szCs w:val="24"/>
        </w:rPr>
        <w:t>：</w:t>
      </w:r>
    </w:p>
    <w:p w14:paraId="663BDC71"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（一）合同期限（服务期限）</w:t>
      </w:r>
    </w:p>
    <w:p w14:paraId="2184D4BD"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 xml:space="preserve">1.1 </w:t>
      </w:r>
      <w:r w:rsidRPr="00594D95">
        <w:rPr>
          <w:rFonts w:ascii="Times New Roman"/>
          <w:b w:val="0"/>
          <w:color w:val="000000"/>
          <w:kern w:val="2"/>
          <w:position w:val="0"/>
          <w:szCs w:val="24"/>
        </w:rPr>
        <w:t>服务期限：一年</w:t>
      </w:r>
    </w:p>
    <w:p w14:paraId="7FE20988" w14:textId="77777777" w:rsidR="00193095" w:rsidRPr="00594D95" w:rsidRDefault="00E8617C">
      <w:pPr>
        <w:jc w:val="left"/>
        <w:rPr>
          <w:rFonts w:ascii="Times New Roman"/>
          <w:b w:val="0"/>
          <w:color w:val="000000"/>
          <w:position w:val="0"/>
          <w:szCs w:val="24"/>
        </w:rPr>
      </w:pPr>
      <w:r w:rsidRPr="00594D95">
        <w:rPr>
          <w:rFonts w:ascii="Times New Roman"/>
          <w:b w:val="0"/>
          <w:color w:val="000000"/>
          <w:kern w:val="2"/>
          <w:position w:val="0"/>
          <w:szCs w:val="24"/>
        </w:rPr>
        <w:t>1.2</w:t>
      </w:r>
      <w:r w:rsidRPr="00594D95">
        <w:rPr>
          <w:rFonts w:ascii="Times New Roman"/>
          <w:b w:val="0"/>
          <w:color w:val="000000"/>
          <w:position w:val="0"/>
          <w:szCs w:val="24"/>
        </w:rPr>
        <w:t>本项目采取一次招标一年且中标价不变。一年合同期满，本项目重新招标。</w:t>
      </w:r>
    </w:p>
    <w:p w14:paraId="1D94B36C" w14:textId="77777777" w:rsidR="00193095" w:rsidRPr="00594D95" w:rsidRDefault="00E8617C">
      <w:pPr>
        <w:jc w:val="left"/>
        <w:rPr>
          <w:rFonts w:ascii="Times New Roman"/>
          <w:b w:val="0"/>
          <w:color w:val="000000"/>
          <w:position w:val="0"/>
          <w:szCs w:val="24"/>
        </w:rPr>
      </w:pPr>
      <w:r w:rsidRPr="00594D95">
        <w:rPr>
          <w:rFonts w:ascii="Times New Roman"/>
          <w:b w:val="0"/>
          <w:color w:val="000000"/>
          <w:position w:val="0"/>
          <w:szCs w:val="24"/>
        </w:rPr>
        <w:t>1.3</w:t>
      </w:r>
      <w:r w:rsidRPr="00594D95">
        <w:rPr>
          <w:rFonts w:ascii="Times New Roman"/>
          <w:b w:val="0"/>
          <w:color w:val="000000"/>
          <w:position w:val="0"/>
          <w:szCs w:val="24"/>
        </w:rPr>
        <w:t>合同期限内，采购人的实验室能够在院内开展本服务需求中的检测项目时，该检验项目可提前终止，采购人不承担任何的违约责</w:t>
      </w:r>
      <w:r w:rsidRPr="00594D95">
        <w:rPr>
          <w:rFonts w:ascii="Times New Roman"/>
          <w:b w:val="0"/>
          <w:color w:val="000000"/>
          <w:position w:val="0"/>
          <w:szCs w:val="24"/>
        </w:rPr>
        <w:lastRenderedPageBreak/>
        <w:t>任。</w:t>
      </w:r>
      <w:r w:rsidRPr="00594D95">
        <w:rPr>
          <w:rFonts w:ascii="Times New Roman" w:hint="eastAsia"/>
          <w:b w:val="0"/>
          <w:color w:val="000000"/>
          <w:position w:val="0"/>
          <w:szCs w:val="24"/>
        </w:rPr>
        <w:t>中标人</w:t>
      </w:r>
      <w:r w:rsidRPr="00594D95">
        <w:rPr>
          <w:rFonts w:ascii="Times New Roman"/>
          <w:b w:val="0"/>
          <w:color w:val="000000"/>
          <w:position w:val="0"/>
          <w:szCs w:val="24"/>
        </w:rPr>
        <w:t>按采购人要求进行检测，在标本结果出具时限内出具检验报告。</w:t>
      </w:r>
    </w:p>
    <w:p w14:paraId="6CB40A60" w14:textId="77777777" w:rsidR="00193095" w:rsidRPr="00594D95" w:rsidRDefault="00193095">
      <w:pPr>
        <w:widowControl/>
        <w:ind w:firstLineChars="300" w:firstLine="720"/>
        <w:jc w:val="left"/>
        <w:rPr>
          <w:rFonts w:ascii="Times New Roman"/>
          <w:b w:val="0"/>
          <w:color w:val="000000"/>
          <w:kern w:val="2"/>
          <w:position w:val="0"/>
          <w:szCs w:val="24"/>
        </w:rPr>
      </w:pPr>
    </w:p>
    <w:p w14:paraId="51FF0467" w14:textId="77777777" w:rsidR="00193095" w:rsidRPr="00594D95" w:rsidRDefault="00E8617C">
      <w:pPr>
        <w:widowControl/>
        <w:jc w:val="left"/>
        <w:rPr>
          <w:rFonts w:ascii="Times New Roman"/>
          <w:iCs/>
          <w:color w:val="000000"/>
          <w:kern w:val="2"/>
          <w:position w:val="0"/>
          <w:szCs w:val="24"/>
          <w:u w:val="single"/>
        </w:rPr>
      </w:pPr>
      <w:r w:rsidRPr="00594D95">
        <w:rPr>
          <w:rFonts w:ascii="Times New Roman"/>
          <w:iCs/>
          <w:color w:val="000000"/>
          <w:kern w:val="2"/>
          <w:position w:val="0"/>
          <w:szCs w:val="24"/>
          <w:u w:val="single"/>
        </w:rPr>
        <w:t>（二）</w:t>
      </w:r>
      <w:r w:rsidRPr="00594D95">
        <w:rPr>
          <w:rFonts w:ascii="Times New Roman"/>
          <w:bCs/>
          <w:iCs/>
          <w:color w:val="000000"/>
          <w:kern w:val="2"/>
          <w:position w:val="0"/>
          <w:szCs w:val="24"/>
          <w:u w:val="single"/>
        </w:rPr>
        <w:t>报价要求</w:t>
      </w:r>
    </w:p>
    <w:p w14:paraId="3F58C340"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4B47544D"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hint="eastAsia"/>
          <w:b w:val="0"/>
          <w:iCs/>
          <w:kern w:val="2"/>
          <w:position w:val="0"/>
          <w:szCs w:val="24"/>
        </w:rPr>
        <w:t>投标人需</w:t>
      </w:r>
      <w:r w:rsidRPr="00594D95">
        <w:rPr>
          <w:rFonts w:ascii="Times New Roman"/>
          <w:b w:val="0"/>
          <w:iCs/>
          <w:kern w:val="2"/>
          <w:position w:val="0"/>
          <w:szCs w:val="24"/>
        </w:rPr>
        <w:t>根据医院检测服务项目</w:t>
      </w:r>
      <w:r w:rsidRPr="00594D95">
        <w:rPr>
          <w:rFonts w:ascii="Times New Roman" w:hint="eastAsia"/>
          <w:b w:val="0"/>
          <w:iCs/>
          <w:kern w:val="2"/>
          <w:position w:val="0"/>
          <w:szCs w:val="24"/>
        </w:rPr>
        <w:t>参考</w:t>
      </w:r>
      <w:r w:rsidRPr="00594D95">
        <w:rPr>
          <w:rFonts w:ascii="Times New Roman"/>
          <w:b w:val="0"/>
          <w:iCs/>
          <w:kern w:val="2"/>
          <w:position w:val="0"/>
          <w:szCs w:val="24"/>
        </w:rPr>
        <w:t>收费</w:t>
      </w:r>
      <w:r w:rsidRPr="00594D95">
        <w:rPr>
          <w:rFonts w:ascii="Times New Roman" w:hint="eastAsia"/>
          <w:b w:val="0"/>
          <w:iCs/>
          <w:kern w:val="2"/>
          <w:position w:val="0"/>
          <w:szCs w:val="24"/>
        </w:rPr>
        <w:t>价格（详见第四章项目需求</w:t>
      </w:r>
      <w:r w:rsidRPr="00594D95">
        <w:rPr>
          <w:rFonts w:ascii="Times New Roman" w:hint="eastAsia"/>
          <w:b w:val="0"/>
          <w:iCs/>
          <w:kern w:val="2"/>
          <w:position w:val="0"/>
          <w:szCs w:val="24"/>
        </w:rPr>
        <w:t>-</w:t>
      </w:r>
      <w:r w:rsidRPr="00594D95">
        <w:rPr>
          <w:rFonts w:ascii="Times New Roman" w:hint="eastAsia"/>
          <w:b w:val="0"/>
          <w:iCs/>
          <w:kern w:val="2"/>
          <w:position w:val="0"/>
          <w:szCs w:val="24"/>
        </w:rPr>
        <w:t>检测服务项目清单）的占比来报价</w:t>
      </w:r>
      <w:r w:rsidRPr="00594D95">
        <w:rPr>
          <w:rFonts w:ascii="Times New Roman"/>
          <w:b w:val="0"/>
          <w:iCs/>
          <w:kern w:val="2"/>
          <w:position w:val="0"/>
          <w:szCs w:val="24"/>
        </w:rPr>
        <w:t>，该占比即为</w:t>
      </w:r>
      <w:r w:rsidRPr="00594D95">
        <w:rPr>
          <w:rFonts w:ascii="Times New Roman" w:hint="eastAsia"/>
          <w:b w:val="0"/>
          <w:iCs/>
          <w:kern w:val="2"/>
          <w:position w:val="0"/>
          <w:szCs w:val="24"/>
        </w:rPr>
        <w:t>投标人</w:t>
      </w:r>
      <w:r w:rsidRPr="00594D95">
        <w:rPr>
          <w:rFonts w:ascii="Times New Roman"/>
          <w:b w:val="0"/>
          <w:iCs/>
          <w:kern w:val="2"/>
          <w:position w:val="0"/>
          <w:szCs w:val="24"/>
        </w:rPr>
        <w:t>的报价</w:t>
      </w:r>
      <w:r w:rsidRPr="00594D95">
        <w:rPr>
          <w:rFonts w:ascii="Times New Roman" w:hint="eastAsia"/>
          <w:b w:val="0"/>
          <w:iCs/>
          <w:kern w:val="2"/>
          <w:position w:val="0"/>
          <w:szCs w:val="24"/>
        </w:rPr>
        <w:t>，亦为中标后的结算依据；同一分包中不同检测项目的报价需统一、不得出现两个或以上不同的报价，不符合报价要求者</w:t>
      </w:r>
      <w:r w:rsidRPr="00594D95">
        <w:rPr>
          <w:rFonts w:ascii="Times New Roman"/>
          <w:b w:val="0"/>
          <w:iCs/>
          <w:kern w:val="2"/>
          <w:position w:val="0"/>
          <w:szCs w:val="24"/>
        </w:rPr>
        <w:t>价格分按零分计算</w:t>
      </w:r>
      <w:r w:rsidRPr="00594D95">
        <w:rPr>
          <w:rFonts w:ascii="Times New Roman" w:hint="eastAsia"/>
          <w:b w:val="0"/>
          <w:iCs/>
          <w:kern w:val="2"/>
          <w:position w:val="0"/>
          <w:szCs w:val="24"/>
        </w:rPr>
        <w:t>。</w:t>
      </w:r>
    </w:p>
    <w:p w14:paraId="0A79F6F3" w14:textId="77777777" w:rsidR="00193095" w:rsidRPr="00594D95" w:rsidRDefault="00E8617C">
      <w:pPr>
        <w:widowControl/>
        <w:ind w:firstLineChars="200" w:firstLine="482"/>
        <w:jc w:val="left"/>
        <w:rPr>
          <w:rFonts w:ascii="Times New Roman"/>
          <w:b w:val="0"/>
          <w:bCs/>
          <w:iCs/>
          <w:kern w:val="2"/>
          <w:position w:val="0"/>
          <w:szCs w:val="24"/>
        </w:rPr>
      </w:pPr>
      <w:r w:rsidRPr="00594D95">
        <w:rPr>
          <w:rFonts w:ascii="Times New Roman" w:hint="eastAsia"/>
          <w:bCs/>
          <w:kern w:val="2"/>
          <w:position w:val="0"/>
          <w:szCs w:val="24"/>
        </w:rPr>
        <w:t>举例</w:t>
      </w:r>
      <w:r w:rsidRPr="00594D95">
        <w:rPr>
          <w:rFonts w:ascii="Times New Roman"/>
          <w:bCs/>
          <w:kern w:val="2"/>
          <w:position w:val="0"/>
          <w:szCs w:val="24"/>
        </w:rPr>
        <w:t>：若报价为</w:t>
      </w:r>
      <w:r w:rsidRPr="00594D95">
        <w:rPr>
          <w:rFonts w:ascii="Times New Roman"/>
          <w:bCs/>
          <w:kern w:val="2"/>
          <w:position w:val="0"/>
          <w:szCs w:val="24"/>
        </w:rPr>
        <w:t>40%</w:t>
      </w:r>
      <w:r w:rsidRPr="00594D95">
        <w:rPr>
          <w:rFonts w:ascii="Times New Roman"/>
          <w:bCs/>
          <w:kern w:val="2"/>
          <w:position w:val="0"/>
          <w:szCs w:val="24"/>
        </w:rPr>
        <w:t>，则中标</w:t>
      </w:r>
      <w:r w:rsidRPr="00594D95">
        <w:rPr>
          <w:rFonts w:ascii="Times New Roman" w:hint="eastAsia"/>
          <w:bCs/>
          <w:kern w:val="2"/>
          <w:position w:val="0"/>
          <w:szCs w:val="24"/>
        </w:rPr>
        <w:t>人</w:t>
      </w:r>
      <w:r w:rsidRPr="00594D95">
        <w:rPr>
          <w:rFonts w:ascii="Times New Roman"/>
          <w:bCs/>
          <w:kern w:val="2"/>
          <w:position w:val="0"/>
          <w:szCs w:val="24"/>
        </w:rPr>
        <w:t>最终结算价</w:t>
      </w:r>
      <w:r w:rsidRPr="00594D95">
        <w:rPr>
          <w:rFonts w:ascii="Times New Roman"/>
          <w:bCs/>
          <w:kern w:val="2"/>
          <w:position w:val="0"/>
          <w:szCs w:val="24"/>
        </w:rPr>
        <w:t>=</w:t>
      </w:r>
      <w:r w:rsidRPr="00594D95">
        <w:rPr>
          <w:rFonts w:ascii="Times New Roman"/>
          <w:bCs/>
          <w:color w:val="000000"/>
          <w:kern w:val="2"/>
          <w:position w:val="0"/>
          <w:u w:val="single"/>
        </w:rPr>
        <w:t>医院</w:t>
      </w:r>
      <w:r w:rsidRPr="00594D95">
        <w:rPr>
          <w:rFonts w:ascii="Times New Roman"/>
          <w:bCs/>
          <w:kern w:val="2"/>
          <w:position w:val="0"/>
          <w:szCs w:val="24"/>
        </w:rPr>
        <w:t>收费标准</w:t>
      </w:r>
      <w:r w:rsidRPr="00594D95">
        <w:rPr>
          <w:rFonts w:ascii="Times New Roman"/>
          <w:bCs/>
          <w:kern w:val="2"/>
          <w:position w:val="0"/>
          <w:szCs w:val="24"/>
        </w:rPr>
        <w:t>*40%*</w:t>
      </w:r>
      <w:r w:rsidRPr="00594D95">
        <w:rPr>
          <w:rFonts w:ascii="Times New Roman"/>
          <w:bCs/>
          <w:kern w:val="2"/>
          <w:position w:val="0"/>
          <w:szCs w:val="24"/>
        </w:rPr>
        <w:t>实际检测数量。</w:t>
      </w:r>
    </w:p>
    <w:p w14:paraId="04038E1D" w14:textId="77777777" w:rsidR="00193095" w:rsidRPr="00594D95" w:rsidRDefault="00E8617C">
      <w:pPr>
        <w:widowControl/>
        <w:ind w:firstLineChars="200" w:firstLine="480"/>
        <w:jc w:val="left"/>
        <w:rPr>
          <w:rFonts w:ascii="Times New Roman"/>
          <w:b w:val="0"/>
          <w:bCs/>
          <w:iCs/>
          <w:kern w:val="2"/>
          <w:position w:val="0"/>
          <w:szCs w:val="24"/>
        </w:rPr>
      </w:pPr>
      <w:r w:rsidRPr="00594D95">
        <w:rPr>
          <w:rFonts w:ascii="Times New Roman"/>
          <w:b w:val="0"/>
          <w:bCs/>
          <w:iCs/>
          <w:kern w:val="2"/>
          <w:position w:val="0"/>
          <w:szCs w:val="24"/>
        </w:rPr>
        <w:t>如服务期内国家调整出台相关收费标准或医院有相关要求调整，执行的</w:t>
      </w:r>
      <w:r w:rsidRPr="00594D95">
        <w:rPr>
          <w:rFonts w:ascii="Times New Roman" w:hint="eastAsia"/>
          <w:b w:val="0"/>
          <w:bCs/>
          <w:iCs/>
          <w:kern w:val="2"/>
          <w:position w:val="0"/>
          <w:szCs w:val="24"/>
        </w:rPr>
        <w:t>中标人</w:t>
      </w:r>
      <w:r w:rsidRPr="00594D95">
        <w:rPr>
          <w:rFonts w:ascii="Times New Roman"/>
          <w:b w:val="0"/>
          <w:bCs/>
          <w:iCs/>
          <w:kern w:val="2"/>
          <w:position w:val="0"/>
          <w:szCs w:val="24"/>
        </w:rPr>
        <w:t>报价不变。</w:t>
      </w:r>
    </w:p>
    <w:p w14:paraId="176FAD1A" w14:textId="77777777" w:rsidR="00193095" w:rsidRPr="00594D95" w:rsidRDefault="00193095">
      <w:pPr>
        <w:widowControl/>
        <w:ind w:firstLineChars="300" w:firstLine="720"/>
        <w:jc w:val="left"/>
        <w:rPr>
          <w:rFonts w:ascii="Times New Roman"/>
          <w:b w:val="0"/>
          <w:i/>
          <w:color w:val="000000"/>
          <w:kern w:val="2"/>
          <w:position w:val="0"/>
          <w:szCs w:val="24"/>
          <w:u w:val="single"/>
        </w:rPr>
      </w:pPr>
    </w:p>
    <w:p w14:paraId="32508B9F"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（三）付款方式</w:t>
      </w:r>
    </w:p>
    <w:p w14:paraId="5709300C"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color w:val="000000"/>
          <w:kern w:val="2"/>
          <w:position w:val="0"/>
          <w:szCs w:val="24"/>
        </w:rPr>
        <w:t xml:space="preserve">3.1 </w:t>
      </w:r>
      <w:r w:rsidRPr="00594D95">
        <w:rPr>
          <w:rFonts w:ascii="Times New Roman"/>
          <w:b w:val="0"/>
          <w:kern w:val="2"/>
          <w:position w:val="0"/>
          <w:szCs w:val="24"/>
        </w:rPr>
        <w:t>据双方将上月的检测项目和费用核对并确认无误后进行月度结算，按月度支付。</w:t>
      </w:r>
      <w:r w:rsidRPr="00594D95">
        <w:rPr>
          <w:rFonts w:ascii="Times New Roman" w:hint="eastAsia"/>
          <w:b w:val="0"/>
          <w:position w:val="0"/>
          <w:szCs w:val="24"/>
        </w:rPr>
        <w:t>中标人</w:t>
      </w:r>
      <w:r w:rsidRPr="00594D95">
        <w:rPr>
          <w:rFonts w:ascii="Times New Roman"/>
          <w:b w:val="0"/>
          <w:kern w:val="2"/>
          <w:position w:val="0"/>
          <w:szCs w:val="24"/>
        </w:rPr>
        <w:t>需提供医疗服务专用发票。</w:t>
      </w:r>
    </w:p>
    <w:p w14:paraId="16851BAC" w14:textId="77777777" w:rsidR="00193095" w:rsidRPr="00594D95" w:rsidRDefault="00E8617C">
      <w:pPr>
        <w:ind w:firstLineChars="300" w:firstLine="720"/>
        <w:jc w:val="left"/>
        <w:rPr>
          <w:rFonts w:ascii="Times New Roman"/>
          <w:b w:val="0"/>
          <w:position w:val="0"/>
          <w:szCs w:val="24"/>
        </w:rPr>
      </w:pPr>
      <w:r w:rsidRPr="00594D95">
        <w:rPr>
          <w:rFonts w:ascii="Times New Roman"/>
          <w:b w:val="0"/>
          <w:position w:val="0"/>
          <w:szCs w:val="24"/>
        </w:rPr>
        <w:t xml:space="preserve">3.2 </w:t>
      </w:r>
      <w:r w:rsidRPr="00594D95">
        <w:rPr>
          <w:rFonts w:ascii="Times New Roman"/>
          <w:b w:val="0"/>
          <w:position w:val="0"/>
          <w:szCs w:val="24"/>
        </w:rPr>
        <w:t>中标</w:t>
      </w:r>
      <w:r w:rsidRPr="00594D95">
        <w:rPr>
          <w:rFonts w:ascii="Times New Roman" w:hint="eastAsia"/>
          <w:b w:val="0"/>
          <w:position w:val="0"/>
          <w:szCs w:val="24"/>
        </w:rPr>
        <w:t>人</w:t>
      </w:r>
      <w:r w:rsidRPr="00594D95">
        <w:rPr>
          <w:rFonts w:ascii="Times New Roman"/>
          <w:b w:val="0"/>
          <w:position w:val="0"/>
          <w:szCs w:val="24"/>
        </w:rPr>
        <w:t>不得就医院委托的检测项目擅自向被检测者收费。</w:t>
      </w:r>
    </w:p>
    <w:p w14:paraId="0B834AC3"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kern w:val="2"/>
          <w:position w:val="0"/>
          <w:szCs w:val="24"/>
        </w:rPr>
        <w:t>3.3</w:t>
      </w:r>
      <w:r w:rsidRPr="00594D95">
        <w:rPr>
          <w:rFonts w:ascii="Times New Roman"/>
          <w:b w:val="0"/>
          <w:kern w:val="2"/>
          <w:position w:val="0"/>
          <w:szCs w:val="24"/>
        </w:rPr>
        <w:t>如收费标准发生变动时，医院将及时调整到位，并及时书面通知中标</w:t>
      </w:r>
      <w:r w:rsidRPr="00594D95">
        <w:rPr>
          <w:rFonts w:ascii="Times New Roman" w:hint="eastAsia"/>
          <w:b w:val="0"/>
          <w:position w:val="0"/>
          <w:szCs w:val="24"/>
        </w:rPr>
        <w:t>人</w:t>
      </w:r>
      <w:r w:rsidRPr="00594D95">
        <w:rPr>
          <w:rFonts w:ascii="Times New Roman"/>
          <w:b w:val="0"/>
          <w:kern w:val="2"/>
          <w:position w:val="0"/>
          <w:szCs w:val="24"/>
        </w:rPr>
        <w:t>，通知生效日前所有</w:t>
      </w:r>
      <w:r w:rsidRPr="00594D95">
        <w:rPr>
          <w:rFonts w:ascii="Times New Roman" w:hint="eastAsia"/>
          <w:b w:val="0"/>
          <w:kern w:val="2"/>
          <w:position w:val="0"/>
          <w:szCs w:val="24"/>
        </w:rPr>
        <w:t>的</w:t>
      </w:r>
      <w:r w:rsidRPr="00594D95">
        <w:rPr>
          <w:rFonts w:ascii="Times New Roman"/>
          <w:b w:val="0"/>
          <w:kern w:val="2"/>
          <w:position w:val="0"/>
          <w:szCs w:val="24"/>
        </w:rPr>
        <w:t>检测费按原标准结算，通知生效日后所有的检测费按新的标准结算。</w:t>
      </w:r>
    </w:p>
    <w:p w14:paraId="46D7D3EF" w14:textId="77777777" w:rsidR="00193095" w:rsidRPr="00594D95" w:rsidRDefault="00193095">
      <w:pPr>
        <w:snapToGrid w:val="0"/>
        <w:ind w:firstLineChars="300" w:firstLine="720"/>
        <w:jc w:val="left"/>
        <w:rPr>
          <w:rFonts w:ascii="Times New Roman"/>
          <w:b w:val="0"/>
          <w:kern w:val="2"/>
          <w:position w:val="0"/>
          <w:szCs w:val="24"/>
          <w:lang w:val="zh-CN"/>
        </w:rPr>
      </w:pPr>
    </w:p>
    <w:p w14:paraId="60EA6166" w14:textId="77777777" w:rsidR="00193095" w:rsidRPr="00594D95" w:rsidRDefault="00E8617C">
      <w:pPr>
        <w:snapToGrid w:val="0"/>
        <w:jc w:val="left"/>
        <w:rPr>
          <w:rFonts w:ascii="Times New Roman"/>
          <w:bCs/>
          <w:kern w:val="2"/>
          <w:position w:val="0"/>
          <w:szCs w:val="24"/>
        </w:rPr>
      </w:pPr>
      <w:r w:rsidRPr="00594D95">
        <w:rPr>
          <w:rFonts w:ascii="Times New Roman"/>
          <w:color w:val="000000"/>
          <w:kern w:val="2"/>
          <w:position w:val="0"/>
          <w:szCs w:val="24"/>
        </w:rPr>
        <w:t>（四）</w:t>
      </w:r>
      <w:r w:rsidRPr="00594D95">
        <w:rPr>
          <w:rFonts w:ascii="Times New Roman"/>
          <w:bCs/>
          <w:kern w:val="2"/>
          <w:position w:val="0"/>
          <w:szCs w:val="24"/>
        </w:rPr>
        <w:t>验收标准</w:t>
      </w:r>
    </w:p>
    <w:p w14:paraId="1AA75D46" w14:textId="77777777" w:rsidR="00193095" w:rsidRPr="00594D95" w:rsidRDefault="00E8617C">
      <w:pPr>
        <w:snapToGrid w:val="0"/>
        <w:ind w:firstLineChars="200" w:firstLine="480"/>
        <w:jc w:val="left"/>
        <w:rPr>
          <w:rFonts w:ascii="Times New Roman"/>
          <w:szCs w:val="24"/>
        </w:rPr>
      </w:pPr>
      <w:r w:rsidRPr="00594D95">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21B20A64" w14:textId="77777777" w:rsidR="00193095" w:rsidRPr="00594D95" w:rsidRDefault="00193095">
      <w:pPr>
        <w:snapToGrid w:val="0"/>
        <w:ind w:firstLineChars="200" w:firstLine="480"/>
        <w:jc w:val="left"/>
        <w:rPr>
          <w:rFonts w:ascii="Times New Roman"/>
          <w:b w:val="0"/>
          <w:kern w:val="2"/>
          <w:position w:val="0"/>
          <w:szCs w:val="24"/>
        </w:rPr>
      </w:pPr>
    </w:p>
    <w:p w14:paraId="46456E80" w14:textId="77777777" w:rsidR="00193095" w:rsidRPr="00594D95" w:rsidRDefault="00E8617C">
      <w:pPr>
        <w:snapToGrid w:val="0"/>
        <w:jc w:val="left"/>
        <w:rPr>
          <w:rFonts w:ascii="Times New Roman"/>
          <w:bCs/>
          <w:color w:val="000000"/>
          <w:kern w:val="2"/>
          <w:position w:val="0"/>
          <w:szCs w:val="24"/>
        </w:rPr>
      </w:pPr>
      <w:r w:rsidRPr="00594D95">
        <w:rPr>
          <w:rFonts w:ascii="Times New Roman"/>
          <w:color w:val="000000"/>
          <w:kern w:val="2"/>
          <w:position w:val="0"/>
          <w:szCs w:val="24"/>
        </w:rPr>
        <w:t>（五）</w:t>
      </w:r>
      <w:r w:rsidRPr="00594D95">
        <w:rPr>
          <w:rFonts w:ascii="Times New Roman"/>
          <w:bCs/>
          <w:color w:val="000000"/>
          <w:kern w:val="2"/>
          <w:position w:val="0"/>
          <w:szCs w:val="24"/>
        </w:rPr>
        <w:t>其它要求</w:t>
      </w:r>
    </w:p>
    <w:p w14:paraId="70AD0BF9"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5.1</w:t>
      </w:r>
      <w:r w:rsidRPr="00594D95">
        <w:rPr>
          <w:rFonts w:ascii="Times New Roman"/>
          <w:b w:val="0"/>
          <w:color w:val="000000"/>
          <w:kern w:val="2"/>
          <w:position w:val="0"/>
          <w:szCs w:val="24"/>
        </w:rPr>
        <w:t>其它未尽事宜由采购人与中标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在采购合同中约定。</w:t>
      </w:r>
    </w:p>
    <w:p w14:paraId="39B149BE"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5.2</w:t>
      </w:r>
      <w:r w:rsidRPr="00594D95">
        <w:rPr>
          <w:rFonts w:ascii="Times New Roman"/>
          <w:b w:val="0"/>
          <w:color w:val="000000"/>
          <w:kern w:val="2"/>
          <w:position w:val="0"/>
          <w:szCs w:val="24"/>
        </w:rPr>
        <w:t>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在项目实施过程中的安全责任由中标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负全责，采购人不承担任何安全责任，也不承担如发生安全事故产生的任何费用。</w:t>
      </w:r>
    </w:p>
    <w:p w14:paraId="6166C248" w14:textId="77777777" w:rsidR="00193095" w:rsidRPr="00594D95" w:rsidRDefault="00193095">
      <w:pPr>
        <w:snapToGrid w:val="0"/>
        <w:ind w:firstLineChars="200" w:firstLine="480"/>
        <w:jc w:val="left"/>
        <w:rPr>
          <w:rFonts w:ascii="Times New Roman"/>
          <w:b w:val="0"/>
          <w:color w:val="000000"/>
          <w:kern w:val="2"/>
          <w:position w:val="0"/>
          <w:szCs w:val="24"/>
        </w:rPr>
      </w:pPr>
    </w:p>
    <w:p w14:paraId="3E383034" w14:textId="77777777" w:rsidR="00193095" w:rsidRPr="00594D95" w:rsidRDefault="00193095">
      <w:pPr>
        <w:snapToGrid w:val="0"/>
        <w:ind w:firstLineChars="200" w:firstLine="480"/>
        <w:jc w:val="left"/>
        <w:rPr>
          <w:rFonts w:ascii="Times New Roman"/>
          <w:b w:val="0"/>
          <w:color w:val="000000"/>
          <w:kern w:val="2"/>
          <w:position w:val="0"/>
          <w:szCs w:val="24"/>
        </w:rPr>
      </w:pPr>
    </w:p>
    <w:bookmarkEnd w:id="205"/>
    <w:p w14:paraId="0C9E11E3" w14:textId="77777777" w:rsidR="00193095" w:rsidRPr="00594D95" w:rsidRDefault="00193095">
      <w:pPr>
        <w:pStyle w:val="B1"/>
        <w:rPr>
          <w:rFonts w:ascii="Times New Roman" w:hAnsi="Times New Roman" w:cs="Times New Roman"/>
        </w:rPr>
      </w:pPr>
    </w:p>
    <w:p w14:paraId="2720E086" w14:textId="63A16C3F" w:rsidR="00193095" w:rsidRPr="00594D95" w:rsidRDefault="00E8617C">
      <w:pPr>
        <w:widowControl/>
        <w:jc w:val="left"/>
        <w:rPr>
          <w:rFonts w:hAnsi="宋体" w:cs="宋体"/>
          <w:b w:val="0"/>
          <w:bCs/>
        </w:rPr>
      </w:pPr>
      <w:r w:rsidRPr="00594D95">
        <w:rPr>
          <w:rFonts w:ascii="Times New Roman"/>
        </w:rPr>
        <w:br w:type="page"/>
      </w:r>
      <w:r w:rsidRPr="00594D95">
        <w:rPr>
          <w:rFonts w:hAnsi="宋体" w:cs="宋体" w:hint="eastAsia"/>
          <w:sz w:val="30"/>
          <w:szCs w:val="30"/>
        </w:rPr>
        <w:lastRenderedPageBreak/>
        <w:t>四、实施要求</w:t>
      </w:r>
      <w:r w:rsidR="00C017D5" w:rsidRPr="00C017D5">
        <w:rPr>
          <w:rFonts w:hAnsi="宋体" w:cs="宋体" w:hint="eastAsia"/>
          <w:sz w:val="30"/>
          <w:szCs w:val="30"/>
          <w:highlight w:val="yellow"/>
        </w:rPr>
        <w:t>（非实质性条款）</w:t>
      </w:r>
    </w:p>
    <w:p w14:paraId="33522ADB" w14:textId="77777777" w:rsidR="00193095" w:rsidRPr="00594D95" w:rsidRDefault="00E8617C">
      <w:pPr>
        <w:widowControl/>
        <w:ind w:firstLine="420"/>
        <w:jc w:val="left"/>
        <w:rPr>
          <w:rFonts w:hAnsi="宋体" w:cs="宋体"/>
          <w:b w:val="0"/>
          <w:bCs/>
        </w:rPr>
      </w:pPr>
      <w:r w:rsidRPr="00594D95">
        <w:rPr>
          <w:rFonts w:hAnsi="宋体" w:cs="宋体" w:hint="eastAsia"/>
          <w:b w:val="0"/>
          <w:bCs/>
        </w:rPr>
        <w:t>1.人员团队情况</w:t>
      </w:r>
    </w:p>
    <w:p w14:paraId="7242D38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08BA8059" w14:textId="77777777" w:rsidR="00193095" w:rsidRPr="00594D95" w:rsidRDefault="00E8617C">
      <w:pPr>
        <w:widowControl/>
        <w:ind w:firstLine="420"/>
        <w:jc w:val="left"/>
        <w:rPr>
          <w:rFonts w:hAnsi="宋体" w:cs="宋体"/>
          <w:b w:val="0"/>
          <w:bCs/>
        </w:rPr>
      </w:pPr>
      <w:r w:rsidRPr="00594D95">
        <w:rPr>
          <w:rFonts w:hAnsi="宋体" w:cs="宋体" w:hint="eastAsia"/>
          <w:b w:val="0"/>
          <w:bCs/>
        </w:rPr>
        <w:t>2.设备配备情况</w:t>
      </w:r>
    </w:p>
    <w:p w14:paraId="75DA8BC1"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5C305882" w14:textId="77777777" w:rsidR="00193095" w:rsidRPr="00594D95" w:rsidRDefault="00E8617C">
      <w:pPr>
        <w:widowControl/>
        <w:ind w:firstLine="420"/>
        <w:jc w:val="left"/>
        <w:rPr>
          <w:rFonts w:hAnsi="宋体" w:cs="宋体"/>
          <w:b w:val="0"/>
          <w:bCs/>
        </w:rPr>
      </w:pPr>
      <w:r w:rsidRPr="00594D95">
        <w:rPr>
          <w:rFonts w:hAnsi="宋体" w:cs="宋体" w:hint="eastAsia"/>
          <w:b w:val="0"/>
          <w:bCs/>
        </w:rPr>
        <w:t>3.信息安全</w:t>
      </w:r>
    </w:p>
    <w:p w14:paraId="45C0548F"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投标人为本项目提供服务的实验室所使用的信息系统通过第三方信息安全相关认证，提供证明材料。</w:t>
      </w:r>
    </w:p>
    <w:p w14:paraId="7E78C9E9" w14:textId="77777777" w:rsidR="00193095" w:rsidRPr="00594D95" w:rsidRDefault="00E8617C">
      <w:pPr>
        <w:widowControl/>
        <w:ind w:firstLine="420"/>
        <w:jc w:val="left"/>
        <w:rPr>
          <w:rFonts w:hAnsi="宋体" w:cs="宋体"/>
          <w:b w:val="0"/>
          <w:bCs/>
        </w:rPr>
      </w:pPr>
      <w:r w:rsidRPr="00594D95">
        <w:rPr>
          <w:rFonts w:hAnsi="宋体" w:cs="宋体" w:hint="eastAsia"/>
          <w:b w:val="0"/>
          <w:bCs/>
        </w:rPr>
        <w:t>4.检测能力</w:t>
      </w:r>
    </w:p>
    <w:p w14:paraId="7AE6F949" w14:textId="77777777" w:rsidR="00193095" w:rsidRPr="00594D95" w:rsidRDefault="00E8617C">
      <w:pPr>
        <w:widowControl/>
        <w:ind w:firstLine="420"/>
        <w:jc w:val="left"/>
        <w:rPr>
          <w:rFonts w:hAnsi="宋体" w:cs="宋体"/>
          <w:b w:val="0"/>
          <w:bCs/>
        </w:rPr>
      </w:pPr>
      <w:r w:rsidRPr="00594D95">
        <w:rPr>
          <w:rFonts w:hAnsi="宋体" w:cs="宋体" w:hint="eastAsia"/>
          <w:b w:val="0"/>
          <w:bCs/>
        </w:rPr>
        <w:t>（1）重点关注融合基因的癌种（如血液系统肿瘤、女性生殖系统、软组织肿瘤等），在进行超大panel检测时，组织检测应采用DNA+RNA同步测序的方式，提供有效证明材料；</w:t>
      </w:r>
    </w:p>
    <w:p w14:paraId="09F6594A" w14:textId="77777777" w:rsidR="00193095" w:rsidRPr="00594D95" w:rsidRDefault="00E8617C">
      <w:pPr>
        <w:widowControl/>
        <w:ind w:firstLine="420"/>
        <w:jc w:val="left"/>
        <w:rPr>
          <w:rFonts w:hAnsi="宋体" w:cs="宋体"/>
          <w:b w:val="0"/>
          <w:bCs/>
        </w:rPr>
      </w:pPr>
      <w:r w:rsidRPr="00594D95">
        <w:rPr>
          <w:rFonts w:hAnsi="宋体" w:cs="宋体" w:hint="eastAsia"/>
          <w:b w:val="0"/>
          <w:bCs/>
        </w:rPr>
        <w:t>（2）在进行超大panel检测时，应同时检测多个标本（包括但不限于原发灶、转移灶、血浆ctDNA、脑脊液ctDNA、外周血白细胞），提供有效证明材料；</w:t>
      </w:r>
    </w:p>
    <w:p w14:paraId="4ACC116C" w14:textId="77777777" w:rsidR="00193095" w:rsidRPr="00594D95" w:rsidRDefault="00E8617C">
      <w:pPr>
        <w:widowControl/>
        <w:ind w:firstLine="420"/>
        <w:jc w:val="left"/>
        <w:rPr>
          <w:rFonts w:hAnsi="宋体" w:cs="宋体"/>
          <w:b w:val="0"/>
          <w:bCs/>
        </w:rPr>
      </w:pPr>
      <w:r w:rsidRPr="00594D95">
        <w:rPr>
          <w:rFonts w:hAnsi="宋体" w:cs="宋体" w:hint="eastAsia"/>
          <w:b w:val="0"/>
          <w:bCs/>
        </w:rPr>
        <w:t>（3）提供应标的超大panel液相探针捕获设计报告，并在报告上注明捕获区域大小，以Mb为单位（四舍五入，保留一位小数点），并加盖公章；</w:t>
      </w:r>
    </w:p>
    <w:p w14:paraId="11C53627" w14:textId="77777777" w:rsidR="00193095" w:rsidRPr="00594D95" w:rsidRDefault="00E8617C">
      <w:pPr>
        <w:widowControl/>
        <w:ind w:firstLine="420"/>
        <w:jc w:val="left"/>
        <w:rPr>
          <w:rFonts w:hAnsi="宋体" w:cs="宋体"/>
          <w:b w:val="0"/>
          <w:bCs/>
        </w:rPr>
      </w:pPr>
      <w:r w:rsidRPr="00594D95">
        <w:rPr>
          <w:rFonts w:hAnsi="宋体" w:cs="宋体" w:hint="eastAsia"/>
          <w:b w:val="0"/>
          <w:bCs/>
        </w:rPr>
        <w:t>（4）提供检测试剂盒的注册证；</w:t>
      </w:r>
    </w:p>
    <w:p w14:paraId="55BB2872" w14:textId="77777777" w:rsidR="00193095" w:rsidRPr="00594D95" w:rsidRDefault="00E8617C">
      <w:pPr>
        <w:widowControl/>
        <w:ind w:firstLine="420"/>
        <w:jc w:val="left"/>
        <w:rPr>
          <w:rFonts w:hAnsi="宋体" w:cs="宋体"/>
          <w:b w:val="0"/>
          <w:bCs/>
        </w:rPr>
      </w:pPr>
      <w:r w:rsidRPr="00594D95">
        <w:rPr>
          <w:rFonts w:hAnsi="宋体" w:cs="宋体" w:hint="eastAsia"/>
          <w:b w:val="0"/>
          <w:bCs/>
        </w:rPr>
        <w:t>（5）提供NGS检测试剂盒产品配套的NGS生信分析软件；</w:t>
      </w:r>
    </w:p>
    <w:p w14:paraId="080B72B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（6）投标人提供投标的NGS大panel检测获得NMPA批准或通过临床检验中心或质量控制中心技术审核认证的证明材料；</w:t>
      </w:r>
    </w:p>
    <w:p w14:paraId="3A3B722D" w14:textId="77777777" w:rsidR="00193095" w:rsidRPr="00594D95" w:rsidRDefault="00E8617C">
      <w:pPr>
        <w:widowControl/>
        <w:ind w:firstLine="420"/>
        <w:jc w:val="left"/>
        <w:rPr>
          <w:rFonts w:hAnsi="宋体" w:cs="宋体"/>
          <w:b w:val="0"/>
          <w:bCs/>
        </w:rPr>
      </w:pPr>
      <w:r w:rsidRPr="00594D95">
        <w:rPr>
          <w:rFonts w:hAnsi="宋体" w:cs="宋体" w:hint="eastAsia"/>
          <w:b w:val="0"/>
          <w:bCs/>
        </w:rPr>
        <w:t>5.科研实力</w:t>
      </w:r>
    </w:p>
    <w:p w14:paraId="1597F095"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00F53B81" w14:textId="77777777" w:rsidR="00193095" w:rsidRPr="00594D95" w:rsidRDefault="00E8617C">
      <w:pPr>
        <w:widowControl/>
        <w:ind w:firstLine="420"/>
        <w:jc w:val="left"/>
        <w:rPr>
          <w:rFonts w:hAnsi="宋体" w:cs="宋体"/>
          <w:b w:val="0"/>
          <w:bCs/>
        </w:rPr>
      </w:pPr>
      <w:r w:rsidRPr="00594D95">
        <w:rPr>
          <w:rFonts w:hAnsi="宋体" w:cs="宋体" w:hint="eastAsia"/>
          <w:b w:val="0"/>
          <w:bCs/>
        </w:rPr>
        <w:t>6.技术服务方案</w:t>
      </w:r>
    </w:p>
    <w:p w14:paraId="5AF88041" w14:textId="77777777" w:rsidR="00193095" w:rsidRPr="00594D95" w:rsidRDefault="00E8617C">
      <w:pPr>
        <w:widowControl/>
        <w:ind w:firstLine="420"/>
        <w:jc w:val="left"/>
        <w:rPr>
          <w:rFonts w:hAnsi="宋体" w:cs="宋体"/>
          <w:b w:val="0"/>
          <w:bCs/>
        </w:rPr>
      </w:pPr>
      <w:r w:rsidRPr="00594D95">
        <w:rPr>
          <w:rFonts w:hAnsi="宋体" w:cs="宋体" w:hint="eastAsia"/>
          <w:b w:val="0"/>
          <w:bCs/>
        </w:rPr>
        <w:t>（1）投标人提供检测服务方案（包括但不限于标本接收、湿实验的保证、干实验的保证等）；</w:t>
      </w:r>
    </w:p>
    <w:p w14:paraId="0A5D26E4" w14:textId="77777777" w:rsidR="00193095" w:rsidRPr="00594D95" w:rsidRDefault="00E8617C">
      <w:pPr>
        <w:widowControl/>
        <w:ind w:firstLine="420"/>
        <w:jc w:val="left"/>
        <w:rPr>
          <w:rFonts w:hAnsi="宋体" w:cs="宋体"/>
          <w:b w:val="0"/>
          <w:bCs/>
        </w:rPr>
      </w:pPr>
      <w:r w:rsidRPr="00594D95">
        <w:rPr>
          <w:rFonts w:hAnsi="宋体" w:cs="宋体" w:hint="eastAsia"/>
          <w:b w:val="0"/>
          <w:bCs/>
        </w:rPr>
        <w:t>（2）投标人提供信息化服务方案（包括但不限于数据的录入、检测数据的安全、数据的回传形式等）；</w:t>
      </w:r>
    </w:p>
    <w:p w14:paraId="32A9BFA3" w14:textId="77777777" w:rsidR="00193095" w:rsidRPr="00594D95" w:rsidRDefault="00E8617C">
      <w:pPr>
        <w:widowControl/>
        <w:ind w:firstLine="420"/>
        <w:jc w:val="left"/>
        <w:rPr>
          <w:rFonts w:hAnsi="宋体" w:cs="宋体"/>
          <w:b w:val="0"/>
          <w:bCs/>
        </w:rPr>
      </w:pPr>
      <w:r w:rsidRPr="00594D95">
        <w:rPr>
          <w:rFonts w:hAnsi="宋体" w:cs="宋体" w:hint="eastAsia"/>
          <w:b w:val="0"/>
          <w:bCs/>
        </w:rPr>
        <w:t>（3）投标人提供检测程序规范性保证措施（包括但不限于实验室的管理文件、SOP文件、实验记录文件等）；</w:t>
      </w:r>
    </w:p>
    <w:p w14:paraId="35299CA5" w14:textId="77777777" w:rsidR="00193095" w:rsidRPr="00594D95" w:rsidRDefault="00E8617C">
      <w:pPr>
        <w:widowControl/>
        <w:ind w:firstLine="420"/>
        <w:jc w:val="left"/>
        <w:rPr>
          <w:rFonts w:hAnsi="宋体" w:cs="宋体"/>
          <w:b w:val="0"/>
          <w:bCs/>
        </w:rPr>
      </w:pPr>
      <w:r w:rsidRPr="00594D95">
        <w:rPr>
          <w:rFonts w:hAnsi="宋体" w:cs="宋体" w:hint="eastAsia"/>
          <w:b w:val="0"/>
          <w:bCs/>
        </w:rPr>
        <w:t>（4）投标人提供实验室湿实验实时监控系统（包括但不限于各步骤的登记、湿实验质量控制的保障、出现问题后的解决措施、避免类似问题的方案等）；</w:t>
      </w:r>
    </w:p>
    <w:p w14:paraId="186B23E9" w14:textId="77777777" w:rsidR="00193095" w:rsidRPr="00594D95" w:rsidRDefault="00E8617C">
      <w:pPr>
        <w:widowControl/>
        <w:ind w:firstLine="420"/>
        <w:jc w:val="left"/>
        <w:rPr>
          <w:rFonts w:hAnsi="宋体" w:cs="宋体"/>
          <w:b w:val="0"/>
          <w:bCs/>
        </w:rPr>
      </w:pPr>
      <w:r w:rsidRPr="00594D95">
        <w:rPr>
          <w:rFonts w:hAnsi="宋体" w:cs="宋体" w:hint="eastAsia"/>
          <w:b w:val="0"/>
          <w:bCs/>
        </w:rPr>
        <w:lastRenderedPageBreak/>
        <w:t>（5）投标人提供检测报告方案，涵盖肿瘤体细胞变异及胚系变异的解读（包括但不限于体细胞变异分类、胚系变异分类、变异的分级、变异的解读、质控信息等）；</w:t>
      </w:r>
    </w:p>
    <w:p w14:paraId="614D5D7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（6）投标人提供冷链物流配送方案（包括但不限于物流频次、车辆安排、路线的安排、温度记录、意外情况的应对等）。</w:t>
      </w:r>
    </w:p>
    <w:p w14:paraId="70066993" w14:textId="77777777" w:rsidR="00193095" w:rsidRPr="00594D95" w:rsidRDefault="00E8617C">
      <w:pPr>
        <w:widowControl/>
        <w:ind w:firstLine="420"/>
        <w:jc w:val="left"/>
        <w:rPr>
          <w:rFonts w:hAnsi="宋体" w:cs="宋体"/>
          <w:b w:val="0"/>
          <w:bCs/>
        </w:rPr>
      </w:pPr>
      <w:r w:rsidRPr="00594D95">
        <w:rPr>
          <w:rFonts w:hAnsi="宋体" w:cs="宋体" w:hint="eastAsia"/>
          <w:b w:val="0"/>
          <w:bCs/>
        </w:rPr>
        <w:t>7.突发事件处理机制、预案、协调措施</w:t>
      </w:r>
    </w:p>
    <w:p w14:paraId="410D2F14"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投标人提供的突发事件处置方案（如结果异议、报告丢失、标本丢失、医院急诊项目服务、提供特急标本优先加急特事特办服务等）处理机制、预案、协调措施等；</w:t>
      </w:r>
    </w:p>
    <w:p w14:paraId="31D3E3B7" w14:textId="77777777" w:rsidR="00193095" w:rsidRPr="00594D95" w:rsidRDefault="00E8617C">
      <w:pPr>
        <w:widowControl/>
        <w:ind w:firstLine="420"/>
        <w:jc w:val="left"/>
        <w:rPr>
          <w:rFonts w:hAnsi="宋体" w:cs="宋体"/>
          <w:b w:val="0"/>
          <w:bCs/>
        </w:rPr>
      </w:pPr>
      <w:r w:rsidRPr="00594D95">
        <w:rPr>
          <w:rFonts w:hAnsi="宋体" w:cs="宋体" w:hint="eastAsia"/>
          <w:b w:val="0"/>
          <w:bCs/>
        </w:rPr>
        <w:t>8.质量保障措施</w:t>
      </w:r>
    </w:p>
    <w:p w14:paraId="28D3A7F7"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投标人提供质量保障措施，包括但不仅限于投标人为保证服务质量所作的内控相关管理规定，以及为确保相关数据安全所作的相关内控制度等；</w:t>
      </w:r>
    </w:p>
    <w:p w14:paraId="5ADF8951" w14:textId="77777777" w:rsidR="00193095" w:rsidRPr="00594D95" w:rsidRDefault="00E8617C">
      <w:pPr>
        <w:widowControl/>
        <w:ind w:firstLine="420"/>
        <w:jc w:val="left"/>
        <w:rPr>
          <w:rFonts w:hAnsi="宋体" w:cs="宋体"/>
          <w:b w:val="0"/>
          <w:bCs/>
        </w:rPr>
      </w:pPr>
      <w:r w:rsidRPr="00594D95">
        <w:rPr>
          <w:rFonts w:hAnsi="宋体" w:cs="宋体" w:hint="eastAsia"/>
          <w:b w:val="0"/>
          <w:bCs/>
        </w:rPr>
        <w:t>9.培训方案</w:t>
      </w:r>
    </w:p>
    <w:p w14:paraId="4CA3D96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投标人提供为医院相关人员拟做的操作、科研、学术等相关培训实施方案；</w:t>
      </w:r>
    </w:p>
    <w:p w14:paraId="44D8B46A" w14:textId="77777777" w:rsidR="00193095" w:rsidRPr="00594D95" w:rsidRDefault="00E8617C">
      <w:pPr>
        <w:widowControl/>
        <w:ind w:firstLine="420"/>
        <w:jc w:val="left"/>
        <w:rPr>
          <w:rFonts w:hAnsi="宋体" w:cs="宋体"/>
          <w:b w:val="0"/>
          <w:bCs/>
        </w:rPr>
      </w:pPr>
      <w:r w:rsidRPr="00594D95">
        <w:rPr>
          <w:rFonts w:hAnsi="宋体" w:cs="宋体" w:hint="eastAsia"/>
          <w:b w:val="0"/>
          <w:bCs/>
        </w:rPr>
        <w:t>10.资质要求</w:t>
      </w:r>
    </w:p>
    <w:p w14:paraId="488E187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投标人提供相关资格证书或证明材料；</w:t>
      </w:r>
    </w:p>
    <w:p w14:paraId="0E4DF596" w14:textId="77777777" w:rsidR="00193095" w:rsidRPr="00594D95" w:rsidRDefault="00E8617C">
      <w:pPr>
        <w:widowControl/>
        <w:ind w:firstLine="420"/>
        <w:jc w:val="left"/>
        <w:rPr>
          <w:rFonts w:hAnsi="宋体" w:cs="宋体"/>
          <w:b w:val="0"/>
          <w:bCs/>
        </w:rPr>
      </w:pPr>
      <w:r w:rsidRPr="00594D95">
        <w:rPr>
          <w:rFonts w:hAnsi="宋体" w:cs="宋体" w:hint="eastAsia"/>
          <w:b w:val="0"/>
          <w:bCs/>
        </w:rPr>
        <w:t>11.履约能力</w:t>
      </w:r>
    </w:p>
    <w:p w14:paraId="5FD3393B" w14:textId="77777777" w:rsidR="00193095" w:rsidRPr="00594D95" w:rsidRDefault="00E8617C">
      <w:pPr>
        <w:widowControl/>
        <w:ind w:firstLine="420"/>
        <w:jc w:val="left"/>
        <w:rPr>
          <w:rFonts w:hAnsi="宋体" w:cs="宋体"/>
          <w:b w:val="0"/>
          <w:bCs/>
          <w:kern w:val="2"/>
          <w:position w:val="0"/>
          <w:szCs w:val="24"/>
        </w:rPr>
      </w:pPr>
      <w:r w:rsidRPr="00594D95">
        <w:rPr>
          <w:rFonts w:hAnsi="宋体" w:cs="宋体" w:hint="eastAsia"/>
          <w:b w:val="0"/>
          <w:bCs/>
        </w:rPr>
        <w:t>投标人提供2022年起，投标人参加国家 或 省卫健委临床检验中心、国家病理质控中心肿瘤高通量测序项目室间质评（须至少包括肿瘤体细胞基因突变项目、肿瘤ctDNA基因突变项目）的相关证书；</w:t>
      </w:r>
    </w:p>
    <w:p w14:paraId="4547800C" w14:textId="77777777" w:rsidR="00193095" w:rsidRPr="00594D95" w:rsidRDefault="00193095">
      <w:pPr>
        <w:pStyle w:val="B1"/>
        <w:ind w:firstLine="420"/>
        <w:rPr>
          <w:b w:val="0"/>
        </w:rPr>
        <w:sectPr w:rsidR="00193095" w:rsidRPr="00594D95">
          <w:footerReference w:type="default" r:id="rId11"/>
          <w:footerReference w:type="first" r:id="rId12"/>
          <w:pgSz w:w="16838" w:h="11906" w:orient="landscape"/>
          <w:pgMar w:top="1588" w:right="1418" w:bottom="1196" w:left="1418" w:header="851" w:footer="907" w:gutter="0"/>
          <w:cols w:space="720"/>
          <w:titlePg/>
          <w:docGrid w:linePitch="328"/>
        </w:sectPr>
      </w:pPr>
    </w:p>
    <w:p w14:paraId="6308309D" w14:textId="77777777" w:rsidR="00193095" w:rsidRPr="00594D95" w:rsidRDefault="00E8617C">
      <w:pPr>
        <w:pStyle w:val="1"/>
        <w:spacing w:line="360" w:lineRule="auto"/>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第五章  评标方法与评标标准</w:t>
      </w:r>
    </w:p>
    <w:p w14:paraId="4C3DD239" w14:textId="77777777" w:rsidR="00193095" w:rsidRPr="00594D95" w:rsidRDefault="00E8617C">
      <w:pPr>
        <w:spacing w:line="360" w:lineRule="auto"/>
        <w:jc w:val="left"/>
        <w:rPr>
          <w:rFonts w:hAnsi="宋体" w:cs="宋体"/>
          <w:b w:val="0"/>
          <w:bCs/>
          <w:snapToGrid w:val="0"/>
          <w:color w:val="000000" w:themeColor="text1"/>
          <w:sz w:val="28"/>
          <w:szCs w:val="28"/>
        </w:rPr>
      </w:pPr>
      <w:r w:rsidRPr="00594D95">
        <w:rPr>
          <w:rFonts w:hAnsi="宋体" w:cs="宋体" w:hint="eastAsia"/>
          <w:b w:val="0"/>
          <w:bCs/>
          <w:snapToGrid w:val="0"/>
          <w:color w:val="000000" w:themeColor="text1"/>
          <w:sz w:val="28"/>
          <w:szCs w:val="28"/>
        </w:rPr>
        <w:t>一、评标方法</w:t>
      </w:r>
    </w:p>
    <w:p w14:paraId="7AB6B0B7"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评委会将对确定为实质性响应招标文件要求的投标文件进行评价和比较，评标</w:t>
      </w:r>
    </w:p>
    <w:p w14:paraId="4DA65EC8" w14:textId="77777777" w:rsidR="00193095" w:rsidRPr="00594D95" w:rsidRDefault="00E8617C">
      <w:pPr>
        <w:spacing w:line="360" w:lineRule="auto"/>
        <w:jc w:val="left"/>
        <w:rPr>
          <w:rFonts w:hAnsi="宋体" w:cs="宋体"/>
          <w:b w:val="0"/>
          <w:bCs/>
          <w:color w:val="000000" w:themeColor="text1"/>
        </w:rPr>
      </w:pPr>
      <w:r w:rsidRPr="00594D95">
        <w:rPr>
          <w:rFonts w:hAnsi="宋体" w:cs="宋体" w:hint="eastAsia"/>
          <w:b w:val="0"/>
          <w:bCs/>
          <w:color w:val="000000" w:themeColor="text1"/>
        </w:rPr>
        <w:t>采用综合评分法。</w:t>
      </w:r>
    </w:p>
    <w:p w14:paraId="028EF3B4" w14:textId="77777777" w:rsidR="00193095" w:rsidRPr="00594D95" w:rsidRDefault="00E8617C">
      <w:pPr>
        <w:spacing w:line="360" w:lineRule="auto"/>
        <w:jc w:val="left"/>
        <w:rPr>
          <w:color w:val="000000" w:themeColor="text1"/>
        </w:rPr>
      </w:pPr>
      <w:r w:rsidRPr="00594D95">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193095" w:rsidRPr="00594D95" w14:paraId="06B4581C" w14:textId="77777777">
        <w:trPr>
          <w:trHeight w:val="20"/>
        </w:trPr>
        <w:tc>
          <w:tcPr>
            <w:tcW w:w="1744" w:type="dxa"/>
            <w:vAlign w:val="center"/>
          </w:tcPr>
          <w:p w14:paraId="4127FA16" w14:textId="77777777" w:rsidR="00193095" w:rsidRPr="00594D95" w:rsidRDefault="00E8617C">
            <w:pPr>
              <w:pStyle w:val="ad"/>
              <w:rPr>
                <w:b/>
              </w:rPr>
            </w:pPr>
            <w:r w:rsidRPr="00594D95">
              <w:t>评分因素分项</w:t>
            </w:r>
          </w:p>
        </w:tc>
        <w:tc>
          <w:tcPr>
            <w:tcW w:w="8207" w:type="dxa"/>
            <w:vAlign w:val="center"/>
          </w:tcPr>
          <w:p w14:paraId="35B1F297" w14:textId="77777777" w:rsidR="00193095" w:rsidRPr="00594D95" w:rsidRDefault="00193095">
            <w:pPr>
              <w:jc w:val="left"/>
              <w:rPr>
                <w:rFonts w:ascii="Times New Roman"/>
                <w:b w:val="0"/>
                <w:bCs/>
                <w:color w:val="000000"/>
                <w:sz w:val="21"/>
                <w:szCs w:val="21"/>
              </w:rPr>
            </w:pPr>
          </w:p>
        </w:tc>
      </w:tr>
      <w:tr w:rsidR="00193095" w:rsidRPr="00594D95" w14:paraId="73D0CC06" w14:textId="77777777">
        <w:trPr>
          <w:trHeight w:val="20"/>
        </w:trPr>
        <w:tc>
          <w:tcPr>
            <w:tcW w:w="1744" w:type="dxa"/>
            <w:vAlign w:val="center"/>
          </w:tcPr>
          <w:p w14:paraId="4FA4E810" w14:textId="77777777" w:rsidR="00193095" w:rsidRPr="00594D95" w:rsidRDefault="00E8617C">
            <w:pPr>
              <w:pStyle w:val="ad"/>
            </w:pPr>
            <w:r w:rsidRPr="00594D95">
              <w:t>投标报价（</w:t>
            </w:r>
            <w:r w:rsidRPr="00594D95">
              <w:t>10</w:t>
            </w:r>
            <w:r w:rsidRPr="00594D95">
              <w:t>分</w:t>
            </w:r>
            <w:r w:rsidRPr="00594D95">
              <w:rPr>
                <w:rFonts w:hint="eastAsia"/>
              </w:rPr>
              <w:t>）</w:t>
            </w:r>
          </w:p>
        </w:tc>
        <w:tc>
          <w:tcPr>
            <w:tcW w:w="8207" w:type="dxa"/>
            <w:vAlign w:val="center"/>
          </w:tcPr>
          <w:p w14:paraId="04678901" w14:textId="77777777" w:rsidR="00193095" w:rsidRPr="00594D95" w:rsidRDefault="00E8617C">
            <w:pPr>
              <w:pStyle w:val="ad"/>
              <w:rPr>
                <w:b/>
              </w:rPr>
            </w:pPr>
            <w:r w:rsidRPr="00594D95">
              <w:t>满足招标文件要求且报价</w:t>
            </w:r>
            <w:r w:rsidRPr="00594D95">
              <w:rPr>
                <w:rFonts w:hint="eastAsia"/>
                <w:lang w:val="en-US"/>
              </w:rPr>
              <w:t>占比</w:t>
            </w:r>
            <w:r w:rsidRPr="00594D95">
              <w:t>最低的投标人的价格为评标基准价，其价格分为满分。其他投标人的价格分统一按照下列公式计算：</w:t>
            </w:r>
          </w:p>
          <w:p w14:paraId="12FFA104" w14:textId="77777777" w:rsidR="00193095" w:rsidRPr="00594D95" w:rsidRDefault="00E8617C">
            <w:pPr>
              <w:pStyle w:val="ad"/>
              <w:rPr>
                <w:bCs/>
              </w:rPr>
            </w:pPr>
            <w:r w:rsidRPr="00594D95">
              <w:t>投标报价得分</w:t>
            </w:r>
            <w:r w:rsidRPr="00594D95">
              <w:t>=</w:t>
            </w:r>
            <w:r w:rsidRPr="00594D95">
              <w:t>（评标基准价</w:t>
            </w:r>
            <w:r w:rsidRPr="00594D95">
              <w:t>/</w:t>
            </w:r>
            <w:r w:rsidRPr="00594D95">
              <w:t>投标报价）</w:t>
            </w:r>
            <w:r w:rsidRPr="00594D95">
              <w:t>×</w:t>
            </w:r>
            <w:r w:rsidRPr="00594D95">
              <w:rPr>
                <w:rFonts w:hint="eastAsia"/>
              </w:rPr>
              <w:t>价格分系数</w:t>
            </w:r>
          </w:p>
        </w:tc>
      </w:tr>
      <w:tr w:rsidR="00193095" w:rsidRPr="00594D95" w14:paraId="3374D38D" w14:textId="77777777">
        <w:trPr>
          <w:trHeight w:val="1879"/>
        </w:trPr>
        <w:tc>
          <w:tcPr>
            <w:tcW w:w="1744" w:type="dxa"/>
            <w:vMerge w:val="restart"/>
            <w:vAlign w:val="center"/>
          </w:tcPr>
          <w:p w14:paraId="2C2FFD83" w14:textId="77777777" w:rsidR="00193095" w:rsidRPr="00594D95" w:rsidRDefault="00E8617C">
            <w:pPr>
              <w:pStyle w:val="ad"/>
            </w:pPr>
            <w:r w:rsidRPr="00594D95">
              <w:t>人员团队情况（</w:t>
            </w:r>
            <w:r w:rsidRPr="00594D95">
              <w:t>5</w:t>
            </w:r>
            <w:r w:rsidRPr="00594D95">
              <w:t>分）</w:t>
            </w:r>
          </w:p>
        </w:tc>
        <w:tc>
          <w:tcPr>
            <w:tcW w:w="8207" w:type="dxa"/>
            <w:tcBorders>
              <w:bottom w:val="single" w:sz="4" w:space="0" w:color="auto"/>
            </w:tcBorders>
            <w:vAlign w:val="center"/>
          </w:tcPr>
          <w:p w14:paraId="481D63D4"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满足人员需求的前提下，每额外增加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名持有肿瘤专项</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上岗证或</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上岗证人员得</w:t>
            </w:r>
            <w:r w:rsidRPr="00594D95">
              <w:rPr>
                <w:rFonts w:ascii="Times New Roman" w:hint="eastAsia"/>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2A8BA2AB"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w:t>
            </w:r>
            <w:r w:rsidRPr="00594D95">
              <w:rPr>
                <w:rFonts w:ascii="Times New Roman"/>
                <w:b w:val="0"/>
                <w:bCs/>
                <w:color w:val="000000"/>
                <w:sz w:val="21"/>
                <w:szCs w:val="21"/>
              </w:rPr>
              <w:t>持有遗传咨询相关证书的人员</w:t>
            </w:r>
            <w:r w:rsidRPr="00594D95">
              <w:rPr>
                <w:rFonts w:ascii="Times New Roman" w:hint="eastAsia"/>
                <w:b w:val="0"/>
                <w:bCs/>
                <w:color w:val="000000"/>
                <w:sz w:val="21"/>
                <w:szCs w:val="21"/>
              </w:rPr>
              <w:t>得</w:t>
            </w:r>
            <w:r w:rsidRPr="00594D95">
              <w:rPr>
                <w:rFonts w:ascii="Times New Roman"/>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49EC4E1E"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本项目最高</w:t>
            </w:r>
            <w:r w:rsidRPr="00594D95">
              <w:rPr>
                <w:rFonts w:ascii="Times New Roman"/>
                <w:b w:val="0"/>
                <w:bCs/>
                <w:color w:val="000000"/>
                <w:sz w:val="21"/>
                <w:szCs w:val="21"/>
              </w:rPr>
              <w:t>2</w:t>
            </w:r>
            <w:r w:rsidRPr="00594D95">
              <w:rPr>
                <w:rFonts w:ascii="Times New Roman"/>
                <w:b w:val="0"/>
                <w:bCs/>
                <w:color w:val="000000"/>
                <w:sz w:val="21"/>
                <w:szCs w:val="21"/>
              </w:rPr>
              <w:t>分。</w:t>
            </w:r>
          </w:p>
          <w:p w14:paraId="097DA021"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所有人员除了提供证书佐证外，另需提供</w:t>
            </w:r>
            <w:r w:rsidRPr="00594D95">
              <w:rPr>
                <w:rFonts w:ascii="Times New Roman"/>
                <w:b w:val="0"/>
                <w:bCs/>
                <w:color w:val="000000"/>
                <w:sz w:val="21"/>
                <w:szCs w:val="21"/>
              </w:rPr>
              <w:t>近半年内任意一个月社保缴纳证明（如果委托第三方公司缴纳的，需提供和第三方公司签订的劳务合同，并提交第三方公司上述社保证明材料），未提供的本项目不得分。</w:t>
            </w:r>
          </w:p>
        </w:tc>
      </w:tr>
      <w:tr w:rsidR="00193095" w:rsidRPr="00594D95" w14:paraId="60BB1DE7" w14:textId="77777777">
        <w:trPr>
          <w:trHeight w:val="20"/>
        </w:trPr>
        <w:tc>
          <w:tcPr>
            <w:tcW w:w="1744" w:type="dxa"/>
            <w:vMerge/>
            <w:tcBorders>
              <w:bottom w:val="single" w:sz="4" w:space="0" w:color="auto"/>
            </w:tcBorders>
            <w:vAlign w:val="center"/>
          </w:tcPr>
          <w:p w14:paraId="23E49F97" w14:textId="77777777" w:rsidR="00193095" w:rsidRPr="00594D95" w:rsidRDefault="00193095">
            <w:pPr>
              <w:pStyle w:val="ad"/>
            </w:pPr>
          </w:p>
        </w:tc>
        <w:tc>
          <w:tcPr>
            <w:tcW w:w="8207" w:type="dxa"/>
            <w:tcBorders>
              <w:top w:val="single" w:sz="4" w:space="0" w:color="auto"/>
              <w:bottom w:val="single" w:sz="4" w:space="0" w:color="auto"/>
            </w:tcBorders>
            <w:vAlign w:val="center"/>
          </w:tcPr>
          <w:p w14:paraId="14CB35C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提供详细的团队人员构成情况（</w:t>
            </w:r>
            <w:r w:rsidRPr="00594D95">
              <w:rPr>
                <w:rFonts w:ascii="Times New Roman"/>
                <w:b w:val="0"/>
                <w:bCs/>
                <w:color w:val="000000"/>
                <w:sz w:val="21"/>
                <w:szCs w:val="21"/>
              </w:rPr>
              <w:t>PCR</w:t>
            </w:r>
            <w:r w:rsidRPr="00594D95">
              <w:rPr>
                <w:rFonts w:ascii="Times New Roman"/>
                <w:b w:val="0"/>
                <w:bCs/>
                <w:color w:val="000000"/>
                <w:sz w:val="21"/>
                <w:szCs w:val="21"/>
              </w:rPr>
              <w:t>实验人员、生物信息和报告解读人员、病理医师、遗传咨询相关人员等），包括但不仅限于</w:t>
            </w:r>
            <w:r w:rsidRPr="00594D95">
              <w:rPr>
                <w:rFonts w:ascii="Times New Roman"/>
                <w:b w:val="0"/>
                <w:bCs/>
                <w:color w:val="000000"/>
                <w:sz w:val="21"/>
                <w:szCs w:val="21"/>
                <w:u w:val="single"/>
              </w:rPr>
              <w:t>各工作环节岗位设置、人员安排、学历、学位、职称、经验等</w:t>
            </w:r>
            <w:r w:rsidRPr="00594D95">
              <w:rPr>
                <w:rFonts w:ascii="Times New Roman"/>
                <w:b w:val="0"/>
                <w:bCs/>
                <w:color w:val="000000"/>
                <w:sz w:val="21"/>
                <w:szCs w:val="21"/>
              </w:rPr>
              <w:t>。评委根据服务团队方案评审：</w:t>
            </w:r>
          </w:p>
          <w:p w14:paraId="52D9F50B"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为本项目配备团队构成及人员配置方案，清晰、完整，人员编制合理的得</w:t>
            </w:r>
            <w:r w:rsidRPr="00594D95">
              <w:rPr>
                <w:rFonts w:ascii="Times New Roman"/>
                <w:b w:val="0"/>
                <w:bCs/>
                <w:color w:val="000000"/>
                <w:sz w:val="21"/>
                <w:szCs w:val="21"/>
              </w:rPr>
              <w:t>3</w:t>
            </w:r>
            <w:r w:rsidRPr="00594D95">
              <w:rPr>
                <w:rFonts w:ascii="Times New Roman"/>
                <w:b w:val="0"/>
                <w:bCs/>
                <w:color w:val="000000"/>
                <w:sz w:val="21"/>
                <w:szCs w:val="21"/>
              </w:rPr>
              <w:t>分，</w:t>
            </w:r>
          </w:p>
          <w:p w14:paraId="0E9A8F3A"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团队构成及人员配置方案基本完整，但人员编制欠合理，可行性较差得</w:t>
            </w:r>
            <w:r w:rsidRPr="00594D95">
              <w:rPr>
                <w:rFonts w:ascii="Times New Roman"/>
                <w:b w:val="0"/>
                <w:bCs/>
                <w:color w:val="000000"/>
                <w:sz w:val="21"/>
                <w:szCs w:val="21"/>
              </w:rPr>
              <w:t>1.5</w:t>
            </w:r>
            <w:r w:rsidRPr="00594D95">
              <w:rPr>
                <w:rFonts w:ascii="Times New Roman"/>
                <w:b w:val="0"/>
                <w:bCs/>
                <w:color w:val="000000"/>
                <w:sz w:val="21"/>
                <w:szCs w:val="21"/>
              </w:rPr>
              <w:t>分；</w:t>
            </w:r>
          </w:p>
          <w:p w14:paraId="5A754A9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方案编制不明确，人员编制合理性差，缺乏可行性，或没有方案得</w:t>
            </w:r>
            <w:r w:rsidRPr="00594D95">
              <w:rPr>
                <w:rFonts w:ascii="Times New Roman"/>
                <w:b w:val="0"/>
                <w:bCs/>
                <w:color w:val="000000"/>
                <w:sz w:val="21"/>
                <w:szCs w:val="21"/>
              </w:rPr>
              <w:t>0</w:t>
            </w:r>
            <w:r w:rsidRPr="00594D95">
              <w:rPr>
                <w:rFonts w:ascii="Times New Roman"/>
                <w:b w:val="0"/>
                <w:bCs/>
                <w:color w:val="000000"/>
                <w:sz w:val="21"/>
                <w:szCs w:val="21"/>
              </w:rPr>
              <w:t>分；</w:t>
            </w:r>
          </w:p>
        </w:tc>
      </w:tr>
      <w:tr w:rsidR="00193095" w:rsidRPr="00594D95" w14:paraId="4099A872" w14:textId="77777777">
        <w:trPr>
          <w:trHeight w:val="20"/>
        </w:trPr>
        <w:tc>
          <w:tcPr>
            <w:tcW w:w="1744" w:type="dxa"/>
            <w:tcBorders>
              <w:top w:val="single" w:sz="4" w:space="0" w:color="auto"/>
              <w:bottom w:val="single" w:sz="4" w:space="0" w:color="auto"/>
            </w:tcBorders>
            <w:vAlign w:val="center"/>
          </w:tcPr>
          <w:p w14:paraId="057716B7" w14:textId="77777777" w:rsidR="00193095" w:rsidRPr="00594D95" w:rsidRDefault="00E8617C">
            <w:pPr>
              <w:pStyle w:val="ad"/>
            </w:pPr>
            <w:r w:rsidRPr="00594D95">
              <w:t>设备配备情况（</w:t>
            </w:r>
            <w:r w:rsidRPr="00594D95">
              <w:rPr>
                <w:rFonts w:hint="eastAsia"/>
                <w:lang w:val="en-US"/>
              </w:rPr>
              <w:t>4</w:t>
            </w:r>
            <w:r w:rsidRPr="00594D95">
              <w:t>分）</w:t>
            </w:r>
          </w:p>
        </w:tc>
        <w:tc>
          <w:tcPr>
            <w:tcW w:w="8207" w:type="dxa"/>
            <w:tcBorders>
              <w:top w:val="single" w:sz="4" w:space="0" w:color="auto"/>
              <w:bottom w:val="single" w:sz="4" w:space="0" w:color="auto"/>
            </w:tcBorders>
            <w:vAlign w:val="center"/>
          </w:tcPr>
          <w:p w14:paraId="44AF1E42" w14:textId="77777777" w:rsidR="00193095" w:rsidRPr="00594D95" w:rsidRDefault="00E8617C">
            <w:pPr>
              <w:pStyle w:val="ad"/>
            </w:pPr>
            <w:r w:rsidRPr="00594D95">
              <w:t>投标人拟为本项目所投入服务的设备设施包括但不仅限于荧光定量</w:t>
            </w:r>
            <w:r w:rsidRPr="00594D95">
              <w:t>PCR</w:t>
            </w:r>
            <w:r w:rsidRPr="00594D95">
              <w:t>平台、测序平台、荧光原位杂交平台等，提供具体设备清单，</w:t>
            </w:r>
            <w:r w:rsidRPr="00594D95">
              <w:rPr>
                <w:rFonts w:hint="eastAsia"/>
                <w:lang w:val="en-US"/>
              </w:rPr>
              <w:t>投标人</w:t>
            </w:r>
            <w:r w:rsidRPr="00594D95">
              <w:t>需附设备所有权证明或租赁使用合同。</w:t>
            </w:r>
          </w:p>
          <w:p w14:paraId="0D289129" w14:textId="77777777" w:rsidR="00193095" w:rsidRPr="00594D95" w:rsidRDefault="00E8617C">
            <w:pPr>
              <w:pStyle w:val="ad"/>
            </w:pPr>
            <w:r w:rsidRPr="00594D95">
              <w:t>评委根据设备方案评审：</w:t>
            </w:r>
          </w:p>
          <w:p w14:paraId="68559ACC"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齐全、合理</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4</w:t>
            </w:r>
            <w:r w:rsidRPr="00594D95">
              <w:rPr>
                <w:rFonts w:ascii="Times New Roman"/>
                <w:b w:val="0"/>
                <w:bCs/>
                <w:color w:val="000000"/>
                <w:sz w:val="21"/>
                <w:szCs w:val="21"/>
              </w:rPr>
              <w:t>分；</w:t>
            </w:r>
          </w:p>
          <w:p w14:paraId="37207A3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有缺项、或</w:t>
            </w:r>
            <w:r w:rsidRPr="00594D95">
              <w:rPr>
                <w:rFonts w:ascii="Times New Roman"/>
                <w:b w:val="0"/>
                <w:bCs/>
                <w:color w:val="000000"/>
                <w:sz w:val="21"/>
                <w:szCs w:val="21"/>
              </w:rPr>
              <w:t>欠合理</w:t>
            </w:r>
            <w:r w:rsidRPr="00594D95">
              <w:rPr>
                <w:rFonts w:ascii="Times New Roman" w:hint="eastAsia"/>
                <w:b w:val="0"/>
                <w:bCs/>
                <w:color w:val="000000"/>
                <w:sz w:val="21"/>
                <w:szCs w:val="21"/>
              </w:rPr>
              <w:t>、勉强</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73FCB43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w:t>
            </w:r>
            <w:r w:rsidRPr="00594D95">
              <w:rPr>
                <w:rFonts w:ascii="Times New Roman"/>
                <w:b w:val="0"/>
                <w:bCs/>
                <w:color w:val="000000"/>
                <w:sz w:val="21"/>
                <w:szCs w:val="21"/>
              </w:rPr>
              <w:t>，</w:t>
            </w:r>
            <w:r w:rsidRPr="00594D95">
              <w:rPr>
                <w:rFonts w:ascii="Times New Roman" w:hint="eastAsia"/>
                <w:b w:val="0"/>
                <w:bCs/>
                <w:color w:val="000000"/>
                <w:sz w:val="21"/>
                <w:szCs w:val="21"/>
              </w:rPr>
              <w:t>欠合理、</w:t>
            </w:r>
            <w:r w:rsidRPr="00594D95">
              <w:rPr>
                <w:rFonts w:ascii="Times New Roman"/>
                <w:b w:val="0"/>
                <w:bCs/>
                <w:color w:val="000000"/>
                <w:sz w:val="21"/>
                <w:szCs w:val="21"/>
              </w:rPr>
              <w:t>可行性</w:t>
            </w:r>
            <w:r w:rsidRPr="00594D95">
              <w:rPr>
                <w:rFonts w:ascii="Times New Roman" w:hint="eastAsia"/>
                <w:b w:val="0"/>
                <w:bCs/>
                <w:color w:val="000000"/>
                <w:sz w:val="21"/>
                <w:szCs w:val="21"/>
              </w:rPr>
              <w:t>差</w:t>
            </w:r>
            <w:r w:rsidRPr="00594D95">
              <w:rPr>
                <w:rFonts w:ascii="Times New Roman"/>
                <w:b w:val="0"/>
                <w:bCs/>
                <w:color w:val="000000"/>
                <w:sz w:val="21"/>
                <w:szCs w:val="21"/>
              </w:rPr>
              <w:t>，或</w:t>
            </w:r>
            <w:r w:rsidRPr="00594D95">
              <w:rPr>
                <w:rFonts w:ascii="Times New Roman" w:hint="eastAsia"/>
                <w:b w:val="0"/>
                <w:bCs/>
                <w:color w:val="000000"/>
                <w:sz w:val="21"/>
                <w:szCs w:val="21"/>
              </w:rPr>
              <w:t>未提供者</w:t>
            </w:r>
            <w:r w:rsidRPr="00594D95">
              <w:rPr>
                <w:rFonts w:ascii="Times New Roman"/>
                <w:b w:val="0"/>
                <w:bCs/>
                <w:color w:val="000000"/>
                <w:sz w:val="21"/>
                <w:szCs w:val="21"/>
              </w:rPr>
              <w:t>得</w:t>
            </w:r>
            <w:r w:rsidRPr="00594D95">
              <w:rPr>
                <w:rFonts w:ascii="Times New Roman"/>
                <w:b w:val="0"/>
                <w:bCs/>
                <w:color w:val="000000"/>
                <w:sz w:val="21"/>
                <w:szCs w:val="21"/>
              </w:rPr>
              <w:t>0</w:t>
            </w:r>
            <w:r w:rsidRPr="00594D95">
              <w:rPr>
                <w:rFonts w:ascii="Times New Roman"/>
                <w:b w:val="0"/>
                <w:bCs/>
                <w:color w:val="000000"/>
                <w:sz w:val="21"/>
                <w:szCs w:val="21"/>
              </w:rPr>
              <w:t>分</w:t>
            </w:r>
            <w:r w:rsidRPr="00594D95">
              <w:rPr>
                <w:rFonts w:ascii="Times New Roman" w:hint="eastAsia"/>
                <w:b w:val="0"/>
                <w:bCs/>
                <w:color w:val="000000"/>
                <w:sz w:val="21"/>
                <w:szCs w:val="21"/>
              </w:rPr>
              <w:t>。</w:t>
            </w:r>
          </w:p>
        </w:tc>
      </w:tr>
      <w:tr w:rsidR="00193095" w:rsidRPr="00594D95" w14:paraId="34A0BE7B" w14:textId="77777777">
        <w:trPr>
          <w:trHeight w:val="20"/>
        </w:trPr>
        <w:tc>
          <w:tcPr>
            <w:tcW w:w="1744" w:type="dxa"/>
            <w:tcBorders>
              <w:top w:val="single" w:sz="4" w:space="0" w:color="auto"/>
            </w:tcBorders>
            <w:vAlign w:val="center"/>
          </w:tcPr>
          <w:p w14:paraId="61E005F0" w14:textId="77777777" w:rsidR="00193095" w:rsidRPr="00594D95" w:rsidRDefault="00E8617C">
            <w:pPr>
              <w:pStyle w:val="ad"/>
            </w:pPr>
            <w:r w:rsidRPr="00594D95">
              <w:t>信息安全（</w:t>
            </w:r>
            <w:r w:rsidRPr="00594D95">
              <w:t>2</w:t>
            </w:r>
            <w:r w:rsidRPr="00594D95">
              <w:t>分）</w:t>
            </w:r>
          </w:p>
        </w:tc>
        <w:tc>
          <w:tcPr>
            <w:tcW w:w="8207" w:type="dxa"/>
            <w:tcBorders>
              <w:top w:val="single" w:sz="4" w:space="0" w:color="auto"/>
            </w:tcBorders>
            <w:vAlign w:val="center"/>
          </w:tcPr>
          <w:p w14:paraId="6A50B0EF" w14:textId="77777777" w:rsidR="00193095" w:rsidRPr="00594D95" w:rsidRDefault="00E8617C">
            <w:pPr>
              <w:jc w:val="left"/>
              <w:rPr>
                <w:rFonts w:ascii="Times New Roman"/>
                <w:b w:val="0"/>
                <w:bCs/>
                <w:color w:val="000000"/>
                <w:sz w:val="21"/>
                <w:szCs w:val="21"/>
              </w:rPr>
            </w:pPr>
            <w:bookmarkStart w:id="206" w:name="OLE_LINK6"/>
            <w:r w:rsidRPr="00594D95">
              <w:rPr>
                <w:rFonts w:ascii="Times New Roman"/>
                <w:b w:val="0"/>
                <w:bCs/>
                <w:color w:val="000000"/>
                <w:sz w:val="22"/>
                <w:lang w:bidi="ar"/>
              </w:rPr>
              <w:t>投标人为本项目提供服务的实验室所使用的信息系统通过</w:t>
            </w:r>
            <w:r w:rsidRPr="00594D95">
              <w:rPr>
                <w:rFonts w:ascii="Times New Roman" w:hint="eastAsia"/>
                <w:b w:val="0"/>
                <w:bCs/>
                <w:color w:val="000000"/>
                <w:sz w:val="22"/>
                <w:lang w:bidi="ar"/>
              </w:rPr>
              <w:t>第三方</w:t>
            </w:r>
            <w:r w:rsidRPr="00594D95">
              <w:rPr>
                <w:rFonts w:ascii="Times New Roman"/>
                <w:b w:val="0"/>
                <w:bCs/>
                <w:color w:val="000000"/>
                <w:sz w:val="22"/>
                <w:lang w:bidi="ar"/>
              </w:rPr>
              <w:t>信息安全</w:t>
            </w:r>
            <w:r w:rsidRPr="00594D95">
              <w:rPr>
                <w:rFonts w:ascii="Times New Roman" w:hint="eastAsia"/>
                <w:b w:val="0"/>
                <w:bCs/>
                <w:color w:val="000000"/>
                <w:sz w:val="22"/>
                <w:lang w:bidi="ar"/>
              </w:rPr>
              <w:t>相关</w:t>
            </w:r>
            <w:r w:rsidRPr="00594D95">
              <w:rPr>
                <w:rFonts w:ascii="Times New Roman"/>
                <w:b w:val="0"/>
                <w:bCs/>
                <w:color w:val="000000"/>
                <w:sz w:val="22"/>
                <w:lang w:bidi="ar"/>
              </w:rPr>
              <w:t>认证，提供相关证书证明得</w:t>
            </w:r>
            <w:r w:rsidRPr="00594D95">
              <w:rPr>
                <w:rFonts w:ascii="Times New Roman"/>
                <w:b w:val="0"/>
                <w:bCs/>
                <w:color w:val="000000"/>
                <w:sz w:val="22"/>
                <w:lang w:bidi="ar"/>
              </w:rPr>
              <w:t>2</w:t>
            </w:r>
            <w:r w:rsidRPr="00594D95">
              <w:rPr>
                <w:rFonts w:ascii="Times New Roman"/>
                <w:b w:val="0"/>
                <w:bCs/>
                <w:color w:val="000000"/>
                <w:sz w:val="22"/>
                <w:lang w:bidi="ar"/>
              </w:rPr>
              <w:t>分</w:t>
            </w:r>
            <w:bookmarkEnd w:id="206"/>
            <w:r w:rsidRPr="00594D95">
              <w:rPr>
                <w:rFonts w:ascii="Times New Roman"/>
                <w:b w:val="0"/>
                <w:bCs/>
                <w:color w:val="000000"/>
                <w:sz w:val="22"/>
                <w:lang w:bidi="ar"/>
              </w:rPr>
              <w:t>。</w:t>
            </w:r>
          </w:p>
        </w:tc>
      </w:tr>
      <w:tr w:rsidR="00193095" w:rsidRPr="00594D95" w14:paraId="6D4501C0" w14:textId="77777777">
        <w:trPr>
          <w:trHeight w:val="20"/>
        </w:trPr>
        <w:tc>
          <w:tcPr>
            <w:tcW w:w="1744" w:type="dxa"/>
            <w:vAlign w:val="center"/>
          </w:tcPr>
          <w:p w14:paraId="15B83F9D" w14:textId="77777777" w:rsidR="00193095" w:rsidRPr="00594D95" w:rsidRDefault="00E8617C">
            <w:pPr>
              <w:pStyle w:val="ad"/>
            </w:pPr>
            <w:r w:rsidRPr="00594D95">
              <w:t>检测能力（</w:t>
            </w:r>
            <w:r w:rsidRPr="00594D95">
              <w:t>1</w:t>
            </w:r>
            <w:r w:rsidRPr="00594D95">
              <w:rPr>
                <w:rFonts w:hint="eastAsia"/>
              </w:rPr>
              <w:t>9</w:t>
            </w:r>
            <w:r w:rsidRPr="00594D95">
              <w:t>分）</w:t>
            </w:r>
          </w:p>
        </w:tc>
        <w:tc>
          <w:tcPr>
            <w:tcW w:w="8207" w:type="dxa"/>
            <w:vAlign w:val="center"/>
          </w:tcPr>
          <w:p w14:paraId="586D3616" w14:textId="77777777" w:rsidR="00193095" w:rsidRPr="00594D95" w:rsidRDefault="00E8617C">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、重点关注融合基因的癌种（如</w:t>
            </w:r>
            <w:r w:rsidRPr="00594D95">
              <w:rPr>
                <w:rFonts w:ascii="Times New Roman" w:hint="eastAsia"/>
                <w:b w:val="0"/>
                <w:bCs/>
                <w:sz w:val="21"/>
                <w:szCs w:val="21"/>
              </w:rPr>
              <w:t>血液系统肿瘤</w:t>
            </w:r>
            <w:r w:rsidRPr="00594D95">
              <w:rPr>
                <w:rFonts w:ascii="Times New Roman"/>
                <w:b w:val="0"/>
                <w:bCs/>
                <w:sz w:val="21"/>
                <w:szCs w:val="21"/>
              </w:rPr>
              <w:t>、</w:t>
            </w:r>
            <w:r w:rsidRPr="00594D95">
              <w:rPr>
                <w:rFonts w:ascii="Times New Roman" w:hint="eastAsia"/>
                <w:b w:val="0"/>
                <w:bCs/>
                <w:sz w:val="21"/>
                <w:szCs w:val="21"/>
              </w:rPr>
              <w:t>女性生殖系统</w:t>
            </w:r>
            <w:r w:rsidRPr="00594D95">
              <w:rPr>
                <w:rFonts w:ascii="Times New Roman"/>
                <w:b w:val="0"/>
                <w:bCs/>
                <w:sz w:val="21"/>
                <w:szCs w:val="21"/>
              </w:rPr>
              <w:t>、软组织肿瘤等），在进行超大</w:t>
            </w:r>
            <w:r w:rsidRPr="00594D95">
              <w:rPr>
                <w:rFonts w:ascii="Times New Roman"/>
                <w:b w:val="0"/>
                <w:bCs/>
                <w:sz w:val="21"/>
                <w:szCs w:val="21"/>
              </w:rPr>
              <w:t>panel</w:t>
            </w:r>
            <w:r w:rsidRPr="00594D95">
              <w:rPr>
                <w:rFonts w:ascii="Times New Roman"/>
                <w:b w:val="0"/>
                <w:bCs/>
                <w:sz w:val="21"/>
                <w:szCs w:val="21"/>
              </w:rPr>
              <w:t>检测时，组织检测应采用</w:t>
            </w:r>
            <w:r w:rsidRPr="00594D95">
              <w:rPr>
                <w:rFonts w:ascii="Times New Roman"/>
                <w:b w:val="0"/>
                <w:bCs/>
                <w:sz w:val="21"/>
                <w:szCs w:val="21"/>
              </w:rPr>
              <w:t>DNA+RNA</w:t>
            </w:r>
            <w:r w:rsidRPr="00594D95">
              <w:rPr>
                <w:rFonts w:ascii="Times New Roman"/>
                <w:b w:val="0"/>
                <w:bCs/>
                <w:sz w:val="21"/>
                <w:szCs w:val="21"/>
              </w:rPr>
              <w:t>同步测序的方式，提供有效证明材料得</w:t>
            </w:r>
            <w:r w:rsidRPr="00594D95">
              <w:rPr>
                <w:rFonts w:ascii="Times New Roman"/>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p>
          <w:p w14:paraId="70C0D1D7" w14:textId="77777777" w:rsidR="00193095" w:rsidRPr="00594D95" w:rsidRDefault="00193095">
            <w:pPr>
              <w:jc w:val="left"/>
              <w:rPr>
                <w:rFonts w:ascii="Times New Roman"/>
                <w:b w:val="0"/>
                <w:bCs/>
                <w:sz w:val="21"/>
                <w:szCs w:val="21"/>
              </w:rPr>
            </w:pPr>
          </w:p>
          <w:p w14:paraId="303F1BDE" w14:textId="77777777" w:rsidR="00193095" w:rsidRPr="00594D95" w:rsidRDefault="00E8617C">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、在进行超大</w:t>
            </w:r>
            <w:r w:rsidRPr="00594D95">
              <w:rPr>
                <w:rFonts w:ascii="Times New Roman"/>
                <w:b w:val="0"/>
                <w:bCs/>
                <w:sz w:val="21"/>
                <w:szCs w:val="21"/>
              </w:rPr>
              <w:t>panel</w:t>
            </w:r>
            <w:r w:rsidRPr="00594D95">
              <w:rPr>
                <w:rFonts w:ascii="Times New Roman"/>
                <w:b w:val="0"/>
                <w:bCs/>
                <w:sz w:val="21"/>
                <w:szCs w:val="21"/>
              </w:rPr>
              <w:t>检测时，应同时检测多个标本（包括但不限于原发灶、转移灶、血浆</w:t>
            </w:r>
            <w:r w:rsidRPr="00594D95">
              <w:rPr>
                <w:rFonts w:ascii="Times New Roman"/>
                <w:b w:val="0"/>
                <w:bCs/>
                <w:sz w:val="21"/>
                <w:szCs w:val="21"/>
              </w:rPr>
              <w:t>ctDNA</w:t>
            </w:r>
            <w:r w:rsidRPr="00594D95">
              <w:rPr>
                <w:rFonts w:ascii="Times New Roman"/>
                <w:b w:val="0"/>
                <w:bCs/>
                <w:sz w:val="21"/>
                <w:szCs w:val="21"/>
              </w:rPr>
              <w:t>、脑脊液</w:t>
            </w:r>
            <w:r w:rsidRPr="00594D95">
              <w:rPr>
                <w:rFonts w:ascii="Times New Roman"/>
                <w:b w:val="0"/>
                <w:bCs/>
                <w:sz w:val="21"/>
                <w:szCs w:val="21"/>
              </w:rPr>
              <w:t>ctDNA</w:t>
            </w:r>
            <w:r w:rsidRPr="00594D95">
              <w:rPr>
                <w:rFonts w:ascii="Times New Roman"/>
                <w:b w:val="0"/>
                <w:bCs/>
                <w:sz w:val="21"/>
                <w:szCs w:val="21"/>
              </w:rPr>
              <w:t>、外周血白细胞），提供有效证明材料得</w:t>
            </w:r>
            <w:r w:rsidRPr="00594D95">
              <w:rPr>
                <w:rFonts w:ascii="Times New Roman"/>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p>
          <w:p w14:paraId="001CE9BF" w14:textId="77777777" w:rsidR="00193095" w:rsidRPr="00594D95" w:rsidRDefault="00193095">
            <w:pPr>
              <w:ind w:left="360"/>
              <w:jc w:val="left"/>
              <w:rPr>
                <w:rFonts w:ascii="Times New Roman"/>
                <w:b w:val="0"/>
                <w:bCs/>
                <w:sz w:val="21"/>
                <w:szCs w:val="21"/>
              </w:rPr>
            </w:pPr>
          </w:p>
          <w:p w14:paraId="703FEC8C" w14:textId="77777777" w:rsidR="00193095" w:rsidRPr="00594D95" w:rsidRDefault="00E8617C">
            <w:pPr>
              <w:jc w:val="left"/>
              <w:rPr>
                <w:rFonts w:ascii="Times New Roman"/>
                <w:b w:val="0"/>
                <w:bCs/>
                <w:sz w:val="21"/>
                <w:szCs w:val="21"/>
              </w:rPr>
            </w:pPr>
            <w:r w:rsidRPr="00594D95">
              <w:rPr>
                <w:rFonts w:ascii="Times New Roman"/>
                <w:b w:val="0"/>
                <w:bCs/>
                <w:sz w:val="21"/>
                <w:szCs w:val="21"/>
              </w:rPr>
              <w:t>3</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b w:val="0"/>
                <w:bCs/>
                <w:sz w:val="21"/>
                <w:szCs w:val="21"/>
              </w:rPr>
              <w:t>产品捕获区域</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2</w:t>
            </w:r>
            <w:r w:rsidRPr="00594D95">
              <w:rPr>
                <w:rFonts w:ascii="Times New Roman"/>
                <w:b w:val="0"/>
                <w:bCs/>
                <w:sz w:val="21"/>
                <w:szCs w:val="21"/>
              </w:rPr>
              <w:t>分，＜</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1</w:t>
            </w:r>
            <w:r w:rsidRPr="00594D95">
              <w:rPr>
                <w:rFonts w:ascii="Times New Roman"/>
                <w:b w:val="0"/>
                <w:bCs/>
                <w:sz w:val="21"/>
                <w:szCs w:val="21"/>
              </w:rPr>
              <w:t>分；</w:t>
            </w:r>
          </w:p>
          <w:p w14:paraId="5F629E7C" w14:textId="77777777" w:rsidR="00193095" w:rsidRPr="00594D95" w:rsidRDefault="00E8617C">
            <w:pPr>
              <w:jc w:val="left"/>
              <w:rPr>
                <w:rFonts w:ascii="Times New Roman"/>
                <w:b w:val="0"/>
                <w:bCs/>
                <w:sz w:val="21"/>
                <w:szCs w:val="21"/>
              </w:rPr>
            </w:pPr>
            <w:r w:rsidRPr="00594D95">
              <w:rPr>
                <w:rFonts w:ascii="Times New Roman"/>
                <w:b w:val="0"/>
                <w:bCs/>
                <w:sz w:val="21"/>
                <w:szCs w:val="21"/>
              </w:rPr>
              <w:t>需提供有效证明材料</w:t>
            </w:r>
            <w:r w:rsidRPr="00594D95">
              <w:rPr>
                <w:rFonts w:ascii="Times New Roman"/>
                <w:b w:val="0"/>
                <w:bCs/>
                <w:sz w:val="21"/>
                <w:szCs w:val="21"/>
              </w:rPr>
              <w:t>(</w:t>
            </w:r>
            <w:r w:rsidRPr="00594D95">
              <w:rPr>
                <w:rFonts w:ascii="Times New Roman"/>
                <w:b w:val="0"/>
                <w:bCs/>
                <w:sz w:val="21"/>
                <w:szCs w:val="21"/>
              </w:rPr>
              <w:t>注：需提供应标的超大</w:t>
            </w:r>
            <w:r w:rsidRPr="00594D95">
              <w:rPr>
                <w:rFonts w:ascii="Times New Roman"/>
                <w:b w:val="0"/>
                <w:bCs/>
                <w:sz w:val="21"/>
                <w:szCs w:val="21"/>
              </w:rPr>
              <w:t>panel</w:t>
            </w:r>
            <w:r w:rsidRPr="00594D95">
              <w:rPr>
                <w:rFonts w:ascii="Times New Roman"/>
                <w:b w:val="0"/>
                <w:bCs/>
                <w:sz w:val="21"/>
                <w:szCs w:val="21"/>
              </w:rPr>
              <w:t>液相探针捕获设计报告，并在报告上注明捕获区域大小，以</w:t>
            </w:r>
            <w:r w:rsidRPr="00594D95">
              <w:rPr>
                <w:rFonts w:ascii="Times New Roman"/>
                <w:b w:val="0"/>
                <w:bCs/>
                <w:sz w:val="21"/>
                <w:szCs w:val="21"/>
              </w:rPr>
              <w:t>Mb</w:t>
            </w:r>
            <w:r w:rsidRPr="00594D95">
              <w:rPr>
                <w:rFonts w:ascii="Times New Roman"/>
                <w:b w:val="0"/>
                <w:bCs/>
                <w:sz w:val="21"/>
                <w:szCs w:val="21"/>
              </w:rPr>
              <w:t>为单位（四舍五入，保留一位小数点），并加盖公章，确保真实，否则不得分；本项满分</w:t>
            </w:r>
            <w:r w:rsidRPr="00594D95">
              <w:rPr>
                <w:rFonts w:ascii="Times New Roman"/>
                <w:b w:val="0"/>
                <w:bCs/>
                <w:sz w:val="21"/>
                <w:szCs w:val="21"/>
              </w:rPr>
              <w:t>2</w:t>
            </w:r>
            <w:r w:rsidRPr="00594D95">
              <w:rPr>
                <w:rFonts w:ascii="Times New Roman"/>
                <w:b w:val="0"/>
                <w:bCs/>
                <w:sz w:val="21"/>
                <w:szCs w:val="21"/>
              </w:rPr>
              <w:t>分。</w:t>
            </w:r>
            <w:r w:rsidRPr="00594D95">
              <w:rPr>
                <w:rFonts w:ascii="Times New Roman" w:hint="eastAsia"/>
                <w:b w:val="0"/>
                <w:bCs/>
                <w:sz w:val="21"/>
                <w:szCs w:val="21"/>
              </w:rPr>
              <w:t>）</w:t>
            </w:r>
          </w:p>
          <w:p w14:paraId="6566EB5D" w14:textId="77777777" w:rsidR="00193095" w:rsidRPr="00594D95" w:rsidRDefault="00193095">
            <w:pPr>
              <w:jc w:val="left"/>
              <w:rPr>
                <w:rFonts w:ascii="Times New Roman"/>
                <w:b w:val="0"/>
                <w:bCs/>
                <w:sz w:val="21"/>
                <w:szCs w:val="21"/>
              </w:rPr>
            </w:pPr>
          </w:p>
          <w:p w14:paraId="38603357"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4.</w:t>
            </w:r>
            <w:r w:rsidRPr="00594D95">
              <w:rPr>
                <w:rStyle w:val="fontstyle01"/>
                <w:rFonts w:ascii="Times New Roman" w:hint="default"/>
                <w:b w:val="0"/>
                <w:bCs/>
              </w:rPr>
              <w:t>投标人或同一企业集团、</w:t>
            </w:r>
            <w:r w:rsidRPr="00594D95">
              <w:rPr>
                <w:rStyle w:val="fontstyle01"/>
                <w:rFonts w:ascii="Times New Roman" w:hint="default"/>
                <w:b w:val="0"/>
                <w:bCs/>
              </w:rPr>
              <w:t xml:space="preserve"> </w:t>
            </w:r>
            <w:r w:rsidRPr="00594D95">
              <w:rPr>
                <w:rStyle w:val="fontstyle01"/>
                <w:rFonts w:ascii="Times New Roman" w:hint="default"/>
                <w:b w:val="0"/>
                <w:bCs/>
              </w:rPr>
              <w:t>同一控股股东名下企业有获</w:t>
            </w:r>
            <w:r w:rsidRPr="00594D95">
              <w:rPr>
                <w:rStyle w:val="fontstyle01"/>
                <w:rFonts w:ascii="Times New Roman" w:hint="default"/>
                <w:b w:val="0"/>
                <w:bCs/>
              </w:rPr>
              <w:t xml:space="preserve"> NMPA </w:t>
            </w:r>
            <w:r w:rsidRPr="00594D95">
              <w:rPr>
                <w:rStyle w:val="fontstyle01"/>
                <w:rFonts w:ascii="Times New Roman" w:hint="default"/>
                <w:b w:val="0"/>
                <w:bCs/>
              </w:rPr>
              <w:t>的相应检测试剂盒产品。（</w:t>
            </w:r>
            <w:r w:rsidRPr="00594D95">
              <w:rPr>
                <w:rStyle w:val="fontstyle01"/>
                <w:rFonts w:ascii="Times New Roman" w:hint="default"/>
                <w:b w:val="0"/>
                <w:bCs/>
              </w:rPr>
              <w:t>8</w:t>
            </w:r>
            <w:r w:rsidRPr="00594D95">
              <w:rPr>
                <w:rStyle w:val="fontstyle01"/>
                <w:rFonts w:ascii="Times New Roman" w:hint="default"/>
                <w:b w:val="0"/>
                <w:bCs/>
              </w:rPr>
              <w:t>分）</w:t>
            </w:r>
          </w:p>
          <w:p w14:paraId="5D9E614D"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拥有</w:t>
            </w:r>
            <w:r w:rsidRPr="00594D95">
              <w:rPr>
                <w:rStyle w:val="fontstyle01"/>
                <w:rFonts w:ascii="Times New Roman" w:hint="default"/>
                <w:b w:val="0"/>
                <w:bCs/>
              </w:rPr>
              <w:t>NMPA</w:t>
            </w:r>
            <w:r w:rsidRPr="00594D95">
              <w:rPr>
                <w:rStyle w:val="fontstyle01"/>
                <w:rFonts w:ascii="Times New Roman" w:hint="default"/>
                <w:b w:val="0"/>
                <w:bCs/>
              </w:rPr>
              <w:t>批准的肿瘤</w:t>
            </w:r>
            <w:r w:rsidRPr="00594D95">
              <w:rPr>
                <w:rStyle w:val="fontstyle01"/>
                <w:rFonts w:ascii="Times New Roman" w:hint="default"/>
                <w:b w:val="0"/>
                <w:bCs/>
              </w:rPr>
              <w:t>NGS</w:t>
            </w:r>
            <w:r w:rsidRPr="00594D95">
              <w:rPr>
                <w:rStyle w:val="fontstyle01"/>
                <w:rFonts w:ascii="Times New Roman" w:hint="default"/>
                <w:b w:val="0"/>
                <w:bCs/>
              </w:rPr>
              <w:t>检测试剂盒产品，每一项得</w:t>
            </w:r>
            <w:r w:rsidRPr="00594D95">
              <w:rPr>
                <w:rStyle w:val="fontstyle01"/>
                <w:rFonts w:ascii="Times New Roman" w:hint="default"/>
                <w:b w:val="0"/>
                <w:bCs/>
              </w:rPr>
              <w:t>4</w:t>
            </w:r>
            <w:r w:rsidRPr="00594D95">
              <w:rPr>
                <w:rStyle w:val="fontstyle01"/>
                <w:rFonts w:ascii="Times New Roman" w:hint="default"/>
                <w:b w:val="0"/>
                <w:bCs/>
              </w:rPr>
              <w:t>分；拥有</w:t>
            </w:r>
            <w:r w:rsidRPr="00594D95">
              <w:rPr>
                <w:rStyle w:val="fontstyle01"/>
                <w:rFonts w:ascii="Times New Roman" w:hint="default"/>
                <w:b w:val="0"/>
                <w:bCs/>
              </w:rPr>
              <w:t>NMPA</w:t>
            </w:r>
            <w:r w:rsidRPr="00594D95">
              <w:rPr>
                <w:rStyle w:val="fontstyle01"/>
                <w:rFonts w:ascii="Times New Roman" w:hint="default"/>
                <w:b w:val="0"/>
                <w:bCs/>
              </w:rPr>
              <w:t>批准的其他肿瘤基因检测试剂盒产品，每一项得</w:t>
            </w:r>
            <w:r w:rsidRPr="00594D95">
              <w:rPr>
                <w:rStyle w:val="fontstyle01"/>
                <w:rFonts w:ascii="Times New Roman" w:hint="default"/>
                <w:b w:val="0"/>
                <w:bCs/>
              </w:rPr>
              <w:t>2</w:t>
            </w:r>
            <w:r w:rsidRPr="00594D95">
              <w:rPr>
                <w:rStyle w:val="fontstyle01"/>
                <w:rFonts w:ascii="Times New Roman" w:hint="default"/>
                <w:b w:val="0"/>
                <w:bCs/>
              </w:rPr>
              <w:t>分；</w:t>
            </w:r>
          </w:p>
          <w:p w14:paraId="2007B8DE" w14:textId="77777777" w:rsidR="00193095" w:rsidRPr="00594D95" w:rsidRDefault="00E8617C">
            <w:pPr>
              <w:widowControl/>
              <w:jc w:val="left"/>
              <w:rPr>
                <w:rFonts w:ascii="Times New Roman"/>
                <w:b w:val="0"/>
                <w:bCs/>
              </w:rPr>
            </w:pPr>
            <w:r w:rsidRPr="00594D95">
              <w:rPr>
                <w:rStyle w:val="fontstyle01"/>
                <w:rFonts w:ascii="Times New Roman" w:hint="default"/>
                <w:b w:val="0"/>
                <w:bCs/>
              </w:rPr>
              <w:t>本项满分</w:t>
            </w:r>
            <w:r w:rsidRPr="00594D95">
              <w:rPr>
                <w:rStyle w:val="fontstyle01"/>
                <w:rFonts w:ascii="Times New Roman" w:hint="default"/>
                <w:b w:val="0"/>
                <w:bCs/>
              </w:rPr>
              <w:t>8</w:t>
            </w:r>
            <w:r w:rsidRPr="00594D95">
              <w:rPr>
                <w:rStyle w:val="fontstyle01"/>
                <w:rFonts w:ascii="Times New Roman" w:hint="default"/>
                <w:b w:val="0"/>
                <w:bCs/>
              </w:rPr>
              <w:t>分。</w:t>
            </w:r>
            <w:r w:rsidRPr="00594D95">
              <w:rPr>
                <w:rStyle w:val="fontstyle01"/>
                <w:rFonts w:ascii="Times New Roman" w:hint="default"/>
                <w:b w:val="0"/>
                <w:bCs/>
              </w:rPr>
              <w:t xml:space="preserve"> </w:t>
            </w:r>
            <w:r w:rsidRPr="00594D95">
              <w:rPr>
                <w:rStyle w:val="fontstyle01"/>
                <w:rFonts w:ascii="Times New Roman" w:hint="default"/>
                <w:b w:val="0"/>
                <w:bCs/>
              </w:rPr>
              <w:t>需提供证书复印件，未提供，不得分。</w:t>
            </w:r>
          </w:p>
          <w:p w14:paraId="634BD3B8" w14:textId="77777777" w:rsidR="00193095" w:rsidRPr="00594D95" w:rsidRDefault="00193095">
            <w:pPr>
              <w:pStyle w:val="af4"/>
              <w:jc w:val="left"/>
              <w:rPr>
                <w:b w:val="0"/>
                <w:bCs/>
                <w:sz w:val="21"/>
                <w:szCs w:val="21"/>
              </w:rPr>
            </w:pPr>
          </w:p>
          <w:p w14:paraId="6F062716" w14:textId="77777777" w:rsidR="00193095" w:rsidRPr="00594D95" w:rsidRDefault="00E8617C">
            <w:pPr>
              <w:jc w:val="left"/>
              <w:rPr>
                <w:rFonts w:ascii="Times New Roman"/>
                <w:b w:val="0"/>
                <w:bCs/>
                <w:sz w:val="21"/>
                <w:szCs w:val="21"/>
              </w:rPr>
            </w:pPr>
            <w:r w:rsidRPr="00594D95">
              <w:rPr>
                <w:rFonts w:ascii="Times New Roman"/>
                <w:b w:val="0"/>
                <w:bCs/>
                <w:sz w:val="21"/>
                <w:szCs w:val="21"/>
              </w:rPr>
              <w:t>5</w:t>
            </w:r>
            <w:r w:rsidRPr="00594D95">
              <w:rPr>
                <w:rFonts w:ascii="Times New Roman"/>
                <w:b w:val="0"/>
                <w:bCs/>
                <w:sz w:val="21"/>
                <w:szCs w:val="21"/>
              </w:rPr>
              <w:t>、投标人或同一企业集团、同一控股股东名下企业有获批准的</w:t>
            </w:r>
            <w:r w:rsidRPr="00594D95">
              <w:rPr>
                <w:rFonts w:ascii="Times New Roman"/>
                <w:b w:val="0"/>
                <w:bCs/>
                <w:sz w:val="21"/>
                <w:szCs w:val="21"/>
              </w:rPr>
              <w:t>NGS</w:t>
            </w:r>
            <w:r w:rsidRPr="00594D95">
              <w:rPr>
                <w:rFonts w:ascii="Times New Roman"/>
                <w:b w:val="0"/>
                <w:bCs/>
                <w:sz w:val="21"/>
                <w:szCs w:val="21"/>
              </w:rPr>
              <w:t>检测试剂盒产品配套的</w:t>
            </w:r>
            <w:r w:rsidRPr="00594D95">
              <w:rPr>
                <w:rFonts w:ascii="Times New Roman"/>
                <w:b w:val="0"/>
                <w:bCs/>
                <w:sz w:val="21"/>
                <w:szCs w:val="21"/>
              </w:rPr>
              <w:t>NGS</w:t>
            </w:r>
            <w:r w:rsidRPr="00594D95">
              <w:rPr>
                <w:rFonts w:ascii="Times New Roman"/>
                <w:b w:val="0"/>
                <w:bCs/>
                <w:sz w:val="21"/>
                <w:szCs w:val="21"/>
              </w:rPr>
              <w:t>生信分析软件；</w:t>
            </w:r>
          </w:p>
          <w:p w14:paraId="5A1670C0" w14:textId="77777777" w:rsidR="00193095" w:rsidRPr="00594D95" w:rsidRDefault="00E8617C">
            <w:pPr>
              <w:jc w:val="left"/>
              <w:rPr>
                <w:rFonts w:ascii="Times New Roman"/>
                <w:b w:val="0"/>
                <w:bCs/>
                <w:sz w:val="21"/>
                <w:szCs w:val="21"/>
              </w:rPr>
            </w:pPr>
            <w:r w:rsidRPr="00594D95">
              <w:rPr>
                <w:rFonts w:ascii="Times New Roman"/>
                <w:b w:val="0"/>
                <w:bCs/>
                <w:sz w:val="21"/>
                <w:szCs w:val="21"/>
              </w:rPr>
              <w:t>拥有</w:t>
            </w:r>
            <w:r w:rsidRPr="00594D95">
              <w:rPr>
                <w:rFonts w:ascii="Times New Roman"/>
                <w:b w:val="0"/>
                <w:bCs/>
                <w:sz w:val="21"/>
                <w:szCs w:val="21"/>
              </w:rPr>
              <w:t>NMPA</w:t>
            </w:r>
            <w:r w:rsidRPr="00594D95">
              <w:rPr>
                <w:rFonts w:ascii="Times New Roman"/>
                <w:b w:val="0"/>
                <w:bCs/>
                <w:sz w:val="21"/>
                <w:szCs w:val="21"/>
              </w:rPr>
              <w:t>批准的肿瘤</w:t>
            </w:r>
            <w:r w:rsidRPr="00594D95">
              <w:rPr>
                <w:rFonts w:ascii="Times New Roman"/>
                <w:b w:val="0"/>
                <w:bCs/>
                <w:sz w:val="21"/>
                <w:szCs w:val="21"/>
              </w:rPr>
              <w:t>NGS</w:t>
            </w:r>
            <w:r w:rsidRPr="00594D95">
              <w:rPr>
                <w:rFonts w:ascii="Times New Roman"/>
                <w:b w:val="0"/>
                <w:bCs/>
                <w:sz w:val="21"/>
                <w:szCs w:val="21"/>
              </w:rPr>
              <w:t>检测试剂盒产品配套的生信分析软件，每一项得</w:t>
            </w:r>
            <w:r w:rsidRPr="00594D95">
              <w:rPr>
                <w:rFonts w:ascii="Times New Roman"/>
                <w:b w:val="0"/>
                <w:bCs/>
                <w:sz w:val="21"/>
                <w:szCs w:val="21"/>
              </w:rPr>
              <w:t>2</w:t>
            </w:r>
            <w:r w:rsidRPr="00594D95">
              <w:rPr>
                <w:rFonts w:ascii="Times New Roman"/>
                <w:b w:val="0"/>
                <w:bCs/>
                <w:sz w:val="21"/>
                <w:szCs w:val="21"/>
              </w:rPr>
              <w:t>分；</w:t>
            </w:r>
          </w:p>
          <w:p w14:paraId="29F05609" w14:textId="77777777" w:rsidR="00193095" w:rsidRPr="00594D95" w:rsidRDefault="00E8617C">
            <w:pPr>
              <w:jc w:val="left"/>
              <w:rPr>
                <w:rFonts w:ascii="Times New Roman"/>
                <w:b w:val="0"/>
                <w:bCs/>
                <w:sz w:val="21"/>
                <w:szCs w:val="21"/>
              </w:rPr>
            </w:pPr>
            <w:r w:rsidRPr="00594D95">
              <w:rPr>
                <w:rFonts w:ascii="Times New Roman"/>
                <w:b w:val="0"/>
                <w:bCs/>
                <w:sz w:val="21"/>
                <w:szCs w:val="21"/>
              </w:rPr>
              <w:t>本项满分</w:t>
            </w:r>
            <w:r w:rsidRPr="00594D95">
              <w:rPr>
                <w:rFonts w:ascii="Times New Roman"/>
                <w:b w:val="0"/>
                <w:bCs/>
                <w:sz w:val="21"/>
                <w:szCs w:val="21"/>
              </w:rPr>
              <w:t>2</w:t>
            </w:r>
            <w:r w:rsidRPr="00594D95">
              <w:rPr>
                <w:rFonts w:ascii="Times New Roman"/>
                <w:b w:val="0"/>
                <w:bCs/>
                <w:sz w:val="21"/>
                <w:szCs w:val="21"/>
              </w:rPr>
              <w:t>分，需提供证书复印件（同时附上国家药监官网查询截图），未提供，不得分；</w:t>
            </w:r>
          </w:p>
          <w:p w14:paraId="04215A69" w14:textId="77777777" w:rsidR="00193095" w:rsidRPr="00594D95" w:rsidRDefault="00E8617C">
            <w:pPr>
              <w:pStyle w:val="ad"/>
            </w:pPr>
            <w:r w:rsidRPr="00594D95">
              <w:t>注：使用投标人同一企业集团、同一控股股东名下企业的材料时，</w:t>
            </w:r>
            <w:r w:rsidRPr="00594D95">
              <w:rPr>
                <w:rFonts w:hint="eastAsia"/>
                <w:lang w:val="en-US"/>
              </w:rPr>
              <w:t>投标人</w:t>
            </w:r>
            <w:r w:rsidRPr="00594D95">
              <w:t>需提供与投标人为同一企业集团、同一控股股东名下企业的相关</w:t>
            </w:r>
            <w:r w:rsidRPr="00594D95">
              <w:rPr>
                <w:rFonts w:hint="eastAsia"/>
                <w:lang w:val="en-US"/>
              </w:rPr>
              <w:t>证明材料</w:t>
            </w:r>
            <w:r w:rsidRPr="00594D95">
              <w:t>，格式自拟。</w:t>
            </w:r>
          </w:p>
          <w:p w14:paraId="0E961808" w14:textId="77777777" w:rsidR="00193095" w:rsidRPr="00594D95" w:rsidRDefault="00193095">
            <w:pPr>
              <w:jc w:val="left"/>
              <w:rPr>
                <w:rFonts w:ascii="Times New Roman"/>
                <w:b w:val="0"/>
                <w:bCs/>
              </w:rPr>
            </w:pPr>
          </w:p>
          <w:p w14:paraId="2F24B2FD" w14:textId="77777777" w:rsidR="00193095" w:rsidRPr="00594D95" w:rsidRDefault="00E8617C">
            <w:pPr>
              <w:widowControl/>
              <w:jc w:val="left"/>
              <w:rPr>
                <w:rStyle w:val="fontstyle01"/>
                <w:rFonts w:ascii="Times New Roman" w:hint="default"/>
                <w:b w:val="0"/>
                <w:bCs/>
              </w:rPr>
            </w:pPr>
            <w:r w:rsidRPr="00BB3446">
              <w:rPr>
                <w:rStyle w:val="fontstyle01"/>
                <w:rFonts w:ascii="Times New Roman" w:hint="default"/>
                <w:b w:val="0"/>
                <w:bCs/>
              </w:rPr>
              <w:t>6.</w:t>
            </w:r>
            <w:r w:rsidRPr="00BB3446">
              <w:rPr>
                <w:rStyle w:val="fontstyle01"/>
                <w:rFonts w:ascii="Times New Roman" w:hint="default"/>
                <w:b w:val="0"/>
                <w:bCs/>
              </w:rPr>
              <w:t>投标人投标的</w:t>
            </w:r>
            <w:r w:rsidRPr="00BB3446">
              <w:rPr>
                <w:rStyle w:val="fontstyle01"/>
                <w:rFonts w:ascii="Times New Roman" w:hint="default"/>
                <w:b w:val="0"/>
                <w:bCs/>
              </w:rPr>
              <w:t>NGS</w:t>
            </w:r>
            <w:r w:rsidRPr="00BB3446">
              <w:rPr>
                <w:rStyle w:val="fontstyle01"/>
                <w:rFonts w:ascii="Times New Roman" w:hint="default"/>
                <w:b w:val="0"/>
                <w:bCs/>
              </w:rPr>
              <w:t>大</w:t>
            </w:r>
            <w:r w:rsidRPr="00BB3446">
              <w:rPr>
                <w:rStyle w:val="fontstyle01"/>
                <w:rFonts w:ascii="Times New Roman" w:hint="default"/>
                <w:b w:val="0"/>
                <w:bCs/>
              </w:rPr>
              <w:t>panel</w:t>
            </w:r>
            <w:r w:rsidRPr="00BB3446">
              <w:rPr>
                <w:rStyle w:val="fontstyle01"/>
                <w:rFonts w:ascii="Times New Roman" w:hint="default"/>
                <w:b w:val="0"/>
                <w:bCs/>
              </w:rPr>
              <w:t>检测获得</w:t>
            </w:r>
            <w:r w:rsidRPr="00BB3446">
              <w:rPr>
                <w:rStyle w:val="fontstyle01"/>
                <w:rFonts w:ascii="Times New Roman" w:hint="default"/>
                <w:b w:val="0"/>
                <w:bCs/>
              </w:rPr>
              <w:t>NMPA</w:t>
            </w:r>
            <w:r w:rsidRPr="00BB3446">
              <w:rPr>
                <w:rStyle w:val="fontstyle01"/>
                <w:rFonts w:ascii="Times New Roman" w:hint="default"/>
                <w:b w:val="0"/>
                <w:bCs/>
              </w:rPr>
              <w:t>批准或通过临床检验中心或质量控制中心技术审核认证。</w:t>
            </w:r>
          </w:p>
          <w:p w14:paraId="2DF363B6" w14:textId="77777777" w:rsidR="00193095" w:rsidRPr="00594D95" w:rsidRDefault="00E8617C">
            <w:pPr>
              <w:widowControl/>
              <w:jc w:val="left"/>
              <w:rPr>
                <w:rFonts w:ascii="Times New Roman"/>
                <w:b w:val="0"/>
                <w:bCs/>
              </w:rPr>
            </w:pPr>
            <w:r w:rsidRPr="00594D95">
              <w:rPr>
                <w:rStyle w:val="fontstyle01"/>
                <w:rFonts w:ascii="Times New Roman" w:hint="default"/>
                <w:b w:val="0"/>
                <w:bCs/>
              </w:rPr>
              <w:t>提供相关证书者得</w:t>
            </w:r>
            <w:r w:rsidRPr="00594D95">
              <w:rPr>
                <w:rStyle w:val="fontstyle01"/>
                <w:rFonts w:ascii="Times New Roman" w:hint="default"/>
                <w:b w:val="0"/>
                <w:bCs/>
              </w:rPr>
              <w:t>3</w:t>
            </w:r>
            <w:r w:rsidRPr="00594D95">
              <w:rPr>
                <w:rStyle w:val="fontstyle01"/>
                <w:rFonts w:ascii="Times New Roman" w:hint="default"/>
                <w:b w:val="0"/>
                <w:bCs/>
              </w:rPr>
              <w:t>分；</w:t>
            </w:r>
            <w:r w:rsidRPr="00594D95">
              <w:rPr>
                <w:rFonts w:ascii="Times New Roman"/>
                <w:b w:val="0"/>
                <w:bCs/>
                <w:sz w:val="21"/>
                <w:szCs w:val="21"/>
              </w:rPr>
              <w:t>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Style w:val="fontstyle01"/>
                <w:rFonts w:ascii="Times New Roman" w:hint="default"/>
                <w:b w:val="0"/>
                <w:bCs/>
              </w:rPr>
              <w:t>需提供证书复印件，未提供，不得分。</w:t>
            </w:r>
          </w:p>
        </w:tc>
      </w:tr>
      <w:tr w:rsidR="00193095" w:rsidRPr="00594D95" w14:paraId="76D7A4AF" w14:textId="77777777">
        <w:trPr>
          <w:trHeight w:val="20"/>
        </w:trPr>
        <w:tc>
          <w:tcPr>
            <w:tcW w:w="1744" w:type="dxa"/>
            <w:vAlign w:val="center"/>
          </w:tcPr>
          <w:p w14:paraId="0B610B47" w14:textId="77777777" w:rsidR="00193095" w:rsidRPr="00594D95" w:rsidRDefault="00E8617C">
            <w:pPr>
              <w:pStyle w:val="ad"/>
            </w:pPr>
            <w:r w:rsidRPr="00594D95">
              <w:lastRenderedPageBreak/>
              <w:t>科研实力（</w:t>
            </w:r>
            <w:r w:rsidRPr="00594D95">
              <w:t>3</w:t>
            </w:r>
            <w:r w:rsidRPr="00594D95">
              <w:t>）</w:t>
            </w:r>
          </w:p>
        </w:tc>
        <w:tc>
          <w:tcPr>
            <w:tcW w:w="8207" w:type="dxa"/>
            <w:vAlign w:val="center"/>
          </w:tcPr>
          <w:p w14:paraId="24FA654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投标人具备科研及成果转化能力：</w:t>
            </w:r>
            <w:r w:rsidRPr="00594D95">
              <w:rPr>
                <w:rFonts w:ascii="Times New Roman"/>
                <w:b w:val="0"/>
                <w:bCs/>
                <w:color w:val="000000"/>
                <w:sz w:val="21"/>
                <w:szCs w:val="21"/>
              </w:rPr>
              <w:t xml:space="preserve"> </w:t>
            </w:r>
          </w:p>
          <w:p w14:paraId="350B4CE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2021</w:t>
            </w:r>
            <w:r w:rsidRPr="00594D95">
              <w:rPr>
                <w:rFonts w:ascii="Times New Roman"/>
                <w:b w:val="0"/>
                <w:bCs/>
                <w:color w:val="000000"/>
                <w:sz w:val="21"/>
                <w:szCs w:val="21"/>
              </w:rPr>
              <w:t>年</w:t>
            </w:r>
            <w:r w:rsidRPr="00594D95">
              <w:rPr>
                <w:rFonts w:ascii="Times New Roman"/>
                <w:b w:val="0"/>
                <w:bCs/>
                <w:color w:val="000000"/>
                <w:sz w:val="21"/>
                <w:szCs w:val="21"/>
              </w:rPr>
              <w:t>1</w:t>
            </w:r>
            <w:r w:rsidRPr="00594D95">
              <w:rPr>
                <w:rFonts w:ascii="Times New Roman"/>
                <w:b w:val="0"/>
                <w:bCs/>
                <w:color w:val="000000"/>
                <w:sz w:val="21"/>
                <w:szCs w:val="21"/>
              </w:rPr>
              <w:t>月</w:t>
            </w:r>
            <w:r w:rsidRPr="00594D95">
              <w:rPr>
                <w:rFonts w:ascii="Times New Roman"/>
                <w:b w:val="0"/>
                <w:bCs/>
                <w:color w:val="000000"/>
                <w:sz w:val="21"/>
                <w:szCs w:val="21"/>
              </w:rPr>
              <w:t>1</w:t>
            </w:r>
            <w:r w:rsidRPr="00594D95">
              <w:rPr>
                <w:rFonts w:ascii="Times New Roman"/>
                <w:b w:val="0"/>
                <w:bCs/>
                <w:color w:val="000000"/>
                <w:sz w:val="21"/>
                <w:szCs w:val="21"/>
              </w:rPr>
              <w:t>日起投标人或同一企业集团署名已发表利用</w:t>
            </w:r>
            <w:r w:rsidRPr="00594D95">
              <w:rPr>
                <w:rFonts w:ascii="Times New Roman"/>
                <w:b w:val="0"/>
                <w:bCs/>
                <w:color w:val="000000"/>
                <w:sz w:val="21"/>
                <w:szCs w:val="21"/>
              </w:rPr>
              <w:t>NGS</w:t>
            </w:r>
            <w:r w:rsidRPr="00594D95">
              <w:rPr>
                <w:rFonts w:ascii="Times New Roman"/>
                <w:b w:val="0"/>
                <w:bCs/>
                <w:color w:val="000000"/>
                <w:sz w:val="21"/>
                <w:szCs w:val="21"/>
              </w:rPr>
              <w:t>检测方法学的肿瘤相关的高水平文章：</w:t>
            </w:r>
          </w:p>
          <w:p w14:paraId="0D90F43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20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3</w:t>
            </w:r>
            <w:r w:rsidRPr="00594D95">
              <w:rPr>
                <w:rFonts w:ascii="Times New Roman"/>
                <w:b w:val="0"/>
                <w:bCs/>
                <w:color w:val="000000"/>
                <w:sz w:val="21"/>
                <w:szCs w:val="21"/>
              </w:rPr>
              <w:t>分；</w:t>
            </w:r>
          </w:p>
          <w:p w14:paraId="0CF47B8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1A32C1D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1-10</w:t>
            </w:r>
            <w:r w:rsidRPr="00594D95">
              <w:rPr>
                <w:rFonts w:ascii="Times New Roman"/>
                <w:b w:val="0"/>
                <w:bCs/>
                <w:color w:val="000000"/>
                <w:sz w:val="21"/>
                <w:szCs w:val="21"/>
              </w:rPr>
              <w:t>分文章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1</w:t>
            </w:r>
            <w:r w:rsidRPr="00594D95">
              <w:rPr>
                <w:rFonts w:ascii="Times New Roman"/>
                <w:b w:val="0"/>
                <w:bCs/>
                <w:color w:val="000000"/>
                <w:sz w:val="21"/>
                <w:szCs w:val="21"/>
              </w:rPr>
              <w:t>分；</w:t>
            </w:r>
          </w:p>
          <w:p w14:paraId="2842C42C" w14:textId="77777777" w:rsidR="00193095" w:rsidRPr="00594D95" w:rsidRDefault="00E8617C">
            <w:pPr>
              <w:pStyle w:val="ad"/>
            </w:pPr>
            <w:r w:rsidRPr="00594D95">
              <w:t>需提供在公开期刊上发表的论文，并提供每篇</w:t>
            </w:r>
            <w:r w:rsidRPr="00594D95">
              <w:t>SCI</w:t>
            </w:r>
            <w:r w:rsidRPr="00594D95">
              <w:t>文章影响因子检索信息截屏（需要带网址）、文章首页等，未提供，不得分。</w:t>
            </w:r>
          </w:p>
          <w:p w14:paraId="246CA3E1" w14:textId="77777777" w:rsidR="00193095" w:rsidRPr="00594D95" w:rsidRDefault="00E8617C">
            <w:pPr>
              <w:pStyle w:val="ad"/>
            </w:pPr>
            <w:r w:rsidRPr="00594D95">
              <w:t>此项满分</w:t>
            </w:r>
            <w:r w:rsidRPr="00594D95">
              <w:t>3</w:t>
            </w:r>
            <w:r w:rsidRPr="00594D95">
              <w:t>分；</w:t>
            </w:r>
          </w:p>
        </w:tc>
      </w:tr>
      <w:tr w:rsidR="00193095" w:rsidRPr="00594D95" w14:paraId="4B8D3457" w14:textId="77777777">
        <w:trPr>
          <w:trHeight w:val="20"/>
        </w:trPr>
        <w:tc>
          <w:tcPr>
            <w:tcW w:w="1744" w:type="dxa"/>
            <w:vAlign w:val="center"/>
          </w:tcPr>
          <w:p w14:paraId="49D5C562" w14:textId="77777777" w:rsidR="00193095" w:rsidRPr="00594D95" w:rsidRDefault="00E8617C">
            <w:pPr>
              <w:pStyle w:val="ad"/>
              <w:rPr>
                <w:b/>
              </w:rPr>
            </w:pPr>
            <w:r w:rsidRPr="00594D95">
              <w:t>技术服务方案（</w:t>
            </w:r>
            <w:r w:rsidRPr="00594D95">
              <w:t>18</w:t>
            </w:r>
            <w:r w:rsidRPr="00594D95">
              <w:t>）</w:t>
            </w:r>
          </w:p>
        </w:tc>
        <w:tc>
          <w:tcPr>
            <w:tcW w:w="8207" w:type="dxa"/>
            <w:vAlign w:val="center"/>
          </w:tcPr>
          <w:p w14:paraId="29022B87" w14:textId="77777777" w:rsidR="00193095" w:rsidRPr="00594D95" w:rsidRDefault="00E8617C">
            <w:pPr>
              <w:pStyle w:val="ad"/>
            </w:pPr>
            <w:r w:rsidRPr="00594D95">
              <w:t>评委根据投标人提供的总体实施方案中的以下内容进行综合评审：</w:t>
            </w:r>
          </w:p>
          <w:p w14:paraId="534C953C" w14:textId="77777777" w:rsidR="00193095" w:rsidRPr="00594D95" w:rsidRDefault="00E8617C">
            <w:pPr>
              <w:pStyle w:val="ad"/>
              <w:numPr>
                <w:ilvl w:val="0"/>
                <w:numId w:val="4"/>
              </w:numPr>
            </w:pPr>
            <w:r w:rsidRPr="00594D95">
              <w:t>检测服务方案（包括但不限于标本接收、湿实验的保证、干实验的保证等）；</w:t>
            </w:r>
          </w:p>
          <w:p w14:paraId="3C060BAB" w14:textId="77777777" w:rsidR="00193095" w:rsidRPr="00594D95" w:rsidRDefault="00E8617C">
            <w:pPr>
              <w:pStyle w:val="ad"/>
              <w:numPr>
                <w:ilvl w:val="0"/>
                <w:numId w:val="4"/>
              </w:numPr>
            </w:pPr>
            <w:r w:rsidRPr="00594D95">
              <w:t>信息化服务方案（包括但不限于数据的录入、检测数据的安全、数据的回传形式等）；</w:t>
            </w:r>
          </w:p>
          <w:p w14:paraId="4EFA760A" w14:textId="77777777" w:rsidR="00193095" w:rsidRPr="00594D95" w:rsidRDefault="00E8617C">
            <w:pPr>
              <w:pStyle w:val="ad"/>
              <w:numPr>
                <w:ilvl w:val="0"/>
                <w:numId w:val="4"/>
              </w:numPr>
            </w:pPr>
            <w:r w:rsidRPr="00594D95">
              <w:t>检测程序规范性保证措施（包括但不限于实验室的管理文件、</w:t>
            </w:r>
            <w:r w:rsidRPr="00594D95">
              <w:t>SOP</w:t>
            </w:r>
            <w:r w:rsidRPr="00594D95">
              <w:t>文件、实验记录文件等）；</w:t>
            </w:r>
          </w:p>
          <w:p w14:paraId="798F2C14" w14:textId="77777777" w:rsidR="00193095" w:rsidRPr="00594D95" w:rsidRDefault="00E8617C">
            <w:pPr>
              <w:pStyle w:val="ad"/>
              <w:numPr>
                <w:ilvl w:val="0"/>
                <w:numId w:val="4"/>
              </w:numPr>
            </w:pPr>
            <w:r w:rsidRPr="00594D95">
              <w:t>实验室湿实验实时监控系统（包括但不限于各步骤的登记、湿实验质量控制的保障、出现问题后的解决措施、避免类似问题的方案等）；</w:t>
            </w:r>
          </w:p>
          <w:p w14:paraId="049B024A" w14:textId="77777777" w:rsidR="00193095" w:rsidRPr="00594D95" w:rsidRDefault="00E8617C">
            <w:pPr>
              <w:pStyle w:val="ad"/>
              <w:numPr>
                <w:ilvl w:val="0"/>
                <w:numId w:val="4"/>
              </w:numPr>
            </w:pPr>
            <w:r w:rsidRPr="00594D95">
              <w:t>报告内容，涵盖肿瘤体细胞变异及胚系变异的解读（包括但不限于体细胞变异分类、胚系变异分类、变异的分级、变异的解读、质控信息等）；</w:t>
            </w:r>
          </w:p>
          <w:p w14:paraId="49B390A6"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6</w:t>
            </w:r>
            <w:r w:rsidRPr="00594D95">
              <w:rPr>
                <w:rFonts w:ascii="Times New Roman"/>
                <w:b w:val="0"/>
                <w:bCs/>
                <w:color w:val="000000"/>
                <w:sz w:val="21"/>
                <w:szCs w:val="21"/>
              </w:rPr>
              <w:t>、冷链物流配送方案（包括但不限于物流频次、车辆安排、路线的安排、温度记录、意外情况的应对等）。</w:t>
            </w:r>
          </w:p>
          <w:p w14:paraId="08C0F9E3" w14:textId="77777777" w:rsidR="00193095" w:rsidRPr="00594D95" w:rsidRDefault="00193095">
            <w:pPr>
              <w:pStyle w:val="ad"/>
            </w:pPr>
          </w:p>
          <w:p w14:paraId="6E3F3B2D" w14:textId="77777777" w:rsidR="00193095" w:rsidRPr="00594D95" w:rsidRDefault="00E8617C">
            <w:pPr>
              <w:pStyle w:val="ad"/>
            </w:pPr>
            <w:r w:rsidRPr="00594D95">
              <w:t>以上</w:t>
            </w:r>
            <w:r w:rsidRPr="00594D95">
              <w:t>6</w:t>
            </w:r>
            <w:r w:rsidRPr="00594D95">
              <w:t>个部分，评委针对每个部分分别打分，每项分值</w:t>
            </w:r>
            <w:r w:rsidRPr="00594D95">
              <w:t>3</w:t>
            </w:r>
            <w:r w:rsidRPr="00594D95">
              <w:t>分，合计</w:t>
            </w:r>
            <w:r w:rsidRPr="00594D95">
              <w:t>18</w:t>
            </w:r>
            <w:r w:rsidRPr="00594D95">
              <w:t>分。打分内容如下</w:t>
            </w:r>
          </w:p>
          <w:p w14:paraId="0ACE12A7" w14:textId="77777777" w:rsidR="00193095" w:rsidRPr="00594D95" w:rsidRDefault="00E8617C">
            <w:pPr>
              <w:pStyle w:val="ad"/>
              <w:rPr>
                <w:b/>
              </w:rPr>
            </w:pPr>
            <w:r w:rsidRPr="00594D95">
              <w:t>（</w:t>
            </w:r>
            <w:r w:rsidRPr="00594D95">
              <w:t>1</w:t>
            </w:r>
            <w:r w:rsidRPr="00594D95">
              <w:t>）方案能内容完整，完全满足或优于招标要求的，科学详实，针对性和可操作性强，清晰思路，合理、完整的得</w:t>
            </w:r>
            <w:r w:rsidRPr="00594D95">
              <w:t>3</w:t>
            </w:r>
            <w:r w:rsidRPr="00594D95">
              <w:t>分；</w:t>
            </w:r>
          </w:p>
          <w:p w14:paraId="1EAE5A53" w14:textId="77777777" w:rsidR="00193095" w:rsidRPr="00594D95" w:rsidRDefault="00E8617C">
            <w:pPr>
              <w:pStyle w:val="ad"/>
              <w:rPr>
                <w:b/>
              </w:rPr>
            </w:pPr>
            <w:r w:rsidRPr="00594D95">
              <w:t>（</w:t>
            </w:r>
            <w:r w:rsidRPr="00594D95">
              <w:t>2</w:t>
            </w:r>
            <w:r w:rsidRPr="00594D95">
              <w:t>）方案能满足招标要求的，针对性和可操作性一般，思路较为清晰合理，但内容不完整有欠缺的得</w:t>
            </w:r>
            <w:r w:rsidRPr="00594D95">
              <w:t>2</w:t>
            </w:r>
            <w:r w:rsidRPr="00594D95">
              <w:t>分；</w:t>
            </w:r>
          </w:p>
          <w:p w14:paraId="21CBEAD6" w14:textId="77777777" w:rsidR="00193095" w:rsidRPr="00594D95" w:rsidRDefault="00E8617C">
            <w:pPr>
              <w:pStyle w:val="ad"/>
              <w:rPr>
                <w:b/>
              </w:rPr>
            </w:pPr>
            <w:r w:rsidRPr="00594D95">
              <w:t>（</w:t>
            </w:r>
            <w:r w:rsidRPr="00594D95">
              <w:t>3</w:t>
            </w:r>
            <w:r w:rsidRPr="00594D95">
              <w:t>）方案内容不完整、方案科学合理及可行性欠缺的得</w:t>
            </w:r>
            <w:r w:rsidRPr="00594D95">
              <w:t>1</w:t>
            </w:r>
            <w:r w:rsidRPr="00594D95">
              <w:t>分；</w:t>
            </w:r>
          </w:p>
          <w:p w14:paraId="26FCCE90" w14:textId="77777777" w:rsidR="00193095" w:rsidRPr="00594D95" w:rsidRDefault="00E8617C">
            <w:pPr>
              <w:pStyle w:val="ad"/>
              <w:rPr>
                <w:bCs/>
              </w:rPr>
            </w:pPr>
            <w:r w:rsidRPr="00594D95">
              <w:t>（</w:t>
            </w:r>
            <w:r w:rsidRPr="00594D95">
              <w:t>4</w:t>
            </w:r>
            <w:r w:rsidRPr="00594D95">
              <w:t>）未提供方案或方案不可行，得</w:t>
            </w:r>
            <w:r w:rsidRPr="00594D95">
              <w:t>0</w:t>
            </w:r>
            <w:r w:rsidRPr="00594D95">
              <w:t>分</w:t>
            </w:r>
            <w:r w:rsidRPr="00594D95">
              <w:rPr>
                <w:rFonts w:hint="eastAsia"/>
              </w:rPr>
              <w:t>。</w:t>
            </w:r>
          </w:p>
        </w:tc>
      </w:tr>
      <w:tr w:rsidR="00BB3446" w:rsidRPr="00594D95" w14:paraId="7BF0BED6" w14:textId="77777777">
        <w:trPr>
          <w:trHeight w:val="20"/>
        </w:trPr>
        <w:tc>
          <w:tcPr>
            <w:tcW w:w="1744" w:type="dxa"/>
            <w:vAlign w:val="center"/>
          </w:tcPr>
          <w:p w14:paraId="031DD922" w14:textId="75AFDB0F" w:rsidR="00BB3446" w:rsidRPr="00C017D5" w:rsidRDefault="00BB3446" w:rsidP="00BB3446">
            <w:pPr>
              <w:pStyle w:val="ad"/>
              <w:rPr>
                <w:b/>
                <w:highlight w:val="green"/>
              </w:rPr>
            </w:pPr>
            <w:r w:rsidRPr="00AF7C62">
              <w:rPr>
                <w:rFonts w:ascii="宋体" w:hAnsi="宋体"/>
              </w:rPr>
              <w:t>突发事件处理机制、预案、协调</w:t>
            </w:r>
            <w:r w:rsidRPr="00AF7C62">
              <w:rPr>
                <w:rFonts w:ascii="宋体" w:hAnsi="宋体"/>
              </w:rPr>
              <w:lastRenderedPageBreak/>
              <w:t>措施（</w:t>
            </w:r>
            <w:r w:rsidRPr="00AF7C62">
              <w:rPr>
                <w:rFonts w:ascii="宋体" w:hAnsi="宋体" w:hint="eastAsia"/>
              </w:rPr>
              <w:t>6</w:t>
            </w:r>
            <w:r w:rsidRPr="00AF7C62">
              <w:rPr>
                <w:rFonts w:ascii="宋体" w:hAnsi="宋体"/>
              </w:rPr>
              <w:t>）</w:t>
            </w:r>
          </w:p>
        </w:tc>
        <w:tc>
          <w:tcPr>
            <w:tcW w:w="8207" w:type="dxa"/>
            <w:vAlign w:val="center"/>
          </w:tcPr>
          <w:p w14:paraId="56FC1E15"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lastRenderedPageBreak/>
              <w:t>投标人提供的突发事件处置方案（如结果异议、报告丢失、标本丢失、医院急诊项目服务、提供特急标本优先加急特事特办服务等）处理机制、预案、协调措施等，评委经行</w:t>
            </w:r>
            <w:r w:rsidRPr="00BB3446">
              <w:rPr>
                <w:rFonts w:ascii="Times New Roman"/>
                <w:b w:val="0"/>
                <w:color w:val="000000"/>
                <w:sz w:val="21"/>
                <w:szCs w:val="21"/>
                <w:lang w:val="zh-CN"/>
              </w:rPr>
              <w:lastRenderedPageBreak/>
              <w:t>评审打分：</w:t>
            </w:r>
          </w:p>
          <w:p w14:paraId="211AED56"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）机制、预案、协调措施清晰、准确、完整，编制合理、可行，关键节点的控制措施有力、合理、可行，得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p>
          <w:p w14:paraId="210FD0B0"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）机制、预案、协调措施基本准确，方案编制基本合理，但可行性较差，得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76C5BE9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）方案编制不明确，缺乏关键节点的控制措施、缺乏可行性和合理性，得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1C9ADBD8" w14:textId="1B2E5C3D"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472CD67C" w14:textId="77777777">
        <w:trPr>
          <w:trHeight w:val="20"/>
        </w:trPr>
        <w:tc>
          <w:tcPr>
            <w:tcW w:w="1744" w:type="dxa"/>
            <w:tcBorders>
              <w:bottom w:val="single" w:sz="4" w:space="0" w:color="auto"/>
            </w:tcBorders>
            <w:vAlign w:val="center"/>
          </w:tcPr>
          <w:p w14:paraId="5DD621FC" w14:textId="1B25AF73" w:rsidR="00BB3446" w:rsidRPr="00C017D5" w:rsidRDefault="00BB3446" w:rsidP="00BB3446">
            <w:pPr>
              <w:pStyle w:val="ad"/>
              <w:rPr>
                <w:b/>
                <w:highlight w:val="green"/>
              </w:rPr>
            </w:pPr>
            <w:r w:rsidRPr="00AF7C62">
              <w:rPr>
                <w:rFonts w:ascii="宋体" w:hAnsi="宋体"/>
              </w:rPr>
              <w:lastRenderedPageBreak/>
              <w:t>质量保障措施（</w:t>
            </w:r>
            <w:r w:rsidRPr="00AF7C62">
              <w:rPr>
                <w:rFonts w:ascii="宋体" w:hAnsi="宋体" w:hint="eastAsia"/>
              </w:rPr>
              <w:t>6</w:t>
            </w:r>
            <w:r w:rsidRPr="00AF7C62">
              <w:rPr>
                <w:rFonts w:ascii="宋体" w:hAnsi="宋体"/>
              </w:rPr>
              <w:t>）</w:t>
            </w:r>
          </w:p>
        </w:tc>
        <w:tc>
          <w:tcPr>
            <w:tcW w:w="8207" w:type="dxa"/>
            <w:tcBorders>
              <w:bottom w:val="single" w:sz="4" w:space="0" w:color="auto"/>
            </w:tcBorders>
            <w:vAlign w:val="center"/>
          </w:tcPr>
          <w:p w14:paraId="1D98227D"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质量保障措施包括但不仅限于投标人为保证服务质量所作的内控相关管理规定，以及为确保相关数据安全所作的相关内控制度等，评委经行评审打分：</w:t>
            </w:r>
          </w:p>
          <w:p w14:paraId="706FE61B"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）制度清晰、准确、完整，编制合理、可行，关键节点的控制措施有力、合理、可行，得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p>
          <w:p w14:paraId="0FDB8BB4"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）制度基本准确，但涵盖范围不完整，关键节点的控制措施可行性较差，得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748B2F76"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）制度编制不明确，缺乏关键节点的控制措施，缺乏可行性，得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1AC9B4E1" w14:textId="1AA8AF1E"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79E21AE0" w14:textId="77777777">
        <w:trPr>
          <w:trHeight w:val="20"/>
        </w:trPr>
        <w:tc>
          <w:tcPr>
            <w:tcW w:w="1744" w:type="dxa"/>
            <w:tcBorders>
              <w:top w:val="single" w:sz="4" w:space="0" w:color="auto"/>
            </w:tcBorders>
            <w:vAlign w:val="center"/>
          </w:tcPr>
          <w:p w14:paraId="1E2D2D1D" w14:textId="0579506A" w:rsidR="00BB3446" w:rsidRPr="00C017D5" w:rsidRDefault="00BB3446" w:rsidP="00BB3446">
            <w:pPr>
              <w:pStyle w:val="ad"/>
              <w:rPr>
                <w:highlight w:val="green"/>
              </w:rPr>
            </w:pPr>
            <w:r w:rsidRPr="00AF7C62">
              <w:rPr>
                <w:rFonts w:ascii="宋体" w:hAnsi="宋体"/>
              </w:rPr>
              <w:t>培训方案（</w:t>
            </w:r>
            <w:r w:rsidRPr="00AF7C62">
              <w:rPr>
                <w:rFonts w:ascii="宋体" w:hAnsi="宋体" w:hint="eastAsia"/>
              </w:rPr>
              <w:t>6</w:t>
            </w:r>
            <w:r w:rsidRPr="00AF7C62">
              <w:rPr>
                <w:rFonts w:ascii="宋体" w:hAnsi="宋体"/>
              </w:rPr>
              <w:t>分）</w:t>
            </w:r>
          </w:p>
        </w:tc>
        <w:tc>
          <w:tcPr>
            <w:tcW w:w="8207" w:type="dxa"/>
            <w:tcBorders>
              <w:top w:val="single" w:sz="4" w:space="0" w:color="auto"/>
            </w:tcBorders>
            <w:vAlign w:val="center"/>
          </w:tcPr>
          <w:p w14:paraId="3F13C571"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提供</w:t>
            </w:r>
            <w:r w:rsidRPr="00BB3446">
              <w:rPr>
                <w:rFonts w:ascii="Times New Roman" w:hint="eastAsia"/>
                <w:b w:val="0"/>
                <w:color w:val="000000"/>
                <w:sz w:val="21"/>
                <w:szCs w:val="21"/>
                <w:lang w:val="zh-CN"/>
              </w:rPr>
              <w:t>投标人</w:t>
            </w:r>
            <w:r w:rsidRPr="00BB3446">
              <w:rPr>
                <w:rFonts w:ascii="Times New Roman"/>
                <w:b w:val="0"/>
                <w:color w:val="000000"/>
                <w:sz w:val="21"/>
                <w:szCs w:val="21"/>
                <w:lang w:val="zh-CN"/>
              </w:rPr>
              <w:t>为医院相关人员拟做的操作、科研、学术等相关培训实施方案，内容详细可行、具有针对性、措施严谨；</w:t>
            </w:r>
          </w:p>
          <w:p w14:paraId="748A6713"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1</w:t>
            </w:r>
            <w:r w:rsidRPr="00BB3446">
              <w:rPr>
                <w:rFonts w:ascii="Times New Roman"/>
                <w:b w:val="0"/>
                <w:color w:val="000000"/>
                <w:sz w:val="21"/>
                <w:szCs w:val="21"/>
                <w:lang w:val="zh-CN"/>
              </w:rPr>
              <w:t>）培训方案清晰、准确、完整，方案编制合理、具备可行性，关键节点的控制措施有力、合理、可行，得</w:t>
            </w:r>
            <w:r w:rsidRPr="00BB3446">
              <w:rPr>
                <w:rFonts w:ascii="Times New Roman" w:hint="eastAsia"/>
                <w:b w:val="0"/>
                <w:color w:val="000000"/>
                <w:sz w:val="21"/>
                <w:szCs w:val="21"/>
                <w:lang w:val="zh-CN"/>
              </w:rPr>
              <w:t>6</w:t>
            </w:r>
            <w:r w:rsidRPr="00BB3446">
              <w:rPr>
                <w:rFonts w:ascii="Times New Roman"/>
                <w:b w:val="0"/>
                <w:color w:val="000000"/>
                <w:sz w:val="21"/>
                <w:szCs w:val="21"/>
                <w:lang w:val="zh-CN"/>
              </w:rPr>
              <w:t>分；</w:t>
            </w:r>
            <w:r w:rsidRPr="00BB3446">
              <w:rPr>
                <w:rFonts w:ascii="Times New Roman"/>
                <w:b w:val="0"/>
                <w:color w:val="000000"/>
                <w:sz w:val="21"/>
                <w:szCs w:val="21"/>
                <w:lang w:val="zh-CN"/>
              </w:rPr>
              <w:t xml:space="preserve"> </w:t>
            </w:r>
          </w:p>
          <w:p w14:paraId="7CA13AB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2</w:t>
            </w:r>
            <w:r w:rsidRPr="00BB3446">
              <w:rPr>
                <w:rFonts w:ascii="Times New Roman"/>
                <w:b w:val="0"/>
                <w:color w:val="000000"/>
                <w:sz w:val="21"/>
                <w:szCs w:val="21"/>
                <w:lang w:val="zh-CN"/>
              </w:rPr>
              <w:t>）培训方案基本准确，但完整性较差、合理性和可行性较差，得</w:t>
            </w:r>
            <w:r w:rsidRPr="00BB3446">
              <w:rPr>
                <w:rFonts w:ascii="Times New Roman"/>
                <w:b w:val="0"/>
                <w:color w:val="000000"/>
                <w:sz w:val="21"/>
                <w:szCs w:val="21"/>
                <w:lang w:val="zh-CN"/>
              </w:rPr>
              <w:t>3</w:t>
            </w:r>
            <w:r w:rsidRPr="00BB3446">
              <w:rPr>
                <w:rFonts w:ascii="Times New Roman"/>
                <w:b w:val="0"/>
                <w:color w:val="000000"/>
                <w:sz w:val="21"/>
                <w:szCs w:val="21"/>
                <w:lang w:val="zh-CN"/>
              </w:rPr>
              <w:t>分；</w:t>
            </w:r>
          </w:p>
          <w:p w14:paraId="505741CC" w14:textId="77777777" w:rsidR="00BB3446" w:rsidRPr="00BB3446" w:rsidRDefault="00BB3446" w:rsidP="00BB3446">
            <w:pPr>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3</w:t>
            </w:r>
            <w:r w:rsidRPr="00BB3446">
              <w:rPr>
                <w:rFonts w:ascii="Times New Roman"/>
                <w:b w:val="0"/>
                <w:color w:val="000000"/>
                <w:sz w:val="21"/>
                <w:szCs w:val="21"/>
                <w:lang w:val="zh-CN"/>
              </w:rPr>
              <w:t>）培训方案编制不明确，缺乏关键节点的控制措施，缺乏可行性，得</w:t>
            </w:r>
            <w:r w:rsidRPr="00BB3446">
              <w:rPr>
                <w:rFonts w:ascii="Times New Roman"/>
                <w:b w:val="0"/>
                <w:color w:val="000000"/>
                <w:sz w:val="21"/>
                <w:szCs w:val="21"/>
                <w:lang w:val="zh-CN"/>
              </w:rPr>
              <w:t>1</w:t>
            </w:r>
            <w:r w:rsidRPr="00BB3446">
              <w:rPr>
                <w:rFonts w:ascii="Times New Roman"/>
                <w:b w:val="0"/>
                <w:color w:val="000000"/>
                <w:sz w:val="21"/>
                <w:szCs w:val="21"/>
                <w:lang w:val="zh-CN"/>
              </w:rPr>
              <w:t>分；</w:t>
            </w:r>
          </w:p>
          <w:p w14:paraId="78A1FFE0" w14:textId="3E84008F" w:rsidR="00BB3446" w:rsidRPr="00BB3446" w:rsidRDefault="00BB3446" w:rsidP="00BB3446">
            <w:pPr>
              <w:jc w:val="left"/>
              <w:rPr>
                <w:rFonts w:ascii="Times New Roman"/>
                <w:b w:val="0"/>
                <w:color w:val="000000"/>
                <w:sz w:val="21"/>
                <w:szCs w:val="21"/>
                <w:lang w:val="zh-CN"/>
              </w:rPr>
            </w:pPr>
            <w:r w:rsidRPr="00BB3446">
              <w:rPr>
                <w:rFonts w:ascii="Times New Roman"/>
                <w:b w:val="0"/>
                <w:color w:val="000000"/>
                <w:sz w:val="21"/>
                <w:szCs w:val="21"/>
                <w:lang w:val="zh-CN"/>
              </w:rPr>
              <w:t>（</w:t>
            </w:r>
            <w:r w:rsidRPr="00BB3446">
              <w:rPr>
                <w:rFonts w:ascii="Times New Roman"/>
                <w:b w:val="0"/>
                <w:color w:val="000000"/>
                <w:sz w:val="21"/>
                <w:szCs w:val="21"/>
                <w:lang w:val="zh-CN"/>
              </w:rPr>
              <w:t>4</w:t>
            </w:r>
            <w:r w:rsidRPr="00BB3446">
              <w:rPr>
                <w:rFonts w:ascii="Times New Roman"/>
                <w:b w:val="0"/>
                <w:color w:val="000000"/>
                <w:sz w:val="21"/>
                <w:szCs w:val="21"/>
                <w:lang w:val="zh-CN"/>
              </w:rPr>
              <w:t>）没有方案，得</w:t>
            </w:r>
            <w:r w:rsidRPr="00BB3446">
              <w:rPr>
                <w:rFonts w:ascii="Times New Roman"/>
                <w:b w:val="0"/>
                <w:color w:val="000000"/>
                <w:sz w:val="21"/>
                <w:szCs w:val="21"/>
                <w:lang w:val="zh-CN"/>
              </w:rPr>
              <w:t>0</w:t>
            </w:r>
            <w:r w:rsidRPr="00BB3446">
              <w:rPr>
                <w:rFonts w:ascii="Times New Roman"/>
                <w:b w:val="0"/>
                <w:color w:val="000000"/>
                <w:sz w:val="21"/>
                <w:szCs w:val="21"/>
                <w:lang w:val="zh-CN"/>
              </w:rPr>
              <w:t>分</w:t>
            </w:r>
            <w:r w:rsidRPr="00BB3446">
              <w:rPr>
                <w:rFonts w:ascii="Times New Roman" w:hint="eastAsia"/>
                <w:b w:val="0"/>
                <w:color w:val="000000"/>
                <w:sz w:val="21"/>
                <w:szCs w:val="21"/>
                <w:lang w:val="zh-CN"/>
              </w:rPr>
              <w:t>。</w:t>
            </w:r>
          </w:p>
        </w:tc>
      </w:tr>
      <w:tr w:rsidR="00BB3446" w:rsidRPr="00594D95" w14:paraId="6E7181B8" w14:textId="77777777">
        <w:trPr>
          <w:trHeight w:val="20"/>
        </w:trPr>
        <w:tc>
          <w:tcPr>
            <w:tcW w:w="1744" w:type="dxa"/>
            <w:vMerge w:val="restart"/>
            <w:vAlign w:val="center"/>
          </w:tcPr>
          <w:p w14:paraId="722DEFCB" w14:textId="77777777" w:rsidR="00BB3446" w:rsidRPr="00594D95" w:rsidRDefault="00BB3446" w:rsidP="00BB3446">
            <w:pPr>
              <w:pStyle w:val="ad"/>
            </w:pPr>
            <w:r w:rsidRPr="00594D95">
              <w:t>资质要求（</w:t>
            </w:r>
            <w:r w:rsidRPr="00594D95">
              <w:rPr>
                <w:rFonts w:hint="eastAsia"/>
              </w:rPr>
              <w:t>9</w:t>
            </w:r>
            <w:r w:rsidRPr="00594D95">
              <w:t>）</w:t>
            </w:r>
          </w:p>
          <w:p w14:paraId="675538A7" w14:textId="77777777" w:rsidR="00BB3446" w:rsidRPr="00594D95" w:rsidRDefault="00BB3446" w:rsidP="00BB3446">
            <w:pPr>
              <w:pStyle w:val="ad"/>
            </w:pPr>
          </w:p>
        </w:tc>
        <w:tc>
          <w:tcPr>
            <w:tcW w:w="8207" w:type="dxa"/>
            <w:vAlign w:val="center"/>
          </w:tcPr>
          <w:p w14:paraId="4B6B4CE3" w14:textId="77777777" w:rsidR="00BB3446" w:rsidRPr="00594D95" w:rsidRDefault="00BB3446" w:rsidP="00BB3446">
            <w:pPr>
              <w:pStyle w:val="ad"/>
            </w:pPr>
            <w:r w:rsidRPr="00594D95">
              <w:t>投标人拟为本项目所配备的实验室</w:t>
            </w:r>
            <w:r w:rsidRPr="00594D95">
              <w:t>GMP</w:t>
            </w:r>
            <w:r w:rsidRPr="00594D95">
              <w:t>车间通过</w:t>
            </w:r>
            <w:r w:rsidRPr="00594D95">
              <w:t>ISO 13485:2016</w:t>
            </w:r>
            <w:r w:rsidRPr="00594D95">
              <w:t>认证（提供证书，且证书在有效期内），得</w:t>
            </w:r>
            <w:r w:rsidRPr="00594D95">
              <w:t>3</w:t>
            </w:r>
            <w:r w:rsidRPr="00594D95">
              <w:t>分。</w:t>
            </w:r>
          </w:p>
        </w:tc>
      </w:tr>
      <w:tr w:rsidR="00BB3446" w:rsidRPr="00594D95" w14:paraId="32683DCD" w14:textId="77777777">
        <w:trPr>
          <w:trHeight w:val="20"/>
        </w:trPr>
        <w:tc>
          <w:tcPr>
            <w:tcW w:w="1744" w:type="dxa"/>
            <w:vMerge/>
            <w:vAlign w:val="center"/>
          </w:tcPr>
          <w:p w14:paraId="138A6735" w14:textId="77777777" w:rsidR="00BB3446" w:rsidRPr="00594D95" w:rsidRDefault="00BB3446" w:rsidP="00BB3446">
            <w:pPr>
              <w:pStyle w:val="ad"/>
            </w:pPr>
          </w:p>
        </w:tc>
        <w:tc>
          <w:tcPr>
            <w:tcW w:w="8207" w:type="dxa"/>
            <w:vAlign w:val="center"/>
          </w:tcPr>
          <w:p w14:paraId="3FA61D5E" w14:textId="77777777" w:rsidR="00BB3446" w:rsidRPr="00594D95" w:rsidRDefault="00BB3446" w:rsidP="00BB3446">
            <w:pPr>
              <w:jc w:val="left"/>
              <w:rPr>
                <w:rFonts w:ascii="Times New Roman"/>
                <w:b w:val="0"/>
                <w:bCs/>
                <w:color w:val="000000"/>
                <w:sz w:val="21"/>
                <w:szCs w:val="21"/>
              </w:rPr>
            </w:pPr>
            <w:r w:rsidRPr="00594D95">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594D95">
              <w:rPr>
                <w:rFonts w:ascii="Times New Roman"/>
                <w:b w:val="0"/>
                <w:bCs/>
                <w:color w:val="000000"/>
                <w:sz w:val="21"/>
                <w:szCs w:val="21"/>
              </w:rPr>
              <w:t>NGS</w:t>
            </w:r>
            <w:r w:rsidRPr="00594D95">
              <w:rPr>
                <w:rFonts w:ascii="Times New Roman"/>
                <w:b w:val="0"/>
                <w:bCs/>
                <w:color w:val="000000"/>
                <w:sz w:val="21"/>
                <w:szCs w:val="21"/>
              </w:rPr>
              <w:t>法）。</w:t>
            </w:r>
          </w:p>
          <w:p w14:paraId="62C17311" w14:textId="77777777" w:rsidR="00BB3446" w:rsidRPr="00594D95" w:rsidRDefault="00BB3446" w:rsidP="00BB3446">
            <w:pPr>
              <w:jc w:val="left"/>
              <w:rPr>
                <w:rFonts w:ascii="Times New Roman"/>
                <w:b w:val="0"/>
                <w:bCs/>
                <w:color w:val="000000"/>
                <w:sz w:val="21"/>
                <w:szCs w:val="21"/>
              </w:rPr>
            </w:pPr>
            <w:r w:rsidRPr="00594D95">
              <w:rPr>
                <w:rFonts w:ascii="Times New Roman"/>
                <w:b w:val="0"/>
                <w:bCs/>
                <w:color w:val="000000"/>
                <w:sz w:val="21"/>
                <w:szCs w:val="21"/>
              </w:rPr>
              <w:t>提供该证书得</w:t>
            </w:r>
            <w:r w:rsidRPr="00594D95">
              <w:rPr>
                <w:rFonts w:ascii="Times New Roman" w:hint="eastAsia"/>
                <w:b w:val="0"/>
                <w:bCs/>
                <w:color w:val="000000"/>
                <w:sz w:val="21"/>
                <w:szCs w:val="21"/>
              </w:rPr>
              <w:t>6</w:t>
            </w:r>
            <w:r w:rsidRPr="00594D95">
              <w:rPr>
                <w:rFonts w:ascii="Times New Roman"/>
                <w:b w:val="0"/>
                <w:bCs/>
                <w:color w:val="000000"/>
                <w:sz w:val="21"/>
                <w:szCs w:val="21"/>
              </w:rPr>
              <w:t>分；未提供的，不得分。</w:t>
            </w:r>
          </w:p>
        </w:tc>
      </w:tr>
      <w:tr w:rsidR="00BB3446" w:rsidRPr="00594D95" w14:paraId="57D43463" w14:textId="77777777">
        <w:trPr>
          <w:trHeight w:val="20"/>
        </w:trPr>
        <w:tc>
          <w:tcPr>
            <w:tcW w:w="1744" w:type="dxa"/>
            <w:vAlign w:val="center"/>
          </w:tcPr>
          <w:p w14:paraId="6417A727" w14:textId="20AFC070" w:rsidR="00BB3446" w:rsidRPr="00594D95" w:rsidRDefault="00BB3446" w:rsidP="00BB3446">
            <w:pPr>
              <w:pStyle w:val="ad"/>
            </w:pPr>
            <w:r w:rsidRPr="00594D95">
              <w:t>履约能力（</w:t>
            </w:r>
            <w:r>
              <w:t>6</w:t>
            </w:r>
            <w:r w:rsidRPr="00594D95">
              <w:t>）</w:t>
            </w:r>
          </w:p>
        </w:tc>
        <w:tc>
          <w:tcPr>
            <w:tcW w:w="8207" w:type="dxa"/>
            <w:vAlign w:val="center"/>
          </w:tcPr>
          <w:p w14:paraId="7A748085"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参加国家</w:t>
            </w:r>
            <w:r w:rsidRPr="00594D95">
              <w:rPr>
                <w:rFonts w:ascii="Times New Roman" w:hint="eastAsia"/>
                <w:b w:val="0"/>
                <w:bCs/>
                <w:sz w:val="21"/>
                <w:szCs w:val="21"/>
              </w:rPr>
              <w:t xml:space="preserve"> </w:t>
            </w:r>
            <w:r w:rsidRPr="00594D95">
              <w:rPr>
                <w:rFonts w:ascii="Times New Roman" w:hint="eastAsia"/>
                <w:b w:val="0"/>
                <w:bCs/>
                <w:sz w:val="21"/>
                <w:szCs w:val="21"/>
              </w:rPr>
              <w:t>或</w:t>
            </w:r>
            <w:r w:rsidRPr="00594D95">
              <w:rPr>
                <w:rFonts w:ascii="Times New Roman" w:hint="eastAsia"/>
                <w:b w:val="0"/>
                <w:bCs/>
                <w:sz w:val="21"/>
                <w:szCs w:val="21"/>
              </w:rPr>
              <w:t xml:space="preserve"> </w:t>
            </w:r>
            <w:r w:rsidRPr="00594D95">
              <w:rPr>
                <w:rFonts w:ascii="Times New Roman" w:hint="eastAsia"/>
                <w:b w:val="0"/>
                <w:bCs/>
                <w:sz w:val="21"/>
                <w:szCs w:val="21"/>
              </w:rPr>
              <w:t>省</w:t>
            </w:r>
            <w:r w:rsidRPr="00594D95">
              <w:rPr>
                <w:rFonts w:ascii="Times New Roman"/>
                <w:b w:val="0"/>
                <w:bCs/>
                <w:sz w:val="21"/>
                <w:szCs w:val="21"/>
              </w:rPr>
              <w:t>卫健委临床检验中心、</w:t>
            </w:r>
            <w:r w:rsidRPr="00594D95">
              <w:rPr>
                <w:rFonts w:ascii="Times New Roman" w:hint="eastAsia"/>
                <w:b w:val="0"/>
                <w:bCs/>
                <w:sz w:val="21"/>
                <w:szCs w:val="21"/>
              </w:rPr>
              <w:t>国家</w:t>
            </w:r>
            <w:r w:rsidRPr="00594D95">
              <w:rPr>
                <w:rFonts w:ascii="Times New Roman"/>
                <w:b w:val="0"/>
                <w:bCs/>
                <w:sz w:val="21"/>
                <w:szCs w:val="21"/>
              </w:rPr>
              <w:t>病理质控中心</w:t>
            </w:r>
            <w:r w:rsidRPr="00594D95">
              <w:rPr>
                <w:rFonts w:ascii="Times New Roman" w:hint="eastAsia"/>
                <w:b w:val="0"/>
                <w:bCs/>
                <w:sz w:val="21"/>
                <w:szCs w:val="21"/>
              </w:rPr>
              <w:t>肿瘤</w:t>
            </w:r>
            <w:r w:rsidRPr="00594D95">
              <w:rPr>
                <w:rFonts w:ascii="Times New Roman"/>
                <w:b w:val="0"/>
                <w:bCs/>
                <w:sz w:val="21"/>
                <w:szCs w:val="21"/>
              </w:rPr>
              <w:t>高通量测序项目室间质评（须至少包括肿瘤体细胞基因突变项目、肿瘤</w:t>
            </w:r>
            <w:r w:rsidRPr="00594D95">
              <w:rPr>
                <w:rFonts w:ascii="Times New Roman"/>
                <w:b w:val="0"/>
                <w:bCs/>
                <w:sz w:val="21"/>
                <w:szCs w:val="21"/>
              </w:rPr>
              <w:t>ctDNA</w:t>
            </w:r>
            <w:r w:rsidRPr="00594D95">
              <w:rPr>
                <w:rFonts w:ascii="Times New Roman"/>
                <w:b w:val="0"/>
                <w:bCs/>
                <w:sz w:val="21"/>
                <w:szCs w:val="21"/>
              </w:rPr>
              <w:t>基因突变项目）。</w:t>
            </w:r>
          </w:p>
          <w:p w14:paraId="62736A19"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提供相关室间质评合格证书</w:t>
            </w:r>
            <w:r w:rsidRPr="00594D95">
              <w:rPr>
                <w:rFonts w:ascii="Times New Roman"/>
                <w:b w:val="0"/>
                <w:bCs/>
                <w:sz w:val="21"/>
                <w:szCs w:val="21"/>
              </w:rPr>
              <w: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3</w:t>
            </w:r>
            <w:r w:rsidRPr="00594D95">
              <w:rPr>
                <w:rFonts w:ascii="Times New Roman"/>
                <w:b w:val="0"/>
                <w:bCs/>
                <w:sz w:val="21"/>
                <w:szCs w:val="21"/>
              </w:rPr>
              <w:t>分；</w:t>
            </w:r>
          </w:p>
          <w:p w14:paraId="00BA1D9F" w14:textId="77777777" w:rsidR="00BB3446" w:rsidRPr="00594D95" w:rsidRDefault="00BB3446" w:rsidP="00BB3446">
            <w:pPr>
              <w:jc w:val="left"/>
              <w:rPr>
                <w:rFonts w:ascii="Times New Roman"/>
                <w:b w:val="0"/>
                <w:bCs/>
                <w:sz w:val="21"/>
                <w:szCs w:val="21"/>
              </w:rPr>
            </w:pPr>
            <w:r w:rsidRPr="00594D95">
              <w:rPr>
                <w:rFonts w:ascii="Times New Roman" w:hint="eastAsia"/>
                <w:b w:val="0"/>
                <w:bCs/>
                <w:sz w:val="21"/>
                <w:szCs w:val="21"/>
              </w:rPr>
              <w:t>2</w:t>
            </w:r>
            <w:r w:rsidRPr="00594D95">
              <w:rPr>
                <w:rFonts w:ascii="Times New Roman"/>
                <w:b w:val="0"/>
                <w:bCs/>
                <w:sz w:val="21"/>
                <w:szCs w:val="21"/>
              </w:rPr>
              <w:t>≤</w:t>
            </w:r>
            <w:r w:rsidRPr="00594D95">
              <w:rPr>
                <w:rFonts w:ascii="Times New Roman"/>
                <w:b w:val="0"/>
                <w:bCs/>
                <w:sz w:val="21"/>
                <w:szCs w:val="21"/>
              </w:rPr>
              <w:t>提供相关室间质评合格证书</w:t>
            </w:r>
            <w:r w:rsidRPr="00594D95">
              <w:rPr>
                <w:rFonts w:ascii="Times New Roman"/>
                <w:b w:val="0"/>
                <w:bCs/>
                <w:sz w:val="21"/>
                <w:szCs w:val="21"/>
              </w:rPr>
              <w:t>&lt;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2</w:t>
            </w:r>
            <w:r w:rsidRPr="00594D95">
              <w:rPr>
                <w:rFonts w:ascii="Times New Roman"/>
                <w:b w:val="0"/>
                <w:bCs/>
                <w:sz w:val="21"/>
                <w:szCs w:val="21"/>
              </w:rPr>
              <w:t>分；</w:t>
            </w:r>
          </w:p>
          <w:p w14:paraId="7F0F1CBF"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否则，不得分。</w:t>
            </w:r>
          </w:p>
          <w:p w14:paraId="01CED03D" w14:textId="77777777" w:rsidR="00BB3446" w:rsidRPr="00594D95" w:rsidRDefault="00BB3446" w:rsidP="00BB3446">
            <w:pPr>
              <w:jc w:val="left"/>
              <w:rPr>
                <w:rFonts w:ascii="Times New Roman"/>
                <w:b w:val="0"/>
                <w:bCs/>
                <w:sz w:val="21"/>
                <w:szCs w:val="21"/>
              </w:rPr>
            </w:pPr>
          </w:p>
          <w:p w14:paraId="7617751F"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w:t>
            </w:r>
            <w:r w:rsidRPr="00594D95">
              <w:rPr>
                <w:rFonts w:ascii="Times New Roman"/>
                <w:b w:val="0"/>
                <w:bCs/>
                <w:sz w:val="21"/>
                <w:szCs w:val="21"/>
              </w:rPr>
              <w:t>国家卫生健康委临床检验中心（</w:t>
            </w:r>
            <w:r w:rsidRPr="00594D95">
              <w:rPr>
                <w:rFonts w:ascii="Times New Roman"/>
                <w:b w:val="0"/>
                <w:bCs/>
                <w:sz w:val="21"/>
                <w:szCs w:val="21"/>
              </w:rPr>
              <w:t>NCCL</w:t>
            </w:r>
            <w:r w:rsidRPr="00594D95">
              <w:rPr>
                <w:rFonts w:ascii="Times New Roman"/>
                <w:b w:val="0"/>
                <w:bCs/>
                <w:sz w:val="21"/>
                <w:szCs w:val="21"/>
              </w:rPr>
              <w:t>）肿瘤体细胞突变高通量测序检测生物信息学分析室间质评项目，合格通过</w:t>
            </w:r>
            <w:r w:rsidRPr="00594D95">
              <w:rPr>
                <w:rFonts w:ascii="Times New Roman"/>
                <w:b w:val="0"/>
                <w:bCs/>
                <w:sz w:val="21"/>
                <w:szCs w:val="21"/>
              </w:rPr>
              <w:t>NGS</w:t>
            </w:r>
            <w:r w:rsidRPr="00594D95">
              <w:rPr>
                <w:rFonts w:ascii="Times New Roman"/>
                <w:b w:val="0"/>
                <w:bCs/>
                <w:sz w:val="21"/>
                <w:szCs w:val="21"/>
              </w:rPr>
              <w:t>平台。</w:t>
            </w:r>
          </w:p>
          <w:p w14:paraId="7CF5129B" w14:textId="77777777" w:rsidR="00BB3446" w:rsidRPr="00594D95" w:rsidRDefault="00BB3446" w:rsidP="00BB3446">
            <w:pPr>
              <w:jc w:val="left"/>
              <w:rPr>
                <w:rFonts w:ascii="Times New Roman"/>
                <w:b w:val="0"/>
                <w:bCs/>
                <w:sz w:val="21"/>
                <w:szCs w:val="21"/>
              </w:rPr>
            </w:pPr>
            <w:r w:rsidRPr="00594D95">
              <w:rPr>
                <w:rFonts w:ascii="Times New Roman"/>
                <w:b w:val="0"/>
                <w:bCs/>
                <w:sz w:val="21"/>
                <w:szCs w:val="21"/>
              </w:rPr>
              <w:t>提供相关室间质评合格证书，得</w:t>
            </w:r>
            <w:r w:rsidRPr="00594D95">
              <w:rPr>
                <w:rFonts w:ascii="Times New Roman"/>
                <w:b w:val="0"/>
                <w:bCs/>
                <w:sz w:val="21"/>
                <w:szCs w:val="21"/>
              </w:rPr>
              <w:t>3</w:t>
            </w:r>
            <w:r w:rsidRPr="00594D95">
              <w:rPr>
                <w:rFonts w:ascii="Times New Roman"/>
                <w:b w:val="0"/>
                <w:bCs/>
                <w:sz w:val="21"/>
                <w:szCs w:val="21"/>
              </w:rPr>
              <w:t>分；否则，不得分。</w:t>
            </w:r>
          </w:p>
          <w:p w14:paraId="52105686" w14:textId="167CAB2E" w:rsidR="00BB3446" w:rsidRPr="00594D95" w:rsidRDefault="00BB3446" w:rsidP="00BB3446">
            <w:pPr>
              <w:jc w:val="left"/>
              <w:rPr>
                <w:rFonts w:ascii="Times New Roman"/>
                <w:b w:val="0"/>
                <w:bCs/>
                <w:color w:val="000000"/>
                <w:sz w:val="21"/>
                <w:szCs w:val="21"/>
              </w:rPr>
            </w:pPr>
          </w:p>
        </w:tc>
      </w:tr>
      <w:tr w:rsidR="00BB3446" w:rsidRPr="00594D95" w14:paraId="3A44C19C" w14:textId="77777777">
        <w:trPr>
          <w:trHeight w:val="20"/>
        </w:trPr>
        <w:tc>
          <w:tcPr>
            <w:tcW w:w="1744" w:type="dxa"/>
            <w:vAlign w:val="center"/>
          </w:tcPr>
          <w:p w14:paraId="02EA8E6A" w14:textId="77777777" w:rsidR="00BB3446" w:rsidRPr="00594D95" w:rsidRDefault="00BB3446" w:rsidP="00BB3446">
            <w:pPr>
              <w:pStyle w:val="ad"/>
              <w:rPr>
                <w:b/>
              </w:rPr>
            </w:pPr>
            <w:r w:rsidRPr="00594D95">
              <w:t>业绩（</w:t>
            </w:r>
            <w:r w:rsidRPr="00594D95">
              <w:rPr>
                <w:rFonts w:hint="eastAsia"/>
                <w:lang w:val="en-US"/>
              </w:rPr>
              <w:t>6</w:t>
            </w:r>
            <w:r w:rsidRPr="00594D95">
              <w:t>）</w:t>
            </w:r>
          </w:p>
        </w:tc>
        <w:tc>
          <w:tcPr>
            <w:tcW w:w="8207" w:type="dxa"/>
            <w:vAlign w:val="center"/>
          </w:tcPr>
          <w:p w14:paraId="7B6620D1" w14:textId="77777777" w:rsidR="00BB3446" w:rsidRPr="00594D95" w:rsidRDefault="00BB3446" w:rsidP="00BB3446">
            <w:pPr>
              <w:pStyle w:val="ad"/>
              <w:rPr>
                <w:b/>
              </w:rPr>
            </w:pPr>
            <w:r w:rsidRPr="00594D95">
              <w:t>投标人具有开展肿瘤高通量检测服务的业绩，自</w:t>
            </w:r>
            <w:r w:rsidRPr="00594D95">
              <w:t>2022</w:t>
            </w:r>
            <w:r w:rsidRPr="00594D95">
              <w:t>年起，提供与医院或卫生相关机构合作的应用临床检测的合同复印件。</w:t>
            </w:r>
          </w:p>
          <w:p w14:paraId="1805E77E" w14:textId="77777777" w:rsidR="00BB3446" w:rsidRPr="00594D95" w:rsidRDefault="00BB3446" w:rsidP="00BB3446">
            <w:pPr>
              <w:pStyle w:val="ad"/>
              <w:rPr>
                <w:b/>
              </w:rPr>
            </w:pPr>
            <w:r w:rsidRPr="00594D95">
              <w:t>每提供一份合同复印件得</w:t>
            </w:r>
            <w:r w:rsidRPr="00594D95">
              <w:rPr>
                <w:rFonts w:hint="eastAsia"/>
                <w:lang w:val="en-US"/>
              </w:rPr>
              <w:t>3</w:t>
            </w:r>
            <w:r w:rsidRPr="00594D95">
              <w:t>分，满分</w:t>
            </w:r>
            <w:r w:rsidRPr="00594D95">
              <w:rPr>
                <w:rFonts w:hint="eastAsia"/>
                <w:lang w:val="en-US"/>
              </w:rPr>
              <w:t>6</w:t>
            </w:r>
            <w:r w:rsidRPr="00594D95">
              <w:t>分；</w:t>
            </w:r>
          </w:p>
          <w:p w14:paraId="358E9707" w14:textId="77777777" w:rsidR="00BB3446" w:rsidRPr="00594D95" w:rsidRDefault="00BB3446" w:rsidP="00BB3446">
            <w:pPr>
              <w:pStyle w:val="ad"/>
              <w:rPr>
                <w:bCs/>
              </w:rPr>
            </w:pPr>
            <w:r w:rsidRPr="00594D95">
              <w:t>注：需提供合同复印件（必须体现服务内容、合同双方签字盖章页等合同关键信息）或中标通知书复印件加盖公章，非肿瘤标本的高通量检测不计在内，科研合作合同不计在内，否则业绩不予认可。</w:t>
            </w:r>
          </w:p>
        </w:tc>
      </w:tr>
    </w:tbl>
    <w:p w14:paraId="7AC43DE2" w14:textId="77777777" w:rsidR="00193095" w:rsidRPr="00594D95" w:rsidRDefault="00193095">
      <w:pPr>
        <w:pStyle w:val="ad"/>
      </w:pPr>
    </w:p>
    <w:p w14:paraId="5586FA7D" w14:textId="77777777" w:rsidR="00193095" w:rsidRPr="00594D95" w:rsidRDefault="00193095">
      <w:pPr>
        <w:rPr>
          <w:color w:val="000000" w:themeColor="text1"/>
        </w:rPr>
      </w:pPr>
    </w:p>
    <w:p w14:paraId="36448320" w14:textId="77777777" w:rsidR="00193095" w:rsidRPr="00594D95" w:rsidRDefault="00E8617C">
      <w:pPr>
        <w:rPr>
          <w:rFonts w:hAnsi="宋体" w:cs="宋体"/>
          <w:color w:val="000000" w:themeColor="text1"/>
        </w:rPr>
      </w:pPr>
      <w:bookmarkStart w:id="207" w:name="_Toc26554095"/>
      <w:bookmarkStart w:id="208" w:name="_Toc120614283"/>
      <w:bookmarkStart w:id="209" w:name="_Toc49090577"/>
      <w:bookmarkStart w:id="210" w:name="_Toc460901585"/>
      <w:bookmarkStart w:id="211" w:name="_Toc22356580"/>
      <w:bookmarkStart w:id="212" w:name="_Toc23828478"/>
      <w:bookmarkStart w:id="213" w:name="_Toc513029276"/>
      <w:bookmarkEnd w:id="197"/>
      <w:bookmarkEnd w:id="198"/>
      <w:bookmarkEnd w:id="199"/>
      <w:r w:rsidRPr="00594D95">
        <w:rPr>
          <w:rFonts w:hAnsi="宋体" w:cs="宋体" w:hint="eastAsia"/>
          <w:color w:val="000000" w:themeColor="text1"/>
        </w:rPr>
        <w:t>说明：</w:t>
      </w:r>
    </w:p>
    <w:p w14:paraId="7D6723CF"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1、促进中小企业发展政策</w:t>
      </w:r>
    </w:p>
    <w:p w14:paraId="78D5BD73"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color w:val="000000" w:themeColor="text1"/>
          <w:szCs w:val="22"/>
        </w:rPr>
        <w:t>①本项目为非专门面向中小</w:t>
      </w:r>
      <w:r w:rsidRPr="00594D95">
        <w:rPr>
          <w:rFonts w:hAnsi="宋体" w:cs="宋体" w:hint="eastAsia"/>
          <w:b w:val="0"/>
          <w:bCs/>
          <w:color w:val="000000" w:themeColor="text1"/>
        </w:rPr>
        <w:t>微企业的项目，对</w:t>
      </w:r>
      <w:r w:rsidRPr="00594D95">
        <w:rPr>
          <w:rFonts w:hAnsi="宋体" w:cs="宋体" w:hint="eastAsia"/>
          <w:color w:val="000000" w:themeColor="text1"/>
        </w:rPr>
        <w:t>小型和微型企业产品价格给予10</w:t>
      </w:r>
      <w:r w:rsidRPr="00594D95">
        <w:rPr>
          <w:rFonts w:hAnsi="宋体" w:cs="宋体" w:hint="eastAsia"/>
          <w:b w:val="0"/>
          <w:bCs/>
          <w:color w:val="000000" w:themeColor="text1"/>
        </w:rPr>
        <w:t>%的扣除，用扣除后的价格参与评审(按招标文件格式提供中小企业声明函。企业标准请参照</w:t>
      </w:r>
      <w:r w:rsidRPr="00594D95">
        <w:rPr>
          <w:rFonts w:hAnsi="宋体" w:cs="宋体" w:hint="eastAsia"/>
          <w:b w:val="0"/>
          <w:bCs/>
          <w:color w:val="000000" w:themeColor="text1"/>
        </w:rPr>
        <w:lastRenderedPageBreak/>
        <w:t>《关于印发中小企业划型标准规定的通知》（工信部联企业【2011】300号），联合体投标时，如果满足要求，需要分别提供,否则不考虑价格扣除）。</w:t>
      </w:r>
    </w:p>
    <w:p w14:paraId="3AD1CB5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在政府采购活动中，投标人提供的货物、工程或者服务符合下列情形的，享受价格扣除：</w:t>
      </w:r>
    </w:p>
    <w:p w14:paraId="1D732F2A"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在货物采购项目中，货物由小微企业制造，即货物由小微企业生产且使用该小微企业商号或者注册商标；</w:t>
      </w:r>
    </w:p>
    <w:p w14:paraId="66E50E36"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7C5F110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94D95">
        <w:rPr>
          <w:rFonts w:hAnsi="宋体" w:cs="宋体"/>
          <w:b w:val="0"/>
          <w:bCs/>
          <w:color w:val="000000" w:themeColor="text1"/>
          <w:szCs w:val="22"/>
        </w:rPr>
        <w:t>4</w:t>
      </w:r>
      <w:r w:rsidRPr="00594D95">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661DD49F"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172BAE5"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978A295" w14:textId="77777777" w:rsidR="00193095" w:rsidRPr="00594D95" w:rsidRDefault="00E8617C">
      <w:pPr>
        <w:tabs>
          <w:tab w:val="left" w:pos="8200"/>
        </w:tabs>
        <w:spacing w:line="360" w:lineRule="auto"/>
        <w:ind w:firstLineChars="200" w:firstLine="480"/>
        <w:rPr>
          <w:b w:val="0"/>
          <w:bCs/>
          <w:color w:val="000000" w:themeColor="text1"/>
        </w:rPr>
      </w:pPr>
      <w:r w:rsidRPr="00594D95">
        <w:rPr>
          <w:rFonts w:hAnsi="宋体" w:cs="宋体" w:hint="eastAsia"/>
          <w:b w:val="0"/>
          <w:bCs/>
          <w:color w:val="000000" w:themeColor="text1"/>
        </w:rPr>
        <w:t>④</w:t>
      </w:r>
      <w:r w:rsidRPr="00594D95">
        <w:rPr>
          <w:rFonts w:hAnsi="宋体" w:hint="eastAsia"/>
          <w:b w:val="0"/>
          <w:bCs/>
          <w:color w:val="000000" w:themeColor="text1"/>
          <w:kern w:val="2"/>
        </w:rPr>
        <w:t>残疾人福利单位、监狱企业属于小型、微型企业的，不重复享受政策。</w:t>
      </w:r>
    </w:p>
    <w:p w14:paraId="3401FB3B"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4B0FDCC0"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94952E"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投标产品如为节能产品的，投标人需提供产品及型号所在清单页的复印件并用标识标明，如未提供，评委会</w:t>
      </w:r>
      <w:r w:rsidRPr="00594D95">
        <w:rPr>
          <w:rFonts w:hAnsi="宋体" w:cs="宋体" w:hint="eastAsia"/>
          <w:b w:val="0"/>
          <w:color w:val="000000" w:themeColor="text1"/>
        </w:rPr>
        <w:t>将仅按</w:t>
      </w:r>
      <w:r w:rsidRPr="00594D95">
        <w:rPr>
          <w:rFonts w:hAnsi="宋体" w:cs="宋体" w:hint="eastAsia"/>
          <w:b w:val="0"/>
          <w:bCs/>
          <w:color w:val="000000" w:themeColor="text1"/>
        </w:rPr>
        <w:t>可明确进行价格扣除的内容进行扣除。</w:t>
      </w:r>
    </w:p>
    <w:p w14:paraId="712BE0F9"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3B629370"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rPr>
        <w:t>评标委员会根据投标人填制的《环境标志产品报价表》（格式自拟），计算其所投</w:t>
      </w:r>
      <w:r w:rsidRPr="00594D95">
        <w:rPr>
          <w:rFonts w:hAnsi="宋体" w:cs="宋体" w:hint="eastAsia"/>
          <w:b w:val="0"/>
          <w:bCs/>
          <w:color w:val="000000" w:themeColor="text1"/>
          <w:szCs w:val="22"/>
        </w:rPr>
        <w:t>环境标志产品享受价格折扣部分的多少</w:t>
      </w:r>
      <w:r w:rsidRPr="00594D95">
        <w:rPr>
          <w:rFonts w:hAnsi="宋体" w:cs="宋体" w:hint="eastAsia"/>
          <w:b w:val="0"/>
          <w:bCs/>
          <w:color w:val="000000" w:themeColor="text1"/>
        </w:rPr>
        <w:t>，如未提供或价格数据不全（必须包括产品名称、单价数量明细和汇总报价），评委会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p>
    <w:p w14:paraId="4FBF0794"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szCs w:val="22"/>
        </w:rPr>
        <w:t>投标产品如为环境标志产品的，投标人需提供产品及型号所在清单页的复印件并用标识标明，如未提供，</w:t>
      </w:r>
      <w:r w:rsidRPr="00594D95">
        <w:rPr>
          <w:rFonts w:hAnsi="宋体" w:cs="宋体" w:hint="eastAsia"/>
          <w:b w:val="0"/>
          <w:bCs/>
          <w:color w:val="000000" w:themeColor="text1"/>
        </w:rPr>
        <w:t>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r w:rsidRPr="00594D95">
        <w:rPr>
          <w:rFonts w:hAnsi="宋体" w:cs="宋体" w:hint="eastAsia"/>
          <w:b w:val="0"/>
          <w:bCs/>
          <w:color w:val="000000" w:themeColor="text1"/>
        </w:rPr>
        <w:br w:type="page"/>
      </w:r>
    </w:p>
    <w:p w14:paraId="6E929513" w14:textId="77777777" w:rsidR="00193095" w:rsidRPr="00594D95" w:rsidRDefault="00E8617C">
      <w:pPr>
        <w:pStyle w:val="1"/>
        <w:spacing w:line="360" w:lineRule="auto"/>
        <w:rPr>
          <w:rFonts w:ascii="宋体" w:eastAsia="宋体" w:hAnsi="宋体" w:cs="宋体"/>
          <w:b/>
          <w:bCs/>
          <w:color w:val="000000" w:themeColor="text1"/>
          <w:sz w:val="44"/>
          <w:szCs w:val="44"/>
        </w:rPr>
      </w:pPr>
      <w:bookmarkStart w:id="214" w:name="_Toc4661"/>
      <w:bookmarkEnd w:id="207"/>
      <w:bookmarkEnd w:id="208"/>
      <w:bookmarkEnd w:id="209"/>
      <w:bookmarkEnd w:id="210"/>
      <w:bookmarkEnd w:id="211"/>
      <w:bookmarkEnd w:id="212"/>
      <w:bookmarkEnd w:id="213"/>
      <w:r w:rsidRPr="00594D95">
        <w:rPr>
          <w:rFonts w:ascii="宋体" w:eastAsia="宋体" w:hAnsi="宋体" w:cs="宋体" w:hint="eastAsia"/>
          <w:b/>
          <w:bCs/>
          <w:color w:val="000000" w:themeColor="text1"/>
          <w:sz w:val="44"/>
          <w:szCs w:val="44"/>
        </w:rPr>
        <w:lastRenderedPageBreak/>
        <w:t>第六章  投标文件参考格式</w:t>
      </w:r>
      <w:bookmarkEnd w:id="191"/>
      <w:bookmarkEnd w:id="192"/>
      <w:bookmarkEnd w:id="214"/>
    </w:p>
    <w:p w14:paraId="086DF1B7" w14:textId="77777777" w:rsidR="00193095" w:rsidRPr="00594D95" w:rsidRDefault="00E8617C">
      <w:pPr>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一、投标格式</w:t>
      </w:r>
    </w:p>
    <w:p w14:paraId="7CDEBE0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评分索引表</w:t>
      </w:r>
    </w:p>
    <w:p w14:paraId="082D67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格式一：投标函</w:t>
      </w:r>
    </w:p>
    <w:p w14:paraId="50DC897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格式二：开标一览表</w:t>
      </w:r>
    </w:p>
    <w:p w14:paraId="3792325C"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格式三：分项报价表</w:t>
      </w:r>
    </w:p>
    <w:p w14:paraId="7EA2B9A0"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格式四：参数偏离表</w:t>
      </w:r>
    </w:p>
    <w:p w14:paraId="43B836E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格式五：技术/服务方案及承诺</w:t>
      </w:r>
    </w:p>
    <w:p w14:paraId="0D1ECE2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格式六：业绩表</w:t>
      </w:r>
    </w:p>
    <w:p w14:paraId="71D680C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格式七：中小企业声明函</w:t>
      </w:r>
    </w:p>
    <w:p w14:paraId="4D176CB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格式八：其他声明函</w:t>
      </w:r>
    </w:p>
    <w:p w14:paraId="16B2B69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格式九：招标文件要求提供的其他材料或投标人认为需提供的材料</w:t>
      </w:r>
    </w:p>
    <w:p w14:paraId="6114BB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格式十：法定代表人授权书</w:t>
      </w:r>
    </w:p>
    <w:p w14:paraId="735E20F0" w14:textId="77777777" w:rsidR="00193095" w:rsidRPr="00594D95" w:rsidRDefault="00E8617C">
      <w:pPr>
        <w:spacing w:line="500" w:lineRule="exact"/>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二</w:t>
      </w:r>
      <w:r w:rsidRPr="00594D95">
        <w:rPr>
          <w:rFonts w:ascii="Times New Roman" w:eastAsia="黑体"/>
          <w:color w:val="000000" w:themeColor="text1"/>
          <w:kern w:val="2"/>
          <w:position w:val="0"/>
          <w:sz w:val="32"/>
          <w:szCs w:val="24"/>
        </w:rPr>
        <w:t>、资格证明文件</w:t>
      </w:r>
    </w:p>
    <w:p w14:paraId="7D2284BB" w14:textId="77777777" w:rsidR="00193095" w:rsidRPr="00594D95" w:rsidRDefault="00193095">
      <w:pPr>
        <w:pStyle w:val="ad"/>
      </w:pPr>
    </w:p>
    <w:p w14:paraId="304AE95A" w14:textId="77777777" w:rsidR="00193095" w:rsidRPr="00594D95" w:rsidRDefault="00193095">
      <w:pPr>
        <w:rPr>
          <w:rFonts w:ascii="Times New Roman" w:eastAsia="黑体"/>
          <w:color w:val="000000" w:themeColor="text1"/>
          <w:kern w:val="2"/>
          <w:position w:val="0"/>
          <w:sz w:val="32"/>
          <w:szCs w:val="24"/>
        </w:rPr>
      </w:pPr>
    </w:p>
    <w:p w14:paraId="44E6FF6E" w14:textId="77777777" w:rsidR="00193095" w:rsidRPr="00594D95" w:rsidRDefault="00E8617C">
      <w:pPr>
        <w:spacing w:line="500" w:lineRule="exact"/>
        <w:rPr>
          <w:b w:val="0"/>
          <w:color w:val="000000" w:themeColor="text1"/>
          <w:kern w:val="2"/>
          <w:position w:val="0"/>
          <w:szCs w:val="24"/>
        </w:rPr>
      </w:pPr>
      <w:r w:rsidRPr="00594D95">
        <w:rPr>
          <w:b w:val="0"/>
          <w:color w:val="000000" w:themeColor="text1"/>
          <w:kern w:val="2"/>
          <w:position w:val="0"/>
          <w:szCs w:val="24"/>
        </w:rPr>
        <w:br w:type="page"/>
      </w:r>
    </w:p>
    <w:p w14:paraId="6CE201B7" w14:textId="77777777" w:rsidR="00193095" w:rsidRPr="00594D95" w:rsidRDefault="00E8617C">
      <w:pPr>
        <w:spacing w:line="500" w:lineRule="exact"/>
        <w:rPr>
          <w:rFonts w:ascii="Times New Roman" w:eastAsia="黑体"/>
          <w:b w:val="0"/>
          <w:color w:val="000000" w:themeColor="text1"/>
          <w:kern w:val="2"/>
          <w:position w:val="0"/>
          <w:sz w:val="44"/>
          <w:szCs w:val="24"/>
        </w:rPr>
      </w:pPr>
      <w:r w:rsidRPr="00594D95">
        <w:rPr>
          <w:rFonts w:hint="eastAsia"/>
          <w:b w:val="0"/>
          <w:color w:val="000000" w:themeColor="text1"/>
          <w:kern w:val="2"/>
          <w:position w:val="0"/>
          <w:szCs w:val="24"/>
        </w:rPr>
        <w:lastRenderedPageBreak/>
        <w:t xml:space="preserve">格式一    </w:t>
      </w:r>
    </w:p>
    <w:p w14:paraId="3568B2C1" w14:textId="77777777" w:rsidR="00193095" w:rsidRPr="00594D95" w:rsidRDefault="00E8617C">
      <w:pPr>
        <w:spacing w:line="500" w:lineRule="exact"/>
        <w:jc w:val="center"/>
        <w:rPr>
          <w:rFonts w:ascii="Times New Roman" w:eastAsia="黑体"/>
          <w:b w:val="0"/>
          <w:color w:val="000000" w:themeColor="text1"/>
          <w:kern w:val="2"/>
          <w:position w:val="0"/>
          <w:sz w:val="44"/>
          <w:szCs w:val="24"/>
        </w:rPr>
      </w:pPr>
      <w:r w:rsidRPr="00594D95">
        <w:rPr>
          <w:rFonts w:ascii="Times New Roman" w:eastAsia="黑体" w:hint="eastAsia"/>
          <w:b w:val="0"/>
          <w:color w:val="000000" w:themeColor="text1"/>
          <w:kern w:val="2"/>
          <w:position w:val="0"/>
          <w:sz w:val="44"/>
          <w:szCs w:val="24"/>
        </w:rPr>
        <w:t>投标函</w:t>
      </w:r>
    </w:p>
    <w:p w14:paraId="0C9E77E6" w14:textId="77777777" w:rsidR="00193095" w:rsidRPr="00594D95" w:rsidRDefault="00193095">
      <w:pPr>
        <w:spacing w:line="500" w:lineRule="exact"/>
        <w:rPr>
          <w:b w:val="0"/>
          <w:color w:val="000000" w:themeColor="text1"/>
          <w:kern w:val="2"/>
          <w:position w:val="0"/>
          <w:szCs w:val="24"/>
        </w:rPr>
      </w:pPr>
    </w:p>
    <w:p w14:paraId="366A679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致：江苏海外集团国际工程咨询有限公司</w:t>
      </w:r>
    </w:p>
    <w:p w14:paraId="2B156FDD" w14:textId="77777777" w:rsidR="00193095" w:rsidRPr="00594D95" w:rsidRDefault="00193095">
      <w:pPr>
        <w:spacing w:line="500" w:lineRule="exact"/>
        <w:ind w:firstLineChars="200" w:firstLine="480"/>
        <w:rPr>
          <w:b w:val="0"/>
          <w:color w:val="000000" w:themeColor="text1"/>
          <w:kern w:val="2"/>
          <w:position w:val="0"/>
          <w:szCs w:val="24"/>
        </w:rPr>
      </w:pPr>
    </w:p>
    <w:p w14:paraId="707140DB"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根据贵方为</w:t>
      </w:r>
      <w:r w:rsidRPr="00594D95">
        <w:rPr>
          <w:rFonts w:hint="eastAsia"/>
          <w:b w:val="0"/>
          <w:i/>
          <w:iCs/>
          <w:color w:val="000000" w:themeColor="text1"/>
          <w:kern w:val="2"/>
          <w:position w:val="0"/>
          <w:szCs w:val="24"/>
          <w:u w:val="single"/>
        </w:rPr>
        <w:t>（项目名称）</w:t>
      </w:r>
      <w:r w:rsidRPr="00594D95">
        <w:rPr>
          <w:rFonts w:hint="eastAsia"/>
          <w:b w:val="0"/>
          <w:color w:val="000000" w:themeColor="text1"/>
          <w:kern w:val="2"/>
          <w:position w:val="0"/>
          <w:szCs w:val="24"/>
        </w:rPr>
        <w:t>项目招标采购货物及服务的投标邀请</w:t>
      </w:r>
      <w:r w:rsidRPr="00594D95">
        <w:rPr>
          <w:rFonts w:hint="eastAsia"/>
          <w:b w:val="0"/>
          <w:i/>
          <w:iCs/>
          <w:color w:val="000000" w:themeColor="text1"/>
          <w:kern w:val="2"/>
          <w:position w:val="0"/>
          <w:szCs w:val="24"/>
          <w:u w:val="single"/>
        </w:rPr>
        <w:t>（项目编号：项目代理编号：）</w:t>
      </w:r>
      <w:r w:rsidRPr="00594D95">
        <w:rPr>
          <w:rFonts w:hint="eastAsia"/>
          <w:b w:val="0"/>
          <w:color w:val="000000" w:themeColor="text1"/>
          <w:kern w:val="2"/>
          <w:position w:val="0"/>
          <w:szCs w:val="24"/>
        </w:rPr>
        <w:t>，投标人代表</w:t>
      </w:r>
      <w:r w:rsidRPr="00594D95">
        <w:rPr>
          <w:rFonts w:hint="eastAsia"/>
          <w:b w:val="0"/>
          <w:i/>
          <w:iCs/>
          <w:color w:val="000000" w:themeColor="text1"/>
          <w:kern w:val="2"/>
          <w:position w:val="0"/>
          <w:szCs w:val="24"/>
          <w:u w:val="single"/>
        </w:rPr>
        <w:t>（姓名、职务）</w:t>
      </w:r>
      <w:r w:rsidRPr="00594D95">
        <w:rPr>
          <w:rFonts w:hint="eastAsia"/>
          <w:b w:val="0"/>
          <w:color w:val="000000" w:themeColor="text1"/>
          <w:kern w:val="2"/>
          <w:position w:val="0"/>
          <w:szCs w:val="24"/>
        </w:rPr>
        <w:t>经正式授权并代表投标人</w:t>
      </w:r>
      <w:r w:rsidRPr="00594D95">
        <w:rPr>
          <w:rFonts w:hint="eastAsia"/>
          <w:b w:val="0"/>
          <w:i/>
          <w:iCs/>
          <w:color w:val="000000" w:themeColor="text1"/>
          <w:kern w:val="2"/>
          <w:position w:val="0"/>
          <w:szCs w:val="24"/>
          <w:u w:val="single"/>
        </w:rPr>
        <w:t>（投标人名称、地址）</w:t>
      </w:r>
      <w:r w:rsidRPr="00594D95">
        <w:rPr>
          <w:rFonts w:hint="eastAsia"/>
          <w:b w:val="0"/>
          <w:color w:val="000000" w:themeColor="text1"/>
          <w:kern w:val="2"/>
          <w:position w:val="0"/>
          <w:szCs w:val="24"/>
        </w:rPr>
        <w:t>提交投标文件。</w:t>
      </w:r>
    </w:p>
    <w:p w14:paraId="43D20E04" w14:textId="77777777" w:rsidR="00193095" w:rsidRPr="00594D95" w:rsidRDefault="00193095">
      <w:pPr>
        <w:spacing w:line="500" w:lineRule="exact"/>
        <w:ind w:firstLineChars="200" w:firstLine="480"/>
        <w:rPr>
          <w:b w:val="0"/>
          <w:color w:val="000000" w:themeColor="text1"/>
          <w:kern w:val="2"/>
          <w:position w:val="0"/>
          <w:szCs w:val="24"/>
        </w:rPr>
      </w:pPr>
    </w:p>
    <w:p w14:paraId="6C707E0D"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据此函，签字代表宣布同意如下：</w:t>
      </w:r>
    </w:p>
    <w:p w14:paraId="32A0A751"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1、所附投标价格表中规定的应提交和交付的投标价为</w:t>
      </w:r>
      <w:r w:rsidRPr="00594D95">
        <w:rPr>
          <w:rFonts w:hint="eastAsia"/>
          <w:b w:val="0"/>
          <w:i/>
          <w:iCs/>
          <w:color w:val="000000" w:themeColor="text1"/>
          <w:kern w:val="2"/>
          <w:position w:val="0"/>
          <w:szCs w:val="24"/>
          <w:u w:val="single"/>
        </w:rPr>
        <w:t>（并用文字和数字表示的投标总价）</w:t>
      </w:r>
      <w:r w:rsidRPr="00594D95">
        <w:rPr>
          <w:rFonts w:hint="eastAsia"/>
          <w:b w:val="0"/>
          <w:color w:val="000000" w:themeColor="text1"/>
          <w:kern w:val="2"/>
          <w:position w:val="0"/>
          <w:szCs w:val="24"/>
        </w:rPr>
        <w:t>。</w:t>
      </w:r>
    </w:p>
    <w:p w14:paraId="583FAC2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2、投标人将按招标文件的规定履行合同责任和义务。</w:t>
      </w:r>
    </w:p>
    <w:p w14:paraId="1DBC83A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4136094"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4、本投标有效期为自开标日起</w:t>
      </w:r>
      <w:r w:rsidRPr="00594D95">
        <w:rPr>
          <w:b w:val="0"/>
          <w:color w:val="000000" w:themeColor="text1"/>
          <w:kern w:val="2"/>
          <w:position w:val="0"/>
          <w:szCs w:val="24"/>
          <w:u w:val="single"/>
        </w:rPr>
        <w:t>90</w:t>
      </w:r>
      <w:r w:rsidRPr="00594D95">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566CEF7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5、我方愿意向采购人提供任何与本次招标有关的其他资料。</w:t>
      </w:r>
    </w:p>
    <w:p w14:paraId="2C2BC96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6、我方愿意履行自己在投标文件中的全部承诺和责任。</w:t>
      </w:r>
    </w:p>
    <w:p w14:paraId="26DA4318"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7、我方愿意遵守招标文件中对投标者的所有规定。</w:t>
      </w:r>
    </w:p>
    <w:p w14:paraId="1E4CBEEC"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014516F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9、我方完全理解</w:t>
      </w:r>
      <w:r w:rsidRPr="00594D95">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528FA4A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10、在规定的开标时间后，我方如在投标有效期内撤回投标，将无条件同意贵方没收投标保证金。</w:t>
      </w:r>
    </w:p>
    <w:p w14:paraId="6BAD669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7645FA82"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A8420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13、其他说明：</w:t>
      </w:r>
    </w:p>
    <w:p w14:paraId="52FA5A5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14、与本投标有关的一切正式往来信函请寄：</w:t>
      </w:r>
    </w:p>
    <w:p w14:paraId="69698ECE" w14:textId="77777777" w:rsidR="00193095" w:rsidRPr="00594D95" w:rsidRDefault="00193095">
      <w:pPr>
        <w:spacing w:line="440" w:lineRule="exact"/>
        <w:ind w:left="420"/>
        <w:rPr>
          <w:b w:val="0"/>
          <w:color w:val="000000" w:themeColor="text1"/>
          <w:kern w:val="2"/>
          <w:position w:val="0"/>
          <w:szCs w:val="24"/>
        </w:rPr>
      </w:pPr>
    </w:p>
    <w:p w14:paraId="119859B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地址</w:t>
      </w:r>
    </w:p>
    <w:p w14:paraId="1CB5A183"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电话电子函件</w:t>
      </w:r>
    </w:p>
    <w:p w14:paraId="7F01D9A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投标人代表（签字）</w:t>
      </w:r>
    </w:p>
    <w:p w14:paraId="0506FACA"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投标人名称（盖章）</w:t>
      </w:r>
    </w:p>
    <w:p w14:paraId="77CFD040"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日期</w:t>
      </w:r>
    </w:p>
    <w:p w14:paraId="7A752247" w14:textId="77777777" w:rsidR="00193095" w:rsidRPr="00594D95" w:rsidRDefault="00193095">
      <w:pPr>
        <w:spacing w:line="500" w:lineRule="exact"/>
        <w:rPr>
          <w:b w:val="0"/>
          <w:color w:val="000000" w:themeColor="text1"/>
          <w:kern w:val="2"/>
          <w:position w:val="0"/>
          <w:szCs w:val="24"/>
        </w:rPr>
      </w:pPr>
    </w:p>
    <w:p w14:paraId="7AB107E2" w14:textId="77777777" w:rsidR="00193095" w:rsidRPr="00594D95" w:rsidRDefault="00E8617C">
      <w:pPr>
        <w:autoSpaceDE w:val="0"/>
        <w:autoSpaceDN w:val="0"/>
        <w:spacing w:line="500" w:lineRule="exact"/>
        <w:ind w:right="-5"/>
        <w:textAlignment w:val="bottom"/>
        <w:rPr>
          <w:rFonts w:ascii="Times New Roman"/>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ascii="Times New Roman" w:hint="eastAsia"/>
          <w:b w:val="0"/>
          <w:color w:val="000000" w:themeColor="text1"/>
          <w:kern w:val="2"/>
          <w:position w:val="0"/>
          <w:szCs w:val="24"/>
        </w:rPr>
        <w:lastRenderedPageBreak/>
        <w:t>格式二：</w:t>
      </w:r>
      <w:r w:rsidRPr="00594D95">
        <w:rPr>
          <w:rFonts w:ascii="Times New Roman" w:hint="eastAsia"/>
          <w:color w:val="000000" w:themeColor="text1"/>
          <w:kern w:val="2"/>
          <w:position w:val="0"/>
          <w:szCs w:val="24"/>
        </w:rPr>
        <w:t>开标一览表</w:t>
      </w:r>
    </w:p>
    <w:p w14:paraId="7488604F" w14:textId="77777777" w:rsidR="00193095" w:rsidRPr="00594D95" w:rsidRDefault="00E8617C">
      <w:pPr>
        <w:spacing w:line="400" w:lineRule="exact"/>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项目名称：</w:t>
      </w:r>
    </w:p>
    <w:p w14:paraId="2EE3B69A"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0E10E2E" w14:textId="77777777" w:rsidR="00193095" w:rsidRPr="00594D95" w:rsidRDefault="00E8617C">
      <w:pPr>
        <w:spacing w:line="400" w:lineRule="exact"/>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p w14:paraId="04E9EB8F" w14:textId="77777777" w:rsidR="00193095" w:rsidRPr="00594D95" w:rsidRDefault="00193095">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193095" w:rsidRPr="00594D95" w14:paraId="680244C1"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CFE6F58" w14:textId="77777777" w:rsidR="00193095" w:rsidRPr="00594D95" w:rsidRDefault="00E8617C">
            <w:pPr>
              <w:autoSpaceDE w:val="0"/>
              <w:autoSpaceDN w:val="0"/>
              <w:adjustRightInd w:val="0"/>
              <w:rPr>
                <w:color w:val="000000" w:themeColor="text1"/>
              </w:rPr>
            </w:pPr>
            <w:bookmarkStart w:id="215" w:name="_Hlk191310848"/>
            <w:r w:rsidRPr="00594D95">
              <w:rPr>
                <w:rFonts w:hAnsi="宋体" w:hint="eastAsia"/>
                <w:b w:val="0"/>
                <w:color w:val="000000" w:themeColor="text1"/>
                <w:kern w:val="2"/>
                <w:position w:val="0"/>
                <w:szCs w:val="24"/>
              </w:rPr>
              <w:t>投标价：</w:t>
            </w:r>
          </w:p>
        </w:tc>
      </w:tr>
    </w:tbl>
    <w:bookmarkEnd w:id="215"/>
    <w:p w14:paraId="3A148C63" w14:textId="77777777" w:rsidR="00193095" w:rsidRPr="00594D95" w:rsidRDefault="00E8617C">
      <w:pPr>
        <w:autoSpaceDE w:val="0"/>
        <w:autoSpaceDN w:val="0"/>
        <w:ind w:leftChars="248" w:left="598" w:right="-5" w:firstLineChars="1700" w:firstLine="4096"/>
        <w:jc w:val="right"/>
        <w:textAlignment w:val="bottom"/>
        <w:rPr>
          <w:rFonts w:hAnsi="宋体"/>
          <w:color w:val="000000" w:themeColor="text1"/>
        </w:rPr>
      </w:pPr>
      <w:r w:rsidRPr="00594D95">
        <w:rPr>
          <w:rFonts w:hAnsi="宋体" w:hint="eastAsia"/>
          <w:color w:val="000000" w:themeColor="text1"/>
        </w:rPr>
        <w:t>投标单位（盖章）：</w:t>
      </w:r>
    </w:p>
    <w:p w14:paraId="415A7780" w14:textId="77777777" w:rsidR="00193095" w:rsidRPr="00594D95" w:rsidRDefault="00E8617C">
      <w:pPr>
        <w:ind w:firstLineChars="1800" w:firstLine="4337"/>
        <w:jc w:val="right"/>
        <w:rPr>
          <w:rFonts w:hAnsi="宋体"/>
          <w:color w:val="000000" w:themeColor="text1"/>
          <w:u w:val="single"/>
        </w:rPr>
      </w:pPr>
      <w:r w:rsidRPr="00594D95">
        <w:rPr>
          <w:rFonts w:hAnsi="宋体" w:hint="eastAsia"/>
          <w:color w:val="000000" w:themeColor="text1"/>
        </w:rPr>
        <w:t>投标人代表（签字）：</w:t>
      </w:r>
    </w:p>
    <w:p w14:paraId="46A7328E" w14:textId="77777777" w:rsidR="00193095" w:rsidRPr="00594D95" w:rsidRDefault="00E8617C">
      <w:pPr>
        <w:ind w:right="480"/>
        <w:jc w:val="center"/>
        <w:rPr>
          <w:rFonts w:hAnsi="宋体"/>
          <w:color w:val="000000" w:themeColor="text1"/>
        </w:rPr>
      </w:pPr>
      <w:r w:rsidRPr="00594D95">
        <w:rPr>
          <w:rFonts w:hAnsi="宋体" w:hint="eastAsia"/>
          <w:color w:val="000000" w:themeColor="text1"/>
        </w:rPr>
        <w:t xml:space="preserve">                                                   日期：     </w:t>
      </w:r>
    </w:p>
    <w:p w14:paraId="174B4F40" w14:textId="77777777" w:rsidR="00193095" w:rsidRPr="00594D95" w:rsidRDefault="00E8617C">
      <w:pPr>
        <w:tabs>
          <w:tab w:val="left" w:pos="840"/>
        </w:tabs>
        <w:rPr>
          <w:rFonts w:hAnsi="宋体"/>
          <w:color w:val="000000" w:themeColor="text1"/>
        </w:rPr>
      </w:pPr>
      <w:r w:rsidRPr="00594D95">
        <w:rPr>
          <w:rFonts w:hAnsi="宋体" w:hint="eastAsia"/>
          <w:color w:val="000000" w:themeColor="text1"/>
        </w:rPr>
        <w:t>注：</w:t>
      </w:r>
    </w:p>
    <w:p w14:paraId="3F2BFFAD" w14:textId="77777777" w:rsidR="00193095" w:rsidRPr="00594D95" w:rsidRDefault="00E8617C">
      <w:pPr>
        <w:pStyle w:val="afff8"/>
        <w:numPr>
          <w:ilvl w:val="0"/>
          <w:numId w:val="6"/>
        </w:numPr>
        <w:tabs>
          <w:tab w:val="left" w:pos="840"/>
        </w:tabs>
        <w:rPr>
          <w:rFonts w:hAnsi="宋体"/>
          <w:b w:val="0"/>
          <w:color w:val="000000" w:themeColor="text1"/>
          <w:lang w:val="zh-CN" w:eastAsia="zh-CN"/>
        </w:rPr>
      </w:pPr>
      <w:r w:rsidRPr="00594D95">
        <w:rPr>
          <w:rFonts w:hAnsi="宋体" w:cs="Arial" w:hint="eastAsia"/>
          <w:b w:val="0"/>
          <w:color w:val="000000" w:themeColor="text1"/>
          <w:lang w:eastAsia="zh-CN"/>
        </w:rPr>
        <w:t>投标人须充分考虑到</w:t>
      </w:r>
      <w:r w:rsidRPr="00594D95">
        <w:rPr>
          <w:rFonts w:hAnsi="宋体" w:hint="eastAsia"/>
          <w:b w:val="0"/>
          <w:color w:val="000000" w:themeColor="text1"/>
          <w:lang w:val="zh-CN" w:eastAsia="zh-CN"/>
        </w:rPr>
        <w:t>投标报价应包括</w:t>
      </w:r>
      <w:r w:rsidRPr="00594D95">
        <w:rPr>
          <w:rFonts w:hAnsi="宋体" w:cs="宋体" w:hint="eastAsia"/>
          <w:b w:val="0"/>
          <w:color w:val="000000" w:themeColor="text1"/>
          <w:lang w:val="zh-CN" w:eastAsia="zh-CN"/>
        </w:rPr>
        <w:t>完成本服务项目发生的所有含税费用、</w:t>
      </w:r>
      <w:r w:rsidRPr="00594D95">
        <w:rPr>
          <w:rFonts w:hAnsi="宋体" w:hint="eastAsia"/>
          <w:b w:val="0"/>
          <w:color w:val="000000" w:themeColor="text1"/>
          <w:lang w:val="zh-CN" w:eastAsia="zh-CN"/>
        </w:rPr>
        <w:t>运输、人员费用、管理费用、装备费用、国家强制缴纳的各种社会保障资金等所有费用，以及</w:t>
      </w:r>
      <w:r w:rsidRPr="00594D95">
        <w:rPr>
          <w:rFonts w:hAnsi="宋体" w:hint="eastAsia"/>
          <w:b w:val="0"/>
          <w:color w:val="000000" w:themeColor="text1"/>
          <w:lang w:eastAsia="zh-CN"/>
        </w:rPr>
        <w:t>投标人</w:t>
      </w:r>
      <w:r w:rsidRPr="00594D95">
        <w:rPr>
          <w:rFonts w:hAnsi="宋体" w:hint="eastAsia"/>
          <w:b w:val="0"/>
          <w:color w:val="000000" w:themeColor="text1"/>
          <w:lang w:val="zh-CN" w:eastAsia="zh-CN"/>
        </w:rPr>
        <w:t>认为需要的其他费用等。</w:t>
      </w:r>
    </w:p>
    <w:p w14:paraId="15FC56E2" w14:textId="77777777" w:rsidR="00193095" w:rsidRPr="00594D95" w:rsidRDefault="00193095">
      <w:pPr>
        <w:pStyle w:val="ad"/>
      </w:pPr>
    </w:p>
    <w:p w14:paraId="0C9DD713" w14:textId="77777777" w:rsidR="00193095" w:rsidRPr="00594D95" w:rsidRDefault="00E8617C">
      <w:pPr>
        <w:spacing w:line="400" w:lineRule="exact"/>
        <w:rPr>
          <w:b w:val="0"/>
          <w:color w:val="000000" w:themeColor="text1"/>
          <w:kern w:val="2"/>
          <w:position w:val="0"/>
          <w:szCs w:val="24"/>
        </w:rPr>
      </w:pPr>
      <w:r w:rsidRPr="00594D95">
        <w:rPr>
          <w:b w:val="0"/>
          <w:color w:val="000000" w:themeColor="text1"/>
          <w:kern w:val="2"/>
          <w:position w:val="0"/>
          <w:szCs w:val="24"/>
        </w:rPr>
        <w:br w:type="page"/>
      </w:r>
      <w:r w:rsidRPr="00594D95">
        <w:rPr>
          <w:rFonts w:hint="eastAsia"/>
          <w:b w:val="0"/>
          <w:color w:val="000000" w:themeColor="text1"/>
          <w:kern w:val="2"/>
          <w:position w:val="0"/>
          <w:szCs w:val="24"/>
        </w:rPr>
        <w:lastRenderedPageBreak/>
        <w:t xml:space="preserve">格式三：                            </w:t>
      </w:r>
      <w:r w:rsidRPr="00594D95">
        <w:rPr>
          <w:rFonts w:hint="eastAsia"/>
          <w:bCs/>
          <w:color w:val="000000" w:themeColor="text1"/>
          <w:kern w:val="2"/>
          <w:position w:val="0"/>
          <w:szCs w:val="24"/>
        </w:rPr>
        <w:t xml:space="preserve"> 报价明细表</w:t>
      </w:r>
    </w:p>
    <w:p w14:paraId="1E50A582" w14:textId="77777777" w:rsidR="00193095" w:rsidRPr="00594D95" w:rsidRDefault="00E8617C">
      <w:pPr>
        <w:spacing w:line="400" w:lineRule="exact"/>
        <w:rPr>
          <w:rFonts w:ascii="Times New Roman"/>
          <w:color w:val="000000" w:themeColor="text1"/>
          <w:kern w:val="2"/>
          <w:position w:val="0"/>
          <w:szCs w:val="24"/>
        </w:rPr>
      </w:pPr>
      <w:r w:rsidRPr="00594D95">
        <w:rPr>
          <w:rFonts w:ascii="Times New Roman" w:hint="eastAsia"/>
          <w:b w:val="0"/>
          <w:color w:val="000000" w:themeColor="text1"/>
          <w:kern w:val="2"/>
          <w:position w:val="0"/>
          <w:szCs w:val="24"/>
        </w:rPr>
        <w:t>项目名称：</w:t>
      </w:r>
      <w:r w:rsidRPr="00594D95">
        <w:rPr>
          <w:rFonts w:ascii="Times New Roman" w:hint="eastAsia"/>
          <w:color w:val="000000" w:themeColor="text1"/>
          <w:kern w:val="2"/>
          <w:position w:val="0"/>
          <w:szCs w:val="24"/>
        </w:rPr>
        <w:t xml:space="preserve"> </w:t>
      </w:r>
    </w:p>
    <w:p w14:paraId="16EA2925"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30393DC5" w14:textId="77777777" w:rsidR="00193095" w:rsidRPr="00594D95" w:rsidRDefault="00E8617C">
      <w:pPr>
        <w:spacing w:line="400" w:lineRule="exact"/>
        <w:rPr>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409"/>
        <w:gridCol w:w="2835"/>
      </w:tblGrid>
      <w:tr w:rsidR="00193095" w:rsidRPr="00594D95" w14:paraId="1F2CF44A" w14:textId="77777777" w:rsidTr="00A33B86">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F03736E"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626FF3AA"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内容</w:t>
            </w:r>
          </w:p>
        </w:tc>
        <w:tc>
          <w:tcPr>
            <w:tcW w:w="2409" w:type="dxa"/>
            <w:tcBorders>
              <w:top w:val="single" w:sz="6" w:space="0" w:color="auto"/>
              <w:left w:val="single" w:sz="6" w:space="0" w:color="auto"/>
              <w:bottom w:val="single" w:sz="6" w:space="0" w:color="auto"/>
              <w:right w:val="single" w:sz="6" w:space="0" w:color="auto"/>
            </w:tcBorders>
            <w:vAlign w:val="center"/>
          </w:tcPr>
          <w:p w14:paraId="7BE39D24"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价格</w:t>
            </w:r>
          </w:p>
        </w:tc>
        <w:tc>
          <w:tcPr>
            <w:tcW w:w="2835" w:type="dxa"/>
            <w:tcBorders>
              <w:top w:val="single" w:sz="6" w:space="0" w:color="auto"/>
              <w:left w:val="single" w:sz="6" w:space="0" w:color="auto"/>
              <w:bottom w:val="single" w:sz="6" w:space="0" w:color="auto"/>
              <w:right w:val="single" w:sz="6" w:space="0" w:color="auto"/>
            </w:tcBorders>
            <w:vAlign w:val="center"/>
          </w:tcPr>
          <w:p w14:paraId="66106CDB"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备注</w:t>
            </w:r>
          </w:p>
        </w:tc>
      </w:tr>
      <w:tr w:rsidR="00193095" w:rsidRPr="00594D95" w14:paraId="05E60A59" w14:textId="77777777" w:rsidTr="00A33B86">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1AA46F7C" w14:textId="77777777" w:rsidR="00193095" w:rsidRPr="00594D95" w:rsidRDefault="00193095">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3155AF2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color w:val="000000" w:themeColor="text1"/>
                <w:kern w:val="2"/>
                <w:position w:val="0"/>
                <w:szCs w:val="24"/>
              </w:rPr>
              <w:t>根据医院检测服务项目</w:t>
            </w:r>
            <w:r w:rsidRPr="00594D95">
              <w:rPr>
                <w:rFonts w:ascii="Times New Roman" w:hint="eastAsia"/>
                <w:b w:val="0"/>
                <w:iCs/>
                <w:color w:val="000000" w:themeColor="text1"/>
                <w:kern w:val="2"/>
                <w:position w:val="0"/>
                <w:szCs w:val="24"/>
              </w:rPr>
              <w:t>参考</w:t>
            </w:r>
            <w:r w:rsidRPr="00594D95">
              <w:rPr>
                <w:rFonts w:ascii="Times New Roman"/>
                <w:b w:val="0"/>
                <w:iCs/>
                <w:color w:val="000000" w:themeColor="text1"/>
                <w:kern w:val="2"/>
                <w:position w:val="0"/>
                <w:szCs w:val="24"/>
              </w:rPr>
              <w:t>收费</w:t>
            </w:r>
            <w:r w:rsidRPr="00594D95">
              <w:rPr>
                <w:rFonts w:ascii="Times New Roman" w:hint="eastAsia"/>
                <w:b w:val="0"/>
                <w:iCs/>
                <w:color w:val="000000" w:themeColor="text1"/>
                <w:kern w:val="2"/>
                <w:position w:val="0"/>
                <w:szCs w:val="24"/>
              </w:rPr>
              <w:t>价格的占比来报价</w:t>
            </w:r>
            <w:r w:rsidRPr="00594D95">
              <w:rPr>
                <w:rFonts w:ascii="Times New Roman"/>
                <w:b w:val="0"/>
                <w:iCs/>
                <w:color w:val="000000" w:themeColor="text1"/>
                <w:kern w:val="2"/>
                <w:position w:val="0"/>
                <w:szCs w:val="24"/>
              </w:rPr>
              <w:t>，该占比即为</w:t>
            </w:r>
            <w:r w:rsidRPr="00594D95">
              <w:rPr>
                <w:rFonts w:ascii="Times New Roman" w:hint="eastAsia"/>
                <w:b w:val="0"/>
                <w:iCs/>
                <w:color w:val="000000" w:themeColor="text1"/>
                <w:kern w:val="2"/>
                <w:position w:val="0"/>
                <w:szCs w:val="24"/>
              </w:rPr>
              <w:t>投标人</w:t>
            </w:r>
            <w:r w:rsidRPr="00594D95">
              <w:rPr>
                <w:rFonts w:ascii="Times New Roman"/>
                <w:b w:val="0"/>
                <w:iCs/>
                <w:color w:val="000000" w:themeColor="text1"/>
                <w:kern w:val="2"/>
                <w:position w:val="0"/>
                <w:szCs w:val="24"/>
              </w:rPr>
              <w:t>的报价</w:t>
            </w:r>
          </w:p>
        </w:tc>
        <w:tc>
          <w:tcPr>
            <w:tcW w:w="2409" w:type="dxa"/>
            <w:tcBorders>
              <w:top w:val="single" w:sz="6" w:space="0" w:color="auto"/>
              <w:left w:val="single" w:sz="6" w:space="0" w:color="auto"/>
              <w:bottom w:val="single" w:sz="6" w:space="0" w:color="auto"/>
              <w:right w:val="single" w:sz="6" w:space="0" w:color="auto"/>
            </w:tcBorders>
            <w:vAlign w:val="center"/>
          </w:tcPr>
          <w:p w14:paraId="3F2D537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kern w:val="2"/>
                <w:position w:val="0"/>
                <w:szCs w:val="24"/>
              </w:rPr>
              <w:t>XXXXX%</w:t>
            </w:r>
          </w:p>
        </w:tc>
        <w:tc>
          <w:tcPr>
            <w:tcW w:w="2835" w:type="dxa"/>
            <w:tcBorders>
              <w:top w:val="single" w:sz="6" w:space="0" w:color="auto"/>
              <w:left w:val="single" w:sz="6" w:space="0" w:color="auto"/>
              <w:bottom w:val="single" w:sz="6" w:space="0" w:color="auto"/>
              <w:right w:val="single" w:sz="6" w:space="0" w:color="auto"/>
            </w:tcBorders>
            <w:vAlign w:val="center"/>
          </w:tcPr>
          <w:p w14:paraId="48E7F670" w14:textId="77777777" w:rsidR="00193095" w:rsidRPr="00594D95" w:rsidRDefault="00E8617C">
            <w:pPr>
              <w:widowControl/>
              <w:ind w:firstLineChars="200" w:firstLine="480"/>
              <w:jc w:val="left"/>
              <w:rPr>
                <w:rFonts w:ascii="Times New Roman"/>
                <w:b w:val="0"/>
                <w:iCs/>
                <w:kern w:val="2"/>
                <w:position w:val="0"/>
                <w:szCs w:val="24"/>
              </w:rPr>
            </w:pPr>
            <w:r w:rsidRPr="00594D95">
              <w:rPr>
                <w:rFonts w:ascii="Times New Roman"/>
                <w:b w:val="0"/>
                <w:iCs/>
                <w:kern w:val="2"/>
                <w:position w:val="0"/>
                <w:szCs w:val="24"/>
              </w:rPr>
              <w:t>例：如报价为</w:t>
            </w:r>
            <w:r w:rsidRPr="00594D95">
              <w:rPr>
                <w:rFonts w:ascii="Times New Roman"/>
                <w:b w:val="0"/>
                <w:iCs/>
                <w:kern w:val="2"/>
                <w:position w:val="0"/>
                <w:szCs w:val="24"/>
              </w:rPr>
              <w:t>40%</w:t>
            </w:r>
            <w:r w:rsidRPr="00594D95">
              <w:rPr>
                <w:rFonts w:ascii="Times New Roman"/>
                <w:b w:val="0"/>
                <w:iCs/>
                <w:kern w:val="2"/>
                <w:position w:val="0"/>
                <w:szCs w:val="24"/>
              </w:rPr>
              <w:t>，则中标</w:t>
            </w:r>
            <w:r w:rsidRPr="00594D95">
              <w:rPr>
                <w:rFonts w:ascii="Times New Roman" w:hint="eastAsia"/>
                <w:b w:val="0"/>
                <w:iCs/>
                <w:kern w:val="2"/>
                <w:position w:val="0"/>
                <w:szCs w:val="24"/>
              </w:rPr>
              <w:t>人</w:t>
            </w:r>
            <w:r w:rsidRPr="00594D95">
              <w:rPr>
                <w:rFonts w:ascii="Times New Roman"/>
                <w:b w:val="0"/>
                <w:iCs/>
                <w:kern w:val="2"/>
                <w:position w:val="0"/>
                <w:szCs w:val="24"/>
              </w:rPr>
              <w:t>最终结算价</w:t>
            </w:r>
            <w:r w:rsidRPr="00594D95">
              <w:rPr>
                <w:rFonts w:ascii="Times New Roman"/>
                <w:b w:val="0"/>
                <w:iCs/>
                <w:kern w:val="2"/>
                <w:position w:val="0"/>
                <w:szCs w:val="24"/>
              </w:rPr>
              <w:t>=</w:t>
            </w:r>
            <w:r w:rsidRPr="00594D95">
              <w:rPr>
                <w:rFonts w:ascii="Times New Roman"/>
                <w:b w:val="0"/>
                <w:iCs/>
                <w:kern w:val="2"/>
                <w:position w:val="0"/>
                <w:szCs w:val="24"/>
              </w:rPr>
              <w:t>医院收费标准</w:t>
            </w:r>
            <w:r w:rsidRPr="00594D95">
              <w:rPr>
                <w:rFonts w:ascii="Times New Roman"/>
                <w:b w:val="0"/>
                <w:iCs/>
                <w:kern w:val="2"/>
                <w:position w:val="0"/>
                <w:szCs w:val="24"/>
              </w:rPr>
              <w:t>*40%*</w:t>
            </w:r>
            <w:r w:rsidRPr="00594D95">
              <w:rPr>
                <w:rFonts w:ascii="Times New Roman"/>
                <w:b w:val="0"/>
                <w:iCs/>
                <w:kern w:val="2"/>
                <w:position w:val="0"/>
                <w:szCs w:val="24"/>
              </w:rPr>
              <w:t>实际检测数量。</w:t>
            </w:r>
          </w:p>
        </w:tc>
      </w:tr>
      <w:tr w:rsidR="00193095" w:rsidRPr="00594D95" w14:paraId="3B8FD18C"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65279BC5"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服务期：</w:t>
            </w:r>
          </w:p>
        </w:tc>
      </w:tr>
      <w:tr w:rsidR="00193095" w:rsidRPr="00594D95" w14:paraId="5BFF4340"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1766C0CD"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优惠条件：（如果有的话）</w:t>
            </w:r>
          </w:p>
        </w:tc>
      </w:tr>
    </w:tbl>
    <w:p w14:paraId="6AC3D2BA" w14:textId="77777777" w:rsidR="00193095" w:rsidRPr="00594D95" w:rsidRDefault="00193095">
      <w:pPr>
        <w:spacing w:line="500" w:lineRule="exact"/>
        <w:rPr>
          <w:b w:val="0"/>
          <w:color w:val="000000" w:themeColor="text1"/>
          <w:kern w:val="2"/>
          <w:position w:val="0"/>
          <w:szCs w:val="24"/>
        </w:rPr>
      </w:pPr>
    </w:p>
    <w:p w14:paraId="757819A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r w:rsidRPr="00594D95">
        <w:rPr>
          <w:rFonts w:hint="eastAsia"/>
          <w:b w:val="0"/>
          <w:color w:val="000000" w:themeColor="text1"/>
          <w:kern w:val="2"/>
          <w:position w:val="0"/>
          <w:szCs w:val="24"/>
          <w:u w:val="single"/>
        </w:rPr>
        <w:t xml:space="preserve">                     </w:t>
      </w:r>
    </w:p>
    <w:p w14:paraId="1B7D5E69"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r w:rsidRPr="00594D95">
        <w:rPr>
          <w:rFonts w:hint="eastAsia"/>
          <w:b w:val="0"/>
          <w:color w:val="000000" w:themeColor="text1"/>
          <w:kern w:val="2"/>
          <w:position w:val="0"/>
          <w:szCs w:val="24"/>
          <w:u w:val="single"/>
        </w:rPr>
        <w:t xml:space="preserve">             </w:t>
      </w:r>
    </w:p>
    <w:p w14:paraId="339B98E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 xml:space="preserve">日期：     </w:t>
      </w:r>
    </w:p>
    <w:p w14:paraId="734640BE" w14:textId="77777777" w:rsidR="00193095" w:rsidRPr="00594D95" w:rsidRDefault="00E8617C">
      <w:pPr>
        <w:tabs>
          <w:tab w:val="left" w:pos="840"/>
        </w:tabs>
        <w:spacing w:after="120" w:line="300" w:lineRule="auto"/>
        <w:rPr>
          <w:rFonts w:hAnsi="宋体" w:cs="宋体"/>
          <w:b w:val="0"/>
          <w:bCs/>
          <w:color w:val="000000" w:themeColor="text1"/>
          <w:kern w:val="2"/>
          <w:position w:val="0"/>
          <w:szCs w:val="24"/>
        </w:rPr>
      </w:pPr>
      <w:r w:rsidRPr="00594D95">
        <w:rPr>
          <w:rFonts w:hAnsi="宋体" w:cs="宋体" w:hint="eastAsia"/>
          <w:b w:val="0"/>
          <w:bCs/>
          <w:color w:val="000000" w:themeColor="text1"/>
          <w:kern w:val="2"/>
          <w:position w:val="0"/>
          <w:szCs w:val="24"/>
        </w:rPr>
        <w:t>注：1、“分项报价表”中“合计”金额应当与“开标一览表”中“投标总价”一致。</w:t>
      </w:r>
    </w:p>
    <w:p w14:paraId="692E9CE7" w14:textId="77777777" w:rsidR="00193095" w:rsidRPr="00594D95" w:rsidRDefault="00E8617C">
      <w:pPr>
        <w:spacing w:line="400" w:lineRule="exact"/>
        <w:rPr>
          <w:rFonts w:hAnsi="宋体"/>
          <w:b w:val="0"/>
          <w:color w:val="000000" w:themeColor="text1"/>
          <w:kern w:val="2"/>
          <w:position w:val="0"/>
          <w:szCs w:val="24"/>
        </w:rPr>
      </w:pPr>
      <w:r w:rsidRPr="00594D95">
        <w:rPr>
          <w:rFonts w:hAnsi="宋体" w:cs="宋体" w:hint="eastAsia"/>
          <w:b w:val="0"/>
          <w:color w:val="000000" w:themeColor="text1"/>
          <w:kern w:val="2"/>
          <w:position w:val="0"/>
          <w:szCs w:val="24"/>
        </w:rPr>
        <w:t>2、</w:t>
      </w:r>
      <w:r w:rsidRPr="00594D95">
        <w:rPr>
          <w:rFonts w:hint="eastAsia"/>
          <w:b w:val="0"/>
          <w:color w:val="000000" w:themeColor="text1"/>
          <w:kern w:val="2"/>
          <w:position w:val="0"/>
          <w:szCs w:val="24"/>
        </w:rPr>
        <w:t>涉及小型、微型、节能产品、环境标志等</w:t>
      </w:r>
      <w:r w:rsidRPr="00594D95">
        <w:rPr>
          <w:rFonts w:hAnsi="宋体"/>
          <w:b w:val="0"/>
          <w:color w:val="000000" w:themeColor="text1"/>
          <w:kern w:val="2"/>
          <w:position w:val="0"/>
          <w:szCs w:val="24"/>
        </w:rPr>
        <w:t>享受</w:t>
      </w:r>
      <w:r w:rsidRPr="00594D95">
        <w:rPr>
          <w:rFonts w:hAnsi="宋体" w:hint="eastAsia"/>
          <w:b w:val="0"/>
          <w:color w:val="000000" w:themeColor="text1"/>
          <w:kern w:val="2"/>
          <w:position w:val="0"/>
          <w:szCs w:val="24"/>
        </w:rPr>
        <w:t>政府</w:t>
      </w:r>
      <w:r w:rsidRPr="00594D95">
        <w:rPr>
          <w:rFonts w:hAnsi="宋体"/>
          <w:b w:val="0"/>
          <w:color w:val="000000" w:themeColor="text1"/>
          <w:kern w:val="2"/>
          <w:position w:val="0"/>
          <w:szCs w:val="24"/>
        </w:rPr>
        <w:t>采购</w:t>
      </w:r>
      <w:r w:rsidRPr="00594D95">
        <w:rPr>
          <w:rFonts w:hAnsi="宋体" w:hint="eastAsia"/>
          <w:b w:val="0"/>
          <w:color w:val="000000" w:themeColor="text1"/>
          <w:kern w:val="2"/>
          <w:position w:val="0"/>
          <w:szCs w:val="24"/>
        </w:rPr>
        <w:t>扶持</w:t>
      </w:r>
      <w:r w:rsidRPr="00594D95">
        <w:rPr>
          <w:rFonts w:hAnsi="宋体"/>
          <w:b w:val="0"/>
          <w:color w:val="000000" w:themeColor="text1"/>
          <w:kern w:val="2"/>
          <w:position w:val="0"/>
          <w:szCs w:val="24"/>
        </w:rPr>
        <w:t>政策</w:t>
      </w:r>
      <w:r w:rsidRPr="00594D95">
        <w:rPr>
          <w:rFonts w:hAnsi="宋体" w:hint="eastAsia"/>
          <w:b w:val="0"/>
          <w:color w:val="000000" w:themeColor="text1"/>
          <w:kern w:val="2"/>
          <w:position w:val="0"/>
          <w:szCs w:val="24"/>
        </w:rPr>
        <w:t>的</w:t>
      </w:r>
      <w:r w:rsidRPr="00594D95">
        <w:rPr>
          <w:rFonts w:hAnsi="宋体"/>
          <w:b w:val="0"/>
          <w:color w:val="000000" w:themeColor="text1"/>
          <w:kern w:val="2"/>
          <w:position w:val="0"/>
          <w:szCs w:val="24"/>
        </w:rPr>
        <w:t>项目，需在</w:t>
      </w:r>
      <w:r w:rsidRPr="00594D95">
        <w:rPr>
          <w:rFonts w:hAnsi="宋体" w:hint="eastAsia"/>
          <w:b w:val="0"/>
          <w:color w:val="000000" w:themeColor="text1"/>
          <w:kern w:val="2"/>
          <w:position w:val="0"/>
          <w:szCs w:val="24"/>
        </w:rPr>
        <w:t>备注中分别明确</w:t>
      </w:r>
      <w:r w:rsidRPr="00594D95">
        <w:rPr>
          <w:rFonts w:hAnsi="宋体"/>
          <w:b w:val="0"/>
          <w:color w:val="000000" w:themeColor="text1"/>
          <w:kern w:val="2"/>
          <w:position w:val="0"/>
          <w:szCs w:val="24"/>
        </w:rPr>
        <w:t>注明。</w:t>
      </w:r>
    </w:p>
    <w:p w14:paraId="3C4628B4" w14:textId="77777777" w:rsidR="00193095" w:rsidRPr="00594D95" w:rsidRDefault="00193095">
      <w:pPr>
        <w:spacing w:line="400" w:lineRule="exact"/>
        <w:rPr>
          <w:rFonts w:hAnsi="宋体" w:cs="宋体"/>
          <w:bCs/>
          <w:color w:val="000000" w:themeColor="text1"/>
          <w:position w:val="0"/>
          <w:sz w:val="21"/>
          <w:szCs w:val="21"/>
          <w:u w:val="single"/>
        </w:rPr>
      </w:pPr>
    </w:p>
    <w:p w14:paraId="6A94529C" w14:textId="77777777" w:rsidR="00193095" w:rsidRPr="00594D95" w:rsidRDefault="00193095">
      <w:pPr>
        <w:spacing w:line="400" w:lineRule="exact"/>
        <w:rPr>
          <w:color w:val="000000" w:themeColor="text1"/>
        </w:rPr>
      </w:pPr>
    </w:p>
    <w:p w14:paraId="573226FA" w14:textId="77777777" w:rsidR="00193095" w:rsidRPr="00594D95" w:rsidRDefault="00E8617C">
      <w:pPr>
        <w:tabs>
          <w:tab w:val="left" w:pos="840"/>
        </w:tabs>
        <w:spacing w:after="120" w:line="300" w:lineRule="auto"/>
        <w:rPr>
          <w:b w:val="0"/>
          <w:color w:val="000000" w:themeColor="text1"/>
          <w:kern w:val="2"/>
          <w:position w:val="0"/>
          <w:szCs w:val="24"/>
        </w:rPr>
      </w:pPr>
      <w:r w:rsidRPr="00594D95">
        <w:rPr>
          <w:b w:val="0"/>
          <w:color w:val="000000" w:themeColor="text1"/>
          <w:kern w:val="2"/>
          <w:position w:val="0"/>
          <w:szCs w:val="24"/>
        </w:rPr>
        <w:br w:type="page"/>
      </w:r>
    </w:p>
    <w:p w14:paraId="3A0E2BC6" w14:textId="77777777" w:rsidR="00193095" w:rsidRPr="00594D95" w:rsidRDefault="00E8617C">
      <w:pPr>
        <w:spacing w:after="120" w:line="500" w:lineRule="exact"/>
        <w:rPr>
          <w:b w:val="0"/>
          <w:color w:val="000000" w:themeColor="text1"/>
          <w:kern w:val="2"/>
          <w:position w:val="0"/>
          <w:szCs w:val="24"/>
        </w:rPr>
      </w:pPr>
      <w:r w:rsidRPr="00594D95">
        <w:rPr>
          <w:rFonts w:hint="eastAsia"/>
          <w:b w:val="0"/>
          <w:color w:val="000000" w:themeColor="text1"/>
          <w:kern w:val="2"/>
          <w:position w:val="0"/>
          <w:szCs w:val="24"/>
        </w:rPr>
        <w:lastRenderedPageBreak/>
        <w:t>格式四：参数偏离表（针对招标文件</w:t>
      </w:r>
      <w:r w:rsidRPr="00594D95">
        <w:rPr>
          <w:rFonts w:hint="eastAsia"/>
          <w:bCs/>
          <w:color w:val="000000" w:themeColor="text1"/>
          <w:kern w:val="2"/>
          <w:position w:val="0"/>
          <w:szCs w:val="24"/>
          <w:u w:val="single"/>
        </w:rPr>
        <w:t>第四章 技术、商务要求</w:t>
      </w:r>
      <w:r w:rsidRPr="00594D95">
        <w:rPr>
          <w:rFonts w:hint="eastAsia"/>
          <w:b w:val="0"/>
          <w:color w:val="000000" w:themeColor="text1"/>
          <w:kern w:val="2"/>
          <w:position w:val="0"/>
          <w:szCs w:val="24"/>
        </w:rPr>
        <w:t>）</w:t>
      </w:r>
    </w:p>
    <w:p w14:paraId="4CB2146F" w14:textId="77777777" w:rsidR="00193095" w:rsidRPr="00594D95" w:rsidRDefault="00E8617C">
      <w:pPr>
        <w:spacing w:after="120" w:line="500" w:lineRule="exact"/>
        <w:jc w:val="center"/>
        <w:rPr>
          <w:b w:val="0"/>
          <w:color w:val="000000" w:themeColor="text1"/>
          <w:kern w:val="2"/>
          <w:position w:val="0"/>
          <w:szCs w:val="24"/>
        </w:rPr>
      </w:pPr>
      <w:r w:rsidRPr="00594D95">
        <w:rPr>
          <w:rFonts w:hint="eastAsia"/>
          <w:b w:val="0"/>
          <w:color w:val="000000" w:themeColor="text1"/>
          <w:kern w:val="2"/>
          <w:position w:val="0"/>
          <w:szCs w:val="24"/>
        </w:rPr>
        <w:t>参数偏离表</w:t>
      </w:r>
    </w:p>
    <w:p w14:paraId="66C6C76E" w14:textId="77777777" w:rsidR="00193095" w:rsidRPr="00594D95" w:rsidRDefault="00E8617C">
      <w:pPr>
        <w:spacing w:line="400" w:lineRule="exact"/>
        <w:ind w:firstLineChars="200" w:firstLine="480"/>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2DDB062" w14:textId="77777777" w:rsidR="00193095" w:rsidRPr="00594D95" w:rsidRDefault="00E8617C">
      <w:pPr>
        <w:ind w:left="420"/>
        <w:rPr>
          <w:b w:val="0"/>
          <w:color w:val="000000" w:themeColor="text1"/>
          <w:kern w:val="2"/>
          <w:position w:val="0"/>
          <w:szCs w:val="24"/>
        </w:rPr>
      </w:pPr>
      <w:r w:rsidRPr="00594D95">
        <w:rPr>
          <w:rFonts w:hint="eastAsia"/>
          <w:b w:val="0"/>
          <w:color w:val="000000" w:themeColor="text1"/>
          <w:kern w:val="2"/>
          <w:position w:val="0"/>
          <w:szCs w:val="24"/>
        </w:rPr>
        <w:t>项目代理编号：  包号：</w:t>
      </w:r>
    </w:p>
    <w:p w14:paraId="3DC48F3F" w14:textId="77777777" w:rsidR="00193095" w:rsidRPr="00594D95" w:rsidRDefault="00193095">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93095" w:rsidRPr="00594D95" w14:paraId="3C140D95" w14:textId="77777777">
        <w:trPr>
          <w:trHeight w:val="886"/>
          <w:jc w:val="center"/>
        </w:trPr>
        <w:tc>
          <w:tcPr>
            <w:tcW w:w="733" w:type="dxa"/>
            <w:vAlign w:val="center"/>
          </w:tcPr>
          <w:p w14:paraId="38B8303D"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序号</w:t>
            </w:r>
          </w:p>
        </w:tc>
        <w:tc>
          <w:tcPr>
            <w:tcW w:w="2099" w:type="dxa"/>
            <w:vAlign w:val="center"/>
          </w:tcPr>
          <w:p w14:paraId="0D1F7186"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招标文件的</w:t>
            </w:r>
          </w:p>
          <w:p w14:paraId="0A52E199"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966" w:type="dxa"/>
            <w:vAlign w:val="center"/>
          </w:tcPr>
          <w:p w14:paraId="28A55BBD"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投标文件的</w:t>
            </w:r>
          </w:p>
          <w:p w14:paraId="6ABD1B21"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311" w:type="dxa"/>
            <w:vAlign w:val="center"/>
          </w:tcPr>
          <w:p w14:paraId="73C6A70A"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响应</w:t>
            </w:r>
            <w:r w:rsidRPr="00594D95">
              <w:rPr>
                <w:rFonts w:ascii="Times New Roman" w:hint="eastAsia"/>
                <w:b w:val="0"/>
                <w:color w:val="000000" w:themeColor="text1"/>
                <w:kern w:val="2"/>
                <w:position w:val="0"/>
                <w:szCs w:val="24"/>
              </w:rPr>
              <w:t>/</w:t>
            </w:r>
            <w:r w:rsidRPr="00594D95">
              <w:rPr>
                <w:rFonts w:ascii="Times New Roman" w:hint="eastAsia"/>
                <w:b w:val="0"/>
                <w:color w:val="000000" w:themeColor="text1"/>
                <w:kern w:val="2"/>
                <w:position w:val="0"/>
                <w:szCs w:val="24"/>
              </w:rPr>
              <w:t>偏离</w:t>
            </w:r>
          </w:p>
        </w:tc>
        <w:tc>
          <w:tcPr>
            <w:tcW w:w="1432" w:type="dxa"/>
            <w:vAlign w:val="center"/>
          </w:tcPr>
          <w:p w14:paraId="2703139C"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说明</w:t>
            </w:r>
          </w:p>
        </w:tc>
      </w:tr>
      <w:tr w:rsidR="00193095" w:rsidRPr="00594D95" w14:paraId="4E8414F4" w14:textId="77777777">
        <w:trPr>
          <w:jc w:val="center"/>
        </w:trPr>
        <w:tc>
          <w:tcPr>
            <w:tcW w:w="733" w:type="dxa"/>
          </w:tcPr>
          <w:p w14:paraId="6859D2A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8F38CD0"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126DE53A"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1CFF977F"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463AA2C"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3C142829" w14:textId="77777777">
        <w:trPr>
          <w:jc w:val="center"/>
        </w:trPr>
        <w:tc>
          <w:tcPr>
            <w:tcW w:w="733" w:type="dxa"/>
          </w:tcPr>
          <w:p w14:paraId="3C24AC9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65FE9996"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357032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C21E6EE"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6BA535F7"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5D99B95" w14:textId="77777777">
        <w:trPr>
          <w:jc w:val="center"/>
        </w:trPr>
        <w:tc>
          <w:tcPr>
            <w:tcW w:w="733" w:type="dxa"/>
          </w:tcPr>
          <w:p w14:paraId="6C55883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28582962"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59386872"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40BC111"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31FA9958"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4ECB4B30" w14:textId="77777777">
        <w:trPr>
          <w:jc w:val="center"/>
        </w:trPr>
        <w:tc>
          <w:tcPr>
            <w:tcW w:w="733" w:type="dxa"/>
          </w:tcPr>
          <w:p w14:paraId="3832A26F"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98E472E"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24D74CC"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0867BB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24511DF"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2A0F6D5" w14:textId="77777777">
        <w:trPr>
          <w:jc w:val="center"/>
        </w:trPr>
        <w:tc>
          <w:tcPr>
            <w:tcW w:w="733" w:type="dxa"/>
          </w:tcPr>
          <w:p w14:paraId="68104C9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4577374"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9F51C3B"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B48DD4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055D981B"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68E9DD51" w14:textId="77777777">
        <w:trPr>
          <w:jc w:val="center"/>
        </w:trPr>
        <w:tc>
          <w:tcPr>
            <w:tcW w:w="733" w:type="dxa"/>
          </w:tcPr>
          <w:p w14:paraId="242A3DF8"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3981EDA"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DE436C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37178415"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C32EE3A"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578F8609" w14:textId="77777777">
        <w:trPr>
          <w:jc w:val="center"/>
        </w:trPr>
        <w:tc>
          <w:tcPr>
            <w:tcW w:w="733" w:type="dxa"/>
          </w:tcPr>
          <w:p w14:paraId="6EDC59BE"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166BCEC1"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40E777FD"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AF2EF64"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4D697F0" w14:textId="77777777" w:rsidR="00193095" w:rsidRPr="00594D95" w:rsidRDefault="00193095">
            <w:pPr>
              <w:spacing w:line="800" w:lineRule="exact"/>
              <w:rPr>
                <w:rFonts w:ascii="Times New Roman"/>
                <w:b w:val="0"/>
                <w:color w:val="000000" w:themeColor="text1"/>
                <w:kern w:val="2"/>
                <w:position w:val="0"/>
                <w:sz w:val="21"/>
                <w:szCs w:val="24"/>
              </w:rPr>
            </w:pPr>
          </w:p>
        </w:tc>
      </w:tr>
    </w:tbl>
    <w:p w14:paraId="3815FBC9" w14:textId="77777777" w:rsidR="00193095" w:rsidRPr="00594D95" w:rsidRDefault="00193095">
      <w:pPr>
        <w:spacing w:line="500" w:lineRule="exact"/>
        <w:ind w:firstLineChars="600" w:firstLine="1440"/>
        <w:rPr>
          <w:b w:val="0"/>
          <w:color w:val="000000" w:themeColor="text1"/>
          <w:kern w:val="2"/>
          <w:position w:val="0"/>
          <w:szCs w:val="24"/>
        </w:rPr>
      </w:pPr>
    </w:p>
    <w:p w14:paraId="3E6912CE" w14:textId="77777777" w:rsidR="00193095" w:rsidRPr="00594D95" w:rsidRDefault="00E8617C">
      <w:pPr>
        <w:spacing w:line="500" w:lineRule="exact"/>
        <w:jc w:val="righ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600338EF" w14:textId="77777777" w:rsidR="00193095" w:rsidRPr="00594D95" w:rsidRDefault="00E8617C">
      <w:pPr>
        <w:spacing w:line="500" w:lineRule="exact"/>
        <w:jc w:val="righ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6AC0954" w14:textId="77777777" w:rsidR="00193095" w:rsidRPr="00594D95" w:rsidRDefault="00E8617C">
      <w:pPr>
        <w:ind w:left="420"/>
        <w:jc w:val="right"/>
        <w:rPr>
          <w:rFonts w:ascii="Times New Roman"/>
          <w:b w:val="0"/>
          <w:color w:val="000000" w:themeColor="text1"/>
          <w:kern w:val="2"/>
          <w:position w:val="0"/>
          <w:sz w:val="21"/>
          <w:szCs w:val="24"/>
        </w:rPr>
      </w:pPr>
      <w:r w:rsidRPr="00594D95">
        <w:rPr>
          <w:rFonts w:hint="eastAsia"/>
          <w:b w:val="0"/>
          <w:color w:val="000000" w:themeColor="text1"/>
          <w:kern w:val="2"/>
          <w:position w:val="0"/>
          <w:szCs w:val="24"/>
        </w:rPr>
        <w:t>日期：</w:t>
      </w:r>
    </w:p>
    <w:p w14:paraId="40EED9EC" w14:textId="77777777" w:rsidR="00193095" w:rsidRPr="00594D95" w:rsidRDefault="00E8617C">
      <w:pPr>
        <w:spacing w:line="500" w:lineRule="exact"/>
        <w:ind w:leftChars="100" w:left="241"/>
        <w:rPr>
          <w:rFonts w:ascii="Times New Roman"/>
          <w:b w:val="0"/>
          <w:color w:val="000000" w:themeColor="text1"/>
          <w:kern w:val="2"/>
          <w:position w:val="0"/>
          <w:szCs w:val="24"/>
        </w:rPr>
      </w:pPr>
      <w:r w:rsidRPr="00594D95">
        <w:rPr>
          <w:rFonts w:ascii="Times New Roman" w:hint="eastAsia"/>
          <w:b w:val="0"/>
          <w:bCs/>
          <w:color w:val="000000" w:themeColor="text1"/>
          <w:kern w:val="2"/>
          <w:position w:val="0"/>
          <w:szCs w:val="24"/>
        </w:rPr>
        <w:t>注：</w:t>
      </w:r>
      <w:r w:rsidRPr="00594D95">
        <w:rPr>
          <w:rFonts w:hAnsi="宋体" w:cs="宋体" w:hint="eastAsia"/>
          <w:b w:val="0"/>
          <w:bCs/>
          <w:color w:val="000000" w:themeColor="text1"/>
          <w:kern w:val="2"/>
          <w:position w:val="0"/>
          <w:szCs w:val="24"/>
        </w:rPr>
        <w:t>1.</w:t>
      </w:r>
      <w:r w:rsidRPr="00594D95">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94D95">
        <w:rPr>
          <w:rFonts w:ascii="Times New Roman" w:hint="eastAsia"/>
          <w:b w:val="0"/>
          <w:color w:val="000000" w:themeColor="text1"/>
          <w:kern w:val="2"/>
          <w:position w:val="0"/>
          <w:szCs w:val="24"/>
        </w:rPr>
        <w:t>而不应以“全部符合”等字样来响应，否则将承担其投标被否决的风险。</w:t>
      </w:r>
    </w:p>
    <w:p w14:paraId="262AF6B2" w14:textId="77777777" w:rsidR="00193095" w:rsidRPr="00594D95" w:rsidRDefault="00E8617C">
      <w:pPr>
        <w:spacing w:line="500" w:lineRule="exact"/>
        <w:ind w:leftChars="100" w:left="241"/>
        <w:rPr>
          <w:rFonts w:hAnsi="宋体" w:cs="宋体"/>
          <w:b w:val="0"/>
          <w:color w:val="000000" w:themeColor="text1"/>
          <w:kern w:val="2"/>
          <w:position w:val="0"/>
          <w:szCs w:val="24"/>
        </w:rPr>
      </w:pPr>
      <w:r w:rsidRPr="00594D95">
        <w:rPr>
          <w:rFonts w:ascii="Times New Roman" w:hint="eastAsia"/>
          <w:b w:val="0"/>
          <w:color w:val="000000" w:themeColor="text1"/>
          <w:kern w:val="2"/>
          <w:position w:val="0"/>
          <w:szCs w:val="24"/>
        </w:rPr>
        <w:t>2.</w:t>
      </w:r>
      <w:r w:rsidRPr="00594D95">
        <w:rPr>
          <w:rFonts w:hint="eastAsia"/>
          <w:b w:val="0"/>
          <w:color w:val="000000" w:themeColor="text1"/>
          <w:kern w:val="2"/>
          <w:position w:val="0"/>
          <w:szCs w:val="24"/>
        </w:rPr>
        <w:t>提供相关证明材料的，</w:t>
      </w:r>
      <w:r w:rsidRPr="00594D95">
        <w:rPr>
          <w:b w:val="0"/>
          <w:color w:val="000000" w:themeColor="text1"/>
          <w:kern w:val="2"/>
          <w:position w:val="0"/>
          <w:szCs w:val="24"/>
        </w:rPr>
        <w:t>需在</w:t>
      </w:r>
      <w:r w:rsidRPr="00594D95">
        <w:rPr>
          <w:rFonts w:hint="eastAsia"/>
          <w:b w:val="0"/>
          <w:color w:val="000000" w:themeColor="text1"/>
          <w:kern w:val="2"/>
          <w:position w:val="0"/>
          <w:szCs w:val="24"/>
        </w:rPr>
        <w:t>“</w:t>
      </w:r>
      <w:r w:rsidRPr="00594D95">
        <w:rPr>
          <w:b w:val="0"/>
          <w:color w:val="000000" w:themeColor="text1"/>
          <w:kern w:val="2"/>
          <w:position w:val="0"/>
          <w:szCs w:val="24"/>
        </w:rPr>
        <w:t>说明</w:t>
      </w:r>
      <w:r w:rsidRPr="00594D95">
        <w:rPr>
          <w:rFonts w:hint="eastAsia"/>
          <w:b w:val="0"/>
          <w:color w:val="000000" w:themeColor="text1"/>
          <w:kern w:val="2"/>
          <w:position w:val="0"/>
          <w:szCs w:val="24"/>
        </w:rPr>
        <w:t>”</w:t>
      </w:r>
      <w:r w:rsidRPr="00594D95">
        <w:rPr>
          <w:b w:val="0"/>
          <w:color w:val="000000" w:themeColor="text1"/>
          <w:kern w:val="2"/>
          <w:position w:val="0"/>
          <w:szCs w:val="24"/>
        </w:rPr>
        <w:t>中</w:t>
      </w:r>
      <w:r w:rsidRPr="00594D95">
        <w:rPr>
          <w:rFonts w:hint="eastAsia"/>
          <w:b w:val="0"/>
          <w:color w:val="000000" w:themeColor="text1"/>
          <w:kern w:val="2"/>
          <w:position w:val="0"/>
          <w:szCs w:val="24"/>
        </w:rPr>
        <w:t>标注证明</w:t>
      </w:r>
      <w:r w:rsidRPr="00594D95">
        <w:rPr>
          <w:b w:val="0"/>
          <w:color w:val="000000" w:themeColor="text1"/>
          <w:kern w:val="2"/>
          <w:position w:val="0"/>
          <w:szCs w:val="24"/>
        </w:rPr>
        <w:t>材料</w:t>
      </w:r>
      <w:r w:rsidRPr="00594D95">
        <w:rPr>
          <w:rFonts w:hint="eastAsia"/>
          <w:b w:val="0"/>
          <w:color w:val="000000" w:themeColor="text1"/>
          <w:kern w:val="2"/>
          <w:position w:val="0"/>
          <w:szCs w:val="24"/>
        </w:rPr>
        <w:t>在</w:t>
      </w:r>
      <w:r w:rsidRPr="00594D95">
        <w:rPr>
          <w:b w:val="0"/>
          <w:color w:val="000000" w:themeColor="text1"/>
          <w:kern w:val="2"/>
          <w:position w:val="0"/>
          <w:szCs w:val="24"/>
        </w:rPr>
        <w:t>投标文件中的</w:t>
      </w:r>
      <w:r w:rsidRPr="00594D95">
        <w:rPr>
          <w:rFonts w:hint="eastAsia"/>
          <w:b w:val="0"/>
          <w:color w:val="000000" w:themeColor="text1"/>
          <w:kern w:val="2"/>
          <w:position w:val="0"/>
          <w:szCs w:val="24"/>
        </w:rPr>
        <w:t>页码。</w:t>
      </w:r>
      <w:r w:rsidRPr="00594D95">
        <w:rPr>
          <w:rFonts w:hAnsi="宋体" w:cs="宋体"/>
          <w:b w:val="0"/>
          <w:color w:val="000000" w:themeColor="text1"/>
          <w:kern w:val="2"/>
          <w:position w:val="0"/>
          <w:szCs w:val="24"/>
        </w:rPr>
        <w:t xml:space="preserve"> </w:t>
      </w:r>
    </w:p>
    <w:p w14:paraId="5946DAD6" w14:textId="77777777" w:rsidR="00193095" w:rsidRPr="00594D95" w:rsidRDefault="00E8617C">
      <w:pPr>
        <w:spacing w:line="500" w:lineRule="exact"/>
        <w:ind w:leftChars="100" w:left="241"/>
        <w:rPr>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hint="eastAsia"/>
          <w:b w:val="0"/>
          <w:color w:val="000000" w:themeColor="text1"/>
          <w:kern w:val="2"/>
          <w:position w:val="0"/>
          <w:szCs w:val="24"/>
        </w:rPr>
        <w:lastRenderedPageBreak/>
        <w:t>格式五：</w:t>
      </w:r>
      <w:bookmarkStart w:id="216" w:name="OLE_LINK35"/>
      <w:r w:rsidRPr="00594D95">
        <w:rPr>
          <w:rFonts w:hint="eastAsia"/>
          <w:b w:val="0"/>
          <w:color w:val="000000" w:themeColor="text1"/>
          <w:kern w:val="2"/>
          <w:position w:val="0"/>
          <w:szCs w:val="24"/>
        </w:rPr>
        <w:t>服务方案及承诺</w:t>
      </w:r>
      <w:bookmarkEnd w:id="216"/>
    </w:p>
    <w:p w14:paraId="0E462B39" w14:textId="77777777" w:rsidR="00193095" w:rsidRPr="00594D95" w:rsidRDefault="00193095">
      <w:pPr>
        <w:spacing w:line="500" w:lineRule="exact"/>
        <w:rPr>
          <w:b w:val="0"/>
          <w:color w:val="000000" w:themeColor="text1"/>
          <w:kern w:val="2"/>
          <w:position w:val="0"/>
          <w:szCs w:val="24"/>
        </w:rPr>
      </w:pPr>
    </w:p>
    <w:p w14:paraId="34F4D744" w14:textId="77777777" w:rsidR="00193095" w:rsidRPr="00594D95" w:rsidRDefault="00193095">
      <w:pPr>
        <w:spacing w:line="500" w:lineRule="exact"/>
        <w:ind w:left="5100" w:firstLine="425"/>
        <w:rPr>
          <w:b w:val="0"/>
          <w:color w:val="000000" w:themeColor="text1"/>
          <w:kern w:val="2"/>
          <w:position w:val="0"/>
          <w:szCs w:val="24"/>
        </w:rPr>
      </w:pPr>
    </w:p>
    <w:p w14:paraId="2FF30FF7" w14:textId="77777777" w:rsidR="00193095" w:rsidRPr="00594D95" w:rsidRDefault="00193095">
      <w:pPr>
        <w:spacing w:line="500" w:lineRule="exact"/>
        <w:ind w:left="5100" w:firstLine="425"/>
        <w:rPr>
          <w:b w:val="0"/>
          <w:color w:val="000000" w:themeColor="text1"/>
          <w:kern w:val="2"/>
          <w:position w:val="0"/>
          <w:szCs w:val="24"/>
        </w:rPr>
      </w:pPr>
    </w:p>
    <w:p w14:paraId="1AB83C6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28F28580"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AF854EA"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日期：</w:t>
      </w:r>
    </w:p>
    <w:p w14:paraId="23DE97E9" w14:textId="77777777" w:rsidR="00193095" w:rsidRPr="00594D95" w:rsidRDefault="00193095">
      <w:pPr>
        <w:spacing w:line="500" w:lineRule="exact"/>
        <w:rPr>
          <w:b w:val="0"/>
          <w:color w:val="000000" w:themeColor="text1"/>
          <w:kern w:val="2"/>
          <w:position w:val="0"/>
          <w:szCs w:val="24"/>
        </w:rPr>
      </w:pPr>
    </w:p>
    <w:p w14:paraId="2D7685B6" w14:textId="77777777" w:rsidR="00193095" w:rsidRPr="00594D95" w:rsidRDefault="00193095">
      <w:pPr>
        <w:spacing w:line="500" w:lineRule="exact"/>
        <w:rPr>
          <w:rFonts w:ascii="Times New Roman"/>
          <w:color w:val="000000" w:themeColor="text1"/>
          <w:kern w:val="2"/>
          <w:position w:val="0"/>
          <w:sz w:val="21"/>
          <w:szCs w:val="24"/>
        </w:rPr>
      </w:pPr>
    </w:p>
    <w:p w14:paraId="36F45635"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格式六：</w:t>
      </w:r>
      <w:r w:rsidRPr="00594D95">
        <w:rPr>
          <w:rFonts w:hint="eastAsia"/>
          <w:b w:val="0"/>
          <w:bCs/>
          <w:color w:val="000000" w:themeColor="text1"/>
          <w:kern w:val="2"/>
          <w:position w:val="0"/>
          <w:szCs w:val="24"/>
        </w:rPr>
        <w:t>业绩表</w:t>
      </w:r>
    </w:p>
    <w:p w14:paraId="569C06D8" w14:textId="77777777" w:rsidR="00193095" w:rsidRPr="00594D95" w:rsidRDefault="00193095">
      <w:pPr>
        <w:spacing w:line="360" w:lineRule="auto"/>
        <w:rPr>
          <w:b w:val="0"/>
          <w:color w:val="000000" w:themeColor="text1"/>
          <w:kern w:val="2"/>
          <w:position w:val="0"/>
        </w:rPr>
      </w:pPr>
    </w:p>
    <w:p w14:paraId="3ABF7345" w14:textId="77777777" w:rsidR="00193095" w:rsidRPr="00594D95" w:rsidRDefault="00193095">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93095" w:rsidRPr="00594D95" w14:paraId="78CCAFB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B5FFFF"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2AC2FD"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587263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D22907"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签约</w:t>
            </w:r>
          </w:p>
          <w:p w14:paraId="557CE6F4"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B510C2"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50AE74"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4179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地址</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电话</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传真</w:t>
            </w:r>
          </w:p>
        </w:tc>
      </w:tr>
      <w:tr w:rsidR="00193095" w:rsidRPr="00594D95" w14:paraId="6292D91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7D3BAB"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700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904E2D"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13C979"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4F87B"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5D522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4DF2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686AD52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9EA74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847F3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9128B07"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6C37D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680E8"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AC037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0D0AF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2AD62C3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7F82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BDF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AF9103"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5AF24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0DBE5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B4DE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818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4DBBC29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6BDFC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490F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E91125"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376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2AF58E"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1AF94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D8F85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bl>
    <w:p w14:paraId="3724583F" w14:textId="77777777" w:rsidR="00193095" w:rsidRPr="00594D95" w:rsidRDefault="00193095">
      <w:pPr>
        <w:spacing w:line="400" w:lineRule="exact"/>
        <w:rPr>
          <w:b w:val="0"/>
          <w:bCs/>
          <w:color w:val="000000" w:themeColor="text1"/>
          <w:kern w:val="2"/>
          <w:position w:val="0"/>
          <w:szCs w:val="24"/>
        </w:rPr>
      </w:pPr>
    </w:p>
    <w:p w14:paraId="085A305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06FE6AEE"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6958EBB3" w14:textId="77777777" w:rsidR="00193095" w:rsidRPr="00594D95" w:rsidRDefault="00E8617C">
      <w:pPr>
        <w:spacing w:line="500" w:lineRule="exact"/>
        <w:jc w:val="center"/>
        <w:rPr>
          <w:rFonts w:ascii="Times New Roman" w:eastAsia="黑体"/>
          <w:color w:val="000000" w:themeColor="text1"/>
          <w:kern w:val="2"/>
          <w:position w:val="0"/>
          <w:sz w:val="21"/>
          <w:szCs w:val="24"/>
        </w:rPr>
      </w:pPr>
      <w:r w:rsidRPr="00594D95">
        <w:rPr>
          <w:rFonts w:hint="eastAsia"/>
          <w:b w:val="0"/>
          <w:color w:val="000000" w:themeColor="text1"/>
          <w:kern w:val="2"/>
          <w:position w:val="0"/>
          <w:szCs w:val="24"/>
        </w:rPr>
        <w:t>日期：</w:t>
      </w:r>
    </w:p>
    <w:p w14:paraId="1357178F" w14:textId="77777777" w:rsidR="00193095" w:rsidRPr="00594D95" w:rsidRDefault="00193095">
      <w:pPr>
        <w:spacing w:after="120" w:line="500" w:lineRule="exact"/>
        <w:ind w:left="4830"/>
        <w:rPr>
          <w:rFonts w:ascii="Times New Roman" w:eastAsia="黑体"/>
          <w:color w:val="000000" w:themeColor="text1"/>
          <w:kern w:val="2"/>
          <w:position w:val="0"/>
          <w:sz w:val="21"/>
          <w:szCs w:val="24"/>
          <w:u w:val="single"/>
        </w:rPr>
      </w:pPr>
    </w:p>
    <w:p w14:paraId="0F2F8126" w14:textId="77777777" w:rsidR="00193095" w:rsidRPr="00594D95" w:rsidRDefault="00193095">
      <w:pPr>
        <w:spacing w:line="400" w:lineRule="exact"/>
        <w:rPr>
          <w:b w:val="0"/>
          <w:color w:val="000000" w:themeColor="text1"/>
          <w:kern w:val="2"/>
          <w:position w:val="0"/>
          <w:szCs w:val="24"/>
        </w:rPr>
      </w:pPr>
    </w:p>
    <w:p w14:paraId="2C7A4B20" w14:textId="77777777" w:rsidR="00193095" w:rsidRPr="00594D95" w:rsidRDefault="00193095">
      <w:pPr>
        <w:ind w:firstLine="1446"/>
        <w:rPr>
          <w:color w:val="000000" w:themeColor="text1"/>
          <w:kern w:val="2"/>
          <w:position w:val="0"/>
          <w:sz w:val="36"/>
          <w:szCs w:val="24"/>
        </w:rPr>
      </w:pPr>
    </w:p>
    <w:p w14:paraId="6AA0C691" w14:textId="77777777" w:rsidR="00193095" w:rsidRPr="00594D95" w:rsidRDefault="00193095">
      <w:pPr>
        <w:rPr>
          <w:rFonts w:ascii="Times New Roman"/>
          <w:b w:val="0"/>
          <w:color w:val="000000" w:themeColor="text1"/>
          <w:kern w:val="2"/>
          <w:position w:val="0"/>
          <w:sz w:val="21"/>
          <w:szCs w:val="24"/>
        </w:rPr>
      </w:pPr>
    </w:p>
    <w:p w14:paraId="34EE8E81" w14:textId="77777777" w:rsidR="00193095" w:rsidRPr="00594D95" w:rsidRDefault="00E8617C">
      <w:pPr>
        <w:rPr>
          <w:rFonts w:ascii="Times New Roman"/>
          <w:b w:val="0"/>
          <w:color w:val="000000" w:themeColor="text1"/>
          <w:kern w:val="2"/>
          <w:position w:val="0"/>
          <w:sz w:val="21"/>
          <w:szCs w:val="24"/>
        </w:rPr>
      </w:pPr>
      <w:r w:rsidRPr="00594D95">
        <w:rPr>
          <w:rFonts w:ascii="Times New Roman"/>
          <w:b w:val="0"/>
          <w:color w:val="000000" w:themeColor="text1"/>
          <w:kern w:val="2"/>
          <w:position w:val="0"/>
          <w:sz w:val="21"/>
          <w:szCs w:val="24"/>
        </w:rPr>
        <w:br w:type="page"/>
      </w:r>
    </w:p>
    <w:p w14:paraId="3EDDBEEF"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格式七：中小企业声明函</w:t>
      </w:r>
    </w:p>
    <w:p w14:paraId="5BF2A905" w14:textId="77777777" w:rsidR="00193095" w:rsidRPr="00594D95" w:rsidRDefault="00E8617C">
      <w:pPr>
        <w:spacing w:line="360" w:lineRule="auto"/>
        <w:jc w:val="left"/>
        <w:rPr>
          <w:rFonts w:hAnsi="宋体" w:cs="宋体"/>
          <w:b w:val="0"/>
          <w:color w:val="000000" w:themeColor="text1"/>
          <w:szCs w:val="24"/>
        </w:rPr>
      </w:pPr>
      <w:r w:rsidRPr="00594D95">
        <w:rPr>
          <w:rFonts w:hint="eastAsia"/>
          <w:b w:val="0"/>
          <w:bCs/>
          <w:color w:val="000000" w:themeColor="text1"/>
        </w:rPr>
        <w:t>（投标人应根据采购标的内容，选择对应版本的中小企业声明函</w:t>
      </w:r>
    </w:p>
    <w:p w14:paraId="074B08A0" w14:textId="77777777" w:rsidR="00193095" w:rsidRPr="00594D95" w:rsidRDefault="00193095">
      <w:pPr>
        <w:pStyle w:val="ad"/>
      </w:pPr>
    </w:p>
    <w:p w14:paraId="64969380" w14:textId="77777777" w:rsidR="00193095" w:rsidRPr="00594D95" w:rsidRDefault="00E8617C">
      <w:pPr>
        <w:jc w:val="center"/>
        <w:rPr>
          <w:b w:val="0"/>
          <w:bCs/>
        </w:rPr>
      </w:pPr>
      <w:r w:rsidRPr="00594D95">
        <w:rPr>
          <w:rFonts w:hint="eastAsia"/>
          <w:bCs/>
        </w:rPr>
        <w:t>中小企业声明函（工程、服务）</w:t>
      </w:r>
    </w:p>
    <w:p w14:paraId="7FA58A3C" w14:textId="77777777" w:rsidR="00193095" w:rsidRPr="00594D95" w:rsidRDefault="00E8617C">
      <w:pPr>
        <w:ind w:firstLineChars="200" w:firstLine="480"/>
        <w:rPr>
          <w:b w:val="0"/>
          <w:bCs/>
        </w:rPr>
      </w:pPr>
      <w:r w:rsidRPr="00594D95">
        <w:rPr>
          <w:rFonts w:hint="eastAsia"/>
          <w:b w:val="0"/>
          <w:bCs/>
        </w:rPr>
        <w:t>本公司（联合体）郑重声明，根据《政府采购促进中小企业发展管理办法》（财库﹝2020﹞46 号）的规定，本公司（联合体）参加</w:t>
      </w:r>
      <w:r w:rsidRPr="00594D95">
        <w:rPr>
          <w:rFonts w:hint="eastAsia"/>
          <w:b w:val="0"/>
          <w:bCs/>
          <w:u w:val="single"/>
        </w:rPr>
        <w:t>（单位名称）</w:t>
      </w:r>
      <w:r w:rsidRPr="00594D95">
        <w:rPr>
          <w:rFonts w:hint="eastAsia"/>
          <w:b w:val="0"/>
          <w:bCs/>
        </w:rPr>
        <w:t>的</w:t>
      </w:r>
      <w:r w:rsidRPr="00594D95">
        <w:rPr>
          <w:rFonts w:hint="eastAsia"/>
          <w:b w:val="0"/>
          <w:bCs/>
          <w:u w:val="single"/>
        </w:rPr>
        <w:t>（项目名称）</w:t>
      </w:r>
      <w:r w:rsidRPr="00594D95">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0CB51FDA" w14:textId="77777777" w:rsidR="00193095" w:rsidRPr="00594D95" w:rsidRDefault="00E8617C">
      <w:pPr>
        <w:rPr>
          <w:b w:val="0"/>
          <w:bCs/>
        </w:rPr>
      </w:pPr>
      <w:r w:rsidRPr="00594D95">
        <w:rPr>
          <w:rFonts w:hint="eastAsia"/>
          <w:b w:val="0"/>
          <w:bCs/>
        </w:rPr>
        <w:t xml:space="preserve">1. </w:t>
      </w:r>
      <w:r w:rsidRPr="00594D95">
        <w:rPr>
          <w:rFonts w:hint="eastAsia"/>
          <w:b w:val="0"/>
          <w:bCs/>
          <w:u w:val="single"/>
        </w:rPr>
        <w:t>（标的名称）</w:t>
      </w:r>
      <w:r w:rsidRPr="00594D95">
        <w:rPr>
          <w:rFonts w:hint="eastAsia"/>
          <w:b w:val="0"/>
          <w:bCs/>
        </w:rPr>
        <w:t>，属于</w:t>
      </w:r>
      <w:r w:rsidRPr="00594D95">
        <w:rPr>
          <w:rFonts w:hint="eastAsia"/>
          <w:bCs/>
        </w:rPr>
        <w:t>（其他未列明行业）</w:t>
      </w:r>
      <w:r w:rsidRPr="00594D95">
        <w:rPr>
          <w:rFonts w:hint="eastAsia"/>
          <w:b w:val="0"/>
          <w:bCs/>
        </w:rPr>
        <w:t>；承建（承接）企业为</w:t>
      </w:r>
      <w:r w:rsidRPr="00594D95">
        <w:rPr>
          <w:rFonts w:hint="eastAsia"/>
          <w:b w:val="0"/>
          <w:bCs/>
          <w:u w:val="single"/>
        </w:rPr>
        <w:t>（企业名称）</w:t>
      </w:r>
      <w:r w:rsidRPr="00594D95">
        <w:rPr>
          <w:rFonts w:hint="eastAsia"/>
          <w:b w:val="0"/>
          <w:bCs/>
        </w:rPr>
        <w:t>，从业人员</w:t>
      </w:r>
      <w:r w:rsidRPr="00594D95">
        <w:rPr>
          <w:rFonts w:hint="eastAsia"/>
          <w:b w:val="0"/>
          <w:bCs/>
          <w:u w:val="single"/>
        </w:rPr>
        <w:t xml:space="preserve">  </w:t>
      </w:r>
      <w:r w:rsidRPr="00594D95">
        <w:rPr>
          <w:rFonts w:hint="eastAsia"/>
          <w:b w:val="0"/>
          <w:bCs/>
        </w:rPr>
        <w:t>人，营业收入为</w:t>
      </w:r>
      <w:r w:rsidRPr="00594D95">
        <w:rPr>
          <w:rFonts w:hint="eastAsia"/>
          <w:b w:val="0"/>
          <w:bCs/>
          <w:u w:val="single"/>
        </w:rPr>
        <w:t xml:space="preserve">    </w:t>
      </w:r>
      <w:r w:rsidRPr="00594D95">
        <w:rPr>
          <w:rFonts w:hint="eastAsia"/>
          <w:b w:val="0"/>
          <w:bCs/>
        </w:rPr>
        <w:t>万元，资产总额为</w:t>
      </w:r>
      <w:r w:rsidRPr="00594D95">
        <w:rPr>
          <w:rFonts w:hint="eastAsia"/>
          <w:b w:val="0"/>
          <w:bCs/>
          <w:u w:val="single"/>
        </w:rPr>
        <w:t xml:space="preserve">    </w:t>
      </w:r>
      <w:r w:rsidRPr="00594D95">
        <w:rPr>
          <w:rFonts w:hint="eastAsia"/>
          <w:b w:val="0"/>
          <w:bCs/>
        </w:rPr>
        <w:t>万元，属于</w:t>
      </w:r>
      <w:r w:rsidRPr="00594D95">
        <w:rPr>
          <w:rFonts w:hint="eastAsia"/>
          <w:b w:val="0"/>
          <w:bCs/>
          <w:u w:val="single"/>
        </w:rPr>
        <w:t>（□中型企业、□小型企业、□微型企业）</w:t>
      </w:r>
      <w:r w:rsidRPr="00594D95">
        <w:rPr>
          <w:rFonts w:hint="eastAsia"/>
          <w:b w:val="0"/>
          <w:bCs/>
        </w:rPr>
        <w:t>；</w:t>
      </w:r>
    </w:p>
    <w:p w14:paraId="1B93B202" w14:textId="77777777" w:rsidR="00193095" w:rsidRPr="00594D95" w:rsidRDefault="00E8617C">
      <w:pPr>
        <w:rPr>
          <w:b w:val="0"/>
          <w:bCs/>
        </w:rPr>
      </w:pPr>
      <w:r w:rsidRPr="00594D95">
        <w:rPr>
          <w:rFonts w:hint="eastAsia"/>
          <w:b w:val="0"/>
          <w:bCs/>
        </w:rPr>
        <w:t>……</w:t>
      </w:r>
    </w:p>
    <w:p w14:paraId="0C20B8F7" w14:textId="77777777" w:rsidR="00193095" w:rsidRPr="00594D95" w:rsidRDefault="00E8617C">
      <w:pPr>
        <w:rPr>
          <w:b w:val="0"/>
          <w:bCs/>
        </w:rPr>
      </w:pPr>
      <w:r w:rsidRPr="00594D95">
        <w:rPr>
          <w:rFonts w:hint="eastAsia"/>
          <w:b w:val="0"/>
          <w:bCs/>
        </w:rPr>
        <w:t>以上企业，不属于大企业的分支机构，不存在控股股东为大企业的情形，也不存在与大企业的负责人为同一人的情形。</w:t>
      </w:r>
    </w:p>
    <w:p w14:paraId="5E64A515" w14:textId="77777777" w:rsidR="00193095" w:rsidRPr="00594D95" w:rsidRDefault="00E8617C">
      <w:pPr>
        <w:rPr>
          <w:b w:val="0"/>
          <w:bCs/>
        </w:rPr>
      </w:pPr>
      <w:r w:rsidRPr="00594D95">
        <w:rPr>
          <w:rFonts w:hint="eastAsia"/>
          <w:b w:val="0"/>
          <w:bCs/>
        </w:rPr>
        <w:t>本企业对上述声明内容的真实性负责。如有虚假，将依法承担相应责任。</w:t>
      </w:r>
    </w:p>
    <w:p w14:paraId="561E1029" w14:textId="77777777" w:rsidR="00193095" w:rsidRPr="00594D95" w:rsidRDefault="00193095">
      <w:pPr>
        <w:rPr>
          <w:b w:val="0"/>
          <w:bCs/>
        </w:rPr>
      </w:pPr>
    </w:p>
    <w:p w14:paraId="5A5EE68F" w14:textId="77777777" w:rsidR="00193095" w:rsidRPr="00594D95" w:rsidRDefault="00193095">
      <w:pPr>
        <w:rPr>
          <w:b w:val="0"/>
          <w:bCs/>
        </w:rPr>
      </w:pPr>
    </w:p>
    <w:p w14:paraId="05BFEAD9" w14:textId="77777777" w:rsidR="00193095" w:rsidRPr="00594D95" w:rsidRDefault="00E8617C">
      <w:pPr>
        <w:rPr>
          <w:b w:val="0"/>
          <w:bCs/>
        </w:rPr>
      </w:pPr>
      <w:r w:rsidRPr="00594D95">
        <w:rPr>
          <w:rFonts w:hint="eastAsia"/>
          <w:b w:val="0"/>
          <w:bCs/>
        </w:rPr>
        <w:t>投标人名称（盖章）：</w:t>
      </w:r>
    </w:p>
    <w:p w14:paraId="2EA133B7" w14:textId="77777777" w:rsidR="00193095" w:rsidRPr="00594D95" w:rsidRDefault="00E8617C">
      <w:pPr>
        <w:rPr>
          <w:b w:val="0"/>
          <w:bCs/>
        </w:rPr>
      </w:pPr>
      <w:r w:rsidRPr="00594D95">
        <w:rPr>
          <w:rFonts w:hint="eastAsia"/>
          <w:b w:val="0"/>
          <w:bCs/>
        </w:rPr>
        <w:t>日 期：</w:t>
      </w:r>
    </w:p>
    <w:p w14:paraId="7949C5C0" w14:textId="77777777" w:rsidR="00193095" w:rsidRPr="00594D95" w:rsidRDefault="00193095"/>
    <w:p w14:paraId="1E344186" w14:textId="77777777" w:rsidR="00193095" w:rsidRPr="00594D95" w:rsidRDefault="00193095">
      <w:pPr>
        <w:pStyle w:val="ad"/>
      </w:pPr>
    </w:p>
    <w:p w14:paraId="55C28560" w14:textId="77777777" w:rsidR="00193095" w:rsidRPr="00594D95" w:rsidRDefault="00193095">
      <w:pPr>
        <w:pStyle w:val="ad"/>
      </w:pPr>
    </w:p>
    <w:p w14:paraId="22838998" w14:textId="77777777" w:rsidR="00193095" w:rsidRPr="00594D95" w:rsidRDefault="00E8617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594D95">
        <w:rPr>
          <w:rFonts w:hAnsi="宋体" w:cs="宋体" w:hint="eastAsia"/>
          <w:b w:val="0"/>
          <w:color w:val="000000" w:themeColor="text1"/>
        </w:rPr>
        <w:t>注：从业人员、营业收入、资产总额填报上一年度数据，无上一年度数据的新成立企业可不填报。</w:t>
      </w:r>
    </w:p>
    <w:p w14:paraId="2B425E44" w14:textId="77777777" w:rsidR="00193095" w:rsidRPr="00594D95" w:rsidRDefault="00193095">
      <w:pPr>
        <w:spacing w:line="360" w:lineRule="auto"/>
        <w:jc w:val="left"/>
        <w:rPr>
          <w:b w:val="0"/>
          <w:bCs/>
          <w:color w:val="000000" w:themeColor="text1"/>
        </w:rPr>
      </w:pPr>
    </w:p>
    <w:p w14:paraId="2C272C93" w14:textId="77777777" w:rsidR="00193095" w:rsidRPr="00594D95" w:rsidRDefault="00193095">
      <w:pPr>
        <w:spacing w:line="360" w:lineRule="auto"/>
        <w:jc w:val="left"/>
        <w:rPr>
          <w:b w:val="0"/>
          <w:bCs/>
          <w:color w:val="000000" w:themeColor="text1"/>
        </w:rPr>
      </w:pPr>
    </w:p>
    <w:p w14:paraId="75E5BD05" w14:textId="77777777" w:rsidR="00193095" w:rsidRPr="00594D95" w:rsidRDefault="00193095">
      <w:pPr>
        <w:spacing w:line="360" w:lineRule="auto"/>
        <w:jc w:val="left"/>
        <w:rPr>
          <w:b w:val="0"/>
          <w:bCs/>
          <w:color w:val="000000" w:themeColor="text1"/>
        </w:rPr>
      </w:pPr>
    </w:p>
    <w:p w14:paraId="09915CCF" w14:textId="77777777" w:rsidR="00193095" w:rsidRPr="00594D95" w:rsidRDefault="00193095"/>
    <w:p w14:paraId="28A22B92" w14:textId="77777777" w:rsidR="00193095" w:rsidRPr="00594D95" w:rsidRDefault="00193095">
      <w:pPr>
        <w:sectPr w:rsidR="00193095" w:rsidRPr="00594D95">
          <w:pgSz w:w="11906" w:h="16838"/>
          <w:pgMar w:top="1418" w:right="1198" w:bottom="1418" w:left="1588" w:header="851" w:footer="907" w:gutter="0"/>
          <w:cols w:space="720"/>
        </w:sectPr>
      </w:pPr>
    </w:p>
    <w:p w14:paraId="706E469E" w14:textId="77777777" w:rsidR="00193095" w:rsidRPr="00594D95" w:rsidRDefault="00E8617C">
      <w:pPr>
        <w:rPr>
          <w:b w:val="0"/>
        </w:rPr>
      </w:pPr>
      <w:bookmarkStart w:id="217" w:name="_Toc476153619"/>
      <w:r w:rsidRPr="00594D95">
        <w:rPr>
          <w:rFonts w:hint="eastAsia"/>
        </w:rPr>
        <w:lastRenderedPageBreak/>
        <w:t>中小企业划型标准</w:t>
      </w:r>
      <w:bookmarkEnd w:id="217"/>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193095" w:rsidRPr="00594D95" w14:paraId="07E3A589"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51981FA5" w14:textId="77777777" w:rsidR="00193095" w:rsidRPr="00594D95" w:rsidRDefault="00E8617C">
            <w:pPr>
              <w:rPr>
                <w:rFonts w:hAnsi="宋体"/>
                <w:b w:val="0"/>
                <w:sz w:val="18"/>
                <w:szCs w:val="18"/>
              </w:rPr>
            </w:pPr>
            <w:r w:rsidRPr="00594D95">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5402EDB5" w14:textId="77777777" w:rsidR="00193095" w:rsidRPr="00594D95" w:rsidRDefault="00E8617C">
            <w:pPr>
              <w:rPr>
                <w:rFonts w:hAnsi="宋体"/>
                <w:b w:val="0"/>
                <w:sz w:val="18"/>
                <w:szCs w:val="18"/>
              </w:rPr>
            </w:pPr>
            <w:r w:rsidRPr="00594D95">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F6620C2" w14:textId="77777777" w:rsidR="00193095" w:rsidRPr="00594D95" w:rsidRDefault="00E8617C">
            <w:pPr>
              <w:rPr>
                <w:rFonts w:hAnsi="宋体"/>
                <w:b w:val="0"/>
                <w:sz w:val="18"/>
                <w:szCs w:val="18"/>
              </w:rPr>
            </w:pPr>
            <w:r w:rsidRPr="00594D95">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C036A72" w14:textId="77777777" w:rsidR="00193095" w:rsidRPr="00594D95" w:rsidRDefault="00E8617C">
            <w:pPr>
              <w:rPr>
                <w:rFonts w:hAnsi="宋体"/>
                <w:b w:val="0"/>
                <w:sz w:val="18"/>
                <w:szCs w:val="18"/>
              </w:rPr>
            </w:pPr>
            <w:r w:rsidRPr="00594D95">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A178B8E" w14:textId="77777777" w:rsidR="00193095" w:rsidRPr="00594D95" w:rsidRDefault="00E8617C">
            <w:pPr>
              <w:rPr>
                <w:rFonts w:hAnsi="宋体"/>
                <w:b w:val="0"/>
                <w:sz w:val="18"/>
                <w:szCs w:val="18"/>
              </w:rPr>
            </w:pPr>
            <w:r w:rsidRPr="00594D95">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18EE4" w14:textId="77777777" w:rsidR="00193095" w:rsidRPr="00594D95" w:rsidRDefault="00E8617C">
            <w:pPr>
              <w:rPr>
                <w:rFonts w:hAnsi="宋体"/>
                <w:b w:val="0"/>
                <w:sz w:val="18"/>
                <w:szCs w:val="18"/>
              </w:rPr>
            </w:pPr>
            <w:r w:rsidRPr="00594D95">
              <w:rPr>
                <w:rFonts w:hAnsi="宋体" w:hint="eastAsia"/>
                <w:sz w:val="18"/>
                <w:szCs w:val="18"/>
              </w:rPr>
              <w:t>微型企业</w:t>
            </w:r>
          </w:p>
        </w:tc>
      </w:tr>
      <w:tr w:rsidR="00193095" w:rsidRPr="00594D95" w14:paraId="43E84AB4"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4352310A" w14:textId="77777777" w:rsidR="00193095" w:rsidRPr="00594D95" w:rsidRDefault="00193095">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43303648" w14:textId="77777777" w:rsidR="00193095" w:rsidRPr="00594D95" w:rsidRDefault="00193095">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2B9F4658" w14:textId="77777777" w:rsidR="00193095" w:rsidRPr="00594D95" w:rsidRDefault="00E8617C">
            <w:pPr>
              <w:rPr>
                <w:rFonts w:hAnsi="宋体"/>
                <w:b w:val="0"/>
                <w:sz w:val="18"/>
                <w:szCs w:val="18"/>
              </w:rPr>
            </w:pPr>
            <w:r w:rsidRPr="00594D95">
              <w:rPr>
                <w:rFonts w:hAnsi="宋体" w:hint="eastAsia"/>
                <w:sz w:val="18"/>
                <w:szCs w:val="18"/>
              </w:rPr>
              <w:t>营业收入</w:t>
            </w:r>
          </w:p>
          <w:p w14:paraId="185A5DCF" w14:textId="77777777" w:rsidR="00193095" w:rsidRPr="00594D95" w:rsidRDefault="00E8617C">
            <w:pPr>
              <w:rPr>
                <w:rFonts w:hAnsi="宋体"/>
                <w:b w:val="0"/>
                <w:sz w:val="18"/>
                <w:szCs w:val="18"/>
              </w:rPr>
            </w:pPr>
            <w:r w:rsidRPr="00594D95">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5DCD9EBF" w14:textId="77777777" w:rsidR="00193095" w:rsidRPr="00594D95" w:rsidRDefault="00E8617C">
            <w:pPr>
              <w:rPr>
                <w:rFonts w:hAnsi="宋体"/>
                <w:b w:val="0"/>
                <w:sz w:val="18"/>
                <w:szCs w:val="18"/>
              </w:rPr>
            </w:pPr>
            <w:r w:rsidRPr="00594D95">
              <w:rPr>
                <w:rFonts w:hAnsi="宋体" w:hint="eastAsia"/>
                <w:sz w:val="18"/>
                <w:szCs w:val="18"/>
              </w:rPr>
              <w:t>从业人员</w:t>
            </w:r>
          </w:p>
          <w:p w14:paraId="344FE958" w14:textId="77777777" w:rsidR="00193095" w:rsidRPr="00594D95" w:rsidRDefault="00E8617C">
            <w:pPr>
              <w:rPr>
                <w:rFonts w:hAnsi="宋体"/>
                <w:b w:val="0"/>
                <w:sz w:val="18"/>
                <w:szCs w:val="18"/>
              </w:rPr>
            </w:pPr>
            <w:r w:rsidRPr="00594D95">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78B79448" w14:textId="77777777" w:rsidR="00193095" w:rsidRPr="00594D95" w:rsidRDefault="00E8617C">
            <w:pPr>
              <w:rPr>
                <w:rFonts w:hAnsi="宋体"/>
                <w:b w:val="0"/>
                <w:sz w:val="18"/>
                <w:szCs w:val="18"/>
              </w:rPr>
            </w:pPr>
            <w:r w:rsidRPr="00594D95">
              <w:rPr>
                <w:rFonts w:hAnsi="宋体" w:hint="eastAsia"/>
                <w:sz w:val="18"/>
                <w:szCs w:val="18"/>
              </w:rPr>
              <w:t>总资产</w:t>
            </w:r>
          </w:p>
          <w:p w14:paraId="35C07AA7"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342E331C" w14:textId="77777777" w:rsidR="00193095" w:rsidRPr="00594D95" w:rsidRDefault="00E8617C">
            <w:pPr>
              <w:rPr>
                <w:rFonts w:hAnsi="宋体"/>
                <w:b w:val="0"/>
                <w:sz w:val="18"/>
                <w:szCs w:val="18"/>
              </w:rPr>
            </w:pPr>
            <w:r w:rsidRPr="00594D95">
              <w:rPr>
                <w:rFonts w:hAnsi="宋体" w:hint="eastAsia"/>
                <w:sz w:val="18"/>
                <w:szCs w:val="18"/>
              </w:rPr>
              <w:t>营业收入</w:t>
            </w:r>
          </w:p>
          <w:p w14:paraId="6B6B75DD" w14:textId="77777777" w:rsidR="00193095" w:rsidRPr="00594D95" w:rsidRDefault="00E8617C">
            <w:pPr>
              <w:rPr>
                <w:rFonts w:hAnsi="宋体"/>
                <w:b w:val="0"/>
                <w:sz w:val="18"/>
                <w:szCs w:val="18"/>
              </w:rPr>
            </w:pPr>
            <w:r w:rsidRPr="00594D95">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14957E13" w14:textId="77777777" w:rsidR="00193095" w:rsidRPr="00594D95" w:rsidRDefault="00E8617C">
            <w:pPr>
              <w:rPr>
                <w:rFonts w:hAnsi="宋体"/>
                <w:b w:val="0"/>
                <w:sz w:val="18"/>
                <w:szCs w:val="18"/>
              </w:rPr>
            </w:pPr>
            <w:r w:rsidRPr="00594D95">
              <w:rPr>
                <w:rFonts w:hAnsi="宋体" w:hint="eastAsia"/>
                <w:sz w:val="18"/>
                <w:szCs w:val="18"/>
              </w:rPr>
              <w:t>从业人员</w:t>
            </w:r>
          </w:p>
          <w:p w14:paraId="461249D6" w14:textId="77777777" w:rsidR="00193095" w:rsidRPr="00594D95" w:rsidRDefault="00E8617C">
            <w:pPr>
              <w:rPr>
                <w:rFonts w:hAnsi="宋体"/>
                <w:b w:val="0"/>
                <w:sz w:val="18"/>
                <w:szCs w:val="18"/>
              </w:rPr>
            </w:pPr>
            <w:r w:rsidRPr="00594D95">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6A773A7" w14:textId="77777777" w:rsidR="00193095" w:rsidRPr="00594D95" w:rsidRDefault="00E8617C">
            <w:pPr>
              <w:rPr>
                <w:rFonts w:hAnsi="宋体"/>
                <w:b w:val="0"/>
                <w:sz w:val="18"/>
                <w:szCs w:val="18"/>
              </w:rPr>
            </w:pPr>
            <w:r w:rsidRPr="00594D95">
              <w:rPr>
                <w:rFonts w:hAnsi="宋体" w:hint="eastAsia"/>
                <w:sz w:val="18"/>
                <w:szCs w:val="18"/>
              </w:rPr>
              <w:t>总资产</w:t>
            </w:r>
          </w:p>
          <w:p w14:paraId="210CB080"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EDBE860" w14:textId="77777777" w:rsidR="00193095" w:rsidRPr="00594D95" w:rsidRDefault="00E8617C">
            <w:pPr>
              <w:rPr>
                <w:rFonts w:hAnsi="宋体"/>
                <w:b w:val="0"/>
                <w:sz w:val="18"/>
                <w:szCs w:val="18"/>
              </w:rPr>
            </w:pPr>
            <w:r w:rsidRPr="00594D95">
              <w:rPr>
                <w:rFonts w:hAnsi="宋体" w:hint="eastAsia"/>
                <w:sz w:val="18"/>
                <w:szCs w:val="18"/>
              </w:rPr>
              <w:t>营业收入</w:t>
            </w:r>
          </w:p>
          <w:p w14:paraId="556EAED3" w14:textId="77777777" w:rsidR="00193095" w:rsidRPr="00594D95" w:rsidRDefault="00E8617C">
            <w:pPr>
              <w:rPr>
                <w:rFonts w:hAnsi="宋体"/>
                <w:b w:val="0"/>
                <w:sz w:val="18"/>
                <w:szCs w:val="18"/>
              </w:rPr>
            </w:pPr>
            <w:r w:rsidRPr="00594D95">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1235A98D" w14:textId="77777777" w:rsidR="00193095" w:rsidRPr="00594D95" w:rsidRDefault="00E8617C">
            <w:pPr>
              <w:rPr>
                <w:rFonts w:hAnsi="宋体"/>
                <w:b w:val="0"/>
                <w:sz w:val="18"/>
                <w:szCs w:val="18"/>
              </w:rPr>
            </w:pPr>
            <w:r w:rsidRPr="00594D95">
              <w:rPr>
                <w:rFonts w:hAnsi="宋体" w:hint="eastAsia"/>
                <w:sz w:val="18"/>
                <w:szCs w:val="18"/>
              </w:rPr>
              <w:t>从业人员</w:t>
            </w:r>
          </w:p>
          <w:p w14:paraId="2FB631FB" w14:textId="77777777" w:rsidR="00193095" w:rsidRPr="00594D95" w:rsidRDefault="00E8617C">
            <w:pPr>
              <w:rPr>
                <w:rFonts w:hAnsi="宋体"/>
                <w:b w:val="0"/>
                <w:sz w:val="18"/>
                <w:szCs w:val="18"/>
              </w:rPr>
            </w:pPr>
            <w:r w:rsidRPr="00594D95">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7BA84704" w14:textId="77777777" w:rsidR="00193095" w:rsidRPr="00594D95" w:rsidRDefault="00E8617C">
            <w:pPr>
              <w:rPr>
                <w:rFonts w:hAnsi="宋体"/>
                <w:b w:val="0"/>
                <w:sz w:val="18"/>
                <w:szCs w:val="18"/>
              </w:rPr>
            </w:pPr>
            <w:r w:rsidRPr="00594D95">
              <w:rPr>
                <w:rFonts w:hAnsi="宋体" w:hint="eastAsia"/>
                <w:sz w:val="18"/>
                <w:szCs w:val="18"/>
              </w:rPr>
              <w:t>总资产</w:t>
            </w:r>
          </w:p>
          <w:p w14:paraId="01B966AF"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40A4EF5D" w14:textId="77777777" w:rsidR="00193095" w:rsidRPr="00594D95" w:rsidRDefault="00E8617C">
            <w:pPr>
              <w:rPr>
                <w:rFonts w:hAnsi="宋体"/>
                <w:b w:val="0"/>
                <w:sz w:val="18"/>
                <w:szCs w:val="18"/>
              </w:rPr>
            </w:pPr>
            <w:r w:rsidRPr="00594D95">
              <w:rPr>
                <w:rFonts w:hAnsi="宋体" w:hint="eastAsia"/>
                <w:sz w:val="18"/>
                <w:szCs w:val="18"/>
              </w:rPr>
              <w:t>营业收入</w:t>
            </w:r>
          </w:p>
          <w:p w14:paraId="127F8793" w14:textId="77777777" w:rsidR="00193095" w:rsidRPr="00594D95" w:rsidRDefault="00E8617C">
            <w:pPr>
              <w:rPr>
                <w:rFonts w:hAnsi="宋体"/>
                <w:b w:val="0"/>
                <w:sz w:val="18"/>
                <w:szCs w:val="18"/>
              </w:rPr>
            </w:pPr>
            <w:r w:rsidRPr="00594D95">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4180D324" w14:textId="77777777" w:rsidR="00193095" w:rsidRPr="00594D95" w:rsidRDefault="00E8617C">
            <w:pPr>
              <w:rPr>
                <w:rFonts w:hAnsi="宋体"/>
                <w:b w:val="0"/>
                <w:sz w:val="18"/>
                <w:szCs w:val="18"/>
              </w:rPr>
            </w:pPr>
            <w:r w:rsidRPr="00594D95">
              <w:rPr>
                <w:rFonts w:hAnsi="宋体" w:hint="eastAsia"/>
                <w:sz w:val="18"/>
                <w:szCs w:val="18"/>
              </w:rPr>
              <w:t>从业人员</w:t>
            </w:r>
          </w:p>
          <w:p w14:paraId="0630E386" w14:textId="77777777" w:rsidR="00193095" w:rsidRPr="00594D95" w:rsidRDefault="00E8617C">
            <w:pPr>
              <w:rPr>
                <w:rFonts w:hAnsi="宋体"/>
                <w:b w:val="0"/>
                <w:sz w:val="18"/>
                <w:szCs w:val="18"/>
              </w:rPr>
            </w:pPr>
            <w:r w:rsidRPr="00594D95">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1C953E2F" w14:textId="77777777" w:rsidR="00193095" w:rsidRPr="00594D95" w:rsidRDefault="00E8617C">
            <w:pPr>
              <w:rPr>
                <w:rFonts w:hAnsi="宋体"/>
                <w:b w:val="0"/>
                <w:sz w:val="18"/>
                <w:szCs w:val="18"/>
              </w:rPr>
            </w:pPr>
            <w:r w:rsidRPr="00594D95">
              <w:rPr>
                <w:rFonts w:hAnsi="宋体" w:hint="eastAsia"/>
                <w:sz w:val="18"/>
                <w:szCs w:val="18"/>
              </w:rPr>
              <w:t>总资产</w:t>
            </w:r>
          </w:p>
          <w:p w14:paraId="247F54E3" w14:textId="77777777" w:rsidR="00193095" w:rsidRPr="00594D95" w:rsidRDefault="00E8617C">
            <w:pPr>
              <w:rPr>
                <w:rFonts w:hAnsi="宋体"/>
                <w:b w:val="0"/>
                <w:sz w:val="18"/>
                <w:szCs w:val="18"/>
              </w:rPr>
            </w:pPr>
            <w:r w:rsidRPr="00594D95">
              <w:rPr>
                <w:rFonts w:hAnsi="宋体" w:hint="eastAsia"/>
                <w:sz w:val="18"/>
                <w:szCs w:val="18"/>
              </w:rPr>
              <w:t>(万元)</w:t>
            </w:r>
          </w:p>
        </w:tc>
      </w:tr>
      <w:tr w:rsidR="00193095" w:rsidRPr="00594D95" w14:paraId="1774B5E2"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186A4BF" w14:textId="77777777" w:rsidR="00193095" w:rsidRPr="00594D95" w:rsidRDefault="00E8617C">
            <w:pPr>
              <w:rPr>
                <w:rFonts w:hAnsi="宋体"/>
                <w:b w:val="0"/>
                <w:bCs/>
                <w:sz w:val="18"/>
                <w:szCs w:val="18"/>
              </w:rPr>
            </w:pPr>
            <w:r w:rsidRPr="00594D95">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56B068E" w14:textId="77777777" w:rsidR="00193095" w:rsidRPr="00594D95" w:rsidRDefault="00E8617C">
            <w:pPr>
              <w:rPr>
                <w:rFonts w:hAnsi="宋体"/>
                <w:b w:val="0"/>
                <w:bCs/>
                <w:sz w:val="18"/>
                <w:szCs w:val="18"/>
              </w:rPr>
            </w:pPr>
            <w:r w:rsidRPr="00594D95">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5E76740"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970F12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CDFEBA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5619135"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B0C892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AF764E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E6DEF0"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703820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CA0A63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14FA4C"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71D3148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49C7F7A8"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B864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26E5F" w14:textId="77777777" w:rsidR="00193095" w:rsidRPr="00594D95" w:rsidRDefault="00E8617C">
            <w:pPr>
              <w:rPr>
                <w:rFonts w:hAnsi="宋体"/>
                <w:b w:val="0"/>
                <w:bCs/>
                <w:sz w:val="18"/>
                <w:szCs w:val="18"/>
              </w:rPr>
            </w:pPr>
            <w:r w:rsidRPr="00594D95">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08013976" w14:textId="77777777" w:rsidR="00193095" w:rsidRPr="00594D95" w:rsidRDefault="00E8617C">
            <w:pPr>
              <w:rPr>
                <w:rFonts w:hAnsi="宋体"/>
                <w:b w:val="0"/>
                <w:bCs/>
                <w:sz w:val="18"/>
                <w:szCs w:val="18"/>
              </w:rPr>
            </w:pPr>
            <w:r w:rsidRPr="00594D95">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32061C97"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2F839397"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65C1C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6EE5E83"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11ACA960"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7EA7CE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9C75AA6"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1FED88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69088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1D5E3ED"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595BC5D"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C67F7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15F94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7F21DB" w14:textId="77777777" w:rsidR="00193095" w:rsidRPr="00594D95" w:rsidRDefault="00E8617C">
            <w:pPr>
              <w:rPr>
                <w:rFonts w:hAnsi="宋体"/>
                <w:b w:val="0"/>
                <w:bCs/>
                <w:sz w:val="18"/>
                <w:szCs w:val="18"/>
              </w:rPr>
            </w:pPr>
            <w:r w:rsidRPr="00594D95">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042A57A" w14:textId="77777777" w:rsidR="00193095" w:rsidRPr="00594D95" w:rsidRDefault="00E8617C">
            <w:pPr>
              <w:rPr>
                <w:rFonts w:hAnsi="宋体"/>
                <w:b w:val="0"/>
                <w:bCs/>
                <w:sz w:val="18"/>
                <w:szCs w:val="18"/>
              </w:rPr>
            </w:pPr>
            <w:r w:rsidRPr="00594D95">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07D307C6" w14:textId="77777777" w:rsidR="00193095" w:rsidRPr="00594D95" w:rsidRDefault="00E8617C">
            <w:pPr>
              <w:rPr>
                <w:rFonts w:hAnsi="宋体"/>
                <w:b w:val="0"/>
                <w:sz w:val="18"/>
                <w:szCs w:val="18"/>
              </w:rPr>
            </w:pPr>
            <w:r w:rsidRPr="00594D95">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45DD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E7BFDAF" w14:textId="77777777" w:rsidR="00193095" w:rsidRPr="00594D95" w:rsidRDefault="00E8617C">
            <w:pPr>
              <w:rPr>
                <w:rFonts w:hAnsi="宋体"/>
                <w:b w:val="0"/>
                <w:sz w:val="18"/>
                <w:szCs w:val="18"/>
              </w:rPr>
            </w:pPr>
            <w:r w:rsidRPr="00594D95">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25C00495"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527C92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FFD1430" w14:textId="77777777" w:rsidR="00193095" w:rsidRPr="00594D95" w:rsidRDefault="00E8617C">
            <w:pPr>
              <w:rPr>
                <w:rFonts w:hAnsi="宋体"/>
                <w:b w:val="0"/>
                <w:sz w:val="18"/>
                <w:szCs w:val="18"/>
              </w:rPr>
            </w:pPr>
            <w:r w:rsidRPr="00594D95">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7AFC1FC5"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55BBA7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B0CF7F1" w14:textId="77777777" w:rsidR="00193095" w:rsidRPr="00594D95" w:rsidRDefault="00E8617C">
            <w:pPr>
              <w:rPr>
                <w:rFonts w:hAnsi="宋体"/>
                <w:b w:val="0"/>
                <w:sz w:val="18"/>
                <w:szCs w:val="18"/>
              </w:rPr>
            </w:pPr>
            <w:r w:rsidRPr="00594D95">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B909F6E"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64138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F29CB0E" w14:textId="77777777" w:rsidR="00193095" w:rsidRPr="00594D95" w:rsidRDefault="00E8617C">
            <w:pPr>
              <w:rPr>
                <w:rFonts w:hAnsi="宋体"/>
                <w:b w:val="0"/>
                <w:sz w:val="18"/>
                <w:szCs w:val="18"/>
              </w:rPr>
            </w:pPr>
            <w:r w:rsidRPr="00594D95">
              <w:rPr>
                <w:rFonts w:hAnsi="宋体" w:hint="eastAsia"/>
                <w:sz w:val="18"/>
                <w:szCs w:val="18"/>
              </w:rPr>
              <w:t>＜300</w:t>
            </w:r>
          </w:p>
        </w:tc>
      </w:tr>
      <w:tr w:rsidR="00193095" w:rsidRPr="00594D95" w14:paraId="2CA627C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C755FB" w14:textId="77777777" w:rsidR="00193095" w:rsidRPr="00594D95" w:rsidRDefault="00E8617C">
            <w:pPr>
              <w:rPr>
                <w:rFonts w:hAnsi="宋体"/>
                <w:b w:val="0"/>
                <w:bCs/>
                <w:sz w:val="18"/>
                <w:szCs w:val="18"/>
              </w:rPr>
            </w:pPr>
            <w:r w:rsidRPr="00594D95">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C3A6C40" w14:textId="77777777" w:rsidR="00193095" w:rsidRPr="00594D95" w:rsidRDefault="00E8617C">
            <w:pPr>
              <w:rPr>
                <w:rFonts w:hAnsi="宋体"/>
                <w:b w:val="0"/>
                <w:bCs/>
                <w:sz w:val="18"/>
                <w:szCs w:val="18"/>
              </w:rPr>
            </w:pPr>
            <w:r w:rsidRPr="00594D95">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857CD02"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0B60A603"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5CD84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567552"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7DF92DE" w14:textId="77777777" w:rsidR="00193095" w:rsidRPr="00594D95" w:rsidRDefault="00E8617C">
            <w:pPr>
              <w:rPr>
                <w:rFonts w:hAnsi="宋体"/>
                <w:b w:val="0"/>
                <w:sz w:val="18"/>
                <w:szCs w:val="18"/>
              </w:rPr>
            </w:pPr>
            <w:r w:rsidRPr="00594D95">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1244C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E6A445" w14:textId="77777777" w:rsidR="00193095" w:rsidRPr="00594D95" w:rsidRDefault="00E8617C">
            <w:pPr>
              <w:rPr>
                <w:rFonts w:hAnsi="宋体"/>
                <w:b w:val="0"/>
                <w:sz w:val="18"/>
                <w:szCs w:val="18"/>
              </w:rPr>
            </w:pPr>
            <w:r w:rsidRPr="00594D95">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1538DA9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125849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75BF96E" w14:textId="77777777" w:rsidR="00193095" w:rsidRPr="00594D95" w:rsidRDefault="00E8617C">
            <w:pPr>
              <w:rPr>
                <w:rFonts w:hAnsi="宋体"/>
                <w:b w:val="0"/>
                <w:sz w:val="18"/>
                <w:szCs w:val="18"/>
              </w:rPr>
            </w:pPr>
            <w:r w:rsidRPr="00594D95">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E7CDEBA" w14:textId="77777777" w:rsidR="00193095" w:rsidRPr="00594D95" w:rsidRDefault="00E8617C">
            <w:pPr>
              <w:rPr>
                <w:rFonts w:hAnsi="宋体"/>
                <w:b w:val="0"/>
                <w:sz w:val="18"/>
                <w:szCs w:val="18"/>
              </w:rPr>
            </w:pPr>
            <w:r w:rsidRPr="00594D95">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77989BF"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713BB8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4FAF89" w14:textId="77777777" w:rsidR="00193095" w:rsidRPr="00594D95" w:rsidRDefault="00E8617C">
            <w:pPr>
              <w:rPr>
                <w:rFonts w:hAnsi="宋体"/>
                <w:b w:val="0"/>
                <w:bCs/>
                <w:sz w:val="18"/>
                <w:szCs w:val="18"/>
              </w:rPr>
            </w:pPr>
            <w:r w:rsidRPr="00594D95">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50E2336" w14:textId="77777777" w:rsidR="00193095" w:rsidRPr="00594D95" w:rsidRDefault="00E8617C">
            <w:pPr>
              <w:rPr>
                <w:rFonts w:hAnsi="宋体"/>
                <w:b w:val="0"/>
                <w:bCs/>
                <w:sz w:val="18"/>
                <w:szCs w:val="18"/>
              </w:rPr>
            </w:pPr>
            <w:r w:rsidRPr="00594D95">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3A69C5FB"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06DCEF4D"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4D50A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01C7AA"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B55B0CE" w14:textId="77777777" w:rsidR="00193095" w:rsidRPr="00594D95" w:rsidRDefault="00E8617C">
            <w:pPr>
              <w:rPr>
                <w:rFonts w:hAnsi="宋体"/>
                <w:b w:val="0"/>
                <w:sz w:val="18"/>
                <w:szCs w:val="18"/>
              </w:rPr>
            </w:pPr>
            <w:r w:rsidRPr="00594D95">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16CA5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228B6F"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384BFDDD"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656C74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27A6EA"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E3B3AB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1488B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04E48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0DB4E9" w14:textId="77777777" w:rsidR="00193095" w:rsidRPr="00594D95" w:rsidRDefault="00E8617C">
            <w:pPr>
              <w:rPr>
                <w:rFonts w:hAnsi="宋体"/>
                <w:b w:val="0"/>
                <w:bCs/>
                <w:sz w:val="18"/>
                <w:szCs w:val="18"/>
              </w:rPr>
            </w:pPr>
            <w:r w:rsidRPr="00594D95">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47E21A8C" w14:textId="77777777" w:rsidR="00193095" w:rsidRPr="00594D95" w:rsidRDefault="00E8617C">
            <w:pPr>
              <w:rPr>
                <w:rFonts w:hAnsi="宋体"/>
                <w:b w:val="0"/>
                <w:bCs/>
                <w:sz w:val="18"/>
                <w:szCs w:val="18"/>
              </w:rPr>
            </w:pPr>
            <w:r w:rsidRPr="00594D95">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482146C6"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FA4F292"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5FAA0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AE4C54C" w14:textId="77777777" w:rsidR="00193095" w:rsidRPr="00594D95" w:rsidRDefault="00E8617C">
            <w:pPr>
              <w:rPr>
                <w:rFonts w:hAnsi="宋体"/>
                <w:b w:val="0"/>
                <w:sz w:val="18"/>
                <w:szCs w:val="18"/>
              </w:rPr>
            </w:pPr>
            <w:r w:rsidRPr="00594D95">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571E334"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D261FA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981FE2" w14:textId="77777777" w:rsidR="00193095" w:rsidRPr="00594D95" w:rsidRDefault="00E8617C">
            <w:pPr>
              <w:rPr>
                <w:rFonts w:hAnsi="宋体"/>
                <w:b w:val="0"/>
                <w:sz w:val="18"/>
                <w:szCs w:val="18"/>
              </w:rPr>
            </w:pPr>
            <w:r w:rsidRPr="00594D95">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590BE403"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728C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24EE8E" w14:textId="77777777" w:rsidR="00193095" w:rsidRPr="00594D95" w:rsidRDefault="00E8617C">
            <w:pPr>
              <w:rPr>
                <w:rFonts w:hAnsi="宋体"/>
                <w:b w:val="0"/>
                <w:sz w:val="18"/>
                <w:szCs w:val="18"/>
              </w:rPr>
            </w:pPr>
            <w:r w:rsidRPr="00594D95">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EE08C43"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2771B58A"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71EE5B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49AA84" w14:textId="77777777" w:rsidR="00193095" w:rsidRPr="00594D95" w:rsidRDefault="00E8617C">
            <w:pPr>
              <w:rPr>
                <w:rFonts w:hAnsi="宋体"/>
                <w:b w:val="0"/>
                <w:bCs/>
                <w:sz w:val="18"/>
                <w:szCs w:val="18"/>
              </w:rPr>
            </w:pPr>
            <w:r w:rsidRPr="00594D95">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331F6FB5" w14:textId="77777777" w:rsidR="00193095" w:rsidRPr="00594D95" w:rsidRDefault="00E8617C">
            <w:pPr>
              <w:rPr>
                <w:rFonts w:hAnsi="宋体"/>
                <w:b w:val="0"/>
                <w:bCs/>
                <w:sz w:val="18"/>
                <w:szCs w:val="18"/>
              </w:rPr>
            </w:pPr>
            <w:r w:rsidRPr="00594D95">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580D3FDB"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F578AE1"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C7796C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2E1381A"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1531FA11"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9530FA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8B7FD6"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CB401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0A092D3"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B2D6053"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6D5286B"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5A7C69A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5FFC8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3CE94D" w14:textId="77777777" w:rsidR="00193095" w:rsidRPr="00594D95" w:rsidRDefault="00E8617C">
            <w:pPr>
              <w:rPr>
                <w:rFonts w:hAnsi="宋体"/>
                <w:b w:val="0"/>
                <w:bCs/>
                <w:sz w:val="18"/>
                <w:szCs w:val="18"/>
              </w:rPr>
            </w:pPr>
            <w:r w:rsidRPr="00594D95">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BCF1E65" w14:textId="77777777" w:rsidR="00193095" w:rsidRPr="00594D95" w:rsidRDefault="00E8617C">
            <w:pPr>
              <w:rPr>
                <w:rFonts w:hAnsi="宋体"/>
                <w:b w:val="0"/>
                <w:bCs/>
                <w:sz w:val="18"/>
                <w:szCs w:val="18"/>
              </w:rPr>
            </w:pPr>
            <w:r w:rsidRPr="00594D95">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73CDBFFC"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74B28B3"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965222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7DB5AA8"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5318C83"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68E8613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5E777B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797EC"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4EBBEB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3F26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3C1EA97"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151463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2EF404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0B6281F" w14:textId="77777777" w:rsidR="00193095" w:rsidRPr="00594D95" w:rsidRDefault="00E8617C">
            <w:pPr>
              <w:rPr>
                <w:rFonts w:hAnsi="宋体"/>
                <w:b w:val="0"/>
                <w:bCs/>
                <w:sz w:val="18"/>
                <w:szCs w:val="18"/>
              </w:rPr>
            </w:pPr>
            <w:r w:rsidRPr="00594D95">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072DF7AB" w14:textId="77777777" w:rsidR="00193095" w:rsidRPr="00594D95" w:rsidRDefault="00E8617C">
            <w:pPr>
              <w:rPr>
                <w:rFonts w:hAnsi="宋体"/>
                <w:b w:val="0"/>
                <w:bCs/>
                <w:sz w:val="18"/>
                <w:szCs w:val="18"/>
              </w:rPr>
            </w:pPr>
            <w:r w:rsidRPr="00594D95">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09831CC3"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05F31CD1"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5AA5255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9642EA"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91C958"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2E639F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54AA274"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B47214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2D51C7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4B2532E"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82DE3E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38CFDBE"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9E1518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F81F754" w14:textId="77777777" w:rsidR="00193095" w:rsidRPr="00594D95" w:rsidRDefault="00E8617C">
            <w:pPr>
              <w:rPr>
                <w:rFonts w:hAnsi="宋体"/>
                <w:b w:val="0"/>
                <w:bCs/>
                <w:sz w:val="18"/>
                <w:szCs w:val="18"/>
              </w:rPr>
            </w:pPr>
            <w:r w:rsidRPr="00594D95">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7FA1DF1" w14:textId="77777777" w:rsidR="00193095" w:rsidRPr="00594D95" w:rsidRDefault="00E8617C">
            <w:pPr>
              <w:rPr>
                <w:rFonts w:hAnsi="宋体"/>
                <w:b w:val="0"/>
                <w:bCs/>
                <w:sz w:val="18"/>
                <w:szCs w:val="18"/>
              </w:rPr>
            </w:pPr>
            <w:r w:rsidRPr="00594D95">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315B8AE2"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1FEBBBE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9418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96CB9F1"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2623FF"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13FD87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60E7CA"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5A8E295"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B096E4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3D914A7"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FA299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D1AD81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AF6B5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00CFED" w14:textId="77777777" w:rsidR="00193095" w:rsidRPr="00594D95" w:rsidRDefault="00E8617C">
            <w:pPr>
              <w:rPr>
                <w:rFonts w:hAnsi="宋体"/>
                <w:b w:val="0"/>
                <w:sz w:val="18"/>
                <w:szCs w:val="18"/>
              </w:rPr>
            </w:pPr>
            <w:r w:rsidRPr="00594D95">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6E359FEB" w14:textId="77777777" w:rsidR="00193095" w:rsidRPr="00594D95" w:rsidRDefault="00E8617C">
            <w:pPr>
              <w:rPr>
                <w:rFonts w:hAnsi="宋体"/>
                <w:b w:val="0"/>
                <w:sz w:val="18"/>
                <w:szCs w:val="18"/>
              </w:rPr>
            </w:pPr>
            <w:r w:rsidRPr="00594D95">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1A44FEFF" w14:textId="77777777" w:rsidR="00193095" w:rsidRPr="00594D95" w:rsidRDefault="00E8617C">
            <w:pPr>
              <w:rPr>
                <w:rFonts w:hAnsi="宋体"/>
                <w:b w:val="0"/>
                <w:sz w:val="18"/>
                <w:szCs w:val="18"/>
              </w:rPr>
            </w:pPr>
            <w:r w:rsidRPr="00594D95">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63F74398" w14:textId="77777777" w:rsidR="00193095" w:rsidRPr="00594D95" w:rsidRDefault="00E8617C">
            <w:pPr>
              <w:rPr>
                <w:rFonts w:hAnsi="宋体"/>
                <w:b w:val="0"/>
                <w:sz w:val="18"/>
                <w:szCs w:val="18"/>
              </w:rPr>
            </w:pPr>
            <w:r w:rsidRPr="00594D95">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1FE8F89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954837"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50048E3"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6F8F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1ABF88"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32733C"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47BB2C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86E219"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9CB671"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C0FF355"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D93229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8BD3BD" w14:textId="77777777" w:rsidR="00193095" w:rsidRPr="00594D95" w:rsidRDefault="00E8617C">
            <w:pPr>
              <w:rPr>
                <w:rFonts w:hAnsi="宋体"/>
                <w:b w:val="0"/>
                <w:sz w:val="18"/>
                <w:szCs w:val="18"/>
              </w:rPr>
            </w:pPr>
            <w:r w:rsidRPr="00594D95">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7046DFB6" w14:textId="77777777" w:rsidR="00193095" w:rsidRPr="00594D95" w:rsidRDefault="00E8617C">
            <w:pPr>
              <w:rPr>
                <w:rFonts w:hAnsi="宋体"/>
                <w:b w:val="0"/>
                <w:sz w:val="18"/>
                <w:szCs w:val="18"/>
              </w:rPr>
            </w:pPr>
            <w:r w:rsidRPr="00594D95">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6A013217"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AEB88A0"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54E0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EF053D"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2FA8AC75"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4ECE04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E656447"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52C4D92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4CA7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6811C23"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221380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F6FC2D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1817B03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A43083" w14:textId="77777777" w:rsidR="00193095" w:rsidRPr="00594D95" w:rsidRDefault="00E8617C">
            <w:pPr>
              <w:rPr>
                <w:rFonts w:hAnsi="宋体"/>
                <w:b w:val="0"/>
                <w:bCs/>
                <w:sz w:val="18"/>
                <w:szCs w:val="18"/>
              </w:rPr>
            </w:pPr>
            <w:r w:rsidRPr="00594D95">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75E5EA14" w14:textId="77777777" w:rsidR="00193095" w:rsidRPr="00594D95" w:rsidRDefault="00E8617C">
            <w:pPr>
              <w:rPr>
                <w:rFonts w:hAnsi="宋体"/>
                <w:b w:val="0"/>
                <w:bCs/>
                <w:sz w:val="18"/>
                <w:szCs w:val="18"/>
              </w:rPr>
            </w:pPr>
            <w:r w:rsidRPr="00594D95">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1051EEF7" w14:textId="77777777" w:rsidR="00193095" w:rsidRPr="00594D95" w:rsidRDefault="00E8617C">
            <w:pPr>
              <w:rPr>
                <w:rFonts w:hAnsi="宋体"/>
                <w:b w:val="0"/>
                <w:sz w:val="18"/>
                <w:szCs w:val="18"/>
              </w:rPr>
            </w:pPr>
            <w:r w:rsidRPr="00594D95">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32492A3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3BE52119" w14:textId="77777777" w:rsidR="00193095" w:rsidRPr="00594D95" w:rsidRDefault="00E8617C">
            <w:pPr>
              <w:rPr>
                <w:rFonts w:hAnsi="宋体"/>
                <w:b w:val="0"/>
                <w:sz w:val="18"/>
                <w:szCs w:val="18"/>
              </w:rPr>
            </w:pPr>
            <w:r w:rsidRPr="00594D95">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6033A0DC"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7AEFD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4F40E335" w14:textId="77777777" w:rsidR="00193095" w:rsidRPr="00594D95" w:rsidRDefault="00E8617C">
            <w:pPr>
              <w:rPr>
                <w:rFonts w:hAnsi="宋体"/>
                <w:b w:val="0"/>
                <w:sz w:val="18"/>
                <w:szCs w:val="18"/>
              </w:rPr>
            </w:pPr>
            <w:r w:rsidRPr="00594D95">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075946D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6FE7C3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BF138D4" w14:textId="77777777" w:rsidR="00193095" w:rsidRPr="00594D95" w:rsidRDefault="00E8617C">
            <w:pPr>
              <w:rPr>
                <w:rFonts w:hAnsi="宋体"/>
                <w:b w:val="0"/>
                <w:sz w:val="18"/>
                <w:szCs w:val="18"/>
              </w:rPr>
            </w:pPr>
            <w:r w:rsidRPr="00594D95">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201E02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A5FEC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0D051C34" w14:textId="77777777" w:rsidR="00193095" w:rsidRPr="00594D95" w:rsidRDefault="00E8617C">
            <w:pPr>
              <w:rPr>
                <w:rFonts w:hAnsi="宋体"/>
                <w:b w:val="0"/>
                <w:sz w:val="18"/>
                <w:szCs w:val="18"/>
              </w:rPr>
            </w:pPr>
            <w:r w:rsidRPr="00594D95">
              <w:rPr>
                <w:rFonts w:hAnsi="宋体" w:hint="eastAsia"/>
                <w:sz w:val="18"/>
                <w:szCs w:val="18"/>
              </w:rPr>
              <w:t>或,＜2000</w:t>
            </w:r>
          </w:p>
        </w:tc>
      </w:tr>
      <w:tr w:rsidR="00193095" w:rsidRPr="00594D95" w14:paraId="467059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CFDFBB" w14:textId="77777777" w:rsidR="00193095" w:rsidRPr="00594D95" w:rsidRDefault="00E8617C">
            <w:pPr>
              <w:rPr>
                <w:rFonts w:hAnsi="宋体"/>
                <w:b w:val="0"/>
                <w:bCs/>
                <w:sz w:val="18"/>
                <w:szCs w:val="18"/>
              </w:rPr>
            </w:pPr>
            <w:r w:rsidRPr="00594D95">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44C6FA26" w14:textId="77777777" w:rsidR="00193095" w:rsidRPr="00594D95" w:rsidRDefault="00E8617C">
            <w:pPr>
              <w:rPr>
                <w:rFonts w:hAnsi="宋体"/>
                <w:b w:val="0"/>
                <w:bCs/>
                <w:sz w:val="18"/>
                <w:szCs w:val="18"/>
              </w:rPr>
            </w:pPr>
            <w:r w:rsidRPr="00594D95">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20776F41" w14:textId="77777777" w:rsidR="00193095" w:rsidRPr="00594D95" w:rsidRDefault="00E8617C">
            <w:pPr>
              <w:rPr>
                <w:rFonts w:hAnsi="宋体"/>
                <w:b w:val="0"/>
                <w:sz w:val="18"/>
                <w:szCs w:val="18"/>
              </w:rPr>
            </w:pPr>
            <w:r w:rsidRPr="00594D95">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20F3D639"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456E18B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BB79779"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D3AD91F"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5A83DC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56A1A7" w14:textId="77777777" w:rsidR="00193095" w:rsidRPr="00594D95" w:rsidRDefault="00E8617C">
            <w:pPr>
              <w:rPr>
                <w:rFonts w:hAnsi="宋体"/>
                <w:b w:val="0"/>
                <w:sz w:val="18"/>
                <w:szCs w:val="18"/>
              </w:rPr>
            </w:pPr>
            <w:r w:rsidRPr="00594D95">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008483E0" w14:textId="77777777" w:rsidR="00193095" w:rsidRPr="00594D95" w:rsidRDefault="00E8617C">
            <w:pPr>
              <w:rPr>
                <w:rFonts w:hAnsi="宋体"/>
                <w:b w:val="0"/>
                <w:sz w:val="18"/>
                <w:szCs w:val="18"/>
              </w:rPr>
            </w:pPr>
            <w:r w:rsidRPr="00594D95">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76C3D3C1"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19F99D6" w14:textId="77777777" w:rsidR="00193095" w:rsidRPr="00594D95" w:rsidRDefault="00E8617C">
            <w:pPr>
              <w:rPr>
                <w:rFonts w:hAnsi="宋体"/>
                <w:b w:val="0"/>
                <w:sz w:val="18"/>
                <w:szCs w:val="18"/>
              </w:rPr>
            </w:pPr>
            <w:r w:rsidRPr="00594D95">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72DD7C62" w14:textId="77777777" w:rsidR="00193095" w:rsidRPr="00594D95" w:rsidRDefault="00E8617C">
            <w:pPr>
              <w:rPr>
                <w:rFonts w:hAnsi="宋体"/>
                <w:b w:val="0"/>
                <w:sz w:val="18"/>
                <w:szCs w:val="18"/>
              </w:rPr>
            </w:pPr>
            <w:r w:rsidRPr="00594D95">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35F9AD0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0F3853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185AE5" w14:textId="77777777" w:rsidR="00193095" w:rsidRPr="00594D95" w:rsidRDefault="00E8617C">
            <w:pPr>
              <w:rPr>
                <w:rFonts w:hAnsi="宋体"/>
                <w:b w:val="0"/>
                <w:bCs/>
                <w:sz w:val="18"/>
                <w:szCs w:val="18"/>
              </w:rPr>
            </w:pPr>
            <w:r w:rsidRPr="00594D95">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463F276" w14:textId="77777777" w:rsidR="00193095" w:rsidRPr="00594D95" w:rsidRDefault="00E8617C">
            <w:pPr>
              <w:rPr>
                <w:rFonts w:hAnsi="宋体"/>
                <w:b w:val="0"/>
                <w:bCs/>
                <w:sz w:val="18"/>
                <w:szCs w:val="18"/>
              </w:rPr>
            </w:pPr>
            <w:r w:rsidRPr="00594D95">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49596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060E4CE3"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DA866BF" w14:textId="77777777" w:rsidR="00193095" w:rsidRPr="00594D95" w:rsidRDefault="00E8617C">
            <w:pPr>
              <w:rPr>
                <w:rFonts w:hAnsi="宋体"/>
                <w:b w:val="0"/>
                <w:sz w:val="18"/>
                <w:szCs w:val="18"/>
              </w:rPr>
            </w:pPr>
            <w:r w:rsidRPr="00594D95">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707A95C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29D034BB"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383AA26" w14:textId="77777777" w:rsidR="00193095" w:rsidRPr="00594D95" w:rsidRDefault="00E8617C">
            <w:pPr>
              <w:rPr>
                <w:rFonts w:hAnsi="宋体"/>
                <w:b w:val="0"/>
                <w:sz w:val="18"/>
                <w:szCs w:val="18"/>
              </w:rPr>
            </w:pPr>
            <w:r w:rsidRPr="00594D95">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5D2340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2C7AFAB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4F19920" w14:textId="77777777" w:rsidR="00193095" w:rsidRPr="00594D95" w:rsidRDefault="00E8617C">
            <w:pPr>
              <w:rPr>
                <w:rFonts w:hAnsi="宋体"/>
                <w:b w:val="0"/>
                <w:sz w:val="18"/>
                <w:szCs w:val="18"/>
              </w:rPr>
            </w:pPr>
            <w:r w:rsidRPr="00594D95">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438C152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7014394E"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2E751C2" w14:textId="77777777" w:rsidR="00193095" w:rsidRPr="00594D95" w:rsidRDefault="00E8617C">
            <w:pPr>
              <w:rPr>
                <w:rFonts w:hAnsi="宋体"/>
                <w:b w:val="0"/>
                <w:sz w:val="18"/>
                <w:szCs w:val="18"/>
              </w:rPr>
            </w:pPr>
            <w:r w:rsidRPr="00594D95">
              <w:rPr>
                <w:rFonts w:hAnsi="宋体" w:hint="eastAsia"/>
                <w:sz w:val="18"/>
                <w:szCs w:val="18"/>
              </w:rPr>
              <w:t>或,＜100</w:t>
            </w:r>
          </w:p>
        </w:tc>
      </w:tr>
      <w:tr w:rsidR="00193095" w:rsidRPr="00594D95" w14:paraId="1A7F3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D5D4F5" w14:textId="77777777" w:rsidR="00193095" w:rsidRPr="00594D95" w:rsidRDefault="00E8617C">
            <w:pPr>
              <w:rPr>
                <w:rFonts w:hAnsi="宋体"/>
                <w:b w:val="0"/>
                <w:sz w:val="18"/>
                <w:szCs w:val="18"/>
              </w:rPr>
            </w:pPr>
            <w:r w:rsidRPr="00594D95">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C57BBA7" w14:textId="77777777" w:rsidR="00193095" w:rsidRPr="00594D95" w:rsidRDefault="00E8617C">
            <w:pPr>
              <w:rPr>
                <w:rFonts w:hAnsi="宋体"/>
                <w:b w:val="0"/>
                <w:sz w:val="18"/>
                <w:szCs w:val="18"/>
              </w:rPr>
            </w:pPr>
            <w:r w:rsidRPr="00594D95">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CC6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72105C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776B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C11E3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75B133D7"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A1EB5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2E1BF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3EF502C4"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87800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ADA7E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70F4C45"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0EDB680" w14:textId="77777777" w:rsidR="00193095" w:rsidRPr="00594D95" w:rsidRDefault="00E8617C">
            <w:pPr>
              <w:rPr>
                <w:rFonts w:hAnsi="宋体"/>
                <w:b w:val="0"/>
                <w:sz w:val="18"/>
                <w:szCs w:val="18"/>
              </w:rPr>
            </w:pPr>
            <w:r w:rsidRPr="00594D95">
              <w:rPr>
                <w:rFonts w:hAnsi="宋体" w:hint="eastAsia"/>
                <w:sz w:val="18"/>
                <w:szCs w:val="18"/>
              </w:rPr>
              <w:t xml:space="preserve">　</w:t>
            </w:r>
          </w:p>
        </w:tc>
      </w:tr>
    </w:tbl>
    <w:p w14:paraId="1DAC09B9" w14:textId="77777777" w:rsidR="00193095" w:rsidRPr="00594D95" w:rsidRDefault="00E8617C">
      <w:pPr>
        <w:rPr>
          <w:b w:val="0"/>
        </w:rPr>
      </w:pPr>
      <w:r w:rsidRPr="00594D95">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6BFDCF80" w14:textId="77777777" w:rsidR="00193095" w:rsidRPr="00594D95" w:rsidRDefault="00193095">
      <w:pPr>
        <w:sectPr w:rsidR="00193095" w:rsidRPr="00594D95">
          <w:type w:val="continuous"/>
          <w:pgSz w:w="16838" w:h="11906" w:orient="landscape"/>
          <w:pgMar w:top="1588" w:right="1418" w:bottom="1198" w:left="1418" w:header="851" w:footer="907" w:gutter="0"/>
          <w:cols w:space="720"/>
        </w:sectPr>
      </w:pPr>
    </w:p>
    <w:p w14:paraId="030E64C7"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格式八：其他声明函</w:t>
      </w:r>
    </w:p>
    <w:p w14:paraId="5A3CE2C2"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（一）残疾人福利性单位声明函格式</w:t>
      </w:r>
    </w:p>
    <w:p w14:paraId="6CD41CB8" w14:textId="77777777" w:rsidR="00193095" w:rsidRPr="00594D95" w:rsidRDefault="00193095">
      <w:pPr>
        <w:ind w:firstLineChars="200" w:firstLine="482"/>
        <w:jc w:val="center"/>
        <w:rPr>
          <w:rFonts w:hAnsi="宋体"/>
          <w:color w:val="000000" w:themeColor="text1"/>
          <w:kern w:val="2"/>
          <w:position w:val="0"/>
          <w:szCs w:val="24"/>
        </w:rPr>
      </w:pPr>
    </w:p>
    <w:p w14:paraId="205EB36F" w14:textId="77777777" w:rsidR="00193095" w:rsidRPr="00594D95" w:rsidRDefault="00E8617C">
      <w:pPr>
        <w:ind w:firstLineChars="200" w:firstLine="482"/>
        <w:jc w:val="center"/>
        <w:rPr>
          <w:rFonts w:hAnsi="宋体"/>
          <w:color w:val="000000" w:themeColor="text1"/>
          <w:kern w:val="2"/>
          <w:position w:val="0"/>
          <w:szCs w:val="24"/>
        </w:rPr>
      </w:pPr>
      <w:r w:rsidRPr="00594D95">
        <w:rPr>
          <w:rFonts w:hAnsi="宋体" w:hint="eastAsia"/>
          <w:color w:val="000000" w:themeColor="text1"/>
          <w:kern w:val="2"/>
          <w:position w:val="0"/>
          <w:szCs w:val="24"/>
        </w:rPr>
        <w:t>残疾人福利性单位声明函</w:t>
      </w:r>
    </w:p>
    <w:p w14:paraId="6C167513" w14:textId="77777777" w:rsidR="00193095" w:rsidRPr="00594D95" w:rsidRDefault="00193095">
      <w:pPr>
        <w:rPr>
          <w:rFonts w:hAnsi="宋体"/>
          <w:b w:val="0"/>
          <w:color w:val="000000" w:themeColor="text1"/>
          <w:kern w:val="2"/>
          <w:position w:val="0"/>
          <w:sz w:val="21"/>
          <w:szCs w:val="24"/>
        </w:rPr>
      </w:pPr>
    </w:p>
    <w:p w14:paraId="34964C3E"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F7C78F"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本单位对上述声明的真实性负责。如有虚假，将依法承担相应责任。</w:t>
      </w:r>
    </w:p>
    <w:p w14:paraId="30AF750B" w14:textId="77777777" w:rsidR="00193095" w:rsidRPr="00594D95" w:rsidRDefault="00193095">
      <w:pPr>
        <w:rPr>
          <w:rFonts w:hAnsi="宋体"/>
          <w:b w:val="0"/>
          <w:color w:val="000000" w:themeColor="text1"/>
          <w:kern w:val="2"/>
          <w:position w:val="0"/>
          <w:szCs w:val="24"/>
        </w:rPr>
      </w:pPr>
    </w:p>
    <w:p w14:paraId="5629F465"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投标人名称（盖章）： </w:t>
      </w:r>
    </w:p>
    <w:p w14:paraId="2291B8E2"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日</w:t>
      </w:r>
      <w:r w:rsidRPr="00594D95">
        <w:rPr>
          <w:rFonts w:hAnsi="宋体" w:hint="eastAsia"/>
          <w:b w:val="0"/>
          <w:color w:val="000000" w:themeColor="text1"/>
          <w:kern w:val="2"/>
          <w:position w:val="0"/>
          <w:szCs w:val="24"/>
        </w:rPr>
        <w:tab/>
        <w:t>期：</w:t>
      </w:r>
    </w:p>
    <w:p w14:paraId="4B6E890C" w14:textId="77777777" w:rsidR="00193095" w:rsidRPr="00594D95" w:rsidRDefault="00193095">
      <w:pPr>
        <w:rPr>
          <w:rFonts w:hAnsi="宋体"/>
          <w:b w:val="0"/>
          <w:color w:val="000000" w:themeColor="text1"/>
          <w:kern w:val="2"/>
          <w:position w:val="0"/>
          <w:sz w:val="21"/>
          <w:szCs w:val="24"/>
        </w:rPr>
      </w:pPr>
    </w:p>
    <w:p w14:paraId="6A8C6E1E" w14:textId="77777777" w:rsidR="00193095" w:rsidRPr="00594D95" w:rsidRDefault="00193095">
      <w:pPr>
        <w:rPr>
          <w:rFonts w:hAnsi="宋体"/>
          <w:b w:val="0"/>
          <w:color w:val="000000" w:themeColor="text1"/>
          <w:kern w:val="2"/>
          <w:position w:val="0"/>
          <w:sz w:val="21"/>
          <w:szCs w:val="24"/>
        </w:rPr>
      </w:pPr>
    </w:p>
    <w:p w14:paraId="28697028" w14:textId="77777777" w:rsidR="00193095" w:rsidRPr="00594D95" w:rsidRDefault="00193095">
      <w:pPr>
        <w:rPr>
          <w:rFonts w:hAnsi="宋体"/>
          <w:b w:val="0"/>
          <w:color w:val="000000" w:themeColor="text1"/>
          <w:kern w:val="2"/>
          <w:position w:val="0"/>
          <w:sz w:val="21"/>
          <w:szCs w:val="24"/>
        </w:rPr>
      </w:pPr>
    </w:p>
    <w:p w14:paraId="700080A6"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（二）属于监狱企业的证明文件</w:t>
      </w:r>
    </w:p>
    <w:p w14:paraId="5E546381"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提供由省级以上监狱管理局、戒毒管理局(含新疆生产建设兵团)出具的属于监狱企业的证明文件</w:t>
      </w:r>
    </w:p>
    <w:p w14:paraId="667A27CC"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7755B870"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（三）节能产品认证文件</w:t>
      </w:r>
    </w:p>
    <w:p w14:paraId="2E91A024"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提供其投标产品在《节能产品政府采购清单》中相应的页面截图及相关证明材料</w:t>
      </w:r>
    </w:p>
    <w:p w14:paraId="23B95DDF"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1952F0DB"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（四）环境标志产品认证文件</w:t>
      </w:r>
    </w:p>
    <w:p w14:paraId="1DEEC7EB" w14:textId="77777777" w:rsidR="00193095" w:rsidRPr="00594D95" w:rsidRDefault="00E8617C">
      <w:pPr>
        <w:spacing w:line="360" w:lineRule="auto"/>
        <w:ind w:firstLineChars="200" w:firstLine="480"/>
        <w:rPr>
          <w:rFonts w:ascii="Times New Roman"/>
          <w:color w:val="000000" w:themeColor="text1"/>
          <w:kern w:val="2"/>
          <w:position w:val="0"/>
          <w:sz w:val="21"/>
          <w:szCs w:val="24"/>
        </w:rPr>
      </w:pPr>
      <w:r w:rsidRPr="00594D95">
        <w:rPr>
          <w:rFonts w:hAnsi="宋体" w:hint="eastAsia"/>
          <w:b w:val="0"/>
          <w:color w:val="000000" w:themeColor="text1"/>
          <w:kern w:val="2"/>
          <w:position w:val="0"/>
          <w:szCs w:val="24"/>
        </w:rPr>
        <w:t>提供其投标产品在《环境标志产品政府采购清单》中相应的页面截图及相关证明材料</w:t>
      </w:r>
    </w:p>
    <w:p w14:paraId="6C784B59"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5DEF926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4ACFBFF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1F039AE8"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685A70A6" w14:textId="77777777" w:rsidR="00193095" w:rsidRPr="00594D95" w:rsidRDefault="00E8617C">
      <w:pPr>
        <w:spacing w:line="360" w:lineRule="auto"/>
        <w:ind w:firstLineChars="200" w:firstLine="480"/>
        <w:rPr>
          <w:b w:val="0"/>
          <w:bCs/>
          <w:color w:val="000000" w:themeColor="text1"/>
        </w:rPr>
      </w:pPr>
      <w:r w:rsidRPr="00594D95">
        <w:rPr>
          <w:rFonts w:hint="eastAsia"/>
          <w:b w:val="0"/>
          <w:bCs/>
          <w:color w:val="000000" w:themeColor="text1"/>
        </w:rPr>
        <w:t>格式九：招标文件要求提供的其他材料或投标人认为需提供的材料</w:t>
      </w:r>
    </w:p>
    <w:p w14:paraId="70A07D3F" w14:textId="78AA3342" w:rsidR="00193095" w:rsidRDefault="00193095">
      <w:pPr>
        <w:pStyle w:val="ad"/>
      </w:pPr>
    </w:p>
    <w:p w14:paraId="347D7119" w14:textId="77777777" w:rsidR="004B5452" w:rsidRPr="004B5452" w:rsidRDefault="004B5452" w:rsidP="004B5452">
      <w:pPr>
        <w:rPr>
          <w:lang w:val="zh-CN"/>
        </w:rPr>
      </w:pPr>
    </w:p>
    <w:p w14:paraId="57F1DE22" w14:textId="77777777" w:rsidR="00193095" w:rsidRPr="00594D95" w:rsidRDefault="00E8617C">
      <w:pPr>
        <w:rPr>
          <w:rFonts w:ascii="Times New Roman" w:eastAsia="黑体"/>
          <w:color w:val="000000" w:themeColor="text1"/>
          <w:kern w:val="2"/>
          <w:position w:val="0"/>
          <w:sz w:val="32"/>
          <w:szCs w:val="32"/>
        </w:rPr>
      </w:pPr>
      <w:r w:rsidRPr="00594D95">
        <w:rPr>
          <w:rFonts w:hint="eastAsia"/>
          <w:b w:val="0"/>
          <w:bCs/>
          <w:color w:val="000000" w:themeColor="text1"/>
        </w:rPr>
        <w:lastRenderedPageBreak/>
        <w:t>格式十：</w:t>
      </w:r>
    </w:p>
    <w:p w14:paraId="74E3AF1E" w14:textId="77777777" w:rsidR="00193095" w:rsidRPr="00594D95" w:rsidRDefault="00E8617C">
      <w:pPr>
        <w:autoSpaceDE w:val="0"/>
        <w:autoSpaceDN w:val="0"/>
        <w:spacing w:line="500" w:lineRule="exact"/>
        <w:ind w:right="-5"/>
        <w:jc w:val="center"/>
        <w:textAlignment w:val="bottom"/>
        <w:rPr>
          <w:b w:val="0"/>
          <w:color w:val="000000" w:themeColor="text1"/>
          <w:kern w:val="2"/>
          <w:position w:val="0"/>
          <w:szCs w:val="24"/>
        </w:rPr>
      </w:pPr>
      <w:bookmarkStart w:id="218" w:name="_Hlk142312257"/>
      <w:bookmarkStart w:id="219" w:name="OLE_LINK36"/>
      <w:r w:rsidRPr="00594D95">
        <w:rPr>
          <w:rFonts w:hint="eastAsia"/>
          <w:b w:val="0"/>
          <w:color w:val="000000" w:themeColor="text1"/>
          <w:kern w:val="2"/>
          <w:position w:val="0"/>
          <w:szCs w:val="24"/>
        </w:rPr>
        <w:t>法定代表人授权书</w:t>
      </w:r>
      <w:bookmarkEnd w:id="218"/>
      <w:r w:rsidRPr="00594D95">
        <w:rPr>
          <w:rFonts w:hint="eastAsia"/>
          <w:b w:val="0"/>
          <w:color w:val="000000" w:themeColor="text1"/>
          <w:kern w:val="2"/>
          <w:position w:val="0"/>
          <w:szCs w:val="24"/>
        </w:rPr>
        <w:t>（原件）</w:t>
      </w:r>
    </w:p>
    <w:p w14:paraId="5DC1F9E6" w14:textId="77777777" w:rsidR="00193095" w:rsidRPr="00594D95" w:rsidRDefault="00193095">
      <w:pPr>
        <w:spacing w:line="500" w:lineRule="exact"/>
        <w:rPr>
          <w:rFonts w:ascii="Times New Roman"/>
          <w:color w:val="000000" w:themeColor="text1"/>
          <w:kern w:val="2"/>
          <w:position w:val="0"/>
          <w:sz w:val="21"/>
          <w:szCs w:val="24"/>
        </w:rPr>
      </w:pPr>
    </w:p>
    <w:p w14:paraId="759CCAE3" w14:textId="77777777" w:rsidR="00193095" w:rsidRPr="00594D95" w:rsidRDefault="00E8617C">
      <w:pPr>
        <w:spacing w:line="500" w:lineRule="exact"/>
        <w:ind w:firstLineChars="300" w:firstLine="720"/>
        <w:rPr>
          <w:b w:val="0"/>
          <w:color w:val="000000" w:themeColor="text1"/>
          <w:kern w:val="2"/>
          <w:position w:val="0"/>
          <w:szCs w:val="24"/>
        </w:rPr>
      </w:pPr>
      <w:r w:rsidRPr="00594D95">
        <w:rPr>
          <w:rFonts w:hint="eastAsia"/>
          <w:b w:val="0"/>
          <w:color w:val="000000" w:themeColor="text1"/>
          <w:kern w:val="2"/>
          <w:position w:val="0"/>
          <w:szCs w:val="24"/>
        </w:rPr>
        <w:t xml:space="preserve">本授权委托书声明：我（姓名）系 </w:t>
      </w:r>
      <w:r w:rsidRPr="00594D95">
        <w:rPr>
          <w:rFonts w:ascii="Times New Roman" w:hint="eastAsia"/>
          <w:color w:val="000000" w:themeColor="text1"/>
          <w:kern w:val="2"/>
          <w:position w:val="0"/>
          <w:sz w:val="21"/>
          <w:szCs w:val="24"/>
          <w:u w:val="single"/>
        </w:rPr>
        <w:t xml:space="preserve">　　　　</w:t>
      </w:r>
      <w:r w:rsidRPr="00594D95">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B205A9B"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代理人无权转委托，特此委托。</w:t>
      </w:r>
    </w:p>
    <w:p w14:paraId="4340B4C4" w14:textId="77777777" w:rsidR="00193095" w:rsidRPr="00594D95" w:rsidRDefault="00193095">
      <w:pPr>
        <w:spacing w:line="500" w:lineRule="exact"/>
        <w:rPr>
          <w:rFonts w:ascii="Times New Roman"/>
          <w:color w:val="000000" w:themeColor="text1"/>
          <w:kern w:val="2"/>
          <w:position w:val="0"/>
          <w:sz w:val="21"/>
          <w:szCs w:val="24"/>
        </w:rPr>
      </w:pPr>
    </w:p>
    <w:p w14:paraId="24638F7B" w14:textId="77777777" w:rsidR="00193095" w:rsidRPr="00594D95" w:rsidRDefault="00193095">
      <w:pPr>
        <w:spacing w:line="500" w:lineRule="exact"/>
        <w:rPr>
          <w:rFonts w:ascii="Times New Roman"/>
          <w:color w:val="000000" w:themeColor="text1"/>
          <w:kern w:val="2"/>
          <w:position w:val="0"/>
          <w:sz w:val="21"/>
          <w:szCs w:val="24"/>
        </w:rPr>
      </w:pPr>
    </w:p>
    <w:p w14:paraId="1A843814" w14:textId="77777777" w:rsidR="00193095" w:rsidRPr="00594D95" w:rsidRDefault="00E8617C">
      <w:pPr>
        <w:spacing w:line="5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投标单位（盖章）：</w:t>
      </w:r>
    </w:p>
    <w:p w14:paraId="5D681B4D" w14:textId="77777777" w:rsidR="00193095" w:rsidRPr="00594D95" w:rsidRDefault="00193095">
      <w:pPr>
        <w:spacing w:line="500" w:lineRule="exact"/>
        <w:rPr>
          <w:b w:val="0"/>
          <w:color w:val="000000" w:themeColor="text1"/>
          <w:kern w:val="2"/>
          <w:position w:val="0"/>
          <w:szCs w:val="24"/>
        </w:rPr>
      </w:pPr>
    </w:p>
    <w:p w14:paraId="7DEC301C" w14:textId="77777777" w:rsidR="00193095" w:rsidRPr="00594D95" w:rsidRDefault="00E8617C">
      <w:pPr>
        <w:spacing w:line="500" w:lineRule="exact"/>
        <w:rPr>
          <w:rFonts w:ascii="Times New Roman"/>
          <w:color w:val="000000" w:themeColor="text1"/>
          <w:kern w:val="2"/>
          <w:position w:val="0"/>
          <w:sz w:val="21"/>
          <w:szCs w:val="24"/>
          <w:u w:val="single"/>
        </w:rPr>
      </w:pPr>
      <w:r w:rsidRPr="00594D95">
        <w:rPr>
          <w:rFonts w:hint="eastAsia"/>
          <w:b w:val="0"/>
          <w:color w:val="000000" w:themeColor="text1"/>
          <w:kern w:val="2"/>
          <w:position w:val="0"/>
          <w:szCs w:val="24"/>
        </w:rPr>
        <w:t>法定代表人（签字或盖法人章）：</w:t>
      </w:r>
    </w:p>
    <w:p w14:paraId="68FEABE3" w14:textId="77777777" w:rsidR="00193095" w:rsidRPr="00594D95" w:rsidRDefault="00193095">
      <w:pPr>
        <w:spacing w:line="500" w:lineRule="exact"/>
        <w:rPr>
          <w:rFonts w:ascii="Times New Roman"/>
          <w:color w:val="000000" w:themeColor="text1"/>
          <w:kern w:val="2"/>
          <w:position w:val="0"/>
          <w:sz w:val="21"/>
          <w:szCs w:val="24"/>
          <w:u w:val="single"/>
        </w:rPr>
      </w:pPr>
    </w:p>
    <w:p w14:paraId="0D151E47" w14:textId="77777777" w:rsidR="00193095" w:rsidRPr="00594D95" w:rsidRDefault="00E8617C">
      <w:pPr>
        <w:spacing w:line="500" w:lineRule="exact"/>
        <w:rPr>
          <w:rFonts w:hAnsi="宋体"/>
          <w:b w:val="0"/>
          <w:bCs/>
          <w:color w:val="000000" w:themeColor="text1"/>
          <w:kern w:val="2"/>
          <w:position w:val="0"/>
          <w:sz w:val="21"/>
          <w:szCs w:val="24"/>
        </w:rPr>
      </w:pPr>
      <w:r w:rsidRPr="00594D95">
        <w:rPr>
          <w:rFonts w:hint="eastAsia"/>
          <w:b w:val="0"/>
          <w:color w:val="000000" w:themeColor="text1"/>
          <w:kern w:val="2"/>
          <w:position w:val="0"/>
          <w:szCs w:val="24"/>
        </w:rPr>
        <w:t>投标人代表（签字）：</w:t>
      </w:r>
    </w:p>
    <w:p w14:paraId="7E37321A" w14:textId="77777777" w:rsidR="00193095" w:rsidRPr="00594D95" w:rsidRDefault="00193095">
      <w:pPr>
        <w:spacing w:line="500" w:lineRule="exact"/>
        <w:ind w:left="1275" w:firstLine="1795"/>
        <w:rPr>
          <w:b w:val="0"/>
          <w:color w:val="000000" w:themeColor="text1"/>
          <w:kern w:val="2"/>
          <w:position w:val="0"/>
          <w:szCs w:val="24"/>
        </w:rPr>
      </w:pPr>
    </w:p>
    <w:p w14:paraId="268A0502"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日期：           年   月   日</w:t>
      </w:r>
    </w:p>
    <w:p w14:paraId="17EEF76B" w14:textId="77777777" w:rsidR="00193095" w:rsidRPr="00594D95" w:rsidRDefault="00193095">
      <w:pPr>
        <w:spacing w:line="500" w:lineRule="exact"/>
        <w:rPr>
          <w:rFonts w:ascii="Times New Roman"/>
          <w:color w:val="000000" w:themeColor="text1"/>
          <w:kern w:val="2"/>
          <w:position w:val="0"/>
          <w:sz w:val="21"/>
          <w:szCs w:val="24"/>
        </w:rPr>
      </w:pPr>
    </w:p>
    <w:p w14:paraId="4596879B" w14:textId="77777777" w:rsidR="00193095" w:rsidRPr="00594D95" w:rsidRDefault="00193095">
      <w:pPr>
        <w:spacing w:line="500" w:lineRule="exact"/>
        <w:rPr>
          <w:rFonts w:ascii="Times New Roman"/>
          <w:color w:val="000000" w:themeColor="text1"/>
          <w:kern w:val="2"/>
          <w:position w:val="0"/>
          <w:sz w:val="21"/>
          <w:szCs w:val="24"/>
        </w:rPr>
      </w:pPr>
    </w:p>
    <w:p w14:paraId="3ADD26F1" w14:textId="77777777" w:rsidR="00193095" w:rsidRPr="00594D95" w:rsidRDefault="00193095">
      <w:pPr>
        <w:spacing w:line="500" w:lineRule="exact"/>
        <w:rPr>
          <w:rFonts w:ascii="Times New Roman"/>
          <w:color w:val="000000" w:themeColor="text1"/>
          <w:kern w:val="2"/>
          <w:position w:val="0"/>
          <w:sz w:val="21"/>
          <w:szCs w:val="24"/>
        </w:rPr>
      </w:pPr>
    </w:p>
    <w:p w14:paraId="512BB907" w14:textId="77777777" w:rsidR="00193095" w:rsidRPr="00594D95" w:rsidRDefault="00193095">
      <w:pPr>
        <w:spacing w:line="500" w:lineRule="exact"/>
        <w:rPr>
          <w:rFonts w:ascii="Times New Roman"/>
          <w:color w:val="000000" w:themeColor="text1"/>
          <w:kern w:val="2"/>
          <w:position w:val="0"/>
          <w:sz w:val="21"/>
          <w:szCs w:val="24"/>
        </w:rPr>
      </w:pPr>
    </w:p>
    <w:p w14:paraId="15661457" w14:textId="77777777" w:rsidR="00193095" w:rsidRPr="00594D95" w:rsidRDefault="00E8617C">
      <w:pPr>
        <w:spacing w:line="500" w:lineRule="exact"/>
        <w:rPr>
          <w:rFonts w:ascii="Times New Roman"/>
          <w:color w:val="000000" w:themeColor="text1"/>
          <w:kern w:val="2"/>
          <w:position w:val="0"/>
          <w:sz w:val="21"/>
          <w:szCs w:val="24"/>
        </w:rPr>
      </w:pPr>
      <w:r w:rsidRPr="00594D95">
        <w:rPr>
          <w:rFonts w:ascii="Times New Roman" w:hint="eastAsia"/>
          <w:color w:val="000000" w:themeColor="text1"/>
          <w:kern w:val="2"/>
          <w:position w:val="0"/>
          <w:sz w:val="21"/>
          <w:szCs w:val="24"/>
        </w:rPr>
        <w:t>注：</w:t>
      </w:r>
    </w:p>
    <w:p w14:paraId="08271C6F" w14:textId="77777777" w:rsidR="00193095" w:rsidRPr="00594D95" w:rsidRDefault="00E8617C">
      <w:pPr>
        <w:spacing w:line="360" w:lineRule="auto"/>
        <w:rPr>
          <w:b w:val="0"/>
          <w:color w:val="000000" w:themeColor="text1"/>
          <w:kern w:val="2"/>
          <w:position w:val="0"/>
          <w:szCs w:val="24"/>
        </w:rPr>
      </w:pPr>
      <w:r w:rsidRPr="00594D95">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F7A8518" w14:textId="77777777" w:rsidR="00193095" w:rsidRPr="00594D95" w:rsidRDefault="00E8617C">
      <w:pPr>
        <w:pStyle w:val="ad"/>
        <w:rPr>
          <w:b/>
        </w:rPr>
      </w:pPr>
      <w:r w:rsidRPr="00594D95">
        <w:rPr>
          <w:rFonts w:hint="eastAsia"/>
        </w:rPr>
        <w:t>2</w:t>
      </w:r>
      <w:r w:rsidRPr="00594D95">
        <w:rPr>
          <w:rFonts w:hint="eastAsia"/>
        </w:rPr>
        <w:t>、需提供被授权人近六个月内至少一个月的投标人为其缴纳社会保障资金记录。投标人依法享受缓缴、免缴社会保障资金的提供证明材料，如若因成立时间未进行缴纳社会保障资金的，需提供说明。</w:t>
      </w:r>
    </w:p>
    <w:bookmarkEnd w:id="219"/>
    <w:p w14:paraId="7A50E173" w14:textId="77777777" w:rsidR="00193095" w:rsidRPr="00594D95" w:rsidRDefault="00E8617C">
      <w:pPr>
        <w:autoSpaceDE w:val="0"/>
        <w:autoSpaceDN w:val="0"/>
        <w:spacing w:line="600" w:lineRule="exact"/>
        <w:ind w:right="-6"/>
        <w:textAlignment w:val="bottom"/>
        <w:rPr>
          <w:rFonts w:ascii="Times New Roman" w:eastAsia="黑体"/>
          <w:color w:val="000000" w:themeColor="text1"/>
          <w:kern w:val="2"/>
          <w:position w:val="0"/>
          <w:sz w:val="32"/>
          <w:szCs w:val="32"/>
        </w:rPr>
      </w:pPr>
      <w:r w:rsidRPr="00594D95">
        <w:rPr>
          <w:b w:val="0"/>
          <w:color w:val="000000" w:themeColor="text1"/>
          <w:kern w:val="2"/>
          <w:position w:val="0"/>
          <w:szCs w:val="24"/>
        </w:rPr>
        <w:br w:type="page"/>
      </w:r>
      <w:r w:rsidRPr="00594D95">
        <w:rPr>
          <w:rFonts w:ascii="Times New Roman" w:eastAsia="黑体" w:hint="eastAsia"/>
          <w:color w:val="000000" w:themeColor="text1"/>
          <w:kern w:val="2"/>
          <w:position w:val="0"/>
          <w:sz w:val="32"/>
          <w:szCs w:val="32"/>
        </w:rPr>
        <w:lastRenderedPageBreak/>
        <w:t>资格证明文件</w:t>
      </w:r>
    </w:p>
    <w:p w14:paraId="0BE60306" w14:textId="77777777" w:rsidR="00193095" w:rsidRPr="00594D95" w:rsidRDefault="00E8617C">
      <w:pPr>
        <w:autoSpaceDE w:val="0"/>
        <w:autoSpaceDN w:val="0"/>
        <w:spacing w:line="600" w:lineRule="exact"/>
        <w:ind w:right="-6" w:firstLineChars="200" w:firstLine="482"/>
        <w:textAlignment w:val="bottom"/>
        <w:rPr>
          <w:rFonts w:eastAsia="黑体"/>
          <w:color w:val="000000" w:themeColor="text1"/>
          <w:kern w:val="2"/>
          <w:position w:val="0"/>
          <w:szCs w:val="24"/>
        </w:rPr>
      </w:pPr>
      <w:r w:rsidRPr="00594D95">
        <w:rPr>
          <w:rFonts w:eastAsia="黑体" w:hint="eastAsia"/>
          <w:color w:val="000000" w:themeColor="text1"/>
          <w:kern w:val="2"/>
          <w:position w:val="0"/>
          <w:szCs w:val="24"/>
        </w:rPr>
        <w:t>（说明：投标人须按</w:t>
      </w:r>
      <w:r w:rsidRPr="00594D95">
        <w:rPr>
          <w:rFonts w:ascii="黑体" w:eastAsia="黑体" w:hint="eastAsia"/>
          <w:color w:val="000000" w:themeColor="text1"/>
          <w:kern w:val="2"/>
          <w:position w:val="0"/>
          <w:szCs w:val="24"/>
        </w:rPr>
        <w:t>“招标公告”</w:t>
      </w:r>
      <w:r w:rsidRPr="00594D95">
        <w:rPr>
          <w:rFonts w:eastAsia="黑体" w:hint="eastAsia"/>
          <w:color w:val="000000" w:themeColor="text1"/>
          <w:kern w:val="2"/>
          <w:position w:val="0"/>
          <w:szCs w:val="24"/>
        </w:rPr>
        <w:t xml:space="preserve">的要求，提供相应的资格证明文件）　　　</w:t>
      </w:r>
    </w:p>
    <w:p w14:paraId="120EB59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1满足《中华人民共和国政府采购法》第二十二条规定：</w:t>
      </w:r>
    </w:p>
    <w:p w14:paraId="5959A62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1.1法人或者其他组织的营业执照等证明文件，自然人的身份证明；</w:t>
      </w:r>
    </w:p>
    <w:p w14:paraId="5F48959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7E9E9C43"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25DDA636"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1.4有依法缴纳税收和社会保障资金的良好记录，提供本次采购活动前6个月内，</w:t>
      </w:r>
      <w:r w:rsidRPr="00594D95">
        <w:rPr>
          <w:rFonts w:hint="eastAsia"/>
          <w:bCs/>
          <w:color w:val="000000" w:themeColor="text1"/>
          <w:kern w:val="2"/>
          <w:position w:val="0"/>
          <w:szCs w:val="24"/>
          <w:u w:val="single"/>
        </w:rPr>
        <w:t>至少1个月缴纳税收和社会保险的凭证复印件</w:t>
      </w:r>
      <w:r w:rsidRPr="00594D95">
        <w:rPr>
          <w:rFonts w:hint="eastAsia"/>
          <w:b w:val="0"/>
          <w:color w:val="000000" w:themeColor="text1"/>
          <w:kern w:val="2"/>
          <w:position w:val="0"/>
          <w:szCs w:val="24"/>
        </w:rPr>
        <w:t>，依法享受免缴、缓缴的，提供证明材料复印件；</w:t>
      </w:r>
    </w:p>
    <w:p w14:paraId="433E207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416F32B8"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1.6法律、行政法规规定的其他条件。</w:t>
      </w:r>
    </w:p>
    <w:p w14:paraId="61F9820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说明：根据《关于在政府采购活动中推行信用承诺制的通知》（宁财购通〔2021〕5 号）的规定，适用信用承诺的投标人，</w:t>
      </w:r>
      <w:r w:rsidRPr="00594D95">
        <w:rPr>
          <w:rFonts w:hint="eastAsia"/>
          <w:bCs/>
          <w:color w:val="000000" w:themeColor="text1"/>
          <w:kern w:val="2"/>
          <w:position w:val="0"/>
          <w:szCs w:val="24"/>
          <w:u w:val="single"/>
        </w:rPr>
        <w:t>对于1.2至1.5款证明材料可使用《南京市政府采购供应商信用记录表暨信用承诺书》替代。</w:t>
      </w:r>
      <w:r w:rsidRPr="00594D95">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BFD2CF1" w14:textId="77777777" w:rsidR="00193095" w:rsidRPr="00594D95" w:rsidRDefault="00E8617C">
      <w:pPr>
        <w:rPr>
          <w:rFonts w:ascii="Times New Roman"/>
          <w:b w:val="0"/>
        </w:rPr>
      </w:pPr>
      <w:r w:rsidRPr="00594D95">
        <w:rPr>
          <w:rFonts w:ascii="Times New Roman" w:hint="eastAsia"/>
          <w:b w:val="0"/>
        </w:rPr>
        <w:t>1.7</w:t>
      </w:r>
      <w:r w:rsidRPr="00594D95">
        <w:rPr>
          <w:rFonts w:ascii="Times New Roman"/>
          <w:b w:val="0"/>
        </w:rPr>
        <w:t>、投标人具备医疗机构执业许可证（必须包含临床细胞分子遗传学专业）。</w:t>
      </w:r>
    </w:p>
    <w:p w14:paraId="7AB1E573" w14:textId="77777777" w:rsidR="00193095" w:rsidRPr="00594D95" w:rsidRDefault="00E8617C">
      <w:pPr>
        <w:rPr>
          <w:rFonts w:ascii="Times New Roman"/>
          <w:b w:val="0"/>
        </w:rPr>
      </w:pPr>
      <w:r w:rsidRPr="00594D95">
        <w:rPr>
          <w:rFonts w:ascii="Times New Roman" w:hint="eastAsia"/>
          <w:b w:val="0"/>
        </w:rPr>
        <w:t>1.8</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15BC6D0F" w14:textId="77777777" w:rsidR="00193095" w:rsidRPr="00594D95" w:rsidRDefault="00E8617C">
      <w:pPr>
        <w:rPr>
          <w:rFonts w:ascii="Times New Roman"/>
          <w:b w:val="0"/>
        </w:rPr>
      </w:pPr>
      <w:r w:rsidRPr="00594D95">
        <w:rPr>
          <w:rFonts w:ascii="Times New Roman" w:hint="eastAsia"/>
          <w:b w:val="0"/>
        </w:rPr>
        <w:t>1.9</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B08AB9" w14:textId="77777777" w:rsidR="00193095" w:rsidRPr="00594D95" w:rsidRDefault="00E8617C">
      <w:pPr>
        <w:rPr>
          <w:rFonts w:ascii="Times New Roman"/>
          <w:b w:val="0"/>
        </w:rPr>
      </w:pPr>
      <w:r w:rsidRPr="00594D95">
        <w:rPr>
          <w:rFonts w:ascii="Times New Roman" w:hint="eastAsia"/>
          <w:b w:val="0"/>
        </w:rPr>
        <w:t>1.10</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27C6D6D7" w14:textId="77777777" w:rsidR="00193095" w:rsidRPr="00594D95" w:rsidRDefault="00E8617C">
      <w:pPr>
        <w:rPr>
          <w:rFonts w:ascii="Times New Roman"/>
          <w:b w:val="0"/>
        </w:rPr>
      </w:pPr>
      <w:r w:rsidRPr="00594D95">
        <w:rPr>
          <w:rFonts w:ascii="Times New Roman" w:hint="eastAsia"/>
          <w:b w:val="0"/>
        </w:rPr>
        <w:t>1.11</w:t>
      </w:r>
      <w:r w:rsidRPr="00594D95">
        <w:rPr>
          <w:rFonts w:ascii="Times New Roman"/>
          <w:b w:val="0"/>
        </w:rPr>
        <w:t>、投标人不得具有外资股份。（提供书面承诺格式自拟）</w:t>
      </w:r>
    </w:p>
    <w:p w14:paraId="122CC4DC" w14:textId="77777777" w:rsidR="00193095" w:rsidRPr="00594D95" w:rsidRDefault="00E8617C">
      <w:pPr>
        <w:rPr>
          <w:rFonts w:ascii="Times New Roman"/>
          <w:b w:val="0"/>
        </w:rPr>
      </w:pPr>
      <w:r w:rsidRPr="00594D95">
        <w:rPr>
          <w:rFonts w:ascii="Times New Roman" w:hint="eastAsia"/>
          <w:b w:val="0"/>
        </w:rPr>
        <w:t>1.12</w:t>
      </w:r>
      <w:r w:rsidRPr="00594D95">
        <w:rPr>
          <w:rFonts w:ascii="Times New Roman"/>
          <w:b w:val="0"/>
        </w:rPr>
        <w:t>、投标人投标时需明确为本项目提供服务的具体实验室，服务期内不得以任何形式转包（含自己公司的其他实验室）。（提供书面承诺格式自拟）</w:t>
      </w:r>
    </w:p>
    <w:p w14:paraId="5A88DBBA" w14:textId="77777777" w:rsidR="00193095" w:rsidRPr="00594D95" w:rsidRDefault="00193095">
      <w:pPr>
        <w:spacing w:line="500" w:lineRule="exact"/>
        <w:rPr>
          <w:rFonts w:ascii="Times New Roman"/>
          <w:color w:val="000000" w:themeColor="text1"/>
          <w:kern w:val="2"/>
          <w:position w:val="0"/>
          <w:sz w:val="21"/>
          <w:szCs w:val="24"/>
        </w:rPr>
      </w:pPr>
    </w:p>
    <w:p w14:paraId="4F624410" w14:textId="77777777" w:rsidR="00193095" w:rsidRPr="00594D95" w:rsidRDefault="00E8617C">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594D95">
        <w:rPr>
          <w:rFonts w:hint="eastAsia"/>
          <w:bCs/>
          <w:color w:val="000000" w:themeColor="text1"/>
          <w:kern w:val="2"/>
          <w:position w:val="0"/>
          <w:sz w:val="32"/>
          <w:szCs w:val="32"/>
        </w:rPr>
        <w:lastRenderedPageBreak/>
        <w:t>格   式</w:t>
      </w:r>
    </w:p>
    <w:p w14:paraId="07D9FD52" w14:textId="77777777" w:rsidR="00193095" w:rsidRPr="00594D95" w:rsidRDefault="00193095">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50D7EEA8"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法人或者其他组织的营业执照等证明文件，自然人的身份证明；</w:t>
      </w:r>
    </w:p>
    <w:p w14:paraId="06EB81E5"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13E2E00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01B8F1A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F1AE18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具有良好的商业信誉和健全的财务会计制度，提供上年度财务报表复印件（</w:t>
      </w:r>
      <w:r w:rsidRPr="00594D95">
        <w:rPr>
          <w:rFonts w:hint="eastAsia"/>
          <w:bCs/>
          <w:color w:val="000000" w:themeColor="text1"/>
          <w:kern w:val="2"/>
          <w:position w:val="0"/>
          <w:szCs w:val="24"/>
        </w:rPr>
        <w:t>2024年度财务报表，如为新成立的公司，应提供公司成立之后的财务报表</w:t>
      </w:r>
      <w:r w:rsidRPr="00594D95">
        <w:rPr>
          <w:rFonts w:hint="eastAsia"/>
          <w:b w:val="0"/>
          <w:color w:val="000000" w:themeColor="text1"/>
          <w:kern w:val="2"/>
          <w:position w:val="0"/>
          <w:szCs w:val="24"/>
        </w:rPr>
        <w:t>）或投标截止时间前3个月内，</w:t>
      </w:r>
      <w:r w:rsidRPr="00594D95">
        <w:rPr>
          <w:rFonts w:hint="eastAsia"/>
          <w:bCs/>
          <w:color w:val="000000" w:themeColor="text1"/>
          <w:kern w:val="2"/>
          <w:position w:val="0"/>
          <w:szCs w:val="24"/>
        </w:rPr>
        <w:t>由其基本开户银行出具的资信证明；</w:t>
      </w:r>
    </w:p>
    <w:p w14:paraId="354B577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667ED31"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C032CAA"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0D57AFC"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具有履行合同所必需的设备和专业技术能力，提供具备履行合同所必需的设备和专业技术能力的</w:t>
      </w:r>
      <w:r w:rsidRPr="00594D95">
        <w:rPr>
          <w:rFonts w:hint="eastAsia"/>
          <w:bCs/>
          <w:color w:val="000000" w:themeColor="text1"/>
          <w:kern w:val="2"/>
          <w:position w:val="0"/>
          <w:szCs w:val="24"/>
        </w:rPr>
        <w:t>证明材料或承诺函</w:t>
      </w:r>
      <w:r w:rsidRPr="00594D95">
        <w:rPr>
          <w:rFonts w:hint="eastAsia"/>
          <w:b w:val="0"/>
          <w:color w:val="000000" w:themeColor="text1"/>
          <w:kern w:val="2"/>
          <w:position w:val="0"/>
          <w:szCs w:val="24"/>
        </w:rPr>
        <w:t>（</w:t>
      </w:r>
      <w:r w:rsidRPr="00594D95">
        <w:rPr>
          <w:rFonts w:hint="eastAsia"/>
          <w:bCs/>
          <w:color w:val="000000" w:themeColor="text1"/>
          <w:kern w:val="2"/>
          <w:position w:val="0"/>
          <w:szCs w:val="24"/>
        </w:rPr>
        <w:t>由投标人根据项目需求提供说明材料，可自拟</w:t>
      </w:r>
      <w:r w:rsidRPr="00594D95">
        <w:rPr>
          <w:rFonts w:hint="eastAsia"/>
          <w:b w:val="0"/>
          <w:color w:val="000000" w:themeColor="text1"/>
          <w:kern w:val="2"/>
          <w:position w:val="0"/>
          <w:szCs w:val="24"/>
        </w:rPr>
        <w:t>）；</w:t>
      </w:r>
    </w:p>
    <w:p w14:paraId="38DBC78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2823F70"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9C88AC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5D8094A9"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有依法缴纳税收和社会保障资金的良好记录，提供本次采购活动前6个月内，</w:t>
      </w:r>
      <w:r w:rsidRPr="00594D95">
        <w:rPr>
          <w:rFonts w:hint="eastAsia"/>
          <w:bCs/>
          <w:color w:val="000000" w:themeColor="text1"/>
          <w:kern w:val="2"/>
          <w:position w:val="0"/>
          <w:szCs w:val="24"/>
        </w:rPr>
        <w:t>至少1个月“缴纳税收”“社会保险”</w:t>
      </w:r>
      <w:r w:rsidRPr="00594D95">
        <w:rPr>
          <w:rFonts w:hint="eastAsia"/>
          <w:bCs/>
          <w:color w:val="000000" w:themeColor="text1"/>
          <w:kern w:val="2"/>
          <w:position w:val="0"/>
          <w:szCs w:val="24"/>
          <w:u w:val="single"/>
        </w:rPr>
        <w:t>（务必分别提供）</w:t>
      </w:r>
      <w:r w:rsidRPr="00594D95">
        <w:rPr>
          <w:rFonts w:hint="eastAsia"/>
          <w:bCs/>
          <w:color w:val="000000" w:themeColor="text1"/>
          <w:kern w:val="2"/>
          <w:position w:val="0"/>
          <w:szCs w:val="24"/>
        </w:rPr>
        <w:t>的凭证复印件，</w:t>
      </w:r>
      <w:r w:rsidRPr="00594D95">
        <w:rPr>
          <w:rFonts w:hint="eastAsia"/>
          <w:b w:val="0"/>
          <w:color w:val="000000" w:themeColor="text1"/>
          <w:kern w:val="2"/>
          <w:position w:val="0"/>
          <w:szCs w:val="24"/>
        </w:rPr>
        <w:t>依法享受免缴、缓缴的，提供证明材料复印件；</w:t>
      </w:r>
    </w:p>
    <w:p w14:paraId="28D40338"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88C3D6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71D86B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2C7026F"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参加本次政府采购活动前三年内，在经营活动中没有重大违法记录，提供</w:t>
      </w:r>
      <w:r w:rsidRPr="00594D95">
        <w:rPr>
          <w:rFonts w:hint="eastAsia"/>
          <w:bCs/>
          <w:color w:val="000000" w:themeColor="text1"/>
          <w:kern w:val="2"/>
          <w:position w:val="0"/>
          <w:szCs w:val="24"/>
        </w:rPr>
        <w:t>声明函</w:t>
      </w:r>
      <w:r w:rsidRPr="00594D95">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594D95">
        <w:rPr>
          <w:rFonts w:hint="eastAsia"/>
          <w:bCs/>
          <w:color w:val="000000" w:themeColor="text1"/>
          <w:kern w:val="2"/>
          <w:position w:val="0"/>
          <w:szCs w:val="24"/>
        </w:rPr>
        <w:t>，可自拟</w:t>
      </w:r>
      <w:r w:rsidRPr="00594D95">
        <w:rPr>
          <w:rFonts w:hint="eastAsia"/>
          <w:b w:val="0"/>
          <w:color w:val="000000" w:themeColor="text1"/>
          <w:kern w:val="2"/>
          <w:position w:val="0"/>
          <w:szCs w:val="24"/>
        </w:rPr>
        <w:t>）</w:t>
      </w:r>
    </w:p>
    <w:p w14:paraId="57B54D3D"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161132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4295C0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lastRenderedPageBreak/>
        <w:t>格式   法律、行政法规规定的其他条件。</w:t>
      </w:r>
    </w:p>
    <w:p w14:paraId="21BD02C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B1FDAD7" w14:textId="77777777" w:rsidR="00193095" w:rsidRPr="00594D95" w:rsidRDefault="00E8617C">
      <w:pPr>
        <w:autoSpaceDE w:val="0"/>
        <w:autoSpaceDN w:val="0"/>
        <w:ind w:right="-6"/>
        <w:textAlignment w:val="bottom"/>
        <w:rPr>
          <w:bCs/>
          <w:color w:val="000000" w:themeColor="text1"/>
          <w:kern w:val="2"/>
          <w:position w:val="0"/>
          <w:szCs w:val="24"/>
        </w:rPr>
      </w:pPr>
      <w:r w:rsidRPr="00594D95">
        <w:rPr>
          <w:rFonts w:hint="eastAsia"/>
          <w:bCs/>
          <w:color w:val="000000" w:themeColor="text1"/>
          <w:kern w:val="2"/>
          <w:position w:val="0"/>
          <w:szCs w:val="24"/>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401B4871"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w:t>
      </w:r>
    </w:p>
    <w:p w14:paraId="71B6E4E6" w14:textId="77777777" w:rsidR="00193095" w:rsidRPr="00594D95" w:rsidRDefault="00E8617C">
      <w:pPr>
        <w:spacing w:line="500" w:lineRule="exact"/>
        <w:ind w:firstLineChars="300" w:firstLine="720"/>
        <w:jc w:val="center"/>
        <w:rPr>
          <w:rFonts w:hAnsi="宋体"/>
          <w:b w:val="0"/>
          <w:bCs/>
          <w:kern w:val="2"/>
          <w:position w:val="0"/>
          <w:szCs w:val="24"/>
        </w:rPr>
      </w:pPr>
      <w:r w:rsidRPr="00594D95">
        <w:rPr>
          <w:rFonts w:hAnsi="宋体" w:hint="eastAsia"/>
          <w:b w:val="0"/>
          <w:bCs/>
          <w:kern w:val="2"/>
          <w:position w:val="0"/>
          <w:szCs w:val="24"/>
        </w:rPr>
        <w:t>南京市政府采购供应商信用记录表暨信用承诺书</w:t>
      </w:r>
    </w:p>
    <w:p w14:paraId="10784132" w14:textId="77777777" w:rsidR="00193095" w:rsidRPr="00594D95" w:rsidRDefault="00193095">
      <w:pPr>
        <w:autoSpaceDE w:val="0"/>
        <w:autoSpaceDN w:val="0"/>
        <w:ind w:right="-5" w:firstLineChars="200" w:firstLine="482"/>
        <w:textAlignment w:val="bottom"/>
        <w:rPr>
          <w:rFonts w:hAnsi="宋体" w:cs="宋体"/>
          <w:szCs w:val="22"/>
          <w:shd w:val="clear" w:color="auto" w:fill="FFFFFF"/>
        </w:rPr>
      </w:pPr>
    </w:p>
    <w:p w14:paraId="7069D588" w14:textId="77777777" w:rsidR="00193095" w:rsidRPr="00594D95" w:rsidRDefault="00E8617C">
      <w:pPr>
        <w:autoSpaceDE w:val="0"/>
        <w:autoSpaceDN w:val="0"/>
        <w:ind w:right="-5" w:firstLineChars="200" w:firstLine="480"/>
        <w:textAlignment w:val="bottom"/>
        <w:rPr>
          <w:rFonts w:hAnsi="宋体" w:cs="宋体"/>
          <w:szCs w:val="22"/>
          <w:shd w:val="clear" w:color="auto" w:fill="FFFFFF"/>
        </w:rPr>
      </w:pPr>
      <w:r w:rsidRPr="00594D95">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594D95">
        <w:rPr>
          <w:rFonts w:hAnsi="宋体" w:cs="宋体"/>
          <w:b w:val="0"/>
          <w:bCs/>
          <w:szCs w:val="22"/>
          <w:shd w:val="clear" w:color="auto" w:fill="FFFFFF"/>
        </w:rPr>
        <w:t xml:space="preserve"> </w:t>
      </w:r>
      <w:r w:rsidRPr="00594D95">
        <w:rPr>
          <w:rFonts w:hint="eastAsia"/>
        </w:rPr>
        <w:t>该承诺书生成日期需在本项目采购公告日期之后，招标时间之前，并由法人签字或盖法人章，并加盖公司公章</w:t>
      </w:r>
    </w:p>
    <w:p w14:paraId="2731AF5B"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820EDBB" w14:textId="77777777" w:rsidR="00193095" w:rsidRPr="00594D95" w:rsidRDefault="00193095">
      <w:pPr>
        <w:pStyle w:val="ad"/>
      </w:pPr>
    </w:p>
    <w:p w14:paraId="624CF733"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投标人具备医疗机构执业许可证（必须包含临床细胞分子遗传学专业）。</w:t>
      </w:r>
    </w:p>
    <w:p w14:paraId="3DB43851" w14:textId="77777777" w:rsidR="00193095" w:rsidRPr="00594D95" w:rsidRDefault="00193095">
      <w:pPr>
        <w:rPr>
          <w:rFonts w:ascii="Times New Roman"/>
          <w:b w:val="0"/>
        </w:rPr>
      </w:pPr>
    </w:p>
    <w:p w14:paraId="45E15EA1" w14:textId="77777777" w:rsidR="00193095" w:rsidRPr="00594D95" w:rsidRDefault="00193095">
      <w:pPr>
        <w:rPr>
          <w:rFonts w:ascii="Times New Roman"/>
          <w:b w:val="0"/>
        </w:rPr>
      </w:pPr>
    </w:p>
    <w:p w14:paraId="71F83335"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b w:val="0"/>
        </w:rPr>
        <w:t>且</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59D16799" w14:textId="77777777" w:rsidR="00193095" w:rsidRPr="00594D95" w:rsidRDefault="00193095">
      <w:pPr>
        <w:rPr>
          <w:rFonts w:ascii="Times New Roman"/>
          <w:b w:val="0"/>
        </w:rPr>
      </w:pPr>
    </w:p>
    <w:p w14:paraId="51802F6C" w14:textId="77777777" w:rsidR="00193095" w:rsidRPr="00594D95" w:rsidRDefault="00193095">
      <w:pPr>
        <w:rPr>
          <w:rFonts w:ascii="Times New Roman"/>
          <w:b w:val="0"/>
        </w:rPr>
      </w:pPr>
    </w:p>
    <w:p w14:paraId="3DA83014"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49540B" w14:textId="77777777" w:rsidR="00193095" w:rsidRPr="00594D95" w:rsidRDefault="00193095">
      <w:pPr>
        <w:rPr>
          <w:rFonts w:ascii="Times New Roman"/>
          <w:b w:val="0"/>
        </w:rPr>
      </w:pPr>
    </w:p>
    <w:p w14:paraId="302A0F9A" w14:textId="77777777" w:rsidR="00193095" w:rsidRPr="00594D95" w:rsidRDefault="00193095">
      <w:pPr>
        <w:rPr>
          <w:rFonts w:ascii="Times New Roman"/>
          <w:b w:val="0"/>
        </w:rPr>
      </w:pPr>
    </w:p>
    <w:p w14:paraId="58A5461C"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577F7EBB" w14:textId="77777777" w:rsidR="00193095" w:rsidRPr="00594D95" w:rsidRDefault="00193095">
      <w:pPr>
        <w:rPr>
          <w:rFonts w:ascii="Times New Roman"/>
          <w:b w:val="0"/>
        </w:rPr>
      </w:pPr>
    </w:p>
    <w:p w14:paraId="512DAE9D" w14:textId="77777777" w:rsidR="00193095" w:rsidRPr="00594D95" w:rsidRDefault="00193095">
      <w:pPr>
        <w:rPr>
          <w:rFonts w:ascii="Times New Roman"/>
          <w:b w:val="0"/>
        </w:rPr>
      </w:pPr>
    </w:p>
    <w:p w14:paraId="60909F57"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、投标人不得具有外资股份。（提供书面承诺格式自拟）</w:t>
      </w:r>
    </w:p>
    <w:p w14:paraId="273DB26F" w14:textId="77777777" w:rsidR="00193095" w:rsidRPr="00594D95" w:rsidRDefault="00193095">
      <w:pPr>
        <w:rPr>
          <w:rFonts w:ascii="Times New Roman"/>
          <w:b w:val="0"/>
        </w:rPr>
      </w:pPr>
    </w:p>
    <w:p w14:paraId="04F32066" w14:textId="77777777" w:rsidR="00193095" w:rsidRPr="00594D95" w:rsidRDefault="00193095">
      <w:pPr>
        <w:rPr>
          <w:rFonts w:ascii="Times New Roman"/>
          <w:b w:val="0"/>
        </w:rPr>
      </w:pPr>
    </w:p>
    <w:p w14:paraId="7E2E94E2" w14:textId="77777777" w:rsidR="00193095" w:rsidRDefault="00E8617C">
      <w:pPr>
        <w:rPr>
          <w:rFonts w:ascii="Times New Roman"/>
          <w:b w:val="0"/>
        </w:rPr>
      </w:pPr>
      <w:r w:rsidRPr="00594D95">
        <w:rPr>
          <w:rFonts w:ascii="Times New Roman" w:hint="eastAsia"/>
          <w:b w:val="0"/>
        </w:rPr>
        <w:t>格式</w:t>
      </w:r>
      <w:r w:rsidRPr="00594D95">
        <w:rPr>
          <w:rFonts w:ascii="Times New Roman"/>
          <w:b w:val="0"/>
        </w:rPr>
        <w:t>、投标人投标时需明确为本项目提供服务的具体实验室，服务期内不得以任何形式转包（含自己公司的其他实验室）。（提供书面承诺格式自拟）</w:t>
      </w:r>
    </w:p>
    <w:p w14:paraId="5C12AC45" w14:textId="77777777" w:rsidR="00193095" w:rsidRDefault="00193095">
      <w:pPr>
        <w:autoSpaceDE w:val="0"/>
        <w:autoSpaceDN w:val="0"/>
        <w:spacing w:line="500" w:lineRule="exact"/>
        <w:ind w:right="-5"/>
        <w:textAlignment w:val="bottom"/>
        <w:rPr>
          <w:rFonts w:hAnsi="宋体" w:cs="宋体"/>
          <w:b w:val="0"/>
          <w:bCs/>
          <w:color w:val="000000" w:themeColor="text1"/>
          <w:szCs w:val="22"/>
        </w:rPr>
      </w:pPr>
    </w:p>
    <w:sectPr w:rsidR="00193095">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4673" w14:textId="77777777" w:rsidR="00E56139" w:rsidRDefault="00E8617C">
      <w:r>
        <w:separator/>
      </w:r>
    </w:p>
  </w:endnote>
  <w:endnote w:type="continuationSeparator" w:id="0">
    <w:p w14:paraId="69ED7031" w14:textId="77777777" w:rsidR="00E56139" w:rsidRDefault="00E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4B9" w14:textId="77777777" w:rsidR="00193095" w:rsidRDefault="00E8617C">
    <w:pPr>
      <w:pStyle w:val="afa"/>
    </w:pPr>
    <w:r>
      <w:rPr>
        <w:noProof/>
      </w:rPr>
      <mc:AlternateContent>
        <mc:Choice Requires="wps">
          <w:drawing>
            <wp:anchor distT="0" distB="0" distL="114300" distR="114300" simplePos="0" relativeHeight="251659264" behindDoc="0" locked="0" layoutInCell="1" allowOverlap="1" wp14:anchorId="04EEC809" wp14:editId="577CB232">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4EEC809" id="_x0000_t202" coordsize="21600,21600" o:spt="202" path="m,l,21600r21600,l21600,xe">
              <v:stroke joinstyle="miter"/>
              <v:path gradientshapeok="t" o:connecttype="rect"/>
            </v:shapetype>
            <v:shape id="文本框 1" o:spid="_x0000_s1026"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HsD90ZsAgAAGA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40A66427" w14:textId="77777777" w:rsidR="00193095" w:rsidRDefault="001930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8358" w14:textId="77777777" w:rsidR="00193095" w:rsidRDefault="00E8617C">
    <w:pPr>
      <w:pStyle w:val="afa"/>
    </w:pPr>
    <w:r>
      <w:rPr>
        <w:noProof/>
      </w:rPr>
      <mc:AlternateContent>
        <mc:Choice Requires="wps">
          <w:drawing>
            <wp:anchor distT="0" distB="0" distL="114300" distR="114300" simplePos="0" relativeHeight="251660288" behindDoc="0" locked="0" layoutInCell="1" allowOverlap="1" wp14:anchorId="65CD1974" wp14:editId="0856698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D197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0217" w14:textId="77777777" w:rsidR="00E56139" w:rsidRDefault="00E8617C">
      <w:r>
        <w:separator/>
      </w:r>
    </w:p>
  </w:footnote>
  <w:footnote w:type="continuationSeparator" w:id="0">
    <w:p w14:paraId="05F241C7" w14:textId="77777777" w:rsidR="00E56139" w:rsidRDefault="00E8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3E3D"/>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95"/>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0F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23B9"/>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951"/>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1EE0"/>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2FAA"/>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6D0C"/>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268FE"/>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54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4D95"/>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1A1"/>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42F7"/>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028A"/>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3B8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2EBA"/>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1C79"/>
    <w:rsid w:val="00BB2157"/>
    <w:rsid w:val="00BB2EE2"/>
    <w:rsid w:val="00BB326A"/>
    <w:rsid w:val="00BB3446"/>
    <w:rsid w:val="00BB5D06"/>
    <w:rsid w:val="00BB5D51"/>
    <w:rsid w:val="00BB6596"/>
    <w:rsid w:val="00BB6A10"/>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17D5"/>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3D04"/>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B7A72"/>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139"/>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17C"/>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04C8"/>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2057E"/>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5034F"/>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00156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1268A8"/>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76A13"/>
    <w:rsid w:val="2B68103E"/>
    <w:rsid w:val="2B6C7BBD"/>
    <w:rsid w:val="2B6E0DD0"/>
    <w:rsid w:val="2BA42D75"/>
    <w:rsid w:val="2BA82E1E"/>
    <w:rsid w:val="2BBA3575"/>
    <w:rsid w:val="2BBC3C31"/>
    <w:rsid w:val="2BBE0CF8"/>
    <w:rsid w:val="2BBE3E4E"/>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3E38C3"/>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4D5329"/>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8F74A1"/>
    <w:rsid w:val="3B946BCC"/>
    <w:rsid w:val="3BAA3F56"/>
    <w:rsid w:val="3BC569B4"/>
    <w:rsid w:val="3BCF1C9E"/>
    <w:rsid w:val="3BD548D3"/>
    <w:rsid w:val="3BDA310C"/>
    <w:rsid w:val="3BE93643"/>
    <w:rsid w:val="3BEC505C"/>
    <w:rsid w:val="3BF35D49"/>
    <w:rsid w:val="3BF90E83"/>
    <w:rsid w:val="3C027200"/>
    <w:rsid w:val="3C040C52"/>
    <w:rsid w:val="3C0764F7"/>
    <w:rsid w:val="3C0B0361"/>
    <w:rsid w:val="3C0B2A99"/>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DD2116"/>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36F"/>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1E1DFB"/>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7499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000FE"/>
    <w:rsid w:val="5E510972"/>
    <w:rsid w:val="5E526E08"/>
    <w:rsid w:val="5E5B5291"/>
    <w:rsid w:val="5E6956F1"/>
    <w:rsid w:val="5E783E15"/>
    <w:rsid w:val="5E87302E"/>
    <w:rsid w:val="5E8E687A"/>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6C02C9"/>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17737"/>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6796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369B5"/>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691AE3"/>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87D02"/>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B377BC"/>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38AD4C"/>
  <w15:docId w15:val="{112ED839-FD48-448A-843A-947DBFF4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jc w:val="left"/>
    </w:pPr>
    <w:rPr>
      <w:rFonts w:ascii="Times New Roman"/>
      <w:b w:val="0"/>
      <w:color w:val="000000"/>
      <w:sz w:val="21"/>
      <w:szCs w:val="21"/>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color w:val="000000"/>
      <w:position w:val="-10"/>
      <w:sz w:val="21"/>
      <w:szCs w:val="21"/>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34683</Words>
  <Characters>6655</Characters>
  <Application>Microsoft Office Word</Application>
  <DocSecurity>0</DocSecurity>
  <Lines>55</Lines>
  <Paragraphs>82</Paragraphs>
  <ScaleCrop>false</ScaleCrop>
  <Company>nlt</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cp:revision>
  <cp:lastPrinted>2021-06-17T04:33:00Z</cp:lastPrinted>
  <dcterms:created xsi:type="dcterms:W3CDTF">2025-12-17T01:33:00Z</dcterms:created>
  <dcterms:modified xsi:type="dcterms:W3CDTF">2026-01-05T12:01:00Z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8B42BE6B2F63418E8A9BF70833ABEE31_13</vt:lpwstr>
  </property>
  <property fmtid="{D5CDD505-2E9C-101B-9397-08002B2CF9AE}" pid="4" name="KSOTemplateDocerSaveRecord">
    <vt:lpwstr>eyJoZGlkIjoiMDdkODNjNGU5ZjNkOTUyM2ZkZDc4N2Q4Y2QyZjE3OWQiLCJ1c2VySWQiOiIxMTU3ODU5OTk4In0=</vt:lpwstr>
  </property>
</Properties>
</file>