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92" w:rsidRPr="00AA6C9A" w:rsidRDefault="00B90192">
      <w:pPr>
        <w:widowControl/>
        <w:spacing w:after="40" w:line="520" w:lineRule="atLeast"/>
        <w:ind w:firstLine="560"/>
        <w:jc w:val="left"/>
        <w:rPr>
          <w:rFonts w:ascii="Microsoft New Tai Lue" w:hAnsi="Microsoft New Tai Lue" w:cs="Microsoft New Tai Lue" w:hint="eastAsia"/>
          <w:szCs w:val="21"/>
        </w:rPr>
      </w:pPr>
    </w:p>
    <w:p w:rsidR="00B90192" w:rsidRPr="00AA6C9A" w:rsidRDefault="00B90192">
      <w:pPr>
        <w:widowControl/>
        <w:spacing w:after="40" w:line="520" w:lineRule="atLeast"/>
        <w:ind w:firstLine="560"/>
        <w:jc w:val="left"/>
        <w:rPr>
          <w:rFonts w:ascii="Microsoft New Tai Lue" w:hAnsi="Microsoft New Tai Lue" w:cs="Microsoft New Tai Lue"/>
          <w:szCs w:val="21"/>
        </w:rPr>
      </w:pPr>
    </w:p>
    <w:sdt>
      <w:sdtPr>
        <w:rPr>
          <w:rFonts w:ascii="Microsoft New Tai Lue" w:hAnsi="Microsoft New Tai Lue" w:cs="Microsoft New Tai Lue"/>
          <w:b/>
          <w:sz w:val="56"/>
          <w:szCs w:val="56"/>
        </w:rPr>
        <w:id w:val="-1"/>
        <w:placeholder>
          <w:docPart w:val="DefaultPlaceholder_-1854013440"/>
        </w:placeholder>
      </w:sdtPr>
      <w:sdtEndPr/>
      <w:sdtContent>
        <w:p w:rsidR="00B90192" w:rsidRPr="00AA6C9A" w:rsidRDefault="005F3F64">
          <w:pPr>
            <w:tabs>
              <w:tab w:val="left" w:pos="168"/>
              <w:tab w:val="center" w:pos="4422"/>
            </w:tabs>
            <w:spacing w:before="100" w:after="40" w:line="360" w:lineRule="auto"/>
            <w:jc w:val="center"/>
            <w:rPr>
              <w:rFonts w:ascii="Microsoft New Tai Lue" w:hAnsi="Microsoft New Tai Lue" w:cs="Microsoft New Tai Lue"/>
              <w:b/>
              <w:sz w:val="84"/>
              <w:szCs w:val="84"/>
            </w:rPr>
          </w:pPr>
          <w:r w:rsidRPr="00AA6C9A">
            <w:rPr>
              <w:rFonts w:ascii="Microsoft New Tai Lue" w:hAnsi="Microsoft New Tai Lue" w:cs="Microsoft New Tai Lue" w:hint="eastAsia"/>
              <w:b/>
              <w:sz w:val="52"/>
              <w:szCs w:val="52"/>
            </w:rPr>
            <w:t>大数据中心系统设备维保及技术服务（</w:t>
          </w:r>
          <w:r w:rsidRPr="00AA6C9A">
            <w:rPr>
              <w:rFonts w:ascii="Microsoft New Tai Lue" w:hAnsi="Microsoft New Tai Lue" w:cs="Microsoft New Tai Lue" w:hint="eastAsia"/>
              <w:b/>
              <w:sz w:val="52"/>
              <w:szCs w:val="52"/>
            </w:rPr>
            <w:t>2025</w:t>
          </w:r>
          <w:r w:rsidRPr="00AA6C9A">
            <w:rPr>
              <w:rFonts w:ascii="Microsoft New Tai Lue" w:hAnsi="Microsoft New Tai Lue" w:cs="Microsoft New Tai Lue" w:hint="eastAsia"/>
              <w:b/>
              <w:sz w:val="52"/>
              <w:szCs w:val="52"/>
            </w:rPr>
            <w:t>年度）</w:t>
          </w:r>
          <w:r w:rsidRPr="00AA6C9A">
            <w:rPr>
              <w:rFonts w:ascii="Microsoft New Tai Lue" w:hAnsi="Microsoft New Tai Lue" w:cs="Microsoft New Tai Lue" w:hint="eastAsia"/>
              <w:b/>
              <w:sz w:val="52"/>
              <w:szCs w:val="52"/>
            </w:rPr>
            <w:t>-</w:t>
          </w:r>
          <w:r w:rsidRPr="00AA6C9A">
            <w:rPr>
              <w:rFonts w:ascii="Microsoft New Tai Lue" w:hAnsi="Microsoft New Tai Lue" w:cs="Microsoft New Tai Lue" w:hint="eastAsia"/>
              <w:b/>
              <w:sz w:val="52"/>
              <w:szCs w:val="52"/>
            </w:rPr>
            <w:t>云计算软硬件资源维保</w:t>
          </w:r>
        </w:p>
      </w:sdtContent>
    </w:sdt>
    <w:p w:rsidR="00B90192" w:rsidRPr="00AA6C9A" w:rsidRDefault="00B90192">
      <w:pPr>
        <w:pStyle w:val="aa"/>
        <w:spacing w:after="40"/>
        <w:jc w:val="center"/>
        <w:rPr>
          <w:rFonts w:ascii="Microsoft New Tai Lue" w:hAnsi="Microsoft New Tai Lue" w:cs="Microsoft New Tai Lue"/>
          <w:b/>
          <w:sz w:val="84"/>
          <w:szCs w:val="84"/>
        </w:rPr>
      </w:pPr>
    </w:p>
    <w:p w:rsidR="00B90192" w:rsidRPr="00AA6C9A" w:rsidRDefault="005F3F64">
      <w:pPr>
        <w:pStyle w:val="aa"/>
        <w:spacing w:after="40"/>
        <w:jc w:val="center"/>
        <w:rPr>
          <w:rFonts w:ascii="Microsoft New Tai Lue" w:hAnsi="Microsoft New Tai Lue" w:cs="Microsoft New Tai Lue"/>
          <w:b/>
          <w:sz w:val="84"/>
          <w:szCs w:val="84"/>
        </w:rPr>
      </w:pPr>
      <w:r w:rsidRPr="00AA6C9A">
        <w:rPr>
          <w:rFonts w:ascii="Microsoft New Tai Lue" w:hAnsi="Microsoft New Tai Lue" w:cs="Microsoft New Tai Lue"/>
          <w:b/>
          <w:sz w:val="84"/>
          <w:szCs w:val="84"/>
        </w:rPr>
        <w:t>招</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件</w:t>
      </w:r>
    </w:p>
    <w:p w:rsidR="00B90192" w:rsidRPr="00AA6C9A" w:rsidRDefault="00B90192">
      <w:pPr>
        <w:spacing w:after="40" w:line="440" w:lineRule="exact"/>
        <w:jc w:val="center"/>
        <w:rPr>
          <w:rFonts w:ascii="Microsoft New Tai Lue" w:hAnsi="Microsoft New Tai Lue" w:cs="Microsoft New Tai Lue"/>
          <w:b/>
          <w:sz w:val="96"/>
        </w:rPr>
      </w:pPr>
    </w:p>
    <w:p w:rsidR="00B90192" w:rsidRPr="00AA6C9A" w:rsidRDefault="005F3F64">
      <w:pPr>
        <w:spacing w:after="40" w:line="360" w:lineRule="auto"/>
        <w:ind w:right="640"/>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t>项目编号：</w:t>
      </w:r>
      <w:r w:rsidR="005F3AA6" w:rsidRPr="00AA6C9A">
        <w:rPr>
          <w:rFonts w:ascii="Microsoft New Tai Lue" w:hAnsi="Microsoft New Tai Lue" w:cs="Microsoft New Tai Lue" w:hint="eastAsia"/>
          <w:b/>
          <w:sz w:val="32"/>
          <w:szCs w:val="32"/>
        </w:rPr>
        <w:t>JSZC-320100-ZXTD-G2025-0008</w:t>
      </w: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5F3F64">
      <w:pPr>
        <w:tabs>
          <w:tab w:val="left" w:pos="360"/>
        </w:tabs>
        <w:spacing w:after="40" w:line="360" w:lineRule="auto"/>
        <w:jc w:val="center"/>
        <w:rPr>
          <w:rFonts w:ascii="Microsoft New Tai Lue" w:hAnsi="Microsoft New Tai Lue" w:cs="Microsoft New Tai Lue"/>
          <w:b/>
          <w:sz w:val="32"/>
        </w:rPr>
      </w:pPr>
      <w:r w:rsidRPr="00AA6C9A">
        <w:rPr>
          <w:rFonts w:ascii="Microsoft New Tai Lue" w:hAnsi="Microsoft New Tai Lue" w:cs="Microsoft New Tai Lue"/>
          <w:b/>
          <w:sz w:val="32"/>
        </w:rPr>
        <w:t>采购人：</w:t>
      </w:r>
      <w:sdt>
        <w:sdtPr>
          <w:rPr>
            <w:rFonts w:ascii="Microsoft New Tai Lue" w:hAnsi="Microsoft New Tai Lue" w:cs="Microsoft New Tai Lue"/>
            <w:b/>
            <w:sz w:val="32"/>
          </w:rPr>
          <w:id w:val="177638263"/>
          <w:placeholder>
            <w:docPart w:val="DefaultPlaceholder_-1854013440"/>
          </w:placeholder>
        </w:sdtPr>
        <w:sdtEndPr/>
        <w:sdtContent>
          <w:r w:rsidRPr="00AA6C9A">
            <w:rPr>
              <w:rFonts w:ascii="Microsoft New Tai Lue" w:hAnsi="Microsoft New Tai Lue" w:cs="Microsoft New Tai Lue" w:hint="eastAsia"/>
              <w:b/>
              <w:sz w:val="32"/>
            </w:rPr>
            <w:t>南京市公安局</w:t>
          </w:r>
        </w:sdtContent>
      </w:sdt>
    </w:p>
    <w:p w:rsidR="00B90192" w:rsidRPr="00AA6C9A" w:rsidRDefault="005F3F64">
      <w:pPr>
        <w:tabs>
          <w:tab w:val="left" w:pos="360"/>
        </w:tabs>
        <w:spacing w:after="40" w:line="360" w:lineRule="auto"/>
        <w:jc w:val="center"/>
        <w:rPr>
          <w:rFonts w:ascii="Microsoft New Tai Lue" w:hAnsi="Microsoft New Tai Lue" w:cs="Microsoft New Tai Lue"/>
          <w:b/>
          <w:sz w:val="32"/>
        </w:rPr>
      </w:pPr>
      <w:r w:rsidRPr="00AA6C9A">
        <w:rPr>
          <w:rFonts w:ascii="Microsoft New Tai Lue" w:hAnsi="Microsoft New Tai Lue" w:cs="Microsoft New Tai Lue"/>
          <w:b/>
          <w:sz w:val="32"/>
        </w:rPr>
        <w:t>采购代理机构：江苏泰鼎工程咨询有限公司</w:t>
      </w:r>
    </w:p>
    <w:sdt>
      <w:sdtPr>
        <w:rPr>
          <w:rFonts w:ascii="Microsoft New Tai Lue" w:hAnsi="Microsoft New Tai Lue" w:cs="Microsoft New Tai Lue" w:hint="eastAsia"/>
          <w:b/>
          <w:sz w:val="32"/>
        </w:rPr>
        <w:id w:val="356995489"/>
        <w:placeholder>
          <w:docPart w:val="DefaultPlaceholder_-1854013440"/>
        </w:placeholder>
      </w:sdtPr>
      <w:sdtEndPr/>
      <w:sdtContent>
        <w:p w:rsidR="00B90192" w:rsidRPr="00AA6C9A" w:rsidRDefault="00C62B70">
          <w:pPr>
            <w:spacing w:after="40"/>
            <w:jc w:val="center"/>
            <w:rPr>
              <w:rFonts w:ascii="Microsoft New Tai Lue" w:hAnsi="Microsoft New Tai Lue" w:cs="Microsoft New Tai Lue"/>
              <w:b/>
              <w:sz w:val="32"/>
            </w:rPr>
          </w:pPr>
          <w:r w:rsidRPr="00AA6C9A">
            <w:rPr>
              <w:rFonts w:ascii="Microsoft New Tai Lue" w:hAnsi="Microsoft New Tai Lue" w:cs="Microsoft New Tai Lue" w:hint="eastAsia"/>
              <w:b/>
              <w:sz w:val="32"/>
            </w:rPr>
            <w:t>二零二五年十二月</w:t>
          </w:r>
        </w:p>
      </w:sdtContent>
    </w:sdt>
    <w:p w:rsidR="00B90192" w:rsidRPr="00AA6C9A" w:rsidRDefault="00B90192">
      <w:pPr>
        <w:spacing w:after="40" w:line="500" w:lineRule="exact"/>
        <w:rPr>
          <w:rFonts w:ascii="Microsoft New Tai Lue" w:hAnsi="Microsoft New Tai Lue" w:cs="Microsoft New Tai Lue"/>
          <w:b/>
          <w:sz w:val="32"/>
          <w:szCs w:val="32"/>
        </w:rPr>
        <w:sectPr w:rsidR="00B90192" w:rsidRPr="00AA6C9A">
          <w:headerReference w:type="even" r:id="rId8"/>
          <w:headerReference w:type="default" r:id="rId9"/>
          <w:footerReference w:type="even" r:id="rId10"/>
          <w:footerReference w:type="default" r:id="rId11"/>
          <w:headerReference w:type="first" r:id="rId12"/>
          <w:footerReference w:type="first" r:id="rId13"/>
          <w:pgSz w:w="11906" w:h="16838"/>
          <w:pgMar w:top="1474" w:right="1133" w:bottom="1474" w:left="1531" w:header="737" w:footer="992" w:gutter="0"/>
          <w:pgNumType w:start="1"/>
          <w:cols w:space="720"/>
          <w:docGrid w:linePitch="360"/>
        </w:sectPr>
      </w:pPr>
      <w:bookmarkStart w:id="0" w:name="_Toc531620161"/>
      <w:bookmarkStart w:id="1" w:name="_Toc80264696"/>
    </w:p>
    <w:p w:rsidR="00B90192" w:rsidRPr="00AA6C9A" w:rsidRDefault="005F3F64">
      <w:pPr>
        <w:spacing w:after="40" w:line="500" w:lineRule="exact"/>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lastRenderedPageBreak/>
        <w:t>目</w:t>
      </w:r>
      <w:r w:rsidRPr="00AA6C9A">
        <w:rPr>
          <w:rFonts w:ascii="Microsoft New Tai Lue" w:hAnsi="Microsoft New Tai Lue" w:cs="Microsoft New Tai Lue"/>
          <w:b/>
          <w:sz w:val="32"/>
          <w:szCs w:val="32"/>
        </w:rPr>
        <w:t xml:space="preserve">   </w:t>
      </w:r>
      <w:r w:rsidRPr="00AA6C9A">
        <w:rPr>
          <w:rFonts w:ascii="Microsoft New Tai Lue" w:hAnsi="Microsoft New Tai Lue" w:cs="Microsoft New Tai Lue"/>
          <w:b/>
          <w:sz w:val="32"/>
          <w:szCs w:val="32"/>
        </w:rPr>
        <w:t>录</w:t>
      </w:r>
    </w:p>
    <w:p w:rsidR="00B90192" w:rsidRPr="00AA6C9A" w:rsidRDefault="005F3F64">
      <w:pPr>
        <w:pStyle w:val="113"/>
        <w:tabs>
          <w:tab w:val="right" w:leader="dot" w:pos="8834"/>
        </w:tabs>
        <w:spacing w:after="40" w:line="360" w:lineRule="auto"/>
        <w:rPr>
          <w:rFonts w:ascii="等线" w:eastAsia="等线" w:hAnsi="等线"/>
          <w:b/>
          <w:sz w:val="21"/>
          <w:szCs w:val="22"/>
        </w:rPr>
      </w:pPr>
      <w:r w:rsidRPr="00AA6C9A">
        <w:rPr>
          <w:rFonts w:ascii="宋体" w:eastAsia="宋体" w:hAnsi="宋体"/>
          <w:b/>
        </w:rPr>
        <w:fldChar w:fldCharType="begin"/>
      </w:r>
      <w:r w:rsidRPr="00AA6C9A">
        <w:rPr>
          <w:rFonts w:ascii="宋体" w:eastAsia="宋体" w:hAnsi="宋体"/>
          <w:b/>
        </w:rPr>
        <w:instrText xml:space="preserve"> TOC \o "1-3" \h \z \u </w:instrText>
      </w:r>
      <w:r w:rsidRPr="00AA6C9A">
        <w:rPr>
          <w:rFonts w:ascii="宋体" w:eastAsia="宋体" w:hAnsi="宋体"/>
          <w:b/>
        </w:rPr>
        <w:fldChar w:fldCharType="separate"/>
      </w:r>
    </w:p>
    <w:p w:rsidR="00B90192" w:rsidRPr="00AA6C9A" w:rsidRDefault="003038A0">
      <w:pPr>
        <w:pStyle w:val="113"/>
        <w:tabs>
          <w:tab w:val="left" w:pos="780"/>
          <w:tab w:val="right" w:leader="dot" w:pos="8834"/>
        </w:tabs>
        <w:spacing w:after="40" w:line="360" w:lineRule="auto"/>
        <w:rPr>
          <w:rFonts w:ascii="宋体" w:eastAsia="宋体" w:hAnsi="宋体"/>
          <w:b/>
        </w:rPr>
      </w:pPr>
      <w:hyperlink w:anchor="_Toc107246211" w:history="1">
        <w:r w:rsidR="005F3F64" w:rsidRPr="00AA6C9A">
          <w:rPr>
            <w:rStyle w:val="afc"/>
            <w:rFonts w:ascii="宋体" w:eastAsia="宋体" w:hAnsi="宋体" w:cs="Microsoft New Tai Lue"/>
            <w:b/>
          </w:rPr>
          <w:t>第一章</w:t>
        </w:r>
        <w:r w:rsidR="005F3F64" w:rsidRPr="00AA6C9A">
          <w:rPr>
            <w:rFonts w:ascii="宋体" w:eastAsia="宋体" w:hAnsi="宋体"/>
            <w:b/>
          </w:rPr>
          <w:tab/>
        </w:r>
        <w:r w:rsidR="005F3F64" w:rsidRPr="00AA6C9A">
          <w:rPr>
            <w:rStyle w:val="afc"/>
            <w:rFonts w:ascii="宋体" w:eastAsia="宋体" w:hAnsi="宋体" w:cs="Microsoft New Tai Lue"/>
            <w:b/>
          </w:rPr>
          <w:t>招标公告</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_Toc107246211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3</w:t>
        </w:r>
        <w:r w:rsidR="005F3F64" w:rsidRPr="00AA6C9A">
          <w:rPr>
            <w:rFonts w:ascii="宋体" w:eastAsia="宋体" w:hAnsi="宋体"/>
            <w:b/>
          </w:rPr>
          <w:fldChar w:fldCharType="end"/>
        </w:r>
      </w:hyperlink>
    </w:p>
    <w:p w:rsidR="00B90192" w:rsidRPr="00AA6C9A" w:rsidRDefault="003038A0">
      <w:pPr>
        <w:pStyle w:val="113"/>
        <w:tabs>
          <w:tab w:val="left" w:pos="780"/>
          <w:tab w:val="right" w:leader="dot" w:pos="8834"/>
        </w:tabs>
        <w:spacing w:after="40" w:line="360" w:lineRule="auto"/>
        <w:rPr>
          <w:rFonts w:ascii="宋体" w:eastAsia="宋体" w:hAnsi="宋体"/>
          <w:b/>
        </w:rPr>
      </w:pPr>
      <w:hyperlink w:anchor="_Toc107246212" w:history="1">
        <w:r w:rsidR="005F3F64" w:rsidRPr="00AA6C9A">
          <w:rPr>
            <w:rStyle w:val="afc"/>
            <w:rFonts w:ascii="宋体" w:eastAsia="宋体" w:hAnsi="宋体" w:cs="Microsoft New Tai Lue"/>
            <w:b/>
          </w:rPr>
          <w:t>第二章</w:t>
        </w:r>
        <w:r w:rsidR="005F3F64" w:rsidRPr="00AA6C9A">
          <w:rPr>
            <w:rFonts w:ascii="宋体" w:eastAsia="宋体" w:hAnsi="宋体"/>
            <w:b/>
          </w:rPr>
          <w:tab/>
        </w:r>
        <w:r w:rsidR="005F3F64" w:rsidRPr="00AA6C9A">
          <w:rPr>
            <w:rStyle w:val="afc"/>
            <w:rFonts w:ascii="宋体" w:eastAsia="宋体" w:hAnsi="宋体" w:cs="Microsoft New Tai Lue"/>
            <w:b/>
          </w:rPr>
          <w:t>投标人须知</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_Toc107246212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8</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14" w:history="1">
        <w:r w:rsidR="005F3F64" w:rsidRPr="00AA6C9A">
          <w:rPr>
            <w:rStyle w:val="afc"/>
            <w:rFonts w:ascii="宋体" w:eastAsia="宋体" w:hAnsi="宋体" w:cs="Microsoft New Tai Lue"/>
            <w:b/>
          </w:rPr>
          <w:t>一．总则</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_Toc107246214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11</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30" w:history="1">
        <w:r w:rsidR="005F3F64" w:rsidRPr="00AA6C9A">
          <w:rPr>
            <w:rStyle w:val="afc"/>
            <w:rFonts w:ascii="宋体" w:eastAsia="宋体" w:hAnsi="宋体" w:cs="Microsoft New Tai Lue"/>
            <w:b/>
          </w:rPr>
          <w:t>二．招标文件</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_Toc107246230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15</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33" w:history="1">
        <w:r w:rsidR="005F3F64" w:rsidRPr="00AA6C9A">
          <w:rPr>
            <w:rStyle w:val="afc"/>
            <w:rFonts w:ascii="宋体" w:eastAsia="宋体" w:hAnsi="宋体" w:cs="Microsoft New Tai Lue"/>
            <w:b/>
          </w:rPr>
          <w:t>三．投标文件</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_Toc107246233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16</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40" w:history="1">
        <w:r w:rsidR="005F3F64" w:rsidRPr="00AA6C9A">
          <w:rPr>
            <w:rStyle w:val="afc"/>
            <w:rFonts w:ascii="宋体" w:eastAsia="宋体" w:hAnsi="宋体" w:cs="Microsoft New Tai Lue"/>
            <w:b/>
          </w:rPr>
          <w:t>四．投标文件的递交</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_Toc107246240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19</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45" w:history="1">
        <w:r w:rsidR="005F3F64" w:rsidRPr="00AA6C9A">
          <w:rPr>
            <w:rStyle w:val="afc"/>
            <w:rFonts w:ascii="宋体" w:eastAsia="宋体" w:hAnsi="宋体" w:cs="Microsoft New Tai Lue"/>
            <w:b/>
          </w:rPr>
          <w:t>五．开标和评标</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_Toc107246245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20</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57" w:history="1">
        <w:r w:rsidR="005F3F64" w:rsidRPr="00AA6C9A">
          <w:rPr>
            <w:rStyle w:val="afc"/>
            <w:rFonts w:ascii="宋体" w:eastAsia="宋体" w:hAnsi="宋体" w:cs="Microsoft New Tai Lue"/>
            <w:b/>
          </w:rPr>
          <w:t>六．确定中标</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_Toc107246257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23</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63" w:history="1">
        <w:r w:rsidR="005F3F64" w:rsidRPr="00AA6C9A">
          <w:rPr>
            <w:rStyle w:val="afc"/>
            <w:rFonts w:ascii="宋体" w:eastAsia="宋体" w:hAnsi="宋体" w:cs="Microsoft New Tai Lue"/>
            <w:b/>
          </w:rPr>
          <w:t>七．询问与质疑</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_Toc107246263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24</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66" w:history="1">
        <w:r w:rsidR="005F3F64" w:rsidRPr="00AA6C9A">
          <w:rPr>
            <w:rStyle w:val="afc"/>
            <w:rFonts w:ascii="宋体" w:eastAsia="宋体" w:hAnsi="宋体" w:cs="Microsoft New Tai Lue"/>
            <w:b/>
          </w:rPr>
          <w:t>八．其他</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_Toc107246266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25</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70" w:history="1">
        <w:r w:rsidR="005F3F64" w:rsidRPr="00AA6C9A">
          <w:rPr>
            <w:rStyle w:val="afc"/>
            <w:rFonts w:ascii="宋体" w:eastAsia="宋体" w:hAnsi="宋体" w:cs="Microsoft New Tai Lue"/>
            <w:b/>
          </w:rPr>
          <w:t>第三章 政府采购合同条款及格式</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26</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71" w:history="1">
        <w:r w:rsidR="005F3F64" w:rsidRPr="00AA6C9A">
          <w:rPr>
            <w:rStyle w:val="afc"/>
            <w:rFonts w:ascii="宋体" w:eastAsia="宋体" w:hAnsi="宋体" w:cs="Microsoft New Tai Lue"/>
            <w:b/>
          </w:rPr>
          <w:t>第四章 采购需求</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_Toc107246271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33</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宋体" w:eastAsia="宋体" w:hAnsi="宋体"/>
          <w:b/>
        </w:rPr>
      </w:pPr>
      <w:hyperlink w:anchor="_Toc107246272" w:history="1">
        <w:r w:rsidR="005F3F64" w:rsidRPr="00AA6C9A">
          <w:rPr>
            <w:rStyle w:val="afc"/>
            <w:rFonts w:ascii="宋体" w:eastAsia="宋体" w:hAnsi="宋体" w:cs="Microsoft New Tai Lue"/>
            <w:b/>
          </w:rPr>
          <w:t>第五章 评标方法与评标标准</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_Toc107246272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47</w:t>
        </w:r>
        <w:r w:rsidR="005F3F64" w:rsidRPr="00AA6C9A">
          <w:rPr>
            <w:rFonts w:ascii="宋体" w:eastAsia="宋体" w:hAnsi="宋体"/>
            <w:b/>
          </w:rPr>
          <w:fldChar w:fldCharType="end"/>
        </w:r>
      </w:hyperlink>
    </w:p>
    <w:p w:rsidR="00B90192" w:rsidRPr="00AA6C9A" w:rsidRDefault="003038A0">
      <w:pPr>
        <w:pStyle w:val="113"/>
        <w:tabs>
          <w:tab w:val="right" w:leader="dot" w:pos="8834"/>
        </w:tabs>
        <w:spacing w:after="40" w:line="360" w:lineRule="auto"/>
        <w:rPr>
          <w:rFonts w:ascii="等线" w:eastAsia="等线" w:hAnsi="等线"/>
          <w:b/>
          <w:sz w:val="21"/>
          <w:szCs w:val="22"/>
        </w:rPr>
      </w:pPr>
      <w:hyperlink w:anchor="_Toc107246273" w:history="1">
        <w:r w:rsidR="005F3F64" w:rsidRPr="00AA6C9A">
          <w:rPr>
            <w:rStyle w:val="afc"/>
            <w:rFonts w:ascii="宋体" w:eastAsia="宋体" w:hAnsi="宋体" w:cs="Microsoft New Tai Lue"/>
            <w:b/>
          </w:rPr>
          <w:t>第六章 投标文件格式</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51</w:t>
        </w:r>
        <w:r w:rsidR="005F3F64" w:rsidRPr="00AA6C9A">
          <w:rPr>
            <w:rFonts w:ascii="宋体" w:eastAsia="宋体" w:hAnsi="宋体"/>
            <w:b/>
          </w:rPr>
          <w:fldChar w:fldCharType="end"/>
        </w:r>
      </w:hyperlink>
      <w:r w:rsidR="005F3F64" w:rsidRPr="00AA6C9A">
        <w:rPr>
          <w:rFonts w:ascii="宋体" w:eastAsia="宋体" w:hAnsi="宋体"/>
          <w:b/>
        </w:rPr>
        <w:fldChar w:fldCharType="end"/>
      </w:r>
    </w:p>
    <w:p w:rsidR="00B90192" w:rsidRPr="00AA6C9A" w:rsidRDefault="005F3F64">
      <w:pPr>
        <w:spacing w:after="40" w:line="360" w:lineRule="auto"/>
        <w:rPr>
          <w:rFonts w:ascii="Microsoft New Tai Lue" w:hAnsi="Microsoft New Tai Lue" w:cs="Microsoft New Tai Lue"/>
        </w:rPr>
      </w:pPr>
      <w:r w:rsidRPr="00AA6C9A">
        <w:rPr>
          <w:rFonts w:ascii="Microsoft New Tai Lue" w:hAnsi="Microsoft New Tai Lue" w:cs="Microsoft New Tai Lue"/>
          <w:b/>
          <w:bCs/>
          <w:sz w:val="32"/>
          <w:lang w:val="zh-CN"/>
        </w:rPr>
        <w:br w:type="page" w:clear="all"/>
      </w:r>
      <w:bookmarkEnd w:id="0"/>
      <w:bookmarkEnd w:id="1"/>
    </w:p>
    <w:p w:rsidR="00B90192" w:rsidRPr="00AA6C9A" w:rsidRDefault="005F3F64">
      <w:pPr>
        <w:pStyle w:val="af4"/>
        <w:pageBreakBefore/>
        <w:spacing w:after="40"/>
        <w:ind w:firstLine="3215"/>
        <w:jc w:val="both"/>
        <w:rPr>
          <w:rFonts w:ascii="Microsoft New Tai Lue" w:hAnsi="Microsoft New Tai Lue" w:cs="Microsoft New Tai Lue"/>
        </w:rPr>
      </w:pPr>
      <w:bookmarkStart w:id="2" w:name="_Toc107246211"/>
      <w:bookmarkStart w:id="3" w:name="_Toc80264697"/>
      <w:bookmarkStart w:id="4" w:name="_Toc80792688"/>
      <w:bookmarkStart w:id="5" w:name="_Toc71561877"/>
      <w:bookmarkStart w:id="6" w:name="_Toc80264704"/>
      <w:r w:rsidRPr="00AA6C9A">
        <w:rPr>
          <w:rFonts w:ascii="Microsoft New Tai Lue" w:hAnsi="Microsoft New Tai Lue" w:cs="Microsoft New Tai Lue" w:hint="eastAsia"/>
        </w:rPr>
        <w:lastRenderedPageBreak/>
        <w:t>第一章</w:t>
      </w:r>
      <w:r w:rsidRPr="00AA6C9A">
        <w:rPr>
          <w:rFonts w:ascii="Microsoft New Tai Lue" w:hAnsi="Microsoft New Tai Lue" w:cs="Microsoft New Tai Lue" w:hint="eastAsia"/>
        </w:rPr>
        <w:t xml:space="preserve">  </w:t>
      </w:r>
      <w:r w:rsidRPr="00AA6C9A">
        <w:rPr>
          <w:rFonts w:ascii="Microsoft New Tai Lue" w:hAnsi="Microsoft New Tai Lue" w:cs="Microsoft New Tai Lue" w:hint="eastAsia"/>
        </w:rPr>
        <w:t>招标公告</w:t>
      </w:r>
      <w:bookmarkEnd w:id="2"/>
    </w:p>
    <w:p w:rsidR="00B90192" w:rsidRPr="00AA6C9A" w:rsidRDefault="005F3F64">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项目概况</w:t>
      </w:r>
    </w:p>
    <w:p w:rsidR="00B90192" w:rsidRPr="00AA6C9A" w:rsidRDefault="005F3F64">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u w:val="single"/>
        </w:rPr>
        <w:t xml:space="preserve">  </w:t>
      </w:r>
      <w:r w:rsidRPr="00AA6C9A">
        <w:rPr>
          <w:rFonts w:ascii="Microsoft New Tai Lue" w:hAnsi="Microsoft New Tai Lue" w:cs="Microsoft New Tai Lue" w:hint="eastAsia"/>
          <w:bCs/>
          <w:szCs w:val="21"/>
          <w:u w:val="single"/>
        </w:rPr>
        <w:t>大数据中心系统设备维保及技术服务（</w:t>
      </w:r>
      <w:r w:rsidRPr="00AA6C9A">
        <w:rPr>
          <w:rFonts w:ascii="Microsoft New Tai Lue" w:hAnsi="Microsoft New Tai Lue" w:cs="Microsoft New Tai Lue" w:hint="eastAsia"/>
          <w:bCs/>
          <w:szCs w:val="21"/>
          <w:u w:val="single"/>
        </w:rPr>
        <w:t>2025</w:t>
      </w:r>
      <w:r w:rsidRPr="00AA6C9A">
        <w:rPr>
          <w:rFonts w:ascii="Microsoft New Tai Lue" w:hAnsi="Microsoft New Tai Lue" w:cs="Microsoft New Tai Lue" w:hint="eastAsia"/>
          <w:bCs/>
          <w:szCs w:val="21"/>
          <w:u w:val="single"/>
        </w:rPr>
        <w:t>年度）</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u w:val="single"/>
        </w:rPr>
        <w:t>云计算软硬件资源维保</w:t>
      </w:r>
      <w:r w:rsidRPr="00AA6C9A">
        <w:rPr>
          <w:rFonts w:ascii="Microsoft New Tai Lue" w:hAnsi="Microsoft New Tai Lue" w:cs="Microsoft New Tai Lue" w:hint="eastAsia"/>
          <w:bCs/>
          <w:szCs w:val="21"/>
          <w:u w:val="single"/>
        </w:rPr>
        <w:t xml:space="preserve">  </w:t>
      </w:r>
      <w:r w:rsidRPr="00AA6C9A">
        <w:rPr>
          <w:rFonts w:ascii="Microsoft New Tai Lue" w:hAnsi="Microsoft New Tai Lue" w:cs="Microsoft New Tai Lue"/>
          <w:bCs/>
          <w:szCs w:val="21"/>
        </w:rPr>
        <w:t>的潜在投标人应在</w:t>
      </w:r>
      <w:r w:rsidRPr="00AA6C9A">
        <w:rPr>
          <w:rFonts w:ascii="Microsoft New Tai Lue" w:hAnsi="Microsoft New Tai Lue" w:cs="Microsoft New Tai Lue" w:hint="eastAsia"/>
          <w:bCs/>
          <w:szCs w:val="21"/>
        </w:rPr>
        <w:t>规定时间内通过</w:t>
      </w:r>
      <w:r w:rsidRPr="00AA6C9A">
        <w:rPr>
          <w:rFonts w:hint="eastAsia"/>
          <w:u w:val="single"/>
        </w:rPr>
        <w:t>江苏政府采购‘苏采云’系统</w:t>
      </w:r>
      <w:r w:rsidRPr="00AA6C9A">
        <w:rPr>
          <w:rFonts w:ascii="Microsoft New Tai Lue" w:hAnsi="Microsoft New Tai Lue" w:cs="Microsoft New Tai Lue"/>
          <w:bCs/>
          <w:szCs w:val="21"/>
        </w:rPr>
        <w:t>获取</w:t>
      </w:r>
      <w:r w:rsidRPr="00AA6C9A">
        <w:rPr>
          <w:rFonts w:ascii="Microsoft New Tai Lue" w:hAnsi="Microsoft New Tai Lue" w:cs="Microsoft New Tai Lue" w:hint="eastAsia"/>
          <w:bCs/>
          <w:szCs w:val="21"/>
        </w:rPr>
        <w:t>采购</w:t>
      </w:r>
      <w:r w:rsidRPr="00AA6C9A">
        <w:rPr>
          <w:rFonts w:ascii="Microsoft New Tai Lue" w:hAnsi="Microsoft New Tai Lue" w:cs="Microsoft New Tai Lue"/>
          <w:bCs/>
          <w:szCs w:val="21"/>
        </w:rPr>
        <w:t>文件，并于</w:t>
      </w:r>
      <w:r w:rsidRPr="00AA6C9A">
        <w:rPr>
          <w:rFonts w:ascii="Microsoft New Tai Lue" w:hAnsi="Microsoft New Tai Lue" w:cs="Microsoft New Tai Lue" w:hint="eastAsia"/>
          <w:bCs/>
          <w:szCs w:val="21"/>
          <w:u w:val="single"/>
        </w:rPr>
        <w:t>202</w:t>
      </w:r>
      <w:r w:rsidR="00C62B70" w:rsidRPr="00AA6C9A">
        <w:rPr>
          <w:rFonts w:ascii="Microsoft New Tai Lue" w:hAnsi="Microsoft New Tai Lue" w:cs="Microsoft New Tai Lue"/>
          <w:bCs/>
          <w:szCs w:val="21"/>
          <w:u w:val="single"/>
        </w:rPr>
        <w:t>6</w:t>
      </w:r>
      <w:r w:rsidRPr="00AA6C9A">
        <w:rPr>
          <w:rFonts w:ascii="Microsoft New Tai Lue" w:hAnsi="Microsoft New Tai Lue" w:cs="Microsoft New Tai Lue" w:hint="eastAsia"/>
          <w:bCs/>
          <w:szCs w:val="21"/>
          <w:u w:val="single"/>
        </w:rPr>
        <w:t>年</w:t>
      </w:r>
      <w:r w:rsidR="007A3744" w:rsidRPr="00AA6C9A">
        <w:rPr>
          <w:rFonts w:ascii="Microsoft New Tai Lue" w:hAnsi="Microsoft New Tai Lue" w:cs="Microsoft New Tai Lue"/>
          <w:bCs/>
          <w:szCs w:val="21"/>
          <w:u w:val="single"/>
        </w:rPr>
        <w:t>01</w:t>
      </w:r>
      <w:r w:rsidRPr="00AA6C9A">
        <w:rPr>
          <w:rFonts w:ascii="Microsoft New Tai Lue" w:hAnsi="Microsoft New Tai Lue" w:cs="Microsoft New Tai Lue" w:hint="eastAsia"/>
          <w:bCs/>
          <w:szCs w:val="21"/>
          <w:u w:val="single"/>
        </w:rPr>
        <w:t>月</w:t>
      </w:r>
      <w:r w:rsidR="007A3744" w:rsidRPr="00AA6C9A">
        <w:rPr>
          <w:rFonts w:ascii="Microsoft New Tai Lue" w:hAnsi="Microsoft New Tai Lue" w:cs="Microsoft New Tai Lue"/>
          <w:bCs/>
          <w:szCs w:val="21"/>
          <w:u w:val="single"/>
        </w:rPr>
        <w:t>05</w:t>
      </w:r>
      <w:r w:rsidRPr="00AA6C9A">
        <w:rPr>
          <w:rFonts w:ascii="Microsoft New Tai Lue" w:hAnsi="Microsoft New Tai Lue" w:cs="Microsoft New Tai Lue" w:hint="eastAsia"/>
          <w:bCs/>
          <w:szCs w:val="21"/>
          <w:u w:val="single"/>
        </w:rPr>
        <w:t>日</w:t>
      </w:r>
      <w:r w:rsidRPr="00AA6C9A">
        <w:rPr>
          <w:rFonts w:ascii="Microsoft New Tai Lue" w:hAnsi="Microsoft New Tai Lue" w:cs="Microsoft New Tai Lue" w:hint="eastAsia"/>
          <w:bCs/>
          <w:szCs w:val="21"/>
          <w:u w:val="single"/>
        </w:rPr>
        <w:t>14:</w:t>
      </w:r>
      <w:r w:rsidRPr="00AA6C9A">
        <w:rPr>
          <w:rFonts w:ascii="Microsoft New Tai Lue" w:hAnsi="Microsoft New Tai Lue" w:cs="Microsoft New Tai Lue"/>
          <w:bCs/>
          <w:szCs w:val="21"/>
          <w:u w:val="single"/>
        </w:rPr>
        <w:t>3</w:t>
      </w:r>
      <w:r w:rsidRPr="00AA6C9A">
        <w:rPr>
          <w:rFonts w:ascii="Microsoft New Tai Lue" w:hAnsi="Microsoft New Tai Lue" w:cs="Microsoft New Tai Lue" w:hint="eastAsia"/>
          <w:bCs/>
          <w:szCs w:val="21"/>
          <w:u w:val="single"/>
        </w:rPr>
        <w:t>0</w:t>
      </w:r>
      <w:r w:rsidRPr="00AA6C9A">
        <w:rPr>
          <w:rFonts w:ascii="Microsoft New Tai Lue" w:hAnsi="Microsoft New Tai Lue" w:cs="Microsoft New Tai Lue"/>
          <w:bCs/>
          <w:szCs w:val="21"/>
        </w:rPr>
        <w:t>（北京时间）前递交投标文件。</w:t>
      </w:r>
    </w:p>
    <w:p w:rsidR="00B90192" w:rsidRPr="00AA6C9A" w:rsidRDefault="005F3F64">
      <w:pPr>
        <w:spacing w:after="40" w:line="360" w:lineRule="auto"/>
        <w:outlineLvl w:val="1"/>
        <w:rPr>
          <w:rFonts w:ascii="Microsoft New Tai Lue" w:hAnsi="Microsoft New Tai Lue" w:cs="Microsoft New Tai Lue"/>
          <w:b/>
          <w:bCs/>
          <w:szCs w:val="44"/>
        </w:rPr>
      </w:pPr>
      <w:bookmarkStart w:id="7" w:name="_Toc96347851"/>
      <w:bookmarkStart w:id="8" w:name="_Toc93909065"/>
      <w:r w:rsidRPr="00AA6C9A">
        <w:rPr>
          <w:rFonts w:ascii="Microsoft New Tai Lue" w:hAnsi="Microsoft New Tai Lue" w:cs="Microsoft New Tai Lue"/>
          <w:b/>
          <w:bCs/>
          <w:szCs w:val="44"/>
        </w:rPr>
        <w:t>一、项目</w:t>
      </w:r>
      <w:bookmarkEnd w:id="3"/>
      <w:r w:rsidRPr="00AA6C9A">
        <w:rPr>
          <w:rFonts w:ascii="Microsoft New Tai Lue" w:hAnsi="Microsoft New Tai Lue" w:cs="Microsoft New Tai Lue"/>
          <w:b/>
          <w:bCs/>
          <w:szCs w:val="44"/>
        </w:rPr>
        <w:t>基本情况</w:t>
      </w:r>
      <w:bookmarkEnd w:id="4"/>
      <w:bookmarkEnd w:id="7"/>
      <w:bookmarkEnd w:id="8"/>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1.1</w:t>
      </w:r>
      <w:r w:rsidRPr="00AA6C9A">
        <w:rPr>
          <w:rFonts w:ascii="Microsoft New Tai Lue" w:hAnsi="Microsoft New Tai Lue" w:cs="Microsoft New Tai Lue"/>
          <w:bCs/>
          <w:szCs w:val="21"/>
        </w:rPr>
        <w:t>项目编号：</w:t>
      </w:r>
      <w:r w:rsidR="005F3AA6" w:rsidRPr="00AA6C9A">
        <w:rPr>
          <w:rFonts w:ascii="Microsoft New Tai Lue" w:hAnsi="Microsoft New Tai Lue" w:cs="Microsoft New Tai Lue"/>
          <w:bCs/>
          <w:szCs w:val="21"/>
        </w:rPr>
        <w:t>JSZC-320100-ZXTD-G2025-0008</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1.2</w:t>
      </w:r>
      <w:r w:rsidRPr="00AA6C9A">
        <w:rPr>
          <w:rFonts w:ascii="Microsoft New Tai Lue" w:hAnsi="Microsoft New Tai Lue" w:cs="Microsoft New Tai Lue"/>
          <w:bCs/>
          <w:szCs w:val="21"/>
        </w:rPr>
        <w:t>项目名称：</w:t>
      </w:r>
      <w:r w:rsidRPr="00AA6C9A">
        <w:rPr>
          <w:rFonts w:ascii="Microsoft New Tai Lue" w:hAnsi="Microsoft New Tai Lue" w:cs="Microsoft New Tai Lue" w:hint="eastAsia"/>
          <w:bCs/>
          <w:szCs w:val="21"/>
        </w:rPr>
        <w:t>大数据中心系统设备维保及技术服务（</w:t>
      </w:r>
      <w:r w:rsidRPr="00AA6C9A">
        <w:rPr>
          <w:rFonts w:ascii="Microsoft New Tai Lue" w:hAnsi="Microsoft New Tai Lue" w:cs="Microsoft New Tai Lue" w:hint="eastAsia"/>
          <w:bCs/>
          <w:szCs w:val="21"/>
        </w:rPr>
        <w:t>2025</w:t>
      </w:r>
      <w:r w:rsidRPr="00AA6C9A">
        <w:rPr>
          <w:rFonts w:ascii="Microsoft New Tai Lue" w:hAnsi="Microsoft New Tai Lue" w:cs="Microsoft New Tai Lue" w:hint="eastAsia"/>
          <w:bCs/>
          <w:szCs w:val="21"/>
        </w:rPr>
        <w:t>年度）</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云计算软硬件资源维保</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1.3</w:t>
      </w:r>
      <w:r w:rsidRPr="00AA6C9A">
        <w:rPr>
          <w:rFonts w:ascii="Microsoft New Tai Lue" w:hAnsi="Microsoft New Tai Lue" w:cs="Microsoft New Tai Lue"/>
          <w:bCs/>
          <w:szCs w:val="21"/>
        </w:rPr>
        <w:t>预算金额：</w:t>
      </w:r>
      <w:r w:rsidRPr="00AA6C9A">
        <w:rPr>
          <w:rFonts w:ascii="Microsoft New Tai Lue" w:hAnsi="Microsoft New Tai Lue" w:cs="Microsoft New Tai Lue" w:hint="eastAsia"/>
          <w:bCs/>
          <w:szCs w:val="21"/>
        </w:rPr>
        <w:t>583.481028</w:t>
      </w:r>
      <w:r w:rsidRPr="00AA6C9A">
        <w:rPr>
          <w:rFonts w:ascii="Microsoft New Tai Lue" w:hAnsi="Microsoft New Tai Lue" w:cs="Microsoft New Tai Lue" w:hint="eastAsia"/>
          <w:bCs/>
          <w:szCs w:val="21"/>
        </w:rPr>
        <w:t>万元。</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1.4</w:t>
      </w:r>
      <w:r w:rsidRPr="00AA6C9A">
        <w:rPr>
          <w:rFonts w:ascii="Microsoft New Tai Lue" w:hAnsi="Microsoft New Tai Lue" w:cs="Microsoft New Tai Lue"/>
          <w:b/>
          <w:szCs w:val="21"/>
        </w:rPr>
        <w:t>最高限价：</w:t>
      </w:r>
      <w:r w:rsidRPr="00AA6C9A">
        <w:rPr>
          <w:rFonts w:ascii="Microsoft New Tai Lue" w:hAnsi="Microsoft New Tai Lue" w:cs="Microsoft New Tai Lue" w:hint="eastAsia"/>
          <w:b/>
          <w:szCs w:val="21"/>
        </w:rPr>
        <w:t>本项目投标总价不得高于人民币</w:t>
      </w:r>
      <w:r w:rsidRPr="00AA6C9A">
        <w:rPr>
          <w:rFonts w:ascii="Microsoft New Tai Lue" w:hAnsi="Microsoft New Tai Lue" w:cs="Microsoft New Tai Lue" w:hint="eastAsia"/>
          <w:b/>
          <w:szCs w:val="21"/>
        </w:rPr>
        <w:t>583.4810</w:t>
      </w:r>
      <w:r w:rsidRPr="00AA6C9A">
        <w:rPr>
          <w:rFonts w:ascii="Microsoft New Tai Lue" w:hAnsi="Microsoft New Tai Lue" w:cs="Microsoft New Tai Lue"/>
          <w:b/>
          <w:szCs w:val="21"/>
        </w:rPr>
        <w:t>28</w:t>
      </w:r>
      <w:r w:rsidRPr="00AA6C9A">
        <w:rPr>
          <w:rFonts w:ascii="Microsoft New Tai Lue" w:hAnsi="Microsoft New Tai Lue" w:cs="Microsoft New Tai Lue" w:hint="eastAsia"/>
          <w:b/>
          <w:szCs w:val="21"/>
        </w:rPr>
        <w:t>万元（投标人投标报价不得超过上述限价金额，否则将作无效标处理）。</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1.5</w:t>
      </w:r>
      <w:r w:rsidRPr="00AA6C9A">
        <w:rPr>
          <w:rFonts w:ascii="Microsoft New Tai Lue" w:hAnsi="Microsoft New Tai Lue" w:cs="Microsoft New Tai Lue"/>
          <w:bCs/>
          <w:szCs w:val="21"/>
        </w:rPr>
        <w:t>采购需求：</w:t>
      </w:r>
      <w:r w:rsidR="00414D73" w:rsidRPr="00AA6C9A">
        <w:rPr>
          <w:rFonts w:ascii="Microsoft New Tai Lue" w:hAnsi="Microsoft New Tai Lue" w:cs="Microsoft New Tai Lue" w:hint="eastAsia"/>
          <w:bCs/>
          <w:szCs w:val="21"/>
        </w:rPr>
        <w:t>设备维保及技术服务项目</w:t>
      </w:r>
      <w:r w:rsidRPr="00AA6C9A">
        <w:rPr>
          <w:rFonts w:ascii="Microsoft New Tai Lue" w:hAnsi="Microsoft New Tai Lue" w:cs="Microsoft New Tai Lue" w:hint="eastAsia"/>
          <w:bCs/>
          <w:szCs w:val="21"/>
        </w:rPr>
        <w:t>，具体要求详见招标文件第四章《采购需求》</w:t>
      </w:r>
    </w:p>
    <w:tbl>
      <w:tblPr>
        <w:tblStyle w:val="af7"/>
        <w:tblW w:w="9562" w:type="dxa"/>
        <w:tblLayout w:type="fixed"/>
        <w:tblLook w:val="04A0" w:firstRow="1" w:lastRow="0" w:firstColumn="1" w:lastColumn="0" w:noHBand="0" w:noVBand="1"/>
      </w:tblPr>
      <w:tblGrid>
        <w:gridCol w:w="705"/>
        <w:gridCol w:w="3490"/>
        <w:gridCol w:w="806"/>
        <w:gridCol w:w="804"/>
        <w:gridCol w:w="2819"/>
        <w:gridCol w:w="938"/>
      </w:tblGrid>
      <w:tr w:rsidR="00B90192" w:rsidRPr="00AA6C9A">
        <w:trPr>
          <w:trHeight w:val="716"/>
        </w:trPr>
        <w:tc>
          <w:tcPr>
            <w:tcW w:w="705"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序号</w:t>
            </w:r>
          </w:p>
        </w:tc>
        <w:tc>
          <w:tcPr>
            <w:tcW w:w="3490"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标的名称</w:t>
            </w:r>
          </w:p>
        </w:tc>
        <w:tc>
          <w:tcPr>
            <w:tcW w:w="806"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数量</w:t>
            </w:r>
          </w:p>
        </w:tc>
        <w:tc>
          <w:tcPr>
            <w:tcW w:w="804"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单位</w:t>
            </w:r>
          </w:p>
        </w:tc>
        <w:tc>
          <w:tcPr>
            <w:tcW w:w="2819"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采购标的所属行业</w:t>
            </w:r>
          </w:p>
        </w:tc>
        <w:tc>
          <w:tcPr>
            <w:tcW w:w="938" w:type="dxa"/>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属性</w:t>
            </w:r>
          </w:p>
        </w:tc>
      </w:tr>
      <w:tr w:rsidR="00B90192" w:rsidRPr="00AA6C9A">
        <w:trPr>
          <w:trHeight w:val="1877"/>
        </w:trPr>
        <w:tc>
          <w:tcPr>
            <w:tcW w:w="705"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1</w:t>
            </w:r>
          </w:p>
        </w:tc>
        <w:tc>
          <w:tcPr>
            <w:tcW w:w="3490" w:type="dxa"/>
            <w:vAlign w:val="center"/>
          </w:tcPr>
          <w:p w:rsidR="00B90192" w:rsidRPr="00AA6C9A" w:rsidRDefault="005F3F64">
            <w:pPr>
              <w:pStyle w:val="40"/>
              <w:adjustRightInd w:val="0"/>
              <w:snapToGrid w:val="0"/>
              <w:spacing w:line="560" w:lineRule="exact"/>
              <w:ind w:left="0"/>
              <w:rPr>
                <w:sz w:val="21"/>
                <w:szCs w:val="21"/>
              </w:rPr>
            </w:pPr>
            <w:r w:rsidRPr="00AA6C9A">
              <w:rPr>
                <w:rFonts w:ascii="Microsoft New Tai Lue" w:hAnsi="Microsoft New Tai Lue" w:cs="Microsoft New Tai Lue" w:hint="eastAsia"/>
                <w:bCs/>
                <w:szCs w:val="21"/>
              </w:rPr>
              <w:t>大数据中心系统设备维保及技术服务（</w:t>
            </w:r>
            <w:r w:rsidRPr="00AA6C9A">
              <w:rPr>
                <w:rFonts w:ascii="Microsoft New Tai Lue" w:hAnsi="Microsoft New Tai Lue" w:cs="Microsoft New Tai Lue" w:hint="eastAsia"/>
                <w:bCs/>
                <w:szCs w:val="21"/>
              </w:rPr>
              <w:t>2025</w:t>
            </w:r>
            <w:r w:rsidRPr="00AA6C9A">
              <w:rPr>
                <w:rFonts w:ascii="Microsoft New Tai Lue" w:hAnsi="Microsoft New Tai Lue" w:cs="Microsoft New Tai Lue" w:hint="eastAsia"/>
                <w:bCs/>
                <w:szCs w:val="21"/>
              </w:rPr>
              <w:t>年度）</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云计算软硬件资源维保</w:t>
            </w:r>
          </w:p>
        </w:tc>
        <w:tc>
          <w:tcPr>
            <w:tcW w:w="806"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1</w:t>
            </w:r>
          </w:p>
        </w:tc>
        <w:tc>
          <w:tcPr>
            <w:tcW w:w="804"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项</w:t>
            </w:r>
          </w:p>
        </w:tc>
        <w:tc>
          <w:tcPr>
            <w:tcW w:w="2819"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软件和信息技术服务业</w:t>
            </w:r>
          </w:p>
        </w:tc>
        <w:tc>
          <w:tcPr>
            <w:tcW w:w="938"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服务</w:t>
            </w:r>
          </w:p>
        </w:tc>
      </w:tr>
    </w:tbl>
    <w:p w:rsidR="00B90192" w:rsidRPr="00AA6C9A" w:rsidRDefault="00B90192">
      <w:pPr>
        <w:spacing w:after="40" w:line="360" w:lineRule="auto"/>
        <w:ind w:firstLine="420"/>
        <w:rPr>
          <w:rFonts w:ascii="Microsoft New Tai Lue" w:hAnsi="Microsoft New Tai Lue" w:cs="Microsoft New Tai Lue"/>
          <w:bCs/>
          <w:szCs w:val="21"/>
        </w:rPr>
      </w:pPr>
    </w:p>
    <w:p w:rsidR="00B90192" w:rsidRPr="00AA6C9A" w:rsidRDefault="005F3F64">
      <w:pPr>
        <w:spacing w:after="40" w:line="360" w:lineRule="auto"/>
        <w:ind w:firstLine="420"/>
        <w:rPr>
          <w:rFonts w:ascii="Microsoft New Tai Lue" w:hAnsi="Microsoft New Tai Lue" w:cs="Microsoft New Tai Lue"/>
          <w:b/>
          <w:szCs w:val="21"/>
        </w:rPr>
      </w:pPr>
      <w:r w:rsidRPr="00AA6C9A">
        <w:rPr>
          <w:rFonts w:ascii="Microsoft New Tai Lue" w:hAnsi="Microsoft New Tai Lue" w:cs="Microsoft New Tai Lue"/>
          <w:bCs/>
          <w:szCs w:val="21"/>
        </w:rPr>
        <w:t>1.6</w:t>
      </w:r>
      <w:r w:rsidRPr="00AA6C9A">
        <w:rPr>
          <w:rFonts w:ascii="Microsoft New Tai Lue" w:hAnsi="Microsoft New Tai Lue" w:cs="Microsoft New Tai Lue"/>
          <w:b/>
          <w:szCs w:val="21"/>
        </w:rPr>
        <w:t>合同履行期限：</w:t>
      </w:r>
      <w:r w:rsidRPr="00AA6C9A">
        <w:rPr>
          <w:rFonts w:ascii="Microsoft New Tai Lue" w:hAnsi="Microsoft New Tai Lue" w:cs="Microsoft New Tai Lue" w:hint="eastAsia"/>
          <w:b/>
          <w:szCs w:val="21"/>
        </w:rPr>
        <w:t>自合同签订并提供服务之日起</w:t>
      </w:r>
      <w:r w:rsidRPr="00AA6C9A">
        <w:rPr>
          <w:rFonts w:ascii="Microsoft New Tai Lue" w:hAnsi="Microsoft New Tai Lue" w:cs="Microsoft New Tai Lue" w:hint="eastAsia"/>
          <w:b/>
          <w:szCs w:val="21"/>
        </w:rPr>
        <w:t>1</w:t>
      </w:r>
      <w:r w:rsidRPr="00AA6C9A">
        <w:rPr>
          <w:rFonts w:ascii="Microsoft New Tai Lue" w:hAnsi="Microsoft New Tai Lue" w:cs="Microsoft New Tai Lue" w:hint="eastAsia"/>
          <w:b/>
          <w:szCs w:val="21"/>
        </w:rPr>
        <w:t>年。</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w:t>
      </w:r>
      <w:r w:rsidRPr="00AA6C9A">
        <w:rPr>
          <w:rFonts w:ascii="Microsoft New Tai Lue" w:hAnsi="Microsoft New Tai Lue" w:cs="Microsoft New Tai Lue"/>
          <w:bCs/>
          <w:szCs w:val="21"/>
        </w:rPr>
        <w:t>7</w:t>
      </w:r>
      <w:r w:rsidRPr="00AA6C9A">
        <w:rPr>
          <w:rFonts w:ascii="Microsoft New Tai Lue" w:hAnsi="Microsoft New Tai Lue" w:cs="Microsoft New Tai Lue"/>
          <w:bCs/>
          <w:szCs w:val="21"/>
        </w:rPr>
        <w:t>本项目（是</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否）接受联合体投标：</w:t>
      </w:r>
      <w:r w:rsidRPr="00AA6C9A">
        <w:rPr>
          <w:rFonts w:ascii="Microsoft New Tai Lue" w:hAnsi="Microsoft New Tai Lue" w:cs="Microsoft New Tai Lue" w:hint="eastAsia"/>
          <w:bCs/>
          <w:szCs w:val="21"/>
        </w:rPr>
        <w:t>否</w:t>
      </w:r>
    </w:p>
    <w:p w:rsidR="00B90192" w:rsidRPr="00AA6C9A" w:rsidRDefault="005F3F64">
      <w:pPr>
        <w:spacing w:after="40" w:line="360" w:lineRule="auto"/>
        <w:outlineLvl w:val="1"/>
        <w:rPr>
          <w:rFonts w:ascii="Microsoft New Tai Lue" w:hAnsi="Microsoft New Tai Lue" w:cs="Microsoft New Tai Lue"/>
          <w:b/>
          <w:bCs/>
          <w:szCs w:val="44"/>
        </w:rPr>
      </w:pPr>
      <w:bookmarkStart w:id="9" w:name="_Toc80264698"/>
      <w:bookmarkStart w:id="10" w:name="_Toc93909066"/>
      <w:bookmarkStart w:id="11" w:name="_Toc80792689"/>
      <w:bookmarkStart w:id="12" w:name="_Toc96347852"/>
      <w:r w:rsidRPr="00AA6C9A">
        <w:rPr>
          <w:rFonts w:ascii="Microsoft New Tai Lue" w:hAnsi="Microsoft New Tai Lue" w:cs="Microsoft New Tai Lue"/>
          <w:b/>
          <w:bCs/>
          <w:szCs w:val="44"/>
        </w:rPr>
        <w:t>二、</w:t>
      </w:r>
      <w:bookmarkEnd w:id="9"/>
      <w:r w:rsidRPr="00AA6C9A">
        <w:rPr>
          <w:rFonts w:ascii="Microsoft New Tai Lue" w:hAnsi="Microsoft New Tai Lue" w:cs="Microsoft New Tai Lue"/>
          <w:b/>
          <w:bCs/>
          <w:szCs w:val="44"/>
        </w:rPr>
        <w:t>申请人的资格要求</w:t>
      </w:r>
      <w:bookmarkEnd w:id="10"/>
      <w:bookmarkEnd w:id="11"/>
      <w:r w:rsidRPr="00AA6C9A">
        <w:rPr>
          <w:rFonts w:ascii="Microsoft New Tai Lue" w:hAnsi="Microsoft New Tai Lue" w:cs="Microsoft New Tai Lue"/>
          <w:b/>
          <w:bCs/>
          <w:szCs w:val="44"/>
        </w:rPr>
        <w:t>：</w:t>
      </w:r>
      <w:bookmarkEnd w:id="12"/>
    </w:p>
    <w:p w:rsidR="00B90192" w:rsidRPr="00AA6C9A" w:rsidRDefault="005F3F64">
      <w:pPr>
        <w:spacing w:after="0" w:line="360" w:lineRule="auto"/>
        <w:ind w:firstLine="420"/>
        <w:jc w:val="left"/>
        <w:rPr>
          <w:rFonts w:ascii="Microsoft New Tai Lue" w:hAnsi="Microsoft New Tai Lue" w:cs="Microsoft New Tai Lue"/>
          <w:bCs/>
          <w:szCs w:val="21"/>
        </w:rPr>
      </w:pPr>
      <w:bookmarkStart w:id="13" w:name="_Toc80792690"/>
      <w:bookmarkStart w:id="14" w:name="_Toc96347853"/>
      <w:bookmarkStart w:id="15" w:name="_Toc80264699"/>
      <w:bookmarkStart w:id="16" w:name="_Toc93909067"/>
      <w:r w:rsidRPr="00AA6C9A">
        <w:rPr>
          <w:rFonts w:ascii="Microsoft New Tai Lue" w:hAnsi="Microsoft New Tai Lue" w:cs="Microsoft New Tai Lue" w:hint="eastAsia"/>
          <w:bCs/>
          <w:szCs w:val="21"/>
        </w:rPr>
        <w:t>（一）满足《中华人民共和国政府采购法》第二十二条规定：</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具有独立承担民事责任的能力（法人或者其他组织提供营业执照或法人证书，自然人提供身份证，提供证明材料扫描件加盖公章）；</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2.</w:t>
      </w:r>
      <w:r w:rsidR="00600200" w:rsidRPr="00AA6C9A">
        <w:rPr>
          <w:rFonts w:ascii="Microsoft New Tai Lue" w:hAnsi="Microsoft New Tai Lue" w:cs="Microsoft New Tai Lue" w:hint="eastAsia"/>
          <w:bCs/>
          <w:szCs w:val="21"/>
        </w:rPr>
        <w:t>具有良好的商业信誉和健全的财务会计制度</w:t>
      </w:r>
      <w:r w:rsidRPr="00AA6C9A">
        <w:rPr>
          <w:rFonts w:ascii="Microsoft New Tai Lue" w:hAnsi="Microsoft New Tai Lue" w:cs="Microsoft New Tai Lue" w:hint="eastAsia"/>
          <w:bCs/>
          <w:szCs w:val="21"/>
        </w:rPr>
        <w:t>（提供参加本次政府采购活动前一年也即</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bCs/>
          <w:szCs w:val="21"/>
        </w:rPr>
        <w:t>024</w:t>
      </w:r>
      <w:r w:rsidRPr="00AA6C9A">
        <w:rPr>
          <w:rFonts w:ascii="Microsoft New Tai Lue" w:hAnsi="Microsoft New Tai Lue" w:cs="Microsoft New Tai Lue"/>
          <w:bCs/>
          <w:szCs w:val="21"/>
        </w:rPr>
        <w:t>年</w:t>
      </w:r>
      <w:r w:rsidRPr="00AA6C9A">
        <w:rPr>
          <w:rFonts w:ascii="Microsoft New Tai Lue" w:hAnsi="Microsoft New Tai Lue" w:cs="Microsoft New Tai Lue" w:hint="eastAsia"/>
          <w:bCs/>
          <w:szCs w:val="21"/>
        </w:rPr>
        <w:t>的财务报表或投标截止时间前六个月内银行出具的资信证明，成立不满一个月不需提供）；</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具有履行合同所必需的设备和专业技术能力（根据项目需求提供履行合同所必需的设备和专业技术能力的声明或证明材料）；</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w:t>
      </w:r>
      <w:r w:rsidRPr="00AA6C9A">
        <w:rPr>
          <w:rFonts w:ascii="Microsoft New Tai Lue" w:hAnsi="Microsoft New Tai Lue" w:cs="Microsoft New Tai Lue" w:hint="eastAsia"/>
          <w:bCs/>
          <w:szCs w:val="21"/>
        </w:rPr>
        <w:lastRenderedPageBreak/>
        <w:t>少一个月）缴纳社会保险的凭据（专用收据或社会保险缴纳清单）；依法免税或不需要缴纳社会保障资金的，提供相关证明文件）；</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bCs/>
          <w:szCs w:val="21"/>
        </w:rPr>
        <w:t>5</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参加政府采购活动前三年内，在经营活动中没有重大违法记录（提供参加本次政府采购活动前</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年内在经营活动中没有重大违法记录的书面声明）；注：本条所称重大违法记录，是指供应商因违法经营受到刑事处罚或者责令停产停业、吊销许可证或者执照、较大数额罚款等行政处罚。供应商在参加政府采购活动前三年内因违法经营被禁止在一定期限内参加政府采购活动，期限届满的，可以参加政府采购活动。</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bCs/>
          <w:szCs w:val="21"/>
        </w:rPr>
        <w:t>6</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法律、行政法规规定的其他条件。</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（二）落实政府采购政策需满足的资格要求：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本项目按照以下第</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u w:val="single"/>
        </w:rPr>
        <w:t>4</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rPr>
        <w:t>种方式落实政府采购促进中小企业发展的要求：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）本项目整体专门面向中小企业采购服务。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hint="eastAsia"/>
          <w:bCs/>
          <w:szCs w:val="21"/>
        </w:rPr>
        <w:t>）本项目整体专门面向小微企业采购服务。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）本项目通过以下第（）</w:t>
      </w:r>
      <w:r w:rsidRPr="00AA6C9A">
        <w:rPr>
          <w:rFonts w:ascii="Microsoft New Tai Lue" w:hAnsi="Microsoft New Tai Lue" w:cs="Microsoft New Tai Lue" w:hint="eastAsia"/>
          <w:bCs/>
          <w:szCs w:val="21"/>
        </w:rPr>
        <w:t xml:space="preserve"> </w:t>
      </w:r>
      <w:r w:rsidRPr="00AA6C9A">
        <w:rPr>
          <w:rFonts w:ascii="Microsoft New Tai Lue" w:hAnsi="Microsoft New Tai Lue" w:cs="Microsoft New Tai Lue" w:hint="eastAsia"/>
          <w:bCs/>
          <w:szCs w:val="21"/>
        </w:rPr>
        <w:t>种方式预留部分采购份额采购中小企业服务：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①本项目要求供应商以联合体形式参加，中小企业合同金额应当达到的比例为</w:t>
      </w:r>
      <w:r w:rsidRPr="00AA6C9A">
        <w:rPr>
          <w:rFonts w:ascii="Microsoft New Tai Lue" w:hAnsi="Microsoft New Tai Lue" w:cs="Microsoft New Tai Lue" w:hint="eastAsia"/>
          <w:bCs/>
          <w:szCs w:val="21"/>
        </w:rPr>
        <w:t>_%</w:t>
      </w:r>
      <w:r w:rsidRPr="00AA6C9A">
        <w:rPr>
          <w:rFonts w:ascii="Microsoft New Tai Lue" w:hAnsi="Microsoft New Tai Lue" w:cs="Microsoft New Tai Lue" w:hint="eastAsia"/>
          <w:bCs/>
          <w:szCs w:val="21"/>
        </w:rPr>
        <w:t>。</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②本项目要求供应商进行合同分包，中小企业合同金额应当达到的比例为</w:t>
      </w:r>
      <w:r w:rsidRPr="00AA6C9A">
        <w:rPr>
          <w:rFonts w:ascii="Microsoft New Tai Lue" w:hAnsi="Microsoft New Tai Lue" w:cs="Microsoft New Tai Lue" w:hint="eastAsia"/>
          <w:bCs/>
          <w:szCs w:val="21"/>
        </w:rPr>
        <w:t>_%</w:t>
      </w:r>
      <w:r w:rsidRPr="00AA6C9A">
        <w:rPr>
          <w:rFonts w:ascii="Microsoft New Tai Lue" w:hAnsi="Microsoft New Tai Lue" w:cs="Microsoft New Tai Lue" w:hint="eastAsia"/>
          <w:bCs/>
          <w:szCs w:val="21"/>
        </w:rPr>
        <w:t>。</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）本项目为非预留份额的采购项目或采购包，执行价格扣除优惠政策，具体详见</w:t>
      </w:r>
      <w:r w:rsidR="003E1C95" w:rsidRPr="00AA6C9A">
        <w:rPr>
          <w:rFonts w:ascii="Microsoft New Tai Lue" w:hAnsi="Microsoft New Tai Lue" w:cs="Microsoft New Tai Lue" w:hint="eastAsia"/>
          <w:bCs/>
          <w:szCs w:val="21"/>
        </w:rPr>
        <w:t>招标文件</w:t>
      </w:r>
      <w:r w:rsidRPr="00AA6C9A">
        <w:rPr>
          <w:rFonts w:ascii="Microsoft New Tai Lue" w:hAnsi="Microsoft New Tai Lue" w:cs="Microsoft New Tai Lue" w:hint="eastAsia"/>
          <w:bCs/>
          <w:szCs w:val="21"/>
        </w:rPr>
        <w:t>评标办法与标准。</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（三）本项目的特定资格要求：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 xml:space="preserve"> </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供应商参与本次采购活动须满足如下要求：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①投标人单位负责人为同一人或者存在直接控股、管理关系的不同投标人，不得参加同一合同项下的政府采购活动。（提供承诺书）</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②凡为采购项目提供整体设计、规范编制或者项目管理、监理、检测等服务的投标人，不得再参加本项目的采购活动。（提供承诺书）</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③未被列入失信被执行人、重大税收违法案件当事人名单、政府采购严重违法失信行为记录名单。（采购代理机构在评标时通过“信用中国”网站、中国政府采购网等渠道查询）</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2</w:t>
      </w:r>
      <w:r w:rsidRPr="00AA6C9A">
        <w:rPr>
          <w:rFonts w:ascii="Microsoft New Tai Lue" w:hAnsi="Microsoft New Tai Lue" w:cs="Microsoft New Tai Lue"/>
          <w:bCs/>
          <w:szCs w:val="21"/>
        </w:rPr>
        <w:t>.</w:t>
      </w:r>
      <w:r w:rsidRPr="00AA6C9A">
        <w:rPr>
          <w:rFonts w:hint="eastAsia"/>
        </w:rPr>
        <w:t xml:space="preserve"> </w:t>
      </w:r>
      <w:r w:rsidRPr="00AA6C9A">
        <w:rPr>
          <w:rFonts w:ascii="Microsoft New Tai Lue" w:hAnsi="Microsoft New Tai Lue" w:cs="Microsoft New Tai Lue" w:hint="eastAsia"/>
          <w:bCs/>
          <w:szCs w:val="21"/>
        </w:rPr>
        <w:t>提供《南京市政府采购供应商信用记录表暨信用承诺书》</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t>三、获取招标文件</w:t>
      </w:r>
      <w:bookmarkEnd w:id="13"/>
      <w:bookmarkEnd w:id="14"/>
      <w:bookmarkEnd w:id="15"/>
      <w:bookmarkEnd w:id="16"/>
    </w:p>
    <w:p w:rsidR="00B90192" w:rsidRPr="00AA6C9A" w:rsidRDefault="005F3F64">
      <w:pPr>
        <w:spacing w:after="40" w:line="360" w:lineRule="auto"/>
        <w:ind w:firstLine="525"/>
        <w:rPr>
          <w:rFonts w:ascii="Microsoft New Tai Lue" w:hAnsi="Microsoft New Tai Lue" w:cs="Microsoft New Tai Lue"/>
          <w:bCs/>
          <w:szCs w:val="21"/>
        </w:rPr>
      </w:pPr>
      <w:bookmarkStart w:id="17" w:name="_Toc80264700"/>
      <w:r w:rsidRPr="00AA6C9A">
        <w:rPr>
          <w:rFonts w:ascii="Microsoft New Tai Lue" w:hAnsi="Microsoft New Tai Lue" w:cs="Microsoft New Tai Lue"/>
          <w:bCs/>
          <w:szCs w:val="21"/>
        </w:rPr>
        <w:t>时间：</w:t>
      </w:r>
      <w:sdt>
        <w:sdtPr>
          <w:rPr>
            <w:rFonts w:ascii="Microsoft New Tai Lue" w:hAnsi="Microsoft New Tai Lue" w:cs="Microsoft New Tai Lue"/>
            <w:bCs/>
            <w:szCs w:val="21"/>
          </w:rPr>
          <w:id w:val="836754931"/>
          <w:placeholder>
            <w:docPart w:val="{0750ff33-8f46-4498-b164-60879e47bae3}"/>
          </w:placeholder>
        </w:sdtPr>
        <w:sdtEndPr/>
        <w:sdtContent>
          <w:r w:rsidRPr="00AA6C9A">
            <w:rPr>
              <w:rFonts w:ascii="Microsoft New Tai Lue" w:hAnsi="Microsoft New Tai Lue" w:cs="Microsoft New Tai Lue" w:hint="eastAsia"/>
              <w:bCs/>
              <w:szCs w:val="21"/>
            </w:rPr>
            <w:t>自本公告发布之日起</w:t>
          </w:r>
          <w:r w:rsidRPr="00AA6C9A">
            <w:rPr>
              <w:rFonts w:ascii="Microsoft New Tai Lue" w:hAnsi="Microsoft New Tai Lue" w:cs="Microsoft New Tai Lue" w:hint="eastAsia"/>
              <w:bCs/>
              <w:szCs w:val="21"/>
            </w:rPr>
            <w:t>5</w:t>
          </w:r>
          <w:r w:rsidRPr="00AA6C9A">
            <w:rPr>
              <w:rFonts w:ascii="Microsoft New Tai Lue" w:hAnsi="Microsoft New Tai Lue" w:cs="Microsoft New Tai Lue" w:hint="eastAsia"/>
              <w:bCs/>
              <w:szCs w:val="21"/>
            </w:rPr>
            <w:t>个工作日</w:t>
          </w:r>
        </w:sdtContent>
      </w:sdt>
    </w:p>
    <w:p w:rsidR="00B90192" w:rsidRPr="00AA6C9A" w:rsidRDefault="005F3F64">
      <w:pPr>
        <w:spacing w:after="40" w:line="360" w:lineRule="auto"/>
        <w:ind w:firstLine="525"/>
        <w:rPr>
          <w:rFonts w:ascii="宋体" w:hAnsi="宋体" w:cs="宋体"/>
          <w:bCs/>
          <w:szCs w:val="21"/>
        </w:rPr>
      </w:pPr>
      <w:bookmarkStart w:id="18" w:name="_Toc80792691"/>
      <w:bookmarkStart w:id="19" w:name="_Toc96347854"/>
      <w:bookmarkStart w:id="20" w:name="_Toc93909068"/>
      <w:r w:rsidRPr="00AA6C9A">
        <w:rPr>
          <w:rFonts w:ascii="Microsoft New Tai Lue" w:hAnsi="Microsoft New Tai Lue" w:cs="Microsoft New Tai Lue" w:hint="eastAsia"/>
          <w:bCs/>
          <w:szCs w:val="21"/>
        </w:rPr>
        <w:t>获取地点：江苏政府采购网</w:t>
      </w:r>
      <w:r w:rsidRPr="00AA6C9A">
        <w:rPr>
          <w:rFonts w:ascii="宋体" w:hAnsi="宋体" w:cs="宋体" w:hint="eastAsia"/>
          <w:bCs/>
          <w:szCs w:val="21"/>
        </w:rPr>
        <w:t>。</w:t>
      </w:r>
    </w:p>
    <w:p w:rsidR="00B90192" w:rsidRPr="00AA6C9A" w:rsidRDefault="005F3F64">
      <w:pPr>
        <w:spacing w:after="40" w:line="360" w:lineRule="auto"/>
        <w:ind w:firstLine="525"/>
        <w:rPr>
          <w:rFonts w:ascii="宋体" w:hAnsi="宋体" w:cs="宋体"/>
          <w:bCs/>
          <w:szCs w:val="21"/>
        </w:rPr>
      </w:pPr>
      <w:r w:rsidRPr="00AA6C9A">
        <w:rPr>
          <w:rFonts w:ascii="Microsoft New Tai Lue" w:hAnsi="Microsoft New Tai Lue" w:cs="Microsoft New Tai Lue" w:hint="eastAsia"/>
          <w:bCs/>
          <w:szCs w:val="21"/>
        </w:rPr>
        <w:t>获取方式：供应商登陆“江苏政府采购网”，在网站首页点击“苏采云”使用</w:t>
      </w:r>
      <w:r w:rsidRPr="00AA6C9A">
        <w:rPr>
          <w:rFonts w:ascii="Microsoft New Tai Lue" w:hAnsi="Microsoft New Tai Lue" w:cs="Microsoft New Tai Lue" w:hint="eastAsia"/>
          <w:bCs/>
          <w:szCs w:val="21"/>
        </w:rPr>
        <w:t>CA</w:t>
      </w:r>
      <w:r w:rsidRPr="00AA6C9A">
        <w:rPr>
          <w:rFonts w:ascii="Microsoft New Tai Lue" w:hAnsi="Microsoft New Tai Lue" w:cs="Microsoft New Tai Lue" w:hint="eastAsia"/>
          <w:bCs/>
          <w:szCs w:val="21"/>
        </w:rPr>
        <w:t>锁登录系统（新用户需进行“平台用户注册”）“项目参与”进行登记，在“可参与项目”中选择“我要参与”，参与成功后到“已参与项目”界面中找到该项目下载文件并进行操作。</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售价：</w:t>
      </w:r>
      <w:r w:rsidRPr="00AA6C9A">
        <w:rPr>
          <w:rFonts w:ascii="Microsoft New Tai Lue" w:hAnsi="Microsoft New Tai Lue" w:cs="Microsoft New Tai Lue" w:hint="eastAsia"/>
          <w:bCs/>
          <w:szCs w:val="21"/>
        </w:rPr>
        <w:t>0</w:t>
      </w:r>
      <w:r w:rsidRPr="00AA6C9A">
        <w:rPr>
          <w:rFonts w:ascii="Microsoft New Tai Lue" w:hAnsi="Microsoft New Tai Lue" w:cs="Microsoft New Tai Lue" w:hint="eastAsia"/>
          <w:bCs/>
          <w:szCs w:val="21"/>
        </w:rPr>
        <w:t>元。</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lastRenderedPageBreak/>
        <w:t>四、</w:t>
      </w:r>
      <w:bookmarkEnd w:id="17"/>
      <w:bookmarkEnd w:id="18"/>
      <w:r w:rsidRPr="00AA6C9A">
        <w:rPr>
          <w:rFonts w:ascii="Microsoft New Tai Lue" w:hAnsi="Microsoft New Tai Lue" w:cs="Microsoft New Tai Lue"/>
          <w:b/>
          <w:bCs/>
          <w:szCs w:val="44"/>
        </w:rPr>
        <w:t>递交投标文件截止时间、开标时间和地点</w:t>
      </w:r>
      <w:bookmarkEnd w:id="19"/>
      <w:bookmarkEnd w:id="20"/>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提交投标文件截止时间、开标时间：</w:t>
      </w:r>
      <w:r w:rsidRPr="00AA6C9A">
        <w:rPr>
          <w:rFonts w:ascii="Microsoft New Tai Lue" w:hAnsi="Microsoft New Tai Lue" w:cs="Microsoft New Tai Lue" w:hint="eastAsia"/>
          <w:bCs/>
          <w:szCs w:val="21"/>
        </w:rPr>
        <w:t>202</w:t>
      </w:r>
      <w:r w:rsidR="00C62B70" w:rsidRPr="00AA6C9A">
        <w:rPr>
          <w:rFonts w:ascii="Microsoft New Tai Lue" w:hAnsi="Microsoft New Tai Lue" w:cs="Microsoft New Tai Lue"/>
          <w:bCs/>
          <w:szCs w:val="21"/>
        </w:rPr>
        <w:t>6</w:t>
      </w:r>
      <w:r w:rsidRPr="00AA6C9A">
        <w:rPr>
          <w:rFonts w:ascii="Microsoft New Tai Lue" w:hAnsi="Microsoft New Tai Lue" w:cs="Microsoft New Tai Lue" w:hint="eastAsia"/>
          <w:bCs/>
          <w:szCs w:val="21"/>
        </w:rPr>
        <w:t>年</w:t>
      </w:r>
      <w:r w:rsidR="007A3744" w:rsidRPr="00AA6C9A">
        <w:rPr>
          <w:rFonts w:ascii="Microsoft New Tai Lue" w:hAnsi="Microsoft New Tai Lue" w:cs="Microsoft New Tai Lue" w:hint="eastAsia"/>
          <w:bCs/>
          <w:szCs w:val="21"/>
        </w:rPr>
        <w:t>01</w:t>
      </w:r>
      <w:r w:rsidR="007A3744" w:rsidRPr="00AA6C9A">
        <w:rPr>
          <w:rFonts w:ascii="Microsoft New Tai Lue" w:hAnsi="Microsoft New Tai Lue" w:cs="Microsoft New Tai Lue" w:hint="eastAsia"/>
          <w:bCs/>
          <w:szCs w:val="21"/>
        </w:rPr>
        <w:t>月</w:t>
      </w:r>
      <w:r w:rsidR="007A3744" w:rsidRPr="00AA6C9A">
        <w:rPr>
          <w:rFonts w:ascii="Microsoft New Tai Lue" w:hAnsi="Microsoft New Tai Lue" w:cs="Microsoft New Tai Lue" w:hint="eastAsia"/>
          <w:bCs/>
          <w:szCs w:val="21"/>
        </w:rPr>
        <w:t>05</w:t>
      </w:r>
      <w:r w:rsidRPr="00AA6C9A">
        <w:rPr>
          <w:rFonts w:ascii="Microsoft New Tai Lue" w:hAnsi="Microsoft New Tai Lue" w:cs="Microsoft New Tai Lue" w:hint="eastAsia"/>
          <w:bCs/>
          <w:szCs w:val="21"/>
        </w:rPr>
        <w:t>日</w:t>
      </w:r>
      <w:r w:rsidRPr="00AA6C9A">
        <w:rPr>
          <w:rFonts w:ascii="Microsoft New Tai Lue" w:hAnsi="Microsoft New Tai Lue" w:cs="Microsoft New Tai Lue" w:hint="eastAsia"/>
          <w:bCs/>
          <w:szCs w:val="21"/>
        </w:rPr>
        <w:t>14:</w:t>
      </w:r>
      <w:r w:rsidRPr="00AA6C9A">
        <w:rPr>
          <w:rFonts w:ascii="Microsoft New Tai Lue" w:hAnsi="Microsoft New Tai Lue" w:cs="Microsoft New Tai Lue"/>
          <w:bCs/>
          <w:szCs w:val="21"/>
        </w:rPr>
        <w:t>3</w:t>
      </w:r>
      <w:r w:rsidRPr="00AA6C9A">
        <w:rPr>
          <w:rFonts w:ascii="Microsoft New Tai Lue" w:hAnsi="Microsoft New Tai Lue" w:cs="Microsoft New Tai Lue" w:hint="eastAsia"/>
          <w:bCs/>
          <w:szCs w:val="21"/>
        </w:rPr>
        <w:t>0</w:t>
      </w:r>
      <w:r w:rsidRPr="00AA6C9A">
        <w:rPr>
          <w:rFonts w:ascii="Microsoft New Tai Lue" w:hAnsi="Microsoft New Tai Lue" w:cs="Microsoft New Tai Lue" w:hint="eastAsia"/>
          <w:bCs/>
          <w:szCs w:val="21"/>
        </w:rPr>
        <w:t>（北京时间）</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提交投标文件地点：</w:t>
      </w:r>
      <w:r w:rsidRPr="00AA6C9A">
        <w:rPr>
          <w:rFonts w:hint="eastAsia"/>
        </w:rPr>
        <w:t>江苏省政府采购管理交易系统（苏采云）</w:t>
      </w:r>
      <w:r w:rsidRPr="00AA6C9A">
        <w:rPr>
          <w:rFonts w:ascii="Microsoft New Tai Lue" w:hAnsi="Microsoft New Tai Lue" w:cs="Microsoft New Tai Lue" w:hint="eastAsia"/>
          <w:bCs/>
          <w:szCs w:val="21"/>
        </w:rPr>
        <w:t>（以下简称“苏采云”）</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开标地点：江苏省政府采购管理交易系统（苏采云）（以下简称“苏采云”）网上开标大厅</w:t>
      </w:r>
    </w:p>
    <w:p w:rsidR="00B90192" w:rsidRPr="00AA6C9A" w:rsidRDefault="005F3F64">
      <w:pPr>
        <w:spacing w:after="40" w:line="360" w:lineRule="auto"/>
        <w:outlineLvl w:val="1"/>
        <w:rPr>
          <w:rFonts w:ascii="Microsoft New Tai Lue" w:hAnsi="Microsoft New Tai Lue" w:cs="Microsoft New Tai Lue"/>
          <w:b/>
          <w:bCs/>
          <w:szCs w:val="44"/>
        </w:rPr>
      </w:pPr>
      <w:bookmarkStart w:id="21" w:name="_Toc80792693"/>
      <w:bookmarkStart w:id="22" w:name="_Toc93909069"/>
      <w:bookmarkStart w:id="23" w:name="_Toc96347855"/>
      <w:r w:rsidRPr="00AA6C9A">
        <w:rPr>
          <w:rFonts w:ascii="Microsoft New Tai Lue" w:hAnsi="Microsoft New Tai Lue" w:cs="Microsoft New Tai Lue"/>
          <w:b/>
          <w:bCs/>
          <w:szCs w:val="44"/>
        </w:rPr>
        <w:t>五、</w:t>
      </w:r>
      <w:bookmarkEnd w:id="21"/>
      <w:r w:rsidRPr="00AA6C9A">
        <w:rPr>
          <w:rFonts w:ascii="Microsoft New Tai Lue" w:hAnsi="Microsoft New Tai Lue" w:cs="Microsoft New Tai Lue"/>
          <w:b/>
          <w:bCs/>
          <w:szCs w:val="44"/>
        </w:rPr>
        <w:t>公告期</w:t>
      </w:r>
      <w:bookmarkEnd w:id="22"/>
      <w:bookmarkEnd w:id="23"/>
      <w:r w:rsidRPr="00AA6C9A">
        <w:rPr>
          <w:rFonts w:ascii="Microsoft New Tai Lue" w:hAnsi="Microsoft New Tai Lue" w:cs="Microsoft New Tai Lue" w:hint="eastAsia"/>
          <w:b/>
          <w:bCs/>
          <w:szCs w:val="44"/>
        </w:rPr>
        <w:t>限</w:t>
      </w:r>
    </w:p>
    <w:p w:rsidR="00B90192" w:rsidRPr="00AA6C9A" w:rsidRDefault="005F3F64">
      <w:pPr>
        <w:spacing w:after="40" w:line="360" w:lineRule="auto"/>
        <w:ind w:firstLine="525"/>
        <w:rPr>
          <w:rFonts w:ascii="Microsoft New Tai Lue" w:hAnsi="Microsoft New Tai Lue" w:cs="Microsoft New Tai Lue"/>
        </w:rPr>
      </w:pPr>
      <w:r w:rsidRPr="00AA6C9A">
        <w:rPr>
          <w:rFonts w:ascii="Microsoft New Tai Lue" w:hAnsi="Microsoft New Tai Lue" w:cs="Microsoft New Tai Lue"/>
        </w:rPr>
        <w:t>自本公告发布之日起</w:t>
      </w:r>
      <w:r w:rsidRPr="00AA6C9A">
        <w:rPr>
          <w:rFonts w:ascii="Microsoft New Tai Lue" w:hAnsi="Microsoft New Tai Lue" w:cs="Microsoft New Tai Lue"/>
        </w:rPr>
        <w:t>5</w:t>
      </w:r>
      <w:r w:rsidRPr="00AA6C9A">
        <w:rPr>
          <w:rFonts w:ascii="Microsoft New Tai Lue" w:hAnsi="Microsoft New Tai Lue" w:cs="Microsoft New Tai Lue"/>
        </w:rPr>
        <w:t>个工作日。</w:t>
      </w:r>
    </w:p>
    <w:p w:rsidR="00B90192" w:rsidRPr="00AA6C9A" w:rsidRDefault="005F3F64">
      <w:pPr>
        <w:spacing w:after="40" w:line="360" w:lineRule="auto"/>
        <w:outlineLvl w:val="1"/>
        <w:rPr>
          <w:rFonts w:ascii="Microsoft New Tai Lue" w:hAnsi="Microsoft New Tai Lue" w:cs="Microsoft New Tai Lue"/>
          <w:b/>
          <w:bCs/>
          <w:szCs w:val="44"/>
        </w:rPr>
      </w:pPr>
      <w:bookmarkStart w:id="24" w:name="_Toc96347856"/>
      <w:bookmarkStart w:id="25" w:name="_Toc93909070"/>
      <w:r w:rsidRPr="00AA6C9A">
        <w:rPr>
          <w:rFonts w:ascii="Microsoft New Tai Lue" w:hAnsi="Microsoft New Tai Lue" w:cs="Microsoft New Tai Lue"/>
          <w:b/>
          <w:bCs/>
          <w:szCs w:val="44"/>
        </w:rPr>
        <w:t>六、其他补充事宜</w:t>
      </w:r>
      <w:bookmarkEnd w:id="24"/>
      <w:bookmarkEnd w:id="25"/>
    </w:p>
    <w:p w:rsidR="00B90192" w:rsidRPr="00AA6C9A" w:rsidRDefault="005F3F64">
      <w:pPr>
        <w:spacing w:after="40" w:line="360" w:lineRule="auto"/>
        <w:ind w:firstLine="420"/>
        <w:rPr>
          <w:rFonts w:ascii="Microsoft New Tai Lue" w:hAnsi="Microsoft New Tai Lue" w:cs="Microsoft New Tai Lue"/>
          <w:bCs/>
          <w:szCs w:val="21"/>
        </w:rPr>
      </w:pPr>
      <w:bookmarkStart w:id="26" w:name="_Toc80264702"/>
      <w:bookmarkStart w:id="27" w:name="_Toc80792694"/>
      <w:bookmarkStart w:id="28" w:name="_Toc93909071"/>
      <w:bookmarkStart w:id="29" w:name="_Toc96347857"/>
      <w:r w:rsidRPr="00AA6C9A">
        <w:rPr>
          <w:rFonts w:ascii="Microsoft New Tai Lue" w:hAnsi="Microsoft New Tai Lue" w:cs="Microsoft New Tai Lue"/>
          <w:szCs w:val="21"/>
        </w:rPr>
        <w:t>1</w:t>
      </w:r>
      <w:r w:rsidRPr="00AA6C9A">
        <w:rPr>
          <w:rFonts w:ascii="Microsoft New Tai Lue" w:hAnsi="Microsoft New Tai Lue" w:cs="Microsoft New Tai Lue"/>
          <w:szCs w:val="21"/>
        </w:rPr>
        <w:t>．</w:t>
      </w:r>
      <w:r w:rsidRPr="00AA6C9A">
        <w:rPr>
          <w:rFonts w:ascii="Microsoft New Tai Lue" w:hAnsi="Microsoft New Tai Lue" w:cs="Microsoft New Tai Lue"/>
          <w:bCs/>
          <w:szCs w:val="21"/>
        </w:rPr>
        <w:t>政府采购支持政策</w:t>
      </w:r>
      <w:r w:rsidRPr="00AA6C9A">
        <w:rPr>
          <w:rFonts w:ascii="Microsoft New Tai Lue" w:hAnsi="Microsoft New Tai Lue" w:cs="Microsoft New Tai Lue"/>
          <w:bCs/>
          <w:szCs w:val="21"/>
        </w:rPr>
        <w:t>:</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（一）《政府采购促进中小企业发展管理办法》</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（二）《关于政府采购支持监狱企业发展有关问题的通知》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（三）《关于促进残疾人就业政府采购政策的通知》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（四）《关于调整优化节能产品、环境标志产品政府采购执行机制的通知》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（五）《关于做好政府采购支持企业发展有关事项的通知》</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2、供应商诚信档案管理</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rsidR="00B90192" w:rsidRPr="00AA6C9A" w:rsidRDefault="005F3F64">
      <w:pPr>
        <w:numPr>
          <w:ilvl w:val="0"/>
          <w:numId w:val="1"/>
        </w:numPr>
        <w:spacing w:line="360" w:lineRule="auto"/>
        <w:ind w:firstLine="420"/>
        <w:rPr>
          <w:rFonts w:ascii="宋体" w:hAnsi="宋体" w:cs="宋体"/>
          <w:bCs/>
          <w:szCs w:val="21"/>
        </w:rPr>
      </w:pPr>
      <w:r w:rsidRPr="00AA6C9A">
        <w:rPr>
          <w:rFonts w:ascii="宋体" w:hAnsi="宋体" w:cs="宋体" w:hint="eastAsia"/>
          <w:bCs/>
          <w:szCs w:val="21"/>
        </w:rPr>
        <w:t>在政府采购资格审查环节，供应商只需提供书面《南京市政府采购供应商信用记录表暨信用承诺书》，即可替代以下证明材料：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（1）符合国家相关规定的财务状况报告；</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（2）依法缴纳税收的证明材料；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（3）依法缴纳社会保障资金的证明材料；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（4）具备履行政府采购合同所必需的设备和专业技术能力的证明材料；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（5）参加政府采购活动前三年内在经营活动中没有重大违法记录的证明材料；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lastRenderedPageBreak/>
        <w:t>（6）未被列入失信被执行人、重大税收违法失信主体、政府采购严重违法失信行为记录名单的证明材料。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供应商在中标成交后，应按采购文件要求，将上述由信用承诺书替代的证明材料提交采购人或采购代理机构核验。经核验无误后，由采购人或采购代理机构发出中标通知书。</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供应商涉及以下情形的，不适用信用承诺：</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（1）供应商被列入严重失信主体名单；</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（2）被相关监管部门作出行政处罚且尚在处罚有效期内；</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（3）其他法律、行政法规规定的不适用信用承诺的情形。</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供应商对信用承诺内容的真实性、合法性、有效性负责。如作出虚假信用承诺，视同为“提供虚假材料谋取中标”的违法行为。</w:t>
      </w:r>
    </w:p>
    <w:p w:rsidR="00B90192" w:rsidRPr="00AA6C9A" w:rsidRDefault="005F3F64">
      <w:pPr>
        <w:spacing w:line="360" w:lineRule="auto"/>
        <w:ind w:firstLine="422"/>
        <w:rPr>
          <w:rFonts w:ascii="宋体" w:hAnsi="宋体" w:cs="宋体"/>
          <w:bCs/>
          <w:szCs w:val="21"/>
        </w:rPr>
      </w:pPr>
      <w:r w:rsidRPr="00AA6C9A">
        <w:rPr>
          <w:rFonts w:ascii="宋体" w:hAnsi="宋体" w:cs="宋体" w:hint="eastAsia"/>
          <w:b/>
          <w:szCs w:val="21"/>
        </w:rPr>
        <w:t>4、潜在供应商访问苏采云系统的网络地址和方法：</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潜在供应商访问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（2）“CA数字证书”的获取：供应商需办理CA锁，“苏采云”系统目前仅支持“苏采云”系统下的政务CA，省内各地区办理的“苏采云”系统下的政务CA全省通用。</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（3）“CA数字证书”的办理材料以及供应商操作手册详见：http://jsxcmm.com/help/gys.html。</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（4）潜在供应商访问“苏采云”系统的网络地址和方法：“苏采云”系统的网址：http://jszfcg.jsczt.cn/jszc/login。</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（5）采购文件（后缀名为“.kedt”）、供应商操作手册及政府采购客户端工具也可通过“苏采云”系统--已报名项目--报名详情页面内相应链接进行下载。</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（6）招标代理机构（采购代理机构）将数据电文形式的采购文件加载至“苏采云”系统，供潜在供应商下载或者查阅。</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（7）苏采云系统使用谷歌浏览器参与不见面开标。</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w:t>
      </w:r>
      <w:r w:rsidRPr="00AA6C9A">
        <w:rPr>
          <w:rFonts w:ascii="宋体" w:hAnsi="宋体" w:cs="宋体"/>
          <w:bCs/>
          <w:szCs w:val="21"/>
        </w:rPr>
        <w:t>8</w:t>
      </w:r>
      <w:r w:rsidRPr="00AA6C9A">
        <w:rPr>
          <w:rFonts w:ascii="宋体" w:hAnsi="宋体" w:cs="宋体" w:hint="eastAsia"/>
          <w:bCs/>
          <w:szCs w:val="21"/>
        </w:rPr>
        <w:t>）</w:t>
      </w:r>
      <w:r w:rsidRPr="00AA6C9A">
        <w:rPr>
          <w:rFonts w:ascii="宋体" w:hAnsi="宋体" w:cs="宋体"/>
          <w:bCs/>
          <w:szCs w:val="21"/>
        </w:rPr>
        <w:t>潜在供应商具体操作要求以“苏采云”系统最新要求为准。供应商对在“苏采云”系统操作阶段的询问请向“苏采云”系统运维人员提出。（“苏采云”南京地区客服热线025-</w:t>
      </w:r>
      <w:r w:rsidRPr="00AA6C9A">
        <w:rPr>
          <w:rFonts w:ascii="宋体" w:hAnsi="宋体" w:cs="宋体"/>
          <w:bCs/>
          <w:szCs w:val="21"/>
        </w:rPr>
        <w:lastRenderedPageBreak/>
        <w:t>83633744、025-83633743）。</w:t>
      </w:r>
      <w:r w:rsidRPr="00AA6C9A">
        <w:rPr>
          <w:rFonts w:ascii="宋体" w:hAnsi="宋体" w:cs="宋体" w:hint="eastAsia"/>
          <w:bCs/>
          <w:szCs w:val="21"/>
        </w:rPr>
        <w:t>供应商对项目采购文件（资格要求、合同、采购需求、评审办法和评审标准）的询问、质疑向招标代理机构提出。</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t>七、</w:t>
      </w:r>
      <w:bookmarkEnd w:id="26"/>
      <w:bookmarkEnd w:id="27"/>
      <w:r w:rsidRPr="00AA6C9A">
        <w:rPr>
          <w:rFonts w:ascii="Microsoft New Tai Lue" w:hAnsi="Microsoft New Tai Lue" w:cs="Microsoft New Tai Lue"/>
          <w:b/>
          <w:bCs/>
          <w:szCs w:val="44"/>
        </w:rPr>
        <w:t>对本次招标提出询问，请按以下方式联系。</w:t>
      </w:r>
      <w:bookmarkEnd w:id="28"/>
      <w:bookmarkEnd w:id="29"/>
    </w:p>
    <w:p w:rsidR="00B90192" w:rsidRPr="00AA6C9A" w:rsidRDefault="005F3F64">
      <w:pPr>
        <w:spacing w:after="40" w:line="360" w:lineRule="auto"/>
        <w:ind w:firstLine="525"/>
        <w:rPr>
          <w:rFonts w:ascii="宋体" w:hAnsi="宋体" w:cs="宋体"/>
          <w:szCs w:val="21"/>
        </w:rPr>
      </w:pPr>
      <w:bookmarkStart w:id="30" w:name="_Toc28359085"/>
      <w:r w:rsidRPr="00AA6C9A">
        <w:rPr>
          <w:rFonts w:ascii="宋体" w:hAnsi="宋体" w:cs="宋体" w:hint="eastAsia"/>
          <w:szCs w:val="21"/>
        </w:rPr>
        <w:t>1．采购人信息</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名 称：南京市公安局</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地 址：南京市秦淮区洪公祠1号</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联系人：王主任</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联系方式：025-84420295</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2．采购代理机构信息</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名 称：江苏泰鼎工程咨询有限公司</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地 址：南京市建邺区江东中路108号万达C座13楼1303</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联系人：肖工</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联系方式：18351931778</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3．项目联系方式</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项目联系人：肖工</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电 话：18351931778</w:t>
      </w:r>
      <w:bookmarkEnd w:id="30"/>
    </w:p>
    <w:p w:rsidR="00B90192" w:rsidRPr="00AA6C9A" w:rsidRDefault="00B90192">
      <w:pPr>
        <w:spacing w:after="40" w:line="360" w:lineRule="auto"/>
        <w:ind w:firstLine="525"/>
        <w:rPr>
          <w:rFonts w:ascii="宋体" w:hAnsi="宋体" w:cs="宋体"/>
          <w:szCs w:val="21"/>
        </w:rPr>
      </w:pPr>
    </w:p>
    <w:p w:rsidR="00B90192" w:rsidRPr="00AA6C9A" w:rsidRDefault="005F3F64">
      <w:pPr>
        <w:pStyle w:val="af4"/>
        <w:pageBreakBefore/>
        <w:spacing w:after="40"/>
        <w:ind w:firstLine="3215"/>
        <w:jc w:val="both"/>
        <w:rPr>
          <w:rFonts w:ascii="Microsoft New Tai Lue" w:hAnsi="Microsoft New Tai Lue" w:cs="Microsoft New Tai Lue"/>
        </w:rPr>
      </w:pPr>
      <w:bookmarkStart w:id="31" w:name="_Toc107246212"/>
      <w:bookmarkEnd w:id="5"/>
      <w:r w:rsidRPr="00AA6C9A">
        <w:rPr>
          <w:rFonts w:ascii="Microsoft New Tai Lue" w:hAnsi="Microsoft New Tai Lue" w:cs="Microsoft New Tai Lue" w:hint="eastAsia"/>
        </w:rPr>
        <w:lastRenderedPageBreak/>
        <w:t>第二章</w:t>
      </w:r>
      <w:r w:rsidRPr="00AA6C9A">
        <w:rPr>
          <w:rFonts w:ascii="Microsoft New Tai Lue" w:hAnsi="Microsoft New Tai Lue" w:cs="Microsoft New Tai Lue" w:hint="eastAsia"/>
        </w:rPr>
        <w:t xml:space="preserve"> </w:t>
      </w:r>
      <w:r w:rsidRPr="00AA6C9A">
        <w:rPr>
          <w:rFonts w:ascii="Microsoft New Tai Lue" w:hAnsi="Microsoft New Tai Lue" w:cs="Microsoft New Tai Lue"/>
        </w:rPr>
        <w:t xml:space="preserve"> </w:t>
      </w:r>
      <w:r w:rsidRPr="00AA6C9A">
        <w:rPr>
          <w:rFonts w:ascii="Microsoft New Tai Lue" w:hAnsi="Microsoft New Tai Lue" w:cs="Microsoft New Tai Lue"/>
        </w:rPr>
        <w:t>投标人须知</w:t>
      </w:r>
      <w:bookmarkEnd w:id="6"/>
      <w:bookmarkEnd w:id="31"/>
    </w:p>
    <w:p w:rsidR="00B90192" w:rsidRPr="00AA6C9A" w:rsidRDefault="005F3F64">
      <w:pPr>
        <w:spacing w:after="40"/>
        <w:outlineLvl w:val="1"/>
        <w:rPr>
          <w:rFonts w:ascii="Microsoft New Tai Lue" w:hAnsi="Microsoft New Tai Lue" w:cs="Microsoft New Tai Lue"/>
          <w:b/>
          <w:bCs/>
          <w:sz w:val="32"/>
          <w:szCs w:val="32"/>
        </w:rPr>
      </w:pPr>
      <w:r w:rsidRPr="00AA6C9A">
        <w:rPr>
          <w:rFonts w:ascii="Microsoft New Tai Lue" w:hAnsi="Microsoft New Tai Lue" w:cs="Microsoft New Tai Lue"/>
          <w:b/>
          <w:bCs/>
          <w:sz w:val="32"/>
          <w:szCs w:val="32"/>
        </w:rPr>
        <w:t>投标人须知前附表</w:t>
      </w:r>
    </w:p>
    <w:p w:rsidR="00B90192" w:rsidRPr="00AA6C9A" w:rsidRDefault="005F3F64">
      <w:pPr>
        <w:spacing w:after="40"/>
        <w:rPr>
          <w:rFonts w:ascii="Microsoft New Tai Lue" w:hAnsi="Microsoft New Tai Lue" w:cs="Microsoft New Tai Lue"/>
        </w:rPr>
      </w:pPr>
      <w:r w:rsidRPr="00AA6C9A">
        <w:rPr>
          <w:rFonts w:ascii="Microsoft New Tai Lue" w:hAnsi="Microsoft New Tai Lue" w:cs="Microsoft New Tai Lue"/>
        </w:rPr>
        <w:t>本</w:t>
      </w:r>
      <w:r w:rsidRPr="00AA6C9A">
        <w:rPr>
          <w:rFonts w:ascii="Microsoft New Tai Lue" w:hAnsi="Microsoft New Tai Lue" w:cs="Microsoft New Tai Lue" w:hint="eastAsia"/>
        </w:rPr>
        <w:t>表</w:t>
      </w:r>
      <w:r w:rsidRPr="00AA6C9A">
        <w:rPr>
          <w:rFonts w:ascii="Microsoft New Tai Lue" w:hAnsi="Microsoft New Tai Lue" w:cs="Microsoft New Tai Lue"/>
        </w:rPr>
        <w:t>是对《投标人须知》正文的具体补充和修改，如有矛盾，以本《前附表》为准。</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835"/>
        <w:gridCol w:w="6096"/>
      </w:tblGrid>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hint="eastAsia"/>
                <w:b/>
                <w:sz w:val="21"/>
              </w:rPr>
              <w:t>序号</w:t>
            </w:r>
          </w:p>
        </w:tc>
        <w:tc>
          <w:tcPr>
            <w:tcW w:w="2835"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b/>
                <w:sz w:val="21"/>
              </w:rPr>
              <w:t>条款名称</w:t>
            </w:r>
          </w:p>
        </w:tc>
        <w:tc>
          <w:tcPr>
            <w:tcW w:w="6096"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b/>
                <w:sz w:val="21"/>
              </w:rPr>
              <w:t>编列内容规定</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采购人</w:t>
            </w:r>
          </w:p>
        </w:tc>
        <w:tc>
          <w:tcPr>
            <w:tcW w:w="6096" w:type="dxa"/>
            <w:vAlign w:val="center"/>
          </w:tcPr>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名 称 ：</w:t>
            </w:r>
            <w:r w:rsidRPr="00AA6C9A">
              <w:rPr>
                <w:rFonts w:cs="Microsoft New Tai Lue" w:hint="eastAsia"/>
                <w:sz w:val="21"/>
                <w:szCs w:val="21"/>
                <w:lang w:val="en-US" w:bidi="ar-SA"/>
              </w:rPr>
              <w:t>南京市公安局</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地 址 ：</w:t>
            </w:r>
            <w:r w:rsidRPr="00AA6C9A">
              <w:rPr>
                <w:rFonts w:ascii="Microsoft New Tai Lue" w:hAnsi="Microsoft New Tai Lue" w:cs="Microsoft New Tai Lue" w:hint="eastAsia"/>
                <w:szCs w:val="21"/>
              </w:rPr>
              <w:t>南京市秦淮区</w:t>
            </w:r>
            <w:r w:rsidRPr="00AA6C9A">
              <w:rPr>
                <w:rFonts w:ascii="Microsoft New Tai Lue" w:hAnsi="Microsoft New Tai Lue" w:cs="Microsoft New Tai Lue" w:hint="eastAsia"/>
                <w:szCs w:val="21"/>
                <w:lang w:val="en-US"/>
              </w:rPr>
              <w:t>洪公祠</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号</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联系人：</w:t>
            </w:r>
            <w:r w:rsidRPr="00AA6C9A">
              <w:rPr>
                <w:rFonts w:cs="Microsoft New Tai Lue" w:hint="eastAsia"/>
                <w:sz w:val="21"/>
                <w:szCs w:val="21"/>
                <w:lang w:val="en-US" w:bidi="ar-SA"/>
              </w:rPr>
              <w:t>王主任</w:t>
            </w:r>
          </w:p>
          <w:p w:rsidR="00B90192" w:rsidRPr="00AA6C9A" w:rsidRDefault="005F3F64">
            <w:pPr>
              <w:pStyle w:val="TableParagraph"/>
              <w:spacing w:before="160" w:after="40" w:line="276" w:lineRule="auto"/>
              <w:rPr>
                <w:rFonts w:cs="Microsoft New Tai Lue"/>
                <w:sz w:val="21"/>
                <w:szCs w:val="21"/>
                <w:lang w:val="en-US"/>
              </w:rPr>
            </w:pPr>
            <w:r w:rsidRPr="00AA6C9A">
              <w:rPr>
                <w:rFonts w:cs="Microsoft New Tai Lue"/>
                <w:sz w:val="21"/>
                <w:szCs w:val="21"/>
                <w:lang w:val="en-US" w:bidi="ar-SA"/>
              </w:rPr>
              <w:t>电</w:t>
            </w:r>
            <w:r w:rsidRPr="00AA6C9A">
              <w:rPr>
                <w:rFonts w:cs="Microsoft New Tai Lue" w:hint="eastAsia"/>
                <w:sz w:val="21"/>
                <w:szCs w:val="21"/>
                <w:lang w:val="en-US" w:bidi="ar-SA"/>
              </w:rPr>
              <w:t xml:space="preserve"> </w:t>
            </w:r>
            <w:r w:rsidRPr="00AA6C9A">
              <w:rPr>
                <w:rFonts w:cs="Microsoft New Tai Lue"/>
                <w:sz w:val="21"/>
                <w:szCs w:val="21"/>
                <w:lang w:val="en-US" w:bidi="ar-SA"/>
              </w:rPr>
              <w:t xml:space="preserve"> 话：</w:t>
            </w:r>
            <w:r w:rsidRPr="00AA6C9A">
              <w:rPr>
                <w:rFonts w:ascii="Microsoft New Tai Lue" w:hAnsi="Microsoft New Tai Lue" w:cs="Microsoft New Tai Lue" w:hint="eastAsia"/>
                <w:szCs w:val="21"/>
                <w:lang w:val="en-US"/>
              </w:rPr>
              <w:t>025-84420295</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采购代理机构</w:t>
            </w:r>
          </w:p>
        </w:tc>
        <w:tc>
          <w:tcPr>
            <w:tcW w:w="6096" w:type="dxa"/>
            <w:vAlign w:val="center"/>
          </w:tcPr>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名 称 ：</w:t>
            </w:r>
            <w:r w:rsidRPr="00AA6C9A">
              <w:rPr>
                <w:rFonts w:cs="Microsoft New Tai Lue" w:hint="eastAsia"/>
                <w:sz w:val="21"/>
                <w:szCs w:val="21"/>
                <w:lang w:val="en-US" w:bidi="ar-SA"/>
              </w:rPr>
              <w:t>江苏泰鼎工程咨询有限公司</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地 址 ：</w:t>
            </w:r>
            <w:r w:rsidRPr="00AA6C9A">
              <w:rPr>
                <w:rFonts w:cs="Microsoft New Tai Lue" w:hint="eastAsia"/>
                <w:sz w:val="21"/>
                <w:szCs w:val="21"/>
                <w:lang w:val="en-US" w:bidi="ar-SA"/>
              </w:rPr>
              <w:t>南京市建邺区江东中路108号万达C座13楼1303</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联系人：</w:t>
            </w:r>
            <w:r w:rsidRPr="00AA6C9A">
              <w:rPr>
                <w:rFonts w:cs="Microsoft New Tai Lue" w:hint="eastAsia"/>
                <w:sz w:val="21"/>
                <w:szCs w:val="21"/>
                <w:lang w:val="en-US" w:bidi="ar-SA"/>
              </w:rPr>
              <w:t>肖工</w:t>
            </w:r>
          </w:p>
          <w:p w:rsidR="00B90192" w:rsidRPr="00AA6C9A" w:rsidRDefault="005F3F64">
            <w:pPr>
              <w:pStyle w:val="TableParagraph"/>
              <w:spacing w:before="160" w:after="40" w:line="276" w:lineRule="auto"/>
              <w:rPr>
                <w:rFonts w:cs="Microsoft New Tai Lue"/>
                <w:sz w:val="21"/>
                <w:szCs w:val="21"/>
              </w:rPr>
            </w:pPr>
            <w:r w:rsidRPr="00AA6C9A">
              <w:rPr>
                <w:rFonts w:cs="Microsoft New Tai Lue"/>
                <w:sz w:val="21"/>
                <w:szCs w:val="21"/>
                <w:lang w:val="en-US" w:bidi="ar-SA"/>
              </w:rPr>
              <w:t>电</w:t>
            </w:r>
            <w:r w:rsidRPr="00AA6C9A">
              <w:rPr>
                <w:rFonts w:cs="Microsoft New Tai Lue" w:hint="eastAsia"/>
                <w:sz w:val="21"/>
                <w:szCs w:val="21"/>
                <w:lang w:val="en-US" w:bidi="ar-SA"/>
              </w:rPr>
              <w:t xml:space="preserve"> </w:t>
            </w:r>
            <w:r w:rsidRPr="00AA6C9A">
              <w:rPr>
                <w:rFonts w:cs="Microsoft New Tai Lue"/>
                <w:sz w:val="21"/>
                <w:szCs w:val="21"/>
                <w:lang w:val="en-US" w:bidi="ar-SA"/>
              </w:rPr>
              <w:t xml:space="preserve"> 话：</w:t>
            </w:r>
            <w:r w:rsidRPr="00AA6C9A">
              <w:rPr>
                <w:rFonts w:cs="Microsoft New Tai Lue" w:hint="eastAsia"/>
                <w:sz w:val="21"/>
                <w:szCs w:val="21"/>
                <w:lang w:val="en-US" w:bidi="ar-SA"/>
              </w:rPr>
              <w:t>18351931778</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3</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本项目执行的政府采购政策</w:t>
            </w:r>
          </w:p>
        </w:tc>
        <w:tc>
          <w:tcPr>
            <w:tcW w:w="6096"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4</w:t>
            </w:r>
          </w:p>
        </w:tc>
        <w:tc>
          <w:tcPr>
            <w:tcW w:w="2835"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宋体" w:hAnsi="宋体" w:cs="Microsoft New Tai Lue"/>
                <w:bCs/>
                <w:szCs w:val="21"/>
              </w:rPr>
              <w:t>现场考察</w:t>
            </w:r>
          </w:p>
        </w:tc>
        <w:tc>
          <w:tcPr>
            <w:tcW w:w="6096"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Segoe UI Symbol" w:hAnsi="Segoe UI Symbol" w:cs="Segoe UI Symbol" w:hint="eastAsia"/>
                <w:bCs/>
                <w:szCs w:val="21"/>
              </w:rPr>
              <w:t>不组织</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5</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hint="eastAsia"/>
                <w:sz w:val="21"/>
              </w:rPr>
              <w:t>开标</w:t>
            </w:r>
            <w:r w:rsidRPr="00AA6C9A">
              <w:rPr>
                <w:rFonts w:hAnsi="宋体" w:cs="Microsoft New Tai Lue"/>
                <w:sz w:val="21"/>
              </w:rPr>
              <w:t>前答疑会</w:t>
            </w:r>
          </w:p>
        </w:tc>
        <w:tc>
          <w:tcPr>
            <w:tcW w:w="6096" w:type="dxa"/>
            <w:vAlign w:val="center"/>
          </w:tcPr>
          <w:sdt>
            <w:sdtPr>
              <w:rPr>
                <w:rFonts w:ascii="宋体" w:hAnsi="宋体" w:cs="Segoe UI Symbol" w:hint="eastAsia"/>
                <w:bCs/>
                <w:szCs w:val="21"/>
              </w:rPr>
              <w:id w:val="330571014"/>
              <w:placeholder>
                <w:docPart w:val="6815328A34874AA092A2A4B0FDCC6769"/>
              </w:placeholder>
            </w:sdtPr>
            <w:sdtEndPr/>
            <w:sdtContent>
              <w:p w:rsidR="00B90192" w:rsidRPr="00AA6C9A" w:rsidRDefault="005F3F64">
                <w:pPr>
                  <w:spacing w:before="156" w:after="40" w:line="276" w:lineRule="auto"/>
                  <w:rPr>
                    <w:rFonts w:ascii="宋体" w:hAnsi="宋体" w:cs="Segoe UI Symbol"/>
                    <w:bCs/>
                    <w:szCs w:val="21"/>
                  </w:rPr>
                </w:pPr>
                <w:r w:rsidRPr="00AA6C9A">
                  <w:rPr>
                    <w:rFonts w:ascii="宋体" w:hAnsi="宋体" w:cs="Segoe UI Symbol" w:hint="eastAsia"/>
                    <w:bCs/>
                    <w:szCs w:val="21"/>
                  </w:rPr>
                  <w:t>不召开</w:t>
                </w:r>
              </w:p>
            </w:sdtContent>
          </w:sdt>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6</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联合体投标</w:t>
            </w:r>
          </w:p>
        </w:tc>
        <w:tc>
          <w:tcPr>
            <w:tcW w:w="6096" w:type="dxa"/>
            <w:vAlign w:val="center"/>
          </w:tcPr>
          <w:sdt>
            <w:sdtPr>
              <w:rPr>
                <w:rFonts w:ascii="Segoe UI Symbol" w:hAnsi="Segoe UI Symbol" w:cs="Segoe UI Symbol" w:hint="eastAsia"/>
                <w:bCs/>
                <w:szCs w:val="21"/>
              </w:rPr>
              <w:id w:val="1642842659"/>
              <w:placeholder>
                <w:docPart w:val="6815328A34874AA092A2A4B0FDCC6769"/>
              </w:placeholder>
            </w:sdtPr>
            <w:sdtEndPr/>
            <w:sdtContent>
              <w:p w:rsidR="00B90192" w:rsidRPr="00AA6C9A" w:rsidRDefault="005F3F64">
                <w:pPr>
                  <w:spacing w:before="156" w:after="40" w:line="276" w:lineRule="auto"/>
                  <w:rPr>
                    <w:rFonts w:ascii="宋体" w:hAnsi="宋体" w:cs="Microsoft New Tai Lue"/>
                    <w:szCs w:val="21"/>
                  </w:rPr>
                </w:pPr>
                <w:r w:rsidRPr="00AA6C9A">
                  <w:rPr>
                    <w:rFonts w:ascii="Segoe UI Symbol" w:hAnsi="Segoe UI Symbol" w:cs="Segoe UI Symbol" w:hint="eastAsia"/>
                    <w:bCs/>
                    <w:szCs w:val="21"/>
                  </w:rPr>
                  <w:t>不接受</w:t>
                </w:r>
              </w:p>
            </w:sdtContent>
          </w:sdt>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7</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分包</w:t>
            </w:r>
          </w:p>
        </w:tc>
        <w:tc>
          <w:tcPr>
            <w:tcW w:w="6096" w:type="dxa"/>
            <w:vAlign w:val="center"/>
          </w:tcPr>
          <w:p w:rsidR="00B90192" w:rsidRPr="00AA6C9A" w:rsidRDefault="003038A0">
            <w:pPr>
              <w:spacing w:before="156" w:after="40" w:line="276" w:lineRule="auto"/>
              <w:rPr>
                <w:rFonts w:ascii="宋体" w:hAnsi="宋体" w:cs="Segoe UI Symbol"/>
                <w:bCs/>
                <w:szCs w:val="21"/>
              </w:rPr>
            </w:pPr>
            <w:sdt>
              <w:sdtPr>
                <w:rPr>
                  <w:rFonts w:ascii="宋体" w:hAnsi="宋体"/>
                  <w:szCs w:val="21"/>
                </w:rPr>
                <w:id w:val="377673077"/>
                <w:placeholder>
                  <w:docPart w:val="6815328A34874AA092A2A4B0FDCC6769"/>
                </w:placeholder>
              </w:sdtPr>
              <w:sdtEndPr/>
              <w:sdtContent>
                <w:r w:rsidR="005F3F64" w:rsidRPr="00AA6C9A">
                  <w:rPr>
                    <w:rFonts w:ascii="宋体" w:hAnsi="宋体" w:hint="eastAsia"/>
                    <w:szCs w:val="21"/>
                  </w:rPr>
                  <w:t>不允许</w:t>
                </w:r>
              </w:sdtContent>
            </w:sdt>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样品</w:t>
            </w:r>
          </w:p>
        </w:tc>
        <w:tc>
          <w:tcPr>
            <w:tcW w:w="6096"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宋体" w:hAnsi="宋体" w:cs="Microsoft New Tai Lue"/>
                <w:bCs/>
                <w:szCs w:val="21"/>
              </w:rPr>
              <w:t>投标样品递交：</w:t>
            </w:r>
            <w:sdt>
              <w:sdtPr>
                <w:rPr>
                  <w:rFonts w:ascii="宋体" w:hAnsi="宋体" w:cs="Microsoft New Tai Lue"/>
                  <w:bCs/>
                  <w:szCs w:val="21"/>
                </w:rPr>
                <w:id w:val="562295229"/>
                <w:placeholder>
                  <w:docPart w:val="6815328A34874AA092A2A4B0FDCC6769"/>
                </w:placeholder>
              </w:sdtPr>
              <w:sdtEndPr/>
              <w:sdtContent>
                <w:r w:rsidRPr="00AA6C9A">
                  <w:rPr>
                    <w:rFonts w:ascii="宋体" w:hAnsi="宋体" w:cs="Microsoft New Tai Lue" w:hint="eastAsia"/>
                    <w:bCs/>
                    <w:szCs w:val="21"/>
                  </w:rPr>
                  <w:t>不需要</w:t>
                </w:r>
              </w:sdtContent>
            </w:sdt>
          </w:p>
        </w:tc>
      </w:tr>
      <w:tr w:rsidR="00B90192" w:rsidRPr="00AA6C9A">
        <w:trPr>
          <w:trHeight w:val="734"/>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9</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采购进口产品</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Segoe UI Symbol" w:hint="eastAsia"/>
                <w:bCs/>
                <w:szCs w:val="21"/>
              </w:rPr>
              <w:t>不接受</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10</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hint="eastAsia"/>
                <w:sz w:val="21"/>
              </w:rPr>
              <w:t>采购</w:t>
            </w:r>
            <w:r w:rsidRPr="00AA6C9A">
              <w:rPr>
                <w:rFonts w:hAnsi="宋体" w:cs="Microsoft New Tai Lue"/>
                <w:sz w:val="21"/>
              </w:rPr>
              <w:t>预算</w:t>
            </w:r>
          </w:p>
        </w:tc>
        <w:tc>
          <w:tcPr>
            <w:tcW w:w="6096" w:type="dxa"/>
            <w:vAlign w:val="center"/>
          </w:tcPr>
          <w:p w:rsidR="00B90192" w:rsidRPr="00AA6C9A" w:rsidRDefault="005F3F64">
            <w:pPr>
              <w:spacing w:after="40"/>
              <w:jc w:val="left"/>
              <w:rPr>
                <w:rFonts w:ascii="宋体" w:hAnsi="宋体" w:cs="Microsoft New Tai Lue"/>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trHeight w:val="74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1</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本项目设定的最高限价</w:t>
            </w:r>
          </w:p>
        </w:tc>
        <w:tc>
          <w:tcPr>
            <w:tcW w:w="6096" w:type="dxa"/>
            <w:vAlign w:val="center"/>
          </w:tcPr>
          <w:p w:rsidR="00B90192" w:rsidRPr="00AA6C9A" w:rsidRDefault="005F3F64">
            <w:pPr>
              <w:spacing w:after="40"/>
              <w:jc w:val="left"/>
              <w:rPr>
                <w:rFonts w:ascii="宋体" w:hAnsi="宋体" w:cs="Microsoft New Tai Lue"/>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2</w:t>
            </w:r>
          </w:p>
        </w:tc>
        <w:tc>
          <w:tcPr>
            <w:tcW w:w="2835"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hint="eastAsia"/>
                <w:bCs/>
                <w:szCs w:val="21"/>
              </w:rPr>
              <w:t>供应商</w:t>
            </w:r>
            <w:r w:rsidRPr="00AA6C9A">
              <w:rPr>
                <w:rFonts w:ascii="宋体" w:hAnsi="宋体" w:cs="Microsoft New Tai Lue"/>
                <w:bCs/>
                <w:szCs w:val="21"/>
              </w:rPr>
              <w:t>资格条件</w:t>
            </w:r>
          </w:p>
        </w:tc>
        <w:tc>
          <w:tcPr>
            <w:tcW w:w="6096"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bCs/>
                <w:szCs w:val="21"/>
              </w:rPr>
              <w:t>详见招标文件第一章《</w:t>
            </w:r>
            <w:r w:rsidRPr="00AA6C9A">
              <w:rPr>
                <w:rFonts w:ascii="宋体" w:hAnsi="宋体" w:cs="Microsoft New Tai Lue" w:hint="eastAsia"/>
                <w:bCs/>
                <w:szCs w:val="21"/>
              </w:rPr>
              <w:t>招标公告</w:t>
            </w:r>
            <w:r w:rsidRPr="00AA6C9A">
              <w:rPr>
                <w:rFonts w:ascii="宋体" w:hAnsi="宋体" w:cs="Microsoft New Tai Lue"/>
                <w:bCs/>
                <w:szCs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3</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投标报价</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投标报价的其他要求：</w:t>
            </w:r>
            <w:sdt>
              <w:sdtPr>
                <w:rPr>
                  <w:rFonts w:hAnsi="宋体" w:cs="Microsoft New Tai Lue" w:hint="eastAsia"/>
                  <w:bCs/>
                  <w:sz w:val="21"/>
                </w:rPr>
                <w:id w:val="737228254"/>
                <w:placeholder>
                  <w:docPart w:val="6815328A34874AA092A2A4B0FDCC6769"/>
                </w:placeholder>
              </w:sdtPr>
              <w:sdtEndPr/>
              <w:sdtContent>
                <w:r w:rsidRPr="00AA6C9A">
                  <w:rPr>
                    <w:rFonts w:hAnsi="宋体" w:cs="Microsoft New Tai Lue" w:hint="eastAsia"/>
                    <w:bCs/>
                    <w:sz w:val="21"/>
                  </w:rPr>
                  <w:t>无</w:t>
                </w:r>
              </w:sdtContent>
            </w:sdt>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4</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投标有效期</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自提交投标文件的截止之日起算</w:t>
            </w:r>
            <w:sdt>
              <w:sdtPr>
                <w:rPr>
                  <w:rFonts w:hAnsi="宋体" w:cs="Microsoft New Tai Lue" w:hint="eastAsia"/>
                  <w:bCs/>
                  <w:sz w:val="21"/>
                </w:rPr>
                <w:id w:val="609780092"/>
                <w:placeholder>
                  <w:docPart w:val="6815328A34874AA092A2A4B0FDCC6769"/>
                </w:placeholder>
              </w:sdtPr>
              <w:sdtEndPr/>
              <w:sdtContent>
                <w:r w:rsidRPr="00AA6C9A">
                  <w:rPr>
                    <w:rFonts w:hAnsi="宋体" w:cs="Microsoft New Tai Lue"/>
                    <w:bCs/>
                    <w:sz w:val="21"/>
                  </w:rPr>
                  <w:t>90日历天</w:t>
                </w:r>
              </w:sdtContent>
            </w:sdt>
          </w:p>
        </w:tc>
      </w:tr>
      <w:tr w:rsidR="00B90192" w:rsidRPr="00AA6C9A">
        <w:trPr>
          <w:trHeight w:val="320"/>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5</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投标保证金</w:t>
            </w:r>
          </w:p>
        </w:tc>
        <w:tc>
          <w:tcPr>
            <w:tcW w:w="6096" w:type="dxa"/>
            <w:vAlign w:val="center"/>
          </w:tcPr>
          <w:sdt>
            <w:sdtPr>
              <w:rPr>
                <w:rFonts w:ascii="宋体" w:hAnsi="宋体" w:cs="Microsoft New Tai Lue" w:hint="eastAsia"/>
                <w:bCs/>
                <w:szCs w:val="21"/>
              </w:rPr>
              <w:id w:val="407600366"/>
              <w:placeholder>
                <w:docPart w:val="6815328A34874AA092A2A4B0FDCC6769"/>
              </w:placeholder>
            </w:sdtPr>
            <w:sdtEndPr/>
            <w:sdtContent>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不需要</w:t>
                </w:r>
              </w:p>
            </w:sdtContent>
          </w:sdt>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lastRenderedPageBreak/>
              <w:t>1</w:t>
            </w:r>
            <w:r w:rsidRPr="00AA6C9A">
              <w:rPr>
                <w:rFonts w:ascii="Microsoft New Tai Lue" w:hAnsi="Microsoft New Tai Lue" w:cs="Microsoft New Tai Lue"/>
                <w:sz w:val="21"/>
              </w:rPr>
              <w:t>6</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投标文件份数</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不需要</w:t>
            </w:r>
          </w:p>
        </w:tc>
      </w:tr>
      <w:tr w:rsidR="00B90192" w:rsidRPr="00AA6C9A">
        <w:trPr>
          <w:trHeight w:val="1667"/>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7</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投标文件</w:t>
            </w:r>
            <w:r w:rsidRPr="00AA6C9A">
              <w:rPr>
                <w:rFonts w:hAnsi="宋体" w:cs="Microsoft New Tai Lue" w:hint="eastAsia"/>
                <w:sz w:val="21"/>
              </w:rPr>
              <w:t>的</w:t>
            </w:r>
            <w:r w:rsidRPr="00AA6C9A">
              <w:rPr>
                <w:rFonts w:hAnsi="宋体" w:cs="Microsoft New Tai Lue"/>
                <w:sz w:val="21"/>
              </w:rPr>
              <w:t>密封</w:t>
            </w:r>
            <w:r w:rsidRPr="00AA6C9A">
              <w:rPr>
                <w:rFonts w:hAnsi="宋体" w:cs="Microsoft New Tai Lue" w:hint="eastAsia"/>
                <w:sz w:val="21"/>
              </w:rPr>
              <w:t>和</w:t>
            </w:r>
            <w:r w:rsidRPr="00AA6C9A">
              <w:rPr>
                <w:rFonts w:hAnsi="宋体" w:cs="Microsoft New Tai Lue"/>
                <w:sz w:val="21"/>
              </w:rPr>
              <w:t>标记</w:t>
            </w:r>
          </w:p>
        </w:tc>
        <w:tc>
          <w:tcPr>
            <w:tcW w:w="6096" w:type="dxa"/>
            <w:vAlign w:val="center"/>
          </w:tcPr>
          <w:p w:rsidR="00B90192" w:rsidRPr="00AA6C9A" w:rsidRDefault="005F3F64">
            <w:pPr>
              <w:pStyle w:val="19"/>
              <w:spacing w:after="40" w:line="360" w:lineRule="auto"/>
              <w:rPr>
                <w:rFonts w:hAnsi="宋体" w:cs="Microsoft New Tai Lue"/>
                <w:b/>
                <w:bCs/>
              </w:rPr>
            </w:pPr>
            <w:r w:rsidRPr="00AA6C9A">
              <w:rPr>
                <w:rFonts w:hAnsi="宋体" w:cs="Microsoft New Tai Lue" w:hint="eastAsia"/>
                <w:bCs/>
                <w:sz w:val="21"/>
              </w:rPr>
              <w:t>投标人应当按照《操作手册》规定，在招标公告规定的投标截止时间前制作并上传电子投标文件。</w:t>
            </w:r>
            <w:r w:rsidRPr="00AA6C9A">
              <w:rPr>
                <w:rFonts w:hAnsi="宋体" w:cs="Microsoft New Tai Lue" w:hint="eastAsia"/>
                <w:bCs/>
                <w:sz w:val="21"/>
                <w:lang w:val="zh-CN"/>
              </w:rPr>
              <w:t>招标代理机构拒绝接收提交</w:t>
            </w:r>
            <w:r w:rsidRPr="00AA6C9A">
              <w:rPr>
                <w:rFonts w:hAnsi="宋体" w:cs="Microsoft New Tai Lue" w:hint="eastAsia"/>
                <w:bCs/>
                <w:sz w:val="21"/>
              </w:rPr>
              <w:t>投标</w:t>
            </w:r>
            <w:r w:rsidRPr="00AA6C9A">
              <w:rPr>
                <w:rFonts w:hAnsi="宋体" w:cs="Microsoft New Tai Lue" w:hint="eastAsia"/>
                <w:bCs/>
                <w:sz w:val="21"/>
                <w:lang w:val="zh-CN"/>
              </w:rPr>
              <w:t>文件截止时间后上传的任何电子</w:t>
            </w:r>
            <w:r w:rsidRPr="00AA6C9A">
              <w:rPr>
                <w:rFonts w:hAnsi="宋体" w:cs="Microsoft New Tai Lue" w:hint="eastAsia"/>
                <w:bCs/>
                <w:sz w:val="21"/>
              </w:rPr>
              <w:t>投标</w:t>
            </w:r>
            <w:r w:rsidRPr="00AA6C9A">
              <w:rPr>
                <w:rFonts w:hAnsi="宋体" w:cs="Microsoft New Tai Lue" w:hint="eastAsia"/>
                <w:bCs/>
                <w:sz w:val="21"/>
                <w:lang w:val="zh-CN"/>
              </w:rPr>
              <w:t>文件。</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提交投标文件的截止时间、地点</w:t>
            </w:r>
          </w:p>
        </w:tc>
        <w:tc>
          <w:tcPr>
            <w:tcW w:w="6096"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详见招标文件第一章《</w:t>
            </w:r>
            <w:r w:rsidRPr="00AA6C9A">
              <w:rPr>
                <w:rFonts w:hAnsi="宋体" w:cs="Microsoft New Tai Lue" w:hint="eastAsia"/>
                <w:sz w:val="21"/>
              </w:rPr>
              <w:t>招标公告</w:t>
            </w:r>
            <w:r w:rsidRPr="00AA6C9A">
              <w:rPr>
                <w:rFonts w:hAnsi="宋体" w:cs="Microsoft New Tai Lue"/>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9</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开标时间、地点</w:t>
            </w:r>
          </w:p>
        </w:tc>
        <w:tc>
          <w:tcPr>
            <w:tcW w:w="6096"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详见招标文件第一章《</w:t>
            </w:r>
            <w:r w:rsidRPr="00AA6C9A">
              <w:rPr>
                <w:rFonts w:hAnsi="宋体" w:cs="Microsoft New Tai Lue" w:hint="eastAsia"/>
                <w:sz w:val="21"/>
              </w:rPr>
              <w:t>招标公告</w:t>
            </w:r>
            <w:r w:rsidRPr="00AA6C9A">
              <w:rPr>
                <w:rFonts w:hAnsi="宋体" w:cs="Microsoft New Tai Lue"/>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20</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信用查询</w:t>
            </w:r>
          </w:p>
        </w:tc>
        <w:tc>
          <w:tcPr>
            <w:tcW w:w="6096" w:type="dxa"/>
            <w:vAlign w:val="center"/>
          </w:tcPr>
          <w:sdt>
            <w:sdtPr>
              <w:rPr>
                <w:rFonts w:hAnsi="宋体" w:cs="Microsoft New Tai Lue" w:hint="eastAsia"/>
                <w:bCs/>
                <w:sz w:val="21"/>
              </w:rPr>
              <w:id w:val="776836035"/>
              <w:placeholder>
                <w:docPart w:val="6815328A34874AA092A2A4B0FDCC6769"/>
              </w:placeholder>
            </w:sdtPr>
            <w:sdtEndPr/>
            <w:sdtContent>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采购人或采购代理机构将通过“信用中国”网站</w:t>
                </w:r>
                <w:r w:rsidRPr="00AA6C9A">
                  <w:rPr>
                    <w:rFonts w:hAnsi="宋体" w:cs="Microsoft New Tai Lue"/>
                    <w:bCs/>
                    <w:sz w:val="21"/>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21</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评标委员会</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5人及以上单数</w:t>
            </w:r>
            <w:r w:rsidRPr="00AA6C9A">
              <w:rPr>
                <w:rFonts w:hAnsi="宋体" w:cs="Microsoft New Tai Lue"/>
                <w:bCs/>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2</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核心产品</w:t>
            </w:r>
            <w:r w:rsidRPr="00AA6C9A">
              <w:rPr>
                <w:rFonts w:hAnsi="宋体" w:cs="Microsoft New Tai Lue"/>
                <w:sz w:val="21"/>
              </w:rPr>
              <w:tab/>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ascii="Segoe UI Symbol" w:hAnsi="Segoe UI Symbol" w:cs="Segoe UI Symbol" w:hint="eastAsia"/>
                <w:bCs/>
                <w:sz w:val="21"/>
              </w:rPr>
              <w:t>服务类项目，本项目不涉及核心产品。</w:t>
            </w:r>
          </w:p>
        </w:tc>
      </w:tr>
      <w:tr w:rsidR="00B90192" w:rsidRPr="00AA6C9A">
        <w:trPr>
          <w:trHeight w:val="922"/>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3</w:t>
            </w:r>
          </w:p>
        </w:tc>
        <w:tc>
          <w:tcPr>
            <w:tcW w:w="2835" w:type="dxa"/>
            <w:vAlign w:val="center"/>
          </w:tcPr>
          <w:p w:rsidR="00B90192" w:rsidRPr="00AA6C9A" w:rsidRDefault="005F3F64">
            <w:pPr>
              <w:pStyle w:val="19"/>
              <w:spacing w:after="40"/>
              <w:jc w:val="left"/>
              <w:rPr>
                <w:rFonts w:hAnsi="宋体" w:cs="Microsoft New Tai Lue"/>
                <w:bCs/>
                <w:sz w:val="21"/>
              </w:rPr>
            </w:pPr>
            <w:r w:rsidRPr="00AA6C9A">
              <w:rPr>
                <w:rFonts w:hAnsi="宋体" w:cs="Microsoft New Tai Lue" w:hint="eastAsia"/>
                <w:bCs/>
                <w:sz w:val="21"/>
              </w:rPr>
              <w:t>确定中标单位</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1</w:t>
            </w:r>
            <w:r w:rsidRPr="00AA6C9A">
              <w:rPr>
                <w:rFonts w:ascii="宋体" w:hAnsi="宋体" w:cs="Microsoft New Tai Lue"/>
                <w:bCs/>
                <w:szCs w:val="21"/>
              </w:rPr>
              <w:t>.</w:t>
            </w:r>
            <w:r w:rsidRPr="00AA6C9A">
              <w:rPr>
                <w:rFonts w:ascii="宋体" w:hAnsi="宋体" w:cs="Microsoft New Tai Lue" w:hint="eastAsia"/>
                <w:bCs/>
                <w:szCs w:val="21"/>
              </w:rPr>
              <w:t>评委会根据本采购文件规定评分办法与评分标准综合打分，并确定排名第一的中标候选人为中标人。</w:t>
            </w:r>
          </w:p>
          <w:p w:rsidR="00B90192" w:rsidRPr="00AA6C9A" w:rsidRDefault="005F3F64">
            <w:pPr>
              <w:spacing w:after="40" w:line="360" w:lineRule="auto"/>
              <w:jc w:val="left"/>
              <w:rPr>
                <w:rFonts w:ascii="宋体" w:hAnsi="宋体" w:cs="Microsoft New Tai Lue"/>
                <w:bCs/>
                <w:szCs w:val="21"/>
              </w:rPr>
            </w:pPr>
            <w:r w:rsidRPr="00AA6C9A">
              <w:rPr>
                <w:rFonts w:ascii="宋体" w:hAnsi="宋体" w:cs="Microsoft New Tai Lue" w:hint="eastAsia"/>
                <w:bCs/>
                <w:szCs w:val="21"/>
              </w:rPr>
              <w:t>2.中标供应商因不可抗力或者自身原因不能履行采购合同的，采购人可以与排位在中标供应商之后第一位的中标候选供应商签订采购合同，以此类推；采购人也可以重新开展采购活动。</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4</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公告媒体</w:t>
            </w:r>
          </w:p>
        </w:tc>
        <w:tc>
          <w:tcPr>
            <w:tcW w:w="6096" w:type="dxa"/>
            <w:vAlign w:val="center"/>
          </w:tcPr>
          <w:p w:rsidR="00B90192" w:rsidRPr="00AA6C9A" w:rsidRDefault="005F3F64">
            <w:pPr>
              <w:pStyle w:val="19"/>
              <w:spacing w:after="40" w:line="360" w:lineRule="auto"/>
              <w:jc w:val="left"/>
              <w:rPr>
                <w:rFonts w:hAnsi="宋体" w:cs="Microsoft New Tai Lue"/>
                <w:bCs/>
                <w:sz w:val="21"/>
              </w:rPr>
            </w:pPr>
            <w:r w:rsidRPr="00AA6C9A">
              <w:rPr>
                <w:rFonts w:hAnsi="宋体" w:cs="Microsoft New Tai Lue" w:hint="eastAsia"/>
                <w:bCs/>
                <w:sz w:val="21"/>
              </w:rPr>
              <w:t>江苏政府采购网（http://www.ccgp-jiangsu.gov.cn/）、南京公共采购信息网（</w:t>
            </w:r>
            <w:hyperlink r:id="rId14" w:history="1">
              <w:r w:rsidRPr="00AA6C9A">
                <w:rPr>
                  <w:rStyle w:val="afc"/>
                  <w:rFonts w:hAnsi="宋体" w:cs="Microsoft New Tai Lue"/>
                  <w:bCs/>
                  <w:sz w:val="21"/>
                </w:rPr>
                <w:t>https://njgc.jfh.com/</w:t>
              </w:r>
            </w:hyperlink>
            <w:r w:rsidRPr="00AA6C9A">
              <w:rPr>
                <w:rFonts w:hAnsi="宋体" w:cs="Microsoft New Tai Lue"/>
                <w:bCs/>
                <w:sz w:val="21"/>
              </w:rPr>
              <w:t>）</w:t>
            </w:r>
            <w:r w:rsidRPr="00AA6C9A">
              <w:rPr>
                <w:rFonts w:hAnsi="宋体" w:cs="Microsoft New Tai Lue" w:hint="eastAsia"/>
                <w:bCs/>
                <w:sz w:val="21"/>
              </w:rPr>
              <w:t>、中国政府采购网（</w:t>
            </w:r>
            <w:hyperlink r:id="rId15" w:history="1">
              <w:r w:rsidRPr="00AA6C9A">
                <w:rPr>
                  <w:rStyle w:val="afc"/>
                  <w:rFonts w:hAnsi="宋体" w:cs="Microsoft New Tai Lue"/>
                  <w:bCs/>
                  <w:sz w:val="21"/>
                </w:rPr>
                <w:t>https://www.ccgp.gov.cn/</w:t>
              </w:r>
            </w:hyperlink>
            <w:r w:rsidRPr="00AA6C9A">
              <w:rPr>
                <w:rFonts w:hAnsi="宋体" w:cs="Microsoft New Tai Lue"/>
                <w:bCs/>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5</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履约保证金</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不要求提供</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6</w:t>
            </w:r>
          </w:p>
        </w:tc>
        <w:tc>
          <w:tcPr>
            <w:tcW w:w="2835" w:type="dxa"/>
            <w:vAlign w:val="center"/>
          </w:tcPr>
          <w:p w:rsidR="00B90192" w:rsidRPr="00AA6C9A" w:rsidRDefault="005F3F64">
            <w:pPr>
              <w:spacing w:before="156" w:after="40" w:line="276" w:lineRule="auto"/>
              <w:ind w:left="-533" w:firstLine="533"/>
              <w:jc w:val="left"/>
              <w:rPr>
                <w:rFonts w:ascii="宋体" w:hAnsi="宋体"/>
                <w:szCs w:val="21"/>
              </w:rPr>
            </w:pPr>
            <w:r w:rsidRPr="00AA6C9A">
              <w:rPr>
                <w:rFonts w:ascii="宋体" w:hAnsi="宋体"/>
                <w:szCs w:val="21"/>
              </w:rPr>
              <w:t>供应商对采购文件的</w:t>
            </w:r>
          </w:p>
          <w:p w:rsidR="00B90192" w:rsidRPr="00AA6C9A" w:rsidRDefault="005F3F64">
            <w:pPr>
              <w:pStyle w:val="19"/>
              <w:spacing w:after="40" w:line="360" w:lineRule="auto"/>
              <w:jc w:val="left"/>
              <w:rPr>
                <w:rFonts w:hAnsi="宋体" w:cs="Microsoft New Tai Lue"/>
                <w:sz w:val="21"/>
              </w:rPr>
            </w:pPr>
            <w:r w:rsidRPr="00AA6C9A">
              <w:rPr>
                <w:rFonts w:hAnsi="宋体"/>
                <w:sz w:val="21"/>
              </w:rPr>
              <w:t>询问</w:t>
            </w:r>
          </w:p>
        </w:tc>
        <w:tc>
          <w:tcPr>
            <w:tcW w:w="6096" w:type="dxa"/>
            <w:vAlign w:val="center"/>
          </w:tcPr>
          <w:p w:rsidR="00B90192" w:rsidRPr="00AA6C9A" w:rsidRDefault="005F3F64">
            <w:pPr>
              <w:pStyle w:val="aa"/>
              <w:spacing w:after="40" w:line="360" w:lineRule="auto"/>
              <w:rPr>
                <w:rFonts w:hAnsi="宋体"/>
              </w:rPr>
            </w:pPr>
            <w:r w:rsidRPr="00AA6C9A">
              <w:rPr>
                <w:rFonts w:hAnsi="宋体"/>
                <w:bCs/>
              </w:rPr>
              <w:t>时间：</w:t>
            </w:r>
            <w:sdt>
              <w:sdtPr>
                <w:rPr>
                  <w:rFonts w:hAnsi="宋体"/>
                </w:rPr>
                <w:id w:val="369979061"/>
                <w:placeholder>
                  <w:docPart w:val="6815328A34874AA092A2A4B0FDCC6769"/>
                </w:placeholder>
              </w:sdtPr>
              <w:sdtEndPr/>
              <w:sdtContent>
                <w:r w:rsidRPr="00AA6C9A">
                  <w:rPr>
                    <w:rFonts w:hAnsi="宋体" w:hint="eastAsia"/>
                  </w:rPr>
                  <w:t>2025</w:t>
                </w:r>
                <w:r w:rsidRPr="00AA6C9A">
                  <w:rPr>
                    <w:rFonts w:hAnsi="宋体"/>
                  </w:rPr>
                  <w:t>年</w:t>
                </w:r>
                <w:r w:rsidR="00F67DE1" w:rsidRPr="00AA6C9A">
                  <w:rPr>
                    <w:rFonts w:hAnsi="宋体"/>
                  </w:rPr>
                  <w:t>12</w:t>
                </w:r>
                <w:r w:rsidRPr="00AA6C9A">
                  <w:rPr>
                    <w:rFonts w:hAnsi="宋体"/>
                  </w:rPr>
                  <w:t>月</w:t>
                </w:r>
                <w:r w:rsidR="00F67DE1" w:rsidRPr="00AA6C9A">
                  <w:rPr>
                    <w:rFonts w:hAnsi="宋体"/>
                  </w:rPr>
                  <w:t>23</w:t>
                </w:r>
                <w:r w:rsidRPr="00AA6C9A">
                  <w:rPr>
                    <w:rFonts w:hAnsi="宋体"/>
                  </w:rPr>
                  <w:t>日1</w:t>
                </w:r>
                <w:r w:rsidRPr="00AA6C9A">
                  <w:rPr>
                    <w:rFonts w:hAnsi="宋体" w:hint="eastAsia"/>
                  </w:rPr>
                  <w:t>0</w:t>
                </w:r>
                <w:r w:rsidRPr="00AA6C9A">
                  <w:rPr>
                    <w:rFonts w:hAnsi="宋体"/>
                  </w:rPr>
                  <w:t>:00</w:t>
                </w:r>
              </w:sdtContent>
            </w:sdt>
            <w:r w:rsidRPr="00AA6C9A">
              <w:rPr>
                <w:rFonts w:hAnsi="宋体" w:hint="eastAsia"/>
              </w:rPr>
              <w:t>前</w:t>
            </w:r>
          </w:p>
          <w:p w:rsidR="00B90192" w:rsidRPr="00AA6C9A" w:rsidRDefault="005F3F64">
            <w:pPr>
              <w:pStyle w:val="aa"/>
              <w:spacing w:after="40" w:line="360" w:lineRule="auto"/>
              <w:rPr>
                <w:rFonts w:hAnsi="宋体" w:cs="Microsoft New Tai Lue"/>
                <w:bCs/>
              </w:rPr>
            </w:pPr>
            <w:r w:rsidRPr="00AA6C9A">
              <w:rPr>
                <w:rFonts w:hAnsi="宋体"/>
                <w:bCs/>
              </w:rPr>
              <w:t>形式：以书面形式（盖章扫描件及WPS兼容格式文件发至</w:t>
            </w:r>
            <w:r w:rsidRPr="00AA6C9A">
              <w:rPr>
                <w:rFonts w:hAnsi="宋体" w:hint="eastAsia"/>
                <w:bCs/>
                <w:u w:val="single"/>
              </w:rPr>
              <w:t>1443912426@qq.com</w:t>
            </w:r>
            <w:r w:rsidRPr="00AA6C9A">
              <w:rPr>
                <w:rFonts w:hAnsi="宋体"/>
                <w:bCs/>
              </w:rPr>
              <w:t>邮箱）通知</w:t>
            </w:r>
            <w:r w:rsidRPr="00AA6C9A">
              <w:rPr>
                <w:rFonts w:hAnsi="宋体" w:cs="Microsoft New Tai Lue" w:hint="eastAsia"/>
                <w:bCs/>
              </w:rPr>
              <w:t>采购代理机构</w:t>
            </w:r>
            <w:r w:rsidRPr="00AA6C9A">
              <w:rPr>
                <w:rFonts w:hAnsi="宋体"/>
                <w:bCs/>
              </w:rPr>
              <w:t>。</w:t>
            </w:r>
          </w:p>
        </w:tc>
      </w:tr>
      <w:tr w:rsidR="00B90192" w:rsidRPr="00AA6C9A">
        <w:trPr>
          <w:trHeight w:val="1980"/>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lastRenderedPageBreak/>
              <w:t>2</w:t>
            </w:r>
            <w:r w:rsidRPr="00AA6C9A">
              <w:rPr>
                <w:rFonts w:ascii="Microsoft New Tai Lue" w:hAnsi="Microsoft New Tai Lue" w:cs="Microsoft New Tai Lue"/>
                <w:sz w:val="21"/>
              </w:rPr>
              <w:t>7</w:t>
            </w:r>
          </w:p>
        </w:tc>
        <w:tc>
          <w:tcPr>
            <w:tcW w:w="2835" w:type="dxa"/>
            <w:vAlign w:val="center"/>
          </w:tcPr>
          <w:p w:rsidR="00B90192" w:rsidRPr="00AA6C9A" w:rsidRDefault="005F3F64">
            <w:pPr>
              <w:spacing w:before="156" w:after="40" w:line="276" w:lineRule="auto"/>
              <w:ind w:left="-533" w:firstLine="533"/>
              <w:jc w:val="left"/>
              <w:rPr>
                <w:rFonts w:ascii="宋体" w:hAnsi="宋体" w:cs="Microsoft New Tai Lue"/>
                <w:szCs w:val="21"/>
              </w:rPr>
            </w:pPr>
            <w:r w:rsidRPr="00AA6C9A">
              <w:rPr>
                <w:rFonts w:ascii="宋体" w:hAnsi="宋体" w:cs="Microsoft New Tai Lue" w:hint="eastAsia"/>
                <w:szCs w:val="21"/>
              </w:rPr>
              <w:t>供应商</w:t>
            </w:r>
            <w:r w:rsidRPr="00AA6C9A">
              <w:rPr>
                <w:rFonts w:ascii="宋体" w:hAnsi="宋体" w:cs="Microsoft New Tai Lue"/>
                <w:szCs w:val="21"/>
              </w:rPr>
              <w:t>对采购文件提出</w:t>
            </w:r>
            <w:r w:rsidRPr="00AA6C9A">
              <w:rPr>
                <w:rFonts w:ascii="宋体" w:hAnsi="宋体" w:cs="Microsoft New Tai Lue" w:hint="eastAsia"/>
                <w:szCs w:val="21"/>
              </w:rPr>
              <w:t>的</w:t>
            </w:r>
          </w:p>
          <w:p w:rsidR="00B90192" w:rsidRPr="00AA6C9A" w:rsidRDefault="005F3F64">
            <w:pPr>
              <w:spacing w:before="156" w:after="40" w:line="276" w:lineRule="auto"/>
              <w:ind w:left="-533" w:firstLine="533"/>
              <w:jc w:val="left"/>
              <w:rPr>
                <w:rFonts w:ascii="宋体" w:hAnsi="宋体"/>
                <w:szCs w:val="21"/>
              </w:rPr>
            </w:pPr>
            <w:r w:rsidRPr="00AA6C9A">
              <w:rPr>
                <w:rFonts w:ascii="宋体" w:hAnsi="宋体" w:cs="Microsoft New Tai Lue"/>
                <w:szCs w:val="21"/>
              </w:rPr>
              <w:t>质疑</w:t>
            </w:r>
          </w:p>
        </w:tc>
        <w:tc>
          <w:tcPr>
            <w:tcW w:w="6096" w:type="dxa"/>
            <w:vAlign w:val="center"/>
          </w:tcPr>
          <w:p w:rsidR="00B90192" w:rsidRPr="00AA6C9A" w:rsidRDefault="005F3F64">
            <w:pPr>
              <w:pStyle w:val="aa"/>
              <w:spacing w:after="40" w:line="360" w:lineRule="auto"/>
              <w:rPr>
                <w:rFonts w:hAnsi="宋体"/>
              </w:rPr>
            </w:pPr>
            <w:r w:rsidRPr="00AA6C9A">
              <w:rPr>
                <w:rFonts w:hAnsi="宋体" w:cs="Microsoft New Tai Lue" w:hint="eastAsia"/>
                <w:bCs/>
              </w:rPr>
              <w:t>形式：以书面形式通知采购代理机构。如采用邮件形式（盖章扫描件及WPS兼容格式文件发至</w:t>
            </w:r>
            <w:r w:rsidRPr="00AA6C9A">
              <w:rPr>
                <w:rFonts w:hAnsi="宋体" w:hint="eastAsia"/>
                <w:bCs/>
                <w:u w:val="single"/>
              </w:rPr>
              <w:t>1443912426@qq.com</w:t>
            </w:r>
            <w:r w:rsidRPr="00AA6C9A">
              <w:rPr>
                <w:rFonts w:hAnsi="宋体" w:cs="Microsoft New Tai Lue" w:hint="eastAsia"/>
                <w:bCs/>
              </w:rPr>
              <w:t>邮箱）通知，采购代理机构将以邮件形式进行答复。</w:t>
            </w:r>
          </w:p>
        </w:tc>
      </w:tr>
      <w:tr w:rsidR="00B90192" w:rsidRPr="00AA6C9A">
        <w:trPr>
          <w:trHeight w:val="40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招标代理服务费</w:t>
            </w: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Ansi="宋体" w:cs="Microsoft New Tai Lue" w:hint="eastAsia"/>
                <w:bCs/>
              </w:rPr>
              <w:t>招标代理费参照《招标代理服务费管理暂行办法》（国家发展计划委员会计价格【2002】1980号）文件收费标准的35%收取，不足3000元的按3000元收取。该项费用请投标人综合考虑在投标报价中，后期采购人不单独列支。招标代理费由中标单位在发放中标通知书前一次性支付。</w:t>
            </w:r>
          </w:p>
        </w:tc>
      </w:tr>
      <w:tr w:rsidR="00B90192" w:rsidRPr="00AA6C9A">
        <w:trPr>
          <w:trHeight w:val="600"/>
          <w:jc w:val="center"/>
        </w:trPr>
        <w:tc>
          <w:tcPr>
            <w:tcW w:w="748" w:type="dxa"/>
            <w:vMerge w:val="restart"/>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9</w:t>
            </w:r>
          </w:p>
        </w:tc>
        <w:tc>
          <w:tcPr>
            <w:tcW w:w="2835" w:type="dxa"/>
            <w:vMerge w:val="restart"/>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其他规定</w:t>
            </w: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Ansi="宋体" w:cs="Microsoft New Tai Lue" w:hint="eastAsia"/>
              </w:rPr>
              <w:t>采购项目类型：服务</w:t>
            </w:r>
          </w:p>
        </w:tc>
      </w:tr>
      <w:tr w:rsidR="00B90192" w:rsidRPr="00AA6C9A">
        <w:trPr>
          <w:trHeight w:val="552"/>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int="eastAsia"/>
              </w:rPr>
              <w:t>标的对应的中小企业划分标准所属行业：</w:t>
            </w:r>
            <w:sdt>
              <w:sdtPr>
                <w:rPr>
                  <w:rFonts w:hint="eastAsia"/>
                </w:rPr>
                <w:id w:val="44518484"/>
                <w:placeholder>
                  <w:docPart w:val="11D1F43A291F44AE8B2F22BAF0895D23"/>
                </w:placeholder>
              </w:sdtPr>
              <w:sdtEndPr/>
              <w:sdtContent>
                <w:sdt>
                  <w:sdtPr>
                    <w:rPr>
                      <w:rFonts w:hint="eastAsia"/>
                    </w:rPr>
                    <w:id w:val="147473174"/>
                    <w:placeholder>
                      <w:docPart w:val="753C5156CD8E44AAB30D9347643C5F21"/>
                    </w:placeholder>
                  </w:sdtPr>
                  <w:sdtEndPr/>
                  <w:sdtContent>
                    <w:r w:rsidRPr="00AA6C9A">
                      <w:rPr>
                        <w:rFonts w:hint="eastAsia"/>
                      </w:rPr>
                      <w:t>软件和信息技术服务业</w:t>
                    </w:r>
                  </w:sdtContent>
                </w:sdt>
              </w:sdtContent>
            </w:sdt>
          </w:p>
        </w:tc>
      </w:tr>
      <w:tr w:rsidR="00B90192" w:rsidRPr="00AA6C9A">
        <w:trPr>
          <w:trHeight w:val="656"/>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其他规定：</w:t>
            </w:r>
            <w:r w:rsidRPr="00AA6C9A">
              <w:rPr>
                <w:rFonts w:hAnsi="宋体" w:cs="Courier New"/>
                <w:sz w:val="21"/>
              </w:rPr>
              <w:t>依据</w:t>
            </w:r>
            <w:r w:rsidRPr="00AA6C9A">
              <w:rPr>
                <w:rFonts w:hAnsi="宋体" w:cs="Courier New" w:hint="eastAsia"/>
                <w:sz w:val="21"/>
              </w:rPr>
              <w:t>《政府采购促进中小企业发展管理办法》</w:t>
            </w:r>
            <w:r w:rsidRPr="00AA6C9A">
              <w:rPr>
                <w:rFonts w:hAnsi="宋体" w:cs="Courier New"/>
                <w:sz w:val="21"/>
              </w:rPr>
              <w:t>规定享受扶持政策获得政府采购合同的，小微企业不得将合同分包给大中型企业，中型企业不得将合同分包给大型企业。</w:t>
            </w:r>
          </w:p>
        </w:tc>
      </w:tr>
      <w:tr w:rsidR="00B90192" w:rsidRPr="00AA6C9A">
        <w:trPr>
          <w:trHeight w:val="656"/>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aa"/>
              <w:spacing w:after="0" w:line="360" w:lineRule="auto"/>
              <w:rPr>
                <w:rFonts w:hAnsi="宋体" w:cs="宋体"/>
                <w:bCs/>
              </w:rPr>
            </w:pPr>
            <w:r w:rsidRPr="00AA6C9A">
              <w:rPr>
                <w:rFonts w:hAnsi="宋体" w:cs="宋体" w:hint="eastAsia"/>
                <w:bCs/>
              </w:rPr>
              <w:t>（一）依据苏财购〔2025〕62号，评审过程中出现下列情形之一的，评审委员会应当启动异常低价投标（响应）审查程序：</w:t>
            </w:r>
          </w:p>
          <w:p w:rsidR="00B90192" w:rsidRPr="00AA6C9A" w:rsidRDefault="005F3F64">
            <w:pPr>
              <w:pStyle w:val="aa"/>
              <w:spacing w:after="0" w:line="360" w:lineRule="auto"/>
              <w:rPr>
                <w:rFonts w:hAnsi="宋体" w:cs="宋体"/>
                <w:bCs/>
              </w:rPr>
            </w:pPr>
            <w:r w:rsidRPr="00AA6C9A">
              <w:rPr>
                <w:rFonts w:hAnsi="宋体" w:cs="宋体" w:hint="eastAsia"/>
                <w:bCs/>
              </w:rPr>
              <w:t>1．投标（响应）报价低于采购项目预算50%的，即投标（响应）报价&lt;采购项目预算×50%；</w:t>
            </w:r>
          </w:p>
          <w:p w:rsidR="00B90192" w:rsidRPr="00AA6C9A" w:rsidRDefault="005F3F64">
            <w:pPr>
              <w:pStyle w:val="aa"/>
              <w:spacing w:after="0" w:line="360" w:lineRule="auto"/>
              <w:rPr>
                <w:rFonts w:hAnsi="宋体" w:cs="宋体"/>
                <w:bCs/>
              </w:rPr>
            </w:pPr>
            <w:r w:rsidRPr="00AA6C9A">
              <w:rPr>
                <w:rFonts w:hAnsi="宋体" w:cs="宋体" w:hint="eastAsia"/>
                <w:bCs/>
              </w:rPr>
              <w:t>2．投标（响应）报价低于采购项目最高限价45%的，即投标（响应）报价&lt;采购项目最高限价×45%；</w:t>
            </w:r>
          </w:p>
          <w:p w:rsidR="00B90192" w:rsidRPr="00AA6C9A" w:rsidRDefault="005F3F64">
            <w:pPr>
              <w:pStyle w:val="aa"/>
              <w:spacing w:after="0" w:line="360" w:lineRule="auto"/>
              <w:rPr>
                <w:rFonts w:hAnsi="宋体" w:cs="宋体"/>
                <w:bCs/>
              </w:rPr>
            </w:pPr>
            <w:r w:rsidRPr="00AA6C9A">
              <w:rPr>
                <w:rFonts w:hAnsi="宋体" w:cs="宋体" w:hint="eastAsia"/>
                <w:bCs/>
              </w:rPr>
              <w:t>3. 评审委员会认定的供应商报价过低、有可能影响产品质量或者不能诚信履约的其他情形。</w:t>
            </w:r>
          </w:p>
          <w:p w:rsidR="00B90192" w:rsidRPr="00AA6C9A" w:rsidRDefault="005F3F64">
            <w:pPr>
              <w:pStyle w:val="aa"/>
              <w:spacing w:after="0" w:line="360" w:lineRule="auto"/>
              <w:rPr>
                <w:rFonts w:hAnsi="宋体" w:cs="Microsoft New Tai Lue"/>
                <w:bCs/>
              </w:rPr>
            </w:pPr>
            <w:r w:rsidRPr="00AA6C9A">
              <w:rPr>
                <w:rFonts w:hAnsi="宋体" w:cs="宋体" w:hint="eastAsia"/>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rsidR="00B90192" w:rsidRPr="00AA6C9A" w:rsidRDefault="005F3F64">
      <w:pPr>
        <w:rPr>
          <w:rFonts w:ascii="Microsoft New Tai Lue" w:hAnsi="Microsoft New Tai Lue" w:cs="Microsoft New Tai Lue"/>
        </w:rPr>
      </w:pPr>
      <w:bookmarkStart w:id="32" w:name="_Toc103848526"/>
      <w:bookmarkStart w:id="33" w:name="_Toc104560837"/>
      <w:bookmarkStart w:id="34" w:name="_Toc100905199"/>
      <w:bookmarkStart w:id="35" w:name="_Toc107246213"/>
      <w:r w:rsidRPr="00AA6C9A">
        <w:rPr>
          <w:rFonts w:ascii="Microsoft New Tai Lue" w:hAnsi="Microsoft New Tai Lue" w:cs="Microsoft New Tai Lue"/>
        </w:rPr>
        <w:br w:type="page" w:clear="all"/>
      </w:r>
    </w:p>
    <w:p w:rsidR="00B90192" w:rsidRPr="00AA6C9A" w:rsidRDefault="005F3F64">
      <w:pPr>
        <w:pStyle w:val="af4"/>
        <w:spacing w:after="40"/>
        <w:outlineLvl w:val="1"/>
        <w:rPr>
          <w:rFonts w:ascii="Microsoft New Tai Lue" w:hAnsi="Microsoft New Tai Lue" w:cs="Microsoft New Tai Lue"/>
        </w:rPr>
      </w:pPr>
      <w:r w:rsidRPr="00AA6C9A">
        <w:rPr>
          <w:rFonts w:ascii="Microsoft New Tai Lue" w:hAnsi="Microsoft New Tai Lue" w:cs="Microsoft New Tai Lue"/>
        </w:rPr>
        <w:lastRenderedPageBreak/>
        <w:t>投标人须知</w:t>
      </w:r>
      <w:bookmarkEnd w:id="32"/>
      <w:bookmarkEnd w:id="33"/>
      <w:bookmarkEnd w:id="34"/>
      <w:bookmarkEnd w:id="35"/>
    </w:p>
    <w:p w:rsidR="00B90192" w:rsidRPr="00AA6C9A" w:rsidRDefault="005F3F64">
      <w:pPr>
        <w:outlineLvl w:val="2"/>
        <w:rPr>
          <w:b/>
          <w:sz w:val="22"/>
        </w:rPr>
      </w:pPr>
      <w:bookmarkStart w:id="36" w:name="_Toc80264706"/>
      <w:bookmarkStart w:id="37" w:name="_Toc107246214"/>
      <w:r w:rsidRPr="00AA6C9A">
        <w:rPr>
          <w:b/>
          <w:sz w:val="22"/>
        </w:rPr>
        <w:t>一．</w:t>
      </w:r>
      <w:bookmarkEnd w:id="36"/>
      <w:r w:rsidRPr="00AA6C9A">
        <w:rPr>
          <w:b/>
          <w:sz w:val="22"/>
        </w:rPr>
        <w:t>总则</w:t>
      </w:r>
      <w:bookmarkEnd w:id="37"/>
    </w:p>
    <w:p w:rsidR="00B90192" w:rsidRPr="00AA6C9A" w:rsidRDefault="005F3F64">
      <w:pPr>
        <w:rPr>
          <w:rFonts w:asciiTheme="minorEastAsia" w:eastAsiaTheme="minorEastAsia" w:hAnsiTheme="minorEastAsia"/>
          <w:b/>
        </w:rPr>
      </w:pPr>
      <w:bookmarkStart w:id="38" w:name="_Toc104560839"/>
      <w:bookmarkStart w:id="39" w:name="_Toc100905201"/>
      <w:bookmarkStart w:id="40" w:name="_Toc103848528"/>
      <w:bookmarkStart w:id="41" w:name="_Toc96347862"/>
      <w:bookmarkStart w:id="42" w:name="_Toc107246215"/>
      <w:r w:rsidRPr="00AA6C9A">
        <w:rPr>
          <w:rFonts w:asciiTheme="minorEastAsia" w:eastAsiaTheme="minorEastAsia" w:hAnsiTheme="minorEastAsia"/>
          <w:b/>
        </w:rPr>
        <w:t>1.采购方式</w:t>
      </w:r>
      <w:bookmarkEnd w:id="38"/>
      <w:bookmarkEnd w:id="39"/>
      <w:bookmarkEnd w:id="40"/>
      <w:bookmarkEnd w:id="41"/>
      <w:bookmarkEnd w:id="42"/>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1.1</w:t>
      </w:r>
      <w:r w:rsidRPr="00AA6C9A">
        <w:rPr>
          <w:rFonts w:ascii="Microsoft New Tai Lue" w:hAnsi="Microsoft New Tai Lue" w:cs="Microsoft New Tai Lue"/>
        </w:rPr>
        <w:t xml:space="preserve"> </w:t>
      </w:r>
      <w:r w:rsidRPr="00AA6C9A">
        <w:rPr>
          <w:rFonts w:ascii="Microsoft New Tai Lue" w:hAnsi="Microsoft New Tai Lue" w:cs="Microsoft New Tai Lue"/>
          <w:szCs w:val="21"/>
        </w:rPr>
        <w:t>本次招标采取公开招标方式，本招标文件仅适用于</w:t>
      </w:r>
      <w:r w:rsidRPr="00AA6C9A">
        <w:rPr>
          <w:rFonts w:ascii="Microsoft New Tai Lue" w:hAnsi="Microsoft New Tai Lue" w:cs="Microsoft New Tai Lue" w:hint="eastAsia"/>
          <w:szCs w:val="21"/>
        </w:rPr>
        <w:t>招标公告</w:t>
      </w:r>
      <w:r w:rsidRPr="00AA6C9A">
        <w:rPr>
          <w:rFonts w:ascii="Microsoft New Tai Lue" w:hAnsi="Microsoft New Tai Lue" w:cs="Microsoft New Tai Lue"/>
          <w:szCs w:val="21"/>
        </w:rPr>
        <w:t>中所述项目。</w:t>
      </w:r>
    </w:p>
    <w:p w:rsidR="00B90192" w:rsidRPr="00AA6C9A" w:rsidRDefault="005F3F64">
      <w:pPr>
        <w:rPr>
          <w:rFonts w:asciiTheme="minorEastAsia" w:eastAsiaTheme="minorEastAsia" w:hAnsiTheme="minorEastAsia"/>
          <w:b/>
        </w:rPr>
      </w:pPr>
      <w:bookmarkStart w:id="43" w:name="_Toc107246216"/>
      <w:bookmarkStart w:id="44" w:name="_Toc104560840"/>
      <w:bookmarkStart w:id="45" w:name="_Toc100905202"/>
      <w:bookmarkStart w:id="46" w:name="_Toc103848529"/>
      <w:bookmarkStart w:id="47" w:name="_Toc96347863"/>
      <w:r w:rsidRPr="00AA6C9A">
        <w:rPr>
          <w:rFonts w:asciiTheme="minorEastAsia" w:eastAsiaTheme="minorEastAsia" w:hAnsiTheme="minorEastAsia"/>
          <w:b/>
        </w:rPr>
        <w:t>2.定义</w:t>
      </w:r>
      <w:bookmarkEnd w:id="43"/>
      <w:bookmarkEnd w:id="44"/>
      <w:bookmarkEnd w:id="45"/>
      <w:bookmarkEnd w:id="46"/>
      <w:bookmarkEnd w:id="47"/>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2.1</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采购人</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是指依法进行政府采购的国家机关、事业单位、团体组织。本次政府采购的采购人名称、地址、电话、联系人见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2.2</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采购代理机构</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是指集中采购机构和集中采购机构以外的采购代理机构。本次政府采购的采购代理机构名称、地址、电话、联系人见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bCs/>
          <w:szCs w:val="21"/>
        </w:rPr>
        <w:t>2.3</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采购方</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是指采购人和</w:t>
      </w:r>
      <w:r w:rsidRPr="00AA6C9A">
        <w:rPr>
          <w:rFonts w:ascii="Microsoft New Tai Lue" w:hAnsi="Microsoft New Tai Lue" w:cs="Microsoft New Tai Lue"/>
          <w:szCs w:val="21"/>
        </w:rPr>
        <w:t>采购代理机构的合称。</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2.4</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供应商</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是指向采购人提供货物、工程或者服务的法人、其他组织或者自然人。</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2.5</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中标供应商</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是指在投标过程中获得采购项目合同签订资格的供应商。中标供应商是由专家经过评审后推荐并经采购人确认的。本招标文件中中标供应商也称中标人。</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2.6</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评标委员会</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是依据</w:t>
      </w:r>
      <w:r w:rsidRPr="00AA6C9A">
        <w:rPr>
          <w:rFonts w:ascii="Microsoft New Tai Lue" w:hAnsi="Microsoft New Tai Lue" w:cs="Microsoft New Tai Lue" w:hint="eastAsia"/>
          <w:szCs w:val="21"/>
        </w:rPr>
        <w:t>政府采购</w:t>
      </w:r>
      <w:r w:rsidRPr="00AA6C9A">
        <w:rPr>
          <w:rFonts w:ascii="Microsoft New Tai Lue" w:hAnsi="Microsoft New Tai Lue" w:cs="Microsoft New Tai Lue"/>
          <w:szCs w:val="21"/>
        </w:rPr>
        <w:t>相关法律法规规定组建，依法履行评审采购活动职责的评审成员。</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2.7</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货物</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是指各种形态和种类的物品，包括原材料、燃料、设备、产品等。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2.8</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工程</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是指建设工程，包括建筑物和构筑物的新建、改建、扩建、装修、拆除、修缮等。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2.9</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服务</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是指除货物和工程以外的其他政府采购对象。</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2.10</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节能产品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或者</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环保产品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是指国务院有关部门发布的最新一期《节能产品政府采购品目清单》或者《环境标志产品政府采购品目清单》内的产品。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2.11</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进口产品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是指通过中国海关报关验放进入中国境内且产自关境外的产品。</w:t>
      </w:r>
    </w:p>
    <w:p w:rsidR="00B90192" w:rsidRPr="00AA6C9A" w:rsidRDefault="005F3F64">
      <w:pPr>
        <w:rPr>
          <w:rFonts w:asciiTheme="minorEastAsia" w:eastAsiaTheme="minorEastAsia" w:hAnsiTheme="minorEastAsia"/>
          <w:b/>
        </w:rPr>
      </w:pPr>
      <w:bookmarkStart w:id="48" w:name="_Toc96347864"/>
      <w:bookmarkStart w:id="49" w:name="_Toc104560841"/>
      <w:bookmarkStart w:id="50" w:name="_Toc107246217"/>
      <w:bookmarkStart w:id="51" w:name="_Toc100905203"/>
      <w:bookmarkStart w:id="52" w:name="_Toc103848530"/>
      <w:r w:rsidRPr="00AA6C9A">
        <w:rPr>
          <w:rFonts w:asciiTheme="minorEastAsia" w:eastAsiaTheme="minorEastAsia" w:hAnsiTheme="minorEastAsia"/>
          <w:b/>
        </w:rPr>
        <w:t>3.适用法律</w:t>
      </w:r>
      <w:bookmarkEnd w:id="48"/>
      <w:bookmarkEnd w:id="49"/>
      <w:bookmarkEnd w:id="50"/>
      <w:bookmarkEnd w:id="51"/>
      <w:bookmarkEnd w:id="52"/>
    </w:p>
    <w:p w:rsidR="00B90192" w:rsidRPr="00AA6C9A" w:rsidRDefault="005F3F64">
      <w:pPr>
        <w:spacing w:before="156" w:after="40" w:line="360" w:lineRule="auto"/>
        <w:ind w:firstLine="420"/>
        <w:rPr>
          <w:rFonts w:ascii="Microsoft New Tai Lue" w:hAnsi="Microsoft New Tai Lue" w:cs="Microsoft New Tai Lue"/>
          <w:szCs w:val="21"/>
        </w:rPr>
      </w:pPr>
      <w:bookmarkStart w:id="53" w:name="_Toc100905204"/>
      <w:r w:rsidRPr="00AA6C9A">
        <w:rPr>
          <w:rFonts w:ascii="Microsoft New Tai Lue" w:hAnsi="Microsoft New Tai Lue" w:cs="Microsoft New Tai Lue"/>
          <w:szCs w:val="21"/>
        </w:rPr>
        <w:t>3.1</w:t>
      </w:r>
      <w:r w:rsidRPr="00AA6C9A">
        <w:rPr>
          <w:rFonts w:ascii="Microsoft New Tai Lue" w:hAnsi="Microsoft New Tai Lue" w:cs="Microsoft New Tai Lue"/>
          <w:szCs w:val="21"/>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rsidR="00B90192" w:rsidRPr="00AA6C9A" w:rsidRDefault="005F3F64">
      <w:pPr>
        <w:rPr>
          <w:rFonts w:asciiTheme="minorEastAsia" w:eastAsiaTheme="minorEastAsia" w:hAnsiTheme="minorEastAsia"/>
          <w:b/>
        </w:rPr>
      </w:pPr>
      <w:bookmarkStart w:id="54" w:name="_Toc103848531"/>
      <w:bookmarkStart w:id="55" w:name="_Toc107246218"/>
      <w:bookmarkStart w:id="56" w:name="_Toc104560842"/>
      <w:r w:rsidRPr="00AA6C9A">
        <w:rPr>
          <w:rFonts w:asciiTheme="minorEastAsia" w:eastAsiaTheme="minorEastAsia" w:hAnsiTheme="minorEastAsia"/>
          <w:b/>
        </w:rPr>
        <w:t>4.</w:t>
      </w:r>
      <w:bookmarkEnd w:id="54"/>
      <w:r w:rsidRPr="00AA6C9A">
        <w:rPr>
          <w:rFonts w:asciiTheme="minorEastAsia" w:eastAsiaTheme="minorEastAsia" w:hAnsiTheme="minorEastAsia" w:hint="eastAsia"/>
          <w:b/>
        </w:rPr>
        <w:t>政府采购政策（包括但不限于下列具体政策要求）</w:t>
      </w:r>
      <w:bookmarkEnd w:id="55"/>
      <w:bookmarkEnd w:id="56"/>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hint="eastAsia"/>
          <w:b/>
          <w:szCs w:val="21"/>
        </w:rPr>
        <w:t>4.</w:t>
      </w:r>
      <w:r w:rsidRPr="00AA6C9A">
        <w:rPr>
          <w:rFonts w:ascii="Microsoft New Tai Lue" w:hAnsi="Microsoft New Tai Lue" w:cs="Microsoft New Tai Lue"/>
          <w:b/>
          <w:szCs w:val="21"/>
        </w:rPr>
        <w:t>1</w:t>
      </w:r>
      <w:r w:rsidRPr="00AA6C9A">
        <w:rPr>
          <w:rFonts w:ascii="Microsoft New Tai Lue" w:hAnsi="Microsoft New Tai Lue" w:cs="Microsoft New Tai Lue" w:hint="eastAsia"/>
          <w:b/>
          <w:szCs w:val="21"/>
        </w:rPr>
        <w:t>中小企业、监狱企业及残疾人福利性单位</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w:t>
      </w:r>
      <w:r w:rsidRPr="00AA6C9A">
        <w:rPr>
          <w:rFonts w:ascii="Microsoft New Tai Lue" w:hAnsi="Microsoft New Tai Lue" w:cs="Microsoft New Tai Lue" w:hint="eastAsia"/>
          <w:szCs w:val="21"/>
        </w:rPr>
        <w:t>中小企业定义：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lastRenderedPageBreak/>
        <w:t>4.1.1.1</w:t>
      </w:r>
      <w:r w:rsidRPr="00AA6C9A">
        <w:rPr>
          <w:rFonts w:ascii="Microsoft New Tai Lue" w:hAnsi="Microsoft New Tai Lue" w:cs="Microsoft New Tai Lue"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AA6C9A">
        <w:rPr>
          <w:rFonts w:ascii="Microsoft New Tai Lue" w:hAnsi="Microsoft New Tai Lue" w:cs="Microsoft New Tai Lue" w:hint="eastAsia"/>
          <w:szCs w:val="21"/>
        </w:rPr>
        <w:t>2020</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46</w:t>
      </w:r>
      <w:r w:rsidRPr="00AA6C9A">
        <w:rPr>
          <w:rFonts w:ascii="Microsoft New Tai Lue" w:hAnsi="Microsoft New Tai Lue" w:cs="Microsoft New Tai Lue" w:hint="eastAsia"/>
          <w:szCs w:val="21"/>
        </w:rPr>
        <w:t>号）、《关于印发中小企业划型标准规定的通知》（工信部联企业〔</w:t>
      </w:r>
      <w:r w:rsidRPr="00AA6C9A">
        <w:rPr>
          <w:rFonts w:ascii="Microsoft New Tai Lue" w:hAnsi="Microsoft New Tai Lue" w:cs="Microsoft New Tai Lue" w:hint="eastAsia"/>
          <w:szCs w:val="21"/>
        </w:rPr>
        <w:t>2011</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300 </w:t>
      </w:r>
      <w:r w:rsidRPr="00AA6C9A">
        <w:rPr>
          <w:rFonts w:ascii="Microsoft New Tai Lue" w:hAnsi="Microsoft New Tai Lue" w:cs="Microsoft New Tai Lue" w:hint="eastAsia"/>
          <w:szCs w:val="21"/>
        </w:rPr>
        <w:t>号）、《国务院关于进一步促进中小企业发展的若干意见》（国发〔</w:t>
      </w:r>
      <w:r w:rsidRPr="00AA6C9A">
        <w:rPr>
          <w:rFonts w:ascii="Microsoft New Tai Lue" w:hAnsi="Microsoft New Tai Lue" w:cs="Microsoft New Tai Lue" w:hint="eastAsia"/>
          <w:szCs w:val="21"/>
        </w:rPr>
        <w:t>2009</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36 </w:t>
      </w:r>
      <w:r w:rsidRPr="00AA6C9A">
        <w:rPr>
          <w:rFonts w:ascii="Microsoft New Tai Lue" w:hAnsi="Microsoft New Tai Lue" w:cs="Microsoft New Tai Lue" w:hint="eastAsia"/>
          <w:szCs w:val="21"/>
        </w:rPr>
        <w:t>号）。</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4.1.1.2</w:t>
      </w:r>
      <w:r w:rsidRPr="00AA6C9A">
        <w:rPr>
          <w:rFonts w:ascii="Microsoft New Tai Lue" w:hAnsi="Microsoft New Tai Lue" w:cs="Microsoft New Tai Lue" w:hint="eastAsia"/>
          <w:szCs w:val="21"/>
        </w:rPr>
        <w:t>供应商提供的货物、工程或者服务符合下列情形的，享受中小企业扶持政策：</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）在货物采购项目中，货物由中小企业制造，即货物由中小企业生产且使用该中小企业商号或者注册商标；</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）在工程采购项目中，工程由中小企业承建，即工程施工单位为中小企业；</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）在服务采购项目中，服务由中小企业承接，即提供服务的人员为中小企业依照《中华人民共和国劳动合同法》订立劳动合同的从业人员。</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4.1.1.3</w:t>
      </w:r>
      <w:r w:rsidRPr="00AA6C9A">
        <w:rPr>
          <w:rFonts w:ascii="Microsoft New Tai Lue" w:hAnsi="Microsoft New Tai Lue" w:cs="Microsoft New Tai Lue" w:hint="eastAsia"/>
          <w:szCs w:val="21"/>
        </w:rPr>
        <w:t>在货物采购项目中，供应商提供的货物既有中小企业制造货物，也有大型企业制造货物的，不享受中小企业扶持政策。</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4.1.1.4</w:t>
      </w:r>
      <w:r w:rsidRPr="00AA6C9A">
        <w:rPr>
          <w:rFonts w:ascii="Microsoft New Tai Lue" w:hAnsi="Microsoft New Tai Lue" w:cs="Microsoft New Tai Lue" w:hint="eastAsia"/>
          <w:szCs w:val="21"/>
        </w:rPr>
        <w:t>以联合体形式参加政府采购活动，联合体各方均为中小企业的，联合体视同中小企业。其中，联合体各方均为小微企业的，联合体视同小微企业。</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4.1.2</w:t>
      </w:r>
      <w:r w:rsidRPr="00AA6C9A">
        <w:rPr>
          <w:rFonts w:ascii="Microsoft New Tai Lue" w:hAnsi="Microsoft New Tai Lue" w:cs="Microsoft New Tai Lue" w:hint="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4.1.3</w:t>
      </w:r>
      <w:r w:rsidRPr="00AA6C9A">
        <w:rPr>
          <w:rFonts w:ascii="Microsoft New Tai Lue" w:hAnsi="Microsoft New Tai Lue" w:cs="Microsoft New Tai Lue" w:hint="eastAsia"/>
          <w:szCs w:val="21"/>
        </w:rPr>
        <w:t>残疾人福利单位定义：享受政府采购支持政策的残疾人福利性单位应当同时满足以下条件：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）安置的残疾人占本单位在职职工人数的比例不低于</w:t>
      </w:r>
      <w:r w:rsidRPr="00AA6C9A">
        <w:rPr>
          <w:rFonts w:ascii="Microsoft New Tai Lue" w:hAnsi="Microsoft New Tai Lue" w:cs="Microsoft New Tai Lue" w:hint="eastAsia"/>
          <w:szCs w:val="21"/>
        </w:rPr>
        <w:t>25%</w:t>
      </w:r>
      <w:r w:rsidRPr="00AA6C9A">
        <w:rPr>
          <w:rFonts w:ascii="Microsoft New Tai Lue" w:hAnsi="Microsoft New Tai Lue" w:cs="Microsoft New Tai Lue" w:hint="eastAsia"/>
          <w:szCs w:val="21"/>
        </w:rPr>
        <w:t>（含</w:t>
      </w:r>
      <w:r w:rsidRPr="00AA6C9A">
        <w:rPr>
          <w:rFonts w:ascii="Microsoft New Tai Lue" w:hAnsi="Microsoft New Tai Lue" w:cs="Microsoft New Tai Lue" w:hint="eastAsia"/>
          <w:szCs w:val="21"/>
        </w:rPr>
        <w:t>25%</w:t>
      </w:r>
      <w:r w:rsidRPr="00AA6C9A">
        <w:rPr>
          <w:rFonts w:ascii="Microsoft New Tai Lue" w:hAnsi="Microsoft New Tai Lue" w:cs="Microsoft New Tai Lue" w:hint="eastAsia"/>
          <w:szCs w:val="21"/>
        </w:rPr>
        <w:t>），并且安置的残疾人人数不少于</w:t>
      </w:r>
      <w:r w:rsidRPr="00AA6C9A">
        <w:rPr>
          <w:rFonts w:ascii="Microsoft New Tai Lue" w:hAnsi="Microsoft New Tai Lue" w:cs="Microsoft New Tai Lue" w:hint="eastAsia"/>
          <w:szCs w:val="21"/>
        </w:rPr>
        <w:t xml:space="preserve">10 </w:t>
      </w:r>
      <w:r w:rsidRPr="00AA6C9A">
        <w:rPr>
          <w:rFonts w:ascii="Microsoft New Tai Lue" w:hAnsi="Microsoft New Tai Lue" w:cs="Microsoft New Tai Lue" w:hint="eastAsia"/>
          <w:szCs w:val="21"/>
        </w:rPr>
        <w:t>人（含</w:t>
      </w:r>
      <w:r w:rsidRPr="00AA6C9A">
        <w:rPr>
          <w:rFonts w:ascii="Microsoft New Tai Lue" w:hAnsi="Microsoft New Tai Lue" w:cs="Microsoft New Tai Lue" w:hint="eastAsia"/>
          <w:szCs w:val="21"/>
        </w:rPr>
        <w:t xml:space="preserve">10 </w:t>
      </w:r>
      <w:r w:rsidRPr="00AA6C9A">
        <w:rPr>
          <w:rFonts w:ascii="Microsoft New Tai Lue" w:hAnsi="Microsoft New Tai Lue" w:cs="Microsoft New Tai Lue" w:hint="eastAsia"/>
          <w:szCs w:val="21"/>
        </w:rPr>
        <w:t>人）；</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）依法与安置的每位残疾人签订了一年以上（含一年）的劳动合同或服务协议；</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）为安置的每位残疾人按月足额缴纳了基本养老保险、基本医疗保险、失业保险、工伤保险和生育保险等社会保险费；</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）通过银行等金融机构向安置的每位残疾人，按月支付了不低于单位所在区县适用的经省级人民政府批准的月最低工资标准的工资；</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5</w:t>
      </w:r>
      <w:r w:rsidRPr="00AA6C9A">
        <w:rPr>
          <w:rFonts w:ascii="Microsoft New Tai Lue" w:hAnsi="Microsoft New Tai Lue" w:cs="Microsoft New Tai Lue" w:hint="eastAsia"/>
          <w:szCs w:val="21"/>
        </w:rPr>
        <w:t>）提供本单位制造的货物、承担的工程或者服务（以下简称产品），或者提供其他残疾人福</w:t>
      </w:r>
      <w:r w:rsidRPr="00AA6C9A">
        <w:rPr>
          <w:rFonts w:ascii="Microsoft New Tai Lue" w:hAnsi="Microsoft New Tai Lue" w:cs="Microsoft New Tai Lue" w:hint="eastAsia"/>
          <w:szCs w:val="21"/>
        </w:rPr>
        <w:lastRenderedPageBreak/>
        <w:t>利性单位制造的货物（不包括使用非残疾人福利性单位注册商标的货物）；</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6</w:t>
      </w:r>
      <w:r w:rsidRPr="00AA6C9A">
        <w:rPr>
          <w:rFonts w:ascii="Microsoft New Tai Lue" w:hAnsi="Microsoft New Tai Lue" w:cs="Microsoft New Tai Lue" w:hint="eastAsia"/>
          <w:szCs w:val="21"/>
        </w:rPr>
        <w:t>）前款所称残疾人是指法定劳动年龄内，持有《中华人民共和国残疾人证》或者《中华人民共和国残疾军人证（</w:t>
      </w:r>
      <w:r w:rsidRPr="00AA6C9A">
        <w:rPr>
          <w:rFonts w:ascii="Microsoft New Tai Lue" w:hAnsi="Microsoft New Tai Lue" w:cs="Microsoft New Tai Lue" w:hint="eastAsia"/>
          <w:szCs w:val="21"/>
        </w:rPr>
        <w:t xml:space="preserve">1 </w:t>
      </w:r>
      <w:r w:rsidRPr="00AA6C9A">
        <w:rPr>
          <w:rFonts w:ascii="Microsoft New Tai Lue" w:hAnsi="Microsoft New Tai Lue" w:cs="Microsoft New Tai Lue" w:hint="eastAsia"/>
          <w:szCs w:val="21"/>
        </w:rPr>
        <w:t>至</w:t>
      </w:r>
      <w:r w:rsidRPr="00AA6C9A">
        <w:rPr>
          <w:rFonts w:ascii="Microsoft New Tai Lue" w:hAnsi="Microsoft New Tai Lue" w:cs="Microsoft New Tai Lue" w:hint="eastAsia"/>
          <w:szCs w:val="21"/>
        </w:rPr>
        <w:t xml:space="preserve">8 </w:t>
      </w:r>
      <w:r w:rsidRPr="00AA6C9A">
        <w:rPr>
          <w:rFonts w:ascii="Microsoft New Tai Lue" w:hAnsi="Microsoft New Tai Lue" w:cs="Microsoft New Tai Lue" w:hint="eastAsia"/>
          <w:szCs w:val="21"/>
        </w:rPr>
        <w:t>级）》的自然人，包括具有劳动条件和劳动意愿的精神残疾人。在职职工人数是指与残疾人福利性单位建立劳动关系并依法签订劳动合同或服务协议的雇员人数。</w:t>
      </w:r>
    </w:p>
    <w:p w:rsidR="00B90192" w:rsidRPr="00AA6C9A" w:rsidRDefault="005F3F64">
      <w:pPr>
        <w:spacing w:before="156" w:after="40" w:line="360" w:lineRule="auto"/>
        <w:ind w:firstLine="420"/>
        <w:rPr>
          <w:rFonts w:ascii="Microsoft New Tai Lue" w:hAnsi="Microsoft New Tai Lue" w:cs="Microsoft New Tai Lue"/>
          <w:b/>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szCs w:val="21"/>
        </w:rPr>
        <w:t>1</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hint="eastAsia"/>
          <w:szCs w:val="21"/>
        </w:rPr>
        <w:t>小微企业价格评审优惠的政策调整：见第五章《评标方法与评标标准》（如涉及）。</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4.2</w:t>
      </w:r>
      <w:r w:rsidRPr="00AA6C9A">
        <w:rPr>
          <w:rFonts w:ascii="Microsoft New Tai Lue" w:hAnsi="Microsoft New Tai Lue" w:cs="Microsoft New Tai Lue" w:hint="eastAsia"/>
          <w:b/>
          <w:szCs w:val="21"/>
        </w:rPr>
        <w:t>政府采购节能产品、环境标志产品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4.2.1</w:t>
      </w:r>
      <w:r w:rsidRPr="00AA6C9A">
        <w:rPr>
          <w:rFonts w:ascii="Microsoft New Tai Lue" w:hAnsi="Microsoft New Tai Lue" w:cs="Microsoft New Tai Lue" w:hint="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4.2.2</w:t>
      </w:r>
      <w:r w:rsidRPr="00AA6C9A">
        <w:rPr>
          <w:rFonts w:ascii="Microsoft New Tai Lue" w:hAnsi="Microsoft New Tai Lue" w:cs="Microsoft New Tai Lue" w:hint="eastAsia"/>
          <w:szCs w:val="21"/>
        </w:rPr>
        <w:t>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A6C9A">
        <w:rPr>
          <w:rFonts w:ascii="Microsoft New Tai Lue" w:hAnsi="Microsoft New Tai Lue" w:cs="Microsoft New Tai Lue" w:hint="eastAsia"/>
          <w:szCs w:val="21"/>
        </w:rPr>
        <w:t>2019</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9</w:t>
      </w:r>
      <w:r w:rsidRPr="00AA6C9A">
        <w:rPr>
          <w:rFonts w:ascii="Microsoft New Tai Lue" w:hAnsi="Microsoft New Tai Lue" w:cs="Microsoft New Tai Lue" w:hint="eastAsia"/>
          <w:szCs w:val="21"/>
        </w:rPr>
        <w:t>号）。</w:t>
      </w:r>
      <w:r w:rsidRPr="00AA6C9A">
        <w:rPr>
          <w:rFonts w:ascii="Microsoft New Tai Lue" w:hAnsi="Microsoft New Tai Lue" w:cs="Microsoft New Tai Lue" w:hint="eastAsia"/>
          <w:szCs w:val="21"/>
        </w:rPr>
        <w:t xml:space="preserve"> </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4.2.3</w:t>
      </w:r>
      <w:r w:rsidRPr="00AA6C9A">
        <w:rPr>
          <w:rFonts w:ascii="Microsoft New Tai Lue" w:hAnsi="Microsoft New Tai Lue" w:cs="Microsoft New Tai Lue" w:hint="eastAsia"/>
          <w:szCs w:val="21"/>
        </w:rPr>
        <w:t>如本项目采购产品属于实施政府强制采购品目清单范围的节能产品，则投标人所报产品必须获得国家确定的认证机构出具的、处于有效期之内的节能产品认证证书，否则投标无效；</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4.2.4</w:t>
      </w:r>
      <w:r w:rsidRPr="00AA6C9A">
        <w:rPr>
          <w:rFonts w:ascii="Microsoft New Tai Lue" w:hAnsi="Microsoft New Tai Lue" w:cs="Microsoft New Tai Lue" w:hint="eastAsia"/>
          <w:szCs w:val="21"/>
        </w:rPr>
        <w:t>非政府强制采购的节能产品或环境标志产品，依据品目清单和认证证书实施政府优先采购。优先采购的具体规定见第五章《评标方法与评标标准》（如涉及）。</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4.3</w:t>
      </w:r>
      <w:r w:rsidRPr="00AA6C9A">
        <w:rPr>
          <w:rFonts w:ascii="Microsoft New Tai Lue" w:hAnsi="Microsoft New Tai Lue" w:cs="Microsoft New Tai Lue" w:hint="eastAsia"/>
          <w:b/>
          <w:szCs w:val="21"/>
        </w:rPr>
        <w:t>信息安全产品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4.3.1</w:t>
      </w:r>
      <w:r w:rsidRPr="00AA6C9A">
        <w:rPr>
          <w:rFonts w:ascii="Microsoft New Tai Lue" w:hAnsi="Microsoft New Tai Lue" w:cs="Microsoft New Tai Lue" w:hint="eastAsia"/>
          <w:szCs w:val="21"/>
        </w:rPr>
        <w:t>依据《关于信息安全产品实施政府采购的通知》（财库〔</w:t>
      </w:r>
      <w:r w:rsidRPr="00AA6C9A">
        <w:rPr>
          <w:rFonts w:ascii="Microsoft New Tai Lue" w:hAnsi="Microsoft New Tai Lue" w:cs="Microsoft New Tai Lue" w:hint="eastAsia"/>
          <w:szCs w:val="21"/>
        </w:rPr>
        <w:t>2010</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48 </w:t>
      </w:r>
      <w:r w:rsidRPr="00AA6C9A">
        <w:rPr>
          <w:rFonts w:ascii="Microsoft New Tai Lue" w:hAnsi="Microsoft New Tai Lue" w:cs="Microsoft New Tai Lue" w:hint="eastAsia"/>
          <w:szCs w:val="21"/>
        </w:rPr>
        <w:t>号），所投产品属于《关于调整信息安全产品强制性认证实施要求的公告》（</w:t>
      </w:r>
      <w:r w:rsidRPr="00AA6C9A">
        <w:rPr>
          <w:rFonts w:ascii="Microsoft New Tai Lue" w:hAnsi="Microsoft New Tai Lue" w:cs="Microsoft New Tai Lue" w:hint="eastAsia"/>
          <w:szCs w:val="21"/>
        </w:rPr>
        <w:t xml:space="preserve">2009 </w:t>
      </w:r>
      <w:r w:rsidRPr="00AA6C9A">
        <w:rPr>
          <w:rFonts w:ascii="Microsoft New Tai Lue" w:hAnsi="Microsoft New Tai Lue" w:cs="Microsoft New Tai Lue" w:hint="eastAsia"/>
          <w:szCs w:val="21"/>
        </w:rPr>
        <w:t>年第</w:t>
      </w:r>
      <w:r w:rsidRPr="00AA6C9A">
        <w:rPr>
          <w:rFonts w:ascii="Microsoft New Tai Lue" w:hAnsi="Microsoft New Tai Lue" w:cs="Microsoft New Tai Lue" w:hint="eastAsia"/>
          <w:szCs w:val="21"/>
        </w:rPr>
        <w:t xml:space="preserve">33 </w:t>
      </w:r>
      <w:r w:rsidRPr="00AA6C9A">
        <w:rPr>
          <w:rFonts w:ascii="Microsoft New Tai Lue" w:hAnsi="Microsoft New Tai Lue" w:cs="Microsoft New Tai Lue" w:hint="eastAsia"/>
          <w:szCs w:val="21"/>
        </w:rPr>
        <w:t>号）范围的，应采用经国家认证的信息安全产品，否则投标无效。</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szCs w:val="21"/>
        </w:rPr>
        <w:t>4</w:t>
      </w:r>
      <w:r w:rsidRPr="00AA6C9A">
        <w:rPr>
          <w:rFonts w:ascii="Microsoft New Tai Lue" w:hAnsi="Microsoft New Tai Lue" w:cs="Microsoft New Tai Lue" w:hint="eastAsia"/>
          <w:szCs w:val="21"/>
        </w:rPr>
        <w:t>未</w:t>
      </w:r>
      <w:r w:rsidRPr="00AA6C9A">
        <w:rPr>
          <w:rFonts w:ascii="Microsoft New Tai Lue" w:hAnsi="Microsoft New Tai Lue" w:cs="Microsoft New Tai Lue"/>
          <w:szCs w:val="21"/>
        </w:rPr>
        <w:t>按要求提供相关材料的，不享受相关政策。</w:t>
      </w:r>
      <w:bookmarkEnd w:id="53"/>
    </w:p>
    <w:p w:rsidR="00B90192" w:rsidRPr="00AA6C9A" w:rsidRDefault="005F3F64">
      <w:pPr>
        <w:rPr>
          <w:rFonts w:asciiTheme="minorEastAsia" w:eastAsiaTheme="minorEastAsia" w:hAnsiTheme="minorEastAsia"/>
          <w:b/>
        </w:rPr>
      </w:pPr>
      <w:bookmarkStart w:id="57" w:name="_Toc104560843"/>
      <w:bookmarkStart w:id="58" w:name="_Toc100905205"/>
      <w:bookmarkStart w:id="59" w:name="_Toc103848532"/>
      <w:bookmarkStart w:id="60" w:name="_Toc96347865"/>
      <w:bookmarkStart w:id="61" w:name="_Toc107246219"/>
      <w:r w:rsidRPr="00AA6C9A">
        <w:rPr>
          <w:rFonts w:asciiTheme="minorEastAsia" w:eastAsiaTheme="minorEastAsia" w:hAnsiTheme="minorEastAsia"/>
          <w:b/>
        </w:rPr>
        <w:t>5.相关费用</w:t>
      </w:r>
      <w:bookmarkEnd w:id="57"/>
      <w:bookmarkEnd w:id="58"/>
      <w:bookmarkEnd w:id="59"/>
      <w:bookmarkEnd w:id="60"/>
      <w:bookmarkEnd w:id="61"/>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5.1</w:t>
      </w:r>
      <w:bookmarkStart w:id="62" w:name="_Toc80264707"/>
      <w:r w:rsidRPr="00AA6C9A">
        <w:rPr>
          <w:rFonts w:ascii="Microsoft New Tai Lue" w:hAnsi="Microsoft New Tai Lue" w:cs="Microsoft New Tai Lue"/>
          <w:szCs w:val="21"/>
        </w:rPr>
        <w:t>参加投标</w:t>
      </w:r>
      <w:r w:rsidRPr="00AA6C9A">
        <w:rPr>
          <w:rFonts w:ascii="Microsoft New Tai Lue" w:hAnsi="Microsoft New Tai Lue" w:cs="Microsoft New Tai Lue" w:hint="eastAsia"/>
          <w:szCs w:val="21"/>
        </w:rPr>
        <w:t>活动的投标人</w:t>
      </w:r>
      <w:r w:rsidRPr="00AA6C9A">
        <w:rPr>
          <w:rFonts w:ascii="Microsoft New Tai Lue" w:hAnsi="Microsoft New Tai Lue" w:cs="Microsoft New Tai Lue"/>
          <w:szCs w:val="21"/>
        </w:rPr>
        <w:t>应自行承担所有与参加投标有关的费用，无论投标过程中的做法和结果如何，采购</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在任何情况下均无义务和责任承担这些费用。</w:t>
      </w:r>
    </w:p>
    <w:p w:rsidR="00B90192" w:rsidRPr="00AA6C9A" w:rsidRDefault="005F3F64">
      <w:pPr>
        <w:rPr>
          <w:rFonts w:asciiTheme="minorEastAsia" w:eastAsiaTheme="minorEastAsia" w:hAnsiTheme="minorEastAsia"/>
          <w:b/>
        </w:rPr>
      </w:pPr>
      <w:bookmarkStart w:id="63" w:name="_Toc104560844"/>
      <w:bookmarkStart w:id="64" w:name="_Toc96347866"/>
      <w:bookmarkStart w:id="65" w:name="_Toc100905206"/>
      <w:bookmarkStart w:id="66" w:name="_Toc103848533"/>
      <w:bookmarkStart w:id="67" w:name="_Toc107246220"/>
      <w:r w:rsidRPr="00AA6C9A">
        <w:rPr>
          <w:rFonts w:asciiTheme="minorEastAsia" w:eastAsiaTheme="minorEastAsia" w:hAnsiTheme="minorEastAsia"/>
          <w:b/>
        </w:rPr>
        <w:t>6.保密</w:t>
      </w:r>
      <w:bookmarkEnd w:id="63"/>
      <w:bookmarkEnd w:id="64"/>
      <w:bookmarkEnd w:id="65"/>
      <w:bookmarkEnd w:id="66"/>
      <w:bookmarkEnd w:id="67"/>
    </w:p>
    <w:p w:rsidR="00B90192" w:rsidRPr="00AA6C9A" w:rsidRDefault="005F3F64">
      <w:pPr>
        <w:spacing w:before="156" w:after="40" w:line="360" w:lineRule="auto"/>
        <w:ind w:firstLine="420"/>
        <w:rPr>
          <w:rFonts w:ascii="Microsoft New Tai Lue" w:hAnsi="Microsoft New Tai Lue" w:cs="Microsoft New Tai Lue"/>
          <w:szCs w:val="21"/>
        </w:rPr>
      </w:pPr>
      <w:bookmarkStart w:id="68" w:name="_Toc100905207"/>
      <w:bookmarkStart w:id="69" w:name="_Toc96347867"/>
      <w:r w:rsidRPr="00AA6C9A">
        <w:rPr>
          <w:rFonts w:ascii="Microsoft New Tai Lue" w:hAnsi="Microsoft New Tai Lue" w:cs="Microsoft New Tai Lue"/>
          <w:szCs w:val="21"/>
        </w:rPr>
        <w:t>6.1</w:t>
      </w:r>
      <w:r w:rsidRPr="00AA6C9A">
        <w:rPr>
          <w:rFonts w:ascii="Microsoft New Tai Lue" w:hAnsi="Microsoft New Tai Lue" w:cs="Microsoft New Tai Lue"/>
          <w:szCs w:val="21"/>
        </w:rPr>
        <w:t>本招标文件所包含的信息属于保密信息，无采购人书面许可，任何单位或个人都无权披露、复制、使用、转让或者允许他人使用。获取招标文件的</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被视为无条件对本招标文件的内容负</w:t>
      </w:r>
      <w:r w:rsidRPr="00AA6C9A">
        <w:rPr>
          <w:rFonts w:ascii="Microsoft New Tai Lue" w:hAnsi="Microsoft New Tai Lue" w:cs="Microsoft New Tai Lue"/>
          <w:szCs w:val="21"/>
        </w:rPr>
        <w:lastRenderedPageBreak/>
        <w:t>有保密义务。</w:t>
      </w:r>
    </w:p>
    <w:p w:rsidR="00B90192" w:rsidRPr="00AA6C9A" w:rsidRDefault="005F3F64">
      <w:pPr>
        <w:rPr>
          <w:rFonts w:asciiTheme="minorEastAsia" w:eastAsiaTheme="minorEastAsia" w:hAnsiTheme="minorEastAsia"/>
          <w:b/>
        </w:rPr>
      </w:pPr>
      <w:bookmarkStart w:id="70" w:name="_Toc107246221"/>
      <w:bookmarkStart w:id="71" w:name="_Toc104560845"/>
      <w:bookmarkStart w:id="72" w:name="_Toc103848534"/>
      <w:r w:rsidRPr="00AA6C9A">
        <w:rPr>
          <w:rFonts w:asciiTheme="minorEastAsia" w:eastAsiaTheme="minorEastAsia" w:hAnsiTheme="minorEastAsia"/>
          <w:b/>
        </w:rPr>
        <w:t>7.语言文字、计量单位</w:t>
      </w:r>
      <w:bookmarkEnd w:id="68"/>
      <w:bookmarkEnd w:id="69"/>
      <w:bookmarkEnd w:id="70"/>
      <w:bookmarkEnd w:id="71"/>
      <w:bookmarkEnd w:id="72"/>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7.1</w:t>
      </w:r>
      <w:r w:rsidRPr="00AA6C9A">
        <w:rPr>
          <w:rFonts w:ascii="Microsoft New Tai Lue" w:hAnsi="Microsoft New Tai Lue" w:cs="Microsoft New Tai Lue"/>
          <w:szCs w:val="21"/>
        </w:rPr>
        <w:t>所有文件使用的语言文字为中文。专用术语使用外文的，应附有中文注释。</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7.2</w:t>
      </w:r>
      <w:r w:rsidRPr="00AA6C9A">
        <w:rPr>
          <w:rFonts w:ascii="Microsoft New Tai Lue" w:hAnsi="Microsoft New Tai Lue" w:cs="Microsoft New Tai Lue"/>
          <w:szCs w:val="21"/>
        </w:rPr>
        <w:t>所有文件中的计量单位，除招标文件有特殊要求外，应采用国家法定计量单位。</w:t>
      </w:r>
    </w:p>
    <w:p w:rsidR="00B90192" w:rsidRPr="00AA6C9A" w:rsidRDefault="005F3F64">
      <w:pPr>
        <w:rPr>
          <w:rFonts w:asciiTheme="minorEastAsia" w:eastAsiaTheme="minorEastAsia" w:hAnsiTheme="minorEastAsia"/>
          <w:b/>
        </w:rPr>
      </w:pPr>
      <w:bookmarkStart w:id="73" w:name="_Toc100905208"/>
      <w:bookmarkStart w:id="74" w:name="_Toc107246222"/>
      <w:bookmarkStart w:id="75" w:name="_Toc104560846"/>
      <w:bookmarkStart w:id="76" w:name="_Toc96347868"/>
      <w:bookmarkStart w:id="77" w:name="_Toc103848535"/>
      <w:r w:rsidRPr="00AA6C9A">
        <w:rPr>
          <w:rFonts w:asciiTheme="minorEastAsia" w:eastAsiaTheme="minorEastAsia" w:hAnsiTheme="minorEastAsia"/>
          <w:b/>
        </w:rPr>
        <w:t>8.现场考察</w:t>
      </w:r>
      <w:bookmarkEnd w:id="73"/>
      <w:bookmarkEnd w:id="74"/>
      <w:bookmarkEnd w:id="75"/>
      <w:bookmarkEnd w:id="76"/>
      <w:bookmarkEnd w:id="77"/>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8.1</w:t>
      </w:r>
      <w:r w:rsidRPr="00AA6C9A">
        <w:rPr>
          <w:rFonts w:ascii="Microsoft New Tai Lue" w:hAnsi="Microsoft New Tai Lue" w:cs="Microsoft New Tai Lue"/>
          <w:b/>
          <w:szCs w:val="21"/>
        </w:rPr>
        <w:t>投标人须知前附表</w:t>
      </w:r>
      <w:r w:rsidRPr="00AA6C9A">
        <w:rPr>
          <w:szCs w:val="21"/>
        </w:rPr>
        <w:t>规定</w:t>
      </w:r>
      <w:r w:rsidRPr="00AA6C9A">
        <w:rPr>
          <w:rFonts w:hint="eastAsia"/>
          <w:szCs w:val="21"/>
        </w:rPr>
        <w:t>现场考察</w:t>
      </w:r>
      <w:r w:rsidRPr="00AA6C9A">
        <w:rPr>
          <w:szCs w:val="21"/>
        </w:rPr>
        <w:t>的，供应商须按照</w:t>
      </w:r>
      <w:r w:rsidRPr="00AA6C9A">
        <w:rPr>
          <w:rFonts w:ascii="Microsoft New Tai Lue" w:hAnsi="Microsoft New Tai Lue" w:cs="Microsoft New Tai Lue"/>
          <w:b/>
          <w:szCs w:val="21"/>
        </w:rPr>
        <w:t>投标人须知前附表</w:t>
      </w:r>
      <w:r w:rsidRPr="00AA6C9A">
        <w:rPr>
          <w:szCs w:val="21"/>
        </w:rPr>
        <w:t>规定的时间、地点参加踏勘，以获得有关编制</w:t>
      </w:r>
      <w:r w:rsidRPr="00AA6C9A">
        <w:rPr>
          <w:rFonts w:hint="eastAsia"/>
          <w:szCs w:val="21"/>
        </w:rPr>
        <w:t>投标</w:t>
      </w:r>
      <w:r w:rsidRPr="00AA6C9A">
        <w:rPr>
          <w:szCs w:val="21"/>
        </w:rPr>
        <w:t>文件和签署合同所涉及现场的资料。供应商承担</w:t>
      </w:r>
      <w:r w:rsidRPr="00AA6C9A">
        <w:rPr>
          <w:rFonts w:hint="eastAsia"/>
          <w:szCs w:val="21"/>
        </w:rPr>
        <w:t>现场考察</w:t>
      </w:r>
      <w:r w:rsidRPr="00AA6C9A">
        <w:rPr>
          <w:szCs w:val="21"/>
        </w:rPr>
        <w:t>所发生的自身费用、责任和风险。</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8.2</w:t>
      </w:r>
      <w:r w:rsidRPr="00AA6C9A">
        <w:rPr>
          <w:szCs w:val="21"/>
        </w:rPr>
        <w:t>供应商不按照</w:t>
      </w:r>
      <w:r w:rsidRPr="00AA6C9A">
        <w:rPr>
          <w:bCs/>
          <w:szCs w:val="21"/>
        </w:rPr>
        <w:t>本须知的规定</w:t>
      </w:r>
      <w:r w:rsidRPr="00AA6C9A">
        <w:rPr>
          <w:szCs w:val="21"/>
        </w:rPr>
        <w:t>参加项目</w:t>
      </w:r>
      <w:r w:rsidRPr="00AA6C9A">
        <w:rPr>
          <w:rFonts w:hint="eastAsia"/>
          <w:szCs w:val="21"/>
        </w:rPr>
        <w:t>现场考察</w:t>
      </w:r>
      <w:r w:rsidRPr="00AA6C9A">
        <w:rPr>
          <w:szCs w:val="21"/>
        </w:rPr>
        <w:t>的，视同放弃现场</w:t>
      </w:r>
      <w:r w:rsidRPr="00AA6C9A">
        <w:rPr>
          <w:rFonts w:hint="eastAsia"/>
          <w:szCs w:val="21"/>
        </w:rPr>
        <w:t>考察</w:t>
      </w:r>
      <w:r w:rsidRPr="00AA6C9A">
        <w:rPr>
          <w:szCs w:val="21"/>
        </w:rPr>
        <w:t>，采购</w:t>
      </w:r>
      <w:r w:rsidRPr="00AA6C9A">
        <w:rPr>
          <w:rFonts w:hint="eastAsia"/>
          <w:szCs w:val="21"/>
        </w:rPr>
        <w:t>方</w:t>
      </w:r>
      <w:r w:rsidRPr="00AA6C9A">
        <w:rPr>
          <w:szCs w:val="21"/>
        </w:rPr>
        <w:t>将不再另行组织现场</w:t>
      </w:r>
      <w:r w:rsidRPr="00AA6C9A">
        <w:rPr>
          <w:rFonts w:hint="eastAsia"/>
          <w:szCs w:val="21"/>
        </w:rPr>
        <w:t>考察</w:t>
      </w:r>
      <w:r w:rsidRPr="00AA6C9A">
        <w:rPr>
          <w:szCs w:val="21"/>
        </w:rPr>
        <w:t>。以此为由，影响后期</w:t>
      </w:r>
      <w:r w:rsidRPr="00AA6C9A">
        <w:rPr>
          <w:rFonts w:hint="eastAsia"/>
          <w:szCs w:val="21"/>
        </w:rPr>
        <w:t>投标</w:t>
      </w:r>
      <w:r w:rsidRPr="00AA6C9A">
        <w:rPr>
          <w:szCs w:val="21"/>
        </w:rPr>
        <w:t>文件相关的</w:t>
      </w:r>
      <w:r w:rsidRPr="00AA6C9A">
        <w:rPr>
          <w:rFonts w:hint="eastAsia"/>
          <w:szCs w:val="21"/>
        </w:rPr>
        <w:t>投标</w:t>
      </w:r>
      <w:r w:rsidRPr="00AA6C9A">
        <w:rPr>
          <w:szCs w:val="21"/>
        </w:rPr>
        <w:t>、签约、履约条件的，是供应商自身的风险，采购方对此不承担责任。</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8.3</w:t>
      </w:r>
      <w:r w:rsidRPr="00AA6C9A">
        <w:rPr>
          <w:szCs w:val="21"/>
        </w:rPr>
        <w:t>除非有特殊要求，</w:t>
      </w:r>
      <w:r w:rsidRPr="00AA6C9A">
        <w:rPr>
          <w:rFonts w:hint="eastAsia"/>
          <w:szCs w:val="21"/>
        </w:rPr>
        <w:t>招标</w:t>
      </w:r>
      <w:r w:rsidRPr="00AA6C9A">
        <w:rPr>
          <w:szCs w:val="21"/>
        </w:rPr>
        <w:t>文件不提供项目所在地的自然环境、气候条件、公用设施等情况，供应商被视为熟悉上述与履行合同有关的一切情况。</w:t>
      </w:r>
    </w:p>
    <w:p w:rsidR="00B90192" w:rsidRPr="00AA6C9A" w:rsidRDefault="005F3F64">
      <w:pPr>
        <w:rPr>
          <w:rFonts w:asciiTheme="minorEastAsia" w:eastAsiaTheme="minorEastAsia" w:hAnsiTheme="minorEastAsia"/>
          <w:b/>
        </w:rPr>
      </w:pPr>
      <w:bookmarkStart w:id="78" w:name="_Toc107246223"/>
      <w:bookmarkStart w:id="79" w:name="_Toc102117275"/>
      <w:r w:rsidRPr="00AA6C9A">
        <w:rPr>
          <w:rFonts w:asciiTheme="minorEastAsia" w:eastAsiaTheme="minorEastAsia" w:hAnsiTheme="minorEastAsia"/>
          <w:b/>
        </w:rPr>
        <w:t>9.</w:t>
      </w:r>
      <w:r w:rsidRPr="00AA6C9A">
        <w:rPr>
          <w:rFonts w:asciiTheme="minorEastAsia" w:eastAsiaTheme="minorEastAsia" w:hAnsiTheme="minorEastAsia" w:hint="eastAsia"/>
          <w:b/>
        </w:rPr>
        <w:t>开标前</w:t>
      </w:r>
      <w:r w:rsidRPr="00AA6C9A">
        <w:rPr>
          <w:rFonts w:asciiTheme="minorEastAsia" w:eastAsiaTheme="minorEastAsia" w:hAnsiTheme="minorEastAsia"/>
          <w:b/>
        </w:rPr>
        <w:t>答疑会</w:t>
      </w:r>
      <w:bookmarkEnd w:id="78"/>
      <w:bookmarkEnd w:id="79"/>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9.1</w:t>
      </w:r>
      <w:r w:rsidRPr="00AA6C9A">
        <w:rPr>
          <w:rFonts w:ascii="Microsoft New Tai Lue" w:hAnsi="Microsoft New Tai Lue" w:cs="Microsoft New Tai Lue"/>
          <w:b/>
          <w:szCs w:val="21"/>
        </w:rPr>
        <w:t>投标人须知前附表</w:t>
      </w:r>
      <w:r w:rsidRPr="00AA6C9A">
        <w:rPr>
          <w:szCs w:val="21"/>
        </w:rPr>
        <w:t>规定召开</w:t>
      </w:r>
      <w:r w:rsidRPr="00AA6C9A">
        <w:rPr>
          <w:rFonts w:hint="eastAsia"/>
          <w:szCs w:val="21"/>
        </w:rPr>
        <w:t>开标前答疑会</w:t>
      </w:r>
      <w:r w:rsidRPr="00AA6C9A">
        <w:rPr>
          <w:szCs w:val="21"/>
        </w:rPr>
        <w:t>的，采购方按</w:t>
      </w:r>
      <w:r w:rsidRPr="00AA6C9A">
        <w:rPr>
          <w:rFonts w:ascii="Microsoft New Tai Lue" w:hAnsi="Microsoft New Tai Lue" w:cs="Microsoft New Tai Lue"/>
          <w:b/>
          <w:szCs w:val="21"/>
        </w:rPr>
        <w:t>投标人须知前附表</w:t>
      </w:r>
      <w:r w:rsidRPr="00AA6C9A">
        <w:rPr>
          <w:szCs w:val="21"/>
        </w:rPr>
        <w:t>规定的时间和地点召开</w:t>
      </w:r>
      <w:r w:rsidRPr="00AA6C9A">
        <w:rPr>
          <w:rFonts w:hint="eastAsia"/>
          <w:szCs w:val="21"/>
        </w:rPr>
        <w:t>开标前答疑会</w:t>
      </w:r>
      <w:r w:rsidRPr="00AA6C9A">
        <w:rPr>
          <w:szCs w:val="21"/>
        </w:rPr>
        <w:t>，澄清供应商提出的询问。</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9.2</w:t>
      </w:r>
      <w:r w:rsidRPr="00AA6C9A">
        <w:rPr>
          <w:szCs w:val="21"/>
        </w:rPr>
        <w:t>供应商应按</w:t>
      </w:r>
      <w:r w:rsidRPr="00AA6C9A">
        <w:rPr>
          <w:rFonts w:ascii="Microsoft New Tai Lue" w:hAnsi="Microsoft New Tai Lue" w:cs="Microsoft New Tai Lue"/>
          <w:b/>
          <w:szCs w:val="21"/>
        </w:rPr>
        <w:t>投标人须知前附表</w:t>
      </w:r>
      <w:r w:rsidRPr="00AA6C9A">
        <w:rPr>
          <w:szCs w:val="21"/>
        </w:rPr>
        <w:t>规定的时间和形式将提出的询问送达采购方，以便采购方在会议期间澄清，逾期的询问将不被接受。</w:t>
      </w:r>
    </w:p>
    <w:p w:rsidR="00B90192" w:rsidRPr="00AA6C9A" w:rsidRDefault="005F3F64">
      <w:pPr>
        <w:rPr>
          <w:rFonts w:asciiTheme="minorEastAsia" w:eastAsiaTheme="minorEastAsia" w:hAnsiTheme="minorEastAsia"/>
          <w:b/>
        </w:rPr>
      </w:pPr>
      <w:bookmarkStart w:id="80" w:name="_Toc107246224"/>
      <w:bookmarkStart w:id="81" w:name="_Toc103848536"/>
      <w:bookmarkStart w:id="82" w:name="_Toc100905210"/>
      <w:bookmarkStart w:id="83" w:name="_Toc104560847"/>
      <w:bookmarkStart w:id="84" w:name="_Toc96347869"/>
      <w:r w:rsidRPr="00AA6C9A">
        <w:rPr>
          <w:rFonts w:asciiTheme="minorEastAsia" w:eastAsiaTheme="minorEastAsia" w:hAnsiTheme="minorEastAsia"/>
          <w:b/>
        </w:rPr>
        <w:t>10.联合体投标</w:t>
      </w:r>
      <w:bookmarkEnd w:id="80"/>
      <w:bookmarkEnd w:id="81"/>
      <w:bookmarkEnd w:id="82"/>
      <w:bookmarkEnd w:id="83"/>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10.1</w:t>
      </w:r>
      <w:r w:rsidRPr="00AA6C9A">
        <w:rPr>
          <w:rFonts w:ascii="Microsoft New Tai Lue" w:hAnsi="Microsoft New Tai Lue" w:cs="Microsoft New Tai Lue"/>
          <w:szCs w:val="21"/>
        </w:rPr>
        <w:t>本项目是否接受联合体形式参与详见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10.2</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为联合体形式的，应遵守以下规定：</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）联合体各方必须签订联合体协议书，明确联合体牵头人和各方权利、义务及分工、合同工作量比例；</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2</w:t>
      </w:r>
      <w:r w:rsidRPr="00AA6C9A">
        <w:rPr>
          <w:rFonts w:ascii="Microsoft New Tai Lue" w:hAnsi="Microsoft New Tai Lue" w:cs="Microsoft New Tai Lue"/>
          <w:szCs w:val="21"/>
        </w:rPr>
        <w:t>）联合体各方均应当符合</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政府采购法</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第二十二条第一款规定的条件；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）除另有规定外，联合体各方中至少有一方应当符合</w:t>
      </w:r>
      <w:r w:rsidRPr="00AA6C9A">
        <w:rPr>
          <w:rFonts w:ascii="Microsoft New Tai Lue" w:hAnsi="Microsoft New Tai Lue" w:cs="Microsoft New Tai Lue" w:hint="eastAsia"/>
          <w:szCs w:val="21"/>
        </w:rPr>
        <w:t>采购人规定的</w:t>
      </w:r>
      <w:r w:rsidRPr="00AA6C9A">
        <w:rPr>
          <w:rFonts w:ascii="Microsoft New Tai Lue" w:hAnsi="Microsoft New Tai Lue" w:cs="Microsoft New Tai Lue"/>
          <w:szCs w:val="21"/>
        </w:rPr>
        <w:t>特定资格条件；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szCs w:val="21"/>
        </w:rPr>
        <w:t>）联合体中有同类资质的供应商按照联合体分工承担相同工作的，应当按照资质等级较低的供应商确定资质等级</w:t>
      </w:r>
      <w:r w:rsidRPr="00AA6C9A">
        <w:rPr>
          <w:rFonts w:ascii="Microsoft New Tai Lue" w:hAnsi="Microsoft New Tai Lue" w:cs="Microsoft New Tai Lue" w:hint="eastAsia"/>
          <w:szCs w:val="21"/>
        </w:rPr>
        <w:t>；</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5</w:t>
      </w:r>
      <w:r w:rsidRPr="00AA6C9A">
        <w:rPr>
          <w:rFonts w:ascii="Microsoft New Tai Lue" w:hAnsi="Microsoft New Tai Lue" w:cs="Microsoft New Tai Lue"/>
          <w:szCs w:val="21"/>
        </w:rPr>
        <w:t>）以联合体形式参加政府采购活动的，联合体各方不得再单独参加或者与其他供应商另外组成联合体参加同一合同项下的政府采购</w:t>
      </w:r>
      <w:r w:rsidRPr="00AA6C9A">
        <w:rPr>
          <w:rFonts w:ascii="Microsoft New Tai Lue" w:hAnsi="Microsoft New Tai Lue" w:cs="Microsoft New Tai Lue" w:hint="eastAsia"/>
          <w:szCs w:val="21"/>
        </w:rPr>
        <w:t>活动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85" w:name="_Toc103848537"/>
      <w:bookmarkStart w:id="86" w:name="_Toc104560848"/>
      <w:bookmarkStart w:id="87" w:name="_Toc100905213"/>
      <w:bookmarkStart w:id="88" w:name="_Toc107246225"/>
      <w:bookmarkStart w:id="89" w:name="_Toc100905211"/>
      <w:r w:rsidRPr="00AA6C9A">
        <w:rPr>
          <w:rFonts w:asciiTheme="minorEastAsia" w:eastAsiaTheme="minorEastAsia" w:hAnsiTheme="minorEastAsia"/>
          <w:b/>
        </w:rPr>
        <w:t>11.分包</w:t>
      </w:r>
      <w:bookmarkEnd w:id="85"/>
      <w:bookmarkEnd w:id="86"/>
      <w:bookmarkEnd w:id="87"/>
      <w:bookmarkEnd w:id="88"/>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lastRenderedPageBreak/>
        <w:t>11.1</w:t>
      </w:r>
      <w:r w:rsidRPr="00AA6C9A">
        <w:rPr>
          <w:rFonts w:ascii="Microsoft New Tai Lue" w:hAnsi="Microsoft New Tai Lue" w:cs="Microsoft New Tai Lue" w:hint="eastAsia"/>
          <w:szCs w:val="21"/>
        </w:rPr>
        <w:tab/>
      </w:r>
      <w:r w:rsidRPr="00AA6C9A">
        <w:rPr>
          <w:rFonts w:ascii="Microsoft New Tai Lue" w:hAnsi="Microsoft New Tai Lue" w:cs="Microsoft New Tai Lue" w:hint="eastAsia"/>
          <w:szCs w:val="21"/>
        </w:rPr>
        <w:t>采购人允许采用分包方式履行合同的，中标人可以依法在中标后将中标项目的非主体、非关键性工作采取分包方式履行合同。本项目的非主体、非关键性工作是否允许分包，见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11.2</w:t>
      </w:r>
      <w:r w:rsidRPr="00AA6C9A">
        <w:rPr>
          <w:rFonts w:ascii="Microsoft New Tai Lue" w:hAnsi="Microsoft New Tai Lue" w:cs="Microsoft New Tai Lue" w:hint="eastAsia"/>
          <w:szCs w:val="21"/>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B90192" w:rsidRPr="00AA6C9A" w:rsidRDefault="005F3F64">
      <w:pPr>
        <w:rPr>
          <w:rFonts w:asciiTheme="minorEastAsia" w:eastAsiaTheme="minorEastAsia" w:hAnsiTheme="minorEastAsia"/>
          <w:b/>
        </w:rPr>
      </w:pPr>
      <w:bookmarkStart w:id="90" w:name="_Toc104560849"/>
      <w:bookmarkStart w:id="91" w:name="_Toc107246226"/>
      <w:r w:rsidRPr="00AA6C9A">
        <w:rPr>
          <w:rFonts w:asciiTheme="minorEastAsia" w:eastAsiaTheme="minorEastAsia" w:hAnsiTheme="minorEastAsia" w:hint="eastAsia"/>
          <w:b/>
        </w:rPr>
        <w:t>1</w:t>
      </w:r>
      <w:r w:rsidRPr="00AA6C9A">
        <w:rPr>
          <w:rFonts w:asciiTheme="minorEastAsia" w:eastAsiaTheme="minorEastAsia" w:hAnsiTheme="minorEastAsia"/>
          <w:b/>
        </w:rPr>
        <w:t>2</w:t>
      </w:r>
      <w:r w:rsidRPr="00AA6C9A">
        <w:rPr>
          <w:rFonts w:asciiTheme="minorEastAsia" w:eastAsiaTheme="minorEastAsia" w:hAnsiTheme="minorEastAsia" w:hint="eastAsia"/>
          <w:b/>
        </w:rPr>
        <w:t>.样品</w:t>
      </w:r>
      <w:bookmarkEnd w:id="90"/>
      <w:bookmarkEnd w:id="91"/>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2</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本项目是否要求投标人提供样品，以及样品制作的标准和要求、是否需要随样品提交相关检测报告、样品的提交要求等详见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2</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样品的评审方法以及评审标准等内容见第五章《评标方法与评标标准》。</w:t>
      </w:r>
      <w:bookmarkEnd w:id="84"/>
      <w:bookmarkEnd w:id="89"/>
    </w:p>
    <w:p w:rsidR="00B90192" w:rsidRPr="00AA6C9A" w:rsidRDefault="005F3F64">
      <w:pPr>
        <w:rPr>
          <w:rFonts w:asciiTheme="minorEastAsia" w:eastAsiaTheme="minorEastAsia" w:hAnsiTheme="minorEastAsia"/>
          <w:b/>
        </w:rPr>
      </w:pPr>
      <w:bookmarkStart w:id="92" w:name="_Toc104560850"/>
      <w:bookmarkStart w:id="93" w:name="_Toc103848538"/>
      <w:bookmarkStart w:id="94" w:name="_Toc100905214"/>
      <w:bookmarkStart w:id="95" w:name="_Toc107246227"/>
      <w:r w:rsidRPr="00AA6C9A">
        <w:rPr>
          <w:rFonts w:asciiTheme="minorEastAsia" w:eastAsiaTheme="minorEastAsia" w:hAnsiTheme="minorEastAsia"/>
          <w:b/>
        </w:rPr>
        <w:t>13.采购进口产品</w:t>
      </w:r>
      <w:bookmarkEnd w:id="92"/>
      <w:bookmarkEnd w:id="93"/>
      <w:bookmarkEnd w:id="94"/>
      <w:bookmarkEnd w:id="95"/>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13.1</w:t>
      </w:r>
      <w:r w:rsidRPr="00AA6C9A">
        <w:rPr>
          <w:rFonts w:ascii="Microsoft New Tai Lue" w:hAnsi="Microsoft New Tai Lue" w:cs="Microsoft New Tai Lue"/>
          <w:szCs w:val="21"/>
        </w:rPr>
        <w:t>本项目是否采购进口产品及相关要求见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96" w:name="_Toc107246228"/>
      <w:bookmarkStart w:id="97" w:name="_Toc104560851"/>
      <w:r w:rsidRPr="00AA6C9A">
        <w:rPr>
          <w:rFonts w:asciiTheme="minorEastAsia" w:eastAsiaTheme="minorEastAsia" w:hAnsiTheme="minorEastAsia"/>
          <w:b/>
        </w:rPr>
        <w:t>14</w:t>
      </w:r>
      <w:r w:rsidRPr="00AA6C9A">
        <w:rPr>
          <w:rFonts w:asciiTheme="minorEastAsia" w:eastAsiaTheme="minorEastAsia" w:hAnsiTheme="minorEastAsia" w:hint="eastAsia"/>
          <w:b/>
        </w:rPr>
        <w:t>.采购项目预算及最高限价</w:t>
      </w:r>
      <w:bookmarkEnd w:id="96"/>
      <w:bookmarkEnd w:id="97"/>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14</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本项目采购资金已列入政府采购预算，预算金额见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14</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本项目最高限价要求见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rPr>
          <w:rFonts w:asciiTheme="minorEastAsia" w:eastAsiaTheme="minorEastAsia" w:hAnsiTheme="minorEastAsia"/>
          <w:b/>
        </w:rPr>
      </w:pPr>
      <w:bookmarkStart w:id="98" w:name="_Toc107246229"/>
      <w:bookmarkStart w:id="99" w:name="_Toc104560852"/>
      <w:r w:rsidRPr="00AA6C9A">
        <w:rPr>
          <w:rFonts w:asciiTheme="minorEastAsia" w:eastAsiaTheme="minorEastAsia" w:hAnsiTheme="minorEastAsia"/>
          <w:b/>
        </w:rPr>
        <w:t>15</w:t>
      </w:r>
      <w:r w:rsidRPr="00AA6C9A">
        <w:rPr>
          <w:rFonts w:asciiTheme="minorEastAsia" w:eastAsiaTheme="minorEastAsia" w:hAnsiTheme="minorEastAsia" w:hint="eastAsia"/>
          <w:b/>
        </w:rPr>
        <w:t>. 供应商资格</w:t>
      </w:r>
      <w:r w:rsidRPr="00AA6C9A">
        <w:rPr>
          <w:rFonts w:asciiTheme="minorEastAsia" w:eastAsiaTheme="minorEastAsia" w:hAnsiTheme="minorEastAsia"/>
          <w:b/>
        </w:rPr>
        <w:t>条件</w:t>
      </w:r>
      <w:bookmarkEnd w:id="98"/>
      <w:bookmarkEnd w:id="99"/>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5</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bCs/>
          <w:szCs w:val="21"/>
        </w:rPr>
        <w:t>供应商</w:t>
      </w:r>
      <w:r w:rsidRPr="00AA6C9A">
        <w:rPr>
          <w:rFonts w:ascii="Microsoft New Tai Lue" w:hAnsi="Microsoft New Tai Lue" w:cs="Microsoft New Tai Lue" w:hint="eastAsia"/>
          <w:szCs w:val="21"/>
        </w:rPr>
        <w:t>资格</w:t>
      </w:r>
      <w:r w:rsidRPr="00AA6C9A">
        <w:rPr>
          <w:rFonts w:ascii="Microsoft New Tai Lue" w:hAnsi="Microsoft New Tai Lue" w:cs="Microsoft New Tai Lue"/>
          <w:szCs w:val="21"/>
        </w:rPr>
        <w:t>条件见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outlineLvl w:val="2"/>
        <w:rPr>
          <w:b/>
          <w:sz w:val="22"/>
        </w:rPr>
      </w:pPr>
      <w:bookmarkStart w:id="100" w:name="_Toc107246230"/>
      <w:r w:rsidRPr="00AA6C9A">
        <w:rPr>
          <w:b/>
          <w:sz w:val="22"/>
        </w:rPr>
        <w:t>二．招标文件</w:t>
      </w:r>
      <w:bookmarkEnd w:id="62"/>
      <w:bookmarkEnd w:id="100"/>
    </w:p>
    <w:p w:rsidR="00B90192" w:rsidRPr="00AA6C9A" w:rsidRDefault="005F3F64">
      <w:pPr>
        <w:rPr>
          <w:rFonts w:asciiTheme="minorEastAsia" w:eastAsiaTheme="minorEastAsia" w:hAnsiTheme="minorEastAsia"/>
          <w:b/>
        </w:rPr>
      </w:pPr>
      <w:bookmarkStart w:id="101" w:name="_Toc100905217"/>
      <w:bookmarkStart w:id="102" w:name="_Toc104560854"/>
      <w:bookmarkStart w:id="103" w:name="_Toc103848540"/>
      <w:bookmarkStart w:id="104" w:name="_Toc107246231"/>
      <w:bookmarkStart w:id="105" w:name="_Toc96347871"/>
      <w:r w:rsidRPr="00AA6C9A">
        <w:rPr>
          <w:rFonts w:asciiTheme="minorEastAsia" w:eastAsiaTheme="minorEastAsia" w:hAnsiTheme="minorEastAsia"/>
          <w:b/>
        </w:rPr>
        <w:t>16.招标文件的构成</w:t>
      </w:r>
      <w:bookmarkEnd w:id="101"/>
      <w:bookmarkEnd w:id="102"/>
      <w:bookmarkEnd w:id="103"/>
      <w:bookmarkEnd w:id="104"/>
      <w:bookmarkEnd w:id="105"/>
    </w:p>
    <w:p w:rsidR="00B90192" w:rsidRPr="00AA6C9A" w:rsidRDefault="005F3F64">
      <w:pPr>
        <w:pStyle w:val="19"/>
        <w:spacing w:after="40"/>
        <w:ind w:firstLine="420"/>
        <w:rPr>
          <w:rFonts w:ascii="Microsoft New Tai Lue" w:hAnsi="Microsoft New Tai Lue" w:cs="Microsoft New Tai Lue"/>
          <w:bCs/>
          <w:sz w:val="21"/>
        </w:rPr>
      </w:pPr>
      <w:r w:rsidRPr="00AA6C9A">
        <w:rPr>
          <w:rFonts w:ascii="Microsoft New Tai Lue" w:hAnsi="Microsoft New Tai Lue" w:cs="Microsoft New Tai Lue"/>
          <w:bCs/>
          <w:sz w:val="21"/>
        </w:rPr>
        <w:t>16.1</w:t>
      </w:r>
      <w:r w:rsidRPr="00AA6C9A">
        <w:rPr>
          <w:rFonts w:ascii="Microsoft New Tai Lue" w:hAnsi="Microsoft New Tai Lue" w:cs="Microsoft New Tai Lue"/>
          <w:bCs/>
          <w:sz w:val="21"/>
        </w:rPr>
        <w:t>招标文件各章节的内容如下：</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第一章：</w:t>
      </w:r>
      <w:r w:rsidRPr="00AA6C9A">
        <w:rPr>
          <w:rFonts w:ascii="Microsoft New Tai Lue" w:hAnsi="Microsoft New Tai Lue" w:cs="Microsoft New Tai Lue" w:hint="eastAsia"/>
          <w:szCs w:val="21"/>
        </w:rPr>
        <w:t>招标公告</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第二章：投标人须知</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第三章：政府采购合同条款及格式</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第四章：采购需求</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第五章：评标方法与评标标准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第六章：</w:t>
      </w:r>
      <w:bookmarkStart w:id="106" w:name="_Toc96347872"/>
      <w:r w:rsidRPr="00AA6C9A">
        <w:rPr>
          <w:rFonts w:ascii="Microsoft New Tai Lue" w:hAnsi="Microsoft New Tai Lue" w:cs="Microsoft New Tai Lue" w:hint="eastAsia"/>
          <w:szCs w:val="21"/>
        </w:rPr>
        <w:t>投标文件格式</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对</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文件所作的澄清、修改，构成</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文件的组成部分。</w:t>
      </w:r>
    </w:p>
    <w:p w:rsidR="00B90192" w:rsidRPr="00AA6C9A" w:rsidRDefault="005F3F64">
      <w:pPr>
        <w:spacing w:before="156" w:after="40" w:line="360" w:lineRule="auto"/>
        <w:ind w:firstLine="420"/>
        <w:rPr>
          <w:rFonts w:ascii="Microsoft New Tai Lue" w:hAnsi="Microsoft New Tai Lue" w:cs="Microsoft New Tai Lue"/>
          <w:szCs w:val="21"/>
          <w:lang w:val="zh-CN"/>
        </w:rPr>
      </w:pPr>
      <w:r w:rsidRPr="00AA6C9A">
        <w:rPr>
          <w:rFonts w:ascii="Microsoft New Tai Lue" w:hAnsi="Microsoft New Tai Lue" w:cs="Microsoft New Tai Lue"/>
          <w:szCs w:val="21"/>
          <w:lang w:val="zh-CN"/>
        </w:rPr>
        <w:t>如标书制作工具中格式和内容与</w:t>
      </w:r>
      <w:r w:rsidRPr="00AA6C9A">
        <w:rPr>
          <w:rFonts w:ascii="Microsoft New Tai Lue" w:hAnsi="Microsoft New Tai Lue" w:cs="Microsoft New Tai Lue"/>
          <w:szCs w:val="21"/>
          <w:lang w:val="zh-CN"/>
        </w:rPr>
        <w:t>“</w:t>
      </w:r>
      <w:r w:rsidRPr="00AA6C9A">
        <w:rPr>
          <w:rFonts w:ascii="Microsoft New Tai Lue" w:hAnsi="Microsoft New Tai Lue" w:cs="Microsoft New Tai Lue"/>
          <w:szCs w:val="21"/>
          <w:lang w:val="zh-CN"/>
        </w:rPr>
        <w:t>南京公共采购信息网</w:t>
      </w:r>
      <w:r w:rsidRPr="00AA6C9A">
        <w:rPr>
          <w:rFonts w:ascii="Microsoft New Tai Lue" w:hAnsi="Microsoft New Tai Lue" w:cs="Microsoft New Tai Lue"/>
          <w:szCs w:val="21"/>
        </w:rPr>
        <w:t>/</w:t>
      </w:r>
      <w:r w:rsidRPr="00AA6C9A">
        <w:rPr>
          <w:rFonts w:ascii="Microsoft New Tai Lue" w:hAnsi="Microsoft New Tai Lue" w:cs="Microsoft New Tai Lue"/>
          <w:szCs w:val="21"/>
          <w:lang w:val="zh-CN"/>
        </w:rPr>
        <w:t>江苏政府采购网</w:t>
      </w:r>
      <w:r w:rsidRPr="00AA6C9A">
        <w:rPr>
          <w:rFonts w:ascii="Microsoft New Tai Lue" w:hAnsi="Microsoft New Tai Lue" w:cs="Microsoft New Tai Lue"/>
          <w:szCs w:val="21"/>
        </w:rPr>
        <w:t>/</w:t>
      </w:r>
      <w:r w:rsidRPr="00AA6C9A">
        <w:rPr>
          <w:rFonts w:ascii="Microsoft New Tai Lue" w:hAnsi="Microsoft New Tai Lue" w:cs="Microsoft New Tai Lue"/>
          <w:szCs w:val="21"/>
          <w:lang w:val="zh-CN"/>
        </w:rPr>
        <w:t>中国政府采购网</w:t>
      </w:r>
      <w:r w:rsidRPr="00AA6C9A">
        <w:rPr>
          <w:rFonts w:ascii="Microsoft New Tai Lue" w:hAnsi="Microsoft New Tai Lue" w:cs="Microsoft New Tai Lue"/>
          <w:szCs w:val="21"/>
          <w:lang w:val="zh-CN"/>
        </w:rPr>
        <w:t>”</w:t>
      </w:r>
      <w:r w:rsidRPr="00AA6C9A">
        <w:rPr>
          <w:rFonts w:ascii="Microsoft New Tai Lue" w:hAnsi="Microsoft New Tai Lue" w:cs="Microsoft New Tai Lue"/>
          <w:szCs w:val="21"/>
          <w:lang w:val="zh-CN"/>
        </w:rPr>
        <w:t>发布</w:t>
      </w:r>
      <w:r w:rsidRPr="00AA6C9A">
        <w:rPr>
          <w:rFonts w:ascii="Microsoft New Tai Lue" w:hAnsi="Microsoft New Tai Lue" w:cs="Microsoft New Tai Lue"/>
          <w:szCs w:val="21"/>
          <w:lang w:val="zh-CN"/>
        </w:rPr>
        <w:lastRenderedPageBreak/>
        <w:t>的</w:t>
      </w:r>
      <w:r w:rsidRPr="00AA6C9A">
        <w:rPr>
          <w:rFonts w:ascii="Microsoft New Tai Lue" w:hAnsi="Microsoft New Tai Lue" w:cs="Microsoft New Tai Lue"/>
          <w:szCs w:val="21"/>
        </w:rPr>
        <w:t>招标</w:t>
      </w:r>
      <w:r w:rsidRPr="00AA6C9A">
        <w:rPr>
          <w:rFonts w:ascii="Microsoft New Tai Lue" w:hAnsi="Microsoft New Tai Lue" w:cs="Microsoft New Tai Lue"/>
          <w:szCs w:val="21"/>
          <w:lang w:val="zh-CN"/>
        </w:rPr>
        <w:t>文件不一致</w:t>
      </w:r>
      <w:r w:rsidRPr="00AA6C9A">
        <w:rPr>
          <w:rFonts w:ascii="Microsoft New Tai Lue" w:hAnsi="Microsoft New Tai Lue" w:cs="Microsoft New Tai Lue"/>
          <w:szCs w:val="21"/>
        </w:rPr>
        <w:t>的</w:t>
      </w:r>
      <w:r w:rsidRPr="00AA6C9A">
        <w:rPr>
          <w:rFonts w:ascii="Microsoft New Tai Lue" w:hAnsi="Microsoft New Tai Lue" w:cs="Microsoft New Tai Lue"/>
          <w:szCs w:val="21"/>
          <w:lang w:val="zh-CN"/>
        </w:rPr>
        <w:t>，以</w:t>
      </w:r>
      <w:r w:rsidRPr="00AA6C9A">
        <w:rPr>
          <w:rFonts w:ascii="Microsoft New Tai Lue" w:hAnsi="Microsoft New Tai Lue" w:cs="Microsoft New Tai Lue"/>
          <w:szCs w:val="21"/>
        </w:rPr>
        <w:t>上述网站</w:t>
      </w:r>
      <w:r w:rsidRPr="00AA6C9A">
        <w:rPr>
          <w:rFonts w:ascii="Microsoft New Tai Lue" w:hAnsi="Microsoft New Tai Lue" w:cs="Microsoft New Tai Lue"/>
          <w:szCs w:val="21"/>
          <w:lang w:val="zh-CN"/>
        </w:rPr>
        <w:t>发布的</w:t>
      </w:r>
      <w:r w:rsidRPr="00AA6C9A">
        <w:rPr>
          <w:rFonts w:ascii="Microsoft New Tai Lue" w:hAnsi="Microsoft New Tai Lue" w:cs="Microsoft New Tai Lue"/>
          <w:szCs w:val="21"/>
        </w:rPr>
        <w:t>招标</w:t>
      </w:r>
      <w:r w:rsidRPr="00AA6C9A">
        <w:rPr>
          <w:rFonts w:ascii="Microsoft New Tai Lue" w:hAnsi="Microsoft New Tai Lue" w:cs="Microsoft New Tai Lue"/>
          <w:szCs w:val="21"/>
          <w:lang w:val="zh-CN"/>
        </w:rPr>
        <w:t>文件为准。</w:t>
      </w:r>
    </w:p>
    <w:p w:rsidR="00B90192" w:rsidRPr="00AA6C9A" w:rsidRDefault="005F3F64">
      <w:pPr>
        <w:spacing w:before="156" w:after="40" w:line="360" w:lineRule="auto"/>
        <w:ind w:firstLine="422"/>
        <w:rPr>
          <w:szCs w:val="21"/>
        </w:rPr>
      </w:pPr>
      <w:r w:rsidRPr="00AA6C9A">
        <w:rPr>
          <w:rFonts w:ascii="Segoe UI Symbol" w:hAnsi="Segoe UI Symbol" w:cs="Segoe UI Symbol"/>
          <w:b/>
          <w:szCs w:val="21"/>
        </w:rPr>
        <w:t>★</w:t>
      </w:r>
      <w:r w:rsidRPr="00AA6C9A">
        <w:rPr>
          <w:rFonts w:ascii="Microsoft New Tai Lue" w:hAnsi="Microsoft New Tai Lue" w:cs="Microsoft New Tai Lue"/>
          <w:b/>
          <w:szCs w:val="21"/>
        </w:rPr>
        <w:t>招标文件中标注</w:t>
      </w:r>
      <w:r w:rsidRPr="00AA6C9A">
        <w:rPr>
          <w:rFonts w:ascii="Microsoft New Tai Lue" w:hAnsi="Microsoft New Tai Lue" w:cs="Microsoft New Tai Lue" w:hint="eastAsia"/>
          <w:bCs/>
          <w:szCs w:val="21"/>
        </w:rPr>
        <w:t>“</w:t>
      </w:r>
      <w:r w:rsidRPr="00AA6C9A">
        <w:rPr>
          <w:rFonts w:ascii="Segoe UI Symbol" w:hAnsi="Segoe UI Symbol" w:cs="Segoe UI Symbol"/>
          <w:b/>
          <w:szCs w:val="21"/>
        </w:rPr>
        <w:t>★</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
          <w:szCs w:val="21"/>
        </w:rPr>
        <w:t>符号的条款为实质性要求条款（即重要条款）。</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16.2</w:t>
      </w:r>
      <w:r w:rsidRPr="00AA6C9A">
        <w:rPr>
          <w:szCs w:val="21"/>
        </w:rPr>
        <w:t>供应商应仔细阅读和检查</w:t>
      </w:r>
      <w:r w:rsidRPr="00AA6C9A">
        <w:rPr>
          <w:rFonts w:hint="eastAsia"/>
          <w:szCs w:val="21"/>
        </w:rPr>
        <w:t>招标</w:t>
      </w:r>
      <w:r w:rsidRPr="00AA6C9A">
        <w:rPr>
          <w:szCs w:val="21"/>
        </w:rPr>
        <w:t>文件的全部内容。如发现</w:t>
      </w:r>
      <w:r w:rsidRPr="00AA6C9A">
        <w:rPr>
          <w:rFonts w:hint="eastAsia"/>
          <w:szCs w:val="21"/>
        </w:rPr>
        <w:t>招标</w:t>
      </w:r>
      <w:r w:rsidRPr="00AA6C9A">
        <w:rPr>
          <w:szCs w:val="21"/>
        </w:rPr>
        <w:t>文件内容不全，应及时向采购方提出，以便补齐。</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16.3</w:t>
      </w:r>
      <w:r w:rsidRPr="00AA6C9A">
        <w:rPr>
          <w:szCs w:val="21"/>
        </w:rPr>
        <w:t>供应商</w:t>
      </w:r>
      <w:r w:rsidRPr="00AA6C9A">
        <w:rPr>
          <w:rFonts w:ascii="Microsoft New Tai Lue" w:hAnsi="Microsoft New Tai Lue" w:cs="Microsoft New Tai Lue"/>
          <w:bCs/>
          <w:szCs w:val="21"/>
        </w:rPr>
        <w:t>按照招标文件要求编制投标文件。任何对招标文件的忽略或误解，不能作为投标文件存在缺陷或瑕疵的理由，其风险由</w:t>
      </w:r>
      <w:r w:rsidRPr="00AA6C9A">
        <w:rPr>
          <w:szCs w:val="21"/>
        </w:rPr>
        <w:t>供应商</w:t>
      </w:r>
      <w:r w:rsidRPr="00AA6C9A">
        <w:rPr>
          <w:rFonts w:ascii="Microsoft New Tai Lue" w:hAnsi="Microsoft New Tai Lue" w:cs="Microsoft New Tai Lue"/>
          <w:bCs/>
          <w:szCs w:val="21"/>
        </w:rPr>
        <w:t>承担。</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16.4</w:t>
      </w:r>
      <w:r w:rsidRPr="00AA6C9A">
        <w:rPr>
          <w:rFonts w:ascii="Microsoft New Tai Lue" w:hAnsi="Microsoft New Tai Lue" w:cs="Microsoft New Tai Lue"/>
          <w:szCs w:val="21"/>
        </w:rPr>
        <w:t>本项目</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文件如包括多个</w:t>
      </w:r>
      <w:r w:rsidRPr="00AA6C9A">
        <w:rPr>
          <w:rFonts w:ascii="Microsoft New Tai Lue" w:hAnsi="Microsoft New Tai Lue" w:cs="Microsoft New Tai Lue" w:hint="eastAsia"/>
          <w:szCs w:val="21"/>
        </w:rPr>
        <w:t>分包</w:t>
      </w:r>
      <w:r w:rsidRPr="00AA6C9A">
        <w:rPr>
          <w:rFonts w:ascii="Microsoft New Tai Lue" w:hAnsi="Microsoft New Tai Lue" w:cs="Microsoft New Tai Lue"/>
          <w:szCs w:val="21"/>
        </w:rPr>
        <w:t>，则除非特别说明，</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文件所列各项要求均为各</w:t>
      </w:r>
      <w:r w:rsidRPr="00AA6C9A">
        <w:rPr>
          <w:rFonts w:ascii="Microsoft New Tai Lue" w:hAnsi="Microsoft New Tai Lue" w:cs="Microsoft New Tai Lue" w:hint="eastAsia"/>
          <w:szCs w:val="21"/>
        </w:rPr>
        <w:t>分包</w:t>
      </w:r>
      <w:r w:rsidRPr="00AA6C9A">
        <w:rPr>
          <w:rFonts w:ascii="Microsoft New Tai Lue" w:hAnsi="Microsoft New Tai Lue" w:cs="Microsoft New Tai Lue"/>
          <w:szCs w:val="21"/>
        </w:rPr>
        <w:t>通用要求。</w:t>
      </w:r>
      <w:bookmarkEnd w:id="106"/>
    </w:p>
    <w:p w:rsidR="00B90192" w:rsidRPr="00AA6C9A" w:rsidRDefault="005F3F64">
      <w:pPr>
        <w:rPr>
          <w:rFonts w:asciiTheme="minorEastAsia" w:eastAsiaTheme="minorEastAsia" w:hAnsiTheme="minorEastAsia"/>
          <w:b/>
        </w:rPr>
      </w:pPr>
      <w:bookmarkStart w:id="107" w:name="_Toc104560855"/>
      <w:bookmarkStart w:id="108" w:name="_Toc96347873"/>
      <w:bookmarkStart w:id="109" w:name="_Toc100905218"/>
      <w:bookmarkStart w:id="110" w:name="_Toc107246232"/>
      <w:bookmarkStart w:id="111" w:name="_Toc103848541"/>
      <w:r w:rsidRPr="00AA6C9A">
        <w:rPr>
          <w:rFonts w:asciiTheme="minorEastAsia" w:eastAsiaTheme="minorEastAsia" w:hAnsiTheme="minorEastAsia"/>
          <w:b/>
        </w:rPr>
        <w:t>17.招标文件的澄清或者修改</w:t>
      </w:r>
      <w:bookmarkEnd w:id="107"/>
      <w:bookmarkEnd w:id="108"/>
      <w:bookmarkEnd w:id="109"/>
      <w:bookmarkEnd w:id="110"/>
      <w:bookmarkEnd w:id="111"/>
    </w:p>
    <w:p w:rsidR="00B90192" w:rsidRPr="00AA6C9A" w:rsidRDefault="005F3F64">
      <w:pPr>
        <w:spacing w:before="156" w:after="40" w:line="360" w:lineRule="auto"/>
        <w:ind w:firstLine="420"/>
        <w:rPr>
          <w:rFonts w:ascii="Microsoft New Tai Lue" w:hAnsi="Microsoft New Tai Lue" w:cs="Microsoft New Tai Lue"/>
          <w:szCs w:val="21"/>
        </w:rPr>
      </w:pPr>
      <w:bookmarkStart w:id="112" w:name="_Toc100905219"/>
      <w:r w:rsidRPr="00AA6C9A">
        <w:rPr>
          <w:rFonts w:ascii="Microsoft New Tai Lue" w:hAnsi="Microsoft New Tai Lue" w:cs="Microsoft New Tai Lue"/>
          <w:szCs w:val="21"/>
        </w:rPr>
        <w:t>17.1</w:t>
      </w:r>
      <w:r w:rsidRPr="00AA6C9A">
        <w:rPr>
          <w:rFonts w:ascii="Microsoft New Tai Lue" w:hAnsi="Microsoft New Tai Lue" w:cs="Microsoft New Tai Lue"/>
          <w:szCs w:val="21"/>
        </w:rPr>
        <w:t>采购方可以对已发出的招标文件进行必要的澄清或者修改</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澄清或者修改应当在原公告发布媒体上发布澄清公告</w:t>
      </w:r>
      <w:r w:rsidRPr="00AA6C9A">
        <w:rPr>
          <w:rFonts w:ascii="Microsoft New Tai Lue" w:hAnsi="Microsoft New Tai Lue" w:cs="Microsoft New Tai Lue" w:hint="eastAsia"/>
          <w:szCs w:val="21"/>
        </w:rPr>
        <w:t>，</w:t>
      </w:r>
      <w:r w:rsidRPr="00AA6C9A">
        <w:rPr>
          <w:szCs w:val="21"/>
        </w:rPr>
        <w:t>任何口头答复、通知无效</w:t>
      </w:r>
      <w:r w:rsidRPr="00AA6C9A">
        <w:rPr>
          <w:rFonts w:ascii="Microsoft New Tai Lue" w:hAnsi="Microsoft New Tai Lue" w:cs="Microsoft New Tai Lue"/>
          <w:szCs w:val="21"/>
        </w:rPr>
        <w:t>。澄清或者修改的内容为招标文件的组成部分</w:t>
      </w:r>
      <w:r w:rsidRPr="00AA6C9A">
        <w:rPr>
          <w:szCs w:val="21"/>
        </w:rPr>
        <w:t>并具有法律效力，</w:t>
      </w:r>
      <w:r w:rsidRPr="00AA6C9A">
        <w:rPr>
          <w:rFonts w:hint="eastAsia"/>
          <w:szCs w:val="21"/>
        </w:rPr>
        <w:t>招标</w:t>
      </w:r>
      <w:r w:rsidRPr="00AA6C9A">
        <w:rPr>
          <w:szCs w:val="21"/>
        </w:rPr>
        <w:t>文件、澄清或修改在同一内容表述上不一致的，以日期后者的为准。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17.2</w:t>
      </w:r>
      <w:r w:rsidRPr="00AA6C9A">
        <w:rPr>
          <w:rFonts w:ascii="Microsoft New Tai Lue" w:hAnsi="Microsoft New Tai Lue" w:cs="Microsoft New Tai Lue"/>
          <w:szCs w:val="21"/>
        </w:rPr>
        <w:t>澄清或者修改的内容可能影响投标文件编制的，采购方应当在投标截止时间至少</w:t>
      </w:r>
      <w:r w:rsidRPr="00AA6C9A">
        <w:rPr>
          <w:rFonts w:ascii="Microsoft New Tai Lue" w:hAnsi="Microsoft New Tai Lue" w:cs="Microsoft New Tai Lue"/>
          <w:szCs w:val="21"/>
        </w:rPr>
        <w:t>15</w:t>
      </w:r>
      <w:r w:rsidRPr="00AA6C9A">
        <w:rPr>
          <w:rFonts w:ascii="Microsoft New Tai Lue" w:hAnsi="Microsoft New Tai Lue" w:cs="Microsoft New Tai Lue"/>
          <w:szCs w:val="21"/>
        </w:rPr>
        <w:t>日前，以书面形式通知所有获取招标文件的潜在</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；不足</w:t>
      </w:r>
      <w:r w:rsidRPr="00AA6C9A">
        <w:rPr>
          <w:rFonts w:ascii="Microsoft New Tai Lue" w:hAnsi="Microsoft New Tai Lue" w:cs="Microsoft New Tai Lue"/>
          <w:szCs w:val="21"/>
        </w:rPr>
        <w:t>15</w:t>
      </w:r>
      <w:r w:rsidRPr="00AA6C9A">
        <w:rPr>
          <w:rFonts w:ascii="Microsoft New Tai Lue" w:hAnsi="Microsoft New Tai Lue" w:cs="Microsoft New Tai Lue"/>
          <w:szCs w:val="21"/>
        </w:rPr>
        <w:t>日的，采购方应当顺延提交投标文件的截止时间。</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17.3</w:t>
      </w:r>
      <w:r w:rsidRPr="00AA6C9A">
        <w:rPr>
          <w:rFonts w:ascii="Microsoft New Tai Lue" w:hAnsi="Microsoft New Tai Lue" w:cs="Microsoft New Tai Lue" w:hint="eastAsia"/>
          <w:szCs w:val="21"/>
        </w:rPr>
        <w:t>投标人应在提交投标文件截止时间前，关注原公告媒体有关本项目的更正公告，根据更正公告内容自行决定是否需要重新制作和提交投标文件，并承担由此产生的相应责任。</w:t>
      </w:r>
      <w:bookmarkEnd w:id="112"/>
    </w:p>
    <w:p w:rsidR="00B90192" w:rsidRPr="00AA6C9A" w:rsidRDefault="005F3F64">
      <w:pPr>
        <w:outlineLvl w:val="2"/>
        <w:rPr>
          <w:b/>
          <w:sz w:val="22"/>
        </w:rPr>
      </w:pPr>
      <w:bookmarkStart w:id="113" w:name="_Toc104560856"/>
      <w:bookmarkStart w:id="114" w:name="_Toc107246233"/>
      <w:bookmarkStart w:id="115" w:name="_Toc91836558"/>
      <w:bookmarkStart w:id="116" w:name="_Toc80264708"/>
      <w:r w:rsidRPr="00AA6C9A">
        <w:rPr>
          <w:b/>
          <w:sz w:val="22"/>
        </w:rPr>
        <w:t>三．投标文件</w:t>
      </w:r>
      <w:bookmarkEnd w:id="113"/>
      <w:bookmarkEnd w:id="114"/>
      <w:bookmarkEnd w:id="115"/>
    </w:p>
    <w:p w:rsidR="00B90192" w:rsidRPr="00AA6C9A" w:rsidRDefault="005F3F64">
      <w:pPr>
        <w:rPr>
          <w:rFonts w:asciiTheme="minorEastAsia" w:eastAsiaTheme="minorEastAsia" w:hAnsiTheme="minorEastAsia"/>
          <w:b/>
        </w:rPr>
      </w:pPr>
      <w:bookmarkStart w:id="117" w:name="_Toc104560857"/>
      <w:bookmarkStart w:id="118" w:name="_Toc107246234"/>
      <w:bookmarkStart w:id="119" w:name="_Toc103848543"/>
      <w:bookmarkStart w:id="120" w:name="_Toc100905221"/>
      <w:bookmarkStart w:id="121" w:name="_Toc96347875"/>
      <w:r w:rsidRPr="00AA6C9A">
        <w:rPr>
          <w:rFonts w:asciiTheme="minorEastAsia" w:eastAsiaTheme="minorEastAsia" w:hAnsiTheme="minorEastAsia"/>
          <w:b/>
        </w:rPr>
        <w:t>18.投标文件的组成</w:t>
      </w:r>
      <w:bookmarkEnd w:id="117"/>
      <w:bookmarkEnd w:id="118"/>
      <w:bookmarkEnd w:id="119"/>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18.1</w:t>
      </w:r>
      <w:r w:rsidRPr="00AA6C9A">
        <w:rPr>
          <w:rFonts w:ascii="Microsoft New Tai Lue" w:hAnsi="Microsoft New Tai Lue" w:cs="Microsoft New Tai Lue"/>
          <w:szCs w:val="21"/>
        </w:rPr>
        <w:t>投标文件由</w:t>
      </w:r>
      <w:r w:rsidRPr="00AA6C9A">
        <w:rPr>
          <w:rFonts w:ascii="Microsoft New Tai Lue" w:hAnsi="Microsoft New Tai Lue" w:cs="Microsoft New Tai Lue" w:hint="eastAsia"/>
          <w:szCs w:val="21"/>
        </w:rPr>
        <w:t>价格</w:t>
      </w:r>
      <w:r w:rsidRPr="00AA6C9A">
        <w:rPr>
          <w:rFonts w:ascii="Microsoft New Tai Lue" w:hAnsi="Microsoft New Tai Lue" w:cs="Microsoft New Tai Lue"/>
          <w:szCs w:val="21"/>
        </w:rPr>
        <w:t>及商务部分、技术部分以及其他部分组成</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格式见招标文件第六章《</w:t>
      </w:r>
      <w:r w:rsidRPr="00AA6C9A">
        <w:rPr>
          <w:rFonts w:ascii="Microsoft New Tai Lue" w:hAnsi="Microsoft New Tai Lue" w:cs="Microsoft New Tai Lue" w:hint="eastAsia"/>
          <w:szCs w:val="21"/>
        </w:rPr>
        <w:t>投标文件格式</w:t>
      </w:r>
      <w:r w:rsidRPr="00AA6C9A">
        <w:rPr>
          <w:rFonts w:ascii="Microsoft New Tai Lue" w:hAnsi="Microsoft New Tai Lue" w:cs="Microsoft New Tai Lue"/>
          <w:szCs w:val="21"/>
        </w:rPr>
        <w:t>》</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18.2</w:t>
      </w:r>
      <w:r w:rsidRPr="00AA6C9A">
        <w:rPr>
          <w:rFonts w:ascii="Arial" w:hAnsi="宋体" w:cs="Arial"/>
          <w:b/>
          <w:sz w:val="22"/>
          <w:szCs w:val="22"/>
        </w:rPr>
        <w:t>投标文件</w:t>
      </w:r>
      <w:r w:rsidRPr="00AA6C9A">
        <w:rPr>
          <w:rFonts w:ascii="Arial" w:hAnsi="宋体" w:cs="Arial" w:hint="eastAsia"/>
          <w:b/>
          <w:sz w:val="22"/>
          <w:szCs w:val="22"/>
        </w:rPr>
        <w:t>的价格</w:t>
      </w:r>
      <w:r w:rsidRPr="00AA6C9A">
        <w:rPr>
          <w:rFonts w:ascii="Arial" w:hAnsi="宋体" w:cs="Arial"/>
          <w:b/>
          <w:sz w:val="22"/>
          <w:szCs w:val="22"/>
        </w:rPr>
        <w:t>及商务部分</w:t>
      </w:r>
      <w:r w:rsidRPr="00AA6C9A">
        <w:rPr>
          <w:rFonts w:ascii="Arial" w:hAnsi="宋体" w:cs="Arial" w:hint="eastAsia"/>
          <w:b/>
          <w:sz w:val="22"/>
          <w:szCs w:val="22"/>
        </w:rPr>
        <w:t>，包括但不限于下列文件：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1</w:t>
      </w:r>
      <w:r w:rsidRPr="00AA6C9A">
        <w:rPr>
          <w:rFonts w:hint="eastAsia"/>
          <w:szCs w:val="21"/>
        </w:rPr>
        <w:t>）投标函</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2</w:t>
      </w:r>
      <w:r w:rsidRPr="00AA6C9A">
        <w:rPr>
          <w:rFonts w:hint="eastAsia"/>
          <w:szCs w:val="21"/>
        </w:rPr>
        <w:t>）法定代表人（单位负责人）身份证明</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szCs w:val="21"/>
        </w:rPr>
        <w:t>-1</w:t>
      </w:r>
      <w:r w:rsidRPr="00AA6C9A">
        <w:rPr>
          <w:rFonts w:hint="eastAsia"/>
          <w:szCs w:val="21"/>
        </w:rPr>
        <w:t>）法定代表人（单位负责人）授权委托书（适用于法人</w:t>
      </w:r>
      <w:r w:rsidRPr="00AA6C9A">
        <w:rPr>
          <w:rFonts w:hint="eastAsia"/>
          <w:szCs w:val="21"/>
        </w:rPr>
        <w:t>/</w:t>
      </w:r>
      <w:r w:rsidRPr="00AA6C9A">
        <w:rPr>
          <w:rFonts w:hint="eastAsia"/>
          <w:szCs w:val="21"/>
        </w:rPr>
        <w:t>非法人），格式见附件。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szCs w:val="21"/>
        </w:rPr>
        <w:t>-2</w:t>
      </w:r>
      <w:r w:rsidRPr="00AA6C9A">
        <w:rPr>
          <w:rFonts w:hint="eastAsia"/>
          <w:szCs w:val="21"/>
        </w:rPr>
        <w:t>）授权委托书（适用于自然人），格式见附件。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）开标一览表，格式见附件。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）分项报价表，格式见附件。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6</w:t>
      </w:r>
      <w:r w:rsidRPr="00AA6C9A">
        <w:rPr>
          <w:rFonts w:hint="eastAsia"/>
          <w:szCs w:val="21"/>
        </w:rPr>
        <w:t>）商务条款偏离表</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lastRenderedPageBreak/>
        <w:t>（</w:t>
      </w:r>
      <w:r w:rsidRPr="00AA6C9A">
        <w:rPr>
          <w:szCs w:val="21"/>
        </w:rPr>
        <w:t>7</w:t>
      </w:r>
      <w:r w:rsidRPr="00AA6C9A">
        <w:rPr>
          <w:rFonts w:hint="eastAsia"/>
          <w:szCs w:val="21"/>
        </w:rPr>
        <w:t>）投标人具备投标资格的证明文件（</w:t>
      </w:r>
      <w:r w:rsidRPr="00AA6C9A">
        <w:rPr>
          <w:rFonts w:hint="eastAsia"/>
        </w:rPr>
        <w:t>如为南京市政府采购项目，则投标人应按照公告要求提供</w:t>
      </w:r>
      <w:r w:rsidRPr="00AA6C9A">
        <w:rPr>
          <w:rFonts w:hint="eastAsia"/>
          <w:szCs w:val="21"/>
        </w:rPr>
        <w:t>）：</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-1-1</w:t>
      </w:r>
      <w:r w:rsidRPr="00AA6C9A">
        <w:rPr>
          <w:szCs w:val="21"/>
        </w:rPr>
        <w:t>）</w:t>
      </w:r>
      <w:r w:rsidRPr="00AA6C9A">
        <w:rPr>
          <w:rFonts w:hint="eastAsia"/>
          <w:szCs w:val="21"/>
        </w:rPr>
        <w:t>营业执照复印件或自然人的身份证明复印件</w:t>
      </w:r>
      <w:r w:rsidRPr="00AA6C9A">
        <w:rPr>
          <w:szCs w:val="21"/>
        </w:rPr>
        <w:t>（或具有同等法律效力的证照），格式见附件。</w:t>
      </w:r>
    </w:p>
    <w:p w:rsidR="00B90192" w:rsidRPr="00AA6C9A" w:rsidRDefault="005F3F64">
      <w:pPr>
        <w:spacing w:after="40" w:line="360" w:lineRule="auto"/>
        <w:ind w:firstLine="525"/>
        <w:jc w:val="left"/>
        <w:rPr>
          <w:szCs w:val="21"/>
        </w:rPr>
      </w:pPr>
      <w:r w:rsidRPr="00AA6C9A">
        <w:rPr>
          <w:szCs w:val="21"/>
        </w:rPr>
        <w:t>（</w:t>
      </w:r>
      <w:r w:rsidRPr="00AA6C9A">
        <w:rPr>
          <w:szCs w:val="21"/>
        </w:rPr>
        <w:t>a</w:t>
      </w:r>
      <w:r w:rsidRPr="00AA6C9A">
        <w:rPr>
          <w:szCs w:val="21"/>
        </w:rPr>
        <w:t>）</w:t>
      </w:r>
      <w:r w:rsidRPr="00AA6C9A">
        <w:rPr>
          <w:rFonts w:hint="eastAsia"/>
          <w:szCs w:val="21"/>
        </w:rPr>
        <w:t>投标人为企业（包括合伙企业）的，应提供有效的“营业执照”。</w:t>
      </w:r>
    </w:p>
    <w:p w:rsidR="00B90192" w:rsidRPr="00AA6C9A" w:rsidRDefault="005F3F64">
      <w:pPr>
        <w:spacing w:after="40" w:line="360" w:lineRule="auto"/>
        <w:ind w:firstLine="525"/>
        <w:jc w:val="left"/>
        <w:rPr>
          <w:szCs w:val="21"/>
        </w:rPr>
      </w:pPr>
      <w:r w:rsidRPr="00AA6C9A">
        <w:rPr>
          <w:szCs w:val="21"/>
        </w:rPr>
        <w:t>（</w:t>
      </w:r>
      <w:r w:rsidRPr="00AA6C9A">
        <w:rPr>
          <w:szCs w:val="21"/>
        </w:rPr>
        <w:t>b</w:t>
      </w:r>
      <w:r w:rsidRPr="00AA6C9A">
        <w:rPr>
          <w:szCs w:val="21"/>
        </w:rPr>
        <w:t>）</w:t>
      </w:r>
      <w:r w:rsidRPr="00AA6C9A">
        <w:rPr>
          <w:rFonts w:hint="eastAsia"/>
          <w:szCs w:val="21"/>
        </w:rPr>
        <w:t>投标人为事业单位的，应提供有效的“事业单位法人证书”。</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c</w:t>
      </w:r>
      <w:r w:rsidRPr="00AA6C9A">
        <w:rPr>
          <w:rFonts w:hint="eastAsia"/>
          <w:szCs w:val="21"/>
        </w:rPr>
        <w:t>）投标人是非企业机构的，应提供有效的“执业许可证”、“登记证书”等证明文件。</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d</w:t>
      </w:r>
      <w:r w:rsidRPr="00AA6C9A">
        <w:rPr>
          <w:rFonts w:hint="eastAsia"/>
          <w:szCs w:val="21"/>
        </w:rPr>
        <w:t>）投标人是个体工商户的，应提供有效的“个体工商户营业执照”。</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e</w:t>
      </w:r>
      <w:r w:rsidRPr="00AA6C9A">
        <w:rPr>
          <w:rFonts w:hint="eastAsia"/>
          <w:szCs w:val="21"/>
        </w:rPr>
        <w:t>）投标人是自然人的，应提供有效的自然人身份证明。</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f</w:t>
      </w:r>
      <w:r w:rsidRPr="00AA6C9A">
        <w:rPr>
          <w:rFonts w:hint="eastAsia"/>
          <w:szCs w:val="21"/>
        </w:rPr>
        <w:t>）若本项目允许分支机构参加投标，则分支机构参加投标的，此处可提供该分支机构或其所属法人或其他组织的相应证明文件。（本项目不允许）</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7-1-2</w:t>
      </w:r>
      <w:r w:rsidRPr="00AA6C9A">
        <w:rPr>
          <w:rFonts w:hint="eastAsia"/>
          <w:szCs w:val="21"/>
        </w:rPr>
        <w:t>）工商变更登记文件（如需），如发生了单位名称等变更的，需提供工商变更登记文件，格式见附件。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-2</w:t>
      </w:r>
      <w:r w:rsidRPr="00AA6C9A">
        <w:rPr>
          <w:szCs w:val="21"/>
        </w:rPr>
        <w:t>）财务报表，格式见附件。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-3</w:t>
      </w:r>
      <w:r w:rsidRPr="00AA6C9A">
        <w:rPr>
          <w:szCs w:val="21"/>
        </w:rPr>
        <w:t>）具有履行合同所必需的设备和专业技术能力的相关证明材料或承诺函，格式见附件。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-4</w:t>
      </w:r>
      <w:r w:rsidRPr="00AA6C9A">
        <w:rPr>
          <w:szCs w:val="21"/>
        </w:rPr>
        <w:t>）依法缴纳税收、社会保障金的相关材料，格式见附件。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-5</w:t>
      </w:r>
      <w:r w:rsidRPr="00AA6C9A">
        <w:rPr>
          <w:szCs w:val="21"/>
        </w:rPr>
        <w:t>）参加政府采购活动前三年内，在经营活动中没有重大违法记录，格式见附件。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7-</w:t>
      </w:r>
      <w:r w:rsidRPr="00AA6C9A">
        <w:rPr>
          <w:szCs w:val="21"/>
        </w:rPr>
        <w:t>6</w:t>
      </w:r>
      <w:r w:rsidRPr="00AA6C9A">
        <w:rPr>
          <w:rFonts w:hint="eastAsia"/>
          <w:szCs w:val="21"/>
        </w:rPr>
        <w:t>）无不良信用记录承诺函（投标人自行查询适用）</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7</w:t>
      </w:r>
      <w:r w:rsidRPr="00AA6C9A">
        <w:rPr>
          <w:rFonts w:hint="eastAsia"/>
          <w:szCs w:val="21"/>
        </w:rPr>
        <w:t>-</w:t>
      </w:r>
      <w:r w:rsidRPr="00AA6C9A">
        <w:rPr>
          <w:szCs w:val="21"/>
        </w:rPr>
        <w:t>7</w:t>
      </w:r>
      <w:r w:rsidRPr="00AA6C9A">
        <w:rPr>
          <w:rFonts w:hint="eastAsia"/>
          <w:szCs w:val="21"/>
        </w:rPr>
        <w:t>）招标文件要求的其它实质性资格资信证明文件</w:t>
      </w:r>
      <w:r w:rsidRPr="00AA6C9A">
        <w:rPr>
          <w:szCs w:val="21"/>
        </w:rPr>
        <w:t>。</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8</w:t>
      </w:r>
      <w:r w:rsidRPr="00AA6C9A">
        <w:rPr>
          <w:rFonts w:hint="eastAsia"/>
          <w:szCs w:val="21"/>
        </w:rPr>
        <w:t>）《南京市政府采购供应商信用记录表暨信用承诺书》</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18.3</w:t>
      </w:r>
      <w:r w:rsidRPr="00AA6C9A">
        <w:rPr>
          <w:rFonts w:ascii="Arial" w:hAnsi="宋体" w:cs="Arial"/>
          <w:b/>
          <w:sz w:val="22"/>
          <w:szCs w:val="22"/>
          <w:lang w:val="zh-CN"/>
        </w:rPr>
        <w:t>投标文件</w:t>
      </w:r>
      <w:r w:rsidRPr="00AA6C9A">
        <w:rPr>
          <w:rFonts w:ascii="Arial" w:hAnsi="宋体" w:cs="Arial" w:hint="eastAsia"/>
          <w:b/>
          <w:sz w:val="22"/>
          <w:szCs w:val="22"/>
          <w:lang w:val="zh-CN"/>
        </w:rPr>
        <w:t>的技术</w:t>
      </w:r>
      <w:r w:rsidRPr="00AA6C9A">
        <w:rPr>
          <w:rFonts w:ascii="Arial" w:hAnsi="宋体" w:cs="Arial"/>
          <w:b/>
          <w:sz w:val="22"/>
          <w:szCs w:val="22"/>
          <w:lang w:val="zh-CN"/>
        </w:rPr>
        <w:t>部分</w:t>
      </w:r>
      <w:r w:rsidRPr="00AA6C9A">
        <w:rPr>
          <w:rFonts w:ascii="Arial" w:hAnsi="宋体" w:cs="Arial" w:hint="eastAsia"/>
          <w:b/>
          <w:sz w:val="22"/>
          <w:szCs w:val="22"/>
          <w:lang w:val="zh-CN"/>
        </w:rPr>
        <w:t>，包括但不限于下</w:t>
      </w:r>
      <w:r w:rsidRPr="00AA6C9A">
        <w:rPr>
          <w:rFonts w:ascii="Arial" w:hAnsi="Arial" w:cs="Arial" w:hint="eastAsia"/>
          <w:b/>
          <w:sz w:val="22"/>
          <w:szCs w:val="22"/>
          <w:lang w:val="zh-CN"/>
        </w:rPr>
        <w:t>列文件：</w:t>
      </w:r>
    </w:p>
    <w:p w:rsidR="00B90192" w:rsidRPr="00AA6C9A" w:rsidRDefault="005F3F64">
      <w:pPr>
        <w:spacing w:after="40" w:line="360" w:lineRule="auto"/>
        <w:ind w:firstLine="315"/>
        <w:jc w:val="left"/>
        <w:rPr>
          <w:szCs w:val="21"/>
        </w:rPr>
      </w:pPr>
      <w:r w:rsidRPr="00AA6C9A">
        <w:rPr>
          <w:szCs w:val="21"/>
        </w:rPr>
        <w:t>（</w:t>
      </w:r>
      <w:r w:rsidRPr="00AA6C9A">
        <w:rPr>
          <w:szCs w:val="21"/>
        </w:rPr>
        <w:t>1</w:t>
      </w:r>
      <w:r w:rsidRPr="00AA6C9A">
        <w:rPr>
          <w:szCs w:val="21"/>
        </w:rPr>
        <w:t>）技术方案或服务方案。</w:t>
      </w:r>
    </w:p>
    <w:p w:rsidR="00B90192" w:rsidRPr="00AA6C9A" w:rsidRDefault="005F3F64">
      <w:pPr>
        <w:spacing w:after="40" w:line="360" w:lineRule="auto"/>
        <w:ind w:firstLine="315"/>
        <w:jc w:val="left"/>
        <w:rPr>
          <w:szCs w:val="21"/>
        </w:rPr>
      </w:pPr>
      <w:r w:rsidRPr="00AA6C9A">
        <w:rPr>
          <w:szCs w:val="21"/>
        </w:rPr>
        <w:t>（</w:t>
      </w:r>
      <w:r w:rsidRPr="00AA6C9A">
        <w:rPr>
          <w:szCs w:val="21"/>
        </w:rPr>
        <w:t>2</w:t>
      </w:r>
      <w:r w:rsidRPr="00AA6C9A">
        <w:rPr>
          <w:szCs w:val="21"/>
        </w:rPr>
        <w:t>）技术</w:t>
      </w:r>
      <w:r w:rsidRPr="00AA6C9A">
        <w:rPr>
          <w:rFonts w:hint="eastAsia"/>
          <w:szCs w:val="21"/>
        </w:rPr>
        <w:t>条款</w:t>
      </w:r>
      <w:r w:rsidRPr="00AA6C9A">
        <w:rPr>
          <w:szCs w:val="21"/>
        </w:rPr>
        <w:t>偏离表，格式见附件。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3</w:t>
      </w:r>
      <w:r w:rsidRPr="00AA6C9A">
        <w:rPr>
          <w:szCs w:val="21"/>
        </w:rPr>
        <w:t>）投标人售后服务承诺</w:t>
      </w:r>
      <w:r w:rsidRPr="00AA6C9A">
        <w:rPr>
          <w:rFonts w:hint="eastAsia"/>
          <w:szCs w:val="21"/>
        </w:rPr>
        <w:t>（如需）。</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）用于本项目人员简历表</w:t>
      </w:r>
      <w:r w:rsidRPr="00AA6C9A">
        <w:rPr>
          <w:rFonts w:hint="eastAsia"/>
          <w:szCs w:val="21"/>
        </w:rPr>
        <w:t>（如需）。</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）投标标的物符合招标文件规定的证明文件</w:t>
      </w:r>
      <w:r w:rsidRPr="00AA6C9A">
        <w:rPr>
          <w:rFonts w:hint="eastAsia"/>
          <w:szCs w:val="21"/>
        </w:rPr>
        <w:t>（如需）。</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18.4</w:t>
      </w:r>
      <w:r w:rsidRPr="00AA6C9A">
        <w:rPr>
          <w:rFonts w:ascii="Microsoft New Tai Lue" w:hAnsi="Microsoft New Tai Lue" w:cs="Microsoft New Tai Lue"/>
          <w:b/>
          <w:szCs w:val="21"/>
        </w:rPr>
        <w:t>投标文件</w:t>
      </w:r>
      <w:r w:rsidRPr="00AA6C9A">
        <w:rPr>
          <w:rFonts w:ascii="Microsoft New Tai Lue" w:hAnsi="Microsoft New Tai Lue" w:cs="Microsoft New Tai Lue" w:hint="eastAsia"/>
          <w:b/>
          <w:szCs w:val="21"/>
        </w:rPr>
        <w:t>的其他</w:t>
      </w:r>
      <w:r w:rsidRPr="00AA6C9A">
        <w:rPr>
          <w:rFonts w:ascii="Microsoft New Tai Lue" w:hAnsi="Microsoft New Tai Lue" w:cs="Microsoft New Tai Lue"/>
          <w:b/>
          <w:szCs w:val="21"/>
        </w:rPr>
        <w:t>部分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18.4.1</w:t>
      </w:r>
      <w:r w:rsidRPr="00AA6C9A">
        <w:rPr>
          <w:rFonts w:ascii="Microsoft New Tai Lue" w:hAnsi="Microsoft New Tai Lue" w:cs="Microsoft New Tai Lue"/>
          <w:szCs w:val="21"/>
        </w:rPr>
        <w:t>投标文件的其他部分由投标人根据编制投标文件需要提供的其他相关文件组成。</w:t>
      </w:r>
    </w:p>
    <w:p w:rsidR="00B90192" w:rsidRPr="00AA6C9A" w:rsidRDefault="005F3F64">
      <w:pPr>
        <w:rPr>
          <w:rFonts w:asciiTheme="minorEastAsia" w:eastAsiaTheme="minorEastAsia" w:hAnsiTheme="minorEastAsia"/>
          <w:b/>
        </w:rPr>
      </w:pPr>
      <w:bookmarkStart w:id="122" w:name="_Toc107246235"/>
      <w:bookmarkStart w:id="123" w:name="_Toc104560858"/>
      <w:r w:rsidRPr="00AA6C9A">
        <w:rPr>
          <w:rFonts w:asciiTheme="minorEastAsia" w:eastAsiaTheme="minorEastAsia" w:hAnsiTheme="minorEastAsia" w:hint="eastAsia"/>
          <w:b/>
        </w:rPr>
        <w:t>1</w:t>
      </w:r>
      <w:r w:rsidRPr="00AA6C9A">
        <w:rPr>
          <w:rFonts w:asciiTheme="minorEastAsia" w:eastAsiaTheme="minorEastAsia" w:hAnsiTheme="minorEastAsia"/>
          <w:b/>
        </w:rPr>
        <w:t>9</w:t>
      </w:r>
      <w:r w:rsidRPr="00AA6C9A">
        <w:rPr>
          <w:rFonts w:asciiTheme="minorEastAsia" w:eastAsiaTheme="minorEastAsia" w:hAnsiTheme="minorEastAsia" w:hint="eastAsia"/>
          <w:b/>
        </w:rPr>
        <w:t>.投标文件编制的原则</w:t>
      </w:r>
      <w:bookmarkEnd w:id="122"/>
      <w:bookmarkEnd w:id="123"/>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19.1</w:t>
      </w:r>
      <w:r w:rsidRPr="00AA6C9A">
        <w:rPr>
          <w:rFonts w:hint="eastAsia"/>
          <w:szCs w:val="21"/>
        </w:rPr>
        <w:t>投标人</w:t>
      </w:r>
      <w:r w:rsidRPr="00AA6C9A">
        <w:rPr>
          <w:szCs w:val="21"/>
        </w:rPr>
        <w:t>应在认真阅读</w:t>
      </w:r>
      <w:r w:rsidRPr="00AA6C9A">
        <w:rPr>
          <w:rFonts w:hint="eastAsia"/>
          <w:szCs w:val="21"/>
        </w:rPr>
        <w:t>招标</w:t>
      </w:r>
      <w:r w:rsidRPr="00AA6C9A">
        <w:rPr>
          <w:szCs w:val="21"/>
        </w:rPr>
        <w:t>文件所有内容的基础上，按照</w:t>
      </w:r>
      <w:r w:rsidRPr="00AA6C9A">
        <w:rPr>
          <w:rFonts w:hint="eastAsia"/>
          <w:szCs w:val="21"/>
        </w:rPr>
        <w:t>招标</w:t>
      </w:r>
      <w:r w:rsidRPr="00AA6C9A">
        <w:rPr>
          <w:szCs w:val="21"/>
        </w:rPr>
        <w:t>文件的要求编制完整的</w:t>
      </w:r>
      <w:r w:rsidRPr="00AA6C9A">
        <w:rPr>
          <w:rFonts w:hint="eastAsia"/>
          <w:szCs w:val="21"/>
        </w:rPr>
        <w:t>投标</w:t>
      </w:r>
      <w:r w:rsidRPr="00AA6C9A">
        <w:rPr>
          <w:szCs w:val="21"/>
        </w:rPr>
        <w:lastRenderedPageBreak/>
        <w:t>文件。</w:t>
      </w:r>
      <w:r w:rsidRPr="00AA6C9A">
        <w:rPr>
          <w:rFonts w:hint="eastAsia"/>
          <w:szCs w:val="21"/>
        </w:rPr>
        <w:t>招标</w:t>
      </w:r>
      <w:r w:rsidRPr="00AA6C9A">
        <w:rPr>
          <w:szCs w:val="21"/>
        </w:rPr>
        <w:t>文件中对</w:t>
      </w:r>
      <w:r w:rsidRPr="00AA6C9A">
        <w:rPr>
          <w:rFonts w:hint="eastAsia"/>
          <w:szCs w:val="21"/>
        </w:rPr>
        <w:t>投标</w:t>
      </w:r>
      <w:r w:rsidRPr="00AA6C9A">
        <w:rPr>
          <w:szCs w:val="21"/>
        </w:rPr>
        <w:t>文件格式有要求的，</w:t>
      </w:r>
      <w:r w:rsidRPr="00AA6C9A">
        <w:rPr>
          <w:rFonts w:hint="eastAsia"/>
          <w:szCs w:val="21"/>
        </w:rPr>
        <w:t>投标人</w:t>
      </w:r>
      <w:r w:rsidRPr="00AA6C9A">
        <w:rPr>
          <w:szCs w:val="21"/>
        </w:rPr>
        <w:t>应按格式逐项填写内容。</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19.2</w:t>
      </w:r>
      <w:r w:rsidRPr="00AA6C9A">
        <w:rPr>
          <w:rFonts w:hint="eastAsia"/>
          <w:szCs w:val="21"/>
        </w:rPr>
        <w:t>投标人</w:t>
      </w:r>
      <w:r w:rsidRPr="00AA6C9A">
        <w:rPr>
          <w:szCs w:val="21"/>
        </w:rPr>
        <w:t>必须保证</w:t>
      </w:r>
      <w:r w:rsidRPr="00AA6C9A">
        <w:rPr>
          <w:rFonts w:hint="eastAsia"/>
          <w:szCs w:val="21"/>
        </w:rPr>
        <w:t>投标</w:t>
      </w:r>
      <w:r w:rsidRPr="00AA6C9A">
        <w:rPr>
          <w:szCs w:val="21"/>
        </w:rPr>
        <w:t>文件所提供的全部资料真实可靠。</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19.3</w:t>
      </w:r>
      <w:r w:rsidRPr="00AA6C9A">
        <w:rPr>
          <w:rFonts w:hint="eastAsia"/>
          <w:szCs w:val="21"/>
        </w:rPr>
        <w:t>投标</w:t>
      </w:r>
      <w:r w:rsidRPr="00AA6C9A">
        <w:rPr>
          <w:szCs w:val="21"/>
        </w:rPr>
        <w:t>文件须对</w:t>
      </w:r>
      <w:r w:rsidRPr="00AA6C9A">
        <w:rPr>
          <w:rFonts w:hint="eastAsia"/>
          <w:szCs w:val="21"/>
        </w:rPr>
        <w:t>招标</w:t>
      </w:r>
      <w:r w:rsidRPr="00AA6C9A">
        <w:rPr>
          <w:szCs w:val="21"/>
        </w:rPr>
        <w:t>文件中的内容做出实质性和完整的响应。</w:t>
      </w:r>
    </w:p>
    <w:p w:rsidR="00B90192" w:rsidRPr="00AA6C9A" w:rsidRDefault="005F3F64">
      <w:pPr>
        <w:rPr>
          <w:rFonts w:asciiTheme="minorEastAsia" w:eastAsiaTheme="minorEastAsia" w:hAnsiTheme="minorEastAsia"/>
          <w:b/>
        </w:rPr>
      </w:pPr>
      <w:bookmarkStart w:id="124" w:name="_Toc107246236"/>
      <w:r w:rsidRPr="00AA6C9A">
        <w:rPr>
          <w:rFonts w:asciiTheme="minorEastAsia" w:eastAsiaTheme="minorEastAsia" w:hAnsiTheme="minorEastAsia"/>
          <w:b/>
        </w:rPr>
        <w:t>20</w:t>
      </w:r>
      <w:r w:rsidRPr="00AA6C9A">
        <w:rPr>
          <w:rFonts w:asciiTheme="minorEastAsia" w:eastAsiaTheme="minorEastAsia" w:hAnsiTheme="minorEastAsia" w:hint="eastAsia"/>
          <w:b/>
        </w:rPr>
        <w:t>.投标报价</w:t>
      </w:r>
      <w:bookmarkEnd w:id="124"/>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20.1</w:t>
      </w:r>
      <w:r w:rsidRPr="00AA6C9A">
        <w:rPr>
          <w:rFonts w:hint="eastAsia"/>
          <w:szCs w:val="21"/>
        </w:rPr>
        <w:t>所有投标均以人民币报价，</w:t>
      </w:r>
      <w:r w:rsidRPr="00AA6C9A">
        <w:rPr>
          <w:szCs w:val="21"/>
        </w:rPr>
        <w:t>应包括国家规定的增值税税金。</w:t>
      </w:r>
    </w:p>
    <w:p w:rsidR="00B90192" w:rsidRPr="00AA6C9A" w:rsidRDefault="005F3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360" w:lineRule="auto"/>
        <w:ind w:firstLine="422"/>
        <w:jc w:val="left"/>
        <w:rPr>
          <w:rFonts w:ascii="Microsoft New Tai Lue" w:hAnsi="Microsoft New Tai Lue" w:cs="Microsoft New Tai Lue"/>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20.2</w:t>
      </w:r>
      <w:r w:rsidRPr="00AA6C9A">
        <w:rPr>
          <w:rFonts w:ascii="Microsoft New Tai Lue" w:hAnsi="Microsoft New Tai Lue" w:cs="Microsoft New Tai Lue"/>
          <w:b/>
          <w:szCs w:val="21"/>
        </w:rPr>
        <w:t>投标文件的价格部分是对采购标的价格构成的说明，招标文件如无特别说明，每项货物、服务或工程等只允许有一个报价，任何有选择的报价将不予接受，将作为无效投标文件处理</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20.3</w:t>
      </w:r>
      <w:r w:rsidRPr="00AA6C9A">
        <w:rPr>
          <w:rFonts w:hint="eastAsia"/>
          <w:szCs w:val="21"/>
        </w:rPr>
        <w:t>投标人</w:t>
      </w:r>
      <w:r w:rsidRPr="00AA6C9A">
        <w:rPr>
          <w:szCs w:val="21"/>
        </w:rPr>
        <w:t>应按照本项目要求的内容，报出总价与分项明细报价（若有）。</w:t>
      </w:r>
      <w:r w:rsidRPr="00AA6C9A">
        <w:rPr>
          <w:rFonts w:hint="eastAsia"/>
          <w:szCs w:val="21"/>
        </w:rPr>
        <w:t>投标</w:t>
      </w:r>
      <w:r w:rsidRPr="00AA6C9A">
        <w:rPr>
          <w:szCs w:val="21"/>
        </w:rPr>
        <w:t>报价应包括为完成本项目所发生的一切费用和税费，包括代垫费用（差旅费、住宿费、通讯费等）、增值税及其他附加税等杂项支出在内的一切费用和税费，</w:t>
      </w:r>
      <w:r w:rsidRPr="00AA6C9A">
        <w:rPr>
          <w:rFonts w:hint="eastAsia"/>
          <w:szCs w:val="21"/>
        </w:rPr>
        <w:t>除招标</w:t>
      </w:r>
      <w:r w:rsidRPr="00AA6C9A">
        <w:rPr>
          <w:szCs w:val="21"/>
        </w:rPr>
        <w:t>文件规定外，采购人将不再支付报价以外的任何费用。</w:t>
      </w:r>
      <w:r w:rsidRPr="00AA6C9A">
        <w:rPr>
          <w:rFonts w:hint="eastAsia"/>
          <w:szCs w:val="21"/>
        </w:rPr>
        <w:t>如发生漏缺、少项，都被视为投标人的让利行为。投标人</w:t>
      </w:r>
      <w:r w:rsidRPr="00AA6C9A">
        <w:rPr>
          <w:szCs w:val="21"/>
        </w:rPr>
        <w:t>估算错误的风险一律由</w:t>
      </w:r>
      <w:r w:rsidRPr="00AA6C9A">
        <w:rPr>
          <w:rFonts w:hint="eastAsia"/>
          <w:szCs w:val="21"/>
        </w:rPr>
        <w:t>投标人</w:t>
      </w:r>
      <w:r w:rsidRPr="00AA6C9A">
        <w:rPr>
          <w:szCs w:val="21"/>
        </w:rPr>
        <w:t>自行承担</w:t>
      </w:r>
      <w:r w:rsidRPr="00AA6C9A">
        <w:rPr>
          <w:rFonts w:hint="eastAsia"/>
          <w:szCs w:val="21"/>
        </w:rPr>
        <w:t>。</w:t>
      </w:r>
    </w:p>
    <w:p w:rsidR="00B90192" w:rsidRPr="00AA6C9A" w:rsidRDefault="005F3F64">
      <w:pPr>
        <w:spacing w:before="156" w:after="40" w:line="360" w:lineRule="auto"/>
        <w:ind w:firstLine="420"/>
        <w:rPr>
          <w:bCs/>
          <w:szCs w:val="21"/>
        </w:rPr>
      </w:pPr>
      <w:r w:rsidRPr="00AA6C9A">
        <w:rPr>
          <w:rFonts w:ascii="Microsoft New Tai Lue" w:hAnsi="Microsoft New Tai Lue" w:cs="Microsoft New Tai Lue"/>
          <w:bCs/>
          <w:szCs w:val="21"/>
        </w:rPr>
        <w:t>20.4</w:t>
      </w:r>
      <w:r w:rsidRPr="00AA6C9A">
        <w:rPr>
          <w:rFonts w:hint="eastAsia"/>
          <w:bCs/>
          <w:szCs w:val="21"/>
        </w:rPr>
        <w:t>投标人</w:t>
      </w:r>
      <w:r w:rsidRPr="00AA6C9A">
        <w:rPr>
          <w:bCs/>
          <w:szCs w:val="21"/>
        </w:rPr>
        <w:t>要按</w:t>
      </w:r>
      <w:r w:rsidRPr="00AA6C9A">
        <w:rPr>
          <w:rFonts w:hint="eastAsia"/>
          <w:bCs/>
          <w:szCs w:val="21"/>
        </w:rPr>
        <w:t>开标</w:t>
      </w:r>
      <w:r w:rsidRPr="00AA6C9A">
        <w:rPr>
          <w:bCs/>
          <w:szCs w:val="21"/>
        </w:rPr>
        <w:t>一览表、分项报价表的内容填写</w:t>
      </w:r>
      <w:r w:rsidRPr="00AA6C9A">
        <w:rPr>
          <w:rFonts w:hint="eastAsia"/>
          <w:bCs/>
          <w:szCs w:val="21"/>
        </w:rPr>
        <w:t>投标</w:t>
      </w:r>
      <w:r w:rsidRPr="00AA6C9A">
        <w:rPr>
          <w:bCs/>
          <w:szCs w:val="21"/>
        </w:rPr>
        <w:t>报价及其它事项</w:t>
      </w:r>
      <w:r w:rsidRPr="00AA6C9A">
        <w:rPr>
          <w:rFonts w:hint="eastAsia"/>
          <w:bCs/>
          <w:szCs w:val="21"/>
        </w:rPr>
        <w:t>。</w:t>
      </w:r>
      <w:r w:rsidRPr="00AA6C9A">
        <w:rPr>
          <w:rFonts w:ascii="宋体" w:hAnsi="宋体" w:cs="宋体" w:hint="eastAsia"/>
          <w:szCs w:val="21"/>
        </w:rPr>
        <w:t>开标一览表须加盖公章或电子公章。</w:t>
      </w:r>
      <w:r w:rsidRPr="00AA6C9A">
        <w:rPr>
          <w:bCs/>
          <w:szCs w:val="21"/>
        </w:rPr>
        <w:t>分项报价表的总价应和</w:t>
      </w:r>
      <w:r w:rsidRPr="00AA6C9A">
        <w:rPr>
          <w:rFonts w:hint="eastAsia"/>
          <w:bCs/>
          <w:szCs w:val="21"/>
        </w:rPr>
        <w:t>开标</w:t>
      </w:r>
      <w:r w:rsidRPr="00AA6C9A">
        <w:rPr>
          <w:bCs/>
          <w:szCs w:val="21"/>
        </w:rPr>
        <w:t>一览表的</w:t>
      </w:r>
      <w:r w:rsidRPr="00AA6C9A">
        <w:rPr>
          <w:rFonts w:hint="eastAsia"/>
          <w:bCs/>
          <w:szCs w:val="21"/>
        </w:rPr>
        <w:t>投标</w:t>
      </w:r>
      <w:r w:rsidRPr="00AA6C9A">
        <w:rPr>
          <w:bCs/>
          <w:szCs w:val="21"/>
        </w:rPr>
        <w:t>总价相一致，包括</w:t>
      </w:r>
      <w:r w:rsidRPr="00AA6C9A">
        <w:rPr>
          <w:rFonts w:hint="eastAsia"/>
          <w:bCs/>
          <w:szCs w:val="21"/>
        </w:rPr>
        <w:t>投标人</w:t>
      </w:r>
      <w:r w:rsidRPr="00AA6C9A">
        <w:rPr>
          <w:bCs/>
          <w:szCs w:val="21"/>
        </w:rPr>
        <w:t>为完成本项目所发生的一切费用相关的所有税费。如分项报价表的总价和</w:t>
      </w:r>
      <w:r w:rsidRPr="00AA6C9A">
        <w:rPr>
          <w:rFonts w:hint="eastAsia"/>
          <w:bCs/>
          <w:szCs w:val="21"/>
        </w:rPr>
        <w:t>开标</w:t>
      </w:r>
      <w:r w:rsidRPr="00AA6C9A">
        <w:rPr>
          <w:bCs/>
          <w:szCs w:val="21"/>
        </w:rPr>
        <w:t>一览表的</w:t>
      </w:r>
      <w:r w:rsidRPr="00AA6C9A">
        <w:rPr>
          <w:rFonts w:hint="eastAsia"/>
          <w:bCs/>
          <w:szCs w:val="21"/>
        </w:rPr>
        <w:t>投标</w:t>
      </w:r>
      <w:r w:rsidRPr="00AA6C9A">
        <w:rPr>
          <w:bCs/>
          <w:szCs w:val="21"/>
        </w:rPr>
        <w:t>总价不一致的，按照本须知规定的内容执行。</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20.5</w:t>
      </w:r>
      <w:r w:rsidRPr="00AA6C9A">
        <w:rPr>
          <w:rFonts w:hint="eastAsia"/>
          <w:szCs w:val="21"/>
        </w:rPr>
        <w:t>投标</w:t>
      </w:r>
      <w:r w:rsidRPr="00AA6C9A">
        <w:rPr>
          <w:szCs w:val="21"/>
        </w:rPr>
        <w:t>报价的其他要求见</w:t>
      </w:r>
      <w:r w:rsidRPr="00AA6C9A">
        <w:rPr>
          <w:rFonts w:hint="eastAsia"/>
          <w:b/>
          <w:szCs w:val="21"/>
        </w:rPr>
        <w:t>投标人</w:t>
      </w:r>
      <w:r w:rsidRPr="00AA6C9A">
        <w:rPr>
          <w:b/>
          <w:szCs w:val="21"/>
        </w:rPr>
        <w:t>须知前附表</w:t>
      </w:r>
      <w:r w:rsidRPr="00AA6C9A">
        <w:rPr>
          <w:szCs w:val="21"/>
        </w:rPr>
        <w:t>。</w:t>
      </w:r>
      <w:bookmarkEnd w:id="120"/>
      <w:bookmarkEnd w:id="121"/>
    </w:p>
    <w:p w:rsidR="00B90192" w:rsidRPr="00AA6C9A" w:rsidRDefault="005F3F64">
      <w:pPr>
        <w:rPr>
          <w:rFonts w:asciiTheme="minorEastAsia" w:eastAsiaTheme="minorEastAsia" w:hAnsiTheme="minorEastAsia"/>
          <w:b/>
        </w:rPr>
      </w:pPr>
      <w:bookmarkStart w:id="125" w:name="_Toc103848545"/>
      <w:bookmarkStart w:id="126" w:name="_Toc104560859"/>
      <w:bookmarkStart w:id="127" w:name="_Toc107246237"/>
      <w:bookmarkStart w:id="128" w:name="_Toc100905224"/>
      <w:bookmarkStart w:id="129" w:name="_Toc100905223"/>
      <w:bookmarkStart w:id="130" w:name="_Toc96347878"/>
      <w:bookmarkStart w:id="131" w:name="_Toc103848544"/>
      <w:r w:rsidRPr="00AA6C9A">
        <w:rPr>
          <w:rFonts w:asciiTheme="minorEastAsia" w:eastAsiaTheme="minorEastAsia" w:hAnsiTheme="minorEastAsia"/>
          <w:b/>
        </w:rPr>
        <w:t>21.投标有效期</w:t>
      </w:r>
      <w:bookmarkEnd w:id="125"/>
      <w:bookmarkEnd w:id="126"/>
      <w:bookmarkEnd w:id="127"/>
      <w:bookmarkEnd w:id="128"/>
    </w:p>
    <w:p w:rsidR="00B90192" w:rsidRPr="00AA6C9A" w:rsidRDefault="005F3F64">
      <w:pPr>
        <w:spacing w:before="156" w:after="40" w:line="360" w:lineRule="auto"/>
        <w:ind w:firstLine="420"/>
        <w:rPr>
          <w:rFonts w:ascii="Microsoft New Tai Lue" w:hAnsi="Microsoft New Tai Lue" w:cs="Microsoft New Tai Lue"/>
          <w:b/>
          <w:bCs/>
          <w:szCs w:val="21"/>
        </w:rPr>
      </w:pPr>
      <w:r w:rsidRPr="00AA6C9A">
        <w:rPr>
          <w:rFonts w:ascii="Microsoft New Tai Lue" w:hAnsi="Microsoft New Tai Lue" w:cs="Microsoft New Tai Lue"/>
          <w:bCs/>
          <w:szCs w:val="21"/>
        </w:rPr>
        <w:t>21.1</w:t>
      </w:r>
      <w:r w:rsidRPr="00AA6C9A">
        <w:rPr>
          <w:rFonts w:ascii="Microsoft New Tai Lue" w:hAnsi="Microsoft New Tai Lue" w:cs="Microsoft New Tai Lue"/>
          <w:bCs/>
          <w:szCs w:val="21"/>
        </w:rPr>
        <w:t>投标有效期见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，在此期间投标文件对投标人具有法律约束力，以保证采购人有足够的时间完成评标、定标以及签订合同。投标有效期从</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规定的投标截止之日起计算。</w:t>
      </w:r>
      <w:r w:rsidRPr="00AA6C9A">
        <w:rPr>
          <w:rFonts w:ascii="Segoe UI Symbol" w:hAnsi="Segoe UI Symbol" w:cs="Segoe UI Symbol"/>
          <w:b/>
          <w:szCs w:val="21"/>
        </w:rPr>
        <w:t>★</w:t>
      </w:r>
      <w:r w:rsidRPr="00AA6C9A">
        <w:rPr>
          <w:rFonts w:ascii="Microsoft New Tai Lue" w:hAnsi="Microsoft New Tai Lue" w:cs="Microsoft New Tai Lue"/>
          <w:b/>
          <w:bCs/>
          <w:szCs w:val="21"/>
        </w:rPr>
        <w:t>投标有效期不足的，在评标时将其视为无效投标。</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21.2</w:t>
      </w:r>
      <w:r w:rsidRPr="00AA6C9A">
        <w:rPr>
          <w:rFonts w:ascii="Microsoft New Tai Lue" w:hAnsi="Microsoft New Tai Lue" w:cs="Microsoft New Tai Lue"/>
          <w:bCs/>
          <w:szCs w:val="21"/>
        </w:rPr>
        <w:t>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rsidR="00B90192" w:rsidRPr="00AA6C9A" w:rsidRDefault="005F3F64">
      <w:pPr>
        <w:rPr>
          <w:rFonts w:asciiTheme="minorEastAsia" w:eastAsiaTheme="minorEastAsia" w:hAnsiTheme="minorEastAsia"/>
          <w:b/>
        </w:rPr>
      </w:pPr>
      <w:bookmarkStart w:id="132" w:name="_Toc104560860"/>
      <w:bookmarkStart w:id="133" w:name="_Toc107246238"/>
      <w:r w:rsidRPr="00AA6C9A">
        <w:rPr>
          <w:rFonts w:asciiTheme="minorEastAsia" w:eastAsiaTheme="minorEastAsia" w:hAnsiTheme="minorEastAsia"/>
          <w:b/>
        </w:rPr>
        <w:t>22.投标保证金</w:t>
      </w:r>
      <w:bookmarkEnd w:id="129"/>
      <w:bookmarkEnd w:id="130"/>
      <w:bookmarkEnd w:id="131"/>
      <w:bookmarkEnd w:id="132"/>
      <w:bookmarkEnd w:id="133"/>
      <w:r w:rsidRPr="00AA6C9A">
        <w:rPr>
          <w:rFonts w:asciiTheme="minorEastAsia" w:eastAsiaTheme="minorEastAsia" w:hAnsiTheme="minorEastAsia"/>
          <w:b/>
        </w:rPr>
        <w:t>（本项目无需递交投标保证金，因此本条不适用）</w:t>
      </w:r>
    </w:p>
    <w:p w:rsidR="00B90192" w:rsidRPr="00AA6C9A" w:rsidRDefault="005F3F64">
      <w:pPr>
        <w:spacing w:before="156" w:after="40" w:line="360" w:lineRule="auto"/>
        <w:ind w:firstLine="420"/>
        <w:rPr>
          <w:rFonts w:ascii="Microsoft New Tai Lue" w:hAnsi="Microsoft New Tai Lue" w:cs="Microsoft New Tai Lue"/>
          <w:bCs/>
          <w:szCs w:val="21"/>
        </w:rPr>
      </w:pPr>
      <w:bookmarkStart w:id="134" w:name="_Toc420487862"/>
      <w:bookmarkStart w:id="135" w:name="_Toc68159552"/>
      <w:bookmarkStart w:id="136" w:name="_Toc519241651"/>
      <w:bookmarkStart w:id="137" w:name="_Toc466452044"/>
      <w:bookmarkStart w:id="138" w:name="_Toc96347879"/>
      <w:bookmarkStart w:id="139" w:name="_Toc420657357"/>
      <w:r w:rsidRPr="00AA6C9A">
        <w:rPr>
          <w:rFonts w:ascii="Microsoft New Tai Lue" w:hAnsi="Microsoft New Tai Lue" w:cs="Microsoft New Tai Lue"/>
          <w:bCs/>
          <w:szCs w:val="21"/>
        </w:rPr>
        <w:t>22.1</w:t>
      </w:r>
      <w:r w:rsidRPr="00AA6C9A">
        <w:rPr>
          <w:rFonts w:ascii="Microsoft New Tai Lue" w:hAnsi="Microsoft New Tai Lue" w:cs="Microsoft New Tai Lue"/>
          <w:bCs/>
          <w:szCs w:val="21"/>
        </w:rPr>
        <w:t>本项目是否交纳投标保证金见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22.2</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规定交纳投标保证金的，投标人应以支票、汇票、本票或金融机构、担保机构出具的保函等非现金形式，在</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规定的投标截止时间前，向采购方提交</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规定的投标保证金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数额采用四舍五入，计算至元</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。投标保证金有效期应与</w:t>
      </w:r>
      <w:r w:rsidRPr="00AA6C9A">
        <w:rPr>
          <w:rFonts w:ascii="Microsoft New Tai Lue" w:hAnsi="Microsoft New Tai Lue" w:cs="Microsoft New Tai Lue"/>
          <w:b/>
          <w:bCs/>
          <w:szCs w:val="21"/>
        </w:rPr>
        <w:t>投标人</w:t>
      </w:r>
      <w:r w:rsidRPr="00AA6C9A">
        <w:rPr>
          <w:rFonts w:ascii="Microsoft New Tai Lue" w:hAnsi="Microsoft New Tai Lue" w:cs="Microsoft New Tai Lue"/>
          <w:b/>
          <w:bCs/>
          <w:szCs w:val="21"/>
        </w:rPr>
        <w:lastRenderedPageBreak/>
        <w:t>须知前附表</w:t>
      </w:r>
      <w:r w:rsidRPr="00AA6C9A">
        <w:rPr>
          <w:rFonts w:ascii="Microsoft New Tai Lue" w:hAnsi="Microsoft New Tai Lue" w:cs="Microsoft New Tai Lue"/>
          <w:bCs/>
          <w:szCs w:val="21"/>
        </w:rPr>
        <w:t>规定的投标有效期一致。</w:t>
      </w:r>
      <w:r w:rsidRPr="00AA6C9A">
        <w:rPr>
          <w:rFonts w:ascii="Segoe UI Symbol" w:hAnsi="Segoe UI Symbol" w:cs="Segoe UI Symbol"/>
          <w:b/>
          <w:szCs w:val="21"/>
        </w:rPr>
        <w:t>★</w:t>
      </w:r>
      <w:r w:rsidRPr="00AA6C9A">
        <w:rPr>
          <w:rFonts w:ascii="Segoe UI Symbol" w:hAnsi="Segoe UI Symbol" w:cs="Segoe UI Symbol" w:hint="eastAsia"/>
          <w:b/>
          <w:szCs w:val="21"/>
        </w:rPr>
        <w:t>投标人未按规定缴纳投标保证金的或</w:t>
      </w:r>
      <w:r w:rsidRPr="00AA6C9A">
        <w:rPr>
          <w:rFonts w:ascii="Microsoft New Tai Lue" w:hAnsi="Microsoft New Tai Lue" w:cs="Microsoft New Tai Lue" w:hint="eastAsia"/>
          <w:b/>
          <w:bCs/>
          <w:szCs w:val="21"/>
        </w:rPr>
        <w:t>由于到账时间晚于投标截止时间的，或者票据错误、印鉴不清等原因导致不能到账的，其投标无效。</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22.3</w:t>
      </w:r>
      <w:r w:rsidRPr="00AA6C9A">
        <w:rPr>
          <w:rFonts w:ascii="Microsoft New Tai Lue" w:hAnsi="Microsoft New Tai Lue" w:cs="Microsoft New Tai Lue"/>
          <w:bCs/>
          <w:szCs w:val="21"/>
        </w:rPr>
        <w:t>联合体投标的，可以由联合体中的一方或者共同提交投标保证金。以一方名义提交投标保证金的，对联合体各方均具有约束力。</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22.4</w:t>
      </w:r>
      <w:r w:rsidRPr="00AA6C9A">
        <w:rPr>
          <w:rFonts w:ascii="Microsoft New Tai Lue" w:hAnsi="Microsoft New Tai Lue" w:cs="Microsoft New Tai Lue"/>
          <w:bCs/>
          <w:szCs w:val="21"/>
        </w:rPr>
        <w:t>未中标的投标人的投标保证金，将在中标通知书发出后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个工作日内退还，但因投标人自身原因导致无法及时退还的除外。</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22.5</w:t>
      </w:r>
      <w:r w:rsidRPr="00AA6C9A">
        <w:rPr>
          <w:rFonts w:ascii="Microsoft New Tai Lue" w:hAnsi="Microsoft New Tai Lue" w:cs="Microsoft New Tai Lue"/>
          <w:bCs/>
          <w:szCs w:val="21"/>
        </w:rPr>
        <w:t>中标的投标人的投标保证金，将在政府采购合同签订后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个工作日内退还中标人。</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22.6</w:t>
      </w:r>
      <w:r w:rsidRPr="00AA6C9A">
        <w:rPr>
          <w:rFonts w:ascii="Microsoft New Tai Lue" w:hAnsi="Microsoft New Tai Lue" w:cs="Microsoft New Tai Lue"/>
          <w:bCs/>
          <w:szCs w:val="21"/>
        </w:rPr>
        <w:t>投标人有以下情形之一的，投标保证金可以不予退还</w:t>
      </w:r>
      <w:r w:rsidRPr="00AA6C9A">
        <w:rPr>
          <w:rFonts w:ascii="Microsoft New Tai Lue" w:hAnsi="Microsoft New Tai Lue" w:cs="Microsoft New Tai Lue" w:hint="eastAsia"/>
          <w:bCs/>
          <w:szCs w:val="21"/>
        </w:rPr>
        <w:t>（本款仅适用于要求递交投标保证金的项目）</w:t>
      </w:r>
      <w:r w:rsidRPr="00AA6C9A">
        <w:rPr>
          <w:rFonts w:ascii="Microsoft New Tai Lue" w:hAnsi="Microsoft New Tai Lue" w:cs="Microsoft New Tai Lue"/>
          <w:bCs/>
          <w:szCs w:val="21"/>
        </w:rPr>
        <w:t>：</w:t>
      </w:r>
      <w:bookmarkEnd w:id="134"/>
      <w:bookmarkEnd w:id="135"/>
      <w:bookmarkEnd w:id="136"/>
      <w:bookmarkEnd w:id="137"/>
      <w:bookmarkEnd w:id="138"/>
      <w:bookmarkEnd w:id="139"/>
    </w:p>
    <w:p w:rsidR="00B90192" w:rsidRPr="00AA6C9A" w:rsidRDefault="005F3F64">
      <w:pPr>
        <w:spacing w:after="40" w:line="360" w:lineRule="auto"/>
        <w:ind w:firstLine="315"/>
        <w:jc w:val="left"/>
        <w:rPr>
          <w:szCs w:val="21"/>
        </w:rPr>
      </w:pPr>
      <w:bookmarkStart w:id="140" w:name="_Toc100905225"/>
      <w:bookmarkStart w:id="141" w:name="_Toc103848546"/>
      <w:bookmarkStart w:id="142" w:name="_Toc96347880"/>
      <w:bookmarkStart w:id="143" w:name="_Toc104560861"/>
      <w:r w:rsidRPr="00AA6C9A">
        <w:rPr>
          <w:szCs w:val="21"/>
        </w:rPr>
        <w:t>（</w:t>
      </w:r>
      <w:r w:rsidRPr="00AA6C9A">
        <w:rPr>
          <w:szCs w:val="21"/>
        </w:rPr>
        <w:t>1</w:t>
      </w:r>
      <w:r w:rsidRPr="00AA6C9A">
        <w:rPr>
          <w:szCs w:val="21"/>
        </w:rPr>
        <w:t>）</w:t>
      </w:r>
      <w:r w:rsidRPr="00AA6C9A">
        <w:rPr>
          <w:rFonts w:hint="eastAsia"/>
          <w:szCs w:val="21"/>
        </w:rPr>
        <w:t>投标人</w:t>
      </w:r>
      <w:r w:rsidRPr="00AA6C9A">
        <w:rPr>
          <w:szCs w:val="21"/>
        </w:rPr>
        <w:t>在</w:t>
      </w:r>
      <w:r w:rsidRPr="00AA6C9A">
        <w:rPr>
          <w:rFonts w:hint="eastAsia"/>
          <w:szCs w:val="21"/>
        </w:rPr>
        <w:t>招标</w:t>
      </w:r>
      <w:r w:rsidRPr="00AA6C9A">
        <w:rPr>
          <w:szCs w:val="21"/>
        </w:rPr>
        <w:t>文件规定的</w:t>
      </w:r>
      <w:r w:rsidRPr="00AA6C9A">
        <w:rPr>
          <w:rFonts w:hint="eastAsia"/>
          <w:szCs w:val="21"/>
        </w:rPr>
        <w:t>投标</w:t>
      </w:r>
      <w:r w:rsidRPr="00AA6C9A">
        <w:rPr>
          <w:szCs w:val="21"/>
        </w:rPr>
        <w:t>有效期内撤销其</w:t>
      </w:r>
      <w:r w:rsidRPr="00AA6C9A">
        <w:rPr>
          <w:rFonts w:hint="eastAsia"/>
          <w:szCs w:val="21"/>
        </w:rPr>
        <w:t>投标</w:t>
      </w:r>
      <w:r w:rsidRPr="00AA6C9A">
        <w:rPr>
          <w:szCs w:val="21"/>
        </w:rPr>
        <w:t>文件；</w:t>
      </w:r>
    </w:p>
    <w:p w:rsidR="00B90192" w:rsidRPr="00AA6C9A" w:rsidRDefault="005F3F64">
      <w:pPr>
        <w:spacing w:after="40" w:line="360" w:lineRule="auto"/>
        <w:ind w:firstLine="315"/>
        <w:jc w:val="left"/>
        <w:rPr>
          <w:szCs w:val="21"/>
        </w:rPr>
      </w:pPr>
      <w:r w:rsidRPr="00AA6C9A">
        <w:rPr>
          <w:szCs w:val="21"/>
        </w:rPr>
        <w:t>（</w:t>
      </w:r>
      <w:r w:rsidRPr="00AA6C9A">
        <w:rPr>
          <w:szCs w:val="21"/>
        </w:rPr>
        <w:t>2</w:t>
      </w:r>
      <w:r w:rsidRPr="00AA6C9A">
        <w:rPr>
          <w:szCs w:val="21"/>
        </w:rPr>
        <w:t>）</w:t>
      </w:r>
      <w:r w:rsidRPr="00AA6C9A">
        <w:rPr>
          <w:rFonts w:hint="eastAsia"/>
          <w:szCs w:val="21"/>
        </w:rPr>
        <w:t>投标人在投标文件中提供</w:t>
      </w:r>
      <w:r w:rsidRPr="00AA6C9A">
        <w:rPr>
          <w:szCs w:val="21"/>
        </w:rPr>
        <w:t>虚假材料</w:t>
      </w:r>
      <w:r w:rsidRPr="00AA6C9A">
        <w:rPr>
          <w:rFonts w:hint="eastAsia"/>
          <w:szCs w:val="21"/>
        </w:rPr>
        <w:t>的</w:t>
      </w:r>
      <w:r w:rsidRPr="00AA6C9A">
        <w:rPr>
          <w:szCs w:val="21"/>
        </w:rPr>
        <w:t>；</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rFonts w:hint="eastAsia"/>
          <w:szCs w:val="21"/>
        </w:rPr>
        <w:t>）投标人在本次采购活动中存在</w:t>
      </w:r>
      <w:r w:rsidRPr="00AA6C9A">
        <w:rPr>
          <w:szCs w:val="21"/>
        </w:rPr>
        <w:t>恶意串通</w:t>
      </w:r>
      <w:r w:rsidRPr="00AA6C9A">
        <w:rPr>
          <w:rFonts w:hint="eastAsia"/>
          <w:szCs w:val="21"/>
        </w:rPr>
        <w:t>行为的</w:t>
      </w:r>
      <w:r w:rsidRPr="00AA6C9A">
        <w:rPr>
          <w:szCs w:val="21"/>
        </w:rPr>
        <w:t>；</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w:t>
      </w:r>
      <w:r w:rsidRPr="00AA6C9A">
        <w:rPr>
          <w:rFonts w:hint="eastAsia"/>
          <w:szCs w:val="21"/>
        </w:rPr>
        <w:t>中标人</w:t>
      </w:r>
      <w:r w:rsidRPr="00AA6C9A">
        <w:rPr>
          <w:szCs w:val="21"/>
        </w:rPr>
        <w:t>未能按规定交纳采购代理服务费；</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w:t>
      </w:r>
      <w:r w:rsidRPr="00AA6C9A">
        <w:rPr>
          <w:rFonts w:hint="eastAsia"/>
          <w:szCs w:val="21"/>
        </w:rPr>
        <w:t>中标人</w:t>
      </w:r>
      <w:r w:rsidRPr="00AA6C9A">
        <w:rPr>
          <w:szCs w:val="21"/>
        </w:rPr>
        <w:t>在收到</w:t>
      </w:r>
      <w:r w:rsidRPr="00AA6C9A">
        <w:rPr>
          <w:rFonts w:hint="eastAsia"/>
          <w:szCs w:val="21"/>
        </w:rPr>
        <w:t>中标</w:t>
      </w:r>
      <w:r w:rsidRPr="00AA6C9A">
        <w:rPr>
          <w:szCs w:val="21"/>
        </w:rPr>
        <w:t>通知书后，无正当理由不与采购人订立合同，在签订合同时向采购人提出附加条件，或者不按照</w:t>
      </w:r>
      <w:r w:rsidRPr="00AA6C9A">
        <w:rPr>
          <w:rFonts w:hint="eastAsia"/>
          <w:szCs w:val="21"/>
        </w:rPr>
        <w:t>招标</w:t>
      </w:r>
      <w:r w:rsidRPr="00AA6C9A">
        <w:rPr>
          <w:szCs w:val="21"/>
        </w:rPr>
        <w:t>文件要求提交履约保证金（如有）；</w:t>
      </w:r>
    </w:p>
    <w:p w:rsidR="00B90192" w:rsidRPr="00AA6C9A" w:rsidRDefault="005F3F64">
      <w:pPr>
        <w:spacing w:after="40" w:line="360" w:lineRule="auto"/>
        <w:ind w:firstLine="315"/>
        <w:jc w:val="left"/>
        <w:rPr>
          <w:szCs w:val="21"/>
        </w:rPr>
      </w:pPr>
      <w:r w:rsidRPr="00AA6C9A">
        <w:rPr>
          <w:szCs w:val="21"/>
        </w:rPr>
        <w:t>（</w:t>
      </w:r>
      <w:r w:rsidRPr="00AA6C9A">
        <w:rPr>
          <w:szCs w:val="21"/>
        </w:rPr>
        <w:t>6</w:t>
      </w:r>
      <w:r w:rsidRPr="00AA6C9A">
        <w:rPr>
          <w:szCs w:val="21"/>
        </w:rPr>
        <w:t>）</w:t>
      </w:r>
      <w:r w:rsidRPr="00AA6C9A">
        <w:rPr>
          <w:rFonts w:hint="eastAsia"/>
          <w:szCs w:val="21"/>
        </w:rPr>
        <w:t>招标</w:t>
      </w:r>
      <w:r w:rsidRPr="00AA6C9A">
        <w:rPr>
          <w:szCs w:val="21"/>
        </w:rPr>
        <w:t>文件规定的其他可以不予退还</w:t>
      </w:r>
      <w:r w:rsidRPr="00AA6C9A">
        <w:rPr>
          <w:rFonts w:hint="eastAsia"/>
          <w:szCs w:val="21"/>
        </w:rPr>
        <w:t>投标</w:t>
      </w:r>
      <w:r w:rsidRPr="00AA6C9A">
        <w:rPr>
          <w:szCs w:val="21"/>
        </w:rPr>
        <w:t>保证金的情形。</w:t>
      </w:r>
    </w:p>
    <w:p w:rsidR="00B90192" w:rsidRPr="00AA6C9A" w:rsidRDefault="005F3F64">
      <w:pPr>
        <w:rPr>
          <w:rFonts w:asciiTheme="minorEastAsia" w:eastAsiaTheme="minorEastAsia" w:hAnsiTheme="minorEastAsia"/>
          <w:b/>
        </w:rPr>
      </w:pPr>
      <w:bookmarkStart w:id="144" w:name="_Toc107246239"/>
      <w:r w:rsidRPr="00AA6C9A">
        <w:rPr>
          <w:rFonts w:asciiTheme="minorEastAsia" w:eastAsiaTheme="minorEastAsia" w:hAnsiTheme="minorEastAsia"/>
          <w:b/>
        </w:rPr>
        <w:t>23.投标文件的</w:t>
      </w:r>
      <w:r w:rsidRPr="00AA6C9A">
        <w:rPr>
          <w:rFonts w:asciiTheme="minorEastAsia" w:eastAsiaTheme="minorEastAsia" w:hAnsiTheme="minorEastAsia" w:hint="eastAsia"/>
          <w:b/>
        </w:rPr>
        <w:t>制作和</w:t>
      </w:r>
      <w:r w:rsidRPr="00AA6C9A">
        <w:rPr>
          <w:rFonts w:asciiTheme="minorEastAsia" w:eastAsiaTheme="minorEastAsia" w:hAnsiTheme="minorEastAsia"/>
          <w:b/>
        </w:rPr>
        <w:t>签署</w:t>
      </w:r>
      <w:bookmarkEnd w:id="140"/>
      <w:bookmarkEnd w:id="141"/>
      <w:bookmarkEnd w:id="142"/>
      <w:bookmarkEnd w:id="143"/>
      <w:bookmarkEnd w:id="144"/>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23.1</w:t>
      </w:r>
      <w:r w:rsidRPr="00AA6C9A">
        <w:rPr>
          <w:rFonts w:ascii="Arial" w:hAnsi="Arial" w:cs="Arial"/>
          <w:szCs w:val="21"/>
        </w:rPr>
        <w:t>投标人应当按照《操作手册》规定，在招标公告规定的投标截止时间前制作并上传电子投标文件。</w:t>
      </w:r>
      <w:r w:rsidRPr="00AA6C9A">
        <w:rPr>
          <w:rFonts w:ascii="Arial" w:hAnsi="Arial" w:cs="Arial"/>
          <w:szCs w:val="21"/>
          <w:lang w:val="zh-CN"/>
        </w:rPr>
        <w:t>招标代理机构拒绝接收提交</w:t>
      </w:r>
      <w:r w:rsidRPr="00AA6C9A">
        <w:rPr>
          <w:rFonts w:ascii="Arial" w:hAnsi="Arial" w:cs="Arial"/>
          <w:szCs w:val="21"/>
        </w:rPr>
        <w:t>投标</w:t>
      </w:r>
      <w:r w:rsidRPr="00AA6C9A">
        <w:rPr>
          <w:rFonts w:ascii="Arial" w:hAnsi="Arial" w:cs="Arial"/>
          <w:szCs w:val="21"/>
          <w:lang w:val="zh-CN"/>
        </w:rPr>
        <w:t>文件截止时间后上传的任何电子</w:t>
      </w:r>
      <w:r w:rsidRPr="00AA6C9A">
        <w:rPr>
          <w:rFonts w:ascii="Arial" w:hAnsi="Arial" w:cs="Arial"/>
          <w:szCs w:val="21"/>
        </w:rPr>
        <w:t>投标</w:t>
      </w:r>
      <w:r w:rsidRPr="00AA6C9A">
        <w:rPr>
          <w:rFonts w:ascii="Arial" w:hAnsi="Arial" w:cs="Arial"/>
          <w:szCs w:val="21"/>
          <w:lang w:val="zh-CN"/>
        </w:rPr>
        <w:t>文件。</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23.2</w:t>
      </w:r>
      <w:r w:rsidRPr="00AA6C9A">
        <w:rPr>
          <w:rFonts w:ascii="Segoe UI Symbol" w:hAnsi="Segoe UI Symbol" w:cs="Segoe UI Symbol"/>
          <w:b/>
          <w:szCs w:val="21"/>
        </w:rPr>
        <w:t>★</w:t>
      </w:r>
      <w:r w:rsidRPr="00AA6C9A">
        <w:rPr>
          <w:rFonts w:ascii="Microsoft New Tai Lue" w:hAnsi="Microsoft New Tai Lue" w:cs="Microsoft New Tai Lue" w:hint="eastAsia"/>
          <w:b/>
          <w:bCs/>
          <w:szCs w:val="21"/>
        </w:rPr>
        <w:t>投标文件</w:t>
      </w:r>
      <w:r w:rsidRPr="00AA6C9A">
        <w:rPr>
          <w:rFonts w:ascii="Microsoft New Tai Lue" w:hAnsi="Microsoft New Tai Lue" w:cs="Microsoft New Tai Lue"/>
          <w:b/>
          <w:bCs/>
          <w:szCs w:val="21"/>
        </w:rPr>
        <w:t>应加盖公章并由</w:t>
      </w:r>
      <w:r w:rsidRPr="00AA6C9A">
        <w:rPr>
          <w:rFonts w:ascii="Microsoft New Tai Lue" w:hAnsi="Microsoft New Tai Lue" w:cs="Microsoft New Tai Lue" w:hint="eastAsia"/>
          <w:b/>
          <w:bCs/>
          <w:szCs w:val="21"/>
        </w:rPr>
        <w:t>投标人</w:t>
      </w:r>
      <w:r w:rsidRPr="00AA6C9A">
        <w:rPr>
          <w:rFonts w:ascii="Microsoft New Tai Lue" w:hAnsi="Microsoft New Tai Lue" w:cs="Microsoft New Tai Lue"/>
          <w:b/>
          <w:bCs/>
          <w:szCs w:val="21"/>
        </w:rPr>
        <w:t>法定代表人</w:t>
      </w:r>
      <w:r w:rsidRPr="00AA6C9A">
        <w:rPr>
          <w:rFonts w:ascii="Microsoft New Tai Lue" w:hAnsi="Microsoft New Tai Lue" w:cs="Microsoft New Tai Lue" w:hint="eastAsia"/>
          <w:b/>
          <w:bCs/>
          <w:szCs w:val="21"/>
        </w:rPr>
        <w:t>（单位</w:t>
      </w:r>
      <w:r w:rsidRPr="00AA6C9A">
        <w:rPr>
          <w:rFonts w:ascii="Microsoft New Tai Lue" w:hAnsi="Microsoft New Tai Lue" w:cs="Microsoft New Tai Lue"/>
          <w:b/>
          <w:bCs/>
          <w:szCs w:val="21"/>
        </w:rPr>
        <w:t>负责人</w:t>
      </w:r>
      <w:r w:rsidRPr="00AA6C9A">
        <w:rPr>
          <w:rFonts w:ascii="Microsoft New Tai Lue" w:hAnsi="Microsoft New Tai Lue" w:cs="Microsoft New Tai Lue" w:hint="eastAsia"/>
          <w:b/>
          <w:bCs/>
          <w:szCs w:val="21"/>
        </w:rPr>
        <w:t>）</w:t>
      </w:r>
      <w:r w:rsidRPr="00AA6C9A">
        <w:rPr>
          <w:rFonts w:ascii="Microsoft New Tai Lue" w:hAnsi="Microsoft New Tai Lue" w:cs="Microsoft New Tai Lue"/>
          <w:b/>
          <w:bCs/>
          <w:szCs w:val="21"/>
        </w:rPr>
        <w:t>或其授权代表签字。若为授权代表负责的，须提供法定代表人出具的</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
          <w:bCs/>
          <w:szCs w:val="21"/>
        </w:rPr>
        <w:t>法定代表人授权书</w:t>
      </w:r>
      <w:r w:rsidRPr="00AA6C9A">
        <w:rPr>
          <w:rFonts w:ascii="Microsoft New Tai Lue" w:hAnsi="Microsoft New Tai Lue" w:cs="Microsoft New Tai Lue"/>
          <w:b/>
          <w:bCs/>
          <w:szCs w:val="21"/>
        </w:rPr>
        <w:t>”</w:t>
      </w:r>
      <w:r w:rsidRPr="00AA6C9A">
        <w:rPr>
          <w:rFonts w:ascii="Microsoft New Tai Lue" w:hAnsi="Microsoft New Tai Lue" w:cs="Microsoft New Tai Lue"/>
          <w:b/>
          <w:bCs/>
          <w:szCs w:val="21"/>
        </w:rPr>
        <w:t>授权其负责本项目投标。</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23.3</w:t>
      </w:r>
      <w:r w:rsidRPr="00AA6C9A">
        <w:rPr>
          <w:rFonts w:ascii="Microsoft New Tai Lue" w:hAnsi="Microsoft New Tai Lue" w:cs="Microsoft New Tai Lue"/>
          <w:bCs/>
          <w:szCs w:val="21"/>
        </w:rPr>
        <w:t>投标文件规定盖章的地方，应盖单位公章</w:t>
      </w:r>
      <w:r w:rsidRPr="00AA6C9A">
        <w:rPr>
          <w:rFonts w:ascii="Microsoft New Tai Lue" w:hAnsi="Microsoft New Tai Lue" w:cs="Microsoft New Tai Lue" w:hint="eastAsia"/>
          <w:bCs/>
          <w:szCs w:val="21"/>
        </w:rPr>
        <w:t>或电子公章</w:t>
      </w:r>
      <w:r w:rsidRPr="00AA6C9A">
        <w:rPr>
          <w:rFonts w:ascii="Microsoft New Tai Lue" w:hAnsi="Microsoft New Tai Lue" w:cs="Microsoft New Tai Lue"/>
          <w:bCs/>
          <w:szCs w:val="21"/>
        </w:rPr>
        <w:t>（文件中的单位盖章、印章、公章等处均仅指与</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名称全称相一致的标准公章</w:t>
      </w:r>
      <w:r w:rsidRPr="00AA6C9A">
        <w:rPr>
          <w:rFonts w:ascii="Microsoft New Tai Lue" w:hAnsi="Microsoft New Tai Lue" w:cs="Microsoft New Tai Lue" w:hint="eastAsia"/>
          <w:bCs/>
          <w:szCs w:val="21"/>
        </w:rPr>
        <w:t>，如投标人为自然人可不加盖公章，仅由本人签字）。</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23.4</w:t>
      </w:r>
      <w:r w:rsidRPr="00AA6C9A">
        <w:rPr>
          <w:rFonts w:ascii="Microsoft New Tai Lue" w:hAnsi="Microsoft New Tai Lue" w:cs="Microsoft New Tai Lue"/>
          <w:bCs/>
          <w:szCs w:val="21"/>
        </w:rPr>
        <w:t>除</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对错处做必要修改外，投标文件不得行间插字、涂改或增删。如有修改错漏处，必须由法定代表人或其授权代表签字或盖章</w:t>
      </w:r>
      <w:r w:rsidRPr="00AA6C9A">
        <w:rPr>
          <w:rFonts w:ascii="Microsoft New Tai Lue" w:hAnsi="Microsoft New Tai Lue" w:cs="Microsoft New Tai Lue" w:hint="eastAsia"/>
          <w:bCs/>
          <w:szCs w:val="21"/>
        </w:rPr>
        <w:t>方有效</w:t>
      </w:r>
      <w:r w:rsidRPr="00AA6C9A">
        <w:rPr>
          <w:rFonts w:ascii="Microsoft New Tai Lue" w:hAnsi="Microsoft New Tai Lue" w:cs="Microsoft New Tai Lue"/>
          <w:bCs/>
          <w:szCs w:val="21"/>
        </w:rPr>
        <w:t>。</w:t>
      </w:r>
    </w:p>
    <w:p w:rsidR="00B90192" w:rsidRPr="00AA6C9A" w:rsidRDefault="005F3F64">
      <w:pPr>
        <w:outlineLvl w:val="2"/>
        <w:rPr>
          <w:b/>
          <w:sz w:val="22"/>
        </w:rPr>
      </w:pPr>
      <w:bookmarkStart w:id="145" w:name="_Toc107246240"/>
      <w:r w:rsidRPr="00AA6C9A">
        <w:rPr>
          <w:b/>
          <w:sz w:val="22"/>
        </w:rPr>
        <w:t>四．投标文件的递交</w:t>
      </w:r>
      <w:bookmarkEnd w:id="145"/>
    </w:p>
    <w:p w:rsidR="00B90192" w:rsidRPr="00AA6C9A" w:rsidRDefault="005F3F64">
      <w:pPr>
        <w:rPr>
          <w:rFonts w:asciiTheme="minorEastAsia" w:eastAsiaTheme="minorEastAsia" w:hAnsiTheme="minorEastAsia"/>
          <w:b/>
        </w:rPr>
      </w:pPr>
      <w:bookmarkStart w:id="146" w:name="_Toc4536"/>
      <w:bookmarkStart w:id="147" w:name="_Toc11464"/>
      <w:bookmarkStart w:id="148" w:name="_Toc103848549"/>
      <w:bookmarkStart w:id="149" w:name="_Toc11952"/>
      <w:bookmarkStart w:id="150" w:name="_Toc40202948"/>
      <w:bookmarkStart w:id="151" w:name="_Toc5042"/>
      <w:bookmarkStart w:id="152" w:name="_Toc96347882"/>
      <w:bookmarkStart w:id="153" w:name="_Toc50528805"/>
      <w:bookmarkStart w:id="154" w:name="_Toc91399404"/>
      <w:bookmarkStart w:id="155" w:name="_Toc100905227"/>
      <w:bookmarkStart w:id="156" w:name="_Toc46219699"/>
      <w:bookmarkStart w:id="157" w:name="_Toc38931800"/>
      <w:bookmarkStart w:id="158" w:name="_Toc46960670"/>
      <w:bookmarkStart w:id="159" w:name="_Toc97561941"/>
      <w:bookmarkStart w:id="160" w:name="_Toc51928343"/>
      <w:bookmarkStart w:id="161" w:name="_Toc48151397"/>
      <w:bookmarkStart w:id="162" w:name="_Toc46939510"/>
      <w:bookmarkStart w:id="163" w:name="_Toc19963"/>
      <w:bookmarkStart w:id="164" w:name="_Toc38931614"/>
      <w:bookmarkStart w:id="165" w:name="_Toc89586904"/>
      <w:bookmarkStart w:id="166" w:name="_Toc38933357"/>
      <w:bookmarkStart w:id="167" w:name="_Toc469850063"/>
      <w:r w:rsidRPr="00AA6C9A">
        <w:rPr>
          <w:rFonts w:asciiTheme="minorEastAsia" w:eastAsiaTheme="minorEastAsia" w:hAnsiTheme="minorEastAsia" w:hint="eastAsia"/>
          <w:b/>
        </w:rPr>
        <w:t>24.投标文件的递交</w:t>
      </w:r>
    </w:p>
    <w:p w:rsidR="00B90192" w:rsidRPr="00AA6C9A" w:rsidRDefault="005F3F64">
      <w:pPr>
        <w:spacing w:after="40" w:line="360" w:lineRule="auto"/>
        <w:ind w:firstLine="420"/>
        <w:jc w:val="left"/>
        <w:rPr>
          <w:szCs w:val="21"/>
        </w:rPr>
      </w:pPr>
      <w:r w:rsidRPr="00AA6C9A">
        <w:rPr>
          <w:szCs w:val="21"/>
        </w:rPr>
        <w:t>投标人应当按照《操作手册》规定，在招标公告规定的投标截止时间前制作并上传电子投标文</w:t>
      </w:r>
      <w:r w:rsidRPr="00AA6C9A">
        <w:rPr>
          <w:szCs w:val="21"/>
        </w:rPr>
        <w:lastRenderedPageBreak/>
        <w:t>件。</w:t>
      </w:r>
      <w:r w:rsidRPr="00AA6C9A">
        <w:rPr>
          <w:szCs w:val="21"/>
          <w:lang w:val="zh-CN"/>
        </w:rPr>
        <w:t>招标代理机构拒绝接收提交</w:t>
      </w:r>
      <w:r w:rsidRPr="00AA6C9A">
        <w:rPr>
          <w:szCs w:val="21"/>
        </w:rPr>
        <w:t>投标</w:t>
      </w:r>
      <w:r w:rsidRPr="00AA6C9A">
        <w:rPr>
          <w:szCs w:val="21"/>
          <w:lang w:val="zh-CN"/>
        </w:rPr>
        <w:t>文件截止时间后上传的任何电子</w:t>
      </w:r>
      <w:r w:rsidRPr="00AA6C9A">
        <w:rPr>
          <w:szCs w:val="21"/>
        </w:rPr>
        <w:t>投标</w:t>
      </w:r>
      <w:r w:rsidRPr="00AA6C9A">
        <w:rPr>
          <w:szCs w:val="21"/>
          <w:lang w:val="zh-CN"/>
        </w:rPr>
        <w:t>文件。</w:t>
      </w:r>
    </w:p>
    <w:p w:rsidR="00B90192" w:rsidRPr="00AA6C9A" w:rsidRDefault="005F3F64">
      <w:pPr>
        <w:rPr>
          <w:rFonts w:asciiTheme="minorEastAsia" w:eastAsiaTheme="minorEastAsia" w:hAnsiTheme="minorEastAsia"/>
          <w:b/>
        </w:rPr>
      </w:pPr>
      <w:bookmarkStart w:id="168" w:name="_Toc104560864"/>
      <w:bookmarkStart w:id="169" w:name="_Toc107246242"/>
      <w:r w:rsidRPr="00AA6C9A">
        <w:rPr>
          <w:rFonts w:asciiTheme="minorEastAsia" w:eastAsiaTheme="minorEastAsia" w:hAnsiTheme="minorEastAsia"/>
          <w:b/>
        </w:rPr>
        <w:t>25.</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AA6C9A">
        <w:rPr>
          <w:rFonts w:asciiTheme="minorEastAsia" w:eastAsiaTheme="minorEastAsia" w:hAnsiTheme="minorEastAsia" w:hint="eastAsia"/>
          <w:b/>
        </w:rPr>
        <w:t>解密</w:t>
      </w:r>
    </w:p>
    <w:p w:rsidR="00B90192" w:rsidRPr="00AA6C9A" w:rsidRDefault="005F3F64">
      <w:pPr>
        <w:spacing w:after="40" w:line="360" w:lineRule="auto"/>
        <w:ind w:firstLine="420"/>
        <w:jc w:val="left"/>
        <w:rPr>
          <w:szCs w:val="21"/>
          <w:lang w:val="zh-CN"/>
        </w:rPr>
      </w:pPr>
      <w:bookmarkStart w:id="170" w:name="_Toc104560865"/>
      <w:bookmarkStart w:id="171" w:name="_Toc103848550"/>
      <w:bookmarkStart w:id="172" w:name="_Toc96347883"/>
      <w:bookmarkStart w:id="173" w:name="_Toc107246243"/>
      <w:bookmarkStart w:id="174" w:name="_Toc100905228"/>
      <w:r w:rsidRPr="00AA6C9A">
        <w:rPr>
          <w:rFonts w:hint="eastAsia"/>
          <w:szCs w:val="21"/>
        </w:rPr>
        <w:t>25.1</w:t>
      </w:r>
      <w:r w:rsidRPr="00AA6C9A">
        <w:rPr>
          <w:szCs w:val="21"/>
        </w:rPr>
        <w:t>投标人</w:t>
      </w:r>
      <w:r w:rsidRPr="00AA6C9A">
        <w:rPr>
          <w:szCs w:val="21"/>
          <w:lang w:val="zh-CN"/>
        </w:rPr>
        <w:t>应当按照《操作手册》规定，在</w:t>
      </w:r>
      <w:r w:rsidRPr="00AA6C9A">
        <w:rPr>
          <w:szCs w:val="21"/>
          <w:lang w:val="zh-CN"/>
        </w:rPr>
        <w:t>“</w:t>
      </w:r>
      <w:r w:rsidRPr="00AA6C9A">
        <w:rPr>
          <w:szCs w:val="21"/>
          <w:lang w:val="zh-CN"/>
        </w:rPr>
        <w:t>苏采云</w:t>
      </w:r>
      <w:r w:rsidRPr="00AA6C9A">
        <w:rPr>
          <w:szCs w:val="21"/>
          <w:lang w:val="zh-CN"/>
        </w:rPr>
        <w:t>”</w:t>
      </w:r>
      <w:r w:rsidRPr="00AA6C9A">
        <w:rPr>
          <w:szCs w:val="21"/>
          <w:lang w:val="zh-CN"/>
        </w:rPr>
        <w:t>系统规定的时间内对</w:t>
      </w:r>
      <w:r w:rsidRPr="00AA6C9A">
        <w:rPr>
          <w:szCs w:val="21"/>
        </w:rPr>
        <w:t>投标</w:t>
      </w:r>
      <w:r w:rsidRPr="00AA6C9A">
        <w:rPr>
          <w:szCs w:val="21"/>
          <w:lang w:val="zh-CN"/>
        </w:rPr>
        <w:t>文件进行解密。</w:t>
      </w:r>
    </w:p>
    <w:p w:rsidR="00B90192" w:rsidRPr="00AA6C9A" w:rsidRDefault="005F3F64">
      <w:pPr>
        <w:spacing w:after="40" w:line="360" w:lineRule="auto"/>
        <w:ind w:firstLine="420"/>
        <w:jc w:val="left"/>
        <w:rPr>
          <w:szCs w:val="21"/>
        </w:rPr>
      </w:pPr>
      <w:r w:rsidRPr="00AA6C9A">
        <w:rPr>
          <w:rFonts w:hint="eastAsia"/>
          <w:szCs w:val="21"/>
        </w:rPr>
        <w:t>25.2</w:t>
      </w:r>
      <w:r w:rsidRPr="00AA6C9A">
        <w:rPr>
          <w:szCs w:val="21"/>
        </w:rPr>
        <w:t>投标人应充分考虑网络环境、网络带宽等因素可能对投标产生的影响，</w:t>
      </w:r>
      <w:r w:rsidRPr="00AA6C9A">
        <w:rPr>
          <w:rFonts w:hint="eastAsia"/>
          <w:szCs w:val="21"/>
        </w:rPr>
        <w:t>因供应商网络与电源不稳定、未按操作手册要求配置软硬件、解密锁发生故障或用错、故意不按要求时限内完成解密等自身原因，导致响应文件在规定时间内未能解密、解密失败、中断或解密超时，视为供应商撤销其响应文件，系统内响应文件将被退回。因“苏采云”系统发生故障，导致无法按时完成响应文件解密或开、评标工作无法进行的，可根据实际情况相应延迟解密时间或调整开、评标时间。本项目在限定的解密时间内，只要有一家供应商解密成功，即视为“苏采云”系统运行无故障。</w:t>
      </w:r>
    </w:p>
    <w:p w:rsidR="00B90192" w:rsidRPr="00AA6C9A" w:rsidRDefault="005F3F64">
      <w:pPr>
        <w:rPr>
          <w:rFonts w:asciiTheme="minorEastAsia" w:eastAsiaTheme="minorEastAsia" w:hAnsiTheme="minorEastAsia"/>
          <w:b/>
        </w:rPr>
      </w:pPr>
      <w:r w:rsidRPr="00AA6C9A">
        <w:rPr>
          <w:rFonts w:asciiTheme="minorEastAsia" w:eastAsiaTheme="minorEastAsia" w:hAnsiTheme="minorEastAsia"/>
          <w:b/>
        </w:rPr>
        <w:t>26.投标文件的修改和撤回</w:t>
      </w:r>
      <w:bookmarkEnd w:id="116"/>
      <w:bookmarkEnd w:id="170"/>
      <w:bookmarkEnd w:id="171"/>
      <w:bookmarkEnd w:id="172"/>
      <w:bookmarkEnd w:id="173"/>
      <w:bookmarkEnd w:id="174"/>
    </w:p>
    <w:p w:rsidR="00B90192" w:rsidRPr="00AA6C9A" w:rsidRDefault="005F3F64">
      <w:pPr>
        <w:spacing w:before="156" w:after="40" w:line="360" w:lineRule="auto"/>
        <w:ind w:firstLine="420"/>
        <w:rPr>
          <w:rFonts w:ascii="Microsoft New Tai Lue" w:hAnsi="Microsoft New Tai Lue" w:cs="Microsoft New Tai Lue"/>
          <w:bCs/>
          <w:szCs w:val="21"/>
        </w:rPr>
      </w:pPr>
      <w:bookmarkStart w:id="175" w:name="_Toc80264714"/>
      <w:r w:rsidRPr="00AA6C9A">
        <w:rPr>
          <w:rFonts w:ascii="Microsoft New Tai Lue" w:hAnsi="Microsoft New Tai Lue" w:cs="Microsoft New Tai Lue"/>
          <w:bCs/>
          <w:szCs w:val="21"/>
        </w:rPr>
        <w:t>26.1</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在递交投标文件后，可以修改或撤回其投标文件，但这种修改和撤回，必须在规定的投标截止时间前，以书面形式通知</w:t>
      </w:r>
      <w:r w:rsidRPr="00AA6C9A">
        <w:rPr>
          <w:rFonts w:ascii="Microsoft New Tai Lue" w:hAnsi="Microsoft New Tai Lue" w:cs="Microsoft New Tai Lue" w:hint="eastAsia"/>
          <w:bCs/>
          <w:szCs w:val="21"/>
        </w:rPr>
        <w:t>采购方</w:t>
      </w:r>
      <w:r w:rsidRPr="00AA6C9A">
        <w:rPr>
          <w:rFonts w:ascii="Microsoft New Tai Lue" w:hAnsi="Microsoft New Tai Lue" w:cs="Microsoft New Tai Lue"/>
          <w:bCs/>
          <w:szCs w:val="21"/>
        </w:rPr>
        <w:t>。</w:t>
      </w:r>
    </w:p>
    <w:p w:rsidR="00B90192" w:rsidRPr="00AA6C9A" w:rsidRDefault="005F3F64">
      <w:pPr>
        <w:spacing w:after="40" w:line="360" w:lineRule="auto"/>
        <w:ind w:firstLine="420"/>
        <w:jc w:val="left"/>
        <w:rPr>
          <w:szCs w:val="21"/>
        </w:rPr>
      </w:pPr>
      <w:r w:rsidRPr="00AA6C9A">
        <w:rPr>
          <w:rFonts w:ascii="Microsoft New Tai Lue" w:hAnsi="Microsoft New Tai Lue" w:cs="Microsoft New Tai Lue"/>
          <w:bCs/>
          <w:szCs w:val="21"/>
        </w:rPr>
        <w:t>26.2</w:t>
      </w:r>
      <w:r w:rsidRPr="00AA6C9A">
        <w:rPr>
          <w:rFonts w:hint="eastAsia"/>
          <w:szCs w:val="21"/>
        </w:rPr>
        <w:t>投标人</w:t>
      </w:r>
      <w:r w:rsidRPr="00AA6C9A">
        <w:rPr>
          <w:szCs w:val="21"/>
        </w:rPr>
        <w:t>对</w:t>
      </w:r>
      <w:r w:rsidRPr="00AA6C9A">
        <w:rPr>
          <w:rFonts w:hint="eastAsia"/>
          <w:szCs w:val="21"/>
        </w:rPr>
        <w:t>投标</w:t>
      </w:r>
      <w:r w:rsidRPr="00AA6C9A">
        <w:rPr>
          <w:szCs w:val="21"/>
        </w:rPr>
        <w:t>文件的补充、修改的内容应当按照采购文件要求签署、盖章、密封后，作为</w:t>
      </w:r>
      <w:r w:rsidRPr="00AA6C9A">
        <w:rPr>
          <w:rFonts w:hint="eastAsia"/>
          <w:szCs w:val="21"/>
        </w:rPr>
        <w:t>投标</w:t>
      </w:r>
      <w:r w:rsidRPr="00AA6C9A">
        <w:rPr>
          <w:szCs w:val="21"/>
        </w:rPr>
        <w:t>文件的组成部分。</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 xml:space="preserve">26.3 </w:t>
      </w:r>
      <w:r w:rsidRPr="00AA6C9A">
        <w:rPr>
          <w:rFonts w:ascii="Microsoft New Tai Lue" w:hAnsi="Microsoft New Tai Lue" w:cs="Microsoft New Tai Lue"/>
          <w:bCs/>
          <w:szCs w:val="21"/>
        </w:rPr>
        <w:t>在投标截止时间之后，</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不得对其投标文件作任何修改。</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 xml:space="preserve">26.4 </w:t>
      </w:r>
      <w:r w:rsidRPr="00AA6C9A">
        <w:rPr>
          <w:rFonts w:ascii="Microsoft New Tai Lue" w:hAnsi="Microsoft New Tai Lue" w:cs="Microsoft New Tai Lue"/>
          <w:bCs/>
          <w:szCs w:val="21"/>
        </w:rPr>
        <w:t>在投标截止时间至采购文件中规定的投标有效期满之间的这段时间内，</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不得撤回其投标。</w:t>
      </w:r>
    </w:p>
    <w:p w:rsidR="00B90192" w:rsidRPr="00AA6C9A" w:rsidRDefault="005F3F64">
      <w:pPr>
        <w:rPr>
          <w:rFonts w:asciiTheme="minorEastAsia" w:eastAsiaTheme="minorEastAsia" w:hAnsiTheme="minorEastAsia"/>
          <w:b/>
        </w:rPr>
      </w:pPr>
      <w:bookmarkStart w:id="176" w:name="_Toc107246244"/>
      <w:bookmarkStart w:id="177" w:name="_Toc104560866"/>
      <w:bookmarkStart w:id="178" w:name="_Toc103848551"/>
      <w:r w:rsidRPr="00AA6C9A">
        <w:rPr>
          <w:rFonts w:asciiTheme="minorEastAsia" w:eastAsiaTheme="minorEastAsia" w:hAnsiTheme="minorEastAsia"/>
          <w:b/>
        </w:rPr>
        <w:t>27.诚实信用</w:t>
      </w:r>
      <w:bookmarkEnd w:id="176"/>
      <w:bookmarkEnd w:id="177"/>
      <w:bookmarkEnd w:id="178"/>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27.1</w:t>
      </w:r>
      <w:r w:rsidRPr="00AA6C9A">
        <w:rPr>
          <w:rFonts w:ascii="Microsoft New Tai Lue" w:hAnsi="Microsoft New Tai Lue" w:cs="Microsoft New Tai Lue"/>
          <w:bCs/>
          <w:szCs w:val="21"/>
        </w:rPr>
        <w:t>投标人应当遵循公平竞争的原则，不得恶意串通，不得妨碍其他投标人的竞争行为，不得损害采购人或者其他投标人的合法权益。</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27.2</w:t>
      </w:r>
      <w:r w:rsidRPr="00AA6C9A">
        <w:rPr>
          <w:rFonts w:ascii="Microsoft New Tai Lue" w:hAnsi="Microsoft New Tai Lue" w:cs="Microsoft New Tai Lue"/>
          <w:bCs/>
          <w:szCs w:val="21"/>
        </w:rPr>
        <w:t>在评标过程中发现投标人有上述情形的，评标委员会应当认定其投标无效，并书面报告本级财政部门。</w:t>
      </w:r>
    </w:p>
    <w:p w:rsidR="00B90192" w:rsidRPr="00AA6C9A" w:rsidRDefault="005F3F64">
      <w:pPr>
        <w:outlineLvl w:val="2"/>
        <w:rPr>
          <w:b/>
          <w:sz w:val="22"/>
        </w:rPr>
      </w:pPr>
      <w:bookmarkStart w:id="179" w:name="_Toc107246245"/>
      <w:r w:rsidRPr="00AA6C9A">
        <w:rPr>
          <w:b/>
          <w:sz w:val="22"/>
        </w:rPr>
        <w:t>五．开标和评标</w:t>
      </w:r>
      <w:bookmarkStart w:id="180" w:name="_Toc96347885"/>
      <w:bookmarkEnd w:id="179"/>
    </w:p>
    <w:p w:rsidR="00B90192" w:rsidRPr="00AA6C9A" w:rsidRDefault="005F3F64">
      <w:pPr>
        <w:rPr>
          <w:rFonts w:asciiTheme="minorEastAsia" w:eastAsiaTheme="minorEastAsia" w:hAnsiTheme="minorEastAsia"/>
          <w:b/>
        </w:rPr>
      </w:pPr>
      <w:bookmarkStart w:id="181" w:name="_Toc103848553"/>
      <w:bookmarkStart w:id="182" w:name="_Toc104560868"/>
      <w:bookmarkStart w:id="183" w:name="_Toc100905230"/>
      <w:bookmarkStart w:id="184" w:name="_Toc107246246"/>
      <w:r w:rsidRPr="00AA6C9A">
        <w:rPr>
          <w:rFonts w:asciiTheme="minorEastAsia" w:eastAsiaTheme="minorEastAsia" w:hAnsiTheme="minorEastAsia"/>
          <w:b/>
        </w:rPr>
        <w:t>28.开标</w:t>
      </w:r>
      <w:bookmarkEnd w:id="180"/>
      <w:bookmarkEnd w:id="181"/>
      <w:bookmarkEnd w:id="182"/>
      <w:bookmarkEnd w:id="183"/>
      <w:bookmarkEnd w:id="184"/>
    </w:p>
    <w:p w:rsidR="00B90192" w:rsidRPr="00AA6C9A" w:rsidRDefault="005F3F64">
      <w:pPr>
        <w:spacing w:after="0" w:line="360" w:lineRule="auto"/>
        <w:ind w:firstLine="420"/>
        <w:rPr>
          <w:rFonts w:ascii="Microsoft New Tai Lue" w:hAnsi="Microsoft New Tai Lue" w:cs="Microsoft New Tai Lue"/>
          <w:bCs/>
          <w:szCs w:val="21"/>
        </w:rPr>
      </w:pPr>
      <w:bookmarkStart w:id="185" w:name="_Toc100905231"/>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.1 </w:t>
      </w:r>
      <w:r w:rsidRPr="00AA6C9A">
        <w:rPr>
          <w:rFonts w:ascii="Microsoft New Tai Lue" w:hAnsi="Microsoft New Tai Lue" w:cs="Microsoft New Tai Lue"/>
          <w:bCs/>
          <w:szCs w:val="21"/>
        </w:rPr>
        <w:t>代理机构在招标公告中规定的时间和地点组织公开开标。投标人按照《操作手册》规定参加开标活动，并在</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系统规定的时间内对投标文件进行解密。</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系统公布各投标人名称和投标价格。</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.2 </w:t>
      </w:r>
      <w:r w:rsidRPr="00AA6C9A">
        <w:rPr>
          <w:rFonts w:ascii="Microsoft New Tai Lue" w:hAnsi="Microsoft New Tai Lue" w:cs="Microsoft New Tai Lue"/>
          <w:bCs/>
          <w:szCs w:val="21"/>
        </w:rPr>
        <w:t>投标人在开标过程中涉及到的投标文件解密、开标结果确认等工作，应按照《操作手册》规定执行。</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家的，不得开标。</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.4 </w:t>
      </w:r>
      <w:r w:rsidRPr="00AA6C9A">
        <w:rPr>
          <w:rFonts w:ascii="Microsoft New Tai Lue" w:hAnsi="Microsoft New Tai Lue" w:cs="Microsoft New Tai Lue"/>
          <w:bCs/>
          <w:szCs w:val="21"/>
        </w:rPr>
        <w:t>投标人如果对开标过程和开标结果有疑义，应当根据《操作手册》规定提出，</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lastRenderedPageBreak/>
        <w:t>系统中《开标记录表》公布后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分钟内未提出的，视同认可开标结果。</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公开招标数额标准以上的采购项目，投标截止后投标人不足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家或者通过资格审查或符合性审查的投标人不足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家的，除采购任务取消情形外，按照以下方式处理：</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）招标文件存在不合理条款或者招标程序不符合规定的，采购人、采购代理机构改正后依法重新招标；</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2</w:t>
      </w:r>
      <w:r w:rsidRPr="00AA6C9A">
        <w:rPr>
          <w:rFonts w:ascii="Microsoft New Tai Lue" w:hAnsi="Microsoft New Tai Lue" w:cs="Microsoft New Tai Lue"/>
          <w:bCs/>
          <w:szCs w:val="21"/>
        </w:rPr>
        <w:t>）招标文件没有不合理条款、招标程序符合规定，需要采用其他采购方式采购的，采购人依法报财政部门批准，经批准后，可变更为其他采购方式采购。</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28.6</w:t>
      </w:r>
      <w:r w:rsidRPr="00AA6C9A">
        <w:rPr>
          <w:rFonts w:ascii="Microsoft New Tai Lue" w:hAnsi="Microsoft New Tai Lue" w:cs="Microsoft New Tai Lue"/>
          <w:bCs/>
          <w:szCs w:val="21"/>
        </w:rPr>
        <w:t>投标人未参加开标的，视同认可开标结果。</w:t>
      </w:r>
    </w:p>
    <w:p w:rsidR="00B90192" w:rsidRPr="00AA6C9A" w:rsidRDefault="005F3F64">
      <w:pPr>
        <w:rPr>
          <w:rFonts w:asciiTheme="minorEastAsia" w:eastAsiaTheme="minorEastAsia" w:hAnsiTheme="minorEastAsia"/>
          <w:b/>
        </w:rPr>
      </w:pPr>
      <w:bookmarkStart w:id="186" w:name="_Toc107246247"/>
      <w:r w:rsidRPr="00AA6C9A">
        <w:rPr>
          <w:rFonts w:asciiTheme="minorEastAsia" w:eastAsiaTheme="minorEastAsia" w:hAnsiTheme="minorEastAsia"/>
          <w:b/>
        </w:rPr>
        <w:t>29.</w:t>
      </w:r>
      <w:r w:rsidRPr="00AA6C9A">
        <w:rPr>
          <w:rFonts w:asciiTheme="minorEastAsia" w:eastAsiaTheme="minorEastAsia" w:hAnsiTheme="minorEastAsia" w:hint="eastAsia"/>
          <w:b/>
        </w:rPr>
        <w:t>资格性审查</w:t>
      </w:r>
      <w:bookmarkEnd w:id="186"/>
    </w:p>
    <w:p w:rsidR="00B90192" w:rsidRPr="00AA6C9A" w:rsidRDefault="005F3F64">
      <w:pPr>
        <w:spacing w:before="156" w:after="40" w:line="360" w:lineRule="auto"/>
        <w:ind w:firstLine="420"/>
        <w:rPr>
          <w:rFonts w:ascii="Microsoft New Tai Lue" w:hAnsi="Microsoft New Tai Lue" w:cs="Microsoft New Tai Lue"/>
          <w:bCs/>
          <w:szCs w:val="21"/>
        </w:rPr>
      </w:pPr>
      <w:bookmarkStart w:id="187" w:name="_Toc104560869"/>
      <w:bookmarkStart w:id="188" w:name="_Toc103848554"/>
      <w:r w:rsidRPr="00AA6C9A">
        <w:rPr>
          <w:rFonts w:ascii="Microsoft New Tai Lue" w:hAnsi="Microsoft New Tai Lue" w:cs="Microsoft New Tai Lue"/>
          <w:bCs/>
          <w:szCs w:val="21"/>
        </w:rPr>
        <w:t>29.1</w:t>
      </w:r>
      <w:r w:rsidRPr="00AA6C9A">
        <w:rPr>
          <w:rFonts w:ascii="Microsoft New Tai Lue" w:hAnsi="Microsoft New Tai Lue" w:cs="Microsoft New Tai Lue"/>
          <w:bCs/>
          <w:szCs w:val="21"/>
        </w:rPr>
        <w:t>投标文件的资格性检查。公开招标采购项目开标结束后，</w:t>
      </w:r>
      <w:r w:rsidRPr="00AA6C9A">
        <w:rPr>
          <w:rFonts w:ascii="Microsoft New Tai Lue" w:hAnsi="Microsoft New Tai Lue" w:cs="Microsoft New Tai Lue" w:hint="eastAsia"/>
          <w:bCs/>
          <w:szCs w:val="21"/>
        </w:rPr>
        <w:t>采购人或采购代理机构</w:t>
      </w:r>
      <w:r w:rsidRPr="00AA6C9A">
        <w:rPr>
          <w:rFonts w:ascii="Microsoft New Tai Lue" w:hAnsi="Microsoft New Tai Lue" w:cs="Microsoft New Tai Lue"/>
          <w:bCs/>
          <w:szCs w:val="21"/>
        </w:rPr>
        <w:t>应依法对投标人的资格进行审查。</w:t>
      </w:r>
      <w:r w:rsidRPr="00AA6C9A">
        <w:rPr>
          <w:rFonts w:ascii="Microsoft New Tai Lue" w:hAnsi="Microsoft New Tai Lue" w:cs="Microsoft New Tai Lue" w:hint="eastAsia"/>
          <w:bCs/>
          <w:szCs w:val="21"/>
        </w:rPr>
        <w:t>资格审查合格的投标人不足</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家的，不进行评标。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29.2</w:t>
      </w:r>
      <w:r w:rsidRPr="00AA6C9A">
        <w:rPr>
          <w:rFonts w:ascii="Microsoft New Tai Lue" w:hAnsi="Microsoft New Tai Lue" w:cs="Microsoft New Tai Lue"/>
          <w:b/>
          <w:szCs w:val="21"/>
        </w:rPr>
        <w:t>投标人不具备招标文件规定的投标人资格条件的</w:t>
      </w:r>
      <w:r w:rsidRPr="00AA6C9A">
        <w:rPr>
          <w:rFonts w:ascii="Microsoft New Tai Lue" w:hAnsi="Microsoft New Tai Lue" w:cs="Microsoft New Tai Lue"/>
          <w:b/>
          <w:bCs/>
          <w:szCs w:val="21"/>
        </w:rPr>
        <w:t>，应在资格审查时按照无效投标处理</w:t>
      </w:r>
      <w:r w:rsidRPr="00AA6C9A">
        <w:rPr>
          <w:rFonts w:ascii="Microsoft New Tai Lue" w:hAnsi="Microsoft New Tai Lue" w:cs="Microsoft New Tai Lue" w:hint="eastAsia"/>
          <w:b/>
          <w:bCs/>
          <w:szCs w:val="21"/>
        </w:rPr>
        <w:t>。</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29.3</w:t>
      </w:r>
      <w:r w:rsidRPr="00AA6C9A">
        <w:rPr>
          <w:rFonts w:ascii="Microsoft New Tai Lue" w:hAnsi="Microsoft New Tai Lue" w:cs="Microsoft New Tai Lue"/>
          <w:bCs/>
          <w:szCs w:val="21"/>
        </w:rPr>
        <w:t>已经进行资格预审的，可以不再对</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资格进行审查，资格预审合格的</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在评</w:t>
      </w:r>
      <w:r w:rsidRPr="00AA6C9A">
        <w:rPr>
          <w:rFonts w:ascii="Microsoft New Tai Lue" w:hAnsi="Microsoft New Tai Lue" w:cs="Microsoft New Tai Lue" w:hint="eastAsia"/>
          <w:bCs/>
          <w:szCs w:val="21"/>
        </w:rPr>
        <w:t>标</w:t>
      </w:r>
      <w:r w:rsidRPr="00AA6C9A">
        <w:rPr>
          <w:rFonts w:ascii="Microsoft New Tai Lue" w:hAnsi="Microsoft New Tai Lue" w:cs="Microsoft New Tai Lue"/>
          <w:bCs/>
          <w:szCs w:val="21"/>
        </w:rPr>
        <w:t>阶段资格发生变化的，应当通知采购方。</w:t>
      </w:r>
    </w:p>
    <w:p w:rsidR="00B90192" w:rsidRPr="00AA6C9A" w:rsidRDefault="005F3F64">
      <w:pPr>
        <w:rPr>
          <w:rFonts w:asciiTheme="minorEastAsia" w:eastAsiaTheme="minorEastAsia" w:hAnsiTheme="minorEastAsia"/>
          <w:b/>
        </w:rPr>
      </w:pPr>
      <w:bookmarkStart w:id="189" w:name="_Toc107246248"/>
      <w:r w:rsidRPr="00AA6C9A">
        <w:rPr>
          <w:rFonts w:asciiTheme="minorEastAsia" w:eastAsiaTheme="minorEastAsia" w:hAnsiTheme="minorEastAsia"/>
          <w:b/>
        </w:rPr>
        <w:t>30.评标</w:t>
      </w:r>
      <w:bookmarkEnd w:id="187"/>
      <w:bookmarkEnd w:id="188"/>
      <w:bookmarkEnd w:id="189"/>
    </w:p>
    <w:p w:rsidR="00B90192" w:rsidRPr="00AA6C9A" w:rsidRDefault="005F3F64">
      <w:pPr>
        <w:rPr>
          <w:rFonts w:asciiTheme="minorEastAsia" w:eastAsiaTheme="minorEastAsia" w:hAnsiTheme="minorEastAsia"/>
          <w:b/>
        </w:rPr>
      </w:pPr>
      <w:bookmarkStart w:id="190" w:name="_Toc104560870"/>
      <w:bookmarkStart w:id="191" w:name="_Toc103848555"/>
      <w:bookmarkStart w:id="192" w:name="_Toc107246249"/>
      <w:r w:rsidRPr="00AA6C9A">
        <w:rPr>
          <w:rFonts w:asciiTheme="minorEastAsia" w:eastAsiaTheme="minorEastAsia" w:hAnsiTheme="minorEastAsia"/>
          <w:b/>
        </w:rPr>
        <w:t>30.1评标委员会</w:t>
      </w:r>
      <w:bookmarkEnd w:id="190"/>
      <w:bookmarkEnd w:id="191"/>
      <w:bookmarkEnd w:id="192"/>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30.1.1</w:t>
      </w:r>
      <w:r w:rsidRPr="00AA6C9A">
        <w:rPr>
          <w:rFonts w:ascii="Microsoft New Tai Lue" w:hAnsi="Microsoft New Tai Lue" w:cs="Microsoft New Tai Lue"/>
          <w:bCs/>
          <w:szCs w:val="21"/>
        </w:rPr>
        <w:t>评标委员会</w:t>
      </w:r>
      <w:r w:rsidRPr="00AA6C9A">
        <w:rPr>
          <w:rFonts w:ascii="Microsoft New Tai Lue" w:hAnsi="Microsoft New Tai Lue" w:cs="Microsoft New Tai Lue" w:hint="eastAsia"/>
          <w:bCs/>
          <w:szCs w:val="21"/>
        </w:rPr>
        <w:t>成员组成</w:t>
      </w:r>
      <w:r w:rsidRPr="00AA6C9A">
        <w:rPr>
          <w:rFonts w:ascii="Microsoft New Tai Lue" w:hAnsi="Microsoft New Tai Lue" w:cs="Microsoft New Tai Lue"/>
          <w:bCs/>
          <w:szCs w:val="21"/>
        </w:rPr>
        <w:t>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hint="eastAsia"/>
          <w:bCs/>
          <w:szCs w:val="21"/>
        </w:rPr>
        <w:t>，负责具体评标事务，并独立履行职责。</w:t>
      </w:r>
    </w:p>
    <w:p w:rsidR="00B90192" w:rsidRPr="00AA6C9A" w:rsidRDefault="005F3F64">
      <w:pPr>
        <w:rPr>
          <w:rFonts w:asciiTheme="minorEastAsia" w:eastAsiaTheme="minorEastAsia" w:hAnsiTheme="minorEastAsia"/>
          <w:b/>
        </w:rPr>
      </w:pPr>
      <w:bookmarkStart w:id="193" w:name="_Toc104560871"/>
      <w:bookmarkStart w:id="194" w:name="_Toc103848556"/>
      <w:bookmarkStart w:id="195" w:name="_Toc107246250"/>
      <w:r w:rsidRPr="00AA6C9A">
        <w:rPr>
          <w:rFonts w:asciiTheme="minorEastAsia" w:eastAsiaTheme="minorEastAsia" w:hAnsiTheme="minorEastAsia"/>
          <w:b/>
        </w:rPr>
        <w:t>30.2</w:t>
      </w:r>
      <w:bookmarkEnd w:id="193"/>
      <w:bookmarkEnd w:id="194"/>
      <w:r w:rsidRPr="00AA6C9A">
        <w:rPr>
          <w:rFonts w:asciiTheme="minorEastAsia" w:eastAsiaTheme="minorEastAsia" w:hAnsiTheme="minorEastAsia" w:hint="eastAsia"/>
          <w:b/>
        </w:rPr>
        <w:t>符合性审查</w:t>
      </w:r>
      <w:bookmarkEnd w:id="195"/>
      <w:r w:rsidRPr="00AA6C9A">
        <w:rPr>
          <w:rFonts w:asciiTheme="minorEastAsia" w:eastAsiaTheme="minorEastAsia" w:hAnsiTheme="minorEastAsia"/>
          <w:b/>
        </w:rPr>
        <w:t xml:space="preserve"> </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30.2.1</w:t>
      </w:r>
      <w:r w:rsidRPr="00AA6C9A">
        <w:rPr>
          <w:rFonts w:ascii="Microsoft New Tai Lue" w:hAnsi="Microsoft New Tai Lue" w:cs="Microsoft New Tai Lue"/>
          <w:bCs/>
          <w:szCs w:val="21"/>
        </w:rPr>
        <w:t>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30.2.2</w:t>
      </w:r>
      <w:r w:rsidRPr="00AA6C9A">
        <w:rPr>
          <w:rFonts w:ascii="Microsoft New Tai Lue" w:hAnsi="Microsoft New Tai Lue" w:cs="Microsoft New Tai Lue"/>
          <w:b/>
          <w:bCs/>
          <w:szCs w:val="21"/>
        </w:rPr>
        <w:t>如果投标文件没有响应</w:t>
      </w:r>
      <w:r w:rsidRPr="00AA6C9A">
        <w:rPr>
          <w:rFonts w:ascii="Microsoft New Tai Lue" w:hAnsi="Microsoft New Tai Lue" w:cs="Microsoft New Tai Lue" w:hint="eastAsia"/>
          <w:b/>
          <w:bCs/>
          <w:szCs w:val="21"/>
        </w:rPr>
        <w:t>招标</w:t>
      </w:r>
      <w:r w:rsidRPr="00AA6C9A">
        <w:rPr>
          <w:rFonts w:ascii="Microsoft New Tai Lue" w:hAnsi="Microsoft New Tai Lue" w:cs="Microsoft New Tai Lue"/>
          <w:b/>
          <w:bCs/>
          <w:szCs w:val="21"/>
        </w:rPr>
        <w:t>文件</w:t>
      </w:r>
      <w:r w:rsidRPr="00AA6C9A">
        <w:rPr>
          <w:rFonts w:ascii="Microsoft New Tai Lue" w:hAnsi="Microsoft New Tai Lue" w:cs="Microsoft New Tai Lue" w:hint="eastAsia"/>
          <w:b/>
          <w:bCs/>
          <w:szCs w:val="21"/>
        </w:rPr>
        <w:t>实质性</w:t>
      </w:r>
      <w:r w:rsidRPr="00AA6C9A">
        <w:rPr>
          <w:rFonts w:ascii="Microsoft New Tai Lue" w:hAnsi="Microsoft New Tai Lue" w:cs="Microsoft New Tai Lue"/>
          <w:b/>
          <w:bCs/>
          <w:szCs w:val="21"/>
        </w:rPr>
        <w:t>要求，</w:t>
      </w:r>
      <w:r w:rsidRPr="00AA6C9A">
        <w:rPr>
          <w:rFonts w:ascii="Microsoft New Tai Lue" w:hAnsi="Microsoft New Tai Lue" w:cs="Microsoft New Tai Lue" w:hint="eastAsia"/>
          <w:b/>
          <w:bCs/>
          <w:szCs w:val="21"/>
        </w:rPr>
        <w:t>评标委员会</w:t>
      </w:r>
      <w:r w:rsidRPr="00AA6C9A">
        <w:rPr>
          <w:rFonts w:ascii="Microsoft New Tai Lue" w:hAnsi="Microsoft New Tai Lue" w:cs="Microsoft New Tai Lue"/>
          <w:b/>
          <w:bCs/>
          <w:szCs w:val="21"/>
        </w:rPr>
        <w:t>将予以拒绝，</w:t>
      </w:r>
      <w:r w:rsidRPr="00AA6C9A">
        <w:rPr>
          <w:rFonts w:ascii="Microsoft New Tai Lue" w:hAnsi="Microsoft New Tai Lue" w:cs="Microsoft New Tai Lue" w:hint="eastAsia"/>
          <w:b/>
          <w:bCs/>
          <w:szCs w:val="21"/>
        </w:rPr>
        <w:t>投标人</w:t>
      </w:r>
      <w:r w:rsidRPr="00AA6C9A">
        <w:rPr>
          <w:rFonts w:ascii="Microsoft New Tai Lue" w:hAnsi="Microsoft New Tai Lue" w:cs="Microsoft New Tai Lue"/>
          <w:b/>
          <w:bCs/>
          <w:szCs w:val="21"/>
        </w:rPr>
        <w:t>不得通过修改或撤销不合要求的偏离或保留而使其投标成为实质性响应的投标。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30.2.3</w:t>
      </w:r>
      <w:r w:rsidRPr="00AA6C9A">
        <w:rPr>
          <w:rFonts w:ascii="Microsoft New Tai Lue" w:hAnsi="Microsoft New Tai Lue" w:cs="Microsoft New Tai Lue"/>
          <w:b/>
          <w:bCs/>
          <w:szCs w:val="21"/>
        </w:rPr>
        <w:t>投标文件有下列情况之一的，在符合性检查时按照无效投标处理：</w:t>
      </w:r>
      <w:bookmarkEnd w:id="185"/>
    </w:p>
    <w:p w:rsidR="00B90192" w:rsidRPr="00AA6C9A" w:rsidRDefault="005F3F64">
      <w:pPr>
        <w:spacing w:after="0" w:line="360" w:lineRule="auto"/>
        <w:ind w:firstLine="420"/>
        <w:rPr>
          <w:rFonts w:ascii="Microsoft New Tai Lue" w:hAnsi="Microsoft New Tai Lue" w:cs="Microsoft New Tai Lue"/>
          <w:bCs/>
          <w:szCs w:val="21"/>
        </w:rPr>
      </w:pPr>
      <w:bookmarkStart w:id="196" w:name="_Toc103848557"/>
      <w:bookmarkStart w:id="197" w:name="_Toc107246251"/>
      <w:bookmarkStart w:id="198" w:name="_Toc104560872"/>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）投标人在</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系统规定的时间内未成功解密电子投标文件的；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2</w:t>
      </w:r>
      <w:r w:rsidRPr="00AA6C9A">
        <w:rPr>
          <w:rFonts w:ascii="Microsoft New Tai Lue" w:hAnsi="Microsoft New Tai Lue" w:cs="Microsoft New Tai Lue"/>
          <w:bCs/>
          <w:szCs w:val="21"/>
        </w:rPr>
        <w:t>）投标人未按照招标文件要求上传电子投标文件的；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）同一投标人提交两个（含两个）以上不同的投标报价的；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4</w:t>
      </w:r>
      <w:r w:rsidRPr="00AA6C9A">
        <w:rPr>
          <w:rFonts w:ascii="Microsoft New Tai Lue" w:hAnsi="Microsoft New Tai Lue" w:cs="Microsoft New Tai Lue"/>
          <w:bCs/>
          <w:szCs w:val="21"/>
        </w:rPr>
        <w:t>）投标文件未按照招标文件要求加盖电子公章的；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）不具备招标文件中规定的资格要求的；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6</w:t>
      </w:r>
      <w:r w:rsidRPr="00AA6C9A">
        <w:rPr>
          <w:rFonts w:ascii="Microsoft New Tai Lue" w:hAnsi="Microsoft New Tai Lue" w:cs="Microsoft New Tai Lue"/>
          <w:bCs/>
          <w:szCs w:val="21"/>
        </w:rPr>
        <w:t>）报价超过招标文件中规定的预算金额或者最高限价的；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lastRenderedPageBreak/>
        <w:t>（</w:t>
      </w:r>
      <w:r w:rsidRPr="00AA6C9A">
        <w:rPr>
          <w:rFonts w:ascii="Microsoft New Tai Lue" w:hAnsi="Microsoft New Tai Lue" w:cs="Microsoft New Tai Lue"/>
          <w:bCs/>
          <w:szCs w:val="21"/>
        </w:rPr>
        <w:t>7</w:t>
      </w:r>
      <w:r w:rsidRPr="00AA6C9A">
        <w:rPr>
          <w:rFonts w:ascii="Microsoft New Tai Lue" w:hAnsi="Microsoft New Tai Lue" w:cs="Microsoft New Tai Lue"/>
          <w:bCs/>
          <w:szCs w:val="21"/>
        </w:rPr>
        <w:t>）投标文件含有采购人不能接受的附加条件的；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8</w:t>
      </w:r>
      <w:r w:rsidRPr="00AA6C9A">
        <w:rPr>
          <w:rFonts w:ascii="Microsoft New Tai Lue" w:hAnsi="Microsoft New Tai Lue" w:cs="Microsoft New Tai Lue"/>
          <w:bCs/>
          <w:szCs w:val="21"/>
        </w:rPr>
        <w:t>）投标文件内容不全或不符合招标文件中规定的其他实质性要求的；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9</w:t>
      </w:r>
      <w:r w:rsidRPr="00AA6C9A">
        <w:rPr>
          <w:rFonts w:ascii="Microsoft New Tai Lue" w:hAnsi="Microsoft New Tai Lue" w:cs="Microsoft New Tai Lue"/>
          <w:bCs/>
          <w:szCs w:val="21"/>
        </w:rPr>
        <w:t>）现行法律、法规、规章和招标文件规定的其他无效情形。</w:t>
      </w:r>
    </w:p>
    <w:p w:rsidR="00B90192" w:rsidRPr="00AA6C9A" w:rsidRDefault="005F3F64">
      <w:pPr>
        <w:rPr>
          <w:rFonts w:asciiTheme="minorEastAsia" w:eastAsiaTheme="minorEastAsia" w:hAnsiTheme="minorEastAsia"/>
          <w:b/>
        </w:rPr>
      </w:pPr>
      <w:r w:rsidRPr="00AA6C9A">
        <w:rPr>
          <w:rFonts w:asciiTheme="minorEastAsia" w:eastAsiaTheme="minorEastAsia" w:hAnsiTheme="minorEastAsia"/>
          <w:b/>
        </w:rPr>
        <w:t>30.3投标文件澄清</w:t>
      </w:r>
      <w:bookmarkEnd w:id="196"/>
      <w:bookmarkEnd w:id="197"/>
      <w:bookmarkEnd w:id="198"/>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30.3.1</w:t>
      </w:r>
      <w:r w:rsidRPr="00AA6C9A">
        <w:rPr>
          <w:rFonts w:ascii="Microsoft New Tai Lue" w:hAnsi="Microsoft New Tai Lue" w:cs="Microsoft New Tai Lue"/>
          <w:szCs w:val="21"/>
        </w:rPr>
        <w:t>对于投标文件中含义不明确、同类问题表述不一致或者有明显文字和计算错误的内容，评标委员会应当以书面形式要求投标人作出必要的澄清、说明或者补正。</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30.3.2</w:t>
      </w:r>
      <w:r w:rsidRPr="00AA6C9A">
        <w:rPr>
          <w:rFonts w:ascii="Microsoft New Tai Lue" w:hAnsi="Microsoft New Tai Lue" w:cs="Microsoft New Tai Lue"/>
          <w:szCs w:val="21"/>
        </w:rPr>
        <w:t>投标人的澄清、说明或者补正应当采用书面形式，并加盖公章，或者由法定代表人或其授权的代表签字。投标人的澄清、说明或者补正不得超出投标文件的范围或者改变投标文件的实质性内容。</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30.3.3</w:t>
      </w:r>
      <w:r w:rsidRPr="00AA6C9A">
        <w:rPr>
          <w:rFonts w:ascii="Microsoft New Tai Lue" w:hAnsi="Microsoft New Tai Lue" w:cs="Microsoft New Tai Lue"/>
          <w:szCs w:val="21"/>
        </w:rPr>
        <w:t>评标委员会不接受投标人主动提出的澄清、说明。</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30.3.4</w:t>
      </w:r>
      <w:r w:rsidRPr="00AA6C9A">
        <w:rPr>
          <w:rFonts w:ascii="Microsoft New Tai Lue" w:hAnsi="Microsoft New Tai Lue" w:cs="Microsoft New Tai Lue"/>
          <w:szCs w:val="21"/>
        </w:rPr>
        <w:t>有效的书面澄清材料，是投标文件的补充材料，成为投标文件的组成部分。</w:t>
      </w:r>
    </w:p>
    <w:p w:rsidR="00B90192" w:rsidRPr="00AA6C9A" w:rsidRDefault="005F3F64">
      <w:pPr>
        <w:rPr>
          <w:rFonts w:asciiTheme="minorEastAsia" w:eastAsiaTheme="minorEastAsia" w:hAnsiTheme="minorEastAsia"/>
          <w:b/>
        </w:rPr>
      </w:pPr>
      <w:bookmarkStart w:id="199" w:name="_Toc107246252"/>
      <w:r w:rsidRPr="00AA6C9A">
        <w:rPr>
          <w:rFonts w:asciiTheme="minorEastAsia" w:eastAsiaTheme="minorEastAsia" w:hAnsiTheme="minorEastAsia"/>
          <w:b/>
        </w:rPr>
        <w:t>30.4</w:t>
      </w:r>
      <w:bookmarkEnd w:id="199"/>
      <w:r w:rsidRPr="00AA6C9A">
        <w:rPr>
          <w:rFonts w:asciiTheme="minorEastAsia" w:eastAsiaTheme="minorEastAsia" w:hAnsiTheme="minorEastAsia" w:hint="eastAsia"/>
          <w:b/>
        </w:rPr>
        <w:t>报价修正</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30.4.1</w:t>
      </w:r>
      <w:r w:rsidRPr="00AA6C9A">
        <w:rPr>
          <w:rFonts w:ascii="Microsoft New Tai Lue" w:hAnsi="Microsoft New Tai Lue" w:cs="Microsoft New Tai Lue"/>
          <w:szCs w:val="21"/>
        </w:rPr>
        <w:t>投标文件报价出现前后不一致的，除招标文件另有规定外，按照下列规定修正：</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）投标文件中开标一览表（报价表）内容与投标文件中相应内容不一致的，以开标一览表</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报价表</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为准；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2</w:t>
      </w:r>
      <w:r w:rsidRPr="00AA6C9A">
        <w:rPr>
          <w:rFonts w:ascii="Microsoft New Tai Lue" w:hAnsi="Microsoft New Tai Lue" w:cs="Microsoft New Tai Lue"/>
          <w:szCs w:val="21"/>
        </w:rPr>
        <w:t>）大写金额和小写金额不一致的，以大写金额为准；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）单价金额小数点或者百分比有明显错位的，以开标一览表的总价为准，并修改单价；</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szCs w:val="21"/>
        </w:rPr>
        <w:t>）总价金额与按单价汇总金额不一致的，以单价金额计算结果为准。</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同时出现两种以上不一致的，按照前款规定的顺序修正。修正后的报价按照上述规定经投标人确认后产生约束力，投标人不确认的，其投标无效。</w:t>
      </w:r>
    </w:p>
    <w:p w:rsidR="00B90192" w:rsidRPr="00AA6C9A" w:rsidRDefault="005F3F64">
      <w:pPr>
        <w:rPr>
          <w:rFonts w:asciiTheme="minorEastAsia" w:eastAsiaTheme="minorEastAsia" w:hAnsiTheme="minorEastAsia"/>
          <w:b/>
        </w:rPr>
      </w:pPr>
      <w:bookmarkStart w:id="200" w:name="_Toc107246253"/>
      <w:bookmarkStart w:id="201" w:name="_Toc103848558"/>
      <w:bookmarkStart w:id="202" w:name="_Toc104560873"/>
      <w:r w:rsidRPr="00AA6C9A">
        <w:rPr>
          <w:rFonts w:asciiTheme="minorEastAsia" w:eastAsiaTheme="minorEastAsia" w:hAnsiTheme="minorEastAsia"/>
          <w:b/>
        </w:rPr>
        <w:t>30.5同品牌多家投标人处理原则</w:t>
      </w:r>
      <w:bookmarkEnd w:id="200"/>
      <w:bookmarkEnd w:id="201"/>
      <w:bookmarkEnd w:id="202"/>
      <w:r w:rsidRPr="00AA6C9A">
        <w:rPr>
          <w:rFonts w:asciiTheme="minorEastAsia" w:eastAsiaTheme="minorEastAsia" w:hAnsiTheme="minorEastAsia"/>
          <w:b/>
        </w:rPr>
        <w:t>（本项目采购维保服务，不适用本条款）</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30.5.1</w:t>
      </w:r>
      <w:r w:rsidRPr="00AA6C9A">
        <w:rPr>
          <w:rFonts w:ascii="Microsoft New Tai Lue" w:hAnsi="Microsoft New Tai Lue" w:cs="Microsoft New Tai Lue"/>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30.5.2</w:t>
      </w:r>
      <w:r w:rsidRPr="00AA6C9A">
        <w:rPr>
          <w:rFonts w:ascii="Microsoft New Tai Lue" w:hAnsi="Microsoft New Tai Lue" w:cs="Microsoft New Tai Lue"/>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30.5.3</w:t>
      </w:r>
      <w:r w:rsidRPr="00AA6C9A">
        <w:rPr>
          <w:rFonts w:ascii="Microsoft New Tai Lue" w:hAnsi="Microsoft New Tai Lue" w:cs="Microsoft New Tai Lue"/>
          <w:szCs w:val="21"/>
        </w:rPr>
        <w:t>非单一产品采购项目，根据采购项目技术构成、产品价格比重等合理确定核心产品，核心产品见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。多家投标人提供的核心产品品牌相同的，按前两款规定处理。</w:t>
      </w:r>
    </w:p>
    <w:p w:rsidR="00B90192" w:rsidRPr="00AA6C9A" w:rsidRDefault="005F3F64">
      <w:pPr>
        <w:rPr>
          <w:rFonts w:asciiTheme="minorEastAsia" w:eastAsiaTheme="minorEastAsia" w:hAnsiTheme="minorEastAsia"/>
          <w:b/>
        </w:rPr>
      </w:pPr>
      <w:bookmarkStart w:id="203" w:name="_Toc107246254"/>
      <w:bookmarkStart w:id="204" w:name="_Toc103848559"/>
      <w:bookmarkStart w:id="205" w:name="_Toc104560874"/>
      <w:r w:rsidRPr="00AA6C9A">
        <w:rPr>
          <w:rFonts w:asciiTheme="minorEastAsia" w:eastAsiaTheme="minorEastAsia" w:hAnsiTheme="minorEastAsia"/>
          <w:b/>
        </w:rPr>
        <w:lastRenderedPageBreak/>
        <w:t>30.6比较与评价</w:t>
      </w:r>
      <w:bookmarkEnd w:id="203"/>
      <w:bookmarkEnd w:id="204"/>
      <w:bookmarkEnd w:id="205"/>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30.6.1</w:t>
      </w:r>
      <w:r w:rsidRPr="00AA6C9A">
        <w:rPr>
          <w:rFonts w:ascii="Microsoft New Tai Lue" w:hAnsi="Microsoft New Tai Lue" w:cs="Microsoft New Tai Lue"/>
          <w:szCs w:val="21"/>
        </w:rPr>
        <w:t>评标委员会应当按照招标文件中</w:t>
      </w:r>
      <w:r w:rsidRPr="00AA6C9A">
        <w:rPr>
          <w:rFonts w:ascii="Microsoft New Tai Lue" w:hAnsi="Microsoft New Tai Lue" w:cs="Microsoft New Tai Lue" w:hint="eastAsia"/>
          <w:szCs w:val="21"/>
        </w:rPr>
        <w:t>第五章《</w:t>
      </w:r>
      <w:r w:rsidRPr="00AA6C9A">
        <w:rPr>
          <w:rFonts w:ascii="Microsoft New Tai Lue" w:hAnsi="Microsoft New Tai Lue" w:cs="Microsoft New Tai Lue"/>
          <w:szCs w:val="21"/>
        </w:rPr>
        <w:t>评标</w:t>
      </w:r>
      <w:r w:rsidRPr="00AA6C9A">
        <w:rPr>
          <w:rFonts w:ascii="Microsoft New Tai Lue" w:hAnsi="Microsoft New Tai Lue" w:cs="Microsoft New Tai Lue" w:hint="eastAsia"/>
          <w:szCs w:val="21"/>
        </w:rPr>
        <w:t>方法</w:t>
      </w:r>
      <w:r w:rsidRPr="00AA6C9A">
        <w:rPr>
          <w:rFonts w:ascii="Microsoft New Tai Lue" w:hAnsi="Microsoft New Tai Lue" w:cs="Microsoft New Tai Lue"/>
          <w:szCs w:val="21"/>
        </w:rPr>
        <w:t>和</w:t>
      </w:r>
      <w:r w:rsidRPr="00AA6C9A">
        <w:rPr>
          <w:rFonts w:ascii="Microsoft New Tai Lue" w:hAnsi="Microsoft New Tai Lue" w:cs="Microsoft New Tai Lue" w:hint="eastAsia"/>
          <w:szCs w:val="21"/>
        </w:rPr>
        <w:t>评标</w:t>
      </w:r>
      <w:r w:rsidRPr="00AA6C9A">
        <w:rPr>
          <w:rFonts w:ascii="Microsoft New Tai Lue" w:hAnsi="Microsoft New Tai Lue" w:cs="Microsoft New Tai Lue"/>
          <w:szCs w:val="21"/>
        </w:rPr>
        <w:t>标准</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，对符合性审查合格的投标文件进行比较与评价。</w:t>
      </w:r>
    </w:p>
    <w:p w:rsidR="00B90192" w:rsidRPr="00AA6C9A" w:rsidRDefault="005F3F64">
      <w:pPr>
        <w:rPr>
          <w:rFonts w:asciiTheme="minorEastAsia" w:eastAsiaTheme="minorEastAsia" w:hAnsiTheme="minorEastAsia"/>
          <w:b/>
        </w:rPr>
      </w:pPr>
      <w:bookmarkStart w:id="206" w:name="_Toc107246255"/>
      <w:r w:rsidRPr="00AA6C9A">
        <w:rPr>
          <w:rFonts w:asciiTheme="minorEastAsia" w:eastAsiaTheme="minorEastAsia" w:hAnsiTheme="minorEastAsia"/>
          <w:b/>
        </w:rPr>
        <w:t>30.7</w:t>
      </w:r>
      <w:r w:rsidRPr="00AA6C9A">
        <w:rPr>
          <w:rFonts w:asciiTheme="minorEastAsia" w:eastAsiaTheme="minorEastAsia" w:hAnsiTheme="minorEastAsia" w:hint="eastAsia"/>
          <w:b/>
        </w:rPr>
        <w:t>编写评标报告</w:t>
      </w:r>
      <w:bookmarkEnd w:id="20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0.7.1</w:t>
      </w:r>
      <w:r w:rsidRPr="00AA6C9A">
        <w:rPr>
          <w:rFonts w:ascii="Microsoft New Tai Lue" w:hAnsi="Microsoft New Tai Lue" w:cs="Microsoft New Tai Lue"/>
          <w:szCs w:val="21"/>
        </w:rPr>
        <w:t>评标委员会根据全体评标成员签字的原始评标记录和评标结果编写评标报告</w:t>
      </w:r>
      <w:r w:rsidRPr="00AA6C9A">
        <w:rPr>
          <w:rFonts w:ascii="Microsoft New Tai Lue" w:hAnsi="Microsoft New Tai Lue" w:cs="Microsoft New Tai Lue" w:hint="eastAsia"/>
          <w:szCs w:val="21"/>
        </w:rPr>
        <w:t>。</w:t>
      </w:r>
    </w:p>
    <w:p w:rsidR="00B90192" w:rsidRPr="00AA6C9A" w:rsidRDefault="005F3F64">
      <w:pPr>
        <w:rPr>
          <w:rFonts w:ascii="Microsoft New Tai Lue" w:hAnsi="Microsoft New Tai Lue" w:cs="Microsoft New Tai Lue"/>
        </w:rPr>
      </w:pPr>
      <w:bookmarkStart w:id="207" w:name="_Toc104560876"/>
      <w:bookmarkStart w:id="208" w:name="_Toc103848561"/>
      <w:bookmarkStart w:id="209" w:name="_Toc107246256"/>
      <w:r w:rsidRPr="00AA6C9A">
        <w:rPr>
          <w:rFonts w:asciiTheme="minorEastAsia" w:eastAsiaTheme="minorEastAsia" w:hAnsiTheme="minorEastAsia"/>
          <w:b/>
        </w:rPr>
        <w:t>30.8评标过程的保密</w:t>
      </w:r>
      <w:bookmarkEnd w:id="207"/>
      <w:bookmarkEnd w:id="208"/>
      <w:bookmarkEnd w:id="209"/>
      <w:r w:rsidRPr="00AA6C9A">
        <w:rPr>
          <w:rFonts w:ascii="Microsoft New Tai Lue" w:hAnsi="Microsoft New Tai Lue" w:cs="Microsoft New Tai Lue"/>
        </w:rPr>
        <w:tab/>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30.8.1</w:t>
      </w:r>
      <w:r w:rsidRPr="00AA6C9A">
        <w:rPr>
          <w:rFonts w:ascii="Microsoft New Tai Lue" w:hAnsi="Microsoft New Tai Lue" w:cs="Microsoft New Tai Lue" w:hint="eastAsia"/>
          <w:szCs w:val="21"/>
        </w:rPr>
        <w:t>评标委员会成员名单在评标结果公示前应当保密。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0.8.2</w:t>
      </w:r>
      <w:r w:rsidRPr="00AA6C9A">
        <w:rPr>
          <w:rFonts w:ascii="Microsoft New Tai Lue" w:hAnsi="Microsoft New Tai Lue" w:cs="Microsoft New Tai Lue" w:hint="eastAsia"/>
          <w:szCs w:val="21"/>
        </w:rPr>
        <w:t>采购方应当</w:t>
      </w:r>
      <w:r w:rsidRPr="00AA6C9A">
        <w:rPr>
          <w:rFonts w:ascii="Microsoft New Tai Lue" w:hAnsi="Microsoft New Tai Lue" w:cs="Microsoft New Tai Lue"/>
          <w:szCs w:val="21"/>
        </w:rPr>
        <w:t>采取必要</w:t>
      </w:r>
      <w:r w:rsidRPr="00AA6C9A">
        <w:rPr>
          <w:rFonts w:ascii="Microsoft New Tai Lue" w:hAnsi="Microsoft New Tai Lue" w:cs="Microsoft New Tai Lue" w:hint="eastAsia"/>
          <w:szCs w:val="21"/>
        </w:rPr>
        <w:t>的</w:t>
      </w:r>
      <w:r w:rsidRPr="00AA6C9A">
        <w:rPr>
          <w:rFonts w:ascii="Microsoft New Tai Lue" w:hAnsi="Microsoft New Tai Lue" w:cs="Microsoft New Tai Lue"/>
          <w:szCs w:val="21"/>
        </w:rPr>
        <w:t>措施，保证评标在严格保密的情况下进行。</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30.8.3</w:t>
      </w:r>
      <w:r w:rsidRPr="00AA6C9A">
        <w:rPr>
          <w:rFonts w:ascii="Microsoft New Tai Lue" w:hAnsi="Microsoft New Tai Lue" w:cs="Microsoft New Tai Lue" w:hint="eastAsia"/>
          <w:szCs w:val="21"/>
        </w:rPr>
        <w:t>有关人员对评标情况以及在评标过程中获悉的国家秘密、商业秘密负有保密责任。</w:t>
      </w:r>
    </w:p>
    <w:p w:rsidR="00B90192" w:rsidRPr="00AA6C9A" w:rsidRDefault="005F3F64">
      <w:pPr>
        <w:outlineLvl w:val="2"/>
        <w:rPr>
          <w:b/>
          <w:sz w:val="22"/>
        </w:rPr>
      </w:pPr>
      <w:bookmarkStart w:id="210" w:name="_Toc107246257"/>
      <w:r w:rsidRPr="00AA6C9A">
        <w:rPr>
          <w:b/>
          <w:sz w:val="22"/>
        </w:rPr>
        <w:t>六．</w:t>
      </w:r>
      <w:r w:rsidRPr="00AA6C9A">
        <w:rPr>
          <w:rFonts w:hint="eastAsia"/>
          <w:b/>
          <w:sz w:val="22"/>
        </w:rPr>
        <w:t>确定中标</w:t>
      </w:r>
      <w:bookmarkEnd w:id="210"/>
    </w:p>
    <w:p w:rsidR="00B90192" w:rsidRPr="00AA6C9A" w:rsidRDefault="005F3F64">
      <w:pPr>
        <w:rPr>
          <w:rFonts w:asciiTheme="minorEastAsia" w:eastAsiaTheme="minorEastAsia" w:hAnsiTheme="minorEastAsia"/>
          <w:b/>
        </w:rPr>
      </w:pPr>
      <w:bookmarkStart w:id="211" w:name="_Toc103848563"/>
      <w:bookmarkStart w:id="212" w:name="_Toc104560878"/>
      <w:bookmarkStart w:id="213" w:name="_Toc107246258"/>
      <w:r w:rsidRPr="00AA6C9A">
        <w:rPr>
          <w:rFonts w:asciiTheme="minorEastAsia" w:eastAsiaTheme="minorEastAsia" w:hAnsiTheme="minorEastAsia"/>
          <w:b/>
        </w:rPr>
        <w:t>31.确定中标</w:t>
      </w:r>
      <w:bookmarkEnd w:id="211"/>
      <w:bookmarkEnd w:id="212"/>
      <w:r w:rsidRPr="00AA6C9A">
        <w:rPr>
          <w:rFonts w:asciiTheme="minorEastAsia" w:eastAsiaTheme="minorEastAsia" w:hAnsiTheme="minorEastAsia" w:hint="eastAsia"/>
          <w:b/>
        </w:rPr>
        <w:t>人</w:t>
      </w:r>
      <w:bookmarkEnd w:id="21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31.1</w:t>
      </w:r>
      <w:r w:rsidRPr="00AA6C9A">
        <w:rPr>
          <w:rFonts w:ascii="Microsoft New Tai Lue" w:hAnsi="Microsoft New Tai Lue" w:cs="Microsoft New Tai Lue" w:hint="eastAsia"/>
          <w:szCs w:val="21"/>
        </w:rPr>
        <w:t>评委会根据本采购文件规定评分办法与评分标准综合打分，并按综合得分由高到低顺序向项目采购人推荐</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名中标候选人。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 xml:space="preserve">31.2 </w:t>
      </w:r>
      <w:r w:rsidRPr="00AA6C9A">
        <w:rPr>
          <w:rFonts w:ascii="Microsoft New Tai Lue" w:hAnsi="Microsoft New Tai Lue" w:cs="Microsoft New Tai Lue" w:hint="eastAsia"/>
          <w:szCs w:val="21"/>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31</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rsidR="00B90192" w:rsidRPr="00AA6C9A" w:rsidRDefault="005F3F64">
      <w:pPr>
        <w:spacing w:after="40" w:line="360" w:lineRule="auto"/>
        <w:ind w:firstLine="420"/>
        <w:jc w:val="left"/>
        <w:rPr>
          <w:rFonts w:ascii="Microsoft New Tai Lue" w:hAnsi="Microsoft New Tai Lue" w:cs="Microsoft New Tai Lue"/>
          <w:szCs w:val="21"/>
          <w:lang w:val="zh-CN"/>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1.4</w:t>
      </w:r>
      <w:r w:rsidRPr="00AA6C9A">
        <w:rPr>
          <w:rFonts w:ascii="Microsoft New Tai Lue" w:hAnsi="Microsoft New Tai Lue" w:cs="Microsoft New Tai Lue"/>
          <w:szCs w:val="21"/>
        </w:rPr>
        <w:t>评审结束后，</w:t>
      </w:r>
      <w:r w:rsidRPr="00AA6C9A">
        <w:rPr>
          <w:rFonts w:ascii="Microsoft New Tai Lue" w:hAnsi="Microsoft New Tai Lue" w:cs="Microsoft New Tai Lue" w:hint="eastAsia"/>
          <w:szCs w:val="21"/>
        </w:rPr>
        <w:t>采购人如未委托评标委员会直接确定中标人的，代理在评标结束后</w:t>
      </w:r>
      <w:r w:rsidRPr="00AA6C9A">
        <w:rPr>
          <w:rFonts w:ascii="Microsoft New Tai Lue" w:hAnsi="Microsoft New Tai Lue" w:cs="Microsoft New Tai Lue" w:hint="eastAsia"/>
          <w:szCs w:val="21"/>
        </w:rPr>
        <w:t xml:space="preserve"> 2 </w:t>
      </w:r>
      <w:r w:rsidRPr="00AA6C9A">
        <w:rPr>
          <w:rFonts w:ascii="Microsoft New Tai Lue" w:hAnsi="Microsoft New Tai Lue" w:cs="Microsoft New Tai Lue" w:hint="eastAsia"/>
          <w:szCs w:val="21"/>
        </w:rPr>
        <w:t>个工作日内将评标报告送采购人。采购人在收到评标报告</w:t>
      </w:r>
      <w:r w:rsidRPr="00AA6C9A">
        <w:rPr>
          <w:rFonts w:ascii="Microsoft New Tai Lue" w:hAnsi="Microsoft New Tai Lue" w:cs="Microsoft New Tai Lue" w:hint="eastAsia"/>
          <w:szCs w:val="21"/>
        </w:rPr>
        <w:t xml:space="preserve"> 5 </w:t>
      </w:r>
      <w:r w:rsidRPr="00AA6C9A">
        <w:rPr>
          <w:rFonts w:ascii="Microsoft New Tai Lue" w:hAnsi="Microsoft New Tai Lue" w:cs="Microsoft New Tai Lue" w:hint="eastAsia"/>
          <w:szCs w:val="21"/>
        </w:rPr>
        <w:t>个工作日内，在评标报告确定的中标候选人名单中按顺序确定中标人。代理机构将自中标人确定之日起</w:t>
      </w:r>
      <w:r w:rsidRPr="00AA6C9A">
        <w:rPr>
          <w:rFonts w:ascii="Microsoft New Tai Lue" w:hAnsi="Microsoft New Tai Lue" w:cs="Microsoft New Tai Lue" w:hint="eastAsia"/>
          <w:szCs w:val="21"/>
        </w:rPr>
        <w:t xml:space="preserve"> 2 </w:t>
      </w:r>
      <w:r w:rsidRPr="00AA6C9A">
        <w:rPr>
          <w:rFonts w:ascii="Microsoft New Tai Lue" w:hAnsi="Microsoft New Tai Lue" w:cs="Microsoft New Tai Lue" w:hint="eastAsia"/>
          <w:szCs w:val="21"/>
        </w:rPr>
        <w:t>个工作日内，在</w:t>
      </w:r>
      <w:r w:rsidRPr="00AA6C9A">
        <w:rPr>
          <w:rFonts w:ascii="Microsoft New Tai Lue" w:hAnsi="Microsoft New Tai Lue" w:cs="Microsoft New Tai Lue"/>
          <w:szCs w:val="21"/>
        </w:rPr>
        <w:t>省级以上财政部门指定的媒体上</w:t>
      </w:r>
      <w:r w:rsidRPr="00AA6C9A">
        <w:rPr>
          <w:rFonts w:ascii="Microsoft New Tai Lue" w:hAnsi="Microsoft New Tai Lue" w:cs="Microsoft New Tai Lue" w:hint="eastAsia"/>
          <w:szCs w:val="21"/>
        </w:rPr>
        <w:t>公布</w:t>
      </w:r>
      <w:r w:rsidRPr="00AA6C9A">
        <w:rPr>
          <w:rFonts w:ascii="Microsoft New Tai Lue" w:hAnsi="Microsoft New Tai Lue" w:cs="Microsoft New Tai Lue"/>
          <w:szCs w:val="21"/>
        </w:rPr>
        <w:t>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结果，中标公告期为</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个工作日</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公告媒体</w:t>
      </w:r>
      <w:r w:rsidRPr="00AA6C9A">
        <w:rPr>
          <w:rFonts w:ascii="Microsoft New Tai Lue" w:hAnsi="Microsoft New Tai Lue" w:cs="Microsoft New Tai Lue" w:hint="eastAsia"/>
          <w:szCs w:val="21"/>
        </w:rPr>
        <w:t>见</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w:t>
      </w:r>
      <w:r w:rsidRPr="00AA6C9A">
        <w:rPr>
          <w:rFonts w:ascii="Microsoft New Tai Lue" w:hAnsi="Microsoft New Tai Lue" w:cs="Microsoft New Tai Lue" w:hint="eastAsia"/>
          <w:b/>
          <w:szCs w:val="21"/>
        </w:rPr>
        <w:t>前附表。</w:t>
      </w:r>
      <w:r w:rsidRPr="00AA6C9A">
        <w:rPr>
          <w:rFonts w:ascii="Microsoft New Tai Lue" w:hAnsi="Microsoft New Tai Lue" w:cs="Microsoft New Tai Lue" w:hint="eastAsia"/>
          <w:szCs w:val="21"/>
        </w:rPr>
        <w:t>公告的同时向中标人发出中标通知书。</w:t>
      </w:r>
      <w:r w:rsidRPr="00AA6C9A">
        <w:rPr>
          <w:rFonts w:ascii="Microsoft New Tai Lue" w:hAnsi="Microsoft New Tai Lue" w:cs="Microsoft New Tai Lue" w:hint="eastAsia"/>
          <w:szCs w:val="21"/>
          <w:lang w:val="zh-CN"/>
        </w:rPr>
        <w:t>中标人</w:t>
      </w:r>
      <w:r w:rsidRPr="00AA6C9A">
        <w:rPr>
          <w:rFonts w:ascii="Microsoft New Tai Lue" w:hAnsi="Microsoft New Tai Lue" w:cs="Microsoft New Tai Lue" w:hint="eastAsia"/>
          <w:szCs w:val="21"/>
        </w:rPr>
        <w:t>可</w:t>
      </w:r>
      <w:r w:rsidRPr="00AA6C9A">
        <w:rPr>
          <w:rFonts w:ascii="Microsoft New Tai Lue" w:hAnsi="Microsoft New Tai Lue" w:cs="Microsoft New Tai Lue" w:hint="eastAsia"/>
          <w:szCs w:val="21"/>
          <w:lang w:val="zh-CN"/>
        </w:rPr>
        <w:t>在中标结果公告届满之日起三十日内</w:t>
      </w:r>
      <w:r w:rsidRPr="00AA6C9A">
        <w:rPr>
          <w:rFonts w:ascii="Microsoft New Tai Lue" w:hAnsi="Microsoft New Tai Lue" w:cs="Microsoft New Tai Lue" w:hint="eastAsia"/>
          <w:szCs w:val="21"/>
          <w:lang w:val="zh-CN"/>
        </w:rPr>
        <w:t>,</w:t>
      </w:r>
      <w:r w:rsidRPr="00AA6C9A">
        <w:rPr>
          <w:rFonts w:ascii="Microsoft New Tai Lue" w:hAnsi="Microsoft New Tai Lue" w:cs="Microsoft New Tai Lue" w:hint="eastAsia"/>
          <w:szCs w:val="21"/>
          <w:lang w:val="zh-CN"/>
        </w:rPr>
        <w:t>登录苏采云系统下载</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lang w:val="zh-CN"/>
        </w:rPr>
        <w:t>因系统存储空间有限，中标结果公告届满之日起三十日后，苏采云系统不再保证提供下载《中标通知书》服务，因未及时下载而造成的不利后果由中标人自行承担。</w:t>
      </w:r>
    </w:p>
    <w:p w:rsidR="00B90192" w:rsidRPr="00AA6C9A" w:rsidRDefault="005F3F64">
      <w:pPr>
        <w:rPr>
          <w:rFonts w:asciiTheme="minorEastAsia" w:eastAsiaTheme="minorEastAsia" w:hAnsiTheme="minorEastAsia"/>
          <w:b/>
        </w:rPr>
      </w:pPr>
      <w:bookmarkStart w:id="214" w:name="_Toc107246259"/>
      <w:bookmarkStart w:id="215" w:name="_Toc104560879"/>
      <w:bookmarkStart w:id="216" w:name="_Toc103848564"/>
      <w:r w:rsidRPr="00AA6C9A">
        <w:rPr>
          <w:rFonts w:asciiTheme="minorEastAsia" w:eastAsiaTheme="minorEastAsia" w:hAnsiTheme="minorEastAsia"/>
          <w:b/>
        </w:rPr>
        <w:t>32.中标通知书</w:t>
      </w:r>
      <w:bookmarkEnd w:id="214"/>
      <w:bookmarkEnd w:id="215"/>
      <w:bookmarkEnd w:id="21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32.1</w:t>
      </w:r>
      <w:r w:rsidRPr="00AA6C9A">
        <w:rPr>
          <w:rFonts w:ascii="Microsoft New Tai Lue" w:hAnsi="Microsoft New Tai Lue" w:cs="Microsoft New Tai Lue"/>
          <w:szCs w:val="21"/>
        </w:rPr>
        <w:t>采购代理机构将在中标公告发布的同时向中标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发出中标通知书。</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lastRenderedPageBreak/>
        <w:t>32.2</w:t>
      </w:r>
      <w:r w:rsidRPr="00AA6C9A">
        <w:rPr>
          <w:rFonts w:ascii="Microsoft New Tai Lue" w:hAnsi="Microsoft New Tai Lue" w:cs="Microsoft New Tai Lue"/>
          <w:szCs w:val="21"/>
        </w:rPr>
        <w:t>中标通知书将是合同的组成部分。对采购人和中标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均具有法律效力。</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32.3</w:t>
      </w:r>
      <w:bookmarkStart w:id="217" w:name="_Toc104560875"/>
      <w:bookmarkStart w:id="218" w:name="_Toc103848560"/>
      <w:r w:rsidRPr="00AA6C9A">
        <w:rPr>
          <w:rFonts w:ascii="Microsoft New Tai Lue" w:hAnsi="Microsoft New Tai Lue" w:cs="Microsoft New Tai Lue"/>
          <w:szCs w:val="21"/>
        </w:rPr>
        <w:t>中标通知书发出后</w:t>
      </w:r>
      <w:r w:rsidRPr="00AA6C9A">
        <w:rPr>
          <w:rFonts w:ascii="Microsoft New Tai Lue" w:hAnsi="Microsoft New Tai Lue" w:cs="Microsoft New Tai Lue" w:hint="eastAsia"/>
          <w:szCs w:val="21"/>
        </w:rPr>
        <w:t>，中标人无正当理由不得放弃中标，否则将依法承担法律责任。</w:t>
      </w:r>
    </w:p>
    <w:p w:rsidR="00B90192" w:rsidRPr="00AA6C9A" w:rsidRDefault="005F3F64">
      <w:pPr>
        <w:rPr>
          <w:rFonts w:asciiTheme="minorEastAsia" w:eastAsiaTheme="minorEastAsia" w:hAnsiTheme="minorEastAsia"/>
          <w:b/>
        </w:rPr>
      </w:pPr>
      <w:bookmarkStart w:id="219" w:name="_Toc107246260"/>
      <w:r w:rsidRPr="00AA6C9A">
        <w:rPr>
          <w:rFonts w:asciiTheme="minorEastAsia" w:eastAsiaTheme="minorEastAsia" w:hAnsiTheme="minorEastAsia"/>
          <w:b/>
        </w:rPr>
        <w:t>33.废标</w:t>
      </w:r>
      <w:bookmarkEnd w:id="217"/>
      <w:bookmarkEnd w:id="218"/>
      <w:bookmarkEnd w:id="219"/>
    </w:p>
    <w:p w:rsidR="00B90192" w:rsidRPr="00AA6C9A" w:rsidRDefault="005F3F64">
      <w:pPr>
        <w:spacing w:after="40" w:line="360" w:lineRule="auto"/>
        <w:ind w:firstLine="316"/>
        <w:jc w:val="left"/>
        <w:rPr>
          <w:rFonts w:ascii="Microsoft New Tai Lue" w:hAnsi="Microsoft New Tai Lue" w:cs="Microsoft New Tai Lue"/>
          <w:b/>
          <w:szCs w:val="21"/>
        </w:rPr>
      </w:pPr>
      <w:r w:rsidRPr="00AA6C9A">
        <w:rPr>
          <w:rFonts w:ascii="Segoe UI Symbol" w:hAnsi="Segoe UI Symbol" w:cs="Segoe UI Symbol"/>
          <w:b/>
          <w:szCs w:val="21"/>
        </w:rPr>
        <w:t>★</w:t>
      </w:r>
      <w:r w:rsidRPr="00AA6C9A">
        <w:rPr>
          <w:rFonts w:ascii="Microsoft New Tai Lue" w:hAnsi="Microsoft New Tai Lue" w:cs="Microsoft New Tai Lue"/>
          <w:b/>
          <w:szCs w:val="21"/>
        </w:rPr>
        <w:t>33</w:t>
      </w:r>
      <w:r w:rsidRPr="00AA6C9A">
        <w:rPr>
          <w:rFonts w:ascii="Microsoft New Tai Lue" w:hAnsi="Microsoft New Tai Lue" w:cs="Microsoft New Tai Lue" w:hint="eastAsia"/>
          <w:b/>
          <w:szCs w:val="21"/>
        </w:rPr>
        <w:t>.1</w:t>
      </w:r>
      <w:r w:rsidRPr="00AA6C9A">
        <w:rPr>
          <w:rFonts w:ascii="Microsoft New Tai Lue" w:hAnsi="Microsoft New Tai Lue" w:cs="Microsoft New Tai Lue" w:hint="eastAsia"/>
          <w:b/>
          <w:szCs w:val="21"/>
        </w:rPr>
        <w:t>出现下列情形之一的，应予废标：</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）符合专业条件的投标人或者对招标文件作实质响应的投标人不足三家的；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hint="eastAsia"/>
          <w:bCs/>
          <w:szCs w:val="21"/>
        </w:rPr>
        <w:t>）出现影响采购公正的违法、违规行为的；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）投标人的报价均超过了采购预算，采购人不能支付的；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）因重大变故，采购任务取消的。</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33.2</w:t>
      </w:r>
      <w:r w:rsidRPr="00AA6C9A">
        <w:rPr>
          <w:rFonts w:ascii="Microsoft New Tai Lue" w:hAnsi="Microsoft New Tai Lue" w:cs="Microsoft New Tai Lue" w:hint="eastAsia"/>
          <w:szCs w:val="21"/>
        </w:rPr>
        <w:t>废标后，采购人将废标理由通知所有投标人。</w:t>
      </w:r>
    </w:p>
    <w:p w:rsidR="00B90192" w:rsidRPr="00AA6C9A" w:rsidRDefault="005F3F64">
      <w:pPr>
        <w:rPr>
          <w:rFonts w:asciiTheme="minorEastAsia" w:eastAsiaTheme="minorEastAsia" w:hAnsiTheme="minorEastAsia"/>
          <w:b/>
        </w:rPr>
      </w:pPr>
      <w:bookmarkStart w:id="220" w:name="_Toc104560880"/>
      <w:bookmarkStart w:id="221" w:name="_Toc107246261"/>
      <w:bookmarkStart w:id="222" w:name="_Toc103848565"/>
      <w:bookmarkStart w:id="223" w:name="_Toc20823309"/>
      <w:bookmarkStart w:id="224" w:name="_Toc16938553"/>
      <w:bookmarkStart w:id="225" w:name="_Toc513029237"/>
      <w:r w:rsidRPr="00AA6C9A">
        <w:rPr>
          <w:rFonts w:asciiTheme="minorEastAsia" w:eastAsiaTheme="minorEastAsia" w:hAnsiTheme="minorEastAsia"/>
          <w:b/>
        </w:rPr>
        <w:t>34.签订合同</w:t>
      </w:r>
      <w:bookmarkEnd w:id="220"/>
      <w:bookmarkEnd w:id="221"/>
      <w:bookmarkEnd w:id="222"/>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4.1</w:t>
      </w:r>
      <w:r w:rsidRPr="00AA6C9A">
        <w:rPr>
          <w:rFonts w:ascii="Microsoft New Tai Lue" w:hAnsi="Microsoft New Tai Lue" w:cs="Microsoft New Tai Lue"/>
          <w:szCs w:val="21"/>
        </w:rPr>
        <w:t>中标人、采购人应当自中标通知书发出之日起</w:t>
      </w:r>
      <w:r w:rsidRPr="00AA6C9A">
        <w:rPr>
          <w:rFonts w:ascii="Microsoft New Tai Lue" w:hAnsi="Microsoft New Tai Lue" w:cs="Microsoft New Tai Lue"/>
          <w:szCs w:val="21"/>
        </w:rPr>
        <w:t>30</w:t>
      </w:r>
      <w:r w:rsidRPr="00AA6C9A">
        <w:rPr>
          <w:rFonts w:ascii="Microsoft New Tai Lue" w:hAnsi="Microsoft New Tai Lue" w:cs="Microsoft New Tai Lue"/>
          <w:szCs w:val="21"/>
        </w:rPr>
        <w:t>日内，按照招标文件和中标人投标文件的规定签订书面合同。所签订的合同不得对招标文件确定的事项和中标人投标文件作实质性修改。</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4.2</w:t>
      </w:r>
      <w:r w:rsidRPr="00AA6C9A">
        <w:rPr>
          <w:rFonts w:ascii="Microsoft New Tai Lue" w:hAnsi="Microsoft New Tai Lue" w:cs="Microsoft New Tai Lue"/>
          <w:szCs w:val="21"/>
        </w:rPr>
        <w:t>中标人</w:t>
      </w:r>
      <w:r w:rsidRPr="00AA6C9A">
        <w:rPr>
          <w:rFonts w:ascii="Microsoft New Tai Lue" w:hAnsi="Microsoft New Tai Lue" w:cs="Microsoft New Tai Lue" w:hint="eastAsia"/>
          <w:szCs w:val="21"/>
        </w:rPr>
        <w:t>拒绝</w:t>
      </w:r>
      <w:r w:rsidRPr="00AA6C9A">
        <w:rPr>
          <w:rFonts w:ascii="Microsoft New Tai Lue" w:hAnsi="Microsoft New Tai Lue" w:cs="Microsoft New Tai Lue"/>
          <w:szCs w:val="21"/>
        </w:rPr>
        <w:t>与采购人签订合同的，采购人</w:t>
      </w:r>
      <w:r w:rsidRPr="00AA6C9A">
        <w:rPr>
          <w:rFonts w:ascii="Microsoft New Tai Lue" w:hAnsi="Microsoft New Tai Lue" w:cs="Microsoft New Tai Lue" w:hint="eastAsia"/>
          <w:szCs w:val="21"/>
        </w:rPr>
        <w:t>可以</w:t>
      </w:r>
      <w:r w:rsidRPr="00AA6C9A">
        <w:rPr>
          <w:rFonts w:ascii="Microsoft New Tai Lue" w:hAnsi="Microsoft New Tai Lue" w:cs="Microsoft New Tai Lue"/>
          <w:szCs w:val="21"/>
        </w:rPr>
        <w:t>按照评</w:t>
      </w:r>
      <w:r w:rsidRPr="00AA6C9A">
        <w:rPr>
          <w:rFonts w:ascii="Microsoft New Tai Lue" w:hAnsi="Microsoft New Tai Lue" w:cs="Microsoft New Tai Lue" w:hint="eastAsia"/>
          <w:szCs w:val="21"/>
        </w:rPr>
        <w:t>标</w:t>
      </w:r>
      <w:r w:rsidRPr="00AA6C9A">
        <w:rPr>
          <w:rFonts w:ascii="Microsoft New Tai Lue" w:hAnsi="Microsoft New Tai Lue" w:cs="Microsoft New Tai Lue"/>
          <w:szCs w:val="21"/>
        </w:rPr>
        <w:t>报告推荐的中标候选人名单排序，确定下一候选人为中标人，</w:t>
      </w:r>
      <w:r w:rsidRPr="00AA6C9A">
        <w:rPr>
          <w:rFonts w:ascii="Microsoft New Tai Lue" w:hAnsi="Microsoft New Tai Lue" w:cs="Microsoft New Tai Lue" w:hint="eastAsia"/>
          <w:szCs w:val="21"/>
        </w:rPr>
        <w:t>也可以</w:t>
      </w:r>
      <w:r w:rsidRPr="00AA6C9A">
        <w:rPr>
          <w:rFonts w:ascii="Microsoft New Tai Lue" w:hAnsi="Microsoft New Tai Lue" w:cs="Microsoft New Tai Lue"/>
          <w:szCs w:val="21"/>
        </w:rPr>
        <w:t>重新开展政府采购活动。</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34.3</w:t>
      </w:r>
      <w:r w:rsidRPr="00AA6C9A">
        <w:rPr>
          <w:rFonts w:ascii="Microsoft New Tai Lue" w:hAnsi="Microsoft New Tai Lue" w:cs="Microsoft New Tai Lue"/>
          <w:szCs w:val="21"/>
        </w:rPr>
        <w:t>联合体中标的，联合体各方应当共同与采购人签订合同，就中标项目向采购人承担连带责任。</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34.4</w:t>
      </w:r>
      <w:r w:rsidRPr="00AA6C9A">
        <w:rPr>
          <w:rFonts w:ascii="Microsoft New Tai Lue" w:hAnsi="Microsoft New Tai Lue" w:cs="Microsoft New Tai Lue" w:hint="eastAsia"/>
          <w:szCs w:val="21"/>
        </w:rPr>
        <w:t>政府采购合同不能转包</w:t>
      </w:r>
      <w:r w:rsidRPr="00AA6C9A">
        <w:rPr>
          <w:rFonts w:ascii="Microsoft New Tai Lue" w:hAnsi="Microsoft New Tai Lue" w:cs="Microsoft New Tai Lue"/>
          <w:szCs w:val="21"/>
        </w:rPr>
        <w:t>。未经采购人同意，中标人也不得采用分包的形式履行合同，否则采购人有权终止合同。转包或分包造成采购人损失的，中标人应承担相应赔偿责任。</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34.5</w:t>
      </w:r>
      <w:r w:rsidRPr="00AA6C9A">
        <w:rPr>
          <w:rFonts w:ascii="Microsoft New Tai Lue" w:hAnsi="Microsoft New Tai Lue" w:cs="Microsoft New Tai Lue" w:hint="eastAsia"/>
          <w:szCs w:val="21"/>
        </w:rPr>
        <w:t>中标通知书发出后，中标人无正当理由拒绝与采购人签订合同的，情节严重的，财政部门将其列入不良行为记录名单，在一至三年内不得参加南京市政府采购活动，并予以通报。</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4.6</w:t>
      </w:r>
      <w:r w:rsidRPr="00AA6C9A">
        <w:rPr>
          <w:rFonts w:ascii="Microsoft New Tai Lue" w:hAnsi="Microsoft New Tai Lue" w:cs="Microsoft New Tai Lue" w:hint="eastAsia"/>
          <w:szCs w:val="21"/>
        </w:rPr>
        <w:t>政府采购合同履行中，采购人需追加与合同标的相同的货物的，在不改变合同其他条款的前提下，可以与投标人协商签订补充合同，但所有补充合同的采购金额不得超过原合同采购金额的百分之十。</w:t>
      </w:r>
    </w:p>
    <w:p w:rsidR="00B90192" w:rsidRPr="00AA6C9A" w:rsidRDefault="005F3F64">
      <w:pPr>
        <w:rPr>
          <w:rFonts w:asciiTheme="minorEastAsia" w:eastAsiaTheme="minorEastAsia" w:hAnsiTheme="minorEastAsia"/>
          <w:b/>
        </w:rPr>
      </w:pPr>
      <w:bookmarkStart w:id="226" w:name="_Toc104560881"/>
      <w:bookmarkStart w:id="227" w:name="_Toc103848567"/>
      <w:bookmarkStart w:id="228" w:name="_Toc107246262"/>
      <w:r w:rsidRPr="00AA6C9A">
        <w:rPr>
          <w:rFonts w:asciiTheme="minorEastAsia" w:eastAsiaTheme="minorEastAsia" w:hAnsiTheme="minorEastAsia"/>
          <w:b/>
        </w:rPr>
        <w:t>35.履约保证金</w:t>
      </w:r>
      <w:bookmarkEnd w:id="226"/>
      <w:bookmarkEnd w:id="227"/>
      <w:bookmarkEnd w:id="228"/>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35.1</w:t>
      </w:r>
      <w:r w:rsidRPr="00AA6C9A">
        <w:rPr>
          <w:rFonts w:ascii="Microsoft New Tai Lue" w:hAnsi="Microsoft New Tai Lue" w:cs="Microsoft New Tai Lue"/>
          <w:szCs w:val="21"/>
        </w:rPr>
        <w:t>本项目是否缴纳履约保证金见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35.2</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规定交纳履约保证金的，中标人在签订采购合同前，向采购人提交履约保证金。联合体成交的，履约保证金以联合体各方或联合体中牵头人的名义提交。</w:t>
      </w:r>
    </w:p>
    <w:p w:rsidR="00B90192" w:rsidRPr="00AA6C9A" w:rsidRDefault="005F3F64">
      <w:pPr>
        <w:spacing w:after="40" w:line="360" w:lineRule="auto"/>
        <w:ind w:firstLine="422"/>
        <w:jc w:val="left"/>
        <w:rPr>
          <w:rFonts w:ascii="Microsoft New Tai Lue" w:hAnsi="Microsoft New Tai Lue" w:cs="Microsoft New Tai Lue"/>
          <w:szCs w:val="21"/>
        </w:rPr>
      </w:pPr>
      <w:r w:rsidRPr="00AA6C9A">
        <w:rPr>
          <w:rFonts w:ascii="Microsoft New Tai Lue" w:hAnsi="Microsoft New Tai Lue" w:cs="Microsoft New Tai Lue"/>
          <w:szCs w:val="21"/>
        </w:rPr>
        <w:t>35.3</w:t>
      </w:r>
      <w:r w:rsidRPr="00AA6C9A">
        <w:rPr>
          <w:rFonts w:ascii="Microsoft New Tai Lue" w:hAnsi="Microsoft New Tai Lue" w:cs="Microsoft New Tai Lue"/>
          <w:szCs w:val="21"/>
        </w:rPr>
        <w:t>中标人没有按照</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的规定提交履约保证金的，视为放弃中标，其投标保证金不予退还。</w:t>
      </w:r>
      <w:bookmarkEnd w:id="223"/>
      <w:bookmarkEnd w:id="224"/>
      <w:bookmarkEnd w:id="225"/>
    </w:p>
    <w:p w:rsidR="00B90192" w:rsidRPr="00AA6C9A" w:rsidRDefault="005F3F64">
      <w:pPr>
        <w:outlineLvl w:val="2"/>
        <w:rPr>
          <w:b/>
          <w:sz w:val="22"/>
        </w:rPr>
      </w:pPr>
      <w:bookmarkStart w:id="229" w:name="_Toc107246263"/>
      <w:r w:rsidRPr="00AA6C9A">
        <w:rPr>
          <w:b/>
          <w:sz w:val="22"/>
        </w:rPr>
        <w:t>七．</w:t>
      </w:r>
      <w:bookmarkStart w:id="230" w:name="_Toc103848569"/>
      <w:r w:rsidRPr="00AA6C9A">
        <w:rPr>
          <w:rFonts w:hint="eastAsia"/>
          <w:b/>
          <w:sz w:val="22"/>
        </w:rPr>
        <w:t>询问与质疑</w:t>
      </w:r>
      <w:bookmarkEnd w:id="229"/>
      <w:bookmarkEnd w:id="230"/>
    </w:p>
    <w:p w:rsidR="00B90192" w:rsidRPr="00AA6C9A" w:rsidRDefault="005F3F64">
      <w:pPr>
        <w:rPr>
          <w:rFonts w:asciiTheme="minorEastAsia" w:eastAsiaTheme="minorEastAsia" w:hAnsiTheme="minorEastAsia"/>
          <w:b/>
        </w:rPr>
      </w:pPr>
      <w:bookmarkStart w:id="231" w:name="_Toc107246264"/>
      <w:bookmarkStart w:id="232" w:name="_Toc104560883"/>
      <w:bookmarkStart w:id="233" w:name="_Toc102117305"/>
      <w:r w:rsidRPr="00AA6C9A">
        <w:rPr>
          <w:rFonts w:asciiTheme="minorEastAsia" w:eastAsiaTheme="minorEastAsia" w:hAnsiTheme="minorEastAsia"/>
          <w:b/>
        </w:rPr>
        <w:t>36.询问</w:t>
      </w:r>
      <w:bookmarkEnd w:id="231"/>
      <w:bookmarkEnd w:id="232"/>
      <w:bookmarkEnd w:id="23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lastRenderedPageBreak/>
        <w:t>36.1</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对政府采购活动事项有疑问的，可依法提出询问，并按</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须知前附表</w:t>
      </w:r>
      <w:r w:rsidRPr="00AA6C9A">
        <w:rPr>
          <w:rFonts w:ascii="Microsoft New Tai Lue" w:hAnsi="Microsoft New Tai Lue" w:cs="Microsoft New Tai Lue"/>
          <w:szCs w:val="21"/>
        </w:rPr>
        <w:t>载明的形式通知采购方。</w:t>
      </w:r>
    </w:p>
    <w:p w:rsidR="00B90192" w:rsidRPr="00AA6C9A" w:rsidRDefault="005F3F64">
      <w:pPr>
        <w:spacing w:after="40" w:line="360" w:lineRule="auto"/>
        <w:ind w:firstLine="420"/>
        <w:jc w:val="left"/>
        <w:rPr>
          <w:szCs w:val="21"/>
        </w:rPr>
      </w:pPr>
      <w:r w:rsidRPr="00AA6C9A">
        <w:rPr>
          <w:rFonts w:ascii="Microsoft New Tai Lue" w:hAnsi="Microsoft New Tai Lue" w:cs="Microsoft New Tai Lue"/>
          <w:szCs w:val="21"/>
        </w:rPr>
        <w:t>36.2</w:t>
      </w:r>
      <w:r w:rsidRPr="00AA6C9A">
        <w:rPr>
          <w:rFonts w:ascii="Microsoft New Tai Lue" w:hAnsi="Microsoft New Tai Lue" w:cs="Microsoft New Tai Lue"/>
          <w:szCs w:val="21"/>
        </w:rPr>
        <w:t>采购方对</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依法提出的询问，在</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个工作日内作出答复，但答复的内容不得涉及商</w:t>
      </w:r>
      <w:r w:rsidRPr="00AA6C9A">
        <w:rPr>
          <w:szCs w:val="21"/>
        </w:rPr>
        <w:t>业秘密。</w:t>
      </w:r>
    </w:p>
    <w:p w:rsidR="00B90192" w:rsidRPr="00AA6C9A" w:rsidRDefault="005F3F64">
      <w:pPr>
        <w:rPr>
          <w:rFonts w:asciiTheme="minorEastAsia" w:eastAsiaTheme="minorEastAsia" w:hAnsiTheme="minorEastAsia"/>
          <w:b/>
        </w:rPr>
      </w:pPr>
      <w:bookmarkStart w:id="234" w:name="_Toc102117306"/>
      <w:bookmarkStart w:id="235" w:name="_Toc107246265"/>
      <w:bookmarkStart w:id="236" w:name="_Toc104560884"/>
      <w:r w:rsidRPr="00AA6C9A">
        <w:rPr>
          <w:rFonts w:asciiTheme="minorEastAsia" w:eastAsiaTheme="minorEastAsia" w:hAnsiTheme="minorEastAsia"/>
          <w:b/>
        </w:rPr>
        <w:t>37.质疑</w:t>
      </w:r>
      <w:bookmarkEnd w:id="234"/>
      <w:bookmarkEnd w:id="235"/>
      <w:bookmarkEnd w:id="23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37.1</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认为采购文件、采购过程和成交结果使自己的权益受到损害的，可以在知道或者应知其权益受到损害之日起</w:t>
      </w:r>
      <w:r w:rsidRPr="00AA6C9A">
        <w:rPr>
          <w:rFonts w:ascii="Microsoft New Tai Lue" w:hAnsi="Microsoft New Tai Lue" w:cs="Microsoft New Tai Lue"/>
          <w:szCs w:val="21"/>
        </w:rPr>
        <w:t>7</w:t>
      </w:r>
      <w:r w:rsidRPr="00AA6C9A">
        <w:rPr>
          <w:rFonts w:ascii="Microsoft New Tai Lue" w:hAnsi="Microsoft New Tai Lue" w:cs="Microsoft New Tai Lue"/>
          <w:szCs w:val="21"/>
        </w:rPr>
        <w:t>个工作日内，以</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须知前附表</w:t>
      </w:r>
      <w:r w:rsidRPr="00AA6C9A">
        <w:rPr>
          <w:rFonts w:ascii="Microsoft New Tai Lue" w:hAnsi="Microsoft New Tai Lue" w:cs="Microsoft New Tai Lue"/>
          <w:szCs w:val="21"/>
        </w:rPr>
        <w:t>的要求向</w:t>
      </w:r>
      <w:r w:rsidRPr="00AA6C9A">
        <w:rPr>
          <w:rFonts w:ascii="Microsoft New Tai Lue" w:hAnsi="Microsoft New Tai Lue" w:cs="Microsoft New Tai Lue" w:hint="eastAsia"/>
          <w:szCs w:val="21"/>
        </w:rPr>
        <w:t>采购代理机构</w:t>
      </w:r>
      <w:r w:rsidRPr="00AA6C9A">
        <w:rPr>
          <w:rFonts w:ascii="Microsoft New Tai Lue" w:hAnsi="Microsoft New Tai Lue" w:cs="Microsoft New Tai Lue"/>
          <w:szCs w:val="21"/>
        </w:rPr>
        <w:t>提出质疑。</w:t>
      </w:r>
      <w:r w:rsidRPr="00AA6C9A">
        <w:rPr>
          <w:rFonts w:ascii="Microsoft New Tai Lue" w:hAnsi="Microsoft New Tai Lue" w:cs="Microsoft New Tai Lue" w:hint="eastAsia"/>
          <w:szCs w:val="21"/>
        </w:rPr>
        <w:t>采购代理机构</w:t>
      </w:r>
      <w:r w:rsidRPr="00AA6C9A">
        <w:rPr>
          <w:rFonts w:ascii="Microsoft New Tai Lue" w:hAnsi="Microsoft New Tai Lue" w:cs="Microsoft New Tai Lue"/>
          <w:szCs w:val="21"/>
        </w:rPr>
        <w:t>将以书面形式答复质疑供应商，但答复的内容不涉及商业秘密。</w:t>
      </w:r>
      <w:r w:rsidRPr="00AA6C9A">
        <w:rPr>
          <w:rFonts w:ascii="Microsoft New Tai Lue" w:hAnsi="Microsoft New Tai Lue" w:cs="Microsoft New Tai Lue" w:hint="eastAsia"/>
          <w:szCs w:val="21"/>
        </w:rPr>
        <w:t>投标人</w:t>
      </w:r>
      <w:r w:rsidRPr="00AA6C9A">
        <w:rPr>
          <w:rFonts w:ascii="Microsoft New Tai Lue" w:hAnsi="Microsoft New Tai Lue" w:cs="Microsoft New Tai Lue"/>
          <w:szCs w:val="21"/>
        </w:rPr>
        <w:t>在法定质疑期内针对同一采购程序环节的质疑必须一次性提出。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7</w:t>
      </w:r>
      <w:r w:rsidRPr="00AA6C9A">
        <w:rPr>
          <w:rFonts w:ascii="Microsoft New Tai Lue" w:hAnsi="Microsoft New Tai Lue" w:cs="Microsoft New Tai Lue" w:hint="eastAsia"/>
          <w:szCs w:val="21"/>
        </w:rPr>
        <w:t>.2</w:t>
      </w:r>
      <w:r w:rsidRPr="00AA6C9A">
        <w:rPr>
          <w:rFonts w:ascii="Microsoft New Tai Lue" w:hAnsi="Microsoft New Tai Lue" w:cs="Microsoft New Tai Lue"/>
          <w:szCs w:val="21"/>
        </w:rPr>
        <w:t>以联合体形式参加</w:t>
      </w:r>
      <w:r w:rsidRPr="00AA6C9A">
        <w:rPr>
          <w:rFonts w:ascii="Microsoft New Tai Lue" w:hAnsi="Microsoft New Tai Lue" w:cs="Microsoft New Tai Lue" w:hint="eastAsia"/>
          <w:szCs w:val="21"/>
        </w:rPr>
        <w:t>投标</w:t>
      </w:r>
      <w:r w:rsidRPr="00AA6C9A">
        <w:rPr>
          <w:rFonts w:ascii="Microsoft New Tai Lue" w:hAnsi="Microsoft New Tai Lue" w:cs="Microsoft New Tai Lue"/>
          <w:szCs w:val="21"/>
        </w:rPr>
        <w:t>的，应当由组成联合体的所有供应商共同提出</w:t>
      </w:r>
      <w:r w:rsidRPr="00AA6C9A">
        <w:rPr>
          <w:rFonts w:ascii="Microsoft New Tai Lue" w:hAnsi="Microsoft New Tai Lue" w:cs="Microsoft New Tai Lue" w:hint="eastAsia"/>
          <w:szCs w:val="21"/>
        </w:rPr>
        <w:t>。</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37.</w:t>
      </w: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质疑函</w:t>
      </w:r>
      <w:r w:rsidRPr="00AA6C9A">
        <w:rPr>
          <w:rFonts w:ascii="Microsoft New Tai Lue" w:hAnsi="Microsoft New Tai Lue" w:cs="Microsoft New Tai Lue" w:hint="eastAsia"/>
          <w:szCs w:val="21"/>
        </w:rPr>
        <w:t>应</w:t>
      </w:r>
      <w:r w:rsidRPr="00AA6C9A">
        <w:rPr>
          <w:rFonts w:ascii="Microsoft New Tai Lue" w:hAnsi="Microsoft New Tai Lue" w:cs="Microsoft New Tai Lue"/>
          <w:szCs w:val="21"/>
        </w:rPr>
        <w:t>使用财政部制定的范本文件。</w:t>
      </w:r>
    </w:p>
    <w:p w:rsidR="00B90192" w:rsidRPr="00AA6C9A" w:rsidRDefault="005F3F64">
      <w:pPr>
        <w:outlineLvl w:val="2"/>
        <w:rPr>
          <w:b/>
          <w:sz w:val="22"/>
        </w:rPr>
      </w:pPr>
      <w:bookmarkStart w:id="237" w:name="_Toc107246266"/>
      <w:r w:rsidRPr="00AA6C9A">
        <w:rPr>
          <w:b/>
          <w:sz w:val="22"/>
        </w:rPr>
        <w:t>八．其他</w:t>
      </w:r>
      <w:bookmarkEnd w:id="237"/>
    </w:p>
    <w:p w:rsidR="00B90192" w:rsidRPr="00AA6C9A" w:rsidRDefault="005F3F64">
      <w:pPr>
        <w:rPr>
          <w:rFonts w:asciiTheme="minorEastAsia" w:eastAsiaTheme="minorEastAsia" w:hAnsiTheme="minorEastAsia"/>
          <w:b/>
        </w:rPr>
      </w:pPr>
      <w:bookmarkStart w:id="238" w:name="_Toc107246267"/>
      <w:bookmarkStart w:id="239" w:name="_Toc104560886"/>
      <w:bookmarkStart w:id="240" w:name="_Toc103848572"/>
      <w:r w:rsidRPr="00AA6C9A">
        <w:rPr>
          <w:rFonts w:asciiTheme="minorEastAsia" w:eastAsiaTheme="minorEastAsia" w:hAnsiTheme="minorEastAsia"/>
          <w:b/>
        </w:rPr>
        <w:t>38.招标代理服务费</w:t>
      </w:r>
      <w:bookmarkEnd w:id="238"/>
      <w:bookmarkEnd w:id="239"/>
      <w:bookmarkEnd w:id="240"/>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38.1</w:t>
      </w:r>
      <w:r w:rsidRPr="00AA6C9A">
        <w:rPr>
          <w:rFonts w:ascii="Microsoft New Tai Lue" w:hAnsi="Microsoft New Tai Lue" w:cs="Microsoft New Tai Lue"/>
          <w:szCs w:val="21"/>
        </w:rPr>
        <w:t>中标人是否交纳投招标代理服务费及相关要求见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241" w:name="_Toc107246268"/>
      <w:bookmarkStart w:id="242" w:name="_Toc103848573"/>
      <w:bookmarkStart w:id="243" w:name="_Toc104560887"/>
      <w:r w:rsidRPr="00AA6C9A">
        <w:rPr>
          <w:rFonts w:asciiTheme="minorEastAsia" w:eastAsiaTheme="minorEastAsia" w:hAnsiTheme="minorEastAsia"/>
          <w:b/>
        </w:rPr>
        <w:t>39.其他规定</w:t>
      </w:r>
      <w:bookmarkEnd w:id="241"/>
      <w:bookmarkEnd w:id="242"/>
      <w:bookmarkEnd w:id="24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39.1</w:t>
      </w:r>
      <w:r w:rsidRPr="00AA6C9A">
        <w:rPr>
          <w:rFonts w:ascii="Microsoft New Tai Lue" w:hAnsi="Microsoft New Tai Lue" w:cs="Microsoft New Tai Lue"/>
          <w:szCs w:val="21"/>
        </w:rPr>
        <w:t>投标文件的其他规定见</w:t>
      </w:r>
      <w:r w:rsidRPr="00AA6C9A">
        <w:rPr>
          <w:rFonts w:ascii="Microsoft New Tai Lue" w:hAnsi="Microsoft New Tai Lue" w:cs="Microsoft New Tai Lue"/>
          <w:b/>
          <w:szCs w:val="21"/>
        </w:rPr>
        <w:t>投标人须知前附</w:t>
      </w:r>
      <w:r w:rsidRPr="00AA6C9A">
        <w:rPr>
          <w:rFonts w:ascii="Microsoft New Tai Lue" w:hAnsi="Microsoft New Tai Lue" w:cs="Microsoft New Tai Lue"/>
          <w:szCs w:val="21"/>
        </w:rPr>
        <w:t>表。</w:t>
      </w:r>
    </w:p>
    <w:p w:rsidR="00B90192" w:rsidRPr="00AA6C9A" w:rsidRDefault="005F3F64">
      <w:pPr>
        <w:rPr>
          <w:rFonts w:asciiTheme="minorEastAsia" w:eastAsiaTheme="minorEastAsia" w:hAnsiTheme="minorEastAsia"/>
          <w:b/>
        </w:rPr>
      </w:pPr>
      <w:bookmarkStart w:id="244" w:name="_Toc104560888"/>
      <w:bookmarkStart w:id="245" w:name="_Toc103848574"/>
      <w:bookmarkStart w:id="246" w:name="_Toc107246269"/>
      <w:r w:rsidRPr="00AA6C9A">
        <w:rPr>
          <w:rFonts w:asciiTheme="minorEastAsia" w:eastAsiaTheme="minorEastAsia" w:hAnsiTheme="minorEastAsia"/>
          <w:b/>
        </w:rPr>
        <w:t>40.文件解释权</w:t>
      </w:r>
      <w:bookmarkEnd w:id="244"/>
      <w:bookmarkEnd w:id="245"/>
      <w:bookmarkEnd w:id="24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40.1</w:t>
      </w:r>
      <w:r w:rsidRPr="00AA6C9A">
        <w:rPr>
          <w:rFonts w:ascii="Microsoft New Tai Lue" w:hAnsi="Microsoft New Tai Lue" w:cs="Microsoft New Tai Lue"/>
          <w:szCs w:val="21"/>
        </w:rPr>
        <w:t>本招标文件的解释权归采购人（或采购代理机构）所有。</w:t>
      </w:r>
      <w:bookmarkEnd w:id="175"/>
    </w:p>
    <w:p w:rsidR="00B90192" w:rsidRPr="00AA6C9A" w:rsidRDefault="005F3F64">
      <w:pPr>
        <w:pStyle w:val="af4"/>
        <w:pageBreakBefore/>
        <w:spacing w:after="40"/>
        <w:rPr>
          <w:rFonts w:ascii="Microsoft New Tai Lue" w:hAnsi="Microsoft New Tai Lue" w:cs="Microsoft New Tai Lue"/>
        </w:rPr>
      </w:pPr>
      <w:bookmarkStart w:id="247" w:name="_Toc91836563"/>
      <w:bookmarkStart w:id="248" w:name="_Toc107246270"/>
      <w:r w:rsidRPr="00AA6C9A">
        <w:rPr>
          <w:rFonts w:ascii="Microsoft New Tai Lue" w:hAnsi="Microsoft New Tai Lue" w:cs="Microsoft New Tai Lue"/>
        </w:rPr>
        <w:lastRenderedPageBreak/>
        <w:t>第三章</w:t>
      </w:r>
      <w:r w:rsidRPr="00AA6C9A">
        <w:rPr>
          <w:rFonts w:ascii="Microsoft New Tai Lue" w:hAnsi="Microsoft New Tai Lue" w:cs="Microsoft New Tai Lue"/>
        </w:rPr>
        <w:t xml:space="preserve"> </w:t>
      </w:r>
      <w:r w:rsidRPr="00AA6C9A">
        <w:rPr>
          <w:rFonts w:ascii="Microsoft New Tai Lue" w:hAnsi="Microsoft New Tai Lue" w:cs="Microsoft New Tai Lue"/>
        </w:rPr>
        <w:t>政府采购合同条款</w:t>
      </w:r>
      <w:bookmarkEnd w:id="247"/>
      <w:r w:rsidRPr="00AA6C9A">
        <w:rPr>
          <w:rFonts w:ascii="Microsoft New Tai Lue" w:hAnsi="Microsoft New Tai Lue" w:cs="Microsoft New Tai Lue"/>
        </w:rPr>
        <w:t>及格式</w:t>
      </w:r>
      <w:bookmarkEnd w:id="248"/>
    </w:p>
    <w:p w:rsidR="00B90192" w:rsidRPr="00AA6C9A" w:rsidRDefault="005F3F64">
      <w:pPr>
        <w:jc w:val="center"/>
        <w:rPr>
          <w:rFonts w:ascii="宋体" w:cs="宋体"/>
          <w:szCs w:val="21"/>
        </w:rPr>
      </w:pPr>
      <w:r w:rsidRPr="00AA6C9A">
        <w:rPr>
          <w:rFonts w:ascii="宋体" w:cs="宋体" w:hint="eastAsia"/>
          <w:szCs w:val="21"/>
        </w:rPr>
        <w:t>（具体合同条款以实际签订为准）</w:t>
      </w:r>
    </w:p>
    <w:p w:rsidR="00B90192" w:rsidRPr="00AA6C9A" w:rsidRDefault="00B90192">
      <w:pPr>
        <w:jc w:val="center"/>
        <w:rPr>
          <w:sz w:val="32"/>
        </w:rPr>
      </w:pPr>
    </w:p>
    <w:p w:rsidR="00B90192" w:rsidRPr="00AA6C9A" w:rsidRDefault="005F3F64">
      <w:pPr>
        <w:jc w:val="center"/>
        <w:rPr>
          <w:sz w:val="32"/>
        </w:rPr>
      </w:pPr>
      <w:r w:rsidRPr="00AA6C9A">
        <w:rPr>
          <w:sz w:val="32"/>
        </w:rPr>
        <w:t>南京市政府采购合同</w:t>
      </w:r>
    </w:p>
    <w:p w:rsidR="00B90192" w:rsidRPr="00AA6C9A" w:rsidRDefault="00B90192">
      <w:pPr>
        <w:pStyle w:val="a7"/>
        <w:rPr>
          <w:rFonts w:ascii="黑体"/>
          <w:sz w:val="44"/>
        </w:rPr>
      </w:pPr>
    </w:p>
    <w:p w:rsidR="00B90192" w:rsidRPr="00AA6C9A" w:rsidRDefault="00B90192">
      <w:pPr>
        <w:pStyle w:val="a7"/>
        <w:rPr>
          <w:rFonts w:ascii="黑体"/>
          <w:sz w:val="44"/>
        </w:rPr>
      </w:pPr>
    </w:p>
    <w:p w:rsidR="00B90192" w:rsidRPr="00AA6C9A" w:rsidRDefault="00B90192">
      <w:pPr>
        <w:pStyle w:val="a7"/>
        <w:rPr>
          <w:rFonts w:ascii="黑体"/>
          <w:sz w:val="44"/>
        </w:rPr>
      </w:pPr>
    </w:p>
    <w:p w:rsidR="00B90192" w:rsidRPr="00AA6C9A" w:rsidRDefault="00B90192">
      <w:pPr>
        <w:pStyle w:val="a7"/>
        <w:spacing w:before="10"/>
        <w:rPr>
          <w:rFonts w:ascii="黑体"/>
          <w:sz w:val="34"/>
        </w:rPr>
      </w:pPr>
    </w:p>
    <w:p w:rsidR="00B90192" w:rsidRPr="00AA6C9A" w:rsidRDefault="005F3F64">
      <w:pPr>
        <w:tabs>
          <w:tab w:val="left" w:pos="6230"/>
        </w:tabs>
        <w:spacing w:before="71"/>
        <w:ind w:right="268"/>
        <w:rPr>
          <w:sz w:val="28"/>
          <w:u w:val="single"/>
        </w:rPr>
      </w:pPr>
      <w:r w:rsidRPr="00AA6C9A">
        <w:rPr>
          <w:sz w:val="28"/>
        </w:rPr>
        <w:t>项目编号</w:t>
      </w:r>
      <w:r w:rsidRPr="00AA6C9A">
        <w:rPr>
          <w:sz w:val="28"/>
        </w:rPr>
        <w:t xml:space="preserve"> </w:t>
      </w:r>
      <w:r w:rsidRPr="00AA6C9A">
        <w:rPr>
          <w:sz w:val="28"/>
        </w:rPr>
        <w:t>：</w:t>
      </w:r>
      <w:r w:rsidRPr="00AA6C9A">
        <w:rPr>
          <w:sz w:val="28"/>
          <w:u w:val="single"/>
        </w:rPr>
        <w:t xml:space="preserve">                  </w:t>
      </w:r>
    </w:p>
    <w:p w:rsidR="00B90192" w:rsidRPr="00AA6C9A" w:rsidRDefault="00B90192">
      <w:pPr>
        <w:pStyle w:val="a7"/>
        <w:spacing w:before="9"/>
        <w:rPr>
          <w:sz w:val="14"/>
        </w:rPr>
      </w:pPr>
    </w:p>
    <w:p w:rsidR="00B90192" w:rsidRPr="00AA6C9A" w:rsidRDefault="005F3F64">
      <w:pPr>
        <w:tabs>
          <w:tab w:val="left" w:pos="6230"/>
        </w:tabs>
        <w:spacing w:before="71"/>
        <w:ind w:right="268"/>
        <w:rPr>
          <w:rFonts w:eastAsia="Times New Roman"/>
          <w:sz w:val="28"/>
        </w:rPr>
      </w:pPr>
      <w:r w:rsidRPr="00AA6C9A">
        <w:rPr>
          <w:sz w:val="28"/>
        </w:rPr>
        <w:t>项</w:t>
      </w:r>
      <w:r w:rsidRPr="00AA6C9A">
        <w:rPr>
          <w:spacing w:val="-3"/>
          <w:sz w:val="28"/>
        </w:rPr>
        <w:t>目</w:t>
      </w:r>
      <w:r w:rsidRPr="00AA6C9A">
        <w:rPr>
          <w:sz w:val="28"/>
        </w:rPr>
        <w:t>名称</w:t>
      </w:r>
      <w:r w:rsidRPr="00AA6C9A">
        <w:rPr>
          <w:spacing w:val="1"/>
          <w:sz w:val="28"/>
        </w:rPr>
        <w:t xml:space="preserve"> </w:t>
      </w:r>
      <w:r w:rsidRPr="00AA6C9A">
        <w:rPr>
          <w:sz w:val="28"/>
        </w:rPr>
        <w:t>：</w:t>
      </w:r>
      <w:r w:rsidRPr="00AA6C9A">
        <w:rPr>
          <w:rFonts w:eastAsia="Times New Roman"/>
          <w:sz w:val="28"/>
          <w:u w:val="single"/>
        </w:rPr>
        <w:t xml:space="preserve"> </w:t>
      </w:r>
      <w:r w:rsidRPr="00AA6C9A">
        <w:rPr>
          <w:rFonts w:eastAsia="Times New Roman"/>
          <w:sz w:val="28"/>
          <w:u w:val="single"/>
        </w:rPr>
        <w:tab/>
      </w:r>
    </w:p>
    <w:p w:rsidR="00B90192" w:rsidRPr="00AA6C9A" w:rsidRDefault="00B90192">
      <w:pPr>
        <w:pStyle w:val="a7"/>
        <w:spacing w:before="10"/>
        <w:rPr>
          <w:sz w:val="14"/>
        </w:rPr>
      </w:pPr>
    </w:p>
    <w:p w:rsidR="00B90192" w:rsidRPr="00AA6C9A" w:rsidRDefault="005F3F64">
      <w:pPr>
        <w:tabs>
          <w:tab w:val="left" w:pos="6230"/>
        </w:tabs>
        <w:spacing w:before="71"/>
        <w:ind w:right="268"/>
        <w:rPr>
          <w:sz w:val="28"/>
        </w:rPr>
      </w:pPr>
      <w:r w:rsidRPr="00AA6C9A">
        <w:rPr>
          <w:sz w:val="28"/>
        </w:rPr>
        <w:t>采购单位</w:t>
      </w:r>
      <w:r w:rsidRPr="00AA6C9A">
        <w:rPr>
          <w:sz w:val="28"/>
        </w:rPr>
        <w:t xml:space="preserve"> </w:t>
      </w:r>
      <w:r w:rsidRPr="00AA6C9A">
        <w:rPr>
          <w:sz w:val="28"/>
        </w:rPr>
        <w:t>：</w:t>
      </w:r>
      <w:r w:rsidRPr="00AA6C9A">
        <w:rPr>
          <w:sz w:val="28"/>
          <w:u w:val="single"/>
        </w:rPr>
        <w:t xml:space="preserve">                  </w:t>
      </w:r>
      <w:r w:rsidRPr="00AA6C9A">
        <w:rPr>
          <w:sz w:val="28"/>
        </w:rPr>
        <w:tab/>
      </w:r>
    </w:p>
    <w:p w:rsidR="00B90192" w:rsidRPr="00AA6C9A" w:rsidRDefault="00B90192">
      <w:pPr>
        <w:pStyle w:val="a7"/>
        <w:spacing w:before="10"/>
        <w:rPr>
          <w:sz w:val="14"/>
        </w:rPr>
      </w:pPr>
    </w:p>
    <w:p w:rsidR="00B90192" w:rsidRPr="00AA6C9A" w:rsidRDefault="005F3F64">
      <w:pPr>
        <w:tabs>
          <w:tab w:val="left" w:pos="6228"/>
        </w:tabs>
        <w:spacing w:before="71"/>
        <w:ind w:right="266"/>
        <w:rPr>
          <w:rFonts w:eastAsia="Times New Roman"/>
          <w:sz w:val="28"/>
        </w:rPr>
      </w:pPr>
      <w:r w:rsidRPr="00AA6C9A">
        <w:rPr>
          <w:sz w:val="28"/>
        </w:rPr>
        <w:t>服</w:t>
      </w:r>
      <w:r w:rsidRPr="00AA6C9A">
        <w:rPr>
          <w:spacing w:val="-3"/>
          <w:sz w:val="28"/>
        </w:rPr>
        <w:t>务</w:t>
      </w:r>
      <w:r w:rsidRPr="00AA6C9A">
        <w:rPr>
          <w:sz w:val="28"/>
        </w:rPr>
        <w:t>单位</w:t>
      </w:r>
      <w:r w:rsidRPr="00AA6C9A">
        <w:rPr>
          <w:spacing w:val="2"/>
          <w:sz w:val="28"/>
        </w:rPr>
        <w:t xml:space="preserve"> </w:t>
      </w:r>
      <w:r w:rsidRPr="00AA6C9A">
        <w:rPr>
          <w:spacing w:val="-3"/>
          <w:sz w:val="28"/>
        </w:rPr>
        <w:t>：</w:t>
      </w:r>
      <w:r w:rsidRPr="00AA6C9A">
        <w:rPr>
          <w:rFonts w:eastAsia="Times New Roman"/>
          <w:sz w:val="28"/>
          <w:u w:val="single"/>
        </w:rPr>
        <w:t xml:space="preserve"> </w:t>
      </w:r>
      <w:r w:rsidRPr="00AA6C9A">
        <w:rPr>
          <w:rFonts w:eastAsia="Times New Roman"/>
          <w:sz w:val="28"/>
          <w:u w:val="single"/>
        </w:rPr>
        <w:tab/>
      </w:r>
    </w:p>
    <w:p w:rsidR="00B90192" w:rsidRPr="00AA6C9A" w:rsidRDefault="00B90192">
      <w:pPr>
        <w:pStyle w:val="a7"/>
        <w:spacing w:before="7"/>
        <w:rPr>
          <w:sz w:val="15"/>
        </w:rPr>
      </w:pPr>
    </w:p>
    <w:p w:rsidR="00B90192" w:rsidRPr="00AA6C9A" w:rsidRDefault="00B90192">
      <w:pPr>
        <w:tabs>
          <w:tab w:val="left" w:pos="6228"/>
        </w:tabs>
        <w:spacing w:before="71"/>
        <w:ind w:right="266"/>
        <w:jc w:val="center"/>
        <w:rPr>
          <w:sz w:val="28"/>
        </w:rPr>
      </w:pPr>
    </w:p>
    <w:p w:rsidR="00B90192" w:rsidRPr="00AA6C9A" w:rsidRDefault="00B90192">
      <w:pPr>
        <w:tabs>
          <w:tab w:val="left" w:pos="6228"/>
        </w:tabs>
        <w:spacing w:before="71"/>
        <w:ind w:right="266"/>
        <w:jc w:val="center"/>
        <w:rPr>
          <w:sz w:val="28"/>
        </w:rPr>
      </w:pPr>
    </w:p>
    <w:p w:rsidR="00B90192" w:rsidRPr="00AA6C9A" w:rsidRDefault="005F3F64">
      <w:pPr>
        <w:tabs>
          <w:tab w:val="left" w:pos="6228"/>
        </w:tabs>
        <w:spacing w:before="71"/>
        <w:ind w:right="266"/>
        <w:jc w:val="center"/>
        <w:rPr>
          <w:sz w:val="28"/>
        </w:rPr>
      </w:pPr>
      <w:r w:rsidRPr="00AA6C9A">
        <w:rPr>
          <w:sz w:val="28"/>
        </w:rPr>
        <w:t>签定日期：</w:t>
      </w:r>
      <w:r w:rsidRPr="00AA6C9A">
        <w:rPr>
          <w:rFonts w:hint="eastAsia"/>
          <w:sz w:val="28"/>
        </w:rPr>
        <w:t xml:space="preserve"> </w:t>
      </w:r>
      <w:r w:rsidRPr="00AA6C9A">
        <w:rPr>
          <w:sz w:val="28"/>
        </w:rPr>
        <w:t xml:space="preserve"> </w:t>
      </w:r>
      <w:r w:rsidRPr="00AA6C9A">
        <w:rPr>
          <w:sz w:val="28"/>
        </w:rPr>
        <w:t>年</w:t>
      </w:r>
      <w:r w:rsidRPr="00AA6C9A">
        <w:rPr>
          <w:rFonts w:hint="eastAsia"/>
          <w:sz w:val="28"/>
        </w:rPr>
        <w:t xml:space="preserve"> </w:t>
      </w:r>
      <w:r w:rsidRPr="00AA6C9A">
        <w:rPr>
          <w:sz w:val="28"/>
        </w:rPr>
        <w:t xml:space="preserve"> </w:t>
      </w:r>
      <w:r w:rsidRPr="00AA6C9A">
        <w:rPr>
          <w:sz w:val="28"/>
        </w:rPr>
        <w:t>月</w:t>
      </w:r>
      <w:r w:rsidRPr="00AA6C9A">
        <w:rPr>
          <w:rFonts w:hint="eastAsia"/>
          <w:sz w:val="28"/>
        </w:rPr>
        <w:t xml:space="preserve"> </w:t>
      </w:r>
      <w:r w:rsidRPr="00AA6C9A">
        <w:rPr>
          <w:sz w:val="28"/>
        </w:rPr>
        <w:t xml:space="preserve"> </w:t>
      </w:r>
      <w:r w:rsidRPr="00AA6C9A">
        <w:rPr>
          <w:sz w:val="28"/>
        </w:rPr>
        <w:t>日</w:t>
      </w:r>
    </w:p>
    <w:p w:rsidR="00B90192" w:rsidRPr="00AA6C9A" w:rsidRDefault="00B90192">
      <w:pPr>
        <w:sectPr w:rsidR="00B90192" w:rsidRPr="00AA6C9A">
          <w:footerReference w:type="even" r:id="rId16"/>
          <w:footerReference w:type="default" r:id="rId17"/>
          <w:pgSz w:w="11906" w:h="16838"/>
          <w:pgMar w:top="1440" w:right="1278" w:bottom="1440" w:left="1588" w:header="851" w:footer="992" w:gutter="0"/>
          <w:cols w:space="720"/>
          <w:docGrid w:linePitch="360"/>
        </w:sectPr>
      </w:pPr>
    </w:p>
    <w:p w:rsidR="00B90192" w:rsidRPr="00AA6C9A" w:rsidRDefault="005F3F64">
      <w:pPr>
        <w:spacing w:before="145" w:after="145"/>
        <w:jc w:val="center"/>
        <w:rPr>
          <w:rFonts w:ascii="方正小标宋简体" w:eastAsia="方正小标宋简体" w:hAnsi="方正小标宋简体" w:cs="方正小标宋简体"/>
          <w:bCs/>
          <w:sz w:val="32"/>
          <w:szCs w:val="32"/>
        </w:rPr>
      </w:pPr>
      <w:r w:rsidRPr="00AA6C9A">
        <w:rPr>
          <w:rFonts w:ascii="方正小标宋简体" w:eastAsia="方正小标宋简体" w:hAnsi="方正小标宋简体" w:cs="方正小标宋简体" w:hint="eastAsia"/>
          <w:bCs/>
          <w:sz w:val="32"/>
          <w:szCs w:val="32"/>
        </w:rPr>
        <w:lastRenderedPageBreak/>
        <w:t>南京市政府采购合同（服务）</w:t>
      </w:r>
    </w:p>
    <w:p w:rsidR="00B90192" w:rsidRPr="00AA6C9A" w:rsidRDefault="005F3F64">
      <w:pPr>
        <w:pStyle w:val="a7"/>
        <w:spacing w:line="360" w:lineRule="auto"/>
        <w:rPr>
          <w:szCs w:val="21"/>
        </w:rPr>
      </w:pPr>
      <w:r w:rsidRPr="00AA6C9A">
        <w:rPr>
          <w:rFonts w:hint="eastAsia"/>
          <w:szCs w:val="21"/>
        </w:rPr>
        <w:t>合同编号：</w:t>
      </w:r>
    </w:p>
    <w:p w:rsidR="00B90192" w:rsidRPr="00AA6C9A" w:rsidRDefault="005F3F64">
      <w:pPr>
        <w:pStyle w:val="a7"/>
        <w:spacing w:line="360" w:lineRule="auto"/>
        <w:rPr>
          <w:szCs w:val="21"/>
        </w:rPr>
      </w:pPr>
      <w:r w:rsidRPr="00AA6C9A">
        <w:rPr>
          <w:rFonts w:hint="eastAsia"/>
          <w:szCs w:val="21"/>
        </w:rPr>
        <w:t>项目名称：项目编号：</w:t>
      </w:r>
    </w:p>
    <w:p w:rsidR="00B90192" w:rsidRPr="00AA6C9A" w:rsidRDefault="005F3F64">
      <w:pPr>
        <w:pStyle w:val="a7"/>
        <w:spacing w:line="360" w:lineRule="auto"/>
        <w:rPr>
          <w:szCs w:val="21"/>
        </w:rPr>
      </w:pPr>
      <w:r w:rsidRPr="00AA6C9A">
        <w:rPr>
          <w:rFonts w:hint="eastAsia"/>
          <w:szCs w:val="21"/>
        </w:rPr>
        <w:t>甲方：（买方）</w:t>
      </w:r>
    </w:p>
    <w:p w:rsidR="00B90192" w:rsidRPr="00AA6C9A" w:rsidRDefault="005F3F64">
      <w:pPr>
        <w:pStyle w:val="a7"/>
        <w:spacing w:line="360" w:lineRule="auto"/>
        <w:rPr>
          <w:szCs w:val="21"/>
        </w:rPr>
      </w:pPr>
      <w:r w:rsidRPr="00AA6C9A">
        <w:rPr>
          <w:rFonts w:hint="eastAsia"/>
          <w:szCs w:val="21"/>
        </w:rPr>
        <w:t>乙方：（卖方）</w:t>
      </w:r>
    </w:p>
    <w:p w:rsidR="00B90192" w:rsidRPr="00AA6C9A" w:rsidRDefault="005F3F64">
      <w:pPr>
        <w:pStyle w:val="a7"/>
        <w:spacing w:line="360" w:lineRule="auto"/>
        <w:rPr>
          <w:szCs w:val="21"/>
        </w:rPr>
      </w:pPr>
      <w:r w:rsidRPr="00AA6C9A">
        <w:rPr>
          <w:rFonts w:hint="eastAsia"/>
          <w:szCs w:val="21"/>
        </w:rPr>
        <w:t>甲、乙双方根据</w:t>
      </w:r>
      <w:r w:rsidRPr="00AA6C9A">
        <w:rPr>
          <w:rFonts w:hint="eastAsia"/>
          <w:szCs w:val="21"/>
          <w:u w:val="single"/>
        </w:rPr>
        <w:t>江苏泰鼎工程咨询有限公司</w:t>
      </w:r>
      <w:r w:rsidRPr="00AA6C9A">
        <w:rPr>
          <w:rFonts w:hint="eastAsia"/>
          <w:szCs w:val="21"/>
        </w:rPr>
        <w:t>组织的</w:t>
      </w:r>
      <w:r w:rsidRPr="00AA6C9A">
        <w:rPr>
          <w:rFonts w:hint="eastAsia"/>
          <w:szCs w:val="21"/>
        </w:rPr>
        <w:t>____________________</w:t>
      </w:r>
      <w:r w:rsidRPr="00AA6C9A">
        <w:rPr>
          <w:rFonts w:hint="eastAsia"/>
          <w:szCs w:val="21"/>
        </w:rPr>
        <w:t>项目公开招标结果，签署本合同。</w:t>
      </w:r>
    </w:p>
    <w:p w:rsidR="00B90192" w:rsidRPr="00AA6C9A" w:rsidRDefault="005F3F64">
      <w:pPr>
        <w:pStyle w:val="2"/>
        <w:spacing w:line="360" w:lineRule="auto"/>
        <w:ind w:rightChars="1375" w:right="2888"/>
        <w:rPr>
          <w:sz w:val="21"/>
          <w:szCs w:val="21"/>
        </w:rPr>
      </w:pPr>
      <w:r w:rsidRPr="00AA6C9A">
        <w:rPr>
          <w:rFonts w:hint="eastAsia"/>
          <w:sz w:val="21"/>
          <w:szCs w:val="21"/>
        </w:rPr>
        <w:t>一、合同内容</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、标的名称：</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、标的质量：按招标文件及投标文件执行。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、标的数量（规模）：</w:t>
      </w:r>
    </w:p>
    <w:p w:rsidR="00B90192" w:rsidRPr="00AA6C9A" w:rsidRDefault="005F3F64">
      <w:pPr>
        <w:pStyle w:val="a7"/>
        <w:spacing w:line="360" w:lineRule="auto"/>
        <w:rPr>
          <w:szCs w:val="21"/>
        </w:rPr>
      </w:pPr>
      <w:r w:rsidRPr="00AA6C9A">
        <w:rPr>
          <w:rFonts w:hint="eastAsia"/>
          <w:szCs w:val="21"/>
        </w:rPr>
        <w:t>4</w:t>
      </w:r>
      <w:r w:rsidRPr="00AA6C9A">
        <w:rPr>
          <w:rFonts w:hint="eastAsia"/>
          <w:szCs w:val="21"/>
        </w:rPr>
        <w:t>、履行时间（期限）：自合同签订并提供服务之日起</w:t>
      </w:r>
      <w:r w:rsidRPr="00AA6C9A">
        <w:rPr>
          <w:rFonts w:hint="eastAsia"/>
          <w:szCs w:val="21"/>
        </w:rPr>
        <w:t>1</w:t>
      </w:r>
      <w:r w:rsidRPr="00AA6C9A">
        <w:rPr>
          <w:rFonts w:hint="eastAsia"/>
          <w:szCs w:val="21"/>
        </w:rPr>
        <w:t>年。</w:t>
      </w:r>
    </w:p>
    <w:p w:rsidR="00B90192" w:rsidRPr="00AA6C9A" w:rsidRDefault="005F3F64">
      <w:pPr>
        <w:pStyle w:val="a7"/>
        <w:spacing w:line="360" w:lineRule="auto"/>
        <w:rPr>
          <w:szCs w:val="21"/>
        </w:rPr>
      </w:pPr>
      <w:r w:rsidRPr="00AA6C9A">
        <w:rPr>
          <w:rFonts w:hint="eastAsia"/>
          <w:szCs w:val="21"/>
        </w:rPr>
        <w:t>5</w:t>
      </w:r>
      <w:r w:rsidRPr="00AA6C9A">
        <w:rPr>
          <w:rFonts w:hint="eastAsia"/>
          <w:szCs w:val="21"/>
        </w:rPr>
        <w:t>、履行地点：甲方指定地点。</w:t>
      </w:r>
    </w:p>
    <w:p w:rsidR="00B90192" w:rsidRPr="00AA6C9A" w:rsidRDefault="005F3F64">
      <w:pPr>
        <w:pStyle w:val="a7"/>
        <w:spacing w:line="360" w:lineRule="auto"/>
        <w:rPr>
          <w:szCs w:val="21"/>
        </w:rPr>
      </w:pPr>
      <w:r w:rsidRPr="00AA6C9A">
        <w:rPr>
          <w:rFonts w:hint="eastAsia"/>
          <w:szCs w:val="21"/>
        </w:rPr>
        <w:t>6</w:t>
      </w:r>
      <w:r w:rsidRPr="00AA6C9A">
        <w:rPr>
          <w:rFonts w:hint="eastAsia"/>
          <w:szCs w:val="21"/>
        </w:rPr>
        <w:t>、履行方式：按招标文件及投标文件执行。</w:t>
      </w:r>
    </w:p>
    <w:p w:rsidR="00B90192" w:rsidRPr="00AA6C9A" w:rsidRDefault="005F3F64">
      <w:pPr>
        <w:pStyle w:val="a7"/>
        <w:spacing w:line="360" w:lineRule="auto"/>
        <w:rPr>
          <w:szCs w:val="21"/>
        </w:rPr>
      </w:pPr>
      <w:r w:rsidRPr="00AA6C9A">
        <w:rPr>
          <w:rFonts w:hint="eastAsia"/>
          <w:szCs w:val="21"/>
        </w:rPr>
        <w:t>7</w:t>
      </w:r>
      <w:r w:rsidRPr="00AA6C9A">
        <w:rPr>
          <w:rFonts w:hint="eastAsia"/>
          <w:szCs w:val="21"/>
        </w:rPr>
        <w:t>、包装方式：按招标文件及投标文件执行。</w:t>
      </w:r>
    </w:p>
    <w:p w:rsidR="00B90192" w:rsidRPr="00AA6C9A" w:rsidRDefault="005F3F64">
      <w:pPr>
        <w:pStyle w:val="2"/>
        <w:spacing w:line="360" w:lineRule="auto"/>
        <w:ind w:rightChars="1375" w:right="2888"/>
        <w:rPr>
          <w:sz w:val="21"/>
          <w:szCs w:val="21"/>
        </w:rPr>
      </w:pPr>
      <w:r w:rsidRPr="00AA6C9A">
        <w:rPr>
          <w:rFonts w:hint="eastAsia"/>
          <w:sz w:val="21"/>
          <w:szCs w:val="21"/>
        </w:rPr>
        <w:t>二、合同金额</w:t>
      </w:r>
    </w:p>
    <w:p w:rsidR="00B90192" w:rsidRPr="00AA6C9A" w:rsidRDefault="005F3F64">
      <w:pPr>
        <w:pStyle w:val="a7"/>
        <w:spacing w:line="360" w:lineRule="auto"/>
        <w:rPr>
          <w:szCs w:val="21"/>
        </w:rPr>
      </w:pPr>
      <w:r w:rsidRPr="00AA6C9A">
        <w:rPr>
          <w:rFonts w:hint="eastAsia"/>
          <w:szCs w:val="21"/>
        </w:rPr>
        <w:t>本合同项下服务中标金额为（大写）：</w:t>
      </w:r>
      <w:r w:rsidRPr="00AA6C9A">
        <w:rPr>
          <w:rFonts w:hint="eastAsia"/>
          <w:szCs w:val="21"/>
        </w:rPr>
        <w:t>____________________</w:t>
      </w:r>
      <w:r w:rsidRPr="00AA6C9A">
        <w:rPr>
          <w:rFonts w:hint="eastAsia"/>
          <w:szCs w:val="21"/>
        </w:rPr>
        <w:t>圆（</w:t>
      </w:r>
      <w:r w:rsidRPr="00AA6C9A">
        <w:rPr>
          <w:rFonts w:hint="eastAsia"/>
          <w:szCs w:val="21"/>
        </w:rPr>
        <w:t>____________________</w:t>
      </w:r>
      <w:r w:rsidRPr="00AA6C9A">
        <w:rPr>
          <w:rFonts w:hint="eastAsia"/>
          <w:szCs w:val="21"/>
        </w:rPr>
        <w:t>元）人民币。分项报价详见分项报价表，具体结算按招标文件执行。</w:t>
      </w:r>
    </w:p>
    <w:p w:rsidR="00B90192" w:rsidRPr="00AA6C9A" w:rsidRDefault="005F3F64">
      <w:pPr>
        <w:pStyle w:val="2"/>
        <w:spacing w:line="360" w:lineRule="auto"/>
        <w:ind w:rightChars="1375" w:right="2888"/>
        <w:rPr>
          <w:sz w:val="21"/>
          <w:szCs w:val="21"/>
        </w:rPr>
      </w:pPr>
      <w:r w:rsidRPr="00AA6C9A">
        <w:rPr>
          <w:rFonts w:hint="eastAsia"/>
          <w:sz w:val="21"/>
          <w:szCs w:val="21"/>
        </w:rPr>
        <w:t>三、技术资料</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、乙方应按招标文件规定的时间向甲方提供服务（包含与服务相关的货物）的有关技术资料。</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至保密内容按照相关法律法规规定，以合法方式和途径将其全部披露或本合同终止后</w:t>
      </w:r>
      <w:r w:rsidRPr="00AA6C9A">
        <w:rPr>
          <w:rFonts w:hint="eastAsia"/>
          <w:szCs w:val="21"/>
        </w:rPr>
        <w:t>5</w:t>
      </w:r>
      <w:r w:rsidRPr="00AA6C9A">
        <w:rPr>
          <w:rFonts w:hint="eastAsia"/>
          <w:szCs w:val="21"/>
        </w:rPr>
        <w:t>年为止，以两者孰长为准。</w:t>
      </w:r>
    </w:p>
    <w:p w:rsidR="00B90192" w:rsidRPr="00AA6C9A" w:rsidRDefault="005F3F64">
      <w:pPr>
        <w:pStyle w:val="2"/>
        <w:spacing w:line="360" w:lineRule="auto"/>
        <w:ind w:rightChars="1375" w:right="2888"/>
        <w:rPr>
          <w:sz w:val="21"/>
          <w:szCs w:val="21"/>
        </w:rPr>
      </w:pPr>
      <w:r w:rsidRPr="00AA6C9A">
        <w:rPr>
          <w:rFonts w:hint="eastAsia"/>
          <w:sz w:val="21"/>
          <w:szCs w:val="21"/>
        </w:rPr>
        <w:lastRenderedPageBreak/>
        <w:t>四、知识产权</w:t>
      </w:r>
    </w:p>
    <w:p w:rsidR="00B90192" w:rsidRPr="00AA6C9A" w:rsidRDefault="005F3F64">
      <w:pPr>
        <w:pStyle w:val="a7"/>
        <w:spacing w:line="360" w:lineRule="auto"/>
        <w:rPr>
          <w:szCs w:val="21"/>
        </w:rPr>
      </w:pPr>
      <w:r w:rsidRPr="00AA6C9A">
        <w:rPr>
          <w:rFonts w:hint="eastAsia"/>
          <w:szCs w:val="21"/>
        </w:rPr>
        <w:t>乙方应保证甲方在使用、接受本合同服务（包含与服务相关的货物）或其任何一部分时不受第三方提出侵犯其专利权、版权、商标权和工业设计权等知识产权的起诉。一旦出现侵权，由乙方负全部责任。</w:t>
      </w:r>
    </w:p>
    <w:p w:rsidR="00B90192" w:rsidRPr="00AA6C9A" w:rsidRDefault="005F3F64">
      <w:pPr>
        <w:pStyle w:val="2"/>
        <w:spacing w:line="360" w:lineRule="auto"/>
        <w:ind w:rightChars="1375" w:right="2888"/>
        <w:rPr>
          <w:sz w:val="21"/>
          <w:szCs w:val="21"/>
        </w:rPr>
      </w:pPr>
      <w:r w:rsidRPr="00AA6C9A">
        <w:rPr>
          <w:rFonts w:hint="eastAsia"/>
          <w:sz w:val="21"/>
          <w:szCs w:val="21"/>
        </w:rPr>
        <w:t>五、产权担保</w:t>
      </w:r>
    </w:p>
    <w:p w:rsidR="00B90192" w:rsidRPr="00AA6C9A" w:rsidRDefault="005F3F64">
      <w:pPr>
        <w:pStyle w:val="a7"/>
        <w:spacing w:line="360" w:lineRule="auto"/>
        <w:rPr>
          <w:szCs w:val="21"/>
        </w:rPr>
      </w:pPr>
      <w:r w:rsidRPr="00AA6C9A">
        <w:rPr>
          <w:rFonts w:hint="eastAsia"/>
          <w:szCs w:val="21"/>
        </w:rPr>
        <w:t>乙方保证所交付的服务（包含与服务相关的货物）的所有权完全属于乙方且无任何抵押、查封等产权瑕疵。</w:t>
      </w:r>
    </w:p>
    <w:p w:rsidR="00B90192" w:rsidRPr="00AA6C9A" w:rsidRDefault="005F3F64">
      <w:pPr>
        <w:pStyle w:val="2"/>
        <w:spacing w:line="360" w:lineRule="auto"/>
        <w:ind w:rightChars="1375" w:right="2888"/>
        <w:rPr>
          <w:sz w:val="21"/>
          <w:szCs w:val="21"/>
        </w:rPr>
      </w:pPr>
      <w:r w:rsidRPr="00AA6C9A">
        <w:rPr>
          <w:rFonts w:hint="eastAsia"/>
          <w:sz w:val="21"/>
          <w:szCs w:val="21"/>
        </w:rPr>
        <w:t>六、履约保证金</w:t>
      </w:r>
    </w:p>
    <w:p w:rsidR="00B90192" w:rsidRPr="00AA6C9A" w:rsidRDefault="005F3F64">
      <w:pPr>
        <w:pStyle w:val="a7"/>
        <w:spacing w:line="360" w:lineRule="auto"/>
        <w:rPr>
          <w:szCs w:val="21"/>
        </w:rPr>
      </w:pPr>
      <w:r w:rsidRPr="00AA6C9A">
        <w:rPr>
          <w:rFonts w:hint="eastAsia"/>
          <w:szCs w:val="21"/>
        </w:rPr>
        <w:t>本项目乙方无需缴纳履约保证金。</w:t>
      </w:r>
    </w:p>
    <w:p w:rsidR="00B90192" w:rsidRPr="00AA6C9A" w:rsidRDefault="005F3F64">
      <w:pPr>
        <w:pStyle w:val="2"/>
        <w:spacing w:line="360" w:lineRule="auto"/>
        <w:ind w:rightChars="1375" w:right="2888"/>
        <w:rPr>
          <w:sz w:val="21"/>
          <w:szCs w:val="21"/>
        </w:rPr>
      </w:pPr>
      <w:r w:rsidRPr="00AA6C9A">
        <w:rPr>
          <w:rFonts w:hint="eastAsia"/>
          <w:sz w:val="21"/>
          <w:szCs w:val="21"/>
        </w:rPr>
        <w:t>七、合同转包或分包</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、乙方不得将合同标的转包给他人履行。</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、除招标文件接受分包，并经甲方同意，乙方可按分包意向协议分包情况外，乙方不得将合同标的分包给他人履行。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、乙方如有转包或未经甲方同意的分包行为，甲方有权终止合同。</w:t>
      </w:r>
    </w:p>
    <w:p w:rsidR="00B90192" w:rsidRPr="00AA6C9A" w:rsidRDefault="005F3F64">
      <w:pPr>
        <w:pStyle w:val="2"/>
        <w:spacing w:line="360" w:lineRule="auto"/>
        <w:ind w:rightChars="1375" w:right="2888"/>
        <w:rPr>
          <w:sz w:val="21"/>
          <w:szCs w:val="21"/>
        </w:rPr>
      </w:pPr>
      <w:r w:rsidRPr="00AA6C9A">
        <w:rPr>
          <w:rFonts w:hint="eastAsia"/>
          <w:sz w:val="21"/>
          <w:szCs w:val="21"/>
        </w:rPr>
        <w:t>八、合同款项支付</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、合同款项的支付方式及时间</w:t>
      </w:r>
    </w:p>
    <w:p w:rsidR="00B90192" w:rsidRPr="00AA6C9A" w:rsidRDefault="005F3F64">
      <w:pPr>
        <w:pStyle w:val="a7"/>
        <w:spacing w:line="360" w:lineRule="auto"/>
        <w:rPr>
          <w:szCs w:val="21"/>
        </w:rPr>
      </w:pPr>
      <w:r w:rsidRPr="00AA6C9A">
        <w:rPr>
          <w:rFonts w:hint="eastAsia"/>
          <w:szCs w:val="21"/>
        </w:rPr>
        <w:t>1.1</w:t>
      </w:r>
      <w:r w:rsidRPr="00AA6C9A">
        <w:rPr>
          <w:rFonts w:hint="eastAsia"/>
          <w:szCs w:val="21"/>
        </w:rPr>
        <w:t>预付款：合同生效后支付合同总价款的</w:t>
      </w:r>
      <w:r w:rsidRPr="00AA6C9A">
        <w:rPr>
          <w:rFonts w:hint="eastAsia"/>
          <w:szCs w:val="21"/>
        </w:rPr>
        <w:t>30%</w:t>
      </w:r>
      <w:r w:rsidRPr="00AA6C9A">
        <w:rPr>
          <w:rFonts w:hint="eastAsia"/>
          <w:szCs w:val="21"/>
        </w:rPr>
        <w:t>。</w:t>
      </w:r>
    </w:p>
    <w:p w:rsidR="00B90192" w:rsidRPr="00AA6C9A" w:rsidRDefault="005F3F64">
      <w:pPr>
        <w:pStyle w:val="a7"/>
        <w:spacing w:line="360" w:lineRule="auto"/>
        <w:rPr>
          <w:szCs w:val="21"/>
        </w:rPr>
      </w:pPr>
      <w:r w:rsidRPr="00AA6C9A">
        <w:rPr>
          <w:rFonts w:hint="eastAsia"/>
          <w:szCs w:val="21"/>
        </w:rPr>
        <w:t>1.2</w:t>
      </w:r>
      <w:r w:rsidRPr="00AA6C9A">
        <w:rPr>
          <w:rFonts w:hint="eastAsia"/>
          <w:szCs w:val="21"/>
        </w:rPr>
        <w:t>服务期满并验收通过后，经审计后支付至审定价的</w:t>
      </w:r>
      <w:r w:rsidRPr="00AA6C9A">
        <w:rPr>
          <w:rFonts w:hint="eastAsia"/>
          <w:szCs w:val="21"/>
        </w:rPr>
        <w:t>100%</w:t>
      </w:r>
      <w:r w:rsidRPr="00AA6C9A">
        <w:rPr>
          <w:rFonts w:hint="eastAsia"/>
          <w:szCs w:val="21"/>
        </w:rPr>
        <w:t>，若在服务期内出现服务达不到甲方要求、故障处置不及时等问题，按照相应的考核标准从付款中扣除。</w:t>
      </w:r>
    </w:p>
    <w:p w:rsidR="00B90192" w:rsidRPr="00AA6C9A" w:rsidRDefault="005F3F64">
      <w:pPr>
        <w:pStyle w:val="a7"/>
        <w:spacing w:line="360" w:lineRule="auto"/>
        <w:rPr>
          <w:szCs w:val="21"/>
        </w:rPr>
      </w:pPr>
      <w:r w:rsidRPr="00AA6C9A">
        <w:rPr>
          <w:rFonts w:hint="eastAsia"/>
          <w:szCs w:val="21"/>
        </w:rPr>
        <w:t>1.3</w:t>
      </w:r>
      <w:r w:rsidRPr="00AA6C9A">
        <w:rPr>
          <w:rFonts w:hint="eastAsia"/>
          <w:szCs w:val="21"/>
        </w:rPr>
        <w:t>经甲方审核后</w:t>
      </w:r>
      <w:r w:rsidRPr="00AA6C9A">
        <w:rPr>
          <w:rFonts w:hint="eastAsia"/>
          <w:szCs w:val="21"/>
        </w:rPr>
        <w:t>,</w:t>
      </w:r>
      <w:r w:rsidRPr="00AA6C9A">
        <w:rPr>
          <w:rFonts w:hint="eastAsia"/>
          <w:szCs w:val="21"/>
        </w:rPr>
        <w:t>根据审定的项目结算报告，如果核减金额超出送审金额的</w:t>
      </w:r>
      <w:r w:rsidRPr="00AA6C9A">
        <w:rPr>
          <w:rFonts w:hint="eastAsia"/>
          <w:szCs w:val="21"/>
        </w:rPr>
        <w:t>5%(</w:t>
      </w:r>
      <w:r w:rsidRPr="00AA6C9A">
        <w:rPr>
          <w:rFonts w:hint="eastAsia"/>
          <w:szCs w:val="21"/>
        </w:rPr>
        <w:t>含</w:t>
      </w:r>
      <w:r w:rsidRPr="00AA6C9A">
        <w:rPr>
          <w:rFonts w:hint="eastAsia"/>
          <w:szCs w:val="21"/>
        </w:rPr>
        <w:t>)</w:t>
      </w:r>
      <w:r w:rsidRPr="00AA6C9A">
        <w:rPr>
          <w:rFonts w:hint="eastAsia"/>
          <w:szCs w:val="21"/>
        </w:rPr>
        <w:t>时，则审计费用</w:t>
      </w:r>
      <w:r w:rsidRPr="00AA6C9A">
        <w:rPr>
          <w:rFonts w:hint="eastAsia"/>
          <w:szCs w:val="21"/>
        </w:rPr>
        <w:t>(</w:t>
      </w:r>
      <w:r w:rsidRPr="00AA6C9A">
        <w:rPr>
          <w:rFonts w:hint="eastAsia"/>
          <w:szCs w:val="21"/>
        </w:rPr>
        <w:t>依据甲方与审计单位签订的合同为准</w:t>
      </w:r>
      <w:r w:rsidRPr="00AA6C9A">
        <w:rPr>
          <w:rFonts w:hint="eastAsia"/>
          <w:szCs w:val="21"/>
        </w:rPr>
        <w:t>)</w:t>
      </w:r>
      <w:r w:rsidRPr="00AA6C9A">
        <w:rPr>
          <w:rFonts w:hint="eastAsia"/>
          <w:szCs w:val="21"/>
        </w:rPr>
        <w:t>全部由乙方承担，并在合同款中扣减；核减率</w:t>
      </w:r>
      <w:r w:rsidRPr="00AA6C9A">
        <w:rPr>
          <w:rFonts w:hint="eastAsia"/>
          <w:szCs w:val="21"/>
        </w:rPr>
        <w:t>5%</w:t>
      </w:r>
      <w:r w:rsidRPr="00AA6C9A">
        <w:rPr>
          <w:rFonts w:hint="eastAsia"/>
          <w:szCs w:val="21"/>
        </w:rPr>
        <w:t>以下的由甲方承担。</w:t>
      </w:r>
    </w:p>
    <w:p w:rsidR="00B90192" w:rsidRPr="00AA6C9A" w:rsidRDefault="005F3F64">
      <w:pPr>
        <w:pStyle w:val="a7"/>
        <w:spacing w:line="360" w:lineRule="auto"/>
        <w:rPr>
          <w:szCs w:val="21"/>
        </w:rPr>
      </w:pPr>
      <w:r w:rsidRPr="00AA6C9A">
        <w:rPr>
          <w:rFonts w:hint="eastAsia"/>
          <w:szCs w:val="21"/>
        </w:rPr>
        <w:t>1.4</w:t>
      </w:r>
      <w:r w:rsidRPr="00AA6C9A">
        <w:rPr>
          <w:rFonts w:hint="eastAsia"/>
          <w:szCs w:val="21"/>
        </w:rPr>
        <w:t>本项目如需政府审计或备案，则最终结算价以审计机关结论为准。甲方将最终结算价调整付款基数，乙方应无条件配合。</w:t>
      </w:r>
    </w:p>
    <w:p w:rsidR="00B90192" w:rsidRPr="00AA6C9A" w:rsidRDefault="005F3F64">
      <w:pPr>
        <w:pStyle w:val="a7"/>
        <w:spacing w:line="360" w:lineRule="auto"/>
        <w:rPr>
          <w:szCs w:val="21"/>
        </w:rPr>
      </w:pPr>
      <w:r w:rsidRPr="00AA6C9A">
        <w:rPr>
          <w:rFonts w:hint="eastAsia"/>
          <w:szCs w:val="21"/>
        </w:rPr>
        <w:t>1.5</w:t>
      </w:r>
      <w:r w:rsidRPr="00AA6C9A">
        <w:rPr>
          <w:rFonts w:hint="eastAsia"/>
          <w:szCs w:val="21"/>
        </w:rPr>
        <w:t>满足合同约定支付条件的，甲方收到乙方发票后，将资金支付到合同约定的乙方账户。</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、根据工业和信息化部关于印发《保障中小企业款项支付投诉处理暂行办法》的通知（工信部企</w:t>
      </w:r>
      <w:r w:rsidRPr="00AA6C9A">
        <w:rPr>
          <w:rFonts w:hint="eastAsia"/>
          <w:szCs w:val="21"/>
        </w:rPr>
        <w:lastRenderedPageBreak/>
        <w:t>业〔</w:t>
      </w:r>
      <w:r w:rsidRPr="00AA6C9A">
        <w:rPr>
          <w:rFonts w:hint="eastAsia"/>
          <w:szCs w:val="21"/>
        </w:rPr>
        <w:t>2021</w:t>
      </w:r>
      <w:r w:rsidRPr="00AA6C9A">
        <w:rPr>
          <w:rFonts w:hint="eastAsia"/>
          <w:szCs w:val="21"/>
        </w:rPr>
        <w:t>〕</w:t>
      </w:r>
      <w:r w:rsidRPr="00AA6C9A">
        <w:rPr>
          <w:rFonts w:hint="eastAsia"/>
          <w:szCs w:val="21"/>
        </w:rPr>
        <w:t>224</w:t>
      </w:r>
      <w:r w:rsidRPr="00AA6C9A">
        <w:rPr>
          <w:rFonts w:hint="eastAsia"/>
          <w:szCs w:val="21"/>
        </w:rPr>
        <w:t>号），甲方未按合同约定支付款项的，乙方可以向有关部门投诉。</w:t>
      </w:r>
    </w:p>
    <w:p w:rsidR="00B90192" w:rsidRPr="00AA6C9A" w:rsidRDefault="005F3F64">
      <w:pPr>
        <w:pStyle w:val="2"/>
        <w:spacing w:line="360" w:lineRule="auto"/>
        <w:ind w:rightChars="1375" w:right="2888"/>
        <w:rPr>
          <w:sz w:val="21"/>
          <w:szCs w:val="21"/>
        </w:rPr>
      </w:pPr>
      <w:r w:rsidRPr="00AA6C9A">
        <w:rPr>
          <w:rFonts w:hint="eastAsia"/>
          <w:sz w:val="21"/>
          <w:szCs w:val="21"/>
        </w:rPr>
        <w:t>九、税费</w:t>
      </w:r>
    </w:p>
    <w:p w:rsidR="00B90192" w:rsidRPr="00AA6C9A" w:rsidRDefault="005F3F64">
      <w:pPr>
        <w:pStyle w:val="a7"/>
        <w:spacing w:line="360" w:lineRule="auto"/>
        <w:rPr>
          <w:szCs w:val="21"/>
        </w:rPr>
      </w:pPr>
      <w:r w:rsidRPr="00AA6C9A">
        <w:rPr>
          <w:rFonts w:hint="eastAsia"/>
          <w:szCs w:val="21"/>
        </w:rPr>
        <w:t>本合同执行中的相关税费均由乙方负担。</w:t>
      </w:r>
    </w:p>
    <w:p w:rsidR="00B90192" w:rsidRPr="00AA6C9A" w:rsidRDefault="005F3F64">
      <w:pPr>
        <w:pStyle w:val="2"/>
        <w:spacing w:line="360" w:lineRule="auto"/>
        <w:ind w:rightChars="1375" w:right="2888"/>
        <w:rPr>
          <w:sz w:val="21"/>
          <w:szCs w:val="21"/>
        </w:rPr>
      </w:pPr>
      <w:r w:rsidRPr="00AA6C9A">
        <w:rPr>
          <w:rFonts w:hint="eastAsia"/>
          <w:sz w:val="21"/>
          <w:szCs w:val="21"/>
        </w:rPr>
        <w:t>十、项目验收</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、甲方依法组织履约验收工作。</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甲方在组织履约验收前，将根据项目特点制定验收方案，明确验收的时间、方式、程序等内容，并可根据项目特点对服务期内的服务实施情况进行分期考核，综合考核情况和服务效果进行验收。乙方应根据验收方案做好相应配合工作。</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、对于实际使用人和甲方分离的项目，甲方邀请实际使用人参与验收。</w:t>
      </w:r>
    </w:p>
    <w:p w:rsidR="00B90192" w:rsidRPr="00AA6C9A" w:rsidRDefault="005F3F64">
      <w:pPr>
        <w:pStyle w:val="a7"/>
        <w:spacing w:line="360" w:lineRule="auto"/>
        <w:rPr>
          <w:szCs w:val="21"/>
        </w:rPr>
      </w:pPr>
      <w:r w:rsidRPr="00AA6C9A">
        <w:rPr>
          <w:rFonts w:hint="eastAsia"/>
          <w:szCs w:val="21"/>
        </w:rPr>
        <w:t>4</w:t>
      </w:r>
      <w:r w:rsidRPr="00AA6C9A">
        <w:rPr>
          <w:rFonts w:hint="eastAsia"/>
          <w:szCs w:val="21"/>
        </w:rPr>
        <w:t>、如有必要，甲方可邀请参加本项目投标的其他供应商或第三方专业机构及专家参与验收，相关意见将作为验收结论的参考。</w:t>
      </w:r>
    </w:p>
    <w:p w:rsidR="00B90192" w:rsidRPr="00AA6C9A" w:rsidRDefault="005F3F64">
      <w:pPr>
        <w:pStyle w:val="a7"/>
        <w:spacing w:line="360" w:lineRule="auto"/>
        <w:rPr>
          <w:szCs w:val="21"/>
        </w:rPr>
      </w:pPr>
      <w:r w:rsidRPr="00AA6C9A">
        <w:rPr>
          <w:rFonts w:hint="eastAsia"/>
          <w:szCs w:val="21"/>
        </w:rPr>
        <w:t>5</w:t>
      </w:r>
      <w:r w:rsidRPr="00AA6C9A">
        <w:rPr>
          <w:rFonts w:hint="eastAsia"/>
          <w:szCs w:val="21"/>
        </w:rPr>
        <w:t>、甲方成立验收小组，按照采购合同约定对乙方的履约情况进行验收。验收时间、验收标准见招标文件。验收时甲方按照采购合同的约定对每一项服务的履约情况进行确认。验收结束后</w:t>
      </w:r>
      <w:r w:rsidRPr="00AA6C9A">
        <w:rPr>
          <w:rFonts w:hint="eastAsia"/>
          <w:szCs w:val="21"/>
        </w:rPr>
        <w:t>,</w:t>
      </w:r>
      <w:r w:rsidRPr="00AA6C9A">
        <w:rPr>
          <w:rFonts w:hint="eastAsia"/>
          <w:szCs w:val="21"/>
        </w:rPr>
        <w:t>验收小组出具验收书</w:t>
      </w:r>
      <w:r w:rsidRPr="00AA6C9A">
        <w:rPr>
          <w:rFonts w:hint="eastAsia"/>
          <w:szCs w:val="21"/>
        </w:rPr>
        <w:t>,</w:t>
      </w:r>
      <w:r w:rsidRPr="00AA6C9A">
        <w:rPr>
          <w:rFonts w:hint="eastAsia"/>
          <w:szCs w:val="21"/>
        </w:rPr>
        <w:t>列明各项服务的验收情况及项目总体评价</w:t>
      </w:r>
      <w:r w:rsidRPr="00AA6C9A">
        <w:rPr>
          <w:rFonts w:hint="eastAsia"/>
          <w:szCs w:val="21"/>
        </w:rPr>
        <w:t>,</w:t>
      </w:r>
      <w:r w:rsidRPr="00AA6C9A">
        <w:rPr>
          <w:rFonts w:hint="eastAsia"/>
          <w:szCs w:val="21"/>
        </w:rPr>
        <w:t>由验收双方共同签署。验收结果与采购合同约定的资金支付及履约保证金退还挂钩。履约验收的各项资料存档备查。</w:t>
      </w:r>
    </w:p>
    <w:p w:rsidR="00B90192" w:rsidRPr="00AA6C9A" w:rsidRDefault="005F3F64">
      <w:pPr>
        <w:pStyle w:val="a7"/>
        <w:spacing w:line="360" w:lineRule="auto"/>
        <w:rPr>
          <w:szCs w:val="21"/>
        </w:rPr>
      </w:pPr>
      <w:r w:rsidRPr="00AA6C9A">
        <w:rPr>
          <w:rFonts w:hint="eastAsia"/>
          <w:szCs w:val="21"/>
        </w:rPr>
        <w:t>6</w:t>
      </w:r>
      <w:r w:rsidRPr="00AA6C9A">
        <w:rPr>
          <w:rFonts w:hint="eastAsia"/>
          <w:szCs w:val="21"/>
        </w:rPr>
        <w:t>、验收合格的项目</w:t>
      </w:r>
      <w:r w:rsidRPr="00AA6C9A">
        <w:rPr>
          <w:rFonts w:hint="eastAsia"/>
          <w:szCs w:val="21"/>
        </w:rPr>
        <w:t>,</w:t>
      </w:r>
      <w:r w:rsidRPr="00AA6C9A">
        <w:rPr>
          <w:rFonts w:hint="eastAsia"/>
          <w:szCs w:val="21"/>
        </w:rPr>
        <w:t>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w:t>
      </w:r>
      <w:r w:rsidRPr="00AA6C9A">
        <w:rPr>
          <w:rFonts w:hint="eastAsia"/>
          <w:szCs w:val="21"/>
        </w:rPr>
        <w:t>,</w:t>
      </w:r>
      <w:r w:rsidRPr="00AA6C9A">
        <w:rPr>
          <w:rFonts w:hint="eastAsia"/>
          <w:szCs w:val="21"/>
        </w:rPr>
        <w:t>甲方将及时报告本级财政部门。</w:t>
      </w:r>
    </w:p>
    <w:p w:rsidR="00B90192" w:rsidRPr="00AA6C9A" w:rsidRDefault="005F3F64">
      <w:pPr>
        <w:pStyle w:val="2"/>
        <w:spacing w:line="360" w:lineRule="auto"/>
        <w:ind w:rightChars="1375" w:right="2888"/>
        <w:rPr>
          <w:sz w:val="21"/>
          <w:szCs w:val="21"/>
        </w:rPr>
      </w:pPr>
      <w:r w:rsidRPr="00AA6C9A">
        <w:rPr>
          <w:rFonts w:hint="eastAsia"/>
          <w:sz w:val="21"/>
          <w:szCs w:val="21"/>
        </w:rPr>
        <w:t>十一、违约责任</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、甲方无正当理由拒绝接受服务、拒付服务款的，乙方可向甲方追究违约责任。</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、甲方未按合同规定的期限向乙方支付服务款的，乙方可向甲方追究违约责任。</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、如乙方不能交付服务的，乙方应向甲方支付合同总价</w:t>
      </w:r>
      <w:r w:rsidRPr="00AA6C9A">
        <w:rPr>
          <w:rFonts w:hint="eastAsia"/>
          <w:szCs w:val="21"/>
        </w:rPr>
        <w:t>5%</w:t>
      </w:r>
      <w:r w:rsidRPr="00AA6C9A">
        <w:rPr>
          <w:rFonts w:hint="eastAsia"/>
          <w:szCs w:val="21"/>
        </w:rPr>
        <w:t>的违约金。</w:t>
      </w:r>
    </w:p>
    <w:p w:rsidR="00B90192" w:rsidRPr="00AA6C9A" w:rsidRDefault="005F3F64">
      <w:pPr>
        <w:pStyle w:val="a7"/>
        <w:spacing w:line="360" w:lineRule="auto"/>
        <w:rPr>
          <w:szCs w:val="21"/>
        </w:rPr>
      </w:pPr>
      <w:r w:rsidRPr="00AA6C9A">
        <w:rPr>
          <w:rFonts w:hint="eastAsia"/>
          <w:szCs w:val="21"/>
        </w:rPr>
        <w:t>４、乙方逾期交付的，每逾期</w:t>
      </w:r>
      <w:r w:rsidRPr="00AA6C9A">
        <w:rPr>
          <w:rFonts w:hint="eastAsia"/>
          <w:szCs w:val="21"/>
        </w:rPr>
        <w:t>1</w:t>
      </w:r>
      <w:r w:rsidRPr="00AA6C9A">
        <w:rPr>
          <w:rFonts w:hint="eastAsia"/>
          <w:szCs w:val="21"/>
        </w:rPr>
        <w:t>天，乙方向甲方偿付合同总额的</w:t>
      </w:r>
      <w:r w:rsidRPr="00AA6C9A">
        <w:rPr>
          <w:rFonts w:hint="eastAsia"/>
          <w:szCs w:val="21"/>
        </w:rPr>
        <w:t>5</w:t>
      </w:r>
      <w:r w:rsidRPr="00AA6C9A">
        <w:rPr>
          <w:rFonts w:hint="eastAsia"/>
          <w:szCs w:val="21"/>
        </w:rPr>
        <w:t>‰的滞纳金。如乙方逾期交付达</w:t>
      </w:r>
      <w:r w:rsidRPr="00AA6C9A">
        <w:rPr>
          <w:rFonts w:hint="eastAsia"/>
          <w:szCs w:val="21"/>
        </w:rPr>
        <w:t>10</w:t>
      </w:r>
      <w:r w:rsidRPr="00AA6C9A">
        <w:rPr>
          <w:rFonts w:hint="eastAsia"/>
          <w:szCs w:val="21"/>
        </w:rPr>
        <w:t>天，甲方有权解除合同，解除合同的通知自到达乙方时生效。</w:t>
      </w:r>
    </w:p>
    <w:p w:rsidR="00B90192" w:rsidRPr="00AA6C9A" w:rsidRDefault="005F3F64">
      <w:pPr>
        <w:pStyle w:val="a7"/>
        <w:spacing w:line="360" w:lineRule="auto"/>
        <w:rPr>
          <w:szCs w:val="21"/>
        </w:rPr>
      </w:pPr>
      <w:r w:rsidRPr="00AA6C9A">
        <w:rPr>
          <w:rFonts w:hint="eastAsia"/>
          <w:szCs w:val="21"/>
        </w:rPr>
        <w:t>５、乙方所交付的服务不符合合同规定的（如未得到招标人同意擅自更换团队服务人员），甲方有权拒绝接受。甲方拒绝接受的，乙方应向甲方支付合同总额</w:t>
      </w:r>
      <w:r w:rsidRPr="00AA6C9A">
        <w:rPr>
          <w:rFonts w:hint="eastAsia"/>
          <w:szCs w:val="21"/>
        </w:rPr>
        <w:t>5%</w:t>
      </w:r>
      <w:r w:rsidRPr="00AA6C9A">
        <w:rPr>
          <w:rFonts w:hint="eastAsia"/>
          <w:szCs w:val="21"/>
        </w:rPr>
        <w:t>的违约金。</w:t>
      </w:r>
    </w:p>
    <w:p w:rsidR="00B90192" w:rsidRPr="00AA6C9A" w:rsidRDefault="005F3F64">
      <w:pPr>
        <w:pStyle w:val="a7"/>
        <w:spacing w:line="360" w:lineRule="auto"/>
        <w:rPr>
          <w:szCs w:val="21"/>
        </w:rPr>
      </w:pPr>
      <w:r w:rsidRPr="00AA6C9A">
        <w:rPr>
          <w:rFonts w:hint="eastAsia"/>
          <w:szCs w:val="21"/>
        </w:rPr>
        <w:lastRenderedPageBreak/>
        <w:t>６、乙方提供的服务不符合要求的，应立即进行整改并按发生一次</w:t>
      </w:r>
      <w:r w:rsidRPr="00AA6C9A">
        <w:rPr>
          <w:szCs w:val="21"/>
        </w:rPr>
        <w:t>10</w:t>
      </w:r>
      <w:r w:rsidRPr="00AA6C9A">
        <w:rPr>
          <w:rFonts w:hint="eastAsia"/>
          <w:szCs w:val="21"/>
        </w:rPr>
        <w:t>000</w:t>
      </w:r>
      <w:r w:rsidRPr="00AA6C9A">
        <w:rPr>
          <w:rFonts w:hint="eastAsia"/>
          <w:szCs w:val="21"/>
        </w:rPr>
        <w:t>元标准支付违约金，乙方拒绝整改、整改后仍不符合要求或者累计发生三次以上需整改情形的，甲方有权解除合同，乙方应退回全部合同价款，并按第</w:t>
      </w:r>
      <w:r w:rsidRPr="00AA6C9A">
        <w:rPr>
          <w:rFonts w:hint="eastAsia"/>
          <w:szCs w:val="21"/>
        </w:rPr>
        <w:t>3</w:t>
      </w:r>
      <w:r w:rsidRPr="00AA6C9A">
        <w:rPr>
          <w:rFonts w:hint="eastAsia"/>
          <w:szCs w:val="21"/>
        </w:rPr>
        <w:t>款处理，同时，乙方还须赔偿甲方因此遭受的损失。</w:t>
      </w:r>
    </w:p>
    <w:p w:rsidR="00B90192" w:rsidRPr="00AA6C9A" w:rsidRDefault="005F3F64">
      <w:pPr>
        <w:pStyle w:val="a7"/>
        <w:spacing w:line="360" w:lineRule="auto"/>
        <w:rPr>
          <w:szCs w:val="21"/>
        </w:rPr>
      </w:pPr>
      <w:r w:rsidRPr="00AA6C9A">
        <w:rPr>
          <w:rFonts w:hint="eastAsia"/>
          <w:szCs w:val="21"/>
        </w:rPr>
        <w:t>7</w:t>
      </w:r>
      <w:r w:rsidRPr="00AA6C9A">
        <w:rPr>
          <w:rFonts w:hint="eastAsia"/>
          <w:szCs w:val="21"/>
        </w:rPr>
        <w:t>、乙方未按本合同的规定和“服务承诺”提供伴随服务</w:t>
      </w:r>
      <w:r w:rsidRPr="00AA6C9A">
        <w:rPr>
          <w:rFonts w:hint="eastAsia"/>
          <w:szCs w:val="21"/>
        </w:rPr>
        <w:t>/</w:t>
      </w:r>
      <w:r w:rsidRPr="00AA6C9A">
        <w:rPr>
          <w:rFonts w:hint="eastAsia"/>
          <w:szCs w:val="21"/>
        </w:rPr>
        <w:t>售后服务的，应按合同总价款的</w:t>
      </w:r>
      <w:r w:rsidRPr="00AA6C9A">
        <w:rPr>
          <w:rFonts w:hint="eastAsia"/>
          <w:szCs w:val="21"/>
        </w:rPr>
        <w:t>5%</w:t>
      </w:r>
      <w:r w:rsidRPr="00AA6C9A">
        <w:rPr>
          <w:rFonts w:hint="eastAsia"/>
          <w:szCs w:val="21"/>
        </w:rPr>
        <w:t>向甲方承担违约责任。</w:t>
      </w:r>
    </w:p>
    <w:p w:rsidR="00B90192" w:rsidRPr="00AA6C9A" w:rsidRDefault="005F3F64">
      <w:pPr>
        <w:pStyle w:val="a7"/>
        <w:spacing w:line="360" w:lineRule="auto"/>
        <w:rPr>
          <w:szCs w:val="21"/>
        </w:rPr>
      </w:pPr>
      <w:r w:rsidRPr="00AA6C9A">
        <w:rPr>
          <w:rFonts w:hint="eastAsia"/>
          <w:szCs w:val="21"/>
        </w:rPr>
        <w:t>8</w:t>
      </w:r>
      <w:r w:rsidRPr="00AA6C9A">
        <w:rPr>
          <w:rFonts w:hint="eastAsia"/>
          <w:szCs w:val="21"/>
        </w:rPr>
        <w:t>、乙方在承担上述</w:t>
      </w:r>
      <w:r w:rsidRPr="00AA6C9A">
        <w:rPr>
          <w:rFonts w:hint="eastAsia"/>
          <w:szCs w:val="21"/>
        </w:rPr>
        <w:t>4-7</w:t>
      </w:r>
      <w:r w:rsidRPr="00AA6C9A">
        <w:rPr>
          <w:rFonts w:hint="eastAsia"/>
          <w:szCs w:val="21"/>
        </w:rPr>
        <w:t>款一项或多项违约责任后，仍应继续履行合同规定的义务（甲方解除合同的除外）。甲方未能及时追究乙方的任何一项违约责任并不表明甲方放弃追究乙方该项或其他违约责任。</w:t>
      </w:r>
    </w:p>
    <w:p w:rsidR="00B90192" w:rsidRPr="00AA6C9A" w:rsidRDefault="005F3F64">
      <w:pPr>
        <w:pStyle w:val="a7"/>
        <w:spacing w:line="360" w:lineRule="auto"/>
        <w:rPr>
          <w:szCs w:val="21"/>
        </w:rPr>
      </w:pPr>
      <w:r w:rsidRPr="00AA6C9A">
        <w:rPr>
          <w:rFonts w:hint="eastAsia"/>
          <w:szCs w:val="21"/>
        </w:rPr>
        <w:t>9</w:t>
      </w:r>
      <w:r w:rsidRPr="00AA6C9A">
        <w:rPr>
          <w:rFonts w:hint="eastAsia"/>
          <w:szCs w:val="21"/>
        </w:rPr>
        <w:t>、乙方响应属虚假承诺，或经权威部门检测提供的服务不能满足招标响应文件要求，或是由于乙方的过错造成合同无法继续履行的，乙方应向甲方支付不少于合同总价</w:t>
      </w:r>
      <w:r w:rsidRPr="00AA6C9A">
        <w:rPr>
          <w:rFonts w:hint="eastAsia"/>
          <w:szCs w:val="21"/>
        </w:rPr>
        <w:t>30%</w:t>
      </w:r>
      <w:r w:rsidRPr="00AA6C9A">
        <w:rPr>
          <w:rFonts w:hint="eastAsia"/>
          <w:szCs w:val="21"/>
        </w:rPr>
        <w:t>赔偿金。</w:t>
      </w:r>
    </w:p>
    <w:p w:rsidR="00B90192" w:rsidRPr="00AA6C9A" w:rsidRDefault="005F3F64">
      <w:pPr>
        <w:pStyle w:val="a7"/>
        <w:spacing w:line="360" w:lineRule="auto"/>
        <w:rPr>
          <w:szCs w:val="21"/>
        </w:rPr>
      </w:pPr>
      <w:r w:rsidRPr="00AA6C9A">
        <w:rPr>
          <w:szCs w:val="21"/>
        </w:rPr>
        <w:t>10</w:t>
      </w:r>
      <w:r w:rsidRPr="00AA6C9A">
        <w:rPr>
          <w:rFonts w:hint="eastAsia"/>
          <w:szCs w:val="21"/>
        </w:rPr>
        <w:t>、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rsidR="00B90192" w:rsidRPr="00AA6C9A" w:rsidRDefault="005F3F64">
      <w:pPr>
        <w:pStyle w:val="2"/>
        <w:spacing w:line="360" w:lineRule="auto"/>
        <w:ind w:rightChars="1375" w:right="2888"/>
        <w:rPr>
          <w:sz w:val="21"/>
          <w:szCs w:val="21"/>
        </w:rPr>
      </w:pPr>
      <w:r w:rsidRPr="00AA6C9A">
        <w:rPr>
          <w:rFonts w:hint="eastAsia"/>
          <w:sz w:val="21"/>
          <w:szCs w:val="21"/>
        </w:rPr>
        <w:t>十二、不可抗力事件处理</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、在合同有效期内，任何一方因不可抗力事件导致不能履行合同，则合同履行期可延长，其延长期与不可抗力影响期相同。</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、不可抗力事件发生后，应立即通知对方并寄送有关权威机构出具的证明。</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、不可抗力事件延续</w:t>
      </w:r>
      <w:r w:rsidRPr="00AA6C9A">
        <w:rPr>
          <w:rFonts w:hint="eastAsia"/>
          <w:szCs w:val="21"/>
        </w:rPr>
        <w:t>120</w:t>
      </w:r>
      <w:r w:rsidRPr="00AA6C9A">
        <w:rPr>
          <w:rFonts w:hint="eastAsia"/>
          <w:szCs w:val="21"/>
        </w:rPr>
        <w:t>天以上，双方应通过友好协商，确定是否继续履行合同。</w:t>
      </w:r>
    </w:p>
    <w:p w:rsidR="00B90192" w:rsidRPr="00AA6C9A" w:rsidRDefault="005F3F64">
      <w:pPr>
        <w:pStyle w:val="2"/>
        <w:spacing w:line="360" w:lineRule="auto"/>
        <w:ind w:rightChars="1375" w:right="2888"/>
        <w:rPr>
          <w:sz w:val="21"/>
          <w:szCs w:val="21"/>
        </w:rPr>
      </w:pPr>
      <w:r w:rsidRPr="00AA6C9A">
        <w:rPr>
          <w:rFonts w:hint="eastAsia"/>
          <w:sz w:val="21"/>
          <w:szCs w:val="21"/>
        </w:rPr>
        <w:t>十三、解决争议的方法</w:t>
      </w:r>
    </w:p>
    <w:p w:rsidR="00B90192" w:rsidRPr="00AA6C9A" w:rsidRDefault="005F3F64">
      <w:pPr>
        <w:pStyle w:val="a7"/>
        <w:spacing w:line="360" w:lineRule="auto"/>
        <w:rPr>
          <w:szCs w:val="21"/>
        </w:rPr>
      </w:pPr>
      <w:r w:rsidRPr="00AA6C9A">
        <w:rPr>
          <w:rFonts w:hint="eastAsia"/>
          <w:szCs w:val="21"/>
        </w:rPr>
        <w:t>双方在签订、履行合同中所发生的一切争议，应通过友好协商解决。如协商不成的由甲方住所地人民法院管辖。</w:t>
      </w:r>
    </w:p>
    <w:p w:rsidR="00B90192" w:rsidRPr="00AA6C9A" w:rsidRDefault="005F3F64">
      <w:pPr>
        <w:pStyle w:val="2"/>
        <w:spacing w:line="360" w:lineRule="auto"/>
        <w:ind w:rightChars="1375" w:right="2888"/>
        <w:rPr>
          <w:sz w:val="21"/>
          <w:szCs w:val="21"/>
        </w:rPr>
      </w:pPr>
      <w:r w:rsidRPr="00AA6C9A">
        <w:rPr>
          <w:rFonts w:hint="eastAsia"/>
          <w:sz w:val="21"/>
          <w:szCs w:val="21"/>
        </w:rPr>
        <w:t>十四、安全管理责任</w:t>
      </w:r>
    </w:p>
    <w:p w:rsidR="00B90192" w:rsidRPr="00AA6C9A" w:rsidRDefault="005F3F64">
      <w:pPr>
        <w:pStyle w:val="a7"/>
        <w:spacing w:line="360" w:lineRule="auto"/>
        <w:rPr>
          <w:szCs w:val="21"/>
        </w:rPr>
      </w:pPr>
      <w:r w:rsidRPr="00AA6C9A">
        <w:rPr>
          <w:rFonts w:hint="eastAsia"/>
          <w:szCs w:val="21"/>
        </w:rPr>
        <w:t>乙方应按照《企事业单位参与公安机关信息化建设安全管理办法》第十至第十三条的规定，明确安全管理具体要求及对应的违约责任。</w:t>
      </w:r>
    </w:p>
    <w:p w:rsidR="00B90192" w:rsidRPr="00AA6C9A" w:rsidRDefault="005F3F64">
      <w:pPr>
        <w:pStyle w:val="a7"/>
        <w:spacing w:line="360" w:lineRule="auto"/>
        <w:rPr>
          <w:szCs w:val="21"/>
        </w:rPr>
      </w:pPr>
      <w:r w:rsidRPr="00AA6C9A">
        <w:rPr>
          <w:szCs w:val="21"/>
        </w:rPr>
        <w:t>1</w:t>
      </w:r>
      <w:r w:rsidRPr="00AA6C9A">
        <w:rPr>
          <w:szCs w:val="21"/>
        </w:rPr>
        <w:t>、</w:t>
      </w:r>
      <w:r w:rsidRPr="00AA6C9A">
        <w:rPr>
          <w:rFonts w:hint="eastAsia"/>
          <w:szCs w:val="21"/>
        </w:rPr>
        <w:t>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w:t>
      </w:r>
      <w:r w:rsidRPr="00AA6C9A">
        <w:rPr>
          <w:rFonts w:hint="eastAsia"/>
          <w:szCs w:val="21"/>
        </w:rPr>
        <w:lastRenderedPageBreak/>
        <w:t>密方面，擅自扩大与合作事项相关信息的知悉范围，不及时清除、收回离职离岗或者不再参与信息化建设人员的持有的公安文档资料、数据等。</w:t>
      </w:r>
    </w:p>
    <w:p w:rsidR="00B90192" w:rsidRPr="00AA6C9A" w:rsidRDefault="005F3F64">
      <w:pPr>
        <w:pStyle w:val="a7"/>
        <w:spacing w:line="360" w:lineRule="auto"/>
        <w:rPr>
          <w:szCs w:val="21"/>
        </w:rPr>
      </w:pPr>
      <w:r w:rsidRPr="00AA6C9A">
        <w:rPr>
          <w:szCs w:val="21"/>
        </w:rPr>
        <w:t>2</w:t>
      </w:r>
      <w:r w:rsidRPr="00AA6C9A">
        <w:rPr>
          <w:szCs w:val="21"/>
        </w:rPr>
        <w:t>、</w:t>
      </w:r>
      <w:r w:rsidRPr="00AA6C9A">
        <w:rPr>
          <w:rFonts w:hint="eastAsia"/>
          <w:szCs w:val="21"/>
        </w:rPr>
        <w:t>违反安全管理行为需承担的责任包括但不限于：</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1</w:t>
      </w:r>
      <w:r w:rsidRPr="00AA6C9A">
        <w:rPr>
          <w:rFonts w:hint="eastAsia"/>
          <w:szCs w:val="21"/>
        </w:rPr>
        <w:t>）支付违约金。乙方每发生一起违反安全管理的相关行为，乙方应向甲方支付合同总价</w:t>
      </w:r>
      <w:r w:rsidRPr="00AA6C9A">
        <w:rPr>
          <w:rFonts w:hint="eastAsia"/>
          <w:szCs w:val="21"/>
        </w:rPr>
        <w:t>5%</w:t>
      </w:r>
      <w:r w:rsidRPr="00AA6C9A">
        <w:rPr>
          <w:rFonts w:hint="eastAsia"/>
          <w:szCs w:val="21"/>
        </w:rPr>
        <w:t>的违约金；对违约金不足以弥补所造成的损失的，由乙方补足差额部分；对逾期支付违约金的，每逾期</w:t>
      </w:r>
      <w:r w:rsidRPr="00AA6C9A">
        <w:rPr>
          <w:rFonts w:hint="eastAsia"/>
          <w:szCs w:val="21"/>
        </w:rPr>
        <w:t>1</w:t>
      </w:r>
      <w:r w:rsidRPr="00AA6C9A">
        <w:rPr>
          <w:rFonts w:hint="eastAsia"/>
          <w:szCs w:val="21"/>
        </w:rPr>
        <w:t>天乙方应向甲方偿付违约金总额</w:t>
      </w:r>
      <w:r w:rsidRPr="00AA6C9A">
        <w:rPr>
          <w:rFonts w:hint="eastAsia"/>
          <w:szCs w:val="21"/>
        </w:rPr>
        <w:t>5</w:t>
      </w:r>
      <w:r w:rsidRPr="00AA6C9A">
        <w:rPr>
          <w:rFonts w:hint="eastAsia"/>
          <w:szCs w:val="21"/>
        </w:rPr>
        <w:t>‰的滞纳金，但累计滞纳金总额不超过违约金总额的</w:t>
      </w:r>
      <w:r w:rsidRPr="00AA6C9A">
        <w:rPr>
          <w:rFonts w:hint="eastAsia"/>
          <w:szCs w:val="21"/>
        </w:rPr>
        <w:t>5%</w:t>
      </w:r>
      <w:r w:rsidRPr="00AA6C9A">
        <w:rPr>
          <w:rFonts w:hint="eastAsia"/>
          <w:szCs w:val="21"/>
        </w:rPr>
        <w:t>；造成一定负面影响的，由违约方承担消除负面影响产生的诉讼费、取证费、律师费等费用。</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2</w:t>
      </w:r>
      <w:r w:rsidRPr="00AA6C9A">
        <w:rPr>
          <w:rFonts w:hint="eastAsia"/>
          <w:szCs w:val="21"/>
        </w:rPr>
        <w:t>）采取补救措施。若产生软硬件产品损坏的，乙方应采取针对性补救措施，确保原软硬件产品运行正常，其中产生的费用由乙方承担。</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3</w:t>
      </w:r>
      <w:r w:rsidRPr="00AA6C9A">
        <w:rPr>
          <w:rFonts w:hint="eastAsia"/>
          <w:szCs w:val="21"/>
        </w:rPr>
        <w:t>）提前解除合同。对违约行为不可整改且造成特别严重后果，参与单位拒不整改、整改后仍不符合安全管理要求，或者违约行为造成合同目的的无法实现的，甲方有权单方提前解除合同。</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4</w:t>
      </w:r>
      <w:r w:rsidRPr="00AA6C9A">
        <w:rPr>
          <w:rFonts w:hint="eastAsia"/>
          <w:szCs w:val="21"/>
        </w:rPr>
        <w:t>）失信惩戒措施。对同时构成违法犯罪的违约行为，甲方有权提请将涉事参与单位及人员列入政府采购严重违法失信行为记录名单、市场监督管理严重失信名单。</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5</w:t>
      </w:r>
      <w:r w:rsidRPr="00AA6C9A">
        <w:rPr>
          <w:rFonts w:hint="eastAsia"/>
          <w:szCs w:val="21"/>
        </w:rPr>
        <w:t>）后续追偿权利。鉴于有的违法行为造成的后果较长时间才能显现，或者损失数额难以一次性确认，甲方保留进一步追偿的权利。</w:t>
      </w:r>
    </w:p>
    <w:p w:rsidR="00B90192" w:rsidRPr="00AA6C9A" w:rsidRDefault="005F3F64">
      <w:pPr>
        <w:pStyle w:val="2"/>
        <w:spacing w:line="360" w:lineRule="auto"/>
        <w:ind w:rightChars="1375" w:right="2888"/>
        <w:rPr>
          <w:sz w:val="21"/>
          <w:szCs w:val="21"/>
        </w:rPr>
      </w:pPr>
      <w:r w:rsidRPr="00AA6C9A">
        <w:rPr>
          <w:rFonts w:hint="eastAsia"/>
          <w:sz w:val="21"/>
          <w:szCs w:val="21"/>
        </w:rPr>
        <w:t>十五、合同生效及其它</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、本合同经双方加盖单位公章后生效。</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、本合同未尽事宜，遵照《中华人民共和国民法典》《中华人民共和国政府采购法》有关条文执行。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、本合同正本一式陆份，具有同等法律效力，甲方、乙方各执叁份。</w:t>
      </w:r>
    </w:p>
    <w:p w:rsidR="00B90192" w:rsidRPr="00AA6C9A" w:rsidRDefault="00B90192">
      <w:pPr>
        <w:pStyle w:val="a7"/>
        <w:spacing w:line="360" w:lineRule="auto"/>
        <w:rPr>
          <w:szCs w:val="21"/>
        </w:rPr>
      </w:pPr>
    </w:p>
    <w:p w:rsidR="00B90192" w:rsidRPr="00AA6C9A" w:rsidRDefault="005F3F64">
      <w:pPr>
        <w:pStyle w:val="a7"/>
        <w:spacing w:line="360" w:lineRule="auto"/>
        <w:rPr>
          <w:szCs w:val="21"/>
        </w:rPr>
      </w:pPr>
      <w:r w:rsidRPr="00AA6C9A">
        <w:rPr>
          <w:rFonts w:hint="eastAsia"/>
          <w:szCs w:val="21"/>
        </w:rPr>
        <w:t>甲方：（公章）</w:t>
      </w:r>
      <w:r w:rsidRPr="00AA6C9A">
        <w:rPr>
          <w:rFonts w:hint="eastAsia"/>
          <w:szCs w:val="21"/>
        </w:rPr>
        <w:t xml:space="preserve">                          </w:t>
      </w:r>
      <w:r w:rsidRPr="00AA6C9A">
        <w:rPr>
          <w:rFonts w:hint="eastAsia"/>
          <w:szCs w:val="21"/>
        </w:rPr>
        <w:t>乙方：（公章）</w:t>
      </w:r>
    </w:p>
    <w:p w:rsidR="00B90192" w:rsidRPr="00AA6C9A" w:rsidRDefault="005F3F64">
      <w:pPr>
        <w:pStyle w:val="a7"/>
        <w:spacing w:line="360" w:lineRule="auto"/>
        <w:rPr>
          <w:szCs w:val="21"/>
        </w:rPr>
      </w:pPr>
      <w:r w:rsidRPr="00AA6C9A">
        <w:rPr>
          <w:rFonts w:hint="eastAsia"/>
          <w:szCs w:val="21"/>
        </w:rPr>
        <w:t>地址：</w:t>
      </w:r>
      <w:r w:rsidRPr="00AA6C9A">
        <w:rPr>
          <w:rFonts w:hint="eastAsia"/>
          <w:szCs w:val="21"/>
        </w:rPr>
        <w:t xml:space="preserve">                                  </w:t>
      </w:r>
      <w:r w:rsidRPr="00AA6C9A">
        <w:rPr>
          <w:rFonts w:hint="eastAsia"/>
          <w:szCs w:val="21"/>
        </w:rPr>
        <w:t>地址：</w:t>
      </w:r>
    </w:p>
    <w:p w:rsidR="00B90192" w:rsidRPr="00AA6C9A" w:rsidRDefault="005F3F64">
      <w:pPr>
        <w:pStyle w:val="a7"/>
        <w:spacing w:line="360" w:lineRule="auto"/>
        <w:rPr>
          <w:szCs w:val="21"/>
        </w:rPr>
      </w:pPr>
      <w:r w:rsidRPr="00AA6C9A">
        <w:rPr>
          <w:rFonts w:hint="eastAsia"/>
          <w:szCs w:val="21"/>
        </w:rPr>
        <w:t>法定代表人或授权代表：</w:t>
      </w:r>
      <w:r w:rsidRPr="00AA6C9A">
        <w:rPr>
          <w:rFonts w:hint="eastAsia"/>
          <w:szCs w:val="21"/>
        </w:rPr>
        <w:t xml:space="preserve">                  </w:t>
      </w:r>
      <w:r w:rsidRPr="00AA6C9A">
        <w:rPr>
          <w:rFonts w:hint="eastAsia"/>
          <w:szCs w:val="21"/>
        </w:rPr>
        <w:t>法定代表人或授权代表：</w:t>
      </w:r>
    </w:p>
    <w:p w:rsidR="00B90192" w:rsidRPr="00AA6C9A" w:rsidRDefault="005F3F64">
      <w:pPr>
        <w:pStyle w:val="a7"/>
        <w:spacing w:line="360" w:lineRule="auto"/>
        <w:rPr>
          <w:szCs w:val="21"/>
        </w:rPr>
      </w:pPr>
      <w:r w:rsidRPr="00AA6C9A">
        <w:rPr>
          <w:rFonts w:hint="eastAsia"/>
          <w:szCs w:val="21"/>
        </w:rPr>
        <w:t>联系电话：</w:t>
      </w:r>
      <w:r w:rsidRPr="00AA6C9A">
        <w:rPr>
          <w:rFonts w:hint="eastAsia"/>
          <w:szCs w:val="21"/>
        </w:rPr>
        <w:t xml:space="preserve">                              </w:t>
      </w:r>
      <w:r w:rsidRPr="00AA6C9A">
        <w:rPr>
          <w:rFonts w:hint="eastAsia"/>
          <w:szCs w:val="21"/>
        </w:rPr>
        <w:t>联系电话：</w:t>
      </w:r>
    </w:p>
    <w:p w:rsidR="00B90192" w:rsidRPr="00AA6C9A" w:rsidRDefault="00B90192">
      <w:pPr>
        <w:pStyle w:val="a7"/>
        <w:spacing w:line="360" w:lineRule="auto"/>
        <w:rPr>
          <w:szCs w:val="21"/>
        </w:rPr>
      </w:pPr>
    </w:p>
    <w:p w:rsidR="00B90192" w:rsidRPr="00AA6C9A" w:rsidRDefault="005F3F64">
      <w:pPr>
        <w:pStyle w:val="a7"/>
        <w:spacing w:line="360" w:lineRule="auto"/>
        <w:ind w:firstLineChars="2000" w:firstLine="4200"/>
        <w:rPr>
          <w:szCs w:val="21"/>
        </w:rPr>
      </w:pPr>
      <w:r w:rsidRPr="00AA6C9A">
        <w:rPr>
          <w:rFonts w:hint="eastAsia"/>
          <w:szCs w:val="21"/>
        </w:rPr>
        <w:t>签订日期：</w:t>
      </w:r>
    </w:p>
    <w:p w:rsidR="00B90192" w:rsidRPr="00AA6C9A" w:rsidRDefault="00B90192">
      <w:pPr>
        <w:pStyle w:val="a7"/>
        <w:spacing w:line="360" w:lineRule="auto"/>
        <w:rPr>
          <w:szCs w:val="21"/>
        </w:rPr>
      </w:pPr>
    </w:p>
    <w:p w:rsidR="00B90192" w:rsidRPr="00AA6C9A" w:rsidRDefault="005F3F64">
      <w:pPr>
        <w:spacing w:before="145" w:after="145"/>
        <w:jc w:val="center"/>
        <w:outlineLvl w:val="1"/>
        <w:rPr>
          <w:rFonts w:ascii="宋体" w:hAnsi="宋体"/>
          <w:b/>
          <w:sz w:val="30"/>
        </w:rPr>
      </w:pPr>
      <w:r w:rsidRPr="00AA6C9A">
        <w:rPr>
          <w:rFonts w:ascii="宋体" w:hAnsi="宋体" w:hint="eastAsia"/>
          <w:b/>
          <w:sz w:val="30"/>
        </w:rPr>
        <w:lastRenderedPageBreak/>
        <w:t>《*******合同》补充协议（合同附件）</w:t>
      </w:r>
    </w:p>
    <w:p w:rsidR="00B90192" w:rsidRPr="00AA6C9A" w:rsidRDefault="005F3F64">
      <w:pPr>
        <w:pStyle w:val="115"/>
        <w:spacing w:before="120" w:after="120"/>
        <w:ind w:firstLine="840"/>
        <w:jc w:val="left"/>
        <w:rPr>
          <w:rFonts w:hAnsi="宋体"/>
          <w:sz w:val="24"/>
        </w:rPr>
      </w:pPr>
      <w:r w:rsidRPr="00AA6C9A">
        <w:rPr>
          <w:rFonts w:hAnsi="宋体" w:hint="eastAsia"/>
          <w:sz w:val="24"/>
        </w:rPr>
        <w:t>如遇招标文件及合同未约定事项，双方可友好协商签订补充协议。</w:t>
      </w:r>
    </w:p>
    <w:p w:rsidR="00B90192" w:rsidRPr="00AA6C9A" w:rsidRDefault="00B90192">
      <w:pPr>
        <w:pStyle w:val="115"/>
        <w:spacing w:before="120" w:after="120"/>
        <w:ind w:firstLine="840"/>
        <w:jc w:val="left"/>
        <w:rPr>
          <w:rFonts w:hAnsi="宋体"/>
          <w:sz w:val="24"/>
        </w:rPr>
      </w:pPr>
    </w:p>
    <w:p w:rsidR="00B90192" w:rsidRPr="00AA6C9A" w:rsidRDefault="005F3F64">
      <w:r w:rsidRPr="00AA6C9A">
        <w:rPr>
          <w:rFonts w:ascii="方正小标宋简体" w:eastAsia="方正小标宋简体" w:hAnsi="方正小标宋简体" w:cs="方正小标宋简体" w:hint="eastAsia"/>
          <w:sz w:val="36"/>
          <w:szCs w:val="36"/>
        </w:rPr>
        <w:br w:type="page" w:clear="all"/>
      </w:r>
    </w:p>
    <w:p w:rsidR="00B90192" w:rsidRPr="00AA6C9A" w:rsidRDefault="005F3F64">
      <w:pPr>
        <w:pStyle w:val="af4"/>
        <w:pageBreakBefore/>
        <w:spacing w:after="40"/>
        <w:rPr>
          <w:rFonts w:ascii="Microsoft New Tai Lue" w:hAnsi="Microsoft New Tai Lue" w:cs="Microsoft New Tai Lue"/>
        </w:rPr>
      </w:pPr>
      <w:bookmarkStart w:id="249" w:name="_Toc107246271"/>
      <w:bookmarkStart w:id="250" w:name="_Toc91836564"/>
      <w:r w:rsidRPr="00AA6C9A">
        <w:rPr>
          <w:rFonts w:ascii="Microsoft New Tai Lue" w:hAnsi="Microsoft New Tai Lue" w:cs="Microsoft New Tai Lue"/>
        </w:rPr>
        <w:lastRenderedPageBreak/>
        <w:t>第四章</w:t>
      </w:r>
      <w:r w:rsidRPr="00AA6C9A">
        <w:rPr>
          <w:rFonts w:ascii="Microsoft New Tai Lue" w:hAnsi="Microsoft New Tai Lue" w:cs="Microsoft New Tai Lue"/>
        </w:rPr>
        <w:t xml:space="preserve"> </w:t>
      </w:r>
      <w:r w:rsidRPr="00AA6C9A">
        <w:rPr>
          <w:rFonts w:ascii="Microsoft New Tai Lue" w:hAnsi="Microsoft New Tai Lue" w:cs="Microsoft New Tai Lue"/>
        </w:rPr>
        <w:t>采购需求</w:t>
      </w:r>
      <w:bookmarkEnd w:id="249"/>
      <w:bookmarkEnd w:id="250"/>
    </w:p>
    <w:p w:rsidR="00B90192" w:rsidRPr="00AA6C9A" w:rsidRDefault="005F3F64">
      <w:pPr>
        <w:pStyle w:val="2"/>
        <w:adjustRightInd w:val="0"/>
        <w:snapToGrid w:val="0"/>
        <w:spacing w:before="120" w:after="120" w:line="560" w:lineRule="exact"/>
        <w:ind w:leftChars="89" w:left="187" w:rightChars="1375" w:right="2888"/>
        <w:rPr>
          <w:sz w:val="24"/>
          <w:szCs w:val="24"/>
        </w:rPr>
      </w:pPr>
      <w:r w:rsidRPr="00AA6C9A">
        <w:rPr>
          <w:rFonts w:hint="eastAsia"/>
          <w:sz w:val="24"/>
          <w:szCs w:val="24"/>
        </w:rPr>
        <w:t>一、项目背景</w:t>
      </w:r>
    </w:p>
    <w:p w:rsidR="00B90192" w:rsidRPr="00AA6C9A" w:rsidRDefault="005F3F64">
      <w:pPr>
        <w:pStyle w:val="a7"/>
        <w:spacing w:line="360" w:lineRule="auto"/>
        <w:ind w:firstLineChars="200" w:firstLine="480"/>
        <w:rPr>
          <w:bCs/>
          <w:sz w:val="24"/>
        </w:rPr>
      </w:pPr>
      <w:r w:rsidRPr="00AA6C9A">
        <w:rPr>
          <w:rFonts w:hint="eastAsia"/>
          <w:bCs/>
          <w:sz w:val="24"/>
        </w:rPr>
        <w:t>南京市公安局现有</w:t>
      </w:r>
      <w:r w:rsidRPr="00AA6C9A">
        <w:rPr>
          <w:rFonts w:hint="eastAsia"/>
          <w:bCs/>
          <w:sz w:val="24"/>
        </w:rPr>
        <w:t>2016</w:t>
      </w:r>
      <w:r w:rsidRPr="00AA6C9A">
        <w:rPr>
          <w:rFonts w:hint="eastAsia"/>
          <w:bCs/>
          <w:sz w:val="24"/>
        </w:rPr>
        <w:t>台核心交换机、存储阵列、服务器等硬件设备以及警务云平台、云存储系统已超出保修期限，为保障这些硬件设备及系统平台的正常运行，需要继续购买这批专业的软硬件产品维保。</w:t>
      </w:r>
    </w:p>
    <w:p w:rsidR="00B90192" w:rsidRPr="00AA6C9A" w:rsidRDefault="005F3F64">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AA6C9A">
        <w:rPr>
          <w:sz w:val="24"/>
          <w:szCs w:val="24"/>
        </w:rPr>
        <w:t>二、</w:t>
      </w:r>
      <w:r w:rsidRPr="00AA6C9A">
        <w:rPr>
          <w:rFonts w:hint="eastAsia"/>
          <w:sz w:val="24"/>
          <w:szCs w:val="24"/>
        </w:rPr>
        <w:t>项目需求清单</w:t>
      </w:r>
    </w:p>
    <w:p w:rsidR="00B90192" w:rsidRPr="00AA6C9A" w:rsidRDefault="005F3F64">
      <w:pPr>
        <w:pStyle w:val="a7"/>
        <w:spacing w:line="360" w:lineRule="auto"/>
        <w:ind w:firstLineChars="200" w:firstLine="480"/>
        <w:rPr>
          <w:bCs/>
          <w:sz w:val="24"/>
        </w:rPr>
      </w:pPr>
      <w:r w:rsidRPr="00AA6C9A">
        <w:rPr>
          <w:rFonts w:hint="eastAsia"/>
          <w:bCs/>
          <w:sz w:val="24"/>
        </w:rPr>
        <w:t>以下数量为预计数量，结算以实际数量据实结算，如结算费用超出中标金额部分不额外支付费用，由中标供应商承担。</w:t>
      </w:r>
    </w:p>
    <w:p w:rsidR="00B90192" w:rsidRPr="00AA6C9A" w:rsidRDefault="005F3F64">
      <w:pPr>
        <w:pStyle w:val="a7"/>
        <w:spacing w:line="360" w:lineRule="auto"/>
        <w:ind w:firstLineChars="200" w:firstLine="480"/>
        <w:rPr>
          <w:bCs/>
          <w:sz w:val="24"/>
        </w:rPr>
      </w:pPr>
      <w:r w:rsidRPr="00AA6C9A">
        <w:rPr>
          <w:rFonts w:hint="eastAsia"/>
          <w:bCs/>
          <w:sz w:val="24"/>
        </w:rPr>
        <w:t>大数据中心系统设备维保及技术服务（</w:t>
      </w:r>
      <w:r w:rsidRPr="00AA6C9A">
        <w:rPr>
          <w:rFonts w:hint="eastAsia"/>
          <w:bCs/>
          <w:sz w:val="24"/>
        </w:rPr>
        <w:t>2025</w:t>
      </w:r>
      <w:r w:rsidRPr="00AA6C9A">
        <w:rPr>
          <w:rFonts w:hint="eastAsia"/>
          <w:bCs/>
          <w:sz w:val="24"/>
        </w:rPr>
        <w:t>年度）</w:t>
      </w:r>
      <w:r w:rsidRPr="00AA6C9A">
        <w:rPr>
          <w:rFonts w:hint="eastAsia"/>
          <w:bCs/>
          <w:sz w:val="24"/>
        </w:rPr>
        <w:t>-</w:t>
      </w:r>
      <w:r w:rsidRPr="00AA6C9A">
        <w:rPr>
          <w:rFonts w:hint="eastAsia"/>
          <w:bCs/>
          <w:sz w:val="24"/>
        </w:rPr>
        <w:t>云计算软硬件资源维保</w:t>
      </w:r>
    </w:p>
    <w:tbl>
      <w:tblPr>
        <w:tblW w:w="102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6" w:type="dxa"/>
          <w:left w:w="96" w:type="dxa"/>
          <w:bottom w:w="56" w:type="dxa"/>
          <w:right w:w="96" w:type="dxa"/>
        </w:tblCellMar>
        <w:tblLook w:val="04A0" w:firstRow="1" w:lastRow="0" w:firstColumn="1" w:lastColumn="0" w:noHBand="0" w:noVBand="1"/>
      </w:tblPr>
      <w:tblGrid>
        <w:gridCol w:w="587"/>
        <w:gridCol w:w="2131"/>
        <w:gridCol w:w="1097"/>
        <w:gridCol w:w="663"/>
        <w:gridCol w:w="1605"/>
        <w:gridCol w:w="771"/>
        <w:gridCol w:w="1239"/>
        <w:gridCol w:w="1103"/>
        <w:gridCol w:w="1103"/>
      </w:tblGrid>
      <w:tr w:rsidR="00B90192" w:rsidRPr="00AA6C9A">
        <w:trPr>
          <w:trHeight w:val="478"/>
          <w:tblHeader/>
          <w:jc w:val="center"/>
        </w:trPr>
        <w:tc>
          <w:tcPr>
            <w:tcW w:w="58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序号</w:t>
            </w:r>
          </w:p>
        </w:tc>
        <w:tc>
          <w:tcPr>
            <w:tcW w:w="213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名称</w:t>
            </w:r>
          </w:p>
        </w:tc>
        <w:tc>
          <w:tcPr>
            <w:tcW w:w="109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数量</w:t>
            </w:r>
          </w:p>
        </w:tc>
        <w:tc>
          <w:tcPr>
            <w:tcW w:w="66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单位</w:t>
            </w:r>
          </w:p>
        </w:tc>
        <w:tc>
          <w:tcPr>
            <w:tcW w:w="1605"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所属行业类型</w:t>
            </w:r>
          </w:p>
        </w:tc>
        <w:tc>
          <w:tcPr>
            <w:tcW w:w="77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产品属性</w:t>
            </w:r>
          </w:p>
        </w:tc>
        <w:tc>
          <w:tcPr>
            <w:tcW w:w="1239"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单价上限(元)</w:t>
            </w:r>
          </w:p>
        </w:tc>
        <w:tc>
          <w:tcPr>
            <w:tcW w:w="110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分项限价(元)</w:t>
            </w:r>
          </w:p>
        </w:tc>
        <w:tc>
          <w:tcPr>
            <w:tcW w:w="1103" w:type="dxa"/>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备注</w:t>
            </w: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原厂维保</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585226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585226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服务器、存储阵列等硬件设备巡检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730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462732.4</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机房内部网络及交换机巡检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231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180217</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512</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1364.22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698480.6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网络维护维修服务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140428.8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硬件设备监测服务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545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345464.6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设备及配件等更换</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1378000</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1378000</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8</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160.5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221169</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9</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321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442338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lastRenderedPageBreak/>
              <w:t>10</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251485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195771.4</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227.5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313495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77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211.5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291447</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192.5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265265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59</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63290.48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8093" w:type="dxa"/>
            <w:gridSpan w:val="7"/>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合计（元）</w:t>
            </w:r>
          </w:p>
        </w:tc>
        <w:tc>
          <w:tcPr>
            <w:tcW w:w="1103" w:type="dxa"/>
            <w:vAlign w:val="center"/>
          </w:tcPr>
          <w:p w:rsidR="00B90192" w:rsidRPr="00AA6C9A" w:rsidRDefault="005F3F64">
            <w:pPr>
              <w:snapToGrid w:val="0"/>
              <w:spacing w:after="0" w:line="240" w:lineRule="auto"/>
              <w:jc w:val="center"/>
              <w:rPr>
                <w:sz w:val="22"/>
                <w:szCs w:val="22"/>
              </w:rPr>
            </w:pPr>
            <w:r w:rsidRPr="00AA6C9A">
              <w:rPr>
                <w:rFonts w:hint="eastAsia"/>
                <w:sz w:val="22"/>
                <w:szCs w:val="22"/>
              </w:rPr>
              <w:t>5</w:t>
            </w:r>
            <w:r w:rsidRPr="00AA6C9A">
              <w:rPr>
                <w:sz w:val="22"/>
                <w:szCs w:val="22"/>
              </w:rPr>
              <w:t>834810</w:t>
            </w:r>
            <w:r w:rsidRPr="00AA6C9A">
              <w:rPr>
                <w:rFonts w:hint="eastAsia"/>
                <w:sz w:val="22"/>
                <w:szCs w:val="22"/>
              </w:rPr>
              <w:t>.28</w:t>
            </w:r>
          </w:p>
        </w:tc>
        <w:tc>
          <w:tcPr>
            <w:tcW w:w="1103" w:type="dxa"/>
          </w:tcPr>
          <w:p w:rsidR="00B90192" w:rsidRPr="00AA6C9A" w:rsidRDefault="00B90192">
            <w:pPr>
              <w:snapToGrid w:val="0"/>
              <w:spacing w:after="0" w:line="240" w:lineRule="auto"/>
              <w:jc w:val="center"/>
              <w:rPr>
                <w:rFonts w:ascii="宋体" w:hAnsi="宋体" w:cs="宋体"/>
                <w:bCs/>
                <w:sz w:val="24"/>
              </w:rPr>
            </w:pPr>
          </w:p>
        </w:tc>
      </w:tr>
    </w:tbl>
    <w:p w:rsidR="00B90192" w:rsidRPr="00AA6C9A" w:rsidRDefault="00B90192">
      <w:pPr>
        <w:pStyle w:val="a7"/>
        <w:spacing w:line="360" w:lineRule="auto"/>
        <w:ind w:firstLineChars="200" w:firstLine="480"/>
        <w:rPr>
          <w:bCs/>
          <w:sz w:val="24"/>
        </w:rPr>
      </w:pPr>
    </w:p>
    <w:p w:rsidR="00B90192" w:rsidRPr="00AA6C9A" w:rsidRDefault="005F3F64">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AA6C9A">
        <w:rPr>
          <w:sz w:val="24"/>
          <w:szCs w:val="24"/>
        </w:rPr>
        <w:t>三、</w:t>
      </w:r>
      <w:r w:rsidRPr="00AA6C9A">
        <w:rPr>
          <w:rFonts w:hint="eastAsia"/>
          <w:sz w:val="24"/>
          <w:szCs w:val="24"/>
        </w:rPr>
        <w:t>技术部分要求</w:t>
      </w:r>
    </w:p>
    <w:p w:rsidR="00B90192" w:rsidRPr="00AA6C9A" w:rsidRDefault="005F3F64">
      <w:pPr>
        <w:pStyle w:val="a7"/>
        <w:autoSpaceDE w:val="0"/>
        <w:autoSpaceDN w:val="0"/>
        <w:spacing w:after="0" w:line="360" w:lineRule="auto"/>
        <w:ind w:left="187"/>
        <w:jc w:val="left"/>
        <w:rPr>
          <w:b/>
          <w:sz w:val="24"/>
        </w:rPr>
      </w:pPr>
      <w:r w:rsidRPr="00AA6C9A">
        <w:rPr>
          <w:rFonts w:hint="eastAsia"/>
          <w:b/>
          <w:sz w:val="24"/>
        </w:rPr>
        <w:t>1</w:t>
      </w:r>
      <w:r w:rsidRPr="00AA6C9A">
        <w:rPr>
          <w:rFonts w:hint="eastAsia"/>
          <w:b/>
          <w:sz w:val="24"/>
        </w:rPr>
        <w:t>、功能、性能、配置要求：</w:t>
      </w:r>
    </w:p>
    <w:p w:rsidR="00B90192" w:rsidRPr="00AA6C9A" w:rsidRDefault="005F3F64">
      <w:pPr>
        <w:pStyle w:val="a7"/>
        <w:spacing w:line="360" w:lineRule="auto"/>
        <w:ind w:firstLineChars="200" w:firstLine="480"/>
        <w:rPr>
          <w:bCs/>
          <w:sz w:val="24"/>
        </w:rPr>
      </w:pPr>
      <w:r w:rsidRPr="00AA6C9A">
        <w:rPr>
          <w:rFonts w:hint="eastAsia"/>
          <w:bCs/>
          <w:sz w:val="24"/>
        </w:rPr>
        <w:t>项目包括硬件设备维保、软件产品维保两个方面的内容。硬件设备维保：采购</w:t>
      </w:r>
      <w:r w:rsidRPr="00AA6C9A">
        <w:rPr>
          <w:rFonts w:hint="eastAsia"/>
          <w:bCs/>
          <w:sz w:val="24"/>
        </w:rPr>
        <w:t>10</w:t>
      </w:r>
      <w:r w:rsidRPr="00AA6C9A">
        <w:rPr>
          <w:rFonts w:hint="eastAsia"/>
          <w:bCs/>
          <w:sz w:val="24"/>
        </w:rPr>
        <w:t>台核心硬件设备和</w:t>
      </w:r>
      <w:r w:rsidRPr="00AA6C9A">
        <w:rPr>
          <w:rFonts w:hint="eastAsia"/>
          <w:bCs/>
          <w:sz w:val="24"/>
        </w:rPr>
        <w:t>27</w:t>
      </w:r>
      <w:r w:rsidRPr="00AA6C9A">
        <w:rPr>
          <w:rFonts w:hint="eastAsia"/>
          <w:bCs/>
          <w:sz w:val="24"/>
        </w:rPr>
        <w:t>台安全设备的原厂维保、</w:t>
      </w:r>
      <w:r w:rsidRPr="00AA6C9A">
        <w:rPr>
          <w:rFonts w:hint="eastAsia"/>
          <w:bCs/>
          <w:sz w:val="24"/>
        </w:rPr>
        <w:t>1979</w:t>
      </w:r>
      <w:r w:rsidRPr="00AA6C9A">
        <w:rPr>
          <w:rFonts w:hint="eastAsia"/>
          <w:bCs/>
          <w:sz w:val="24"/>
        </w:rPr>
        <w:t>台存储阵列和服务器等硬件设备维保，共计</w:t>
      </w:r>
      <w:r w:rsidRPr="00AA6C9A">
        <w:rPr>
          <w:rFonts w:hint="eastAsia"/>
          <w:bCs/>
          <w:sz w:val="24"/>
        </w:rPr>
        <w:t>2016</w:t>
      </w:r>
      <w:r w:rsidRPr="00AA6C9A">
        <w:rPr>
          <w:rFonts w:hint="eastAsia"/>
          <w:bCs/>
          <w:sz w:val="24"/>
        </w:rPr>
        <w:t>台硬件设备维保；软件产品维保：采购警务云计算平台云基础平台软件、云存储系统软件的维保。</w:t>
      </w:r>
    </w:p>
    <w:p w:rsidR="00B90192" w:rsidRPr="00AA6C9A" w:rsidRDefault="005F3F64">
      <w:pPr>
        <w:pStyle w:val="a7"/>
        <w:spacing w:line="360" w:lineRule="auto"/>
        <w:ind w:firstLineChars="200" w:firstLine="480"/>
        <w:rPr>
          <w:bCs/>
          <w:sz w:val="24"/>
        </w:rPr>
      </w:pPr>
      <w:r w:rsidRPr="00AA6C9A">
        <w:rPr>
          <w:rFonts w:hint="eastAsia"/>
          <w:bCs/>
          <w:sz w:val="24"/>
        </w:rPr>
        <w:t>1.1</w:t>
      </w:r>
      <w:r w:rsidRPr="00AA6C9A">
        <w:rPr>
          <w:rFonts w:hint="eastAsia"/>
          <w:bCs/>
          <w:sz w:val="24"/>
        </w:rPr>
        <w:t>上述硬件设备和软件产品部署在采购人的电信泰山新村机房、电信长乐路机房和电信苜蓿园机房。</w:t>
      </w:r>
    </w:p>
    <w:p w:rsidR="00B90192" w:rsidRPr="00AA6C9A" w:rsidRDefault="005F3F64">
      <w:pPr>
        <w:pStyle w:val="a7"/>
        <w:spacing w:line="360" w:lineRule="auto"/>
        <w:ind w:firstLineChars="200" w:firstLine="480"/>
        <w:rPr>
          <w:bCs/>
          <w:sz w:val="24"/>
        </w:rPr>
      </w:pPr>
      <w:r w:rsidRPr="00AA6C9A">
        <w:rPr>
          <w:rFonts w:hint="eastAsia"/>
          <w:bCs/>
          <w:sz w:val="24"/>
        </w:rPr>
        <w:t>1.2</w:t>
      </w:r>
      <w:r w:rsidRPr="00AA6C9A">
        <w:rPr>
          <w:rFonts w:hint="eastAsia"/>
          <w:bCs/>
          <w:sz w:val="24"/>
        </w:rPr>
        <w:t>投标人提供硬件设备巡检，制定切实可行的巡检方案，提供足够技术力量人员，对机房内所有硬件设备每日进行一次巡检，对机房内交换机每周进行一次巡检、每月至少进行一次深度巡检，发现问题及时解决。</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1.3</w:t>
      </w:r>
      <w:r w:rsidRPr="00AA6C9A">
        <w:rPr>
          <w:rFonts w:hint="eastAsia"/>
          <w:bCs/>
          <w:sz w:val="24"/>
        </w:rPr>
        <w:t>投标人采购核心硬件设备和安全设备原厂维保。远程技术支持为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小时响应，包含热线受理、远程问题处理和在线技术支持；软件更新授权；硬件支持服务，维修备件于故障响应后</w:t>
      </w:r>
      <w:r w:rsidRPr="00AA6C9A">
        <w:rPr>
          <w:rFonts w:hint="eastAsia"/>
          <w:bCs/>
          <w:sz w:val="24"/>
        </w:rPr>
        <w:t>48</w:t>
      </w:r>
      <w:r w:rsidRPr="00AA6C9A">
        <w:rPr>
          <w:rFonts w:hint="eastAsia"/>
          <w:bCs/>
          <w:sz w:val="24"/>
        </w:rPr>
        <w:t>小时内送达现场；现场支持服务，维修工程师于故障响应后</w:t>
      </w:r>
      <w:r w:rsidRPr="00AA6C9A">
        <w:rPr>
          <w:rFonts w:hint="eastAsia"/>
          <w:bCs/>
          <w:sz w:val="24"/>
        </w:rPr>
        <w:t>48</w:t>
      </w:r>
      <w:r w:rsidRPr="00AA6C9A">
        <w:rPr>
          <w:rFonts w:hint="eastAsia"/>
          <w:bCs/>
          <w:sz w:val="24"/>
        </w:rPr>
        <w:t>小时内到达现场。投标人需在合同签订后</w:t>
      </w:r>
      <w:r w:rsidRPr="00AA6C9A">
        <w:rPr>
          <w:rFonts w:hint="eastAsia"/>
          <w:bCs/>
          <w:sz w:val="24"/>
        </w:rPr>
        <w:t>10</w:t>
      </w:r>
      <w:r w:rsidRPr="00AA6C9A">
        <w:rPr>
          <w:rFonts w:hint="eastAsia"/>
          <w:bCs/>
          <w:sz w:val="24"/>
        </w:rPr>
        <w:t>日内提供核心硬件设备和安全设备原厂维保服务采购凭证或原厂服务承诺函等相关证明材料。</w:t>
      </w:r>
    </w:p>
    <w:p w:rsidR="00B90192" w:rsidRPr="00AA6C9A" w:rsidRDefault="005F3F64">
      <w:pPr>
        <w:pStyle w:val="a7"/>
        <w:spacing w:line="360" w:lineRule="auto"/>
        <w:ind w:firstLineChars="200" w:firstLine="480"/>
        <w:rPr>
          <w:bCs/>
          <w:sz w:val="24"/>
        </w:rPr>
      </w:pPr>
      <w:r w:rsidRPr="00AA6C9A">
        <w:rPr>
          <w:rFonts w:hint="eastAsia"/>
          <w:bCs/>
          <w:sz w:val="24"/>
        </w:rPr>
        <w:t>1.4</w:t>
      </w:r>
      <w:r w:rsidRPr="00AA6C9A">
        <w:rPr>
          <w:rFonts w:hint="eastAsia"/>
          <w:bCs/>
          <w:sz w:val="24"/>
        </w:rPr>
        <w:t>投标人提供硬件设备维保，制定切实可行的维保方案，完成上述</w:t>
      </w:r>
      <w:r w:rsidRPr="00AA6C9A">
        <w:rPr>
          <w:rFonts w:hint="eastAsia"/>
          <w:bCs/>
          <w:sz w:val="24"/>
        </w:rPr>
        <w:t>1979</w:t>
      </w:r>
      <w:r w:rsidRPr="00AA6C9A">
        <w:rPr>
          <w:rFonts w:hint="eastAsia"/>
          <w:bCs/>
          <w:sz w:val="24"/>
        </w:rPr>
        <w:t>台硬件设备维护维修服务、网络维护维修服务和硬件设备监测服务，提供足够技术力量人员，对硬件设备和网络日常巡检或其他工作中发现的故障、问题等及时维护维修处理，根据硬件设备维保实际工作需要开展异常响应、安装调整、系统调试、临时保障、系统升级优化、临时业务技术支撑、应用功能参数修改配置等服务。</w:t>
      </w:r>
    </w:p>
    <w:p w:rsidR="00B90192" w:rsidRPr="00AA6C9A" w:rsidRDefault="005F3F64">
      <w:pPr>
        <w:pStyle w:val="a7"/>
        <w:spacing w:line="360" w:lineRule="auto"/>
        <w:ind w:firstLineChars="200" w:firstLine="480"/>
        <w:rPr>
          <w:bCs/>
          <w:sz w:val="24"/>
        </w:rPr>
      </w:pPr>
      <w:r w:rsidRPr="00AA6C9A">
        <w:rPr>
          <w:rFonts w:hint="eastAsia"/>
          <w:bCs/>
          <w:sz w:val="24"/>
        </w:rPr>
        <w:t>1.5</w:t>
      </w:r>
      <w:r w:rsidRPr="00AA6C9A">
        <w:rPr>
          <w:rFonts w:hint="eastAsia"/>
          <w:bCs/>
          <w:sz w:val="24"/>
        </w:rPr>
        <w:t>服务期内投标人提供所有设备维修所需的部件和材料，需提供这些部件和材料采购依据</w:t>
      </w:r>
      <w:r w:rsidRPr="00AA6C9A">
        <w:rPr>
          <w:rFonts w:hint="eastAsia"/>
          <w:bCs/>
          <w:sz w:val="24"/>
        </w:rPr>
        <w:t>(</w:t>
      </w:r>
      <w:r w:rsidRPr="00AA6C9A">
        <w:rPr>
          <w:rFonts w:hint="eastAsia"/>
          <w:bCs/>
          <w:sz w:val="24"/>
        </w:rPr>
        <w:t>购置合同或发票</w:t>
      </w:r>
      <w:r w:rsidRPr="00AA6C9A">
        <w:rPr>
          <w:rFonts w:hint="eastAsia"/>
          <w:bCs/>
          <w:sz w:val="24"/>
        </w:rPr>
        <w:t>)</w:t>
      </w:r>
      <w:r w:rsidRPr="00AA6C9A">
        <w:rPr>
          <w:rFonts w:hint="eastAsia"/>
          <w:bCs/>
          <w:sz w:val="24"/>
        </w:rPr>
        <w:t>，保证其品质，确保设备更换后恢复正常运行。</w:t>
      </w:r>
    </w:p>
    <w:p w:rsidR="00B90192" w:rsidRPr="00AA6C9A" w:rsidRDefault="005F3F64">
      <w:pPr>
        <w:pStyle w:val="a7"/>
        <w:spacing w:line="360" w:lineRule="auto"/>
        <w:ind w:firstLineChars="200" w:firstLine="480"/>
        <w:rPr>
          <w:bCs/>
          <w:sz w:val="24"/>
        </w:rPr>
      </w:pPr>
      <w:r w:rsidRPr="00AA6C9A">
        <w:rPr>
          <w:rFonts w:hint="eastAsia"/>
          <w:bCs/>
          <w:sz w:val="24"/>
        </w:rPr>
        <w:t>1.6</w:t>
      </w:r>
      <w:r w:rsidRPr="00AA6C9A">
        <w:rPr>
          <w:rFonts w:hint="eastAsia"/>
          <w:bCs/>
          <w:sz w:val="24"/>
        </w:rPr>
        <w:t>投标人提供警务云计算平台云基础平台（云平台）维保，制定切实可行的维保方案，服务期内完成巡检和维护维修服务，提供足够技术力量人员，对云平台每个工作日进行一次巡检，每月至少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1.7</w:t>
      </w:r>
      <w:r w:rsidRPr="00AA6C9A">
        <w:rPr>
          <w:rFonts w:hint="eastAsia"/>
          <w:bCs/>
          <w:sz w:val="24"/>
        </w:rPr>
        <w:t>投标人提供警务云计算平台云基础平台（大数据平台）维保，制定切实可行的维保方案，服务期内完成巡检和维护维修服务，提供足够技术力量人员，对大数据平台每个工作日进行一次巡检，每月至少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1.8</w:t>
      </w:r>
      <w:r w:rsidRPr="00AA6C9A">
        <w:rPr>
          <w:rFonts w:hint="eastAsia"/>
          <w:bCs/>
          <w:sz w:val="24"/>
        </w:rPr>
        <w:t>投标人提供警务云计算平台云基础平台（数据库）维保，制定切实可行的维保方案，服务期内完成巡检和维护维修服务，提供足够技术力量人员，对维保清单内设备所安装的数据库每个工作日进行一次巡检，每周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1.9</w:t>
      </w:r>
      <w:r w:rsidRPr="00AA6C9A">
        <w:rPr>
          <w:rFonts w:hint="eastAsia"/>
          <w:bCs/>
          <w:sz w:val="24"/>
        </w:rPr>
        <w:t>投标人提供云存储系统维保，制定切实可行的维保方案，服务期内完成巡检和维护维修服务，提供足够技术力量人员，对云存储平台每个工作日进行一次巡检，每周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1.10</w:t>
      </w:r>
      <w:r w:rsidRPr="00AA6C9A">
        <w:rPr>
          <w:rFonts w:hint="eastAsia"/>
          <w:bCs/>
          <w:sz w:val="24"/>
        </w:rPr>
        <w:t>服务期内采购人若需要进行设备搬迁或相关系统调整，投标人须派工程师进行现场保障和技术支持。</w:t>
      </w:r>
    </w:p>
    <w:p w:rsidR="00B90192" w:rsidRPr="00AA6C9A" w:rsidRDefault="005F3F64">
      <w:pPr>
        <w:pStyle w:val="a7"/>
        <w:autoSpaceDE w:val="0"/>
        <w:autoSpaceDN w:val="0"/>
        <w:spacing w:after="0" w:line="360" w:lineRule="auto"/>
        <w:jc w:val="left"/>
        <w:rPr>
          <w:b/>
          <w:sz w:val="24"/>
        </w:rPr>
      </w:pPr>
      <w:r w:rsidRPr="00AA6C9A">
        <w:rPr>
          <w:b/>
          <w:sz w:val="24"/>
        </w:rPr>
        <w:t>2</w:t>
      </w:r>
      <w:r w:rsidRPr="00AA6C9A">
        <w:rPr>
          <w:rFonts w:hint="eastAsia"/>
          <w:b/>
          <w:sz w:val="24"/>
        </w:rPr>
        <w:t>、总体服务要求：</w:t>
      </w:r>
    </w:p>
    <w:p w:rsidR="00B90192" w:rsidRPr="00AA6C9A" w:rsidRDefault="005F3F64">
      <w:pPr>
        <w:pStyle w:val="a7"/>
        <w:spacing w:line="360" w:lineRule="auto"/>
        <w:ind w:firstLineChars="200" w:firstLine="480"/>
        <w:rPr>
          <w:bCs/>
          <w:sz w:val="24"/>
        </w:rPr>
      </w:pPr>
      <w:r w:rsidRPr="00AA6C9A">
        <w:rPr>
          <w:rFonts w:hint="eastAsia"/>
          <w:bCs/>
          <w:sz w:val="24"/>
        </w:rPr>
        <w:t>2.1</w:t>
      </w:r>
      <w:r w:rsidRPr="00AA6C9A">
        <w:rPr>
          <w:rFonts w:hint="eastAsia"/>
          <w:bCs/>
          <w:sz w:val="24"/>
        </w:rPr>
        <w:t>核心硬件设备和安全设备原厂维保</w:t>
      </w:r>
    </w:p>
    <w:p w:rsidR="00B90192" w:rsidRPr="00AA6C9A" w:rsidRDefault="005F3F64">
      <w:pPr>
        <w:pStyle w:val="a7"/>
        <w:spacing w:line="360" w:lineRule="auto"/>
        <w:ind w:firstLineChars="200" w:firstLine="480"/>
        <w:rPr>
          <w:bCs/>
          <w:sz w:val="24"/>
        </w:rPr>
      </w:pPr>
      <w:r w:rsidRPr="00AA6C9A">
        <w:rPr>
          <w:rFonts w:hint="eastAsia"/>
          <w:bCs/>
          <w:sz w:val="24"/>
        </w:rPr>
        <w:t>2.1.1  2</w:t>
      </w:r>
      <w:r w:rsidRPr="00AA6C9A">
        <w:rPr>
          <w:rFonts w:hint="eastAsia"/>
          <w:bCs/>
          <w:sz w:val="24"/>
        </w:rPr>
        <w:t>台核心存储阵列购买原厂银牌基础维保服务（热线受理、远程问题处理、在线技术支持、软件更新授权等服务响应时间为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小时，备件先行、现场问题处理等服务响应时间为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w:t>
      </w:r>
      <w:r w:rsidRPr="00AA6C9A">
        <w:rPr>
          <w:rFonts w:hint="eastAsia"/>
          <w:bCs/>
          <w:sz w:val="24"/>
        </w:rPr>
        <w:t>ND</w:t>
      </w:r>
      <w:r w:rsidRPr="00AA6C9A">
        <w:rPr>
          <w:rFonts w:hint="eastAsia"/>
          <w:bCs/>
          <w:sz w:val="24"/>
        </w:rPr>
        <w:t>）且硬盘不返还。</w:t>
      </w:r>
    </w:p>
    <w:p w:rsidR="00B90192" w:rsidRPr="00AA6C9A" w:rsidRDefault="005F3F64">
      <w:pPr>
        <w:pStyle w:val="a7"/>
        <w:spacing w:line="360" w:lineRule="auto"/>
        <w:ind w:firstLineChars="200" w:firstLine="480"/>
        <w:rPr>
          <w:bCs/>
          <w:sz w:val="24"/>
        </w:rPr>
      </w:pPr>
      <w:r w:rsidRPr="00AA6C9A">
        <w:rPr>
          <w:rFonts w:hint="eastAsia"/>
          <w:bCs/>
          <w:sz w:val="24"/>
        </w:rPr>
        <w:t>2.1.2  8</w:t>
      </w:r>
      <w:r w:rsidRPr="00AA6C9A">
        <w:rPr>
          <w:rFonts w:hint="eastAsia"/>
          <w:bCs/>
          <w:sz w:val="24"/>
        </w:rPr>
        <w:t>台核心交换机购买原厂标准基础维保服务（热线受理、远程问题处理、在线技术支持、软件更新授权等服务响应时间为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小时，备件先行、硬件更换、问题处理等服务响应时间为</w:t>
      </w:r>
      <w:r w:rsidRPr="00AA6C9A">
        <w:rPr>
          <w:rFonts w:hint="eastAsia"/>
          <w:bCs/>
          <w:sz w:val="24"/>
        </w:rPr>
        <w:t>7</w:t>
      </w:r>
      <w:r w:rsidRPr="00AA6C9A">
        <w:rPr>
          <w:rFonts w:hint="eastAsia"/>
          <w:bCs/>
          <w:sz w:val="24"/>
        </w:rPr>
        <w:t>×</w:t>
      </w:r>
      <w:r w:rsidRPr="00AA6C9A">
        <w:rPr>
          <w:rFonts w:hint="eastAsia"/>
          <w:bCs/>
          <w:sz w:val="24"/>
        </w:rPr>
        <w:t>10</w:t>
      </w:r>
      <w:r w:rsidRPr="00AA6C9A">
        <w:rPr>
          <w:rFonts w:hint="eastAsia"/>
          <w:bCs/>
          <w:sz w:val="24"/>
        </w:rPr>
        <w:t>×</w:t>
      </w:r>
      <w:r w:rsidRPr="00AA6C9A">
        <w:rPr>
          <w:rFonts w:hint="eastAsia"/>
          <w:bCs/>
          <w:sz w:val="24"/>
        </w:rPr>
        <w:t>ND</w:t>
      </w:r>
      <w:r w:rsidRPr="00AA6C9A">
        <w:rPr>
          <w:rFonts w:hint="eastAsia"/>
          <w:bCs/>
          <w:sz w:val="24"/>
        </w:rPr>
        <w:t>）。</w:t>
      </w:r>
    </w:p>
    <w:p w:rsidR="00B90192" w:rsidRPr="00AA6C9A" w:rsidRDefault="005F3F64">
      <w:pPr>
        <w:pStyle w:val="a7"/>
        <w:spacing w:line="360" w:lineRule="auto"/>
        <w:ind w:firstLineChars="200" w:firstLine="480"/>
        <w:rPr>
          <w:bCs/>
          <w:sz w:val="24"/>
        </w:rPr>
      </w:pPr>
      <w:r w:rsidRPr="00AA6C9A">
        <w:rPr>
          <w:rFonts w:hint="eastAsia"/>
          <w:bCs/>
          <w:sz w:val="24"/>
        </w:rPr>
        <w:t>2.1.3  27</w:t>
      </w:r>
      <w:r w:rsidRPr="00AA6C9A">
        <w:rPr>
          <w:rFonts w:hint="eastAsia"/>
          <w:bCs/>
          <w:sz w:val="24"/>
        </w:rPr>
        <w:t>台安全设备提供原厂维保服务。</w:t>
      </w:r>
    </w:p>
    <w:p w:rsidR="00B90192" w:rsidRPr="00AA6C9A" w:rsidRDefault="005F3F64">
      <w:pPr>
        <w:pStyle w:val="a7"/>
        <w:spacing w:line="360" w:lineRule="auto"/>
        <w:ind w:firstLineChars="200" w:firstLine="480"/>
        <w:rPr>
          <w:bCs/>
          <w:sz w:val="24"/>
        </w:rPr>
      </w:pPr>
      <w:r w:rsidRPr="00AA6C9A">
        <w:rPr>
          <w:rFonts w:hint="eastAsia"/>
          <w:bCs/>
          <w:sz w:val="24"/>
        </w:rPr>
        <w:t>2.2</w:t>
      </w:r>
      <w:r w:rsidRPr="00AA6C9A">
        <w:rPr>
          <w:rFonts w:hint="eastAsia"/>
          <w:bCs/>
          <w:sz w:val="24"/>
        </w:rPr>
        <w:t>硬件设备巡检</w:t>
      </w:r>
    </w:p>
    <w:p w:rsidR="00B90192" w:rsidRPr="00AA6C9A" w:rsidRDefault="005F3F64">
      <w:pPr>
        <w:pStyle w:val="a7"/>
        <w:spacing w:line="360" w:lineRule="auto"/>
        <w:ind w:firstLineChars="200" w:firstLine="480"/>
        <w:rPr>
          <w:bCs/>
          <w:sz w:val="24"/>
        </w:rPr>
      </w:pPr>
      <w:r w:rsidRPr="00AA6C9A">
        <w:rPr>
          <w:rFonts w:hint="eastAsia"/>
          <w:bCs/>
          <w:sz w:val="24"/>
        </w:rPr>
        <w:t>2.2.1</w:t>
      </w:r>
      <w:r w:rsidRPr="00AA6C9A">
        <w:rPr>
          <w:rFonts w:hint="eastAsia"/>
          <w:bCs/>
          <w:sz w:val="24"/>
        </w:rPr>
        <w:t>服务器、存储阵列等硬件设备巡检：服务期内对泰山新村机房、长乐路机房及苜蓿园机房内所有硬件设备做到每日巡检，及时发现各类硬件设备故障，并向硬件设备维保（原厂维保、中标供应商维保）厂商报修，保障各类应用系统安全稳定运行。</w:t>
      </w:r>
    </w:p>
    <w:p w:rsidR="00B90192" w:rsidRPr="00AA6C9A" w:rsidRDefault="005F3F64">
      <w:pPr>
        <w:pStyle w:val="a7"/>
        <w:spacing w:line="360" w:lineRule="auto"/>
        <w:ind w:firstLineChars="200" w:firstLine="480"/>
        <w:rPr>
          <w:bCs/>
          <w:sz w:val="24"/>
        </w:rPr>
      </w:pPr>
      <w:r w:rsidRPr="00AA6C9A">
        <w:rPr>
          <w:rFonts w:hint="eastAsia"/>
          <w:bCs/>
          <w:sz w:val="24"/>
        </w:rPr>
        <w:t>2.2.2</w:t>
      </w:r>
      <w:r w:rsidRPr="00AA6C9A">
        <w:rPr>
          <w:rFonts w:hint="eastAsia"/>
          <w:bCs/>
          <w:sz w:val="24"/>
        </w:rPr>
        <w:t>机房内部网络及交换机巡检：服务期内对机房内部网络、网络交换机硬件</w:t>
      </w:r>
      <w:r w:rsidR="00A04D12" w:rsidRPr="00AA6C9A">
        <w:rPr>
          <w:rFonts w:hint="eastAsia"/>
          <w:bCs/>
          <w:sz w:val="24"/>
        </w:rPr>
        <w:t>，</w:t>
      </w:r>
      <w:r w:rsidRPr="00AA6C9A">
        <w:rPr>
          <w:rFonts w:hint="eastAsia"/>
          <w:bCs/>
          <w:sz w:val="24"/>
        </w:rPr>
        <w:t>每周进行一次巡检，检查告警及日志记录，每月进行一次现场巡检，逐台检查配置信息，及时发现网络问题并上报，发现交换机硬件故障的向硬件设备维保（原厂维保、</w:t>
      </w:r>
      <w:r w:rsidR="00E51F3D" w:rsidRPr="00AA6C9A">
        <w:rPr>
          <w:rFonts w:hint="eastAsia"/>
          <w:bCs/>
          <w:sz w:val="24"/>
        </w:rPr>
        <w:t>中标供应商</w:t>
      </w:r>
      <w:r w:rsidRPr="00AA6C9A">
        <w:rPr>
          <w:rFonts w:hint="eastAsia"/>
          <w:bCs/>
          <w:sz w:val="24"/>
        </w:rPr>
        <w:t>维保）厂商报修。</w:t>
      </w:r>
    </w:p>
    <w:p w:rsidR="00B90192" w:rsidRPr="00AA6C9A" w:rsidRDefault="005F3F64">
      <w:pPr>
        <w:pStyle w:val="a7"/>
        <w:spacing w:line="360" w:lineRule="auto"/>
        <w:ind w:firstLineChars="200" w:firstLine="480"/>
        <w:rPr>
          <w:bCs/>
          <w:sz w:val="24"/>
        </w:rPr>
      </w:pPr>
      <w:r w:rsidRPr="00AA6C9A">
        <w:rPr>
          <w:rFonts w:hint="eastAsia"/>
          <w:bCs/>
          <w:sz w:val="24"/>
        </w:rPr>
        <w:t>相关巡检工作需做好记录，日巡检按照每周形成汇总记录，每周与每月巡检按照每次巡检形成记录，以确保相关记录能真实、完整反映巡检内容及工作量。相关记录作为验收和结算依据。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w:t>
      </w:r>
      <w:r w:rsidRPr="00AA6C9A">
        <w:rPr>
          <w:rFonts w:hint="eastAsia"/>
          <w:bCs/>
          <w:sz w:val="24"/>
        </w:rPr>
        <w:t>硬件设备维保</w:t>
      </w:r>
    </w:p>
    <w:p w:rsidR="00B90192" w:rsidRPr="00AA6C9A" w:rsidRDefault="005F3F64">
      <w:pPr>
        <w:pStyle w:val="a7"/>
        <w:spacing w:line="360" w:lineRule="auto"/>
        <w:ind w:firstLineChars="200" w:firstLine="480"/>
        <w:rPr>
          <w:bCs/>
          <w:sz w:val="24"/>
        </w:rPr>
      </w:pPr>
      <w:r w:rsidRPr="00AA6C9A">
        <w:rPr>
          <w:rFonts w:hint="eastAsia"/>
          <w:bCs/>
          <w:sz w:val="24"/>
        </w:rPr>
        <w:t>2.3.1</w:t>
      </w:r>
      <w:r w:rsidRPr="00AA6C9A">
        <w:rPr>
          <w:rFonts w:hint="eastAsia"/>
          <w:bCs/>
          <w:sz w:val="24"/>
        </w:rPr>
        <w:t>硬件设备维护维修：对硬件设备的任何自然损坏部件须在规定时间内上门维修或更换，对硬件维修过程中所涉及的操作系统、集群软件、阵列管理软件等相关软件提供现场安全保障和技术支持服务；电话支持服务级别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小时，故障响应后</w:t>
      </w:r>
      <w:r w:rsidRPr="00AA6C9A">
        <w:rPr>
          <w:rFonts w:hint="eastAsia"/>
          <w:bCs/>
          <w:sz w:val="24"/>
        </w:rPr>
        <w:t>2</w:t>
      </w:r>
      <w:r w:rsidRPr="00AA6C9A">
        <w:rPr>
          <w:rFonts w:hint="eastAsia"/>
          <w:bCs/>
          <w:sz w:val="24"/>
        </w:rPr>
        <w:t>小时内工程师到达现场，一般故障解决时间不超过</w:t>
      </w:r>
      <w:r w:rsidRPr="00AA6C9A">
        <w:rPr>
          <w:rFonts w:hint="eastAsia"/>
          <w:bCs/>
          <w:sz w:val="24"/>
        </w:rPr>
        <w:t>2</w:t>
      </w:r>
      <w:r w:rsidRPr="00AA6C9A">
        <w:rPr>
          <w:rFonts w:hint="eastAsia"/>
          <w:bCs/>
          <w:sz w:val="24"/>
        </w:rPr>
        <w:t>小时，最长故障解决时间不超</w:t>
      </w:r>
      <w:r w:rsidRPr="00AA6C9A">
        <w:rPr>
          <w:rFonts w:hint="eastAsia"/>
          <w:bCs/>
          <w:sz w:val="24"/>
        </w:rPr>
        <w:lastRenderedPageBreak/>
        <w:t>过</w:t>
      </w:r>
      <w:r w:rsidRPr="00AA6C9A">
        <w:rPr>
          <w:rFonts w:hint="eastAsia"/>
          <w:bCs/>
          <w:sz w:val="24"/>
        </w:rPr>
        <w:t>48</w:t>
      </w:r>
      <w:r w:rsidRPr="00AA6C9A">
        <w:rPr>
          <w:rFonts w:hint="eastAsia"/>
          <w:bCs/>
          <w:sz w:val="24"/>
        </w:rPr>
        <w:t>小时，维修配件（含硬盘）不返还。对于更换的设备，供应商应在本项目服务期内提供免费质保。</w:t>
      </w:r>
    </w:p>
    <w:p w:rsidR="00B90192" w:rsidRPr="00AA6C9A" w:rsidRDefault="005F3F64">
      <w:pPr>
        <w:pStyle w:val="a7"/>
        <w:spacing w:line="360" w:lineRule="auto"/>
        <w:ind w:firstLineChars="200" w:firstLine="480"/>
        <w:rPr>
          <w:bCs/>
          <w:sz w:val="24"/>
        </w:rPr>
      </w:pPr>
      <w:r w:rsidRPr="00AA6C9A">
        <w:rPr>
          <w:rFonts w:hint="eastAsia"/>
          <w:bCs/>
          <w:sz w:val="24"/>
        </w:rPr>
        <w:t>维护维修工作需做好记录，每次维护维修形成记录，每周对维护维修记录进行汇总形成汇总表，以确保相关记录能真实、完整反映维护维修内容及工作量。相关记录作为验收和结算依据。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2.3.2</w:t>
      </w:r>
      <w:r w:rsidRPr="00AA6C9A">
        <w:rPr>
          <w:rFonts w:hint="eastAsia"/>
          <w:bCs/>
          <w:sz w:val="24"/>
        </w:rPr>
        <w:t>网络维护维修服务</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）故障处置，当机房内部网络出现故障时，及时对网络故障进行解决；</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）网络配置，根据业务需求，对用户方机房内部网络设备进行配置；</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3</w:t>
      </w:r>
      <w:r w:rsidRPr="00AA6C9A">
        <w:rPr>
          <w:rFonts w:hint="eastAsia"/>
          <w:bCs/>
          <w:sz w:val="24"/>
        </w:rPr>
        <w:t>）</w:t>
      </w:r>
      <w:r w:rsidRPr="00AA6C9A">
        <w:rPr>
          <w:rFonts w:hint="eastAsia"/>
          <w:bCs/>
          <w:sz w:val="24"/>
        </w:rPr>
        <w:t>CMDB</w:t>
      </w:r>
      <w:r w:rsidRPr="00AA6C9A">
        <w:rPr>
          <w:rFonts w:hint="eastAsia"/>
          <w:bCs/>
          <w:sz w:val="24"/>
        </w:rPr>
        <w:t>信息维护，根据用户方要求，建立健全机房内部网络台账、拓扑图等基础信息，并定期更新与维护。</w:t>
      </w:r>
    </w:p>
    <w:p w:rsidR="00B90192" w:rsidRPr="00AA6C9A" w:rsidRDefault="005F3F64">
      <w:pPr>
        <w:pStyle w:val="a7"/>
        <w:spacing w:line="360" w:lineRule="auto"/>
        <w:ind w:firstLineChars="200" w:firstLine="480"/>
        <w:rPr>
          <w:bCs/>
          <w:sz w:val="24"/>
        </w:rPr>
      </w:pPr>
      <w:r w:rsidRPr="00AA6C9A">
        <w:rPr>
          <w:rFonts w:hint="eastAsia"/>
          <w:bCs/>
          <w:sz w:val="24"/>
        </w:rPr>
        <w:t>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2.3.3</w:t>
      </w:r>
      <w:r w:rsidRPr="00AA6C9A">
        <w:rPr>
          <w:rFonts w:hint="eastAsia"/>
          <w:bCs/>
          <w:sz w:val="24"/>
        </w:rPr>
        <w:t>硬件设备监测服务</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）硬件设备异常响应，系统告警、用户方通知等途径发现硬件设备疑似异常，</w:t>
      </w:r>
      <w:r w:rsidRPr="00AA6C9A">
        <w:rPr>
          <w:rFonts w:hint="eastAsia"/>
          <w:bCs/>
          <w:sz w:val="24"/>
        </w:rPr>
        <w:t>15</w:t>
      </w:r>
      <w:r w:rsidRPr="00AA6C9A">
        <w:rPr>
          <w:rFonts w:hint="eastAsia"/>
          <w:bCs/>
          <w:sz w:val="24"/>
        </w:rPr>
        <w:t>分钟内响应并到达现场，初步判断异常原因，设备重启等简单问题进行现场排除，疑似硬件设备故障时及时上报并收集设备日志向硬件设备维保厂商报修；</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）硬件设备安装调整：根据用户方要求，完成硬件设备的上架、下架和搬运等日常安装调整工作；硬件设备布线调整；在运维管理系统内更新设备调整信息。</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3</w:t>
      </w:r>
      <w:r w:rsidRPr="00AA6C9A">
        <w:rPr>
          <w:rFonts w:hint="eastAsia"/>
          <w:bCs/>
          <w:sz w:val="24"/>
        </w:rPr>
        <w:t>）服务器安装调试：按照用户方要求，准备物理服务器，安装操作系统、杀毒软件等基础软件。</w:t>
      </w:r>
    </w:p>
    <w:p w:rsidR="00B90192" w:rsidRPr="00AA6C9A" w:rsidRDefault="005F3F64">
      <w:pPr>
        <w:pStyle w:val="a7"/>
        <w:spacing w:line="360" w:lineRule="auto"/>
        <w:ind w:firstLineChars="200" w:firstLine="480"/>
        <w:rPr>
          <w:bCs/>
          <w:sz w:val="24"/>
        </w:rPr>
      </w:pPr>
      <w:r w:rsidRPr="00AA6C9A">
        <w:rPr>
          <w:rFonts w:hint="eastAsia"/>
          <w:bCs/>
          <w:sz w:val="24"/>
        </w:rPr>
        <w:t>相关服务工作需做好记录，工作按照每周进行汇总记录，以确保相关记录能真实、完整反映相关服务内容及工作量。相关记录作为验收和结算依据。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2.3.4</w:t>
      </w:r>
      <w:r w:rsidRPr="00AA6C9A">
        <w:rPr>
          <w:rFonts w:hint="eastAsia"/>
          <w:bCs/>
          <w:sz w:val="24"/>
        </w:rPr>
        <w:t>备品备件保障：明确硬件设备维修使用的备品、备件和备机在采购、存储、运送和更换等方面内容，以确保常用备品备件能在</w:t>
      </w:r>
      <w:r w:rsidRPr="00AA6C9A">
        <w:rPr>
          <w:rFonts w:hint="eastAsia"/>
          <w:bCs/>
          <w:sz w:val="24"/>
        </w:rPr>
        <w:t>4</w:t>
      </w:r>
      <w:r w:rsidRPr="00AA6C9A">
        <w:rPr>
          <w:rFonts w:hint="eastAsia"/>
          <w:bCs/>
          <w:sz w:val="24"/>
        </w:rPr>
        <w:t>小时内送达现场，特殊备品备件到达现场最长时间不超过</w:t>
      </w:r>
      <w:r w:rsidRPr="00AA6C9A">
        <w:rPr>
          <w:rFonts w:hint="eastAsia"/>
          <w:bCs/>
          <w:sz w:val="24"/>
        </w:rPr>
        <w:t>24</w:t>
      </w:r>
      <w:r w:rsidRPr="00AA6C9A">
        <w:rPr>
          <w:rFonts w:hint="eastAsia"/>
          <w:bCs/>
          <w:sz w:val="24"/>
        </w:rPr>
        <w:t>小时。</w:t>
      </w:r>
    </w:p>
    <w:p w:rsidR="00B90192" w:rsidRPr="00AA6C9A" w:rsidRDefault="005F3F64">
      <w:pPr>
        <w:pStyle w:val="a7"/>
        <w:spacing w:line="360" w:lineRule="auto"/>
        <w:ind w:firstLineChars="200" w:firstLine="480"/>
        <w:rPr>
          <w:bCs/>
          <w:sz w:val="24"/>
        </w:rPr>
      </w:pPr>
      <w:r w:rsidRPr="00AA6C9A">
        <w:rPr>
          <w:rFonts w:hint="eastAsia"/>
          <w:bCs/>
          <w:sz w:val="24"/>
        </w:rPr>
        <w:t>2.3.5</w:t>
      </w:r>
      <w:r w:rsidRPr="00AA6C9A">
        <w:rPr>
          <w:rFonts w:hint="eastAsia"/>
          <w:bCs/>
          <w:sz w:val="24"/>
        </w:rPr>
        <w:t>重大故障保障：明确重大故障时的应急备份切换方案及措施，确保采购人的</w:t>
      </w:r>
      <w:r w:rsidRPr="00AA6C9A">
        <w:rPr>
          <w:rFonts w:hint="eastAsia"/>
          <w:bCs/>
          <w:sz w:val="24"/>
        </w:rPr>
        <w:lastRenderedPageBreak/>
        <w:t>关键业务系统在最短时间内恢复。若出现在规定时间内无法解决、且无法在短时间内恢复系统，则应根据设备问题的影响程度，立即实行替换整机设备服务，用于替换的整机配置和性能不低于采购人设备。</w:t>
      </w:r>
    </w:p>
    <w:p w:rsidR="00B90192" w:rsidRPr="00AA6C9A" w:rsidRDefault="005F3F64">
      <w:pPr>
        <w:pStyle w:val="a7"/>
        <w:spacing w:line="360" w:lineRule="auto"/>
        <w:ind w:firstLineChars="200" w:firstLine="480"/>
        <w:rPr>
          <w:bCs/>
          <w:sz w:val="24"/>
        </w:rPr>
      </w:pPr>
      <w:r w:rsidRPr="00AA6C9A">
        <w:rPr>
          <w:rFonts w:hint="eastAsia"/>
          <w:bCs/>
          <w:sz w:val="24"/>
        </w:rPr>
        <w:t>2.3.6</w:t>
      </w:r>
      <w:r w:rsidRPr="00AA6C9A">
        <w:rPr>
          <w:rFonts w:hint="eastAsia"/>
          <w:bCs/>
          <w:sz w:val="24"/>
        </w:rPr>
        <w:t>维修安全管理：明确设备维修中落实采购人相关安全保密要求的具体措施。根据相关安全保密规定，服务期内硬盘设备须提供不返还保修服务，即确认硬盘故障后须以同品质硬盘替换故障硬盘，但原故障硬盘的存储介质部分不允许带离采购人。</w:t>
      </w:r>
    </w:p>
    <w:p w:rsidR="00B90192" w:rsidRPr="00AA6C9A" w:rsidRDefault="005F3F64">
      <w:pPr>
        <w:pStyle w:val="a7"/>
        <w:spacing w:line="360" w:lineRule="auto"/>
        <w:ind w:firstLineChars="200" w:firstLine="480"/>
        <w:rPr>
          <w:bCs/>
          <w:sz w:val="24"/>
        </w:rPr>
      </w:pPr>
      <w:r w:rsidRPr="00AA6C9A">
        <w:rPr>
          <w:rFonts w:hint="eastAsia"/>
          <w:bCs/>
          <w:sz w:val="24"/>
        </w:rPr>
        <w:t>另外，采购人系统不允许采用远程登录方式进行故障诊断，投标人不得因此延误服务响应和处理时间。</w:t>
      </w:r>
    </w:p>
    <w:p w:rsidR="00B90192" w:rsidRPr="00AA6C9A" w:rsidRDefault="005F3F64">
      <w:pPr>
        <w:pStyle w:val="a7"/>
        <w:spacing w:line="360" w:lineRule="auto"/>
        <w:ind w:firstLineChars="200" w:firstLine="480"/>
        <w:rPr>
          <w:bCs/>
          <w:sz w:val="24"/>
        </w:rPr>
      </w:pPr>
      <w:r w:rsidRPr="00AA6C9A">
        <w:rPr>
          <w:rFonts w:hint="eastAsia"/>
          <w:bCs/>
          <w:sz w:val="24"/>
        </w:rPr>
        <w:t>2.4</w:t>
      </w:r>
      <w:r w:rsidRPr="00AA6C9A">
        <w:rPr>
          <w:rFonts w:hint="eastAsia"/>
          <w:bCs/>
          <w:sz w:val="24"/>
        </w:rPr>
        <w:t>警务云计算平台云基础平台（云平台）维保</w:t>
      </w:r>
    </w:p>
    <w:p w:rsidR="00B90192" w:rsidRPr="00AA6C9A" w:rsidRDefault="005F3F64">
      <w:pPr>
        <w:pStyle w:val="a7"/>
        <w:spacing w:line="360" w:lineRule="auto"/>
        <w:ind w:firstLineChars="200" w:firstLine="480"/>
        <w:rPr>
          <w:bCs/>
          <w:sz w:val="24"/>
        </w:rPr>
      </w:pPr>
      <w:r w:rsidRPr="00AA6C9A">
        <w:rPr>
          <w:rFonts w:hint="eastAsia"/>
          <w:bCs/>
          <w:sz w:val="24"/>
        </w:rPr>
        <w:t>2.4.1</w:t>
      </w:r>
      <w:r w:rsidRPr="00AA6C9A">
        <w:rPr>
          <w:rFonts w:hint="eastAsia"/>
          <w:bCs/>
          <w:sz w:val="24"/>
        </w:rPr>
        <w:t>工作日巡检：每个工作日巡检，查看运维和运营平台的监控系统的告警信息，是否存在云平台基础组件异常、主机状态异常、主机</w:t>
      </w:r>
      <w:r w:rsidRPr="00AA6C9A">
        <w:rPr>
          <w:rFonts w:hint="eastAsia"/>
          <w:bCs/>
          <w:sz w:val="24"/>
        </w:rPr>
        <w:t xml:space="preserve"> CPU/</w:t>
      </w:r>
      <w:r w:rsidRPr="00AA6C9A">
        <w:rPr>
          <w:rFonts w:hint="eastAsia"/>
          <w:bCs/>
          <w:sz w:val="24"/>
        </w:rPr>
        <w:t>内存</w:t>
      </w:r>
      <w:r w:rsidRPr="00AA6C9A">
        <w:rPr>
          <w:rFonts w:hint="eastAsia"/>
          <w:bCs/>
          <w:sz w:val="24"/>
        </w:rPr>
        <w:t>/</w:t>
      </w:r>
      <w:r w:rsidRPr="00AA6C9A">
        <w:rPr>
          <w:rFonts w:hint="eastAsia"/>
          <w:bCs/>
          <w:sz w:val="24"/>
        </w:rPr>
        <w:t>逻辑磁盘占用率超过阈值、主机网口状态异常、主机存储链路中断、虚拟机审计异常、卷审计异常、快照审计异常、</w:t>
      </w:r>
      <w:r w:rsidRPr="00AA6C9A">
        <w:rPr>
          <w:rFonts w:hint="eastAsia"/>
          <w:bCs/>
          <w:sz w:val="24"/>
        </w:rPr>
        <w:t xml:space="preserve"> license </w:t>
      </w:r>
      <w:r w:rsidRPr="00AA6C9A">
        <w:rPr>
          <w:rFonts w:hint="eastAsia"/>
          <w:bCs/>
          <w:sz w:val="24"/>
        </w:rPr>
        <w:t>是否过期、管理组件主备倒换功能异常等；查看运营平台中虚拟机备份任务是否存在备份失败、删除备份失败或备份进程时间过长；运营平台各个项目中的虚拟机监控数据是否准确，是否存在数据丢失和数据不同步等情况。</w:t>
      </w:r>
    </w:p>
    <w:p w:rsidR="00B90192" w:rsidRPr="00AA6C9A" w:rsidRDefault="005F3F64">
      <w:pPr>
        <w:pStyle w:val="a7"/>
        <w:spacing w:line="360" w:lineRule="auto"/>
        <w:ind w:firstLineChars="200" w:firstLine="480"/>
        <w:rPr>
          <w:bCs/>
          <w:sz w:val="24"/>
        </w:rPr>
      </w:pPr>
      <w:r w:rsidRPr="00AA6C9A">
        <w:rPr>
          <w:rFonts w:hint="eastAsia"/>
          <w:bCs/>
          <w:sz w:val="24"/>
        </w:rPr>
        <w:t>2.4.2</w:t>
      </w:r>
      <w:r w:rsidRPr="00AA6C9A">
        <w:rPr>
          <w:rFonts w:hint="eastAsia"/>
          <w:bCs/>
          <w:sz w:val="24"/>
        </w:rPr>
        <w:t>定期深度巡检：每月、节假日或重要活动前深度巡检，主要内容包含对整个业务系统的虚拟机</w:t>
      </w:r>
      <w:r w:rsidRPr="00AA6C9A">
        <w:rPr>
          <w:rFonts w:hint="eastAsia"/>
          <w:bCs/>
          <w:sz w:val="24"/>
        </w:rPr>
        <w:t xml:space="preserve"> CPU/</w:t>
      </w:r>
      <w:r w:rsidRPr="00AA6C9A">
        <w:rPr>
          <w:rFonts w:hint="eastAsia"/>
          <w:bCs/>
          <w:sz w:val="24"/>
        </w:rPr>
        <w:t>内存</w:t>
      </w:r>
      <w:r w:rsidRPr="00AA6C9A">
        <w:rPr>
          <w:rFonts w:hint="eastAsia"/>
          <w:bCs/>
          <w:sz w:val="24"/>
        </w:rPr>
        <w:t>/</w:t>
      </w:r>
      <w:r w:rsidRPr="00AA6C9A">
        <w:rPr>
          <w:rFonts w:hint="eastAsia"/>
          <w:bCs/>
          <w:sz w:val="24"/>
        </w:rPr>
        <w:t>存储使用率的环比和同比增减情况。并对平台基础底座进行功能类检查，包含节点进程状态、硬盘各分区使用率、节点数据备份机制、节点主备状态、关键文件权限、虚拟化管理进程是否处于满载状态、</w:t>
      </w:r>
      <w:r w:rsidRPr="00AA6C9A">
        <w:rPr>
          <w:rFonts w:hint="eastAsia"/>
          <w:bCs/>
          <w:sz w:val="24"/>
        </w:rPr>
        <w:t xml:space="preserve">nova/cps/ceilometer/cinder/neutron </w:t>
      </w:r>
      <w:r w:rsidRPr="00AA6C9A">
        <w:rPr>
          <w:rFonts w:hint="eastAsia"/>
          <w:bCs/>
          <w:sz w:val="24"/>
        </w:rPr>
        <w:t>关键组件的状态、</w:t>
      </w:r>
      <w:r w:rsidRPr="00AA6C9A">
        <w:rPr>
          <w:rFonts w:hint="eastAsia"/>
          <w:bCs/>
          <w:sz w:val="24"/>
        </w:rPr>
        <w:t xml:space="preserve"> IaaS+</w:t>
      </w:r>
      <w:r w:rsidRPr="00AA6C9A">
        <w:rPr>
          <w:rFonts w:hint="eastAsia"/>
          <w:bCs/>
          <w:sz w:val="24"/>
        </w:rPr>
        <w:t>服务健康检查、服务节点上数据库运行状态等检查，查询</w:t>
      </w:r>
      <w:r w:rsidRPr="00AA6C9A">
        <w:rPr>
          <w:rFonts w:hint="eastAsia"/>
          <w:bCs/>
          <w:sz w:val="24"/>
        </w:rPr>
        <w:t xml:space="preserve"> OM License </w:t>
      </w:r>
      <w:r w:rsidRPr="00AA6C9A">
        <w:rPr>
          <w:rFonts w:hint="eastAsia"/>
          <w:bCs/>
          <w:sz w:val="24"/>
        </w:rPr>
        <w:t>信息，节点版本号等。</w:t>
      </w:r>
    </w:p>
    <w:p w:rsidR="00B90192" w:rsidRPr="00AA6C9A" w:rsidRDefault="005F3F64">
      <w:pPr>
        <w:pStyle w:val="a7"/>
        <w:spacing w:line="360" w:lineRule="auto"/>
        <w:ind w:firstLineChars="200" w:firstLine="480"/>
        <w:rPr>
          <w:bCs/>
          <w:sz w:val="24"/>
        </w:rPr>
      </w:pPr>
      <w:r w:rsidRPr="00AA6C9A">
        <w:rPr>
          <w:rFonts w:hint="eastAsia"/>
          <w:bCs/>
          <w:sz w:val="24"/>
        </w:rPr>
        <w:t>2.4.3</w:t>
      </w:r>
      <w:r w:rsidRPr="00AA6C9A">
        <w:rPr>
          <w:rFonts w:hint="eastAsia"/>
          <w:bCs/>
          <w:sz w:val="24"/>
        </w:rPr>
        <w:t>虚拟机下发：根据用户方提出的虚拟机需求，按照申请单位，规格，网络要求进行业务虚拟机发放，并做好网络安全组策略和虚拟机备份操作。</w:t>
      </w:r>
    </w:p>
    <w:p w:rsidR="00B90192" w:rsidRPr="00AA6C9A" w:rsidRDefault="005F3F64">
      <w:pPr>
        <w:pStyle w:val="a7"/>
        <w:spacing w:line="360" w:lineRule="auto"/>
        <w:ind w:firstLineChars="200" w:firstLine="480"/>
        <w:rPr>
          <w:bCs/>
          <w:sz w:val="24"/>
        </w:rPr>
      </w:pPr>
      <w:r w:rsidRPr="00AA6C9A">
        <w:rPr>
          <w:rFonts w:hint="eastAsia"/>
          <w:bCs/>
          <w:sz w:val="24"/>
        </w:rPr>
        <w:t>2.4.4</w:t>
      </w:r>
      <w:r w:rsidRPr="00AA6C9A">
        <w:rPr>
          <w:rFonts w:hint="eastAsia"/>
          <w:bCs/>
          <w:sz w:val="24"/>
        </w:rPr>
        <w:t>业务对接：与第三方应用系统研发单位技术人员对接，根据需求开展镜像制作、系统配置、端口开通、对接</w:t>
      </w:r>
      <w:r w:rsidRPr="00AA6C9A">
        <w:rPr>
          <w:rFonts w:hint="eastAsia"/>
          <w:bCs/>
          <w:sz w:val="24"/>
        </w:rPr>
        <w:t>token</w:t>
      </w:r>
      <w:r w:rsidRPr="00AA6C9A">
        <w:rPr>
          <w:rFonts w:hint="eastAsia"/>
          <w:bCs/>
          <w:sz w:val="24"/>
        </w:rPr>
        <w:t>查询等工作；对第三方应用系统使用虚拟机过程出现的问题，协助收集日志、信息查询、配置修改以及定位故障来解决问题。</w:t>
      </w:r>
    </w:p>
    <w:p w:rsidR="00B90192" w:rsidRPr="00AA6C9A" w:rsidRDefault="005F3F64">
      <w:pPr>
        <w:pStyle w:val="a7"/>
        <w:spacing w:line="360" w:lineRule="auto"/>
        <w:ind w:firstLineChars="200" w:firstLine="480"/>
        <w:rPr>
          <w:bCs/>
          <w:sz w:val="24"/>
        </w:rPr>
      </w:pPr>
      <w:r w:rsidRPr="00AA6C9A">
        <w:rPr>
          <w:rFonts w:hint="eastAsia"/>
          <w:bCs/>
          <w:sz w:val="24"/>
        </w:rPr>
        <w:t>2.4.5</w:t>
      </w:r>
      <w:r w:rsidRPr="00AA6C9A">
        <w:rPr>
          <w:rFonts w:hint="eastAsia"/>
          <w:bCs/>
          <w:sz w:val="24"/>
        </w:rPr>
        <w:t>故障处置：云平台出现故障时，及时处置及排除故障。</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2.4.6</w:t>
      </w:r>
      <w:r w:rsidRPr="00AA6C9A">
        <w:rPr>
          <w:rFonts w:hint="eastAsia"/>
          <w:bCs/>
          <w:sz w:val="24"/>
        </w:rPr>
        <w:t>安全漏洞修复：根据安全部门检测、通报等涉及云平台安全风险的情况，开展平台安全加固、系统补丁升级等工作操作，以保证警务云平台稳定运行。</w:t>
      </w:r>
    </w:p>
    <w:p w:rsidR="00B90192" w:rsidRPr="00AA6C9A" w:rsidRDefault="005F3F64">
      <w:pPr>
        <w:pStyle w:val="a7"/>
        <w:spacing w:line="360" w:lineRule="auto"/>
        <w:ind w:firstLineChars="200" w:firstLine="480"/>
        <w:rPr>
          <w:bCs/>
          <w:sz w:val="24"/>
        </w:rPr>
      </w:pPr>
      <w:r w:rsidRPr="00AA6C9A">
        <w:rPr>
          <w:rFonts w:hint="eastAsia"/>
          <w:bCs/>
          <w:sz w:val="24"/>
        </w:rPr>
        <w:t>2.4.7</w:t>
      </w:r>
      <w:r w:rsidRPr="00AA6C9A">
        <w:rPr>
          <w:rFonts w:hint="eastAsia"/>
          <w:bCs/>
          <w:sz w:val="24"/>
        </w:rPr>
        <w:t>公安大模型部署服务：按照用户方要求，基于昇腾服务器部私有化部署不同版本、参数量的大模型，并结合应用需求进行调优配置；</w:t>
      </w:r>
    </w:p>
    <w:p w:rsidR="00B90192" w:rsidRPr="00AA6C9A" w:rsidRDefault="005F3F64">
      <w:pPr>
        <w:pStyle w:val="a7"/>
        <w:spacing w:line="360" w:lineRule="auto"/>
        <w:ind w:firstLineChars="200" w:firstLine="480"/>
        <w:rPr>
          <w:bCs/>
          <w:sz w:val="24"/>
        </w:rPr>
      </w:pPr>
      <w:r w:rsidRPr="00AA6C9A">
        <w:rPr>
          <w:rFonts w:hint="eastAsia"/>
          <w:bCs/>
          <w:sz w:val="24"/>
        </w:rPr>
        <w:t>2.4.8</w:t>
      </w:r>
      <w:r w:rsidRPr="00AA6C9A">
        <w:rPr>
          <w:rFonts w:hint="eastAsia"/>
          <w:bCs/>
          <w:sz w:val="24"/>
        </w:rPr>
        <w:t>重大活动及节假日保障：重大活动及节假日期间提供技术保障，按要求实行</w:t>
      </w:r>
      <w:r w:rsidRPr="00AA6C9A">
        <w:rPr>
          <w:rFonts w:hint="eastAsia"/>
          <w:bCs/>
          <w:sz w:val="24"/>
        </w:rPr>
        <w:t>24</w:t>
      </w:r>
      <w:r w:rsidRPr="00AA6C9A">
        <w:rPr>
          <w:rFonts w:hint="eastAsia"/>
          <w:bCs/>
          <w:sz w:val="24"/>
        </w:rPr>
        <w:t>小时待命，通讯保持畅通，如有紧急需求</w:t>
      </w:r>
      <w:r w:rsidRPr="00AA6C9A">
        <w:rPr>
          <w:rFonts w:hint="eastAsia"/>
          <w:bCs/>
          <w:sz w:val="24"/>
        </w:rPr>
        <w:t>1</w:t>
      </w:r>
      <w:r w:rsidRPr="00AA6C9A">
        <w:rPr>
          <w:rFonts w:hint="eastAsia"/>
          <w:bCs/>
          <w:sz w:val="24"/>
        </w:rPr>
        <w:t>小时内到达现场配合开展工作。</w:t>
      </w:r>
    </w:p>
    <w:p w:rsidR="00B90192" w:rsidRPr="00AA6C9A" w:rsidRDefault="005F3F64">
      <w:pPr>
        <w:pStyle w:val="a7"/>
        <w:spacing w:line="360" w:lineRule="auto"/>
        <w:ind w:firstLineChars="200" w:firstLine="480"/>
        <w:rPr>
          <w:bCs/>
          <w:sz w:val="24"/>
        </w:rPr>
      </w:pPr>
      <w:r w:rsidRPr="00AA6C9A">
        <w:rPr>
          <w:rFonts w:hint="eastAsia"/>
          <w:bCs/>
          <w:sz w:val="24"/>
        </w:rPr>
        <w:t>2.</w:t>
      </w:r>
      <w:r w:rsidRPr="00AA6C9A">
        <w:rPr>
          <w:bCs/>
          <w:sz w:val="24"/>
        </w:rPr>
        <w:t>4</w:t>
      </w:r>
      <w:r w:rsidRPr="00AA6C9A">
        <w:rPr>
          <w:rFonts w:hint="eastAsia"/>
          <w:bCs/>
          <w:sz w:val="24"/>
        </w:rPr>
        <w:t>.9</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rFonts w:hint="eastAsia"/>
          <w:bCs/>
          <w:sz w:val="24"/>
        </w:rPr>
        <w:t>2.4.1-2.4.2</w:t>
      </w:r>
      <w:r w:rsidRPr="00AA6C9A">
        <w:rPr>
          <w:rFonts w:hint="eastAsia"/>
          <w:bCs/>
          <w:sz w:val="24"/>
        </w:rPr>
        <w:t>项巡检工作需做好记录，工作日巡检按照每周形成汇总记录，定期（月度和重大安保活动及节假日）深度巡检形成独立记录，以确保相关记录能真实、完整反映巡检内容及工作量；</w:t>
      </w:r>
      <w:r w:rsidRPr="00AA6C9A">
        <w:rPr>
          <w:rFonts w:hint="eastAsia"/>
          <w:bCs/>
          <w:sz w:val="24"/>
        </w:rPr>
        <w:t>2</w:t>
      </w:r>
      <w:r w:rsidRPr="00AA6C9A">
        <w:rPr>
          <w:bCs/>
          <w:sz w:val="24"/>
        </w:rPr>
        <w:t>.4.</w:t>
      </w:r>
      <w:r w:rsidRPr="00AA6C9A">
        <w:rPr>
          <w:rFonts w:hint="eastAsia"/>
          <w:bCs/>
          <w:sz w:val="24"/>
        </w:rPr>
        <w:t>3-</w:t>
      </w:r>
      <w:r w:rsidRPr="00AA6C9A">
        <w:rPr>
          <w:bCs/>
          <w:sz w:val="24"/>
        </w:rPr>
        <w:t>2.4.</w:t>
      </w:r>
      <w:r w:rsidRPr="00AA6C9A">
        <w:rPr>
          <w:rFonts w:hint="eastAsia"/>
          <w:bCs/>
          <w:sz w:val="24"/>
        </w:rPr>
        <w:t>9</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2.5</w:t>
      </w:r>
      <w:r w:rsidRPr="00AA6C9A">
        <w:rPr>
          <w:rFonts w:hint="eastAsia"/>
          <w:bCs/>
          <w:sz w:val="24"/>
        </w:rPr>
        <w:t>警务云计算平台云基础平台（大数据平台）维保</w:t>
      </w:r>
    </w:p>
    <w:p w:rsidR="00B90192" w:rsidRPr="00AA6C9A" w:rsidRDefault="005F3F64">
      <w:pPr>
        <w:pStyle w:val="a7"/>
        <w:spacing w:line="360" w:lineRule="auto"/>
        <w:ind w:firstLineChars="200" w:firstLine="480"/>
        <w:rPr>
          <w:bCs/>
          <w:sz w:val="24"/>
        </w:rPr>
      </w:pPr>
      <w:r w:rsidRPr="00AA6C9A">
        <w:rPr>
          <w:rFonts w:hint="eastAsia"/>
          <w:bCs/>
          <w:sz w:val="24"/>
        </w:rPr>
        <w:t>2.5.1</w:t>
      </w:r>
      <w:r w:rsidRPr="00AA6C9A">
        <w:rPr>
          <w:rFonts w:hint="eastAsia"/>
          <w:bCs/>
          <w:sz w:val="24"/>
        </w:rPr>
        <w:t>工作日巡检：查看平台告警信息并按照告警建议的步骤处理告警，查看集群负载监控、作业运行监控，关注一些重要组件的存储、内存、</w:t>
      </w:r>
      <w:r w:rsidRPr="00AA6C9A">
        <w:rPr>
          <w:rFonts w:hint="eastAsia"/>
          <w:bCs/>
          <w:sz w:val="24"/>
        </w:rPr>
        <w:t xml:space="preserve"> CPU </w:t>
      </w:r>
      <w:r w:rsidRPr="00AA6C9A">
        <w:rPr>
          <w:rFonts w:hint="eastAsia"/>
          <w:bCs/>
          <w:sz w:val="24"/>
        </w:rPr>
        <w:t>使用率情况，如遇到资源问题，查看分析后和对应的应用厂商及时进行沟通处理，</w:t>
      </w:r>
      <w:r w:rsidRPr="00AA6C9A">
        <w:rPr>
          <w:rFonts w:hint="eastAsia"/>
          <w:bCs/>
          <w:sz w:val="24"/>
        </w:rPr>
        <w:t>mppdb</w:t>
      </w:r>
      <w:r w:rsidRPr="00AA6C9A">
        <w:rPr>
          <w:rFonts w:hint="eastAsia"/>
          <w:bCs/>
          <w:sz w:val="24"/>
        </w:rPr>
        <w:t>需要检查下连接数、</w:t>
      </w:r>
      <w:r w:rsidRPr="00AA6C9A">
        <w:rPr>
          <w:rFonts w:hint="eastAsia"/>
          <w:bCs/>
          <w:sz w:val="24"/>
        </w:rPr>
        <w:t>topSql</w:t>
      </w:r>
      <w:r w:rsidRPr="00AA6C9A">
        <w:rPr>
          <w:rFonts w:hint="eastAsia"/>
          <w:bCs/>
          <w:sz w:val="24"/>
        </w:rPr>
        <w:t>、长时间运行</w:t>
      </w:r>
      <w:r w:rsidRPr="00AA6C9A">
        <w:rPr>
          <w:rFonts w:hint="eastAsia"/>
          <w:bCs/>
          <w:sz w:val="24"/>
        </w:rPr>
        <w:t xml:space="preserve"> sql </w:t>
      </w:r>
      <w:r w:rsidRPr="00AA6C9A">
        <w:rPr>
          <w:rFonts w:hint="eastAsia"/>
          <w:bCs/>
          <w:sz w:val="24"/>
        </w:rPr>
        <w:t>等情况，分析原因后可及时通知业务应用处理。</w:t>
      </w:r>
    </w:p>
    <w:p w:rsidR="00B90192" w:rsidRPr="00AA6C9A" w:rsidRDefault="005F3F64">
      <w:pPr>
        <w:pStyle w:val="a7"/>
        <w:spacing w:line="360" w:lineRule="auto"/>
        <w:ind w:firstLineChars="200" w:firstLine="480"/>
        <w:rPr>
          <w:bCs/>
          <w:sz w:val="24"/>
        </w:rPr>
      </w:pPr>
      <w:r w:rsidRPr="00AA6C9A">
        <w:rPr>
          <w:rFonts w:hint="eastAsia"/>
          <w:bCs/>
          <w:sz w:val="24"/>
        </w:rPr>
        <w:t>2.5.2</w:t>
      </w:r>
      <w:r w:rsidRPr="00AA6C9A">
        <w:rPr>
          <w:rFonts w:hint="eastAsia"/>
          <w:bCs/>
          <w:sz w:val="24"/>
        </w:rPr>
        <w:t>定期深度巡检：每月、节假日或重要活动前深度巡检主要内容包含集群各组件、系统、网络几方面，大数据集群</w:t>
      </w:r>
      <w:r w:rsidRPr="00AA6C9A">
        <w:rPr>
          <w:rFonts w:hint="eastAsia"/>
          <w:bCs/>
          <w:sz w:val="24"/>
        </w:rPr>
        <w:t>HDFS</w:t>
      </w:r>
      <w:r w:rsidRPr="00AA6C9A">
        <w:rPr>
          <w:rFonts w:hint="eastAsia"/>
          <w:bCs/>
          <w:sz w:val="24"/>
        </w:rPr>
        <w:t>、</w:t>
      </w:r>
      <w:r w:rsidRPr="00AA6C9A">
        <w:rPr>
          <w:rFonts w:hint="eastAsia"/>
          <w:bCs/>
          <w:sz w:val="24"/>
        </w:rPr>
        <w:t>Yarn</w:t>
      </w:r>
      <w:r w:rsidRPr="00AA6C9A">
        <w:rPr>
          <w:rFonts w:hint="eastAsia"/>
          <w:bCs/>
          <w:sz w:val="24"/>
        </w:rPr>
        <w:t>、</w:t>
      </w:r>
      <w:r w:rsidRPr="00AA6C9A">
        <w:rPr>
          <w:rFonts w:hint="eastAsia"/>
          <w:bCs/>
          <w:sz w:val="24"/>
        </w:rPr>
        <w:t>Hive</w:t>
      </w:r>
      <w:r w:rsidRPr="00AA6C9A">
        <w:rPr>
          <w:rFonts w:hint="eastAsia"/>
          <w:bCs/>
          <w:sz w:val="24"/>
        </w:rPr>
        <w:t>、</w:t>
      </w:r>
      <w:r w:rsidRPr="00AA6C9A">
        <w:rPr>
          <w:rFonts w:hint="eastAsia"/>
          <w:bCs/>
          <w:sz w:val="24"/>
        </w:rPr>
        <w:t>Kafka</w:t>
      </w:r>
      <w:r w:rsidRPr="00AA6C9A">
        <w:rPr>
          <w:rFonts w:hint="eastAsia"/>
          <w:bCs/>
          <w:sz w:val="24"/>
        </w:rPr>
        <w:t>、</w:t>
      </w:r>
      <w:r w:rsidRPr="00AA6C9A">
        <w:rPr>
          <w:rFonts w:hint="eastAsia"/>
          <w:bCs/>
          <w:sz w:val="24"/>
        </w:rPr>
        <w:t>ElasticSearch</w:t>
      </w:r>
      <w:r w:rsidRPr="00AA6C9A">
        <w:rPr>
          <w:rFonts w:hint="eastAsia"/>
          <w:bCs/>
          <w:sz w:val="24"/>
        </w:rPr>
        <w:t>等组件的巡检项主要有系统日志、磁盘是否分布不均衡、数据容量是否超过阈值、配置参数是否合理等；系统巡检项主要有磁盘、内存、</w:t>
      </w:r>
      <w:r w:rsidRPr="00AA6C9A">
        <w:rPr>
          <w:rFonts w:hint="eastAsia"/>
          <w:bCs/>
          <w:sz w:val="24"/>
        </w:rPr>
        <w:t xml:space="preserve"> CPU</w:t>
      </w:r>
      <w:r w:rsidRPr="00AA6C9A">
        <w:rPr>
          <w:rFonts w:hint="eastAsia"/>
          <w:bCs/>
          <w:sz w:val="24"/>
        </w:rPr>
        <w:t>、</w:t>
      </w:r>
      <w:r w:rsidRPr="00AA6C9A">
        <w:rPr>
          <w:rFonts w:hint="eastAsia"/>
          <w:bCs/>
          <w:sz w:val="24"/>
        </w:rPr>
        <w:t xml:space="preserve">ssh </w:t>
      </w:r>
      <w:r w:rsidRPr="00AA6C9A">
        <w:rPr>
          <w:rFonts w:hint="eastAsia"/>
          <w:bCs/>
          <w:sz w:val="24"/>
        </w:rPr>
        <w:t>配置、</w:t>
      </w:r>
      <w:r w:rsidRPr="00AA6C9A">
        <w:rPr>
          <w:rFonts w:hint="eastAsia"/>
          <w:bCs/>
          <w:sz w:val="24"/>
        </w:rPr>
        <w:t xml:space="preserve"> NTP </w:t>
      </w:r>
      <w:r w:rsidRPr="00AA6C9A">
        <w:rPr>
          <w:rFonts w:hint="eastAsia"/>
          <w:bCs/>
          <w:sz w:val="24"/>
        </w:rPr>
        <w:t>配置、</w:t>
      </w:r>
      <w:r w:rsidRPr="00AA6C9A">
        <w:rPr>
          <w:rFonts w:hint="eastAsia"/>
          <w:bCs/>
          <w:sz w:val="24"/>
        </w:rPr>
        <w:t xml:space="preserve"> inode </w:t>
      </w:r>
      <w:r w:rsidRPr="00AA6C9A">
        <w:rPr>
          <w:rFonts w:hint="eastAsia"/>
          <w:bCs/>
          <w:sz w:val="24"/>
        </w:rPr>
        <w:t>资源占用率等；网络的巡检项主要有随机端口占用率、网关是否可达、</w:t>
      </w:r>
      <w:r w:rsidRPr="00AA6C9A">
        <w:rPr>
          <w:rFonts w:hint="eastAsia"/>
          <w:bCs/>
          <w:sz w:val="24"/>
        </w:rPr>
        <w:t xml:space="preserve"> IP </w:t>
      </w:r>
      <w:r w:rsidRPr="00AA6C9A">
        <w:rPr>
          <w:rFonts w:hint="eastAsia"/>
          <w:bCs/>
          <w:sz w:val="24"/>
        </w:rPr>
        <w:t>地址冲突等。检查结果如发现不合格，按照常规修复步骤进行修复，如遇到故障涉及后台复杂操作或平台关键组件变动时，应做好风险评估后启动高危处理流程。</w:t>
      </w:r>
    </w:p>
    <w:p w:rsidR="00B90192" w:rsidRPr="00AA6C9A" w:rsidRDefault="005F3F64">
      <w:pPr>
        <w:pStyle w:val="a7"/>
        <w:spacing w:line="360" w:lineRule="auto"/>
        <w:ind w:firstLineChars="200" w:firstLine="480"/>
        <w:rPr>
          <w:bCs/>
          <w:sz w:val="24"/>
        </w:rPr>
      </w:pPr>
      <w:r w:rsidRPr="00AA6C9A">
        <w:rPr>
          <w:rFonts w:hint="eastAsia"/>
          <w:bCs/>
          <w:sz w:val="24"/>
        </w:rPr>
        <w:t>2.5.3</w:t>
      </w:r>
      <w:r w:rsidRPr="00AA6C9A">
        <w:rPr>
          <w:rFonts w:hint="eastAsia"/>
          <w:bCs/>
          <w:sz w:val="24"/>
        </w:rPr>
        <w:t>资源发放：根据用户方需求进行资源发放，包括新建用户、分配租户资源、客户端安装等，并指导使用。</w:t>
      </w:r>
    </w:p>
    <w:p w:rsidR="00B90192" w:rsidRPr="00AA6C9A" w:rsidRDefault="005F3F64">
      <w:pPr>
        <w:pStyle w:val="a7"/>
        <w:spacing w:line="360" w:lineRule="auto"/>
        <w:ind w:firstLineChars="200" w:firstLine="480"/>
        <w:rPr>
          <w:bCs/>
          <w:sz w:val="24"/>
        </w:rPr>
      </w:pPr>
      <w:r w:rsidRPr="00AA6C9A">
        <w:rPr>
          <w:rFonts w:hint="eastAsia"/>
          <w:bCs/>
          <w:sz w:val="24"/>
        </w:rPr>
        <w:t>2.5.4</w:t>
      </w:r>
      <w:r w:rsidRPr="00AA6C9A">
        <w:rPr>
          <w:rFonts w:hint="eastAsia"/>
          <w:bCs/>
          <w:sz w:val="24"/>
        </w:rPr>
        <w:t>业务对接：满足第三方应用对接不同组件需求，根据实际应用中需要使用的</w:t>
      </w:r>
      <w:r w:rsidRPr="00AA6C9A">
        <w:rPr>
          <w:rFonts w:hint="eastAsia"/>
          <w:bCs/>
          <w:sz w:val="24"/>
        </w:rPr>
        <w:lastRenderedPageBreak/>
        <w:t>组件和版本（比如：</w:t>
      </w:r>
      <w:r w:rsidRPr="00AA6C9A">
        <w:rPr>
          <w:rFonts w:hint="eastAsia"/>
          <w:bCs/>
          <w:sz w:val="24"/>
        </w:rPr>
        <w:t>hbase</w:t>
      </w:r>
      <w:r w:rsidRPr="00AA6C9A">
        <w:rPr>
          <w:rFonts w:hint="eastAsia"/>
          <w:bCs/>
          <w:sz w:val="24"/>
        </w:rPr>
        <w:t>、</w:t>
      </w:r>
      <w:r w:rsidRPr="00AA6C9A">
        <w:rPr>
          <w:rFonts w:hint="eastAsia"/>
          <w:bCs/>
          <w:sz w:val="24"/>
        </w:rPr>
        <w:t>es</w:t>
      </w:r>
      <w:r w:rsidRPr="00AA6C9A">
        <w:rPr>
          <w:rFonts w:hint="eastAsia"/>
          <w:bCs/>
          <w:sz w:val="24"/>
        </w:rPr>
        <w:t>、</w:t>
      </w:r>
      <w:r w:rsidRPr="00AA6C9A">
        <w:rPr>
          <w:rFonts w:hint="eastAsia"/>
          <w:bCs/>
          <w:sz w:val="24"/>
        </w:rPr>
        <w:t>hdfs</w:t>
      </w:r>
      <w:r w:rsidRPr="00AA6C9A">
        <w:rPr>
          <w:rFonts w:hint="eastAsia"/>
          <w:bCs/>
          <w:sz w:val="24"/>
        </w:rPr>
        <w:t>、</w:t>
      </w:r>
      <w:r w:rsidRPr="00AA6C9A">
        <w:rPr>
          <w:rFonts w:hint="eastAsia"/>
          <w:bCs/>
          <w:sz w:val="24"/>
        </w:rPr>
        <w:t>yarn</w:t>
      </w:r>
      <w:r w:rsidRPr="00AA6C9A">
        <w:rPr>
          <w:rFonts w:hint="eastAsia"/>
          <w:bCs/>
          <w:sz w:val="24"/>
        </w:rPr>
        <w:t>、</w:t>
      </w:r>
      <w:r w:rsidRPr="00AA6C9A">
        <w:rPr>
          <w:rFonts w:hint="eastAsia"/>
          <w:bCs/>
          <w:sz w:val="24"/>
        </w:rPr>
        <w:t>zookeeper</w:t>
      </w:r>
      <w:r w:rsidRPr="00AA6C9A">
        <w:rPr>
          <w:rFonts w:hint="eastAsia"/>
          <w:bCs/>
          <w:sz w:val="24"/>
        </w:rPr>
        <w:t>、</w:t>
      </w:r>
      <w:r w:rsidRPr="00AA6C9A">
        <w:rPr>
          <w:rFonts w:hint="eastAsia"/>
          <w:bCs/>
          <w:sz w:val="24"/>
        </w:rPr>
        <w:t>spark</w:t>
      </w:r>
      <w:r w:rsidRPr="00AA6C9A">
        <w:rPr>
          <w:rFonts w:hint="eastAsia"/>
          <w:bCs/>
          <w:sz w:val="24"/>
        </w:rPr>
        <w:t>等）进行版本兼容适配测试以及实际业务对接测试，提前预估应用上云的风险性并进行规避；第三方应用系统使用大数据组件调用过程中会因各种原因出现权限不足，资源冲突，应用提交失败等报错或告警，配合分析平台报错日志，协助定位解决问题；在第三方应用调用警务云大数据平台组件时，遇到性能低下、参数设置不准确、架构设计不合理、查询速度太慢等问题，配合排查原因、参数调优，并根据具体原因开展分析测试，给出优化方案。</w:t>
      </w:r>
    </w:p>
    <w:p w:rsidR="00B90192" w:rsidRPr="00AA6C9A" w:rsidRDefault="005F3F64">
      <w:pPr>
        <w:pStyle w:val="a7"/>
        <w:spacing w:line="360" w:lineRule="auto"/>
        <w:ind w:firstLineChars="200" w:firstLine="480"/>
        <w:rPr>
          <w:bCs/>
          <w:sz w:val="24"/>
        </w:rPr>
      </w:pPr>
      <w:r w:rsidRPr="00AA6C9A">
        <w:rPr>
          <w:rFonts w:hint="eastAsia"/>
          <w:bCs/>
          <w:sz w:val="24"/>
        </w:rPr>
        <w:t>2.5.5</w:t>
      </w:r>
      <w:r w:rsidRPr="00AA6C9A">
        <w:rPr>
          <w:rFonts w:hint="eastAsia"/>
          <w:bCs/>
          <w:sz w:val="24"/>
        </w:rPr>
        <w:t>故障处置：大数据平台出现故障，及时处置及排除故障。</w:t>
      </w:r>
    </w:p>
    <w:p w:rsidR="00B90192" w:rsidRPr="00AA6C9A" w:rsidRDefault="005F3F64">
      <w:pPr>
        <w:pStyle w:val="a7"/>
        <w:spacing w:line="360" w:lineRule="auto"/>
        <w:ind w:firstLineChars="200" w:firstLine="480"/>
        <w:rPr>
          <w:bCs/>
          <w:sz w:val="24"/>
        </w:rPr>
      </w:pPr>
      <w:r w:rsidRPr="00AA6C9A">
        <w:rPr>
          <w:rFonts w:hint="eastAsia"/>
          <w:bCs/>
          <w:sz w:val="24"/>
        </w:rPr>
        <w:t>2.5.6</w:t>
      </w:r>
      <w:r w:rsidRPr="00AA6C9A">
        <w:rPr>
          <w:rFonts w:hint="eastAsia"/>
          <w:bCs/>
          <w:sz w:val="24"/>
        </w:rPr>
        <w:t>性能调优：根据用户方反映的大数据应用中使用性能降低的问题，配合用户方分析研判平台使用日志，由应用开发导致的问题提供整改解决方案，由平台配置导致的开展参数优化调优。</w:t>
      </w:r>
    </w:p>
    <w:p w:rsidR="00B90192" w:rsidRPr="00AA6C9A" w:rsidRDefault="005F3F64">
      <w:pPr>
        <w:pStyle w:val="a7"/>
        <w:spacing w:line="360" w:lineRule="auto"/>
        <w:ind w:firstLineChars="200" w:firstLine="480"/>
        <w:rPr>
          <w:bCs/>
          <w:sz w:val="24"/>
        </w:rPr>
      </w:pPr>
      <w:r w:rsidRPr="00AA6C9A">
        <w:rPr>
          <w:rFonts w:hint="eastAsia"/>
          <w:bCs/>
          <w:sz w:val="24"/>
        </w:rPr>
        <w:t>2.5.7</w:t>
      </w:r>
      <w:r w:rsidRPr="00AA6C9A">
        <w:rPr>
          <w:rFonts w:hint="eastAsia"/>
          <w:bCs/>
          <w:sz w:val="24"/>
        </w:rPr>
        <w:t>安全漏洞修复：根据安全部门检测、通报等涉及大数据平台安全风险的情况，开展平台安全加固、系统补丁升级等工作操作，以保证大数据平台稳定运行。</w:t>
      </w:r>
    </w:p>
    <w:p w:rsidR="00B90192" w:rsidRPr="00AA6C9A" w:rsidRDefault="005F3F64">
      <w:pPr>
        <w:pStyle w:val="a7"/>
        <w:spacing w:line="360" w:lineRule="auto"/>
        <w:ind w:firstLineChars="200" w:firstLine="480"/>
        <w:rPr>
          <w:bCs/>
          <w:sz w:val="24"/>
        </w:rPr>
      </w:pPr>
      <w:r w:rsidRPr="00AA6C9A">
        <w:rPr>
          <w:rFonts w:hint="eastAsia"/>
          <w:bCs/>
          <w:sz w:val="24"/>
        </w:rPr>
        <w:t>2.5.8</w:t>
      </w:r>
      <w:r w:rsidRPr="00AA6C9A">
        <w:rPr>
          <w:rFonts w:hint="eastAsia"/>
          <w:bCs/>
          <w:sz w:val="24"/>
        </w:rPr>
        <w:t>重大活动及节假日保障：重大活动及节假日期间提供技术保障，按要求实行</w:t>
      </w:r>
      <w:r w:rsidRPr="00AA6C9A">
        <w:rPr>
          <w:rFonts w:hint="eastAsia"/>
          <w:bCs/>
          <w:sz w:val="24"/>
        </w:rPr>
        <w:t>24</w:t>
      </w:r>
      <w:r w:rsidRPr="00AA6C9A">
        <w:rPr>
          <w:rFonts w:hint="eastAsia"/>
          <w:bCs/>
          <w:sz w:val="24"/>
        </w:rPr>
        <w:t>小时待命，通讯保持畅通，如有紧急需求</w:t>
      </w:r>
      <w:r w:rsidRPr="00AA6C9A">
        <w:rPr>
          <w:rFonts w:hint="eastAsia"/>
          <w:bCs/>
          <w:sz w:val="24"/>
        </w:rPr>
        <w:t>1</w:t>
      </w:r>
      <w:r w:rsidRPr="00AA6C9A">
        <w:rPr>
          <w:rFonts w:hint="eastAsia"/>
          <w:bCs/>
          <w:sz w:val="24"/>
        </w:rPr>
        <w:t>小时内到达现场配合开展工作。</w:t>
      </w:r>
    </w:p>
    <w:p w:rsidR="00B90192" w:rsidRPr="00AA6C9A" w:rsidRDefault="005F3F64">
      <w:pPr>
        <w:pStyle w:val="a7"/>
        <w:spacing w:line="360" w:lineRule="auto"/>
        <w:ind w:firstLineChars="200" w:firstLine="480"/>
        <w:rPr>
          <w:bCs/>
          <w:sz w:val="24"/>
        </w:rPr>
      </w:pPr>
      <w:r w:rsidRPr="00AA6C9A">
        <w:rPr>
          <w:rFonts w:hint="eastAsia"/>
          <w:bCs/>
          <w:sz w:val="24"/>
        </w:rPr>
        <w:t>2.5.9</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bCs/>
          <w:sz w:val="24"/>
        </w:rPr>
        <w:t>2.5.</w:t>
      </w:r>
      <w:r w:rsidRPr="00AA6C9A">
        <w:rPr>
          <w:rFonts w:hint="eastAsia"/>
          <w:bCs/>
          <w:sz w:val="24"/>
        </w:rPr>
        <w:t>1-</w:t>
      </w:r>
      <w:r w:rsidRPr="00AA6C9A">
        <w:rPr>
          <w:bCs/>
          <w:sz w:val="24"/>
        </w:rPr>
        <w:t>2.5.</w:t>
      </w:r>
      <w:r w:rsidRPr="00AA6C9A">
        <w:rPr>
          <w:rFonts w:hint="eastAsia"/>
          <w:bCs/>
          <w:sz w:val="24"/>
        </w:rPr>
        <w:t>2</w:t>
      </w:r>
      <w:r w:rsidRPr="00AA6C9A">
        <w:rPr>
          <w:rFonts w:hint="eastAsia"/>
          <w:bCs/>
          <w:sz w:val="24"/>
        </w:rPr>
        <w:t>项巡检工作需做好记录，工作日巡检按照每周形成汇总记录，定期（月度和重大安保活动及节假日）深度巡检形成独立记录，以确保相关记录能真实、完整反映巡检内容及工作量；</w:t>
      </w:r>
      <w:r w:rsidRPr="00AA6C9A">
        <w:rPr>
          <w:rFonts w:hint="eastAsia"/>
          <w:bCs/>
          <w:sz w:val="24"/>
        </w:rPr>
        <w:t>2</w:t>
      </w:r>
      <w:r w:rsidRPr="00AA6C9A">
        <w:rPr>
          <w:bCs/>
          <w:sz w:val="24"/>
        </w:rPr>
        <w:t>.5.</w:t>
      </w:r>
      <w:r w:rsidRPr="00AA6C9A">
        <w:rPr>
          <w:rFonts w:hint="eastAsia"/>
          <w:bCs/>
          <w:sz w:val="24"/>
        </w:rPr>
        <w:t>3-</w:t>
      </w:r>
      <w:r w:rsidRPr="00AA6C9A">
        <w:rPr>
          <w:bCs/>
          <w:sz w:val="24"/>
        </w:rPr>
        <w:t>2.5.</w:t>
      </w:r>
      <w:r w:rsidRPr="00AA6C9A">
        <w:rPr>
          <w:rFonts w:hint="eastAsia"/>
          <w:bCs/>
          <w:sz w:val="24"/>
        </w:rPr>
        <w:t>9</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2.6</w:t>
      </w:r>
      <w:r w:rsidRPr="00AA6C9A">
        <w:rPr>
          <w:rFonts w:hint="eastAsia"/>
          <w:bCs/>
          <w:sz w:val="24"/>
        </w:rPr>
        <w:t>警务云计算平台云基础平台（数据库）维保</w:t>
      </w:r>
    </w:p>
    <w:p w:rsidR="00B90192" w:rsidRPr="00AA6C9A" w:rsidRDefault="005F3F64">
      <w:pPr>
        <w:pStyle w:val="a7"/>
        <w:spacing w:line="360" w:lineRule="auto"/>
        <w:ind w:firstLineChars="200" w:firstLine="480"/>
        <w:rPr>
          <w:bCs/>
          <w:sz w:val="24"/>
        </w:rPr>
      </w:pPr>
      <w:r w:rsidRPr="00AA6C9A">
        <w:rPr>
          <w:rFonts w:hint="eastAsia"/>
          <w:bCs/>
          <w:sz w:val="24"/>
        </w:rPr>
        <w:t>2.6.1</w:t>
      </w:r>
      <w:r w:rsidRPr="00AA6C9A">
        <w:rPr>
          <w:rFonts w:hint="eastAsia"/>
          <w:bCs/>
          <w:sz w:val="24"/>
        </w:rPr>
        <w:t>工作日巡检：对市局使用的所有数据库，每个工作日巡检</w:t>
      </w:r>
      <w:r w:rsidRPr="00AA6C9A">
        <w:rPr>
          <w:rFonts w:hint="eastAsia"/>
          <w:bCs/>
          <w:sz w:val="24"/>
        </w:rPr>
        <w:t>1</w:t>
      </w:r>
      <w:r w:rsidRPr="00AA6C9A">
        <w:rPr>
          <w:rFonts w:hint="eastAsia"/>
          <w:bCs/>
          <w:sz w:val="24"/>
        </w:rPr>
        <w:t>次，完成多个网络、多套数据库进行巡检、性能监控等工作，对监控软件超过阈值的报警</w:t>
      </w:r>
      <w:r w:rsidRPr="00AA6C9A">
        <w:rPr>
          <w:rFonts w:hint="eastAsia"/>
          <w:bCs/>
          <w:sz w:val="24"/>
        </w:rPr>
        <w:t>(</w:t>
      </w:r>
      <w:r w:rsidRPr="00AA6C9A">
        <w:rPr>
          <w:rFonts w:hint="eastAsia"/>
          <w:bCs/>
          <w:sz w:val="24"/>
        </w:rPr>
        <w:t>如表空间占用率报警、磁盘占用率报警等</w:t>
      </w:r>
      <w:r w:rsidRPr="00AA6C9A">
        <w:rPr>
          <w:rFonts w:hint="eastAsia"/>
          <w:bCs/>
          <w:sz w:val="24"/>
        </w:rPr>
        <w:t>)</w:t>
      </w:r>
      <w:r w:rsidRPr="00AA6C9A">
        <w:rPr>
          <w:rFonts w:hint="eastAsia"/>
          <w:bCs/>
          <w:sz w:val="24"/>
        </w:rPr>
        <w:t>及时处置，清理日志、扩充表空间，保障数据库正常运行。</w:t>
      </w:r>
    </w:p>
    <w:p w:rsidR="00B90192" w:rsidRPr="00AA6C9A" w:rsidRDefault="005F3F64">
      <w:pPr>
        <w:pStyle w:val="a7"/>
        <w:spacing w:line="360" w:lineRule="auto"/>
        <w:ind w:firstLineChars="200" w:firstLine="480"/>
        <w:rPr>
          <w:bCs/>
          <w:sz w:val="24"/>
        </w:rPr>
      </w:pPr>
      <w:r w:rsidRPr="00AA6C9A">
        <w:rPr>
          <w:rFonts w:hint="eastAsia"/>
          <w:bCs/>
          <w:sz w:val="24"/>
        </w:rPr>
        <w:t>2.6.2</w:t>
      </w:r>
      <w:r w:rsidRPr="00AA6C9A">
        <w:rPr>
          <w:rFonts w:hint="eastAsia"/>
          <w:bCs/>
          <w:sz w:val="24"/>
        </w:rPr>
        <w:t>每周深度巡检：对市局使用的所有数据库，每周深度巡检（包含所有数据库</w:t>
      </w:r>
      <w:r w:rsidRPr="00AA6C9A">
        <w:rPr>
          <w:rFonts w:hint="eastAsia"/>
          <w:bCs/>
          <w:sz w:val="24"/>
        </w:rPr>
        <w:lastRenderedPageBreak/>
        <w:t>的物理备份和逻辑备份，以及重要数据库的异地灾备情况进行检查，对高负载数据库进行性能分析）</w:t>
      </w:r>
      <w:r w:rsidRPr="00AA6C9A">
        <w:rPr>
          <w:rFonts w:hint="eastAsia"/>
          <w:bCs/>
          <w:sz w:val="24"/>
        </w:rPr>
        <w:t>1</w:t>
      </w:r>
      <w:r w:rsidRPr="00AA6C9A">
        <w:rPr>
          <w:rFonts w:hint="eastAsia"/>
          <w:bCs/>
          <w:sz w:val="24"/>
        </w:rPr>
        <w:t>次，完成负责保障的所有数据库备份</w:t>
      </w:r>
      <w:r w:rsidRPr="00AA6C9A">
        <w:rPr>
          <w:rFonts w:hint="eastAsia"/>
          <w:bCs/>
          <w:sz w:val="24"/>
        </w:rPr>
        <w:t>(</w:t>
      </w:r>
      <w:r w:rsidRPr="00AA6C9A">
        <w:rPr>
          <w:rFonts w:hint="eastAsia"/>
          <w:bCs/>
          <w:sz w:val="24"/>
        </w:rPr>
        <w:t>物理备份和逻辑备份</w:t>
      </w:r>
      <w:r w:rsidRPr="00AA6C9A">
        <w:rPr>
          <w:rFonts w:hint="eastAsia"/>
          <w:bCs/>
          <w:sz w:val="24"/>
        </w:rPr>
        <w:t>)</w:t>
      </w:r>
      <w:r w:rsidRPr="00AA6C9A">
        <w:rPr>
          <w:rFonts w:hint="eastAsia"/>
          <w:bCs/>
          <w:sz w:val="24"/>
        </w:rPr>
        <w:t>日志检查，发现备份中出现的问题并及时解决。</w:t>
      </w:r>
    </w:p>
    <w:p w:rsidR="00B90192" w:rsidRPr="00AA6C9A" w:rsidRDefault="005F3F64">
      <w:pPr>
        <w:pStyle w:val="a7"/>
        <w:spacing w:line="360" w:lineRule="auto"/>
        <w:ind w:firstLineChars="200" w:firstLine="480"/>
        <w:rPr>
          <w:bCs/>
          <w:sz w:val="24"/>
        </w:rPr>
      </w:pPr>
      <w:r w:rsidRPr="00AA6C9A">
        <w:rPr>
          <w:rFonts w:hint="eastAsia"/>
          <w:bCs/>
          <w:sz w:val="24"/>
        </w:rPr>
        <w:t>2.6.3</w:t>
      </w:r>
      <w:r w:rsidRPr="00AA6C9A">
        <w:rPr>
          <w:rFonts w:hint="eastAsia"/>
          <w:bCs/>
          <w:sz w:val="24"/>
        </w:rPr>
        <w:t>数据库表空间维护：表空间容量不足时，及时增加存储容量；数据删除后及时收缩或回收存储空间。</w:t>
      </w:r>
    </w:p>
    <w:p w:rsidR="00B90192" w:rsidRPr="00AA6C9A" w:rsidRDefault="005F3F64">
      <w:pPr>
        <w:pStyle w:val="a7"/>
        <w:spacing w:line="360" w:lineRule="auto"/>
        <w:ind w:firstLineChars="200" w:firstLine="480"/>
        <w:rPr>
          <w:bCs/>
          <w:sz w:val="24"/>
        </w:rPr>
      </w:pPr>
      <w:r w:rsidRPr="00AA6C9A">
        <w:rPr>
          <w:rFonts w:hint="eastAsia"/>
          <w:bCs/>
          <w:sz w:val="24"/>
        </w:rPr>
        <w:t>2.6.4</w:t>
      </w:r>
      <w:r w:rsidRPr="00AA6C9A">
        <w:rPr>
          <w:rFonts w:hint="eastAsia"/>
          <w:bCs/>
          <w:sz w:val="24"/>
        </w:rPr>
        <w:t>数据库故障处理：数据库出现运行缓慢、无法连接、备份失败、异地灾备中断等故障时，及时处置并排除故障。</w:t>
      </w:r>
    </w:p>
    <w:p w:rsidR="00B90192" w:rsidRPr="00AA6C9A" w:rsidRDefault="005F3F64">
      <w:pPr>
        <w:pStyle w:val="a7"/>
        <w:spacing w:line="360" w:lineRule="auto"/>
        <w:ind w:firstLineChars="200" w:firstLine="480"/>
        <w:rPr>
          <w:bCs/>
          <w:sz w:val="24"/>
        </w:rPr>
      </w:pPr>
      <w:r w:rsidRPr="00AA6C9A">
        <w:rPr>
          <w:rFonts w:hint="eastAsia"/>
          <w:bCs/>
          <w:sz w:val="24"/>
        </w:rPr>
        <w:t>2.6.5</w:t>
      </w:r>
      <w:r w:rsidRPr="00AA6C9A">
        <w:rPr>
          <w:rFonts w:hint="eastAsia"/>
          <w:bCs/>
          <w:sz w:val="24"/>
        </w:rPr>
        <w:t>数据库安装部署：按照用户要求，承担各类应用系统新数据库运行环境的安装部署工作。</w:t>
      </w:r>
    </w:p>
    <w:p w:rsidR="00B90192" w:rsidRPr="00AA6C9A" w:rsidRDefault="005F3F64">
      <w:pPr>
        <w:pStyle w:val="a7"/>
        <w:spacing w:line="360" w:lineRule="auto"/>
        <w:ind w:firstLineChars="200" w:firstLine="480"/>
        <w:rPr>
          <w:bCs/>
          <w:sz w:val="24"/>
        </w:rPr>
      </w:pPr>
      <w:r w:rsidRPr="00AA6C9A">
        <w:rPr>
          <w:rFonts w:hint="eastAsia"/>
          <w:bCs/>
          <w:sz w:val="24"/>
        </w:rPr>
        <w:t>2.6.6</w:t>
      </w:r>
      <w:r w:rsidRPr="00AA6C9A">
        <w:rPr>
          <w:rFonts w:hint="eastAsia"/>
          <w:bCs/>
          <w:sz w:val="24"/>
        </w:rPr>
        <w:t>数据库备份：使用用户方的</w:t>
      </w:r>
      <w:r w:rsidRPr="00AA6C9A">
        <w:rPr>
          <w:rFonts w:hint="eastAsia"/>
          <w:bCs/>
          <w:sz w:val="24"/>
        </w:rPr>
        <w:t>NBU</w:t>
      </w:r>
      <w:r w:rsidRPr="00AA6C9A">
        <w:rPr>
          <w:rFonts w:hint="eastAsia"/>
          <w:bCs/>
          <w:sz w:val="24"/>
        </w:rPr>
        <w:t>数据备份软件或编写脚本，对用户方已有或新上线的数据库进行备份，备份方式及备份策略能够有效应对主机、存储损坏以及数据误删除等运行事故，保障用户方数据安全，并符合省厅运行考核对数据备份的要求。</w:t>
      </w:r>
    </w:p>
    <w:p w:rsidR="00B90192" w:rsidRPr="00AA6C9A" w:rsidRDefault="005F3F64">
      <w:pPr>
        <w:pStyle w:val="a7"/>
        <w:spacing w:line="360" w:lineRule="auto"/>
        <w:ind w:firstLineChars="200" w:firstLine="480"/>
        <w:rPr>
          <w:bCs/>
          <w:sz w:val="24"/>
        </w:rPr>
      </w:pPr>
      <w:r w:rsidRPr="00AA6C9A">
        <w:rPr>
          <w:rFonts w:hint="eastAsia"/>
          <w:bCs/>
          <w:sz w:val="24"/>
        </w:rPr>
        <w:t>2.6.7</w:t>
      </w:r>
      <w:r w:rsidRPr="00AA6C9A">
        <w:rPr>
          <w:rFonts w:hint="eastAsia"/>
          <w:bCs/>
          <w:sz w:val="24"/>
        </w:rPr>
        <w:t>数据库灾备恢复：对突发的数据灾难事故，使用相关备份数据为用户方进行数据恢复；每年定期组织数据库灾难恢复演练。</w:t>
      </w:r>
    </w:p>
    <w:p w:rsidR="00B90192" w:rsidRPr="00AA6C9A" w:rsidRDefault="005F3F64">
      <w:pPr>
        <w:pStyle w:val="a7"/>
        <w:spacing w:line="360" w:lineRule="auto"/>
        <w:ind w:firstLineChars="200" w:firstLine="480"/>
        <w:rPr>
          <w:bCs/>
          <w:sz w:val="24"/>
        </w:rPr>
      </w:pPr>
      <w:r w:rsidRPr="00AA6C9A">
        <w:rPr>
          <w:rFonts w:hint="eastAsia"/>
          <w:bCs/>
          <w:sz w:val="24"/>
        </w:rPr>
        <w:t>2.6.8</w:t>
      </w:r>
      <w:r w:rsidRPr="00AA6C9A">
        <w:rPr>
          <w:rFonts w:hint="eastAsia"/>
          <w:bCs/>
          <w:sz w:val="24"/>
        </w:rPr>
        <w:t>数据库异地灾备：根据用户方要求，对重要的系统数据库，在不同机房之间，使用数据复制工具进行异地灾备部署。</w:t>
      </w:r>
    </w:p>
    <w:p w:rsidR="00B90192" w:rsidRPr="00AA6C9A" w:rsidRDefault="005F3F64">
      <w:pPr>
        <w:pStyle w:val="a7"/>
        <w:spacing w:line="360" w:lineRule="auto"/>
        <w:ind w:firstLineChars="200" w:firstLine="480"/>
        <w:rPr>
          <w:bCs/>
          <w:sz w:val="24"/>
        </w:rPr>
      </w:pPr>
      <w:r w:rsidRPr="00AA6C9A">
        <w:rPr>
          <w:rFonts w:hint="eastAsia"/>
          <w:bCs/>
          <w:sz w:val="24"/>
        </w:rPr>
        <w:t>2.6.9</w:t>
      </w:r>
      <w:r w:rsidRPr="00AA6C9A">
        <w:rPr>
          <w:rFonts w:hint="eastAsia"/>
          <w:bCs/>
          <w:sz w:val="24"/>
        </w:rPr>
        <w:t>数据库迁移：当用户方有新旧设备置换时，使用合适的技术手段完成数据库迁移工作。</w:t>
      </w:r>
    </w:p>
    <w:p w:rsidR="00B90192" w:rsidRPr="00AA6C9A" w:rsidRDefault="005F3F64">
      <w:pPr>
        <w:pStyle w:val="a7"/>
        <w:spacing w:line="360" w:lineRule="auto"/>
        <w:ind w:firstLineChars="200" w:firstLine="480"/>
        <w:rPr>
          <w:bCs/>
          <w:sz w:val="24"/>
        </w:rPr>
      </w:pPr>
      <w:r w:rsidRPr="00AA6C9A">
        <w:rPr>
          <w:rFonts w:hint="eastAsia"/>
          <w:bCs/>
          <w:sz w:val="24"/>
        </w:rPr>
        <w:t>2.6.10</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bCs/>
          <w:sz w:val="24"/>
        </w:rPr>
        <w:t>2.6.</w:t>
      </w:r>
      <w:r w:rsidRPr="00AA6C9A">
        <w:rPr>
          <w:rFonts w:hint="eastAsia"/>
          <w:bCs/>
          <w:sz w:val="24"/>
        </w:rPr>
        <w:t>1-</w:t>
      </w:r>
      <w:r w:rsidRPr="00AA6C9A">
        <w:rPr>
          <w:bCs/>
          <w:sz w:val="24"/>
        </w:rPr>
        <w:t>2.6.</w:t>
      </w:r>
      <w:r w:rsidRPr="00AA6C9A">
        <w:rPr>
          <w:rFonts w:hint="eastAsia"/>
          <w:bCs/>
          <w:sz w:val="24"/>
        </w:rPr>
        <w:t>2</w:t>
      </w:r>
      <w:r w:rsidRPr="00AA6C9A">
        <w:rPr>
          <w:rFonts w:hint="eastAsia"/>
          <w:bCs/>
          <w:sz w:val="24"/>
        </w:rPr>
        <w:t>项巡检工作需做好记录，工作日巡检按照每周形成汇总记录，每周深度巡检形成独立记录，以确保相关记录能真实、完整反映巡检内容及工作量；</w:t>
      </w:r>
      <w:r w:rsidRPr="00AA6C9A">
        <w:rPr>
          <w:bCs/>
          <w:sz w:val="24"/>
        </w:rPr>
        <w:t>2.6.</w:t>
      </w:r>
      <w:r w:rsidRPr="00AA6C9A">
        <w:rPr>
          <w:rFonts w:hint="eastAsia"/>
          <w:bCs/>
          <w:sz w:val="24"/>
        </w:rPr>
        <w:t>3-</w:t>
      </w:r>
      <w:r w:rsidRPr="00AA6C9A">
        <w:rPr>
          <w:bCs/>
          <w:sz w:val="24"/>
        </w:rPr>
        <w:t>2.6.</w:t>
      </w:r>
      <w:r w:rsidRPr="00AA6C9A">
        <w:rPr>
          <w:rFonts w:hint="eastAsia"/>
          <w:bCs/>
          <w:sz w:val="24"/>
        </w:rPr>
        <w:t>10</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2.7</w:t>
      </w:r>
      <w:r w:rsidRPr="00AA6C9A">
        <w:rPr>
          <w:rFonts w:hint="eastAsia"/>
          <w:bCs/>
          <w:sz w:val="24"/>
        </w:rPr>
        <w:t>云存储系统维保</w:t>
      </w:r>
    </w:p>
    <w:p w:rsidR="00B90192" w:rsidRPr="00AA6C9A" w:rsidRDefault="005F3F64">
      <w:pPr>
        <w:pStyle w:val="a7"/>
        <w:spacing w:line="360" w:lineRule="auto"/>
        <w:ind w:firstLineChars="200" w:firstLine="480"/>
        <w:rPr>
          <w:bCs/>
          <w:sz w:val="24"/>
        </w:rPr>
      </w:pPr>
      <w:r w:rsidRPr="00AA6C9A">
        <w:rPr>
          <w:rFonts w:hint="eastAsia"/>
          <w:bCs/>
          <w:sz w:val="24"/>
        </w:rPr>
        <w:t>2.7.1</w:t>
      </w:r>
      <w:r w:rsidRPr="00AA6C9A">
        <w:rPr>
          <w:rFonts w:hint="eastAsia"/>
          <w:bCs/>
          <w:sz w:val="24"/>
        </w:rPr>
        <w:t>工作日巡检：每个工作日开展一次云存储系统巡检，完成云存储集群状态检查、服务器内存和根磁盘检查、云存储业务账户占比检查，及时发现问题并上报。</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2.7.2</w:t>
      </w:r>
      <w:r w:rsidRPr="00AA6C9A">
        <w:rPr>
          <w:rFonts w:hint="eastAsia"/>
          <w:bCs/>
          <w:sz w:val="24"/>
        </w:rPr>
        <w:t>每周深度巡检：每周开展一次云存储系统深度巡检，完成云存储集群、数据库服务、</w:t>
      </w:r>
      <w:r w:rsidRPr="00AA6C9A">
        <w:rPr>
          <w:rFonts w:hint="eastAsia"/>
          <w:bCs/>
          <w:sz w:val="24"/>
        </w:rPr>
        <w:t>ftp</w:t>
      </w:r>
      <w:r w:rsidRPr="00AA6C9A">
        <w:rPr>
          <w:rFonts w:hint="eastAsia"/>
          <w:bCs/>
          <w:sz w:val="24"/>
        </w:rPr>
        <w:t>、负载点播服务检查，服务器内存、</w:t>
      </w:r>
      <w:r w:rsidRPr="00AA6C9A">
        <w:rPr>
          <w:rFonts w:hint="eastAsia"/>
          <w:bCs/>
          <w:sz w:val="24"/>
        </w:rPr>
        <w:t>cpu</w:t>
      </w:r>
      <w:r w:rsidRPr="00AA6C9A">
        <w:rPr>
          <w:rFonts w:hint="eastAsia"/>
          <w:bCs/>
          <w:sz w:val="24"/>
        </w:rPr>
        <w:t>、磁盘、网络、检查，云存储业务账户占比检查，</w:t>
      </w:r>
      <w:r w:rsidRPr="00AA6C9A">
        <w:rPr>
          <w:rFonts w:hint="eastAsia"/>
          <w:bCs/>
          <w:sz w:val="24"/>
        </w:rPr>
        <w:t>s3</w:t>
      </w:r>
      <w:r w:rsidRPr="00AA6C9A">
        <w:rPr>
          <w:rFonts w:hint="eastAsia"/>
          <w:bCs/>
          <w:sz w:val="24"/>
        </w:rPr>
        <w:t>工具测试用户读、写、下载测试检查，云存储各节点数据盘健康度检查，云存储网管服务检查，及时发现问题并上报。</w:t>
      </w:r>
    </w:p>
    <w:p w:rsidR="00B90192" w:rsidRPr="00AA6C9A" w:rsidRDefault="005F3F64">
      <w:pPr>
        <w:pStyle w:val="a7"/>
        <w:spacing w:line="360" w:lineRule="auto"/>
        <w:ind w:firstLineChars="200" w:firstLine="480"/>
        <w:rPr>
          <w:bCs/>
          <w:sz w:val="24"/>
        </w:rPr>
      </w:pPr>
      <w:r w:rsidRPr="00AA6C9A">
        <w:rPr>
          <w:rFonts w:hint="eastAsia"/>
          <w:bCs/>
          <w:sz w:val="24"/>
        </w:rPr>
        <w:t>2.7.3</w:t>
      </w:r>
      <w:r w:rsidRPr="00AA6C9A">
        <w:rPr>
          <w:rFonts w:hint="eastAsia"/>
          <w:bCs/>
          <w:sz w:val="24"/>
        </w:rPr>
        <w:t>业务对接：根据用户方对接需求，完成各前端各业务与存储系统的对接及日常维护；指导客户安装云存储系统客户端软件和云存储账号的对接使用。</w:t>
      </w:r>
    </w:p>
    <w:p w:rsidR="00B90192" w:rsidRPr="00AA6C9A" w:rsidRDefault="005F3F64">
      <w:pPr>
        <w:pStyle w:val="a7"/>
        <w:spacing w:line="360" w:lineRule="auto"/>
        <w:ind w:firstLineChars="200" w:firstLine="480"/>
        <w:rPr>
          <w:bCs/>
          <w:sz w:val="24"/>
        </w:rPr>
      </w:pPr>
      <w:r w:rsidRPr="00AA6C9A">
        <w:rPr>
          <w:rFonts w:hint="eastAsia"/>
          <w:bCs/>
          <w:sz w:val="24"/>
        </w:rPr>
        <w:t>2.7.4</w:t>
      </w:r>
      <w:r w:rsidRPr="00AA6C9A">
        <w:rPr>
          <w:rFonts w:hint="eastAsia"/>
          <w:bCs/>
          <w:sz w:val="24"/>
        </w:rPr>
        <w:t>日志搜集：系统发生故障时，对软件系统、操作系统日志进行收集、整理。</w:t>
      </w:r>
    </w:p>
    <w:p w:rsidR="00B90192" w:rsidRPr="00AA6C9A" w:rsidRDefault="005F3F64">
      <w:pPr>
        <w:pStyle w:val="a7"/>
        <w:spacing w:line="360" w:lineRule="auto"/>
        <w:ind w:firstLineChars="200" w:firstLine="480"/>
        <w:rPr>
          <w:bCs/>
          <w:sz w:val="24"/>
        </w:rPr>
      </w:pPr>
      <w:r w:rsidRPr="00AA6C9A">
        <w:rPr>
          <w:rFonts w:hint="eastAsia"/>
          <w:bCs/>
          <w:sz w:val="24"/>
        </w:rPr>
        <w:t>2.7.5</w:t>
      </w:r>
      <w:r w:rsidRPr="00AA6C9A">
        <w:rPr>
          <w:rFonts w:hint="eastAsia"/>
          <w:bCs/>
          <w:sz w:val="24"/>
        </w:rPr>
        <w:t>故障排除和维修：当系统出现故障或问题时，负责迅速定位问题并采取相应的措施进行修复。在无法处理的情况下与后端工程师配合进行问题的定位、分析，共同解决系统问题。</w:t>
      </w:r>
    </w:p>
    <w:p w:rsidR="00B90192" w:rsidRPr="00AA6C9A" w:rsidRDefault="005F3F64">
      <w:pPr>
        <w:pStyle w:val="a7"/>
        <w:spacing w:line="360" w:lineRule="auto"/>
        <w:ind w:firstLineChars="200" w:firstLine="480"/>
        <w:rPr>
          <w:bCs/>
          <w:sz w:val="24"/>
        </w:rPr>
      </w:pPr>
      <w:r w:rsidRPr="00AA6C9A">
        <w:rPr>
          <w:rFonts w:hint="eastAsia"/>
          <w:bCs/>
          <w:sz w:val="24"/>
        </w:rPr>
        <w:t>2.7.6</w:t>
      </w:r>
      <w:r w:rsidRPr="00AA6C9A">
        <w:rPr>
          <w:rFonts w:hint="eastAsia"/>
          <w:bCs/>
          <w:sz w:val="24"/>
        </w:rPr>
        <w:t>重大事件保障：在重大活动或重要工作期间，提供现场运维服务保障，以确保客户单位特殊时期工作不发生中断。</w:t>
      </w:r>
    </w:p>
    <w:p w:rsidR="00B90192" w:rsidRPr="00AA6C9A" w:rsidRDefault="005F3F64">
      <w:pPr>
        <w:pStyle w:val="a7"/>
        <w:spacing w:line="360" w:lineRule="auto"/>
        <w:ind w:firstLineChars="200" w:firstLine="480"/>
        <w:rPr>
          <w:bCs/>
          <w:sz w:val="24"/>
        </w:rPr>
      </w:pPr>
      <w:r w:rsidRPr="00AA6C9A">
        <w:rPr>
          <w:rFonts w:hint="eastAsia"/>
          <w:bCs/>
          <w:sz w:val="24"/>
        </w:rPr>
        <w:t>2.7.7</w:t>
      </w:r>
      <w:r w:rsidRPr="00AA6C9A">
        <w:rPr>
          <w:rFonts w:hint="eastAsia"/>
          <w:bCs/>
          <w:sz w:val="24"/>
        </w:rPr>
        <w:t>更新和升级：跟踪厂家云存储系统的最新版本和补丁，执行系统的更新和升级工作，确保持续改进系统的功能和安全性。</w:t>
      </w:r>
    </w:p>
    <w:p w:rsidR="00B90192" w:rsidRPr="00AA6C9A" w:rsidRDefault="005F3F64">
      <w:pPr>
        <w:pStyle w:val="a7"/>
        <w:spacing w:line="360" w:lineRule="auto"/>
        <w:ind w:firstLineChars="200" w:firstLine="480"/>
        <w:rPr>
          <w:bCs/>
          <w:sz w:val="24"/>
        </w:rPr>
      </w:pPr>
      <w:r w:rsidRPr="00AA6C9A">
        <w:rPr>
          <w:rFonts w:hint="eastAsia"/>
          <w:bCs/>
          <w:sz w:val="24"/>
        </w:rPr>
        <w:t>2.7.8</w:t>
      </w:r>
      <w:r w:rsidRPr="00AA6C9A">
        <w:rPr>
          <w:rFonts w:hint="eastAsia"/>
          <w:bCs/>
          <w:sz w:val="24"/>
        </w:rPr>
        <w:t>更新和维护文档：定期更新和维护云存储系统的操作手册、配置文件和技术文档，确保与实际系统的状态保持一致，并为其他团队成员提供准确的参考资料。</w:t>
      </w:r>
    </w:p>
    <w:p w:rsidR="00B90192" w:rsidRPr="00AA6C9A" w:rsidRDefault="005F3F64">
      <w:pPr>
        <w:pStyle w:val="a7"/>
        <w:spacing w:line="360" w:lineRule="auto"/>
        <w:ind w:firstLineChars="200" w:firstLine="480"/>
        <w:rPr>
          <w:bCs/>
          <w:sz w:val="24"/>
        </w:rPr>
      </w:pPr>
      <w:r w:rsidRPr="00AA6C9A">
        <w:rPr>
          <w:bCs/>
          <w:sz w:val="24"/>
        </w:rPr>
        <w:t>2.7.</w:t>
      </w:r>
      <w:r w:rsidRPr="00AA6C9A">
        <w:rPr>
          <w:rFonts w:hint="eastAsia"/>
          <w:bCs/>
          <w:sz w:val="24"/>
        </w:rPr>
        <w:t>1-</w:t>
      </w:r>
      <w:r w:rsidRPr="00AA6C9A">
        <w:rPr>
          <w:bCs/>
          <w:sz w:val="24"/>
        </w:rPr>
        <w:t>2.7.</w:t>
      </w:r>
      <w:r w:rsidRPr="00AA6C9A">
        <w:rPr>
          <w:rFonts w:hint="eastAsia"/>
          <w:bCs/>
          <w:sz w:val="24"/>
        </w:rPr>
        <w:t>2</w:t>
      </w:r>
      <w:r w:rsidRPr="00AA6C9A">
        <w:rPr>
          <w:rFonts w:hint="eastAsia"/>
          <w:bCs/>
          <w:sz w:val="24"/>
        </w:rPr>
        <w:t>项巡检工作需做好记录，工作日巡检按照每周形成汇总记录，每周深度巡检形成独立记录，以确保相关记录能真实、完整反映巡检内容及工作量；</w:t>
      </w:r>
      <w:r w:rsidRPr="00AA6C9A">
        <w:rPr>
          <w:bCs/>
          <w:sz w:val="24"/>
        </w:rPr>
        <w:t>2.7.</w:t>
      </w:r>
      <w:r w:rsidRPr="00AA6C9A">
        <w:rPr>
          <w:rFonts w:hint="eastAsia"/>
          <w:bCs/>
          <w:sz w:val="24"/>
        </w:rPr>
        <w:t>3-</w:t>
      </w:r>
      <w:r w:rsidRPr="00AA6C9A">
        <w:rPr>
          <w:bCs/>
          <w:sz w:val="24"/>
        </w:rPr>
        <w:t>2.7.</w:t>
      </w:r>
      <w:r w:rsidRPr="00AA6C9A">
        <w:rPr>
          <w:rFonts w:hint="eastAsia"/>
          <w:bCs/>
          <w:sz w:val="24"/>
        </w:rPr>
        <w:t>8</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autoSpaceDE w:val="0"/>
        <w:autoSpaceDN w:val="0"/>
        <w:spacing w:after="0" w:line="360" w:lineRule="auto"/>
        <w:jc w:val="left"/>
        <w:rPr>
          <w:b/>
          <w:sz w:val="24"/>
        </w:rPr>
      </w:pPr>
      <w:r w:rsidRPr="00AA6C9A">
        <w:rPr>
          <w:rFonts w:hint="eastAsia"/>
          <w:b/>
          <w:sz w:val="24"/>
        </w:rPr>
        <w:t>3</w:t>
      </w:r>
      <w:r w:rsidRPr="00AA6C9A">
        <w:rPr>
          <w:rFonts w:hint="eastAsia"/>
          <w:b/>
          <w:sz w:val="24"/>
        </w:rPr>
        <w:t>、实施人员要求：</w:t>
      </w:r>
    </w:p>
    <w:p w:rsidR="00B90192" w:rsidRPr="00AA6C9A" w:rsidRDefault="005F3F64">
      <w:pPr>
        <w:pStyle w:val="a7"/>
        <w:spacing w:line="360" w:lineRule="auto"/>
        <w:ind w:firstLineChars="200" w:firstLine="482"/>
        <w:rPr>
          <w:bCs/>
          <w:sz w:val="24"/>
        </w:rPr>
      </w:pPr>
      <w:r w:rsidRPr="00AA6C9A">
        <w:rPr>
          <w:rFonts w:hint="eastAsia"/>
          <w:b/>
          <w:bCs/>
          <w:sz w:val="24"/>
        </w:rPr>
        <w:t>投标人承诺</w:t>
      </w:r>
      <w:r w:rsidRPr="00AA6C9A">
        <w:rPr>
          <w:rFonts w:hint="eastAsia"/>
          <w:bCs/>
          <w:sz w:val="24"/>
        </w:rPr>
        <w:t>投入项目的维保服务人员满足相应资质要求，并在合同签订前提供投入项目的技术服务的人员名单和证书等资质证明材料</w:t>
      </w:r>
      <w:r w:rsidRPr="00AA6C9A">
        <w:rPr>
          <w:rFonts w:hint="eastAsia"/>
          <w:b/>
          <w:bCs/>
          <w:sz w:val="24"/>
          <w:u w:val="single"/>
        </w:rPr>
        <w:t>（提供承诺书盖章上传至投标文件，格式详见投标文件格式）</w:t>
      </w:r>
      <w:r w:rsidRPr="00AA6C9A">
        <w:rPr>
          <w:rFonts w:hint="eastAsia"/>
          <w:bCs/>
          <w:sz w:val="24"/>
        </w:rPr>
        <w:t>。各项服务人员数量和资质要求如下：</w:t>
      </w:r>
    </w:p>
    <w:p w:rsidR="00B90192" w:rsidRPr="00AA6C9A" w:rsidRDefault="005F3F64">
      <w:pPr>
        <w:pStyle w:val="a7"/>
        <w:spacing w:line="360" w:lineRule="auto"/>
        <w:ind w:firstLineChars="200" w:firstLine="480"/>
        <w:rPr>
          <w:bCs/>
          <w:sz w:val="24"/>
        </w:rPr>
      </w:pPr>
      <w:r w:rsidRPr="00AA6C9A">
        <w:rPr>
          <w:rFonts w:hint="eastAsia"/>
          <w:bCs/>
          <w:sz w:val="24"/>
        </w:rPr>
        <w:t>3.1</w:t>
      </w:r>
      <w:r w:rsidRPr="00AA6C9A">
        <w:rPr>
          <w:rFonts w:hint="eastAsia"/>
          <w:bCs/>
          <w:sz w:val="24"/>
        </w:rPr>
        <w:t>硬件设备巡检：硬件设备日巡检及故障报修至少</w:t>
      </w:r>
      <w:r w:rsidRPr="00AA6C9A">
        <w:rPr>
          <w:rFonts w:hint="eastAsia"/>
          <w:bCs/>
          <w:sz w:val="24"/>
        </w:rPr>
        <w:t>7</w:t>
      </w:r>
      <w:r w:rsidRPr="00AA6C9A">
        <w:rPr>
          <w:rFonts w:hint="eastAsia"/>
          <w:bCs/>
          <w:sz w:val="24"/>
        </w:rPr>
        <w:t>人，具有信息系统运维保障（或系统集成）工作经验；机房内部网络及交换机巡检至少</w:t>
      </w:r>
      <w:r w:rsidRPr="00AA6C9A">
        <w:rPr>
          <w:rFonts w:hint="eastAsia"/>
          <w:bCs/>
          <w:sz w:val="24"/>
        </w:rPr>
        <w:t>1</w:t>
      </w:r>
      <w:r w:rsidRPr="00AA6C9A">
        <w:rPr>
          <w:rFonts w:hint="eastAsia"/>
          <w:bCs/>
          <w:sz w:val="24"/>
        </w:rPr>
        <w:t>人，具有网络工程师认证证书。</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3.2</w:t>
      </w:r>
      <w:r w:rsidRPr="00AA6C9A">
        <w:rPr>
          <w:rFonts w:hint="eastAsia"/>
          <w:bCs/>
          <w:sz w:val="24"/>
        </w:rPr>
        <w:t>硬件设备维护维修：至少</w:t>
      </w:r>
      <w:r w:rsidRPr="00AA6C9A">
        <w:rPr>
          <w:rFonts w:hint="eastAsia"/>
          <w:bCs/>
          <w:sz w:val="24"/>
        </w:rPr>
        <w:t>3</w:t>
      </w:r>
      <w:r w:rsidRPr="00AA6C9A">
        <w:rPr>
          <w:rFonts w:hint="eastAsia"/>
          <w:bCs/>
          <w:sz w:val="24"/>
        </w:rPr>
        <w:t>人，具有服务器、存储阵列、交换机等厂商认证证书。</w:t>
      </w:r>
    </w:p>
    <w:p w:rsidR="00B90192" w:rsidRPr="00AA6C9A" w:rsidRDefault="005F3F64">
      <w:pPr>
        <w:pStyle w:val="a7"/>
        <w:spacing w:line="360" w:lineRule="auto"/>
        <w:ind w:firstLineChars="200" w:firstLine="480"/>
        <w:rPr>
          <w:bCs/>
          <w:sz w:val="24"/>
        </w:rPr>
      </w:pPr>
      <w:r w:rsidRPr="00AA6C9A">
        <w:rPr>
          <w:rFonts w:hint="eastAsia"/>
          <w:bCs/>
          <w:sz w:val="24"/>
        </w:rPr>
        <w:t>3.3</w:t>
      </w:r>
      <w:r w:rsidRPr="00AA6C9A">
        <w:rPr>
          <w:rFonts w:hint="eastAsia"/>
          <w:bCs/>
          <w:sz w:val="24"/>
        </w:rPr>
        <w:t>警务云计算平台云基础平台（云平台）维保：至少</w:t>
      </w:r>
      <w:r w:rsidRPr="00AA6C9A">
        <w:rPr>
          <w:rFonts w:hint="eastAsia"/>
          <w:bCs/>
          <w:sz w:val="24"/>
        </w:rPr>
        <w:t>1</w:t>
      </w:r>
      <w:r w:rsidRPr="00AA6C9A">
        <w:rPr>
          <w:rFonts w:hint="eastAsia"/>
          <w:bCs/>
          <w:sz w:val="24"/>
        </w:rPr>
        <w:t>人，具有华为</w:t>
      </w:r>
      <w:r w:rsidRPr="00AA6C9A">
        <w:rPr>
          <w:rFonts w:hint="eastAsia"/>
          <w:bCs/>
          <w:sz w:val="24"/>
        </w:rPr>
        <w:t>HCIP</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3.4</w:t>
      </w:r>
      <w:r w:rsidRPr="00AA6C9A">
        <w:rPr>
          <w:rFonts w:hint="eastAsia"/>
          <w:bCs/>
          <w:sz w:val="24"/>
        </w:rPr>
        <w:t>警务云计算平台云基础平台（大数据平台）维保：至少</w:t>
      </w:r>
      <w:r w:rsidRPr="00AA6C9A">
        <w:rPr>
          <w:rFonts w:hint="eastAsia"/>
          <w:bCs/>
          <w:sz w:val="24"/>
        </w:rPr>
        <w:t>2</w:t>
      </w:r>
      <w:r w:rsidRPr="00AA6C9A">
        <w:rPr>
          <w:rFonts w:hint="eastAsia"/>
          <w:bCs/>
          <w:sz w:val="24"/>
        </w:rPr>
        <w:t>人，具有华为</w:t>
      </w:r>
      <w:r w:rsidRPr="00AA6C9A">
        <w:rPr>
          <w:rFonts w:hint="eastAsia"/>
          <w:bCs/>
          <w:sz w:val="24"/>
        </w:rPr>
        <w:t>HCIP</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3.5</w:t>
      </w:r>
      <w:r w:rsidRPr="00AA6C9A">
        <w:rPr>
          <w:rFonts w:hint="eastAsia"/>
          <w:bCs/>
          <w:sz w:val="24"/>
        </w:rPr>
        <w:t>警务云计算平台云基础平台（数据库）维保：至少</w:t>
      </w:r>
      <w:r w:rsidRPr="00AA6C9A">
        <w:rPr>
          <w:rFonts w:hint="eastAsia"/>
          <w:bCs/>
          <w:sz w:val="24"/>
        </w:rPr>
        <w:t>1</w:t>
      </w:r>
      <w:r w:rsidRPr="00AA6C9A">
        <w:rPr>
          <w:rFonts w:hint="eastAsia"/>
          <w:bCs/>
          <w:sz w:val="24"/>
        </w:rPr>
        <w:t>人，具有</w:t>
      </w:r>
      <w:r w:rsidRPr="00AA6C9A">
        <w:rPr>
          <w:rFonts w:hint="eastAsia"/>
          <w:bCs/>
          <w:sz w:val="24"/>
        </w:rPr>
        <w:t>OCM</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3.6</w:t>
      </w:r>
      <w:r w:rsidRPr="00AA6C9A">
        <w:rPr>
          <w:rFonts w:hint="eastAsia"/>
          <w:bCs/>
          <w:sz w:val="24"/>
        </w:rPr>
        <w:t>、云存储系统维保：至少</w:t>
      </w:r>
      <w:r w:rsidRPr="00AA6C9A">
        <w:rPr>
          <w:rFonts w:hint="eastAsia"/>
          <w:bCs/>
          <w:sz w:val="24"/>
        </w:rPr>
        <w:t>1</w:t>
      </w:r>
      <w:r w:rsidRPr="00AA6C9A">
        <w:rPr>
          <w:rFonts w:hint="eastAsia"/>
          <w:bCs/>
          <w:sz w:val="24"/>
        </w:rPr>
        <w:t>人，具有云存储厂商认证证书。</w:t>
      </w:r>
    </w:p>
    <w:p w:rsidR="00B90192" w:rsidRPr="00AA6C9A" w:rsidRDefault="005F3F64">
      <w:pPr>
        <w:pStyle w:val="a7"/>
        <w:autoSpaceDE w:val="0"/>
        <w:autoSpaceDN w:val="0"/>
        <w:spacing w:after="0" w:line="360" w:lineRule="auto"/>
        <w:jc w:val="left"/>
        <w:rPr>
          <w:b/>
          <w:sz w:val="24"/>
        </w:rPr>
      </w:pPr>
      <w:r w:rsidRPr="00AA6C9A">
        <w:rPr>
          <w:rFonts w:hint="eastAsia"/>
          <w:b/>
          <w:sz w:val="24"/>
        </w:rPr>
        <w:t>4</w:t>
      </w:r>
      <w:r w:rsidRPr="00AA6C9A">
        <w:rPr>
          <w:rFonts w:hint="eastAsia"/>
          <w:b/>
          <w:sz w:val="24"/>
        </w:rPr>
        <w:t>、安全管理责任要求：</w:t>
      </w:r>
    </w:p>
    <w:p w:rsidR="00B90192" w:rsidRPr="00AA6C9A" w:rsidRDefault="005F3F64">
      <w:pPr>
        <w:pStyle w:val="a7"/>
        <w:spacing w:line="360" w:lineRule="auto"/>
        <w:ind w:firstLineChars="200" w:firstLine="480"/>
        <w:rPr>
          <w:bCs/>
          <w:sz w:val="24"/>
        </w:rPr>
      </w:pPr>
      <w:r w:rsidRPr="00AA6C9A">
        <w:rPr>
          <w:rFonts w:hint="eastAsia"/>
          <w:bCs/>
          <w:sz w:val="24"/>
        </w:rPr>
        <w:t>中标供应商应按照《企事业单位参与公安机关信息化建设安全管理办法》第十至第十三条的规定，明确安全管理具体要求及对应的违约责任。</w:t>
      </w:r>
    </w:p>
    <w:p w:rsidR="00B90192" w:rsidRPr="00AA6C9A" w:rsidRDefault="005F3F64">
      <w:pPr>
        <w:pStyle w:val="a7"/>
        <w:spacing w:line="360" w:lineRule="auto"/>
        <w:ind w:firstLineChars="200" w:firstLine="480"/>
        <w:rPr>
          <w:bCs/>
          <w:sz w:val="24"/>
        </w:rPr>
      </w:pPr>
      <w:r w:rsidRPr="00AA6C9A">
        <w:rPr>
          <w:rFonts w:hint="eastAsia"/>
          <w:bCs/>
          <w:sz w:val="24"/>
        </w:rPr>
        <w:t>4.1</w:t>
      </w:r>
      <w:r w:rsidRPr="00AA6C9A">
        <w:rPr>
          <w:rFonts w:hint="eastAsia"/>
          <w:bCs/>
          <w:sz w:val="24"/>
        </w:rPr>
        <w:t>违反安全管理的具体行为。</w:t>
      </w:r>
    </w:p>
    <w:p w:rsidR="00B90192" w:rsidRPr="00AA6C9A" w:rsidRDefault="005F3F64">
      <w:pPr>
        <w:pStyle w:val="a7"/>
        <w:spacing w:line="360" w:lineRule="auto"/>
        <w:ind w:firstLineChars="200" w:firstLine="480"/>
        <w:rPr>
          <w:bCs/>
          <w:sz w:val="24"/>
        </w:rPr>
      </w:pPr>
      <w:r w:rsidRPr="00AA6C9A">
        <w:rPr>
          <w:rFonts w:hint="eastAsia"/>
          <w:bCs/>
          <w:sz w:val="24"/>
        </w:rPr>
        <w:t>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rsidR="00B90192" w:rsidRPr="00AA6C9A" w:rsidRDefault="005F3F64">
      <w:pPr>
        <w:pStyle w:val="a7"/>
        <w:spacing w:line="360" w:lineRule="auto"/>
        <w:ind w:firstLineChars="200" w:firstLine="480"/>
        <w:rPr>
          <w:bCs/>
          <w:sz w:val="24"/>
        </w:rPr>
      </w:pPr>
      <w:r w:rsidRPr="00AA6C9A">
        <w:rPr>
          <w:rFonts w:hint="eastAsia"/>
          <w:bCs/>
          <w:sz w:val="24"/>
        </w:rPr>
        <w:t>4.2</w:t>
      </w:r>
      <w:r w:rsidRPr="00AA6C9A">
        <w:rPr>
          <w:rFonts w:hint="eastAsia"/>
          <w:bCs/>
          <w:sz w:val="24"/>
        </w:rPr>
        <w:t>违反安全管理行为需承担的责任。</w:t>
      </w:r>
    </w:p>
    <w:p w:rsidR="00B90192" w:rsidRPr="00AA6C9A" w:rsidRDefault="005F3F64">
      <w:pPr>
        <w:pStyle w:val="a7"/>
        <w:spacing w:line="360" w:lineRule="auto"/>
        <w:ind w:firstLineChars="200" w:firstLine="480"/>
        <w:rPr>
          <w:bCs/>
          <w:sz w:val="24"/>
        </w:rPr>
      </w:pPr>
      <w:r w:rsidRPr="00AA6C9A">
        <w:rPr>
          <w:rFonts w:hint="eastAsia"/>
          <w:bCs/>
          <w:sz w:val="24"/>
        </w:rPr>
        <w:t>包括但不限于：</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）支付违约金。供应商每发生一起违反安全管理的相关行为，供应商应向采购人支付合同总价</w:t>
      </w:r>
      <w:r w:rsidRPr="00AA6C9A">
        <w:rPr>
          <w:rFonts w:hint="eastAsia"/>
          <w:bCs/>
          <w:sz w:val="24"/>
        </w:rPr>
        <w:t>5%</w:t>
      </w:r>
      <w:r w:rsidRPr="00AA6C9A">
        <w:rPr>
          <w:rFonts w:hint="eastAsia"/>
          <w:bCs/>
          <w:sz w:val="24"/>
        </w:rPr>
        <w:t>的违约金；对违约金不足以弥补所造成的损失的，由供应商补足差额部分；对逾期支付违约金的，每逾期</w:t>
      </w:r>
      <w:r w:rsidRPr="00AA6C9A">
        <w:rPr>
          <w:rFonts w:hint="eastAsia"/>
          <w:bCs/>
          <w:sz w:val="24"/>
        </w:rPr>
        <w:t>1</w:t>
      </w:r>
      <w:r w:rsidRPr="00AA6C9A">
        <w:rPr>
          <w:rFonts w:hint="eastAsia"/>
          <w:bCs/>
          <w:sz w:val="24"/>
        </w:rPr>
        <w:t>天供应商应向采购人偿付违约金总额</w:t>
      </w:r>
      <w:r w:rsidRPr="00AA6C9A">
        <w:rPr>
          <w:rFonts w:hint="eastAsia"/>
          <w:bCs/>
          <w:sz w:val="24"/>
        </w:rPr>
        <w:t>5</w:t>
      </w:r>
      <w:r w:rsidRPr="00AA6C9A">
        <w:rPr>
          <w:rFonts w:hint="eastAsia"/>
          <w:bCs/>
          <w:sz w:val="24"/>
        </w:rPr>
        <w:t>‰的滞纳金，但累计滞纳金总额不超过违约金总额的</w:t>
      </w:r>
      <w:r w:rsidRPr="00AA6C9A">
        <w:rPr>
          <w:rFonts w:hint="eastAsia"/>
          <w:bCs/>
          <w:sz w:val="24"/>
        </w:rPr>
        <w:t>5%</w:t>
      </w:r>
      <w:r w:rsidRPr="00AA6C9A">
        <w:rPr>
          <w:rFonts w:hint="eastAsia"/>
          <w:bCs/>
          <w:sz w:val="24"/>
        </w:rPr>
        <w:t>；造成一定负面影响的，由违约方承担消除负面影响产生的诉讼费、取证费、律师费等费用。</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）采取补救措施。若产生软硬件产品损坏的，中标供应商应采取针对性补救措施，确保原软硬件产品运行正常，其中产生的费用由中标供应商承担。</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w:t>
      </w:r>
      <w:r w:rsidRPr="00AA6C9A">
        <w:rPr>
          <w:rFonts w:hint="eastAsia"/>
          <w:bCs/>
          <w:sz w:val="24"/>
        </w:rPr>
        <w:t>3</w:t>
      </w:r>
      <w:r w:rsidRPr="00AA6C9A">
        <w:rPr>
          <w:rFonts w:hint="eastAsia"/>
          <w:bCs/>
          <w:sz w:val="24"/>
        </w:rPr>
        <w:t>）提前解除合同。对违约行为不可整改且造成特别严重后果，参与单位拒不整改、整改后仍不符合安全管理要求，或者违约行为造成合同目的的无法实现的，采购人有权单方提前解除合同。</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4</w:t>
      </w:r>
      <w:r w:rsidRPr="00AA6C9A">
        <w:rPr>
          <w:rFonts w:hint="eastAsia"/>
          <w:bCs/>
          <w:sz w:val="24"/>
        </w:rPr>
        <w:t>）失信惩戒措施。对同时构成违法犯罪的违约行为，采购人有权提请将涉事参与单位及人员列入政府采购严重违法失信行为记录名单、市场监督管理严重失信名单。</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5</w:t>
      </w:r>
      <w:r w:rsidRPr="00AA6C9A">
        <w:rPr>
          <w:rFonts w:hint="eastAsia"/>
          <w:bCs/>
          <w:sz w:val="24"/>
        </w:rPr>
        <w:t>）后续追偿权利。鉴于有的违法行为造成的后果较长时间才能显现，或者损失数额难以一次性确认，采购人保留进一步追偿的权利。</w:t>
      </w:r>
    </w:p>
    <w:p w:rsidR="00B90192" w:rsidRPr="00AA6C9A" w:rsidRDefault="005F3F64">
      <w:pPr>
        <w:pStyle w:val="a7"/>
        <w:autoSpaceDE w:val="0"/>
        <w:autoSpaceDN w:val="0"/>
        <w:spacing w:after="0" w:line="360" w:lineRule="auto"/>
        <w:jc w:val="left"/>
        <w:rPr>
          <w:b/>
          <w:sz w:val="24"/>
        </w:rPr>
      </w:pPr>
      <w:r w:rsidRPr="00AA6C9A">
        <w:rPr>
          <w:rFonts w:hint="eastAsia"/>
          <w:b/>
          <w:sz w:val="24"/>
        </w:rPr>
        <w:t>5</w:t>
      </w:r>
      <w:r w:rsidRPr="00AA6C9A">
        <w:rPr>
          <w:rFonts w:hint="eastAsia"/>
          <w:b/>
          <w:sz w:val="24"/>
        </w:rPr>
        <w:t>、质量控制要求：</w:t>
      </w:r>
    </w:p>
    <w:p w:rsidR="00B90192" w:rsidRPr="00AA6C9A" w:rsidRDefault="005F3F64">
      <w:pPr>
        <w:pStyle w:val="a7"/>
        <w:spacing w:line="360" w:lineRule="auto"/>
        <w:ind w:firstLineChars="200" w:firstLine="480"/>
        <w:rPr>
          <w:bCs/>
          <w:sz w:val="24"/>
        </w:rPr>
      </w:pPr>
      <w:r w:rsidRPr="00AA6C9A">
        <w:rPr>
          <w:rFonts w:hint="eastAsia"/>
          <w:bCs/>
          <w:sz w:val="24"/>
        </w:rPr>
        <w:t>5.1</w:t>
      </w:r>
      <w:r w:rsidRPr="00AA6C9A">
        <w:rPr>
          <w:rFonts w:hint="eastAsia"/>
          <w:b/>
          <w:bCs/>
          <w:sz w:val="24"/>
        </w:rPr>
        <w:t>投标人承诺</w:t>
      </w:r>
      <w:r w:rsidRPr="00AA6C9A">
        <w:rPr>
          <w:rFonts w:hint="eastAsia"/>
          <w:bCs/>
          <w:sz w:val="24"/>
        </w:rPr>
        <w:t>签订合同之日起</w:t>
      </w:r>
      <w:r w:rsidRPr="00AA6C9A">
        <w:rPr>
          <w:rFonts w:hint="eastAsia"/>
          <w:bCs/>
          <w:sz w:val="24"/>
        </w:rPr>
        <w:t>10</w:t>
      </w:r>
      <w:r w:rsidRPr="00AA6C9A">
        <w:rPr>
          <w:rFonts w:hint="eastAsia"/>
          <w:bCs/>
          <w:sz w:val="24"/>
        </w:rPr>
        <w:t>个工作日内购置存储阵列和服务器的</w:t>
      </w:r>
      <w:r w:rsidRPr="00AA6C9A">
        <w:rPr>
          <w:rFonts w:hint="eastAsia"/>
          <w:bCs/>
          <w:sz w:val="24"/>
        </w:rPr>
        <w:t>CPU</w:t>
      </w:r>
      <w:r w:rsidRPr="00AA6C9A">
        <w:rPr>
          <w:rFonts w:hint="eastAsia"/>
          <w:bCs/>
          <w:sz w:val="24"/>
        </w:rPr>
        <w:t>、内存、硬盘、电源、光纤卡等易损部件作为备品备件放置在备品备件库中，届时采购人将进行查验，若发现中标供应商不能达到该要求，采购人有权解除合同。</w:t>
      </w:r>
      <w:r w:rsidRPr="00AA6C9A">
        <w:rPr>
          <w:rFonts w:hint="eastAsia"/>
          <w:b/>
          <w:bCs/>
          <w:sz w:val="24"/>
          <w:u w:val="single"/>
        </w:rPr>
        <w:t>（提供承诺书盖章上传至投标文件，格式详见投标文件格式）</w:t>
      </w:r>
    </w:p>
    <w:p w:rsidR="00B90192" w:rsidRPr="00AA6C9A" w:rsidRDefault="005F3F64">
      <w:pPr>
        <w:pStyle w:val="a7"/>
        <w:spacing w:line="360" w:lineRule="auto"/>
        <w:ind w:firstLineChars="200" w:firstLine="480"/>
        <w:rPr>
          <w:b/>
          <w:bCs/>
          <w:sz w:val="24"/>
          <w:u w:val="single"/>
        </w:rPr>
      </w:pPr>
      <w:r w:rsidRPr="00AA6C9A">
        <w:rPr>
          <w:rFonts w:hint="eastAsia"/>
          <w:bCs/>
          <w:sz w:val="24"/>
        </w:rPr>
        <w:t>5.2</w:t>
      </w:r>
      <w:r w:rsidRPr="00AA6C9A">
        <w:rPr>
          <w:rFonts w:hint="eastAsia"/>
          <w:b/>
          <w:bCs/>
          <w:sz w:val="24"/>
        </w:rPr>
        <w:t>投标人承诺</w:t>
      </w:r>
      <w:r w:rsidRPr="00AA6C9A">
        <w:rPr>
          <w:rFonts w:hint="eastAsia"/>
          <w:bCs/>
          <w:sz w:val="24"/>
        </w:rPr>
        <w:t>对于采购人本次采购保修服务的软硬件设备，如果中标供应商在服务期内发生故障，须保证在</w:t>
      </w:r>
      <w:r w:rsidRPr="00AA6C9A">
        <w:rPr>
          <w:rFonts w:hint="eastAsia"/>
          <w:bCs/>
          <w:sz w:val="24"/>
        </w:rPr>
        <w:t>48</w:t>
      </w:r>
      <w:r w:rsidRPr="00AA6C9A">
        <w:rPr>
          <w:rFonts w:hint="eastAsia"/>
          <w:bCs/>
          <w:sz w:val="24"/>
        </w:rPr>
        <w:t>小时内解决故障，超过</w:t>
      </w:r>
      <w:r w:rsidRPr="00AA6C9A">
        <w:rPr>
          <w:rFonts w:hint="eastAsia"/>
          <w:bCs/>
          <w:sz w:val="24"/>
        </w:rPr>
        <w:t>48</w:t>
      </w:r>
      <w:r w:rsidRPr="00AA6C9A">
        <w:rPr>
          <w:rFonts w:hint="eastAsia"/>
          <w:bCs/>
          <w:sz w:val="24"/>
        </w:rPr>
        <w:t>小时未解决故障采购人有权请原厂或第三方公司解决故障，所产生的费用由中标供应商承担。</w:t>
      </w:r>
      <w:r w:rsidRPr="00AA6C9A">
        <w:rPr>
          <w:rFonts w:hint="eastAsia"/>
          <w:b/>
          <w:bCs/>
          <w:sz w:val="24"/>
          <w:u w:val="single"/>
        </w:rPr>
        <w:t>（提供承诺书盖章上传至投标文件，格式详见投标文件格式）</w:t>
      </w:r>
    </w:p>
    <w:p w:rsidR="00B90192" w:rsidRPr="00AA6C9A" w:rsidRDefault="00B90192">
      <w:pPr>
        <w:pStyle w:val="a7"/>
        <w:spacing w:line="360" w:lineRule="auto"/>
        <w:ind w:firstLineChars="200" w:firstLine="480"/>
        <w:rPr>
          <w:bCs/>
          <w:sz w:val="24"/>
        </w:rPr>
      </w:pPr>
    </w:p>
    <w:p w:rsidR="00B90192" w:rsidRPr="00AA6C9A" w:rsidRDefault="005F3F64">
      <w:pPr>
        <w:pStyle w:val="a7"/>
        <w:autoSpaceDE w:val="0"/>
        <w:autoSpaceDN w:val="0"/>
        <w:spacing w:after="0" w:line="360" w:lineRule="auto"/>
        <w:jc w:val="left"/>
        <w:rPr>
          <w:b/>
          <w:sz w:val="24"/>
        </w:rPr>
      </w:pPr>
      <w:r w:rsidRPr="00AA6C9A">
        <w:rPr>
          <w:rFonts w:hint="eastAsia"/>
          <w:b/>
          <w:sz w:val="24"/>
        </w:rPr>
        <w:t>6</w:t>
      </w:r>
      <w:r w:rsidRPr="00AA6C9A">
        <w:rPr>
          <w:rFonts w:hint="eastAsia"/>
          <w:b/>
          <w:sz w:val="24"/>
        </w:rPr>
        <w:t>、维护方式要求：</w:t>
      </w:r>
    </w:p>
    <w:p w:rsidR="00B90192" w:rsidRPr="00AA6C9A" w:rsidRDefault="005F3F64">
      <w:pPr>
        <w:pStyle w:val="a7"/>
        <w:spacing w:line="360" w:lineRule="auto"/>
        <w:ind w:firstLineChars="200" w:firstLine="480"/>
        <w:rPr>
          <w:bCs/>
          <w:sz w:val="24"/>
        </w:rPr>
      </w:pPr>
      <w:r w:rsidRPr="00AA6C9A">
        <w:rPr>
          <w:rFonts w:hint="eastAsia"/>
          <w:bCs/>
          <w:sz w:val="24"/>
        </w:rPr>
        <w:t>供应商向采购人提供全包方式维护服务，在年度服务期内由供应商承担所有维护所需费用，如实际产生费用超过中标金额，超出部分由供应商免费承担，最终支付总价不超过中标金额；如实际产生费用低于中标金额的，根据实际的服务履约情况，费用据实结算。</w:t>
      </w:r>
      <w:r w:rsidRPr="00AA6C9A">
        <w:rPr>
          <w:rFonts w:hint="eastAsia"/>
          <w:b/>
          <w:bCs/>
          <w:sz w:val="24"/>
          <w:u w:val="single"/>
        </w:rPr>
        <w:t>（提供承诺书盖章上传至投标文件，格式详见投标文件格式）</w:t>
      </w:r>
    </w:p>
    <w:p w:rsidR="00B90192" w:rsidRPr="00AA6C9A" w:rsidRDefault="005F3F64">
      <w:pPr>
        <w:pStyle w:val="a7"/>
        <w:autoSpaceDE w:val="0"/>
        <w:autoSpaceDN w:val="0"/>
        <w:spacing w:after="0" w:line="360" w:lineRule="auto"/>
        <w:jc w:val="left"/>
        <w:rPr>
          <w:b/>
          <w:sz w:val="24"/>
        </w:rPr>
      </w:pPr>
      <w:r w:rsidRPr="00AA6C9A">
        <w:rPr>
          <w:rFonts w:hint="eastAsia"/>
          <w:b/>
          <w:sz w:val="24"/>
        </w:rPr>
        <w:t>7</w:t>
      </w:r>
      <w:r w:rsidRPr="00AA6C9A">
        <w:rPr>
          <w:rFonts w:hint="eastAsia"/>
          <w:b/>
          <w:sz w:val="24"/>
        </w:rPr>
        <w:t>、项目服务考核要求：</w:t>
      </w:r>
    </w:p>
    <w:p w:rsidR="00B90192" w:rsidRPr="00AA6C9A" w:rsidRDefault="005F3F64">
      <w:pPr>
        <w:pStyle w:val="a7"/>
        <w:spacing w:line="360" w:lineRule="auto"/>
        <w:ind w:firstLineChars="200" w:firstLine="480"/>
        <w:rPr>
          <w:bCs/>
          <w:sz w:val="24"/>
        </w:rPr>
      </w:pPr>
      <w:r w:rsidRPr="00AA6C9A">
        <w:rPr>
          <w:rFonts w:hint="eastAsia"/>
          <w:bCs/>
          <w:sz w:val="24"/>
        </w:rPr>
        <w:t>为确保硬件设备维保工作正常开展，中标供应商必须按照用户方要求进行项目服务质量考核：</w:t>
      </w:r>
    </w:p>
    <w:p w:rsidR="00B90192" w:rsidRPr="00AA6C9A" w:rsidRDefault="005F3F64">
      <w:pPr>
        <w:pStyle w:val="a7"/>
        <w:spacing w:line="360" w:lineRule="auto"/>
        <w:ind w:firstLineChars="200" w:firstLine="480"/>
        <w:rPr>
          <w:bCs/>
          <w:sz w:val="24"/>
        </w:rPr>
      </w:pPr>
      <w:r w:rsidRPr="00AA6C9A">
        <w:rPr>
          <w:rFonts w:hint="eastAsia"/>
          <w:bCs/>
          <w:sz w:val="24"/>
        </w:rPr>
        <w:t>7.1</w:t>
      </w:r>
      <w:r w:rsidRPr="00AA6C9A">
        <w:rPr>
          <w:rFonts w:hint="eastAsia"/>
          <w:bCs/>
          <w:sz w:val="24"/>
        </w:rPr>
        <w:t>考核方式</w:t>
      </w:r>
    </w:p>
    <w:p w:rsidR="00B90192" w:rsidRPr="00AA6C9A" w:rsidRDefault="005F3F64">
      <w:pPr>
        <w:pStyle w:val="a7"/>
        <w:spacing w:line="360" w:lineRule="auto"/>
        <w:ind w:firstLineChars="200" w:firstLine="480"/>
        <w:rPr>
          <w:bCs/>
          <w:sz w:val="24"/>
        </w:rPr>
      </w:pPr>
      <w:r w:rsidRPr="00AA6C9A">
        <w:rPr>
          <w:rFonts w:hint="eastAsia"/>
          <w:bCs/>
          <w:sz w:val="24"/>
        </w:rPr>
        <w:t>服务期满后开展服务质量进行考核，考核总分为</w:t>
      </w:r>
      <w:r w:rsidRPr="00AA6C9A">
        <w:rPr>
          <w:rFonts w:hint="eastAsia"/>
          <w:bCs/>
          <w:sz w:val="24"/>
        </w:rPr>
        <w:t xml:space="preserve"> 100</w:t>
      </w:r>
      <w:r w:rsidRPr="00AA6C9A">
        <w:rPr>
          <w:rFonts w:hint="eastAsia"/>
          <w:bCs/>
          <w:sz w:val="24"/>
        </w:rPr>
        <w:t>分，对服务质量达不到要求的，扣除相应分值，考核期结束时按照每扣</w:t>
      </w:r>
      <w:r w:rsidRPr="00AA6C9A">
        <w:rPr>
          <w:rFonts w:hint="eastAsia"/>
          <w:bCs/>
          <w:sz w:val="24"/>
        </w:rPr>
        <w:t>1</w:t>
      </w:r>
      <w:r w:rsidRPr="00AA6C9A">
        <w:rPr>
          <w:rFonts w:hint="eastAsia"/>
          <w:bCs/>
          <w:sz w:val="24"/>
        </w:rPr>
        <w:t>分扣除合同金额</w:t>
      </w:r>
      <w:r w:rsidRPr="00AA6C9A">
        <w:rPr>
          <w:rFonts w:hint="eastAsia"/>
          <w:bCs/>
          <w:sz w:val="24"/>
        </w:rPr>
        <w:t>1%</w:t>
      </w:r>
      <w:r w:rsidRPr="00AA6C9A">
        <w:rPr>
          <w:rFonts w:hint="eastAsia"/>
          <w:bCs/>
          <w:sz w:val="24"/>
        </w:rPr>
        <w:t>方式扣款，最多可扣</w:t>
      </w:r>
      <w:r w:rsidRPr="00AA6C9A">
        <w:rPr>
          <w:rFonts w:hint="eastAsia"/>
          <w:bCs/>
          <w:sz w:val="24"/>
        </w:rPr>
        <w:lastRenderedPageBreak/>
        <w:t>除该笔全部付款。</w:t>
      </w:r>
    </w:p>
    <w:p w:rsidR="00B90192" w:rsidRPr="00AA6C9A" w:rsidRDefault="005F3F64">
      <w:pPr>
        <w:pStyle w:val="a7"/>
        <w:spacing w:line="360" w:lineRule="auto"/>
        <w:ind w:firstLineChars="200" w:firstLine="480"/>
        <w:rPr>
          <w:bCs/>
          <w:sz w:val="24"/>
        </w:rPr>
      </w:pPr>
      <w:r w:rsidRPr="00AA6C9A">
        <w:rPr>
          <w:rFonts w:hint="eastAsia"/>
          <w:bCs/>
          <w:sz w:val="24"/>
        </w:rPr>
        <w:t>7.2</w:t>
      </w:r>
      <w:r w:rsidRPr="00AA6C9A">
        <w:rPr>
          <w:rFonts w:hint="eastAsia"/>
          <w:bCs/>
          <w:sz w:val="24"/>
        </w:rPr>
        <w:t>考核内容</w:t>
      </w:r>
    </w:p>
    <w:p w:rsidR="00B90192" w:rsidRPr="00AA6C9A" w:rsidRDefault="005F3F64">
      <w:pPr>
        <w:pStyle w:val="a7"/>
        <w:spacing w:line="360" w:lineRule="auto"/>
        <w:ind w:firstLineChars="200" w:firstLine="480"/>
        <w:rPr>
          <w:bCs/>
          <w:sz w:val="24"/>
        </w:rPr>
      </w:pPr>
      <w:r w:rsidRPr="00AA6C9A">
        <w:rPr>
          <w:rFonts w:hint="eastAsia"/>
          <w:bCs/>
          <w:sz w:val="24"/>
        </w:rPr>
        <w:t>服务期内对于用户报修且影响用户方系统运行的故障须安排相应技术人员在</w:t>
      </w:r>
      <w:r w:rsidRPr="00AA6C9A">
        <w:rPr>
          <w:rFonts w:hint="eastAsia"/>
          <w:bCs/>
          <w:sz w:val="24"/>
        </w:rPr>
        <w:t>2</w:t>
      </w:r>
      <w:r w:rsidRPr="00AA6C9A">
        <w:rPr>
          <w:rFonts w:hint="eastAsia"/>
          <w:bCs/>
          <w:sz w:val="24"/>
        </w:rPr>
        <w:t>小时内赶到现场处置，超过</w:t>
      </w:r>
      <w:r w:rsidRPr="00AA6C9A">
        <w:rPr>
          <w:rFonts w:hint="eastAsia"/>
          <w:bCs/>
          <w:sz w:val="24"/>
        </w:rPr>
        <w:t>2</w:t>
      </w:r>
      <w:r w:rsidRPr="00AA6C9A">
        <w:rPr>
          <w:rFonts w:hint="eastAsia"/>
          <w:bCs/>
          <w:sz w:val="24"/>
        </w:rPr>
        <w:t>小时的每延迟</w:t>
      </w:r>
      <w:r w:rsidRPr="00AA6C9A">
        <w:rPr>
          <w:rFonts w:hint="eastAsia"/>
          <w:bCs/>
          <w:sz w:val="24"/>
        </w:rPr>
        <w:t>1</w:t>
      </w:r>
      <w:r w:rsidRPr="00AA6C9A">
        <w:rPr>
          <w:rFonts w:hint="eastAsia"/>
          <w:bCs/>
          <w:sz w:val="24"/>
        </w:rPr>
        <w:t>小时扣</w:t>
      </w:r>
      <w:r w:rsidRPr="00AA6C9A">
        <w:rPr>
          <w:rFonts w:hint="eastAsia"/>
          <w:bCs/>
          <w:sz w:val="24"/>
        </w:rPr>
        <w:t>2</w:t>
      </w:r>
      <w:r w:rsidRPr="00AA6C9A">
        <w:rPr>
          <w:rFonts w:hint="eastAsia"/>
          <w:bCs/>
          <w:sz w:val="24"/>
        </w:rPr>
        <w:t>分；</w:t>
      </w:r>
    </w:p>
    <w:p w:rsidR="00B90192" w:rsidRPr="00AA6C9A" w:rsidRDefault="005F3F64">
      <w:pPr>
        <w:pStyle w:val="a7"/>
        <w:spacing w:line="360" w:lineRule="auto"/>
        <w:ind w:firstLineChars="200" w:firstLine="480"/>
        <w:rPr>
          <w:bCs/>
          <w:sz w:val="24"/>
        </w:rPr>
      </w:pPr>
      <w:r w:rsidRPr="00AA6C9A">
        <w:rPr>
          <w:rFonts w:hint="eastAsia"/>
          <w:bCs/>
          <w:sz w:val="24"/>
        </w:rPr>
        <w:t>故障的问题定位及故障处置须在</w:t>
      </w:r>
      <w:r w:rsidRPr="00AA6C9A">
        <w:rPr>
          <w:rFonts w:hint="eastAsia"/>
          <w:bCs/>
          <w:sz w:val="24"/>
        </w:rPr>
        <w:t>24</w:t>
      </w:r>
      <w:r w:rsidRPr="00AA6C9A">
        <w:rPr>
          <w:rFonts w:hint="eastAsia"/>
          <w:bCs/>
          <w:sz w:val="24"/>
        </w:rPr>
        <w:t>小时内完成，</w:t>
      </w:r>
      <w:r w:rsidRPr="00AA6C9A">
        <w:rPr>
          <w:rFonts w:hint="eastAsia"/>
          <w:bCs/>
          <w:sz w:val="24"/>
        </w:rPr>
        <w:t>48</w:t>
      </w:r>
      <w:r w:rsidRPr="00AA6C9A">
        <w:rPr>
          <w:rFonts w:hint="eastAsia"/>
          <w:bCs/>
          <w:sz w:val="24"/>
        </w:rPr>
        <w:t>小时内须恢复用户方应用系统正常运行，超过</w:t>
      </w:r>
      <w:r w:rsidRPr="00AA6C9A">
        <w:rPr>
          <w:rFonts w:hint="eastAsia"/>
          <w:bCs/>
          <w:sz w:val="24"/>
        </w:rPr>
        <w:t>48</w:t>
      </w:r>
      <w:r w:rsidRPr="00AA6C9A">
        <w:rPr>
          <w:rFonts w:hint="eastAsia"/>
          <w:bCs/>
          <w:sz w:val="24"/>
        </w:rPr>
        <w:t>小时的每延迟</w:t>
      </w:r>
      <w:r w:rsidRPr="00AA6C9A">
        <w:rPr>
          <w:rFonts w:hint="eastAsia"/>
          <w:bCs/>
          <w:sz w:val="24"/>
        </w:rPr>
        <w:t>1</w:t>
      </w:r>
      <w:r w:rsidRPr="00AA6C9A">
        <w:rPr>
          <w:rFonts w:hint="eastAsia"/>
          <w:bCs/>
          <w:sz w:val="24"/>
        </w:rPr>
        <w:t>小时扣</w:t>
      </w:r>
      <w:r w:rsidRPr="00AA6C9A">
        <w:rPr>
          <w:rFonts w:hint="eastAsia"/>
          <w:bCs/>
          <w:sz w:val="24"/>
        </w:rPr>
        <w:t>1</w:t>
      </w:r>
      <w:r w:rsidRPr="00AA6C9A">
        <w:rPr>
          <w:rFonts w:hint="eastAsia"/>
          <w:bCs/>
          <w:sz w:val="24"/>
        </w:rPr>
        <w:t>分；</w:t>
      </w:r>
    </w:p>
    <w:p w:rsidR="00B90192" w:rsidRPr="00AA6C9A" w:rsidRDefault="005F3F64">
      <w:pPr>
        <w:pStyle w:val="a7"/>
        <w:spacing w:line="360" w:lineRule="auto"/>
        <w:ind w:firstLineChars="200" w:firstLine="480"/>
        <w:rPr>
          <w:bCs/>
          <w:sz w:val="24"/>
        </w:rPr>
      </w:pPr>
      <w:r w:rsidRPr="00AA6C9A">
        <w:rPr>
          <w:rFonts w:hint="eastAsia"/>
          <w:bCs/>
          <w:sz w:val="24"/>
        </w:rPr>
        <w:t>在技术服务过程中，如技术服务方发生因技术服务方响应不及时、处置不得力等原因，造成系统长时间不能运行，造成重大损失的，每发生一次扣</w:t>
      </w:r>
      <w:r w:rsidRPr="00AA6C9A">
        <w:rPr>
          <w:rFonts w:hint="eastAsia"/>
          <w:bCs/>
          <w:sz w:val="24"/>
        </w:rPr>
        <w:t>5</w:t>
      </w:r>
      <w:r w:rsidRPr="00AA6C9A">
        <w:rPr>
          <w:rFonts w:hint="eastAsia"/>
          <w:bCs/>
          <w:sz w:val="24"/>
        </w:rPr>
        <w:t>分。</w:t>
      </w:r>
    </w:p>
    <w:p w:rsidR="00B90192" w:rsidRPr="00AA6C9A" w:rsidRDefault="005F3F64">
      <w:pPr>
        <w:pStyle w:val="a7"/>
        <w:autoSpaceDE w:val="0"/>
        <w:autoSpaceDN w:val="0"/>
        <w:spacing w:after="0" w:line="360" w:lineRule="auto"/>
        <w:jc w:val="left"/>
        <w:rPr>
          <w:b/>
          <w:sz w:val="24"/>
        </w:rPr>
      </w:pPr>
      <w:r w:rsidRPr="00AA6C9A">
        <w:rPr>
          <w:rFonts w:hint="eastAsia"/>
          <w:b/>
          <w:sz w:val="24"/>
        </w:rPr>
        <w:t>8</w:t>
      </w:r>
      <w:r w:rsidRPr="00AA6C9A">
        <w:rPr>
          <w:rFonts w:hint="eastAsia"/>
          <w:b/>
          <w:sz w:val="24"/>
        </w:rPr>
        <w:t>、结算资料要求：</w:t>
      </w:r>
    </w:p>
    <w:p w:rsidR="00B90192" w:rsidRPr="00AA6C9A" w:rsidRDefault="005F3F64">
      <w:pPr>
        <w:pStyle w:val="a7"/>
        <w:spacing w:line="360" w:lineRule="auto"/>
        <w:ind w:firstLineChars="200" w:firstLine="480"/>
        <w:rPr>
          <w:bCs/>
          <w:sz w:val="24"/>
        </w:rPr>
      </w:pPr>
      <w:r w:rsidRPr="00AA6C9A">
        <w:rPr>
          <w:rFonts w:hint="eastAsia"/>
          <w:bCs/>
          <w:sz w:val="24"/>
        </w:rPr>
        <w:t>中标供应商应根据采购人项目管理及结算资料规范要求，在结算时提供：硬件设备巡检记录；硬件设备维护维修记录；备品备件更换清单；警务云计算平台云基础平台（云平台）维保记录；警务云计算平台云基础平台（大数据平台）维保记录；警务云计算平台云基础平台（数据库）维保记录；云存储系统维保记录；采购人认为必须提供的其他材料。</w:t>
      </w:r>
    </w:p>
    <w:p w:rsidR="00B90192" w:rsidRPr="00AA6C9A" w:rsidRDefault="005F3F64">
      <w:pPr>
        <w:pStyle w:val="a7"/>
        <w:autoSpaceDE w:val="0"/>
        <w:autoSpaceDN w:val="0"/>
        <w:spacing w:after="0" w:line="360" w:lineRule="auto"/>
        <w:jc w:val="left"/>
        <w:rPr>
          <w:b/>
          <w:sz w:val="24"/>
        </w:rPr>
      </w:pPr>
      <w:r w:rsidRPr="00AA6C9A">
        <w:rPr>
          <w:rFonts w:hint="eastAsia"/>
          <w:b/>
          <w:sz w:val="24"/>
        </w:rPr>
        <w:t>9</w:t>
      </w:r>
      <w:r w:rsidRPr="00AA6C9A">
        <w:rPr>
          <w:rFonts w:hint="eastAsia"/>
          <w:b/>
          <w:sz w:val="24"/>
        </w:rPr>
        <w:t>、项目其他附件：</w:t>
      </w:r>
    </w:p>
    <w:p w:rsidR="00B90192" w:rsidRPr="00AA6C9A" w:rsidRDefault="005F3F64">
      <w:pPr>
        <w:jc w:val="left"/>
        <w:rPr>
          <w:bCs/>
          <w:sz w:val="24"/>
        </w:rPr>
      </w:pPr>
      <w:r w:rsidRPr="00AA6C9A">
        <w:rPr>
          <w:rFonts w:ascii="宋体" w:hAnsi="宋体" w:cs="宋体" w:hint="eastAsia"/>
          <w:spacing w:val="8"/>
          <w:sz w:val="24"/>
        </w:rPr>
        <w:t>大数据中心系统设备维保及技术服务（2025年度）-云计算软硬件资源维保项目需维护设备（软件）清单，该设备清单不在采购文件中提供，在招标文件发布后5个工作日内联系采购人签订保密协议</w:t>
      </w:r>
      <w:r w:rsidR="000D48BD">
        <w:rPr>
          <w:rFonts w:ascii="宋体" w:hAnsi="宋体" w:cs="宋体" w:hint="eastAsia"/>
          <w:spacing w:val="8"/>
          <w:sz w:val="24"/>
        </w:rPr>
        <w:t>后</w:t>
      </w:r>
      <w:r w:rsidRPr="00AA6C9A">
        <w:rPr>
          <w:rFonts w:ascii="宋体" w:hAnsi="宋体" w:cs="宋体" w:hint="eastAsia"/>
          <w:spacing w:val="8"/>
          <w:sz w:val="24"/>
        </w:rPr>
        <w:t>提供维护清单。</w:t>
      </w:r>
    </w:p>
    <w:p w:rsidR="00B90192" w:rsidRPr="00AA6C9A" w:rsidRDefault="005F3F64">
      <w:pPr>
        <w:pStyle w:val="a7"/>
        <w:autoSpaceDE w:val="0"/>
        <w:autoSpaceDN w:val="0"/>
        <w:spacing w:after="0" w:line="360" w:lineRule="auto"/>
        <w:ind w:left="187"/>
        <w:jc w:val="left"/>
        <w:rPr>
          <w:b/>
          <w:sz w:val="24"/>
        </w:rPr>
      </w:pPr>
      <w:r w:rsidRPr="00AA6C9A">
        <w:rPr>
          <w:b/>
          <w:sz w:val="24"/>
        </w:rPr>
        <w:t>四、</w:t>
      </w:r>
      <w:r w:rsidRPr="00AA6C9A">
        <w:rPr>
          <w:rFonts w:hint="eastAsia"/>
          <w:b/>
          <w:sz w:val="24"/>
        </w:rPr>
        <w:t>商务部分要求</w:t>
      </w:r>
    </w:p>
    <w:p w:rsidR="00B90192" w:rsidRPr="00AA6C9A" w:rsidRDefault="005F3F64">
      <w:pPr>
        <w:pStyle w:val="a7"/>
        <w:numPr>
          <w:ilvl w:val="0"/>
          <w:numId w:val="2"/>
        </w:numPr>
        <w:autoSpaceDE w:val="0"/>
        <w:autoSpaceDN w:val="0"/>
        <w:spacing w:after="0" w:line="360" w:lineRule="auto"/>
        <w:ind w:leftChars="89" w:left="187"/>
        <w:jc w:val="left"/>
        <w:rPr>
          <w:b/>
          <w:sz w:val="24"/>
        </w:rPr>
      </w:pPr>
      <w:r w:rsidRPr="00AA6C9A">
        <w:rPr>
          <w:rFonts w:hint="eastAsia"/>
          <w:b/>
          <w:sz w:val="24"/>
        </w:rPr>
        <w:t>付款条件</w:t>
      </w:r>
    </w:p>
    <w:p w:rsidR="00B90192" w:rsidRPr="00AA6C9A" w:rsidRDefault="005F3F64">
      <w:pPr>
        <w:pStyle w:val="a7"/>
        <w:spacing w:line="360" w:lineRule="auto"/>
        <w:ind w:firstLineChars="200" w:firstLine="480"/>
        <w:rPr>
          <w:bCs/>
          <w:sz w:val="24"/>
        </w:rPr>
      </w:pPr>
      <w:r w:rsidRPr="00AA6C9A">
        <w:rPr>
          <w:rFonts w:hint="eastAsia"/>
          <w:bCs/>
          <w:sz w:val="24"/>
        </w:rPr>
        <w:t>1</w:t>
      </w:r>
      <w:r w:rsidRPr="00AA6C9A">
        <w:rPr>
          <w:bCs/>
          <w:sz w:val="24"/>
        </w:rPr>
        <w:t>.1</w:t>
      </w:r>
      <w:r w:rsidRPr="00AA6C9A">
        <w:rPr>
          <w:rFonts w:hint="eastAsia"/>
          <w:bCs/>
          <w:sz w:val="24"/>
        </w:rPr>
        <w:t>预付款：合同生效后支付合同总价款的</w:t>
      </w:r>
      <w:r w:rsidRPr="00AA6C9A">
        <w:rPr>
          <w:rFonts w:hint="eastAsia"/>
          <w:bCs/>
          <w:sz w:val="24"/>
        </w:rPr>
        <w:t>30%</w:t>
      </w:r>
      <w:r w:rsidRPr="00AA6C9A">
        <w:rPr>
          <w:rFonts w:hint="eastAsia"/>
          <w:bCs/>
          <w:sz w:val="24"/>
        </w:rPr>
        <w:t>。</w:t>
      </w:r>
    </w:p>
    <w:p w:rsidR="00B90192" w:rsidRPr="00AA6C9A" w:rsidRDefault="005F3F64">
      <w:pPr>
        <w:pStyle w:val="a7"/>
        <w:spacing w:line="360" w:lineRule="auto"/>
        <w:ind w:firstLineChars="200" w:firstLine="480"/>
        <w:rPr>
          <w:bCs/>
          <w:sz w:val="24"/>
        </w:rPr>
      </w:pPr>
      <w:r w:rsidRPr="00AA6C9A">
        <w:rPr>
          <w:bCs/>
          <w:sz w:val="24"/>
        </w:rPr>
        <w:t>1.2</w:t>
      </w:r>
      <w:r w:rsidRPr="00AA6C9A">
        <w:rPr>
          <w:rFonts w:hint="eastAsia"/>
          <w:bCs/>
          <w:sz w:val="24"/>
        </w:rPr>
        <w:t>服务期满并验收通过后，经审计后支付至审定价的</w:t>
      </w:r>
      <w:r w:rsidRPr="00AA6C9A">
        <w:rPr>
          <w:rFonts w:hint="eastAsia"/>
          <w:bCs/>
          <w:sz w:val="24"/>
        </w:rPr>
        <w:t>100%</w:t>
      </w:r>
      <w:r w:rsidRPr="00AA6C9A">
        <w:rPr>
          <w:rFonts w:hint="eastAsia"/>
          <w:bCs/>
          <w:sz w:val="24"/>
        </w:rPr>
        <w:t>，若在服务期内出现服务达不到采购人要求、故障处置不及时等问题，按照相应的考核标准从付款中扣除。</w:t>
      </w:r>
    </w:p>
    <w:p w:rsidR="00B90192" w:rsidRPr="00AA6C9A" w:rsidRDefault="005F3F64">
      <w:pPr>
        <w:pStyle w:val="a7"/>
        <w:spacing w:line="360" w:lineRule="auto"/>
        <w:ind w:firstLineChars="200" w:firstLine="480"/>
        <w:rPr>
          <w:bCs/>
          <w:sz w:val="24"/>
        </w:rPr>
      </w:pPr>
      <w:r w:rsidRPr="00AA6C9A">
        <w:rPr>
          <w:bCs/>
          <w:sz w:val="24"/>
        </w:rPr>
        <w:t>1.3</w:t>
      </w:r>
      <w:r w:rsidRPr="00AA6C9A">
        <w:rPr>
          <w:rFonts w:hint="eastAsia"/>
          <w:bCs/>
          <w:sz w:val="24"/>
        </w:rPr>
        <w:t>经采购人审核后</w:t>
      </w:r>
      <w:r w:rsidRPr="00AA6C9A">
        <w:rPr>
          <w:rFonts w:hint="eastAsia"/>
          <w:bCs/>
          <w:sz w:val="24"/>
        </w:rPr>
        <w:t>,</w:t>
      </w:r>
      <w:r w:rsidRPr="00AA6C9A">
        <w:rPr>
          <w:rFonts w:hint="eastAsia"/>
          <w:bCs/>
          <w:sz w:val="24"/>
        </w:rPr>
        <w:t>根据审定的项目结算报告，如果核减金额超出送审金额的</w:t>
      </w:r>
      <w:r w:rsidRPr="00AA6C9A">
        <w:rPr>
          <w:rFonts w:hint="eastAsia"/>
          <w:bCs/>
          <w:sz w:val="24"/>
        </w:rPr>
        <w:t>5%(</w:t>
      </w:r>
      <w:r w:rsidRPr="00AA6C9A">
        <w:rPr>
          <w:rFonts w:hint="eastAsia"/>
          <w:bCs/>
          <w:sz w:val="24"/>
        </w:rPr>
        <w:t>含</w:t>
      </w:r>
      <w:r w:rsidRPr="00AA6C9A">
        <w:rPr>
          <w:rFonts w:hint="eastAsia"/>
          <w:bCs/>
          <w:sz w:val="24"/>
        </w:rPr>
        <w:t>)</w:t>
      </w:r>
      <w:r w:rsidRPr="00AA6C9A">
        <w:rPr>
          <w:rFonts w:hint="eastAsia"/>
          <w:bCs/>
          <w:sz w:val="24"/>
        </w:rPr>
        <w:t>时，则审计费用</w:t>
      </w:r>
      <w:r w:rsidRPr="00AA6C9A">
        <w:rPr>
          <w:rFonts w:hint="eastAsia"/>
          <w:bCs/>
          <w:sz w:val="24"/>
        </w:rPr>
        <w:t>(</w:t>
      </w:r>
      <w:r w:rsidRPr="00AA6C9A">
        <w:rPr>
          <w:rFonts w:hint="eastAsia"/>
          <w:bCs/>
          <w:sz w:val="24"/>
        </w:rPr>
        <w:t>依据采购人与审计单位签订的合同为准</w:t>
      </w:r>
      <w:r w:rsidRPr="00AA6C9A">
        <w:rPr>
          <w:rFonts w:hint="eastAsia"/>
          <w:bCs/>
          <w:sz w:val="24"/>
        </w:rPr>
        <w:t>)</w:t>
      </w:r>
      <w:r w:rsidRPr="00AA6C9A">
        <w:rPr>
          <w:rFonts w:hint="eastAsia"/>
          <w:bCs/>
          <w:sz w:val="24"/>
        </w:rPr>
        <w:t>全部由成交供应商承担，并在合同款中扣减；核减率</w:t>
      </w:r>
      <w:r w:rsidRPr="00AA6C9A">
        <w:rPr>
          <w:rFonts w:hint="eastAsia"/>
          <w:bCs/>
          <w:sz w:val="24"/>
        </w:rPr>
        <w:t>5%</w:t>
      </w:r>
      <w:r w:rsidRPr="00AA6C9A">
        <w:rPr>
          <w:rFonts w:hint="eastAsia"/>
          <w:bCs/>
          <w:sz w:val="24"/>
        </w:rPr>
        <w:t>以下的由采购人承担。</w:t>
      </w:r>
    </w:p>
    <w:p w:rsidR="00B90192" w:rsidRPr="00AA6C9A" w:rsidRDefault="005F3F64">
      <w:pPr>
        <w:pStyle w:val="a7"/>
        <w:spacing w:line="360" w:lineRule="auto"/>
        <w:ind w:firstLineChars="200" w:firstLine="480"/>
        <w:rPr>
          <w:bCs/>
          <w:sz w:val="24"/>
        </w:rPr>
      </w:pPr>
      <w:r w:rsidRPr="00AA6C9A">
        <w:rPr>
          <w:rFonts w:hint="eastAsia"/>
          <w:bCs/>
          <w:sz w:val="24"/>
        </w:rPr>
        <w:t>1.</w:t>
      </w:r>
      <w:r w:rsidRPr="00AA6C9A">
        <w:rPr>
          <w:bCs/>
          <w:sz w:val="24"/>
        </w:rPr>
        <w:t>4</w:t>
      </w:r>
      <w:r w:rsidRPr="00AA6C9A">
        <w:rPr>
          <w:rFonts w:hint="eastAsia"/>
          <w:bCs/>
          <w:sz w:val="24"/>
        </w:rPr>
        <w:t>本项目如需政府审计或备案，则最终结算价以审计机关为准，采购人将根据最终结算价调整付款基数，投标人应无条件配合。</w:t>
      </w:r>
    </w:p>
    <w:p w:rsidR="00B90192" w:rsidRPr="00AA6C9A" w:rsidRDefault="005F3F64">
      <w:pPr>
        <w:pStyle w:val="a7"/>
        <w:spacing w:line="360" w:lineRule="auto"/>
        <w:ind w:firstLineChars="100" w:firstLine="241"/>
        <w:rPr>
          <w:b/>
          <w:sz w:val="24"/>
        </w:rPr>
      </w:pPr>
      <w:r w:rsidRPr="00AA6C9A">
        <w:rPr>
          <w:rFonts w:hint="eastAsia"/>
          <w:b/>
          <w:sz w:val="24"/>
        </w:rPr>
        <w:lastRenderedPageBreak/>
        <w:t>2</w:t>
      </w:r>
      <w:r w:rsidRPr="00AA6C9A">
        <w:rPr>
          <w:rFonts w:hint="eastAsia"/>
          <w:b/>
          <w:sz w:val="24"/>
        </w:rPr>
        <w:t>、</w:t>
      </w:r>
      <w:r w:rsidRPr="00AA6C9A">
        <w:rPr>
          <w:b/>
          <w:sz w:val="24"/>
        </w:rPr>
        <w:t>时间和地点</w:t>
      </w:r>
    </w:p>
    <w:p w:rsidR="00B90192" w:rsidRPr="00AA6C9A" w:rsidRDefault="005F3F64">
      <w:pPr>
        <w:pStyle w:val="a7"/>
        <w:spacing w:line="360" w:lineRule="auto"/>
        <w:ind w:firstLineChars="200" w:firstLine="480"/>
        <w:rPr>
          <w:bCs/>
          <w:sz w:val="24"/>
        </w:rPr>
      </w:pPr>
      <w:r w:rsidRPr="00AA6C9A">
        <w:rPr>
          <w:bCs/>
          <w:sz w:val="24"/>
        </w:rPr>
        <w:t>2</w:t>
      </w:r>
      <w:r w:rsidRPr="00AA6C9A">
        <w:rPr>
          <w:rFonts w:hint="eastAsia"/>
          <w:bCs/>
          <w:sz w:val="24"/>
        </w:rPr>
        <w:t>.1</w:t>
      </w:r>
      <w:r w:rsidRPr="00AA6C9A">
        <w:rPr>
          <w:bCs/>
          <w:sz w:val="24"/>
        </w:rPr>
        <w:t>服务</w:t>
      </w:r>
      <w:r w:rsidRPr="00AA6C9A">
        <w:rPr>
          <w:rFonts w:hint="eastAsia"/>
          <w:bCs/>
          <w:sz w:val="24"/>
        </w:rPr>
        <w:t>期限</w:t>
      </w:r>
      <w:r w:rsidRPr="00AA6C9A">
        <w:rPr>
          <w:bCs/>
          <w:sz w:val="24"/>
        </w:rPr>
        <w:t>：</w:t>
      </w:r>
      <w:r w:rsidRPr="00AA6C9A">
        <w:rPr>
          <w:rFonts w:hint="eastAsia"/>
          <w:bCs/>
          <w:sz w:val="24"/>
        </w:rPr>
        <w:t>自合同签订并提供服务之日起</w:t>
      </w:r>
      <w:r w:rsidRPr="00AA6C9A">
        <w:rPr>
          <w:rFonts w:hint="eastAsia"/>
          <w:bCs/>
          <w:sz w:val="24"/>
        </w:rPr>
        <w:t>1</w:t>
      </w:r>
      <w:r w:rsidRPr="00AA6C9A">
        <w:rPr>
          <w:rFonts w:hint="eastAsia"/>
          <w:bCs/>
          <w:sz w:val="24"/>
        </w:rPr>
        <w:t>年。</w:t>
      </w:r>
    </w:p>
    <w:p w:rsidR="00B90192" w:rsidRPr="00AA6C9A" w:rsidRDefault="005F3F64">
      <w:pPr>
        <w:pStyle w:val="a7"/>
        <w:spacing w:line="360" w:lineRule="auto"/>
        <w:ind w:firstLineChars="200" w:firstLine="480"/>
        <w:rPr>
          <w:bCs/>
          <w:sz w:val="24"/>
        </w:rPr>
      </w:pPr>
      <w:r w:rsidRPr="00AA6C9A">
        <w:rPr>
          <w:bCs/>
          <w:sz w:val="24"/>
        </w:rPr>
        <w:t>2</w:t>
      </w:r>
      <w:r w:rsidRPr="00AA6C9A">
        <w:rPr>
          <w:rFonts w:hint="eastAsia"/>
          <w:bCs/>
          <w:sz w:val="24"/>
        </w:rPr>
        <w:t>.2</w:t>
      </w:r>
      <w:r w:rsidRPr="00AA6C9A">
        <w:rPr>
          <w:bCs/>
          <w:sz w:val="24"/>
        </w:rPr>
        <w:t>服务地点：</w:t>
      </w:r>
      <w:r w:rsidRPr="00AA6C9A">
        <w:rPr>
          <w:rFonts w:hint="eastAsia"/>
          <w:bCs/>
          <w:sz w:val="24"/>
        </w:rPr>
        <w:t>招标人指定地点</w:t>
      </w:r>
      <w:r w:rsidRPr="00AA6C9A">
        <w:rPr>
          <w:bCs/>
          <w:sz w:val="24"/>
        </w:rPr>
        <w:t>。</w:t>
      </w:r>
    </w:p>
    <w:p w:rsidR="00B90192" w:rsidRPr="00AA6C9A" w:rsidRDefault="005F3F64">
      <w:pPr>
        <w:pStyle w:val="a7"/>
        <w:spacing w:line="360" w:lineRule="auto"/>
        <w:ind w:firstLineChars="100" w:firstLine="241"/>
        <w:rPr>
          <w:b/>
          <w:sz w:val="24"/>
        </w:rPr>
      </w:pPr>
      <w:r w:rsidRPr="00AA6C9A">
        <w:rPr>
          <w:rFonts w:hint="eastAsia"/>
          <w:b/>
          <w:sz w:val="24"/>
        </w:rPr>
        <w:t>3</w:t>
      </w:r>
      <w:r w:rsidRPr="00AA6C9A">
        <w:rPr>
          <w:rFonts w:hint="eastAsia"/>
          <w:b/>
          <w:sz w:val="24"/>
        </w:rPr>
        <w:t>、报价要求</w:t>
      </w:r>
    </w:p>
    <w:p w:rsidR="00B90192" w:rsidRPr="00AA6C9A" w:rsidRDefault="005F3F64">
      <w:pPr>
        <w:pStyle w:val="a7"/>
        <w:spacing w:line="360" w:lineRule="auto"/>
        <w:ind w:firstLineChars="200" w:firstLine="480"/>
        <w:rPr>
          <w:bCs/>
          <w:sz w:val="24"/>
        </w:rPr>
      </w:pPr>
      <w:r w:rsidRPr="00AA6C9A">
        <w:rPr>
          <w:rFonts w:hint="eastAsia"/>
          <w:bCs/>
          <w:sz w:val="24"/>
        </w:rPr>
        <w:t>3</w:t>
      </w:r>
      <w:r w:rsidRPr="00AA6C9A">
        <w:rPr>
          <w:bCs/>
          <w:sz w:val="24"/>
        </w:rPr>
        <w:t>.1</w:t>
      </w:r>
      <w:r w:rsidRPr="00AA6C9A">
        <w:rPr>
          <w:rFonts w:hint="eastAsia"/>
          <w:bCs/>
          <w:sz w:val="24"/>
        </w:rPr>
        <w:t>报价应包含与本次采购项目有关的所有费用。包含但不限于人员、设备、安装调试、验收、售后服务、伴随配套服务等所有含税费用。同时，还应包含支付给员工的工资和国家强制缴纳的各种社会保障资金，以及投标人认为需要的其他费用等。投标人的任何错漏、优惠、竞争性报价不得作为减轻责任、减少服务、增加收费、降低服务质量的理由。</w:t>
      </w:r>
    </w:p>
    <w:p w:rsidR="00B90192" w:rsidRPr="00AA6C9A" w:rsidRDefault="005F3F64">
      <w:pPr>
        <w:pStyle w:val="a7"/>
        <w:spacing w:line="360" w:lineRule="auto"/>
        <w:ind w:firstLineChars="200" w:firstLine="480"/>
        <w:rPr>
          <w:bCs/>
          <w:sz w:val="24"/>
        </w:rPr>
      </w:pPr>
      <w:r w:rsidRPr="00AA6C9A">
        <w:rPr>
          <w:rFonts w:hint="eastAsia"/>
          <w:bCs/>
          <w:sz w:val="24"/>
        </w:rPr>
        <w:t>3</w:t>
      </w:r>
      <w:r w:rsidRPr="00AA6C9A">
        <w:rPr>
          <w:bCs/>
          <w:sz w:val="24"/>
        </w:rPr>
        <w:t>.2</w:t>
      </w:r>
      <w:r w:rsidRPr="00AA6C9A">
        <w:rPr>
          <w:rFonts w:hint="eastAsia"/>
          <w:bCs/>
          <w:sz w:val="24"/>
        </w:rPr>
        <w:t>投标人报价除包含采购文件中列明的项目外还应包括保障服务正常运行应当具有的物资和服务，对服务正常运行应当具有的物资和服务理解不一致的以采购人理解为准。</w:t>
      </w:r>
    </w:p>
    <w:p w:rsidR="00B90192" w:rsidRPr="00AA6C9A" w:rsidRDefault="005F3F64">
      <w:pPr>
        <w:pStyle w:val="a7"/>
        <w:spacing w:line="360" w:lineRule="auto"/>
        <w:rPr>
          <w:b/>
          <w:sz w:val="24"/>
        </w:rPr>
      </w:pPr>
      <w:r w:rsidRPr="00AA6C9A">
        <w:rPr>
          <w:rFonts w:hint="eastAsia"/>
          <w:b/>
          <w:sz w:val="24"/>
        </w:rPr>
        <w:t>备注：</w:t>
      </w:r>
    </w:p>
    <w:p w:rsidR="00B90192" w:rsidRPr="00AA6C9A" w:rsidRDefault="005F3F64">
      <w:pPr>
        <w:spacing w:line="360" w:lineRule="auto"/>
        <w:ind w:firstLine="482"/>
        <w:rPr>
          <w:b/>
          <w:sz w:val="24"/>
          <w:u w:val="single"/>
        </w:rPr>
      </w:pPr>
      <w:r w:rsidRPr="00AA6C9A">
        <w:rPr>
          <w:rFonts w:hint="eastAsia"/>
          <w:b/>
          <w:bCs/>
          <w:sz w:val="24"/>
          <w:u w:val="single"/>
        </w:rPr>
        <w:t>本章内容</w:t>
      </w:r>
      <w:r w:rsidRPr="00AA6C9A">
        <w:rPr>
          <w:rFonts w:hint="eastAsia"/>
          <w:b/>
          <w:sz w:val="24"/>
          <w:u w:val="single"/>
        </w:rPr>
        <w:t>均为实质性要求，不允许负偏离，否则作为无效投标。</w:t>
      </w:r>
    </w:p>
    <w:p w:rsidR="00B90192" w:rsidRPr="00AA6C9A" w:rsidRDefault="00B90192">
      <w:pPr>
        <w:pStyle w:val="1"/>
      </w:pPr>
    </w:p>
    <w:p w:rsidR="00B90192" w:rsidRPr="00AA6C9A" w:rsidRDefault="00B90192">
      <w:pPr>
        <w:widowControl/>
      </w:pPr>
    </w:p>
    <w:p w:rsidR="00B90192" w:rsidRPr="00AA6C9A" w:rsidRDefault="00B90192"/>
    <w:p w:rsidR="00B90192" w:rsidRPr="00AA6C9A" w:rsidRDefault="005F3F64">
      <w:pPr>
        <w:pStyle w:val="af4"/>
        <w:pageBreakBefore/>
        <w:spacing w:after="40"/>
        <w:rPr>
          <w:rFonts w:ascii="Microsoft New Tai Lue" w:hAnsi="Microsoft New Tai Lue" w:cs="Microsoft New Tai Lue"/>
        </w:rPr>
      </w:pPr>
      <w:bookmarkStart w:id="251" w:name="_Toc107246272"/>
      <w:r w:rsidRPr="00AA6C9A">
        <w:rPr>
          <w:rFonts w:ascii="Microsoft New Tai Lue" w:hAnsi="Microsoft New Tai Lue" w:cs="Microsoft New Tai Lue"/>
        </w:rPr>
        <w:lastRenderedPageBreak/>
        <w:t>第五章</w:t>
      </w:r>
      <w:r w:rsidRPr="00AA6C9A">
        <w:rPr>
          <w:rFonts w:ascii="Microsoft New Tai Lue" w:hAnsi="Microsoft New Tai Lue" w:cs="Microsoft New Tai Lue"/>
        </w:rPr>
        <w:t xml:space="preserve"> </w:t>
      </w:r>
      <w:r w:rsidRPr="00AA6C9A">
        <w:rPr>
          <w:rFonts w:ascii="Microsoft New Tai Lue" w:hAnsi="Microsoft New Tai Lue" w:cs="Microsoft New Tai Lue"/>
        </w:rPr>
        <w:t>评标方法与评标标准</w:t>
      </w:r>
      <w:bookmarkEnd w:id="251"/>
    </w:p>
    <w:p w:rsidR="00B90192" w:rsidRPr="00AA6C9A" w:rsidRDefault="005F3F64">
      <w:pPr>
        <w:spacing w:after="0" w:line="360" w:lineRule="auto"/>
        <w:ind w:firstLine="482"/>
        <w:outlineLvl w:val="1"/>
        <w:rPr>
          <w:rFonts w:ascii="宋体" w:hAnsi="宋体" w:cs="宋体"/>
          <w:sz w:val="24"/>
        </w:rPr>
      </w:pPr>
      <w:bookmarkStart w:id="252" w:name="_Toc91836565"/>
      <w:r w:rsidRPr="00AA6C9A">
        <w:rPr>
          <w:rFonts w:ascii="宋体" w:hAnsi="宋体" w:cs="宋体" w:hint="eastAsia"/>
          <w:sz w:val="24"/>
        </w:rPr>
        <w:t>一、评标方法</w:t>
      </w:r>
    </w:p>
    <w:p w:rsidR="00B90192" w:rsidRPr="00AA6C9A" w:rsidRDefault="005F3F64">
      <w:pPr>
        <w:spacing w:after="0" w:line="360" w:lineRule="auto"/>
        <w:ind w:firstLine="480"/>
        <w:rPr>
          <w:rFonts w:ascii="宋体" w:hAnsi="宋体" w:cs="宋体"/>
          <w:sz w:val="24"/>
        </w:rPr>
      </w:pPr>
      <w:r w:rsidRPr="00AA6C9A">
        <w:rPr>
          <w:rFonts w:ascii="宋体" w:hAnsi="宋体" w:cs="宋体" w:hint="eastAsia"/>
          <w:sz w:val="24"/>
        </w:rPr>
        <w:t>采用综合评分法的，评标结果按评审后得分由高到低顺序排列。得分相同的，按报价由低到高顺序排列。得分且报价相同的，按技术指标优劣顺序排列。在投标文件满足招标文件全部实质性要求的供应商中，综合排名第一的供应商确定为成交候选供应商。</w:t>
      </w:r>
    </w:p>
    <w:p w:rsidR="00B90192" w:rsidRPr="00AA6C9A" w:rsidRDefault="005F3F64">
      <w:pPr>
        <w:spacing w:after="0" w:line="360" w:lineRule="auto"/>
        <w:ind w:firstLine="482"/>
        <w:outlineLvl w:val="1"/>
        <w:rPr>
          <w:rFonts w:ascii="宋体" w:hAnsi="宋体" w:cs="宋体"/>
          <w:sz w:val="24"/>
        </w:rPr>
      </w:pPr>
      <w:r w:rsidRPr="00AA6C9A">
        <w:rPr>
          <w:rFonts w:ascii="宋体" w:hAnsi="宋体" w:cs="宋体" w:hint="eastAsia"/>
          <w:sz w:val="24"/>
        </w:rPr>
        <w:t>二、评标标准</w:t>
      </w:r>
    </w:p>
    <w:tbl>
      <w:tblPr>
        <w:tblStyle w:val="TableNormal"/>
        <w:tblW w:w="967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132"/>
        <w:gridCol w:w="6375"/>
        <w:gridCol w:w="692"/>
        <w:gridCol w:w="842"/>
      </w:tblGrid>
      <w:tr w:rsidR="00B90192" w:rsidRPr="00AA6C9A">
        <w:trPr>
          <w:trHeight w:val="75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4"/>
                <w:szCs w:val="21"/>
              </w:rPr>
              <w:t>序</w:t>
            </w:r>
            <w:r w:rsidRPr="00AA6C9A">
              <w:rPr>
                <w:rFonts w:ascii="宋体" w:hAnsi="宋体" w:cs="宋体"/>
                <w:b/>
                <w:bCs/>
                <w:spacing w:val="-3"/>
                <w:szCs w:val="21"/>
              </w:rPr>
              <w:t>号</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2"/>
                <w:szCs w:val="21"/>
              </w:rPr>
              <w:t>评</w:t>
            </w:r>
            <w:r w:rsidRPr="00AA6C9A">
              <w:rPr>
                <w:rFonts w:ascii="宋体" w:hAnsi="宋体" w:cs="宋体"/>
                <w:b/>
                <w:bCs/>
                <w:spacing w:val="-1"/>
                <w:szCs w:val="21"/>
              </w:rPr>
              <w:t>审因素</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2"/>
                <w:szCs w:val="21"/>
              </w:rPr>
              <w:t>评</w:t>
            </w:r>
            <w:r w:rsidRPr="00AA6C9A">
              <w:rPr>
                <w:rFonts w:ascii="宋体" w:hAnsi="宋体" w:cs="宋体"/>
                <w:b/>
                <w:bCs/>
                <w:spacing w:val="-1"/>
                <w:szCs w:val="21"/>
              </w:rPr>
              <w:t>审细则</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4"/>
                <w:szCs w:val="21"/>
              </w:rPr>
              <w:t>分</w:t>
            </w:r>
            <w:r w:rsidRPr="00AA6C9A">
              <w:rPr>
                <w:rFonts w:ascii="宋体" w:hAnsi="宋体" w:cs="宋体"/>
                <w:b/>
                <w:bCs/>
                <w:spacing w:val="-2"/>
                <w:szCs w:val="21"/>
              </w:rPr>
              <w:t>值</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hint="eastAsia"/>
                <w:b/>
                <w:bCs/>
                <w:spacing w:val="-6"/>
                <w:szCs w:val="21"/>
              </w:rPr>
              <w:t>备注</w:t>
            </w:r>
          </w:p>
        </w:tc>
      </w:tr>
      <w:tr w:rsidR="00B90192" w:rsidRPr="00AA6C9A">
        <w:trPr>
          <w:trHeight w:val="460"/>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3"/>
                <w:szCs w:val="21"/>
              </w:rPr>
              <w:t>价</w:t>
            </w:r>
            <w:r w:rsidRPr="00AA6C9A">
              <w:rPr>
                <w:rFonts w:ascii="宋体" w:hAnsi="宋体" w:cs="宋体"/>
                <w:spacing w:val="-2"/>
                <w:szCs w:val="21"/>
              </w:rPr>
              <w:t>格</w:t>
            </w:r>
          </w:p>
        </w:tc>
      </w:tr>
      <w:tr w:rsidR="00B90192" w:rsidRPr="00AA6C9A">
        <w:trPr>
          <w:trHeight w:val="90"/>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1</w:t>
            </w:r>
            <w:r w:rsidRPr="00AA6C9A">
              <w:rPr>
                <w:rFonts w:ascii="宋体" w:hAnsi="宋体" w:cs="宋体"/>
                <w:spacing w:val="-5"/>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价格分</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szCs w:val="21"/>
              </w:rPr>
              <w:t>采用低价优先法计算，即满足招标文件要求且投标价格最低的投标报价为评标基准价，其价格分为满分。其他投标人的价格分统一按照下列公式计算：投标报价得分=(评标基准价/投标报价)×20</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0</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6"/>
                <w:szCs w:val="21"/>
              </w:rPr>
              <w:t>价格分</w:t>
            </w:r>
          </w:p>
        </w:tc>
      </w:tr>
      <w:tr w:rsidR="00B90192" w:rsidRPr="00AA6C9A">
        <w:trPr>
          <w:trHeight w:val="460"/>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3"/>
                <w:szCs w:val="21"/>
              </w:rPr>
              <w:t>技</w:t>
            </w:r>
            <w:r w:rsidRPr="00AA6C9A">
              <w:rPr>
                <w:rFonts w:ascii="宋体" w:hAnsi="宋体" w:cs="宋体"/>
                <w:spacing w:val="-2"/>
                <w:szCs w:val="21"/>
              </w:rPr>
              <w:t>术</w:t>
            </w:r>
          </w:p>
        </w:tc>
      </w:tr>
      <w:tr w:rsidR="00B90192" w:rsidRPr="00AA6C9A">
        <w:trPr>
          <w:trHeight w:val="131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2"/>
                <w:szCs w:val="21"/>
              </w:rPr>
              <w:t>硬件设备巡检方案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提供的本项目硬件设备巡检方案</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napToGrid w:val="0"/>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60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.2</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2"/>
                <w:szCs w:val="21"/>
              </w:rPr>
              <w:t>硬件</w:t>
            </w:r>
            <w:r w:rsidRPr="00AA6C9A">
              <w:rPr>
                <w:rFonts w:ascii="宋体" w:hAnsi="宋体" w:cs="宋体"/>
                <w:spacing w:val="-1"/>
                <w:szCs w:val="21"/>
              </w:rPr>
              <w:t>设备</w:t>
            </w:r>
            <w:r w:rsidRPr="00AA6C9A">
              <w:rPr>
                <w:rFonts w:ascii="宋体" w:hAnsi="宋体" w:cs="宋体" w:hint="eastAsia"/>
                <w:spacing w:val="-1"/>
                <w:szCs w:val="21"/>
              </w:rPr>
              <w:t>维护</w:t>
            </w:r>
            <w:r w:rsidRPr="00AA6C9A">
              <w:rPr>
                <w:rFonts w:ascii="宋体" w:hAnsi="宋体" w:cs="宋体"/>
                <w:spacing w:val="-1"/>
                <w:szCs w:val="21"/>
              </w:rPr>
              <w:t>维</w:t>
            </w:r>
            <w:r w:rsidRPr="00AA6C9A">
              <w:rPr>
                <w:rFonts w:ascii="宋体" w:hAnsi="宋体" w:cs="宋体"/>
                <w:spacing w:val="-2"/>
                <w:szCs w:val="21"/>
              </w:rPr>
              <w:t>修方</w:t>
            </w:r>
            <w:r w:rsidRPr="00AA6C9A">
              <w:rPr>
                <w:rFonts w:ascii="宋体" w:hAnsi="宋体" w:cs="宋体"/>
                <w:spacing w:val="-1"/>
                <w:szCs w:val="21"/>
              </w:rPr>
              <w:t>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w:t>
            </w:r>
            <w:r w:rsidRPr="00AA6C9A">
              <w:rPr>
                <w:rFonts w:ascii="宋体" w:hAnsi="宋体" w:cs="宋体"/>
                <w:szCs w:val="21"/>
              </w:rPr>
              <w:t>根据投标人提供的本项目硬件设备</w:t>
            </w:r>
            <w:r w:rsidRPr="00AA6C9A">
              <w:rPr>
                <w:rFonts w:ascii="宋体" w:hAnsi="宋体" w:cs="宋体" w:hint="eastAsia"/>
                <w:szCs w:val="21"/>
              </w:rPr>
              <w:t>维护</w:t>
            </w:r>
            <w:r w:rsidRPr="00AA6C9A">
              <w:rPr>
                <w:rFonts w:ascii="宋体" w:hAnsi="宋体" w:cs="宋体"/>
                <w:szCs w:val="21"/>
              </w:rPr>
              <w:t>维修方案(</w:t>
            </w:r>
            <w:r w:rsidRPr="00AA6C9A">
              <w:rPr>
                <w:rFonts w:ascii="宋体" w:hAnsi="宋体" w:cs="宋体" w:hint="eastAsia"/>
                <w:szCs w:val="21"/>
              </w:rPr>
              <w:t>包括硬件设备维修、网络维护维修服务、硬件设备监测服务、备品备件保障、重大故障保障和维修安全管理等方面的内容)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（1）方案科学性、合理性、操作性强的，得7分；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（2）方案科学性、合理性、操作性较强的，得4分；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zCs w:val="21"/>
              </w:rPr>
              <w:t>7</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43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.3</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pacing w:val="-2"/>
                <w:szCs w:val="21"/>
              </w:rPr>
              <w:t>警务云平台云基础平台（云平台）维保方案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警务云平台云基础平台（云平台）维保方案（包括日常巡检和维修维修等方面内容）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w:t>
            </w:r>
            <w:r w:rsidRPr="00AA6C9A">
              <w:rPr>
                <w:rFonts w:ascii="宋体" w:hAnsi="宋体" w:cs="宋体"/>
                <w:szCs w:val="21"/>
              </w:rPr>
              <w:lastRenderedPageBreak/>
              <w:t>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zCs w:val="21"/>
              </w:rPr>
              <w:lastRenderedPageBreak/>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251"/>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4"/>
                <w:szCs w:val="21"/>
              </w:rPr>
              <w:lastRenderedPageBreak/>
              <w:t>2</w:t>
            </w:r>
            <w:r w:rsidRPr="00AA6C9A">
              <w:rPr>
                <w:rFonts w:ascii="宋体" w:hAnsi="宋体" w:cs="宋体"/>
                <w:spacing w:val="-2"/>
                <w:szCs w:val="21"/>
              </w:rPr>
              <w:t>.4</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hint="eastAsia"/>
                <w:spacing w:val="-2"/>
                <w:szCs w:val="21"/>
              </w:rPr>
              <w:t>警务云平台云基础平台（大数据平台）维保方案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警务云平台云基础平台（大数据平台）维保方案（包括日常巡检和维修维修等方面内容）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hAnsi="Arial" w:cs="Arial"/>
                <w:snapToGrid w:val="0"/>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92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spacing w:val="-4"/>
                <w:szCs w:val="21"/>
              </w:rPr>
              <w:t>2</w:t>
            </w:r>
            <w:r w:rsidRPr="00AA6C9A">
              <w:rPr>
                <w:rFonts w:ascii="宋体" w:hAnsi="宋体" w:cs="宋体"/>
                <w:spacing w:val="-2"/>
                <w:szCs w:val="21"/>
              </w:rPr>
              <w:t>.5</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2"/>
                <w:szCs w:val="21"/>
              </w:rPr>
            </w:pPr>
            <w:r w:rsidRPr="00AA6C9A">
              <w:rPr>
                <w:rFonts w:ascii="宋体" w:hAnsi="宋体" w:cs="宋体" w:hint="eastAsia"/>
                <w:spacing w:val="-2"/>
                <w:szCs w:val="21"/>
              </w:rPr>
              <w:t>警务云平台云基础平台（数据库）维保方案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警务云平台云基础平台（数据库）维保方案（包括日常巡检和维修维修等方面内容）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92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2.6</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2"/>
                <w:szCs w:val="21"/>
              </w:rPr>
              <w:t>云存储系统维保方案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云存储系统维保方案（包括日常巡检和维修维修等方面内容）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58"/>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6"/>
                <w:szCs w:val="21"/>
              </w:rPr>
            </w:pPr>
            <w:r w:rsidRPr="00AA6C9A">
              <w:rPr>
                <w:rFonts w:ascii="宋体" w:hAnsi="宋体" w:cs="宋体"/>
                <w:spacing w:val="-2"/>
                <w:szCs w:val="21"/>
              </w:rPr>
              <w:t>服务</w:t>
            </w:r>
          </w:p>
        </w:tc>
      </w:tr>
      <w:tr w:rsidR="00B90192" w:rsidRPr="00AA6C9A">
        <w:trPr>
          <w:trHeight w:val="1509"/>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3</w:t>
            </w:r>
            <w:r w:rsidRPr="00AA6C9A">
              <w:rPr>
                <w:rFonts w:ascii="宋体" w:hAnsi="宋体" w:cs="宋体"/>
                <w:spacing w:val="-3"/>
                <w:szCs w:val="21"/>
              </w:rPr>
              <w:t>.</w:t>
            </w:r>
            <w:r w:rsidRPr="00AA6C9A">
              <w:rPr>
                <w:rFonts w:ascii="宋体" w:hAnsi="宋体" w:cs="宋体" w:hint="eastAsia"/>
                <w:spacing w:val="-3"/>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spacing w:val="-2"/>
                <w:szCs w:val="21"/>
              </w:rPr>
              <w:t>技术团</w:t>
            </w:r>
            <w:r w:rsidRPr="00AA6C9A">
              <w:rPr>
                <w:rFonts w:ascii="宋体" w:hAnsi="宋体" w:cs="宋体"/>
                <w:spacing w:val="-1"/>
                <w:szCs w:val="21"/>
              </w:rPr>
              <w:t>队服</w:t>
            </w:r>
            <w:r w:rsidRPr="00AA6C9A">
              <w:rPr>
                <w:rFonts w:ascii="宋体" w:hAnsi="宋体" w:cs="宋体"/>
                <w:szCs w:val="21"/>
              </w:rPr>
              <w:t>务</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szCs w:val="21"/>
              </w:rPr>
              <w:t>投标人</w:t>
            </w:r>
            <w:r w:rsidRPr="00AA6C9A">
              <w:rPr>
                <w:rFonts w:ascii="宋体" w:hAnsi="宋体" w:cs="宋体" w:hint="eastAsia"/>
                <w:szCs w:val="21"/>
              </w:rPr>
              <w:t>除投入维保服务人员外，提供</w:t>
            </w:r>
            <w:r w:rsidRPr="00AA6C9A">
              <w:rPr>
                <w:rFonts w:ascii="宋体" w:hAnsi="宋体" w:cs="宋体"/>
                <w:szCs w:val="21"/>
              </w:rPr>
              <w:t>技术</w:t>
            </w:r>
            <w:r w:rsidRPr="00AA6C9A">
              <w:rPr>
                <w:rFonts w:ascii="宋体" w:hAnsi="宋体" w:cs="宋体" w:hint="eastAsia"/>
                <w:szCs w:val="21"/>
              </w:rPr>
              <w:t>支撑服务</w:t>
            </w:r>
            <w:r w:rsidRPr="00AA6C9A">
              <w:rPr>
                <w:rFonts w:ascii="宋体" w:hAnsi="宋体" w:cs="宋体"/>
                <w:szCs w:val="21"/>
              </w:rPr>
              <w:t>团队：</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（1）具有本次维保服务器产品原厂（DELL、华为、浪潮等）技术认证证书，每提供一个得1分，最高得5分；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（2）具有本次维保存储产品原厂（华为、浪潮、DELL、EMC等）原厂技术认证证书，每提供一个得1分，最高得5分；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（3）具有认证网络工程师证书，每提供一个得1分，最高得2分。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（4）具有国产操作系统技术认证证书，每提供一个得1分，最高得2</w:t>
            </w:r>
            <w:r w:rsidRPr="00AA6C9A">
              <w:rPr>
                <w:rFonts w:ascii="宋体" w:hAnsi="宋体" w:cs="宋体" w:hint="eastAsia"/>
                <w:szCs w:val="21"/>
              </w:rPr>
              <w:lastRenderedPageBreak/>
              <w:t>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（5）具有国产数据库技术认证证书，每提供一个得1分，最高得2分；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（6）具有Oracle数据库技术认证证书，每提供一个得1分，最高得2分；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（7）具有云平台技术认证证书，每提供一个得1分，最高得2分；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（8）具有云存储厂商技术认证证书，每提供一个得1分，最高得1分；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（9）具有信息安全人员CISP证书、信息安全保障人员CISAW证书或信息安全工程师证书，每提供一个得1分，最高得2分；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pPr>
            <w:r w:rsidRPr="00AA6C9A">
              <w:rPr>
                <w:rFonts w:ascii="宋体" w:hAnsi="宋体" w:cs="宋体" w:hint="eastAsia"/>
                <w:szCs w:val="21"/>
              </w:rPr>
              <w:t>本项最多23分，一人多证按照一证计算(以上提供上述人员相关证书及投标人或维保产品制造商为其缴纳的近半年以来任意一个月的社保证明材料，证明材料缺项或未提供的不得分)。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lastRenderedPageBreak/>
              <w:t>23</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16"/>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6"/>
                <w:szCs w:val="21"/>
              </w:rPr>
            </w:pPr>
            <w:r w:rsidRPr="00AA6C9A">
              <w:rPr>
                <w:rFonts w:ascii="宋体" w:hAnsi="宋体" w:cs="宋体"/>
                <w:spacing w:val="-2"/>
                <w:szCs w:val="21"/>
              </w:rPr>
              <w:lastRenderedPageBreak/>
              <w:t>业绩</w:t>
            </w:r>
          </w:p>
        </w:tc>
      </w:tr>
      <w:tr w:rsidR="00B90192" w:rsidRPr="00AA6C9A">
        <w:trPr>
          <w:trHeight w:val="90"/>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4.</w:t>
            </w:r>
            <w:r w:rsidRPr="00AA6C9A">
              <w:rPr>
                <w:rFonts w:ascii="宋体" w:hAnsi="宋体" w:cs="宋体"/>
                <w:spacing w:val="-1"/>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投标</w:t>
            </w:r>
            <w:r w:rsidRPr="00AA6C9A">
              <w:rPr>
                <w:rFonts w:ascii="宋体" w:hAnsi="宋体" w:cs="宋体"/>
                <w:spacing w:val="-1"/>
                <w:szCs w:val="21"/>
              </w:rPr>
              <w:t>人业绩</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4"/>
              <w:textAlignment w:val="baseline"/>
              <w:rPr>
                <w:rFonts w:ascii="宋体" w:hAnsi="宋体" w:cs="宋体"/>
                <w:szCs w:val="21"/>
              </w:rPr>
            </w:pPr>
            <w:r w:rsidRPr="00AA6C9A">
              <w:rPr>
                <w:rFonts w:ascii="宋体" w:hAnsi="宋体" w:cs="宋体"/>
                <w:spacing w:val="-8"/>
                <w:szCs w:val="21"/>
              </w:rPr>
              <w:t>投标人提供</w:t>
            </w:r>
            <w:r w:rsidRPr="00AA6C9A">
              <w:rPr>
                <w:rFonts w:ascii="宋体" w:hAnsi="宋体" w:cs="宋体"/>
                <w:spacing w:val="-4"/>
                <w:szCs w:val="21"/>
              </w:rPr>
              <w:t>202</w:t>
            </w:r>
            <w:r w:rsidRPr="00AA6C9A">
              <w:rPr>
                <w:rFonts w:ascii="宋体" w:hAnsi="宋体" w:cs="宋体" w:hint="eastAsia"/>
                <w:spacing w:val="-4"/>
                <w:szCs w:val="21"/>
              </w:rPr>
              <w:t>2</w:t>
            </w:r>
            <w:r w:rsidRPr="00AA6C9A">
              <w:rPr>
                <w:rFonts w:ascii="宋体" w:hAnsi="宋体" w:cs="宋体"/>
                <w:spacing w:val="-4"/>
                <w:szCs w:val="21"/>
              </w:rPr>
              <w:t>年1月1日以来完成类似项目的案例(案例主要</w:t>
            </w:r>
            <w:r w:rsidRPr="00AA6C9A">
              <w:rPr>
                <w:rFonts w:ascii="宋体" w:hAnsi="宋体" w:cs="宋体"/>
                <w:spacing w:val="2"/>
                <w:szCs w:val="21"/>
              </w:rPr>
              <w:t>标的物</w:t>
            </w:r>
            <w:r w:rsidRPr="00AA6C9A">
              <w:rPr>
                <w:rFonts w:ascii="宋体" w:hAnsi="宋体" w:cs="宋体" w:hint="eastAsia"/>
                <w:spacing w:val="2"/>
                <w:szCs w:val="21"/>
              </w:rPr>
              <w:t>需</w:t>
            </w:r>
            <w:r w:rsidRPr="00AA6C9A">
              <w:rPr>
                <w:rFonts w:ascii="宋体" w:hAnsi="宋体" w:cs="宋体"/>
                <w:spacing w:val="1"/>
                <w:szCs w:val="21"/>
              </w:rPr>
              <w:t>包含硬件设备维保</w:t>
            </w:r>
            <w:r w:rsidRPr="00AA6C9A">
              <w:rPr>
                <w:rFonts w:ascii="宋体" w:hAnsi="宋体" w:cs="宋体"/>
                <w:spacing w:val="-4"/>
                <w:szCs w:val="21"/>
              </w:rPr>
              <w:t>服务，业绩的维保设</w:t>
            </w:r>
            <w:r w:rsidRPr="00AA6C9A">
              <w:rPr>
                <w:rFonts w:ascii="宋体" w:hAnsi="宋体" w:cs="宋体"/>
                <w:spacing w:val="2"/>
                <w:szCs w:val="21"/>
              </w:rPr>
              <w:t>备清单中须同时包含服</w:t>
            </w:r>
            <w:r w:rsidRPr="00AA6C9A">
              <w:rPr>
                <w:rFonts w:ascii="宋体" w:hAnsi="宋体" w:cs="宋体"/>
                <w:spacing w:val="1"/>
                <w:szCs w:val="21"/>
              </w:rPr>
              <w:t>务器、存储阵列维保内容)，每提供1个得</w:t>
            </w:r>
            <w:r w:rsidRPr="00AA6C9A">
              <w:rPr>
                <w:rFonts w:ascii="宋体" w:hAnsi="宋体" w:cs="宋体" w:hint="eastAsia"/>
                <w:spacing w:val="-2"/>
                <w:szCs w:val="21"/>
              </w:rPr>
              <w:t>1</w:t>
            </w:r>
            <w:r w:rsidRPr="00AA6C9A">
              <w:rPr>
                <w:rFonts w:ascii="宋体" w:hAnsi="宋体" w:cs="宋体"/>
                <w:spacing w:val="-1"/>
                <w:szCs w:val="21"/>
              </w:rPr>
              <w:t>分，最多</w:t>
            </w:r>
            <w:r w:rsidRPr="00AA6C9A">
              <w:rPr>
                <w:rFonts w:ascii="宋体" w:hAnsi="宋体" w:cs="宋体" w:hint="eastAsia"/>
                <w:spacing w:val="-1"/>
                <w:szCs w:val="21"/>
              </w:rPr>
              <w:t>8</w:t>
            </w:r>
            <w:r w:rsidRPr="00AA6C9A">
              <w:rPr>
                <w:rFonts w:ascii="宋体" w:hAnsi="宋体" w:cs="宋体"/>
                <w:spacing w:val="-1"/>
                <w:szCs w:val="21"/>
              </w:rPr>
              <w:t>分，未提供不得分(提供合同，时间以合同签订时间为准，合同须能反映项目名</w:t>
            </w:r>
            <w:r w:rsidRPr="00AA6C9A">
              <w:rPr>
                <w:rFonts w:ascii="宋体" w:hAnsi="宋体" w:cs="宋体"/>
                <w:spacing w:val="6"/>
                <w:szCs w:val="21"/>
              </w:rPr>
              <w:t>称、主要标</w:t>
            </w:r>
            <w:r w:rsidRPr="00AA6C9A">
              <w:rPr>
                <w:rFonts w:ascii="宋体" w:hAnsi="宋体" w:cs="宋体"/>
                <w:spacing w:val="3"/>
                <w:szCs w:val="21"/>
              </w:rPr>
              <w:t>的物，签订时间和签章清晰可见)。</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6"/>
                <w:szCs w:val="21"/>
              </w:rPr>
              <w:t>8</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17"/>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履约能力</w:t>
            </w:r>
          </w:p>
        </w:tc>
      </w:tr>
      <w:tr w:rsidR="00B90192" w:rsidRPr="00AA6C9A">
        <w:trPr>
          <w:trHeight w:val="1037"/>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5</w:t>
            </w:r>
            <w:r w:rsidRPr="00AA6C9A">
              <w:rPr>
                <w:rFonts w:ascii="宋体" w:hAnsi="宋体" w:cs="宋体"/>
                <w:spacing w:val="-3"/>
                <w:szCs w:val="21"/>
              </w:rPr>
              <w:t>.</w:t>
            </w:r>
            <w:r w:rsidRPr="00AA6C9A">
              <w:rPr>
                <w:rFonts w:ascii="宋体" w:hAnsi="宋体" w:cs="宋体"/>
                <w:spacing w:val="-2"/>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7"/>
                <w:szCs w:val="21"/>
              </w:rPr>
              <w:t>履</w:t>
            </w:r>
            <w:r w:rsidRPr="00AA6C9A">
              <w:rPr>
                <w:rFonts w:ascii="宋体" w:hAnsi="宋体" w:cs="宋体"/>
                <w:spacing w:val="-5"/>
                <w:szCs w:val="21"/>
              </w:rPr>
              <w:t>约能力1</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pPr>
            <w:r w:rsidRPr="00AA6C9A">
              <w:t>投标人提供有效期内</w:t>
            </w:r>
            <w:r w:rsidRPr="00AA6C9A">
              <w:t>ISO27001</w:t>
            </w:r>
            <w:r w:rsidRPr="00AA6C9A">
              <w:t>信息安全管理体系认证、</w:t>
            </w:r>
            <w:r w:rsidRPr="00AA6C9A">
              <w:t>ISO20000</w:t>
            </w:r>
            <w:r w:rsidRPr="00AA6C9A">
              <w:t>信息技术服务管理体系认证证书，每提供</w:t>
            </w:r>
            <w:r w:rsidRPr="00AA6C9A">
              <w:t>1</w:t>
            </w:r>
            <w:r w:rsidRPr="00AA6C9A">
              <w:t>个得</w:t>
            </w:r>
            <w:r w:rsidRPr="00AA6C9A">
              <w:rPr>
                <w:rFonts w:hint="eastAsia"/>
              </w:rPr>
              <w:t>2</w:t>
            </w:r>
            <w:r w:rsidRPr="00AA6C9A">
              <w:t>分，最多得</w:t>
            </w:r>
            <w:r w:rsidRPr="00AA6C9A">
              <w:rPr>
                <w:rFonts w:hint="eastAsia"/>
              </w:rPr>
              <w:t>4</w:t>
            </w:r>
            <w:r w:rsidRPr="00AA6C9A">
              <w:t>分，未提供不得分。</w:t>
            </w:r>
          </w:p>
          <w:p w:rsidR="00B90192" w:rsidRPr="00AA6C9A" w:rsidRDefault="005F3F64">
            <w:pPr>
              <w:pStyle w:val="40"/>
              <w:ind w:left="0"/>
              <w:rPr>
                <w:b w:val="0"/>
              </w:rPr>
            </w:pPr>
            <w:r w:rsidRPr="00AA6C9A">
              <w:rPr>
                <w:rFonts w:hAnsi="宋体" w:cs="宋体" w:hint="eastAsia"/>
                <w:b w:val="0"/>
                <w:spacing w:val="-4"/>
                <w:sz w:val="21"/>
                <w:szCs w:val="21"/>
              </w:rPr>
              <w:t>（提供上述证书扫描件或复印件</w:t>
            </w:r>
            <w:r w:rsidRPr="00AA6C9A">
              <w:rPr>
                <w:rFonts w:hAnsi="宋体" w:cs="宋体" w:hint="eastAsia"/>
                <w:b w:val="0"/>
                <w:sz w:val="21"/>
                <w:szCs w:val="21"/>
              </w:rPr>
              <w:t>加盖公章</w:t>
            </w:r>
            <w:r w:rsidRPr="00AA6C9A">
              <w:rPr>
                <w:rFonts w:hAnsi="宋体" w:cs="宋体" w:hint="eastAsia"/>
                <w:b w:val="0"/>
                <w:spacing w:val="-4"/>
                <w:sz w:val="21"/>
                <w:szCs w:val="21"/>
              </w:rPr>
              <w:t>，以及网站查询链接和截图</w:t>
            </w:r>
            <w:r w:rsidRPr="00AA6C9A">
              <w:rPr>
                <w:rFonts w:hAnsi="宋体" w:cs="宋体" w:hint="eastAsia"/>
                <w:b w:val="0"/>
                <w:spacing w:val="-7"/>
                <w:sz w:val="21"/>
                <w:szCs w:val="21"/>
              </w:rPr>
              <w:t>，未提供不得分</w:t>
            </w:r>
            <w:r w:rsidRPr="00AA6C9A">
              <w:rPr>
                <w:rFonts w:hAnsi="宋体" w:cs="宋体" w:hint="eastAsia"/>
                <w:b w:val="0"/>
                <w:spacing w:val="-4"/>
                <w:sz w:val="21"/>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4</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121"/>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4"/>
                <w:szCs w:val="21"/>
              </w:rPr>
              <w:t>5</w:t>
            </w:r>
            <w:r w:rsidRPr="00AA6C9A">
              <w:rPr>
                <w:rFonts w:ascii="宋体" w:hAnsi="宋体" w:cs="宋体"/>
                <w:spacing w:val="-3"/>
                <w:szCs w:val="21"/>
              </w:rPr>
              <w:t>.</w:t>
            </w:r>
            <w:r w:rsidRPr="00AA6C9A">
              <w:rPr>
                <w:rFonts w:ascii="宋体" w:hAnsi="宋体" w:cs="宋体"/>
                <w:spacing w:val="-2"/>
                <w:szCs w:val="21"/>
              </w:rPr>
              <w:t>2</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10"/>
                <w:szCs w:val="21"/>
              </w:rPr>
              <w:t>履</w:t>
            </w:r>
            <w:r w:rsidRPr="00AA6C9A">
              <w:rPr>
                <w:rFonts w:ascii="宋体" w:hAnsi="宋体" w:cs="宋体"/>
                <w:spacing w:val="-7"/>
                <w:szCs w:val="21"/>
              </w:rPr>
              <w:t>约能力2</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投标人具有国产化信息系统集成和服务能力认证，优秀级（LS4）或以上证书得2分，良好级（LS3）或基本级（LS2）证书得1分；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投标人具有信息系统建设和服务能力认证，优秀级（CS4）或以上证书得2分，良好级（CS3）或基本级（CS2）证书得1分；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投标人具有CCRC信息安全服务资质认证，二级及以上证书得2分，三级证书得1分。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4"/>
                <w:szCs w:val="21"/>
              </w:rPr>
              <w:t>（提供上述证书扫描件或复印件</w:t>
            </w:r>
            <w:r w:rsidRPr="00AA6C9A">
              <w:rPr>
                <w:rFonts w:ascii="宋体" w:hAnsi="宋体" w:cs="宋体" w:hint="eastAsia"/>
                <w:szCs w:val="21"/>
              </w:rPr>
              <w:t>加盖公章</w:t>
            </w:r>
            <w:r w:rsidRPr="00AA6C9A">
              <w:rPr>
                <w:rFonts w:ascii="宋体" w:hAnsi="宋体" w:cs="宋体" w:hint="eastAsia"/>
                <w:spacing w:val="-4"/>
                <w:szCs w:val="21"/>
              </w:rPr>
              <w:t>，以及网站查询链接和截图</w:t>
            </w:r>
            <w:r w:rsidRPr="00AA6C9A">
              <w:rPr>
                <w:rFonts w:ascii="宋体" w:hAnsi="宋体" w:cs="宋体" w:hint="eastAsia"/>
                <w:spacing w:val="-7"/>
                <w:szCs w:val="21"/>
              </w:rPr>
              <w:t>，未提供不得分</w:t>
            </w:r>
            <w:r w:rsidRPr="00AA6C9A">
              <w:rPr>
                <w:rFonts w:ascii="宋体" w:hAnsi="宋体" w:cs="宋体" w:hint="eastAsia"/>
                <w:spacing w:val="-4"/>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6</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pacing w:val="-6"/>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89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pacing w:val="-4"/>
                <w:szCs w:val="21"/>
              </w:rPr>
            </w:pPr>
            <w:r w:rsidRPr="00AA6C9A">
              <w:rPr>
                <w:rFonts w:ascii="宋体" w:hAnsi="宋体" w:cs="宋体" w:hint="eastAsia"/>
                <w:spacing w:val="-4"/>
                <w:szCs w:val="21"/>
              </w:rPr>
              <w:t>5.3</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pacing w:val="-10"/>
                <w:szCs w:val="21"/>
              </w:rPr>
            </w:pPr>
            <w:r w:rsidRPr="00AA6C9A">
              <w:rPr>
                <w:rFonts w:ascii="宋体" w:hAnsi="宋体" w:cs="宋体"/>
                <w:spacing w:val="-10"/>
                <w:szCs w:val="21"/>
              </w:rPr>
              <w:t>履</w:t>
            </w:r>
            <w:r w:rsidRPr="00AA6C9A">
              <w:rPr>
                <w:rFonts w:ascii="宋体" w:hAnsi="宋体" w:cs="宋体"/>
                <w:spacing w:val="-7"/>
                <w:szCs w:val="21"/>
              </w:rPr>
              <w:t>约能力</w:t>
            </w:r>
            <w:r w:rsidRPr="00AA6C9A">
              <w:rPr>
                <w:rFonts w:ascii="宋体" w:hAnsi="宋体" w:cs="宋体" w:hint="eastAsia"/>
                <w:spacing w:val="-7"/>
                <w:szCs w:val="21"/>
              </w:rPr>
              <w:t>3</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投标人提供有效期内的信息技术服务运行维护</w:t>
            </w:r>
            <w:r w:rsidRPr="00AA6C9A">
              <w:t>标准符合性证书</w:t>
            </w:r>
            <w:r w:rsidRPr="00AA6C9A">
              <w:rPr>
                <w:rFonts w:ascii="宋体" w:hAnsi="宋体" w:cs="宋体" w:hint="eastAsia"/>
                <w:szCs w:val="21"/>
              </w:rPr>
              <w:t>（ITSS），成熟度等级一级得3分，二级得2分，三级得1分。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4"/>
                <w:szCs w:val="21"/>
              </w:rPr>
              <w:t>（提供上述证书扫描件或复印件</w:t>
            </w:r>
            <w:r w:rsidRPr="00AA6C9A">
              <w:rPr>
                <w:rFonts w:ascii="宋体" w:hAnsi="宋体" w:cs="宋体" w:hint="eastAsia"/>
                <w:szCs w:val="21"/>
              </w:rPr>
              <w:t>加盖公章</w:t>
            </w:r>
            <w:r w:rsidRPr="00AA6C9A">
              <w:rPr>
                <w:rFonts w:ascii="宋体" w:hAnsi="宋体" w:cs="宋体" w:hint="eastAsia"/>
                <w:spacing w:val="-4"/>
                <w:szCs w:val="21"/>
              </w:rPr>
              <w:t>，以及网站查询链接和截图</w:t>
            </w:r>
            <w:r w:rsidRPr="00AA6C9A">
              <w:rPr>
                <w:rFonts w:ascii="宋体" w:hAnsi="宋体" w:cs="宋体" w:hint="eastAsia"/>
                <w:spacing w:val="-7"/>
                <w:szCs w:val="21"/>
              </w:rPr>
              <w:t>，未提供不得分</w:t>
            </w:r>
            <w:r w:rsidRPr="00AA6C9A">
              <w:rPr>
                <w:rFonts w:ascii="宋体" w:hAnsi="宋体" w:cs="宋体" w:hint="eastAsia"/>
                <w:spacing w:val="-4"/>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3</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002"/>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hint="eastAsia"/>
                <w:spacing w:val="-4"/>
                <w:szCs w:val="21"/>
              </w:rPr>
              <w:lastRenderedPageBreak/>
              <w:t>5.4</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10"/>
                <w:szCs w:val="21"/>
              </w:rPr>
            </w:pPr>
            <w:r w:rsidRPr="00AA6C9A">
              <w:rPr>
                <w:rFonts w:ascii="宋体" w:hAnsi="宋体" w:cs="宋体"/>
                <w:spacing w:val="-10"/>
                <w:szCs w:val="21"/>
              </w:rPr>
              <w:t>履</w:t>
            </w:r>
            <w:r w:rsidRPr="00AA6C9A">
              <w:rPr>
                <w:rFonts w:ascii="宋体" w:hAnsi="宋体" w:cs="宋体"/>
                <w:spacing w:val="-7"/>
                <w:szCs w:val="21"/>
              </w:rPr>
              <w:t>约能力</w:t>
            </w:r>
            <w:r w:rsidRPr="00AA6C9A">
              <w:rPr>
                <w:rFonts w:ascii="宋体" w:hAnsi="宋体" w:cs="宋体" w:hint="eastAsia"/>
                <w:spacing w:val="-7"/>
                <w:szCs w:val="21"/>
              </w:rPr>
              <w:t>4</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2"/>
                <w:szCs w:val="21"/>
              </w:rPr>
              <w:t>（1）</w:t>
            </w:r>
            <w:r w:rsidRPr="00AA6C9A">
              <w:rPr>
                <w:rFonts w:ascii="宋体" w:hAnsi="宋体" w:cs="宋体"/>
                <w:spacing w:val="2"/>
                <w:szCs w:val="21"/>
              </w:rPr>
              <w:t>投标人具备</w:t>
            </w:r>
            <w:r w:rsidRPr="00AA6C9A">
              <w:rPr>
                <w:rFonts w:ascii="宋体" w:hAnsi="宋体" w:cs="宋体" w:hint="eastAsia"/>
                <w:spacing w:val="2"/>
                <w:szCs w:val="21"/>
              </w:rPr>
              <w:t>品</w:t>
            </w:r>
            <w:r w:rsidRPr="00AA6C9A">
              <w:rPr>
                <w:rFonts w:ascii="宋体" w:hAnsi="宋体" w:cs="宋体"/>
                <w:spacing w:val="2"/>
                <w:szCs w:val="21"/>
              </w:rPr>
              <w:t>备件管理信息系统，得</w:t>
            </w:r>
            <w:r w:rsidRPr="00AA6C9A">
              <w:rPr>
                <w:rFonts w:ascii="宋体" w:hAnsi="宋体" w:cs="宋体" w:hint="eastAsia"/>
                <w:spacing w:val="2"/>
                <w:szCs w:val="21"/>
              </w:rPr>
              <w:t>2</w:t>
            </w:r>
            <w:r w:rsidRPr="00AA6C9A">
              <w:rPr>
                <w:rFonts w:ascii="宋体" w:hAnsi="宋体" w:cs="宋体"/>
                <w:spacing w:val="2"/>
                <w:szCs w:val="21"/>
              </w:rPr>
              <w:t>分(提供系统截图</w:t>
            </w:r>
            <w:r w:rsidRPr="00AA6C9A">
              <w:rPr>
                <w:rFonts w:ascii="宋体" w:hAnsi="宋体" w:cs="宋体"/>
                <w:szCs w:val="21"/>
              </w:rPr>
              <w:t>)；</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2"/>
                <w:szCs w:val="21"/>
              </w:rPr>
              <w:t>（2）</w:t>
            </w:r>
            <w:r w:rsidRPr="00AA6C9A">
              <w:rPr>
                <w:rFonts w:ascii="宋体" w:hAnsi="宋体" w:cs="宋体"/>
                <w:spacing w:val="-2"/>
                <w:szCs w:val="21"/>
              </w:rPr>
              <w:t>投标人具自动化运维工单系统以及</w:t>
            </w:r>
            <w:r w:rsidRPr="00AA6C9A">
              <w:rPr>
                <w:rFonts w:ascii="宋体" w:hAnsi="宋体" w:cs="宋体"/>
                <w:spacing w:val="-1"/>
                <w:szCs w:val="21"/>
              </w:rPr>
              <w:t>服务管理移动应用系统app，</w:t>
            </w:r>
            <w:r w:rsidRPr="00AA6C9A">
              <w:rPr>
                <w:rFonts w:ascii="宋体" w:hAnsi="宋体" w:cs="宋体"/>
                <w:spacing w:val="-3"/>
                <w:szCs w:val="21"/>
              </w:rPr>
              <w:t>得</w:t>
            </w:r>
            <w:r w:rsidRPr="00AA6C9A">
              <w:rPr>
                <w:rFonts w:ascii="宋体" w:hAnsi="宋体" w:cs="宋体" w:hint="eastAsia"/>
                <w:spacing w:val="-3"/>
                <w:szCs w:val="21"/>
              </w:rPr>
              <w:t>2</w:t>
            </w:r>
            <w:r w:rsidRPr="00AA6C9A">
              <w:rPr>
                <w:rFonts w:ascii="宋体" w:hAnsi="宋体" w:cs="宋体"/>
                <w:spacing w:val="-3"/>
                <w:szCs w:val="21"/>
              </w:rPr>
              <w:t>分(提供系统和app截图，截图包含：服务工单的状态查询、</w:t>
            </w:r>
            <w:r w:rsidRPr="00AA6C9A">
              <w:rPr>
                <w:rFonts w:ascii="宋体" w:hAnsi="宋体" w:cs="宋体"/>
                <w:spacing w:val="6"/>
                <w:szCs w:val="21"/>
              </w:rPr>
              <w:t>备件</w:t>
            </w:r>
            <w:r w:rsidRPr="00AA6C9A">
              <w:rPr>
                <w:rFonts w:ascii="宋体" w:hAnsi="宋体" w:cs="宋体"/>
                <w:spacing w:val="3"/>
                <w:szCs w:val="21"/>
              </w:rPr>
              <w:t>信息查询、处理时效查询、处理结果查询等)。</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14"/>
                <w:szCs w:val="21"/>
              </w:rPr>
            </w:pPr>
            <w:r w:rsidRPr="00AA6C9A">
              <w:rPr>
                <w:rFonts w:ascii="宋体" w:hAnsi="宋体" w:cs="宋体" w:hint="eastAsia"/>
                <w:spacing w:val="-4"/>
                <w:szCs w:val="21"/>
              </w:rPr>
              <w:t>（提供上述截图并</w:t>
            </w:r>
            <w:r w:rsidRPr="00AA6C9A">
              <w:rPr>
                <w:rFonts w:ascii="宋体" w:hAnsi="宋体" w:cs="宋体" w:hint="eastAsia"/>
                <w:szCs w:val="21"/>
              </w:rPr>
              <w:t>加盖公章，</w:t>
            </w:r>
            <w:r w:rsidRPr="00AA6C9A">
              <w:rPr>
                <w:rFonts w:ascii="宋体" w:hAnsi="宋体" w:cs="宋体"/>
                <w:spacing w:val="-14"/>
                <w:szCs w:val="21"/>
              </w:rPr>
              <w:t>本</w:t>
            </w:r>
            <w:r w:rsidRPr="00AA6C9A">
              <w:rPr>
                <w:rFonts w:ascii="宋体" w:hAnsi="宋体" w:cs="宋体"/>
                <w:spacing w:val="-8"/>
                <w:szCs w:val="21"/>
              </w:rPr>
              <w:t>项</w:t>
            </w:r>
            <w:r w:rsidRPr="00AA6C9A">
              <w:rPr>
                <w:rFonts w:ascii="宋体" w:hAnsi="宋体" w:cs="宋体"/>
                <w:spacing w:val="-7"/>
                <w:szCs w:val="21"/>
              </w:rPr>
              <w:t>最多</w:t>
            </w:r>
            <w:r w:rsidRPr="00AA6C9A">
              <w:rPr>
                <w:rFonts w:ascii="宋体" w:hAnsi="宋体" w:cs="宋体" w:hint="eastAsia"/>
                <w:spacing w:val="-7"/>
                <w:szCs w:val="21"/>
              </w:rPr>
              <w:t>4</w:t>
            </w:r>
            <w:r w:rsidRPr="00AA6C9A">
              <w:rPr>
                <w:rFonts w:ascii="宋体" w:hAnsi="宋体" w:cs="宋体"/>
                <w:spacing w:val="-7"/>
                <w:szCs w:val="21"/>
              </w:rPr>
              <w:t>分，未提供不得分</w:t>
            </w:r>
            <w:r w:rsidRPr="00AA6C9A">
              <w:rPr>
                <w:rFonts w:ascii="宋体" w:hAnsi="宋体" w:cs="宋体" w:hint="eastAsia"/>
                <w:spacing w:val="-7"/>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napToGrid w:val="0"/>
                <w:szCs w:val="21"/>
              </w:rPr>
              <w:t>4</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napToGrid w:val="0"/>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54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hint="eastAsia"/>
                <w:spacing w:val="-4"/>
                <w:szCs w:val="21"/>
              </w:rPr>
              <w:t>合计</w:t>
            </w:r>
          </w:p>
        </w:tc>
        <w:tc>
          <w:tcPr>
            <w:tcW w:w="1132" w:type="dxa"/>
            <w:tcBorders>
              <w:top w:val="single" w:sz="2" w:space="0" w:color="000000"/>
              <w:bottom w:val="single" w:sz="2" w:space="0" w:color="000000"/>
            </w:tcBorders>
            <w:vAlign w:val="center"/>
          </w:tcPr>
          <w:p w:rsidR="00B90192" w:rsidRPr="00AA6C9A" w:rsidRDefault="00B90192">
            <w:pPr>
              <w:widowControl/>
              <w:kinsoku w:val="0"/>
              <w:autoSpaceDE w:val="0"/>
              <w:autoSpaceDN w:val="0"/>
              <w:adjustRightInd w:val="0"/>
              <w:snapToGrid w:val="0"/>
              <w:spacing w:line="240" w:lineRule="auto"/>
              <w:jc w:val="center"/>
              <w:textAlignment w:val="baseline"/>
              <w:rPr>
                <w:rFonts w:ascii="宋体" w:hAnsi="宋体" w:cs="宋体"/>
                <w:spacing w:val="-10"/>
                <w:szCs w:val="21"/>
              </w:rPr>
            </w:pPr>
          </w:p>
        </w:tc>
        <w:tc>
          <w:tcPr>
            <w:tcW w:w="6375" w:type="dxa"/>
            <w:tcBorders>
              <w:top w:val="single" w:sz="2" w:space="0" w:color="000000"/>
              <w:bottom w:val="single" w:sz="2" w:space="0" w:color="000000"/>
            </w:tcBorders>
            <w:vAlign w:val="center"/>
          </w:tcPr>
          <w:p w:rsidR="00B90192" w:rsidRPr="00AA6C9A" w:rsidRDefault="00B90192">
            <w:pPr>
              <w:widowControl/>
              <w:kinsoku w:val="0"/>
              <w:autoSpaceDE w:val="0"/>
              <w:autoSpaceDN w:val="0"/>
              <w:adjustRightInd w:val="0"/>
              <w:snapToGrid w:val="0"/>
              <w:spacing w:line="240" w:lineRule="auto"/>
              <w:textAlignment w:val="baseline"/>
              <w:rPr>
                <w:rFonts w:ascii="宋体" w:hAnsi="宋体" w:cs="宋体"/>
                <w:spacing w:val="-4"/>
                <w:szCs w:val="21"/>
              </w:rPr>
            </w:pPr>
          </w:p>
        </w:tc>
        <w:tc>
          <w:tcPr>
            <w:tcW w:w="1534" w:type="dxa"/>
            <w:gridSpan w:val="2"/>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pacing w:val="-6"/>
                <w:szCs w:val="21"/>
              </w:rPr>
            </w:pPr>
            <w:r w:rsidRPr="00AA6C9A">
              <w:rPr>
                <w:rFonts w:ascii="宋体" w:hAnsi="宋体" w:cs="宋体" w:hint="eastAsia"/>
                <w:spacing w:val="-6"/>
                <w:szCs w:val="21"/>
              </w:rPr>
              <w:t>100分</w:t>
            </w:r>
          </w:p>
        </w:tc>
      </w:tr>
    </w:tbl>
    <w:p w:rsidR="00B90192" w:rsidRPr="00AA6C9A" w:rsidRDefault="00B90192">
      <w:pPr>
        <w:pStyle w:val="a8"/>
        <w:rPr>
          <w:rFonts w:ascii="Microsoft New Tai Lue" w:hAnsi="Microsoft New Tai Lue" w:cs="Microsoft New Tai Lue"/>
          <w:szCs w:val="21"/>
        </w:rPr>
      </w:pP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注：</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落实政府采购政策的价格调整：符合第二章《投标人须知》</w:t>
      </w: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条政府采购政策规定情形的，可以享受中小企业扶持政策，用扣除后的价格参加评审。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、对于未预留份额专门面向中小企业采购的采购项目，以及预留份额项目中的非预留部分采购包，对小微企业报价给予</w:t>
      </w:r>
      <w:r w:rsidRPr="00AA6C9A">
        <w:rPr>
          <w:rFonts w:ascii="Microsoft New Tai Lue" w:hAnsi="Microsoft New Tai Lue" w:cs="Microsoft New Tai Lue" w:hint="eastAsia"/>
          <w:szCs w:val="21"/>
        </w:rPr>
        <w:t>10%</w:t>
      </w:r>
      <w:r w:rsidRPr="00AA6C9A">
        <w:rPr>
          <w:rFonts w:ascii="Microsoft New Tai Lue" w:hAnsi="Microsoft New Tai Lue" w:cs="Microsoft New Tai Lue" w:hint="eastAsia"/>
          <w:szCs w:val="21"/>
        </w:rPr>
        <w:t>的扣除，用扣除后的价格参加评审。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A6C9A">
        <w:rPr>
          <w:rFonts w:ascii="Microsoft New Tai Lue" w:hAnsi="Microsoft New Tai Lue" w:cs="Microsoft New Tai Lue" w:hint="eastAsia"/>
          <w:szCs w:val="21"/>
        </w:rPr>
        <w:t xml:space="preserve"> 30%</w:t>
      </w:r>
      <w:r w:rsidRPr="00AA6C9A">
        <w:rPr>
          <w:rFonts w:ascii="Microsoft New Tai Lue" w:hAnsi="Microsoft New Tai Lue" w:cs="Microsoft New Tai Lue" w:hint="eastAsia"/>
          <w:szCs w:val="21"/>
        </w:rPr>
        <w:t>以上的联合体或者大中型企业的报价给予</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的扣除，用扣除后的价格参加评审。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、组成联合体或者接受分包的小微企业与联合体内其他企业、分包企业之间存在直接控股、管理关系的，不享受价格扣除优惠政策。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、价格扣除比例对小型企业和微型企业同等对待，不作区分。</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5</w:t>
      </w:r>
      <w:r w:rsidRPr="00AA6C9A">
        <w:rPr>
          <w:rFonts w:ascii="Microsoft New Tai Lue" w:hAnsi="Microsoft New Tai Lue" w:cs="Microsoft New Tai Lue" w:hint="eastAsia"/>
          <w:szCs w:val="21"/>
        </w:rPr>
        <w:t>、中小企业参加政府采购活动，应当按照招标文件给定的格式出具《中小企业声明函》，否则不得享受相关中小企业扶持政策。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6</w:t>
      </w:r>
      <w:r w:rsidRPr="00AA6C9A">
        <w:rPr>
          <w:rFonts w:ascii="Microsoft New Tai Lue" w:hAnsi="Microsoft New Tai Lue" w:cs="Microsoft New Tai Lue" w:hint="eastAsia"/>
          <w:szCs w:val="21"/>
        </w:rPr>
        <w:t>、监狱企业提供了由省级以上监狱管理局、戒毒管理局（含新疆生产建设兵团）出具的属于监狱企业的证明文件的，视同小微企业。</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7</w:t>
      </w:r>
      <w:r w:rsidRPr="00AA6C9A">
        <w:rPr>
          <w:rFonts w:ascii="Microsoft New Tai Lue" w:hAnsi="Microsoft New Tai Lue" w:cs="Microsoft New Tai Lue" w:hint="eastAsia"/>
          <w:szCs w:val="21"/>
        </w:rPr>
        <w:t>、残疾人福利性单位按招标文件要求提供了《残疾人福利性单位声明函》（见附件）的，视同小微企业。</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8</w:t>
      </w:r>
      <w:r w:rsidRPr="00AA6C9A">
        <w:rPr>
          <w:rFonts w:ascii="Microsoft New Tai Lue" w:hAnsi="Microsoft New Tai Lue" w:cs="Microsoft New Tai Lue" w:hint="eastAsia"/>
          <w:szCs w:val="21"/>
        </w:rPr>
        <w:t>、若投标人同时属于小型或微型企业、监狱企业、残疾人福利性单位中的两种及以上，将不重复享受小微企业价格扣减的优惠政策。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9</w:t>
      </w:r>
      <w:r w:rsidRPr="00AA6C9A">
        <w:rPr>
          <w:rFonts w:ascii="Microsoft New Tai Lue" w:hAnsi="Microsoft New Tai Lue" w:cs="Microsoft New Tai Lue" w:hint="eastAsia"/>
          <w:szCs w:val="21"/>
        </w:rPr>
        <w:t>、非政府强制采购的节能产品或环境标志产品，依据品目清单和认证证书实施政府优先采购。优先采购的具体规定（如涉及）</w:t>
      </w:r>
      <w:r w:rsidRPr="00AA6C9A">
        <w:rPr>
          <w:rFonts w:ascii="Microsoft New Tai Lue" w:hAnsi="Microsoft New Tai Lue" w:cs="Microsoft New Tai Lue" w:hint="eastAsia"/>
          <w:szCs w:val="21"/>
        </w:rPr>
        <w:t>___/__</w:t>
      </w:r>
      <w:r w:rsidRPr="00AA6C9A">
        <w:rPr>
          <w:rFonts w:ascii="Microsoft New Tai Lue" w:hAnsi="Microsoft New Tai Lue" w:cs="Microsoft New Tai Lue" w:hint="eastAsia"/>
          <w:szCs w:val="21"/>
        </w:rPr>
        <w:t>。</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10</w:t>
      </w:r>
      <w:r w:rsidRPr="00AA6C9A">
        <w:rPr>
          <w:rFonts w:ascii="Microsoft New Tai Lue" w:hAnsi="Microsoft New Tai Lue" w:cs="Microsoft New Tai Lue" w:hint="eastAsia"/>
          <w:szCs w:val="21"/>
        </w:rPr>
        <w:t>、关于无线局域网认证产品政府采购清单中的产品，优先采购的具体规定（如涉及）</w:t>
      </w:r>
      <w:r w:rsidRPr="00AA6C9A">
        <w:rPr>
          <w:rFonts w:ascii="Microsoft New Tai Lue" w:hAnsi="Microsoft New Tai Lue" w:cs="Microsoft New Tai Lue" w:hint="eastAsia"/>
          <w:szCs w:val="21"/>
        </w:rPr>
        <w:t>___/__</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 </w:t>
      </w:r>
    </w:p>
    <w:p w:rsidR="00B90192" w:rsidRPr="00AA6C9A" w:rsidRDefault="005F3F64">
      <w:pPr>
        <w:pStyle w:val="af4"/>
        <w:pageBreakBefore/>
        <w:spacing w:after="40"/>
        <w:rPr>
          <w:rFonts w:ascii="Microsoft New Tai Lue" w:hAnsi="Microsoft New Tai Lue" w:cs="Microsoft New Tai Lue"/>
        </w:rPr>
      </w:pPr>
      <w:bookmarkStart w:id="253" w:name="_Toc107246273"/>
      <w:r w:rsidRPr="00AA6C9A">
        <w:rPr>
          <w:rFonts w:ascii="Microsoft New Tai Lue" w:hAnsi="Microsoft New Tai Lue" w:cs="Microsoft New Tai Lue"/>
        </w:rPr>
        <w:lastRenderedPageBreak/>
        <w:t>第六章</w:t>
      </w:r>
      <w:r w:rsidRPr="00AA6C9A">
        <w:rPr>
          <w:rFonts w:ascii="Microsoft New Tai Lue" w:hAnsi="Microsoft New Tai Lue" w:cs="Microsoft New Tai Lue"/>
        </w:rPr>
        <w:t xml:space="preserve"> </w:t>
      </w:r>
      <w:bookmarkEnd w:id="252"/>
      <w:r w:rsidRPr="00AA6C9A">
        <w:rPr>
          <w:rFonts w:ascii="Microsoft New Tai Lue" w:hAnsi="Microsoft New Tai Lue" w:cs="Microsoft New Tai Lue" w:hint="eastAsia"/>
        </w:rPr>
        <w:t>投标文件格式</w:t>
      </w:r>
      <w:bookmarkEnd w:id="253"/>
    </w:p>
    <w:p w:rsidR="00B90192" w:rsidRPr="00AA6C9A" w:rsidRDefault="00B90192">
      <w:pPr>
        <w:spacing w:after="40" w:line="360" w:lineRule="auto"/>
        <w:rPr>
          <w:rFonts w:ascii="Microsoft New Tai Lue" w:hAnsi="Microsoft New Tai Lue" w:cs="Microsoft New Tai Lue"/>
          <w:b/>
          <w:bCs/>
        </w:rPr>
      </w:pPr>
    </w:p>
    <w:p w:rsidR="00B90192" w:rsidRPr="00AA6C9A" w:rsidRDefault="00B90192">
      <w:pPr>
        <w:pStyle w:val="114"/>
        <w:shd w:val="clear" w:color="auto" w:fill="FFFFFF"/>
        <w:spacing w:after="40" w:line="265" w:lineRule="atLeast"/>
        <w:ind w:firstLine="0"/>
        <w:rPr>
          <w:rFonts w:ascii="Microsoft New Tai Lue" w:eastAsia="宋体" w:hAnsi="Microsoft New Tai Lue" w:cs="Microsoft New Tai Lue"/>
          <w:b/>
          <w:sz w:val="24"/>
        </w:rPr>
      </w:pPr>
    </w:p>
    <w:p w:rsidR="00B90192" w:rsidRPr="00AA6C9A" w:rsidRDefault="005F3F64">
      <w:pPr>
        <w:spacing w:before="100" w:after="40" w:line="360" w:lineRule="auto"/>
        <w:jc w:val="left"/>
        <w:outlineLvl w:val="0"/>
        <w:rPr>
          <w:rFonts w:ascii="Microsoft New Tai Lue" w:hAnsi="Microsoft New Tai Lue" w:cs="Microsoft New Tai Lue"/>
          <w:sz w:val="24"/>
        </w:rPr>
      </w:pPr>
      <w:bookmarkStart w:id="254" w:name="_Toc96347900"/>
      <w:r w:rsidRPr="00AA6C9A">
        <w:rPr>
          <w:rFonts w:ascii="Microsoft New Tai Lue" w:hAnsi="Microsoft New Tai Lue" w:cs="Microsoft New Tai Lue"/>
          <w:sz w:val="24"/>
        </w:rPr>
        <w:br w:type="page" w:clear="all"/>
      </w:r>
      <w:r w:rsidRPr="00AA6C9A">
        <w:rPr>
          <w:rFonts w:ascii="Microsoft New Tai Lue" w:hAnsi="Microsoft New Tai Lue" w:cs="Microsoft New Tai Lue"/>
          <w:sz w:val="24"/>
        </w:rPr>
        <w:lastRenderedPageBreak/>
        <w:t xml:space="preserve"> </w:t>
      </w:r>
    </w:p>
    <w:p w:rsidR="00B90192" w:rsidRPr="00AA6C9A" w:rsidRDefault="00B90192">
      <w:pPr>
        <w:pStyle w:val="40"/>
        <w:spacing w:after="40"/>
        <w:ind w:left="0"/>
        <w:jc w:val="center"/>
        <w:rPr>
          <w:rFonts w:ascii="Microsoft New Tai Lue" w:hAnsi="Microsoft New Tai Lue" w:cs="Microsoft New Tai Lue"/>
          <w:position w:val="0"/>
          <w:sz w:val="60"/>
          <w:szCs w:val="60"/>
        </w:rPr>
      </w:pPr>
    </w:p>
    <w:p w:rsidR="00B90192" w:rsidRPr="00AA6C9A" w:rsidRDefault="005F3F64">
      <w:pPr>
        <w:pStyle w:val="40"/>
        <w:spacing w:after="40"/>
        <w:ind w:left="0"/>
        <w:jc w:val="center"/>
        <w:rPr>
          <w:sz w:val="52"/>
          <w:szCs w:val="52"/>
        </w:rPr>
      </w:pPr>
      <w:r w:rsidRPr="00AA6C9A">
        <w:rPr>
          <w:rFonts w:ascii="Microsoft New Tai Lue" w:hAnsi="Microsoft New Tai Lue" w:cs="Microsoft New Tai Lue" w:hint="eastAsia"/>
          <w:position w:val="0"/>
          <w:sz w:val="52"/>
          <w:szCs w:val="52"/>
        </w:rPr>
        <w:t>大数据中心系统设备维保及技术服务（</w:t>
      </w:r>
      <w:r w:rsidRPr="00AA6C9A">
        <w:rPr>
          <w:rFonts w:ascii="Microsoft New Tai Lue" w:hAnsi="Microsoft New Tai Lue" w:cs="Microsoft New Tai Lue" w:hint="eastAsia"/>
          <w:position w:val="0"/>
          <w:sz w:val="52"/>
          <w:szCs w:val="52"/>
        </w:rPr>
        <w:t>2025</w:t>
      </w:r>
      <w:r w:rsidRPr="00AA6C9A">
        <w:rPr>
          <w:rFonts w:ascii="Microsoft New Tai Lue" w:hAnsi="Microsoft New Tai Lue" w:cs="Microsoft New Tai Lue" w:hint="eastAsia"/>
          <w:position w:val="0"/>
          <w:sz w:val="52"/>
          <w:szCs w:val="52"/>
        </w:rPr>
        <w:t>年度）</w:t>
      </w:r>
      <w:r w:rsidRPr="00AA6C9A">
        <w:rPr>
          <w:rFonts w:ascii="Microsoft New Tai Lue" w:hAnsi="Microsoft New Tai Lue" w:cs="Microsoft New Tai Lue" w:hint="eastAsia"/>
          <w:position w:val="0"/>
          <w:sz w:val="52"/>
          <w:szCs w:val="52"/>
        </w:rPr>
        <w:t>-</w:t>
      </w:r>
      <w:r w:rsidRPr="00AA6C9A">
        <w:rPr>
          <w:rFonts w:ascii="Microsoft New Tai Lue" w:hAnsi="Microsoft New Tai Lue" w:cs="Microsoft New Tai Lue" w:hint="eastAsia"/>
          <w:position w:val="0"/>
          <w:sz w:val="52"/>
          <w:szCs w:val="52"/>
        </w:rPr>
        <w:t>云计算软硬件资源维保</w:t>
      </w:r>
    </w:p>
    <w:p w:rsidR="00B90192" w:rsidRPr="00AA6C9A" w:rsidRDefault="00B90192">
      <w:pPr>
        <w:spacing w:after="40"/>
      </w:pPr>
    </w:p>
    <w:p w:rsidR="00B90192" w:rsidRPr="00AA6C9A" w:rsidRDefault="00B90192">
      <w:pPr>
        <w:spacing w:after="40"/>
      </w:pPr>
    </w:p>
    <w:p w:rsidR="00B90192" w:rsidRPr="00AA6C9A" w:rsidRDefault="005F3F64">
      <w:pPr>
        <w:pStyle w:val="aa"/>
        <w:spacing w:after="40"/>
        <w:jc w:val="center"/>
        <w:rPr>
          <w:rFonts w:ascii="Microsoft New Tai Lue" w:hAnsi="Microsoft New Tai Lue" w:cs="Microsoft New Tai Lue"/>
          <w:b/>
          <w:sz w:val="84"/>
          <w:szCs w:val="84"/>
        </w:rPr>
      </w:pPr>
      <w:bookmarkStart w:id="255" w:name="_Toc100905255"/>
      <w:r w:rsidRPr="00AA6C9A">
        <w:rPr>
          <w:rFonts w:ascii="Microsoft New Tai Lue" w:hAnsi="Microsoft New Tai Lue" w:cs="Microsoft New Tai Lue"/>
          <w:b/>
          <w:sz w:val="84"/>
          <w:szCs w:val="84"/>
        </w:rPr>
        <w:t>投</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件</w:t>
      </w:r>
      <w:bookmarkEnd w:id="255"/>
    </w:p>
    <w:p w:rsidR="00B90192" w:rsidRPr="00AA6C9A" w:rsidRDefault="00B90192">
      <w:pPr>
        <w:spacing w:after="40" w:line="360" w:lineRule="auto"/>
        <w:ind w:right="640"/>
        <w:rPr>
          <w:rFonts w:ascii="Microsoft New Tai Lue" w:hAnsi="Microsoft New Tai Lue" w:cs="Microsoft New Tai Lue"/>
          <w:b/>
          <w:sz w:val="44"/>
          <w:szCs w:val="44"/>
        </w:rPr>
      </w:pPr>
    </w:p>
    <w:p w:rsidR="00B90192" w:rsidRPr="00AA6C9A" w:rsidRDefault="005F3F64">
      <w:pPr>
        <w:spacing w:after="40" w:line="360" w:lineRule="auto"/>
        <w:ind w:right="640"/>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t>项目编号：</w:t>
      </w:r>
      <w:r w:rsidR="005F3AA6" w:rsidRPr="00AA6C9A">
        <w:rPr>
          <w:rFonts w:ascii="Microsoft New Tai Lue" w:hAnsi="Microsoft New Tai Lue" w:cs="Microsoft New Tai Lue" w:hint="eastAsia"/>
          <w:b/>
          <w:sz w:val="32"/>
          <w:szCs w:val="32"/>
        </w:rPr>
        <w:t>JSZC-320100-ZXTD-G2025-0008</w:t>
      </w: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5F3F64">
      <w:pPr>
        <w:pStyle w:val="aa"/>
        <w:spacing w:after="40"/>
        <w:jc w:val="center"/>
        <w:rPr>
          <w:rFonts w:ascii="Microsoft New Tai Lue" w:hAnsi="Microsoft New Tai Lue" w:cs="Microsoft New Tai Lue"/>
          <w:b/>
          <w:sz w:val="32"/>
          <w:szCs w:val="32"/>
        </w:rPr>
      </w:pPr>
      <w:r w:rsidRPr="00AA6C9A">
        <w:rPr>
          <w:rFonts w:ascii="Microsoft New Tai Lue" w:hAnsi="Microsoft New Tai Lue" w:cs="Microsoft New Tai Lue" w:hint="eastAsia"/>
          <w:b/>
          <w:sz w:val="32"/>
          <w:szCs w:val="24"/>
        </w:rPr>
        <w:t>供应商</w:t>
      </w:r>
      <w:r w:rsidRPr="00AA6C9A">
        <w:rPr>
          <w:rFonts w:ascii="Microsoft New Tai Lue" w:hAnsi="Microsoft New Tai Lue" w:cs="Microsoft New Tai Lue"/>
          <w:b/>
          <w:sz w:val="32"/>
          <w:szCs w:val="24"/>
        </w:rPr>
        <w:t>名称：</w:t>
      </w:r>
      <w:r w:rsidRPr="00AA6C9A">
        <w:rPr>
          <w:rFonts w:ascii="Microsoft New Tai Lue" w:hAnsi="Microsoft New Tai Lue" w:cs="Microsoft New Tai Lue"/>
          <w:b/>
          <w:sz w:val="32"/>
          <w:szCs w:val="32"/>
        </w:rPr>
        <w:t>______</w:t>
      </w:r>
      <w:r w:rsidRPr="00AA6C9A">
        <w:rPr>
          <w:rFonts w:hAnsi="宋体" w:cs="宋体" w:hint="eastAsia"/>
          <w:b/>
          <w:bCs/>
          <w:sz w:val="32"/>
          <w:szCs w:val="32"/>
          <w:u w:val="single"/>
        </w:rPr>
        <w:t>（加盖电子公章）</w:t>
      </w:r>
      <w:r w:rsidRPr="00AA6C9A">
        <w:rPr>
          <w:rFonts w:ascii="Microsoft New Tai Lue" w:hAnsi="Microsoft New Tai Lue" w:cs="Microsoft New Tai Lue"/>
          <w:b/>
          <w:sz w:val="32"/>
          <w:szCs w:val="32"/>
          <w:u w:val="single"/>
        </w:rPr>
        <w:t>_</w:t>
      </w:r>
    </w:p>
    <w:p w:rsidR="00B90192" w:rsidRPr="00AA6C9A" w:rsidRDefault="005F3F64">
      <w:pPr>
        <w:pStyle w:val="aa"/>
        <w:spacing w:after="40"/>
        <w:jc w:val="center"/>
        <w:rPr>
          <w:rFonts w:ascii="Microsoft New Tai Lue" w:hAnsi="Microsoft New Tai Lue" w:cs="Microsoft New Tai Lue"/>
          <w:b/>
          <w:sz w:val="32"/>
          <w:szCs w:val="32"/>
          <w:u w:val="single"/>
        </w:rPr>
      </w:pPr>
      <w:r w:rsidRPr="00AA6C9A">
        <w:rPr>
          <w:rFonts w:ascii="Microsoft New Tai Lue" w:hAnsi="Microsoft New Tai Lue" w:cs="Microsoft New Tai Lue"/>
          <w:b/>
          <w:sz w:val="32"/>
          <w:szCs w:val="32"/>
        </w:rPr>
        <w:t>地址：</w:t>
      </w:r>
      <w:r w:rsidRPr="00AA6C9A">
        <w:rPr>
          <w:rFonts w:ascii="Microsoft New Tai Lue" w:hAnsi="Microsoft New Tai Lue" w:cs="Microsoft New Tai Lue"/>
          <w:b/>
          <w:sz w:val="32"/>
          <w:szCs w:val="32"/>
        </w:rPr>
        <w:t>_____________________</w:t>
      </w:r>
      <w:r w:rsidRPr="00AA6C9A">
        <w:rPr>
          <w:rFonts w:ascii="Microsoft New Tai Lue" w:hAnsi="Microsoft New Tai Lue" w:cs="Microsoft New Tai Lue"/>
          <w:b/>
          <w:sz w:val="32"/>
          <w:szCs w:val="32"/>
          <w:u w:val="single"/>
        </w:rPr>
        <w:t xml:space="preserve">   </w:t>
      </w:r>
    </w:p>
    <w:p w:rsidR="00B90192" w:rsidRPr="00AA6C9A" w:rsidRDefault="005F3F64">
      <w:pPr>
        <w:pStyle w:val="aa"/>
        <w:spacing w:after="40"/>
        <w:jc w:val="center"/>
        <w:rPr>
          <w:rFonts w:ascii="Microsoft New Tai Lue" w:hAnsi="Microsoft New Tai Lue" w:cs="Microsoft New Tai Lue"/>
          <w:b/>
          <w:sz w:val="32"/>
          <w:szCs w:val="32"/>
        </w:rPr>
      </w:pPr>
      <w:r w:rsidRPr="00AA6C9A">
        <w:rPr>
          <w:rFonts w:ascii="Microsoft New Tai Lue" w:hAnsi="Microsoft New Tai Lue" w:cs="Microsoft New Tai Lue" w:hint="eastAsia"/>
          <w:b/>
          <w:sz w:val="32"/>
          <w:szCs w:val="32"/>
        </w:rPr>
        <w:t>联系人及联系方式：</w:t>
      </w:r>
      <w:r w:rsidRPr="00AA6C9A">
        <w:rPr>
          <w:rFonts w:ascii="Microsoft New Tai Lue" w:hAnsi="Microsoft New Tai Lue" w:cs="Microsoft New Tai Lue"/>
          <w:b/>
          <w:sz w:val="32"/>
          <w:szCs w:val="32"/>
        </w:rPr>
        <w:t>_____________________</w:t>
      </w:r>
      <w:r w:rsidRPr="00AA6C9A">
        <w:rPr>
          <w:rFonts w:ascii="Microsoft New Tai Lue" w:hAnsi="Microsoft New Tai Lue" w:cs="Microsoft New Tai Lue"/>
          <w:b/>
          <w:sz w:val="32"/>
          <w:szCs w:val="32"/>
          <w:u w:val="single"/>
        </w:rPr>
        <w:t xml:space="preserve">   </w:t>
      </w:r>
    </w:p>
    <w:p w:rsidR="00B90192" w:rsidRPr="00AA6C9A" w:rsidRDefault="005F3F64">
      <w:pPr>
        <w:spacing w:after="40"/>
        <w:jc w:val="center"/>
        <w:rPr>
          <w:rFonts w:ascii="Microsoft New Tai Lue" w:hAnsi="Microsoft New Tai Lue" w:cs="Microsoft New Tai Lue"/>
          <w:b/>
          <w:sz w:val="28"/>
        </w:rPr>
      </w:pP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年</w:t>
      </w: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月</w:t>
      </w: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日</w:t>
      </w:r>
      <w:r w:rsidRPr="00AA6C9A">
        <w:rPr>
          <w:rFonts w:ascii="Microsoft New Tai Lue" w:hAnsi="Microsoft New Tai Lue" w:cs="Microsoft New Tai Lue"/>
          <w:b/>
        </w:rPr>
        <w:br w:type="page" w:clear="all"/>
      </w:r>
      <w:r w:rsidRPr="00AA6C9A">
        <w:rPr>
          <w:rFonts w:ascii="Microsoft New Tai Lue" w:hAnsi="Microsoft New Tai Lue" w:cs="Microsoft New Tai Lue"/>
          <w:b/>
          <w:sz w:val="32"/>
        </w:rPr>
        <w:lastRenderedPageBreak/>
        <w:t>目录</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一</w:t>
      </w:r>
      <w:r w:rsidRPr="00AA6C9A">
        <w:rPr>
          <w:rFonts w:ascii="Microsoft New Tai Lue" w:hAnsi="Microsoft New Tai Lue" w:cs="Microsoft New Tai Lue"/>
          <w:b/>
        </w:rPr>
        <w:t>、</w:t>
      </w:r>
      <w:r w:rsidRPr="00AA6C9A">
        <w:rPr>
          <w:rFonts w:ascii="Microsoft New Tai Lue" w:hAnsi="Microsoft New Tai Lue" w:cs="Microsoft New Tai Lue" w:hint="eastAsia"/>
          <w:b/>
        </w:rPr>
        <w:t>价格</w:t>
      </w:r>
      <w:r w:rsidRPr="00AA6C9A">
        <w:rPr>
          <w:rFonts w:ascii="Microsoft New Tai Lue" w:hAnsi="Microsoft New Tai Lue" w:cs="Microsoft New Tai Lue"/>
          <w:b/>
        </w:rPr>
        <w:t>及</w:t>
      </w:r>
      <w:r w:rsidRPr="00AA6C9A">
        <w:rPr>
          <w:rFonts w:ascii="Microsoft New Tai Lue" w:hAnsi="Microsoft New Tai Lue" w:cs="Microsoft New Tai Lue" w:hint="eastAsia"/>
          <w:b/>
        </w:rPr>
        <w:t>商务部分</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1</w:t>
      </w:r>
      <w:r w:rsidRPr="00AA6C9A">
        <w:rPr>
          <w:rFonts w:hint="eastAsia"/>
          <w:szCs w:val="21"/>
        </w:rPr>
        <w:t>）投标函，格式见附件。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2</w:t>
      </w:r>
      <w:r w:rsidRPr="00AA6C9A">
        <w:rPr>
          <w:rFonts w:hint="eastAsia"/>
          <w:szCs w:val="21"/>
        </w:rPr>
        <w:t>）法定代表人（非法人单位负责人）身份证明，格式见附件。</w:t>
      </w:r>
    </w:p>
    <w:p w:rsidR="00B90192" w:rsidRPr="00AA6C9A" w:rsidRDefault="005F3F64">
      <w:pPr>
        <w:spacing w:after="40" w:line="300" w:lineRule="exact"/>
        <w:jc w:val="left"/>
        <w:rPr>
          <w:szCs w:val="21"/>
        </w:rPr>
      </w:pPr>
      <w:r w:rsidRPr="00AA6C9A">
        <w:rPr>
          <w:rFonts w:hint="eastAsia"/>
          <w:szCs w:val="21"/>
        </w:rPr>
        <w:t>（</w:t>
      </w:r>
      <w:r w:rsidRPr="00AA6C9A">
        <w:rPr>
          <w:szCs w:val="21"/>
        </w:rPr>
        <w:t>3</w:t>
      </w:r>
      <w:r w:rsidRPr="00AA6C9A">
        <w:rPr>
          <w:rFonts w:hint="eastAsia"/>
          <w:szCs w:val="21"/>
        </w:rPr>
        <w:t>）法定代表人授权委托书（适用于法人</w:t>
      </w:r>
      <w:r w:rsidRPr="00AA6C9A">
        <w:rPr>
          <w:rFonts w:hint="eastAsia"/>
          <w:szCs w:val="21"/>
        </w:rPr>
        <w:t>/</w:t>
      </w:r>
      <w:r w:rsidRPr="00AA6C9A">
        <w:rPr>
          <w:rFonts w:hint="eastAsia"/>
          <w:szCs w:val="21"/>
        </w:rPr>
        <w:t>非法人），格式见附件。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4</w:t>
      </w:r>
      <w:r w:rsidRPr="00AA6C9A">
        <w:rPr>
          <w:rFonts w:hint="eastAsia"/>
          <w:szCs w:val="21"/>
        </w:rPr>
        <w:t>）开标一览表，格式见附件。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5</w:t>
      </w:r>
      <w:r w:rsidRPr="00AA6C9A">
        <w:rPr>
          <w:rFonts w:hint="eastAsia"/>
          <w:szCs w:val="21"/>
        </w:rPr>
        <w:t>）分项报价表，格式见附件。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6</w:t>
      </w:r>
      <w:r w:rsidRPr="00AA6C9A">
        <w:rPr>
          <w:rFonts w:hint="eastAsia"/>
          <w:szCs w:val="21"/>
        </w:rPr>
        <w:t>）商务条款偏离表，格式见附件。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rFonts w:hint="eastAsia"/>
          <w:szCs w:val="21"/>
        </w:rPr>
        <w:t>）投标人具备投标资格的证明文件（如为南京市政府采购项目，按照公告要求提供）：</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7-1-2</w:t>
      </w:r>
      <w:r w:rsidRPr="00AA6C9A">
        <w:rPr>
          <w:rFonts w:hint="eastAsia"/>
          <w:szCs w:val="21"/>
        </w:rPr>
        <w:t>）工商变更登记文件（如需），如发生了单位名称等变更的，需提供工商变更登记文件。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7-2</w:t>
      </w:r>
      <w:r w:rsidRPr="00AA6C9A">
        <w:rPr>
          <w:rFonts w:hint="eastAsia"/>
          <w:szCs w:val="21"/>
        </w:rPr>
        <w:t>）财务报表等证明文件。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7-3</w:t>
      </w:r>
      <w:r w:rsidRPr="00AA6C9A">
        <w:rPr>
          <w:rFonts w:hint="eastAsia"/>
          <w:szCs w:val="21"/>
        </w:rPr>
        <w:t>）具有履行合同所必需的设备和专业技术能力的相关证明材料或承诺函，格式见附件。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7-4</w:t>
      </w:r>
      <w:r w:rsidRPr="00AA6C9A">
        <w:rPr>
          <w:rFonts w:hint="eastAsia"/>
          <w:szCs w:val="21"/>
        </w:rPr>
        <w:t>）依法缴纳税收、社保的相关材料，格式见附件。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5</w:t>
      </w:r>
      <w:r w:rsidRPr="00AA6C9A">
        <w:rPr>
          <w:rFonts w:hint="eastAsia"/>
          <w:szCs w:val="21"/>
        </w:rPr>
        <w:t>）参加政府采购活动前三年内，在经营活动中没有重大违法记录，格式见附件。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6</w:t>
      </w:r>
      <w:r w:rsidRPr="00AA6C9A">
        <w:rPr>
          <w:rFonts w:hint="eastAsia"/>
          <w:szCs w:val="21"/>
        </w:rPr>
        <w:t>）无不良信用记录承诺函（投标人自行查询适用），格式见附件。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7</w:t>
      </w:r>
      <w:r w:rsidRPr="00AA6C9A">
        <w:rPr>
          <w:rFonts w:hint="eastAsia"/>
          <w:szCs w:val="21"/>
        </w:rPr>
        <w:t>）招标文件要求的其它实质性资格资信证明文件。</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二</w:t>
      </w:r>
      <w:r w:rsidRPr="00AA6C9A">
        <w:rPr>
          <w:rFonts w:ascii="Microsoft New Tai Lue" w:hAnsi="Microsoft New Tai Lue" w:cs="Microsoft New Tai Lue"/>
          <w:b/>
        </w:rPr>
        <w:t>、技术部分</w:t>
      </w:r>
    </w:p>
    <w:p w:rsidR="00B90192" w:rsidRPr="00AA6C9A" w:rsidRDefault="005F3F64">
      <w:pPr>
        <w:spacing w:after="40" w:line="300" w:lineRule="exact"/>
        <w:jc w:val="left"/>
        <w:rPr>
          <w:szCs w:val="21"/>
        </w:rPr>
      </w:pPr>
      <w:r w:rsidRPr="00AA6C9A">
        <w:rPr>
          <w:szCs w:val="21"/>
        </w:rPr>
        <w:t>（</w:t>
      </w:r>
      <w:r w:rsidRPr="00AA6C9A">
        <w:rPr>
          <w:szCs w:val="21"/>
        </w:rPr>
        <w:t>1</w:t>
      </w:r>
      <w:r w:rsidRPr="00AA6C9A">
        <w:rPr>
          <w:szCs w:val="21"/>
        </w:rPr>
        <w:t>）技术</w:t>
      </w:r>
      <w:r w:rsidRPr="00AA6C9A">
        <w:rPr>
          <w:rFonts w:hint="eastAsia"/>
          <w:szCs w:val="21"/>
        </w:rPr>
        <w:t>条款</w:t>
      </w:r>
      <w:r w:rsidRPr="00AA6C9A">
        <w:rPr>
          <w:szCs w:val="21"/>
        </w:rPr>
        <w:t>偏离表</w:t>
      </w:r>
    </w:p>
    <w:p w:rsidR="00B90192" w:rsidRPr="00AA6C9A" w:rsidRDefault="005F3F64">
      <w:pPr>
        <w:spacing w:after="40" w:line="300" w:lineRule="exact"/>
        <w:jc w:val="left"/>
        <w:rPr>
          <w:szCs w:val="21"/>
        </w:rPr>
      </w:pPr>
      <w:r w:rsidRPr="00AA6C9A">
        <w:rPr>
          <w:szCs w:val="21"/>
        </w:rPr>
        <w:t>（</w:t>
      </w:r>
      <w:r w:rsidRPr="00AA6C9A">
        <w:rPr>
          <w:rFonts w:hint="eastAsia"/>
          <w:szCs w:val="21"/>
        </w:rPr>
        <w:t>2</w:t>
      </w:r>
      <w:r w:rsidRPr="00AA6C9A">
        <w:rPr>
          <w:szCs w:val="21"/>
        </w:rPr>
        <w:t>）</w:t>
      </w:r>
      <w:r w:rsidRPr="00AA6C9A">
        <w:rPr>
          <w:rFonts w:hint="eastAsia"/>
          <w:szCs w:val="21"/>
        </w:rPr>
        <w:t>需求响应</w:t>
      </w:r>
      <w:r w:rsidRPr="00AA6C9A">
        <w:rPr>
          <w:szCs w:val="21"/>
        </w:rPr>
        <w:t>方案</w:t>
      </w:r>
    </w:p>
    <w:p w:rsidR="00B90192" w:rsidRPr="00AA6C9A" w:rsidRDefault="005F3F64">
      <w:pPr>
        <w:spacing w:after="40" w:line="300" w:lineRule="exact"/>
        <w:jc w:val="left"/>
        <w:rPr>
          <w:szCs w:val="21"/>
        </w:rPr>
      </w:pPr>
      <w:r w:rsidRPr="00AA6C9A">
        <w:rPr>
          <w:szCs w:val="21"/>
        </w:rPr>
        <w:t>（</w:t>
      </w:r>
      <w:r w:rsidRPr="00AA6C9A">
        <w:rPr>
          <w:rFonts w:hint="eastAsia"/>
          <w:szCs w:val="21"/>
        </w:rPr>
        <w:t>3</w:t>
      </w:r>
      <w:r w:rsidRPr="00AA6C9A">
        <w:rPr>
          <w:szCs w:val="21"/>
        </w:rPr>
        <w:t>）投标人售后服务承诺</w:t>
      </w:r>
      <w:r w:rsidRPr="00AA6C9A">
        <w:rPr>
          <w:rFonts w:hint="eastAsia"/>
          <w:szCs w:val="21"/>
        </w:rPr>
        <w:t>（如需）</w:t>
      </w:r>
    </w:p>
    <w:p w:rsidR="00B90192" w:rsidRPr="00AA6C9A" w:rsidRDefault="005F3F64">
      <w:pPr>
        <w:spacing w:after="40" w:line="300" w:lineRule="exact"/>
        <w:jc w:val="left"/>
        <w:rPr>
          <w:szCs w:val="21"/>
        </w:rPr>
      </w:pPr>
      <w:r w:rsidRPr="00AA6C9A">
        <w:rPr>
          <w:szCs w:val="21"/>
        </w:rPr>
        <w:t>（</w:t>
      </w:r>
      <w:r w:rsidRPr="00AA6C9A">
        <w:rPr>
          <w:rFonts w:hint="eastAsia"/>
          <w:szCs w:val="21"/>
        </w:rPr>
        <w:t>4</w:t>
      </w:r>
      <w:r w:rsidRPr="00AA6C9A">
        <w:rPr>
          <w:szCs w:val="21"/>
        </w:rPr>
        <w:t>）用于本项目人员简历表</w:t>
      </w:r>
      <w:r w:rsidRPr="00AA6C9A">
        <w:rPr>
          <w:rFonts w:hint="eastAsia"/>
          <w:szCs w:val="21"/>
        </w:rPr>
        <w:t>（如需）</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三</w:t>
      </w:r>
      <w:r w:rsidRPr="00AA6C9A">
        <w:rPr>
          <w:rFonts w:ascii="Microsoft New Tai Lue" w:hAnsi="Microsoft New Tai Lue" w:cs="Microsoft New Tai Lue"/>
          <w:b/>
        </w:rPr>
        <w:t>、其他部分</w:t>
      </w:r>
    </w:p>
    <w:p w:rsidR="00B90192" w:rsidRPr="00AA6C9A" w:rsidRDefault="005F3F64">
      <w:pPr>
        <w:spacing w:after="40" w:line="300" w:lineRule="exact"/>
        <w:jc w:val="left"/>
        <w:rPr>
          <w:szCs w:val="21"/>
        </w:rPr>
      </w:pPr>
      <w:r w:rsidRPr="00AA6C9A">
        <w:rPr>
          <w:szCs w:val="21"/>
        </w:rPr>
        <w:t>（</w:t>
      </w:r>
      <w:r w:rsidRPr="00AA6C9A">
        <w:rPr>
          <w:szCs w:val="21"/>
        </w:rPr>
        <w:t>1</w:t>
      </w:r>
      <w:r w:rsidRPr="00AA6C9A">
        <w:rPr>
          <w:szCs w:val="21"/>
        </w:rPr>
        <w:t>）要求投标人提交的其他文件材料或证明材料</w:t>
      </w:r>
    </w:p>
    <w:p w:rsidR="00B90192" w:rsidRPr="00AA6C9A" w:rsidRDefault="005F3F64">
      <w:pPr>
        <w:spacing w:after="40" w:line="300" w:lineRule="exact"/>
        <w:jc w:val="left"/>
        <w:rPr>
          <w:szCs w:val="21"/>
        </w:rPr>
      </w:pPr>
      <w:r w:rsidRPr="00AA6C9A">
        <w:rPr>
          <w:szCs w:val="21"/>
        </w:rPr>
        <w:t>（</w:t>
      </w:r>
      <w:r w:rsidRPr="00AA6C9A">
        <w:rPr>
          <w:szCs w:val="21"/>
        </w:rPr>
        <w:t>2</w:t>
      </w:r>
      <w:r w:rsidRPr="00AA6C9A">
        <w:rPr>
          <w:szCs w:val="21"/>
        </w:rPr>
        <w:t>）投标人认为需提供的其他文件或证明材料</w:t>
      </w:r>
    </w:p>
    <w:p w:rsidR="00B90192" w:rsidRPr="00AA6C9A" w:rsidRDefault="005F3F64">
      <w:pPr>
        <w:spacing w:after="40" w:line="300" w:lineRule="exact"/>
        <w:jc w:val="left"/>
        <w:rPr>
          <w:szCs w:val="21"/>
        </w:rPr>
      </w:pPr>
      <w:r w:rsidRPr="00AA6C9A">
        <w:rPr>
          <w:szCs w:val="21"/>
        </w:rPr>
        <w:t>（</w:t>
      </w:r>
      <w:r w:rsidRPr="00AA6C9A">
        <w:rPr>
          <w:szCs w:val="21"/>
        </w:rPr>
        <w:t>3</w:t>
      </w:r>
      <w:r w:rsidRPr="00AA6C9A">
        <w:rPr>
          <w:szCs w:val="21"/>
        </w:rPr>
        <w:t>）提供符合政府采购政策的证明材料</w:t>
      </w:r>
    </w:p>
    <w:p w:rsidR="00B90192" w:rsidRPr="00AA6C9A" w:rsidRDefault="005F3F64">
      <w:pPr>
        <w:pStyle w:val="aa"/>
        <w:spacing w:before="156" w:after="40" w:line="300" w:lineRule="exact"/>
        <w:jc w:val="center"/>
        <w:rPr>
          <w:rFonts w:ascii="Microsoft New Tai Lue" w:hAnsi="Microsoft New Tai Lue" w:cs="Microsoft New Tai Lue"/>
          <w:sz w:val="28"/>
          <w:szCs w:val="24"/>
        </w:rPr>
      </w:pPr>
      <w:r w:rsidRPr="00AA6C9A">
        <w:rPr>
          <w:rFonts w:ascii="Microsoft New Tai Lue" w:hAnsi="Microsoft New Tai Lue" w:cs="Microsoft New Tai Lue"/>
        </w:rPr>
        <w:br w:type="page" w:clear="all"/>
      </w:r>
      <w:bookmarkEnd w:id="254"/>
      <w:r w:rsidRPr="00AA6C9A">
        <w:rPr>
          <w:rFonts w:ascii="Microsoft New Tai Lue" w:hAnsi="Microsoft New Tai Lue" w:cs="Microsoft New Tai Lue" w:hint="eastAsia"/>
          <w:sz w:val="28"/>
          <w:szCs w:val="24"/>
        </w:rPr>
        <w:lastRenderedPageBreak/>
        <w:t>价格</w:t>
      </w:r>
      <w:r w:rsidRPr="00AA6C9A">
        <w:rPr>
          <w:rFonts w:ascii="Microsoft New Tai Lue" w:hAnsi="Microsoft New Tai Lue" w:cs="Microsoft New Tai Lue"/>
          <w:sz w:val="28"/>
          <w:szCs w:val="24"/>
        </w:rPr>
        <w:t>及商务部分</w:t>
      </w:r>
    </w:p>
    <w:p w:rsidR="00B90192" w:rsidRPr="00AA6C9A" w:rsidRDefault="00B90192">
      <w:pPr>
        <w:spacing w:after="40"/>
      </w:pPr>
    </w:p>
    <w:p w:rsidR="00B90192" w:rsidRPr="00AA6C9A" w:rsidRDefault="005F3F64">
      <w:pPr>
        <w:pStyle w:val="af4"/>
        <w:spacing w:before="0" w:after="40" w:line="280" w:lineRule="exact"/>
        <w:outlineLvl w:val="9"/>
        <w:rPr>
          <w:rFonts w:ascii="Microsoft New Tai Lue" w:hAnsi="Microsoft New Tai Lue" w:cs="Microsoft New Tai Lue"/>
          <w:sz w:val="28"/>
          <w:szCs w:val="24"/>
        </w:rPr>
      </w:pPr>
      <w:bookmarkStart w:id="256" w:name="_Toc107246275"/>
      <w:r w:rsidRPr="00AA6C9A">
        <w:rPr>
          <w:rFonts w:ascii="Microsoft New Tai Lue" w:hAnsi="Microsoft New Tai Lue" w:cs="Microsoft New Tai Lue" w:hint="eastAsia"/>
          <w:b w:val="0"/>
          <w:sz w:val="24"/>
        </w:rPr>
        <w:t>（</w:t>
      </w:r>
      <w:r w:rsidRPr="00AA6C9A">
        <w:rPr>
          <w:rFonts w:ascii="Microsoft New Tai Lue" w:hAnsi="Microsoft New Tai Lue" w:cs="Microsoft New Tai Lue" w:hint="eastAsia"/>
          <w:b w:val="0"/>
          <w:sz w:val="24"/>
        </w:rPr>
        <w:t>1</w:t>
      </w:r>
      <w:r w:rsidRPr="00AA6C9A">
        <w:rPr>
          <w:rFonts w:ascii="Microsoft New Tai Lue" w:hAnsi="Microsoft New Tai Lue" w:cs="Microsoft New Tai Lue" w:hint="eastAsia"/>
          <w:b w:val="0"/>
          <w:sz w:val="24"/>
        </w:rPr>
        <w:t>）</w:t>
      </w:r>
      <w:r w:rsidRPr="00AA6C9A">
        <w:rPr>
          <w:rFonts w:ascii="Microsoft New Tai Lue" w:hAnsi="Microsoft New Tai Lue" w:cs="Microsoft New Tai Lue" w:hint="eastAsia"/>
          <w:sz w:val="28"/>
          <w:szCs w:val="24"/>
        </w:rPr>
        <w:t>投标函</w:t>
      </w:r>
      <w:bookmarkEnd w:id="256"/>
    </w:p>
    <w:p w:rsidR="00B90192" w:rsidRPr="00AA6C9A" w:rsidRDefault="005E01C4">
      <w:pPr>
        <w:spacing w:before="156" w:after="40" w:line="360" w:lineRule="exact"/>
        <w:ind w:firstLine="420"/>
        <w:rPr>
          <w:szCs w:val="21"/>
        </w:rPr>
      </w:pPr>
      <w:bookmarkStart w:id="257" w:name="_Toc103848580"/>
      <w:bookmarkStart w:id="258" w:name="_Toc96347902"/>
      <w:r>
        <w:rPr>
          <w:rFonts w:hint="eastAsia"/>
          <w:szCs w:val="21"/>
          <w:u w:val="single"/>
        </w:rPr>
        <w:t>南京市公安局</w:t>
      </w:r>
      <w:r w:rsidR="005F3F64" w:rsidRPr="00AA6C9A">
        <w:rPr>
          <w:rFonts w:hint="eastAsia"/>
          <w:szCs w:val="21"/>
        </w:rPr>
        <w:t>（采购</w:t>
      </w:r>
      <w:r w:rsidR="005F3F64" w:rsidRPr="00AA6C9A">
        <w:rPr>
          <w:szCs w:val="21"/>
        </w:rPr>
        <w:t>人）：</w:t>
      </w:r>
    </w:p>
    <w:p w:rsidR="00B90192" w:rsidRPr="00AA6C9A" w:rsidRDefault="005F3F64">
      <w:pPr>
        <w:spacing w:before="156" w:after="40" w:line="360" w:lineRule="exact"/>
        <w:ind w:firstLine="420"/>
        <w:jc w:val="left"/>
        <w:rPr>
          <w:szCs w:val="21"/>
        </w:rPr>
      </w:pPr>
      <w:r w:rsidRPr="00AA6C9A">
        <w:rPr>
          <w:szCs w:val="21"/>
          <w:u w:val="single"/>
        </w:rPr>
        <w:t xml:space="preserve">       (</w:t>
      </w:r>
      <w:r w:rsidRPr="00AA6C9A">
        <w:rPr>
          <w:rFonts w:hint="eastAsia"/>
          <w:szCs w:val="21"/>
          <w:u w:val="single"/>
        </w:rPr>
        <w:t>投标人</w:t>
      </w:r>
      <w:r w:rsidRPr="00AA6C9A">
        <w:rPr>
          <w:szCs w:val="21"/>
          <w:u w:val="single"/>
        </w:rPr>
        <w:t>全称</w:t>
      </w:r>
      <w:r w:rsidRPr="00AA6C9A">
        <w:rPr>
          <w:szCs w:val="21"/>
          <w:u w:val="single"/>
        </w:rPr>
        <w:t xml:space="preserve">)   </w:t>
      </w:r>
      <w:r w:rsidRPr="00AA6C9A">
        <w:rPr>
          <w:szCs w:val="21"/>
        </w:rPr>
        <w:t>授权</w:t>
      </w:r>
      <w:r w:rsidRPr="00AA6C9A">
        <w:rPr>
          <w:szCs w:val="21"/>
          <w:u w:val="single"/>
        </w:rPr>
        <w:t xml:space="preserve">    </w:t>
      </w:r>
      <w:r w:rsidRPr="00AA6C9A">
        <w:rPr>
          <w:szCs w:val="21"/>
          <w:u w:val="single"/>
        </w:rPr>
        <w:t>（授权代表姓名）</w:t>
      </w:r>
      <w:r w:rsidRPr="00AA6C9A">
        <w:rPr>
          <w:szCs w:val="21"/>
          <w:u w:val="single"/>
        </w:rPr>
        <w:t xml:space="preserve">   </w:t>
      </w:r>
      <w:r w:rsidRPr="00AA6C9A">
        <w:rPr>
          <w:szCs w:val="21"/>
          <w:u w:val="single"/>
        </w:rPr>
        <w:t>（职位）</w:t>
      </w:r>
      <w:r w:rsidRPr="00AA6C9A">
        <w:rPr>
          <w:szCs w:val="21"/>
          <w:u w:val="single"/>
        </w:rPr>
        <w:t xml:space="preserve"> </w:t>
      </w:r>
      <w:r w:rsidRPr="00AA6C9A">
        <w:rPr>
          <w:szCs w:val="21"/>
        </w:rPr>
        <w:t>为全权代表，参加贵方组织的</w:t>
      </w:r>
      <w:r w:rsidRPr="00AA6C9A">
        <w:rPr>
          <w:szCs w:val="21"/>
          <w:u w:val="single"/>
        </w:rPr>
        <w:t xml:space="preserve"> </w:t>
      </w:r>
      <w:r w:rsidR="00572CEB" w:rsidRPr="00AA6C9A">
        <w:rPr>
          <w:szCs w:val="21"/>
          <w:u w:val="single"/>
        </w:rPr>
        <w:t xml:space="preserve">                 </w:t>
      </w:r>
      <w:r w:rsidRPr="00AA6C9A">
        <w:rPr>
          <w:rFonts w:hint="eastAsia"/>
          <w:szCs w:val="21"/>
          <w:u w:val="single"/>
        </w:rPr>
        <w:t>（</w:t>
      </w:r>
      <w:r w:rsidRPr="00AA6C9A">
        <w:rPr>
          <w:szCs w:val="21"/>
          <w:u w:val="single"/>
        </w:rPr>
        <w:t>项目编号</w:t>
      </w:r>
      <w:r w:rsidRPr="00AA6C9A">
        <w:rPr>
          <w:rFonts w:hint="eastAsia"/>
          <w:szCs w:val="21"/>
          <w:u w:val="single"/>
        </w:rPr>
        <w:t>：</w:t>
      </w:r>
      <w:r w:rsidR="005F3AA6" w:rsidRPr="00AA6C9A">
        <w:rPr>
          <w:rFonts w:hint="eastAsia"/>
          <w:szCs w:val="21"/>
          <w:u w:val="single"/>
        </w:rPr>
        <w:t>JSZC-320100-ZXTD-G2025-0008</w:t>
      </w:r>
      <w:r w:rsidRPr="00AA6C9A">
        <w:rPr>
          <w:rFonts w:hint="eastAsia"/>
          <w:szCs w:val="21"/>
          <w:u w:val="single"/>
        </w:rPr>
        <w:t>）</w:t>
      </w:r>
      <w:r w:rsidRPr="00AA6C9A">
        <w:rPr>
          <w:rFonts w:hint="eastAsia"/>
          <w:szCs w:val="21"/>
        </w:rPr>
        <w:t>投标</w:t>
      </w:r>
      <w:r w:rsidRPr="00AA6C9A">
        <w:rPr>
          <w:szCs w:val="21"/>
        </w:rPr>
        <w:t>的有关活动，并对此项目进行</w:t>
      </w:r>
      <w:r w:rsidRPr="00AA6C9A">
        <w:rPr>
          <w:rFonts w:hint="eastAsia"/>
          <w:szCs w:val="21"/>
        </w:rPr>
        <w:t>投标</w:t>
      </w:r>
      <w:r w:rsidRPr="00AA6C9A">
        <w:rPr>
          <w:szCs w:val="21"/>
        </w:rPr>
        <w:t>。</w:t>
      </w:r>
    </w:p>
    <w:p w:rsidR="00B90192" w:rsidRPr="00AA6C9A" w:rsidRDefault="005F3F64">
      <w:pPr>
        <w:spacing w:before="156" w:after="40" w:line="360" w:lineRule="exact"/>
        <w:ind w:firstLine="420"/>
        <w:jc w:val="left"/>
        <w:rPr>
          <w:szCs w:val="21"/>
        </w:rPr>
      </w:pPr>
      <w:r w:rsidRPr="00AA6C9A">
        <w:rPr>
          <w:szCs w:val="21"/>
        </w:rPr>
        <w:t>为此：</w:t>
      </w:r>
    </w:p>
    <w:p w:rsidR="00B90192" w:rsidRPr="00AA6C9A" w:rsidRDefault="005F3F64">
      <w:pPr>
        <w:pStyle w:val="21"/>
        <w:spacing w:after="40" w:line="360" w:lineRule="exact"/>
        <w:ind w:firstLine="420"/>
        <w:jc w:val="left"/>
        <w:rPr>
          <w:rFonts w:ascii="Times New Roman" w:hAnsi="Times New Roman"/>
        </w:rPr>
      </w:pPr>
      <w:r w:rsidRPr="00AA6C9A">
        <w:rPr>
          <w:rFonts w:ascii="Times New Roman" w:hAnsi="Times New Roman" w:hint="eastAsia"/>
        </w:rPr>
        <w:t>1</w:t>
      </w:r>
      <w:r w:rsidRPr="00AA6C9A">
        <w:rPr>
          <w:rFonts w:ascii="Times New Roman" w:hAnsi="Times New Roman"/>
        </w:rPr>
        <w:t>、我方将按采购</w:t>
      </w:r>
      <w:bookmarkStart w:id="259" w:name="_GoBack"/>
      <w:bookmarkEnd w:id="259"/>
      <w:r w:rsidRPr="00AA6C9A">
        <w:rPr>
          <w:rFonts w:ascii="Times New Roman" w:hAnsi="Times New Roman"/>
        </w:rPr>
        <w:t>文件的规定履行全部责任和义务。</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rPr>
        <w:t>2</w:t>
      </w:r>
      <w:r w:rsidRPr="00AA6C9A">
        <w:rPr>
          <w:rFonts w:ascii="Times New Roman" w:hAnsi="Times New Roman"/>
        </w:rPr>
        <w:t>、我方已详细审查全部采购文件，我们完全理解并同意</w:t>
      </w:r>
      <w:r w:rsidRPr="00AA6C9A">
        <w:rPr>
          <w:rFonts w:ascii="Times New Roman" w:hAnsi="Times New Roman"/>
          <w:szCs w:val="21"/>
        </w:rPr>
        <w:t>放弃对采购文件提出质疑或争议的权利。</w:t>
      </w:r>
    </w:p>
    <w:p w:rsidR="00B90192" w:rsidRPr="00AA6C9A" w:rsidRDefault="005F3F64">
      <w:pPr>
        <w:pStyle w:val="21"/>
        <w:spacing w:after="40" w:line="360" w:lineRule="exact"/>
        <w:ind w:firstLine="420"/>
        <w:jc w:val="left"/>
        <w:rPr>
          <w:rFonts w:ascii="Times New Roman" w:hAnsi="Times New Roman"/>
        </w:rPr>
      </w:pPr>
      <w:r w:rsidRPr="00AA6C9A">
        <w:rPr>
          <w:rFonts w:ascii="Times New Roman" w:hAnsi="Times New Roman" w:hint="eastAsia"/>
          <w:szCs w:val="21"/>
        </w:rPr>
        <w:t>3</w:t>
      </w:r>
      <w:r w:rsidRPr="00AA6C9A">
        <w:rPr>
          <w:rFonts w:ascii="Times New Roman" w:hAnsi="Times New Roman"/>
          <w:szCs w:val="21"/>
        </w:rPr>
        <w:t>、本</w:t>
      </w:r>
      <w:r w:rsidRPr="00AA6C9A">
        <w:rPr>
          <w:rFonts w:ascii="Times New Roman" w:hAnsi="Times New Roman" w:hint="eastAsia"/>
          <w:szCs w:val="21"/>
        </w:rPr>
        <w:t>投标</w:t>
      </w:r>
      <w:r w:rsidRPr="00AA6C9A">
        <w:rPr>
          <w:rFonts w:ascii="Times New Roman" w:hAnsi="Times New Roman"/>
          <w:szCs w:val="21"/>
        </w:rPr>
        <w:t>有效期为自</w:t>
      </w:r>
      <w:r w:rsidRPr="00AA6C9A">
        <w:rPr>
          <w:rFonts w:ascii="Times New Roman" w:hAnsi="Times New Roman" w:hint="eastAsia"/>
          <w:szCs w:val="21"/>
        </w:rPr>
        <w:t>投标</w:t>
      </w:r>
      <w:r w:rsidRPr="00AA6C9A">
        <w:rPr>
          <w:rFonts w:ascii="Times New Roman" w:hAnsi="Times New Roman"/>
          <w:szCs w:val="21"/>
        </w:rPr>
        <w:t>日起</w:t>
      </w:r>
      <w:r w:rsidRPr="00AA6C9A">
        <w:rPr>
          <w:rFonts w:ascii="Times New Roman" w:hAnsi="Times New Roman" w:hint="eastAsia"/>
          <w:szCs w:val="21"/>
          <w:u w:val="single"/>
        </w:rPr>
        <w:t>90</w:t>
      </w:r>
      <w:r w:rsidRPr="00AA6C9A">
        <w:rPr>
          <w:rFonts w:ascii="Times New Roman" w:hAnsi="Times New Roman" w:hint="eastAsia"/>
          <w:szCs w:val="21"/>
          <w:u w:val="single"/>
        </w:rPr>
        <w:t>日历天</w:t>
      </w:r>
      <w:r w:rsidRPr="00AA6C9A">
        <w:rPr>
          <w:rFonts w:ascii="Times New Roman" w:hAnsi="Times New Roman"/>
          <w:szCs w:val="21"/>
        </w:rPr>
        <w:t>。</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4</w:t>
      </w:r>
      <w:r w:rsidRPr="00AA6C9A">
        <w:rPr>
          <w:rFonts w:ascii="Times New Roman" w:hAnsi="Times New Roman"/>
          <w:szCs w:val="21"/>
        </w:rPr>
        <w:t>、如果在规定的递交投标文件截止时间后，我方在</w:t>
      </w:r>
      <w:r w:rsidRPr="00AA6C9A">
        <w:rPr>
          <w:rFonts w:ascii="Times New Roman" w:hAnsi="Times New Roman" w:hint="eastAsia"/>
          <w:szCs w:val="21"/>
        </w:rPr>
        <w:t>投标</w:t>
      </w:r>
      <w:r w:rsidRPr="00AA6C9A">
        <w:rPr>
          <w:rFonts w:ascii="Times New Roman" w:hAnsi="Times New Roman"/>
          <w:szCs w:val="21"/>
        </w:rPr>
        <w:t>有效期内撤销</w:t>
      </w:r>
      <w:r w:rsidRPr="00AA6C9A">
        <w:rPr>
          <w:rFonts w:ascii="Times New Roman" w:hAnsi="Times New Roman" w:hint="eastAsia"/>
          <w:szCs w:val="21"/>
        </w:rPr>
        <w:t>投标</w:t>
      </w:r>
      <w:r w:rsidRPr="00AA6C9A">
        <w:rPr>
          <w:rFonts w:ascii="Times New Roman" w:hAnsi="Times New Roman"/>
          <w:szCs w:val="21"/>
        </w:rPr>
        <w:t>文件，</w:t>
      </w:r>
      <w:r w:rsidRPr="00AA6C9A">
        <w:rPr>
          <w:rFonts w:ascii="Times New Roman" w:hAnsi="Times New Roman" w:hint="eastAsia"/>
          <w:szCs w:val="21"/>
        </w:rPr>
        <w:t>投标</w:t>
      </w:r>
      <w:r w:rsidRPr="00AA6C9A">
        <w:rPr>
          <w:rFonts w:ascii="Times New Roman" w:hAnsi="Times New Roman"/>
          <w:szCs w:val="21"/>
        </w:rPr>
        <w:t>保证金将不予退还。</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5</w:t>
      </w:r>
      <w:r w:rsidRPr="00AA6C9A">
        <w:rPr>
          <w:rFonts w:ascii="Times New Roman" w:hAnsi="Times New Roman"/>
          <w:szCs w:val="21"/>
        </w:rPr>
        <w:t>、我方同意贵方查询或调查我们提交的与本</w:t>
      </w:r>
      <w:r w:rsidRPr="00AA6C9A">
        <w:rPr>
          <w:rFonts w:ascii="Times New Roman" w:hAnsi="Times New Roman" w:hint="eastAsia"/>
          <w:szCs w:val="21"/>
        </w:rPr>
        <w:t>投标</w:t>
      </w:r>
      <w:r w:rsidRPr="00AA6C9A">
        <w:rPr>
          <w:rFonts w:ascii="Times New Roman" w:hAnsi="Times New Roman"/>
          <w:szCs w:val="21"/>
        </w:rPr>
        <w:t>文件有关的声明、文件和资料，并同意在贵方的要求下提供相关文件或证书的原件及其他相关书面材料。</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6</w:t>
      </w:r>
      <w:r w:rsidRPr="00AA6C9A">
        <w:rPr>
          <w:rFonts w:ascii="Times New Roman" w:hAnsi="Times New Roman"/>
          <w:szCs w:val="21"/>
        </w:rPr>
        <w:t>、我方在法律和财务上独立、合法运作并独立于采购</w:t>
      </w:r>
      <w:r w:rsidRPr="00AA6C9A">
        <w:rPr>
          <w:rFonts w:ascii="Times New Roman" w:hAnsi="Times New Roman" w:hint="eastAsia"/>
          <w:szCs w:val="21"/>
        </w:rPr>
        <w:t>方</w:t>
      </w:r>
      <w:r w:rsidRPr="00AA6C9A">
        <w:rPr>
          <w:rFonts w:ascii="Times New Roman" w:hAnsi="Times New Roman"/>
          <w:szCs w:val="21"/>
        </w:rPr>
        <w:t>，与采购人为本项目所委托的咨询</w:t>
      </w:r>
      <w:r w:rsidRPr="00AA6C9A">
        <w:rPr>
          <w:rFonts w:ascii="Times New Roman" w:hAnsi="Times New Roman" w:hint="eastAsia"/>
          <w:szCs w:val="21"/>
        </w:rPr>
        <w:t>单位</w:t>
      </w:r>
      <w:r w:rsidRPr="00AA6C9A">
        <w:rPr>
          <w:rFonts w:ascii="Times New Roman" w:hAnsi="Times New Roman"/>
          <w:szCs w:val="21"/>
        </w:rPr>
        <w:t>或其附属机构没有直接或间接的任何关联。</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7</w:t>
      </w:r>
      <w:r w:rsidRPr="00AA6C9A">
        <w:rPr>
          <w:rFonts w:ascii="Times New Roman" w:hAnsi="Times New Roman"/>
          <w:szCs w:val="21"/>
        </w:rPr>
        <w:t>、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8</w:t>
      </w:r>
      <w:r w:rsidRPr="00AA6C9A">
        <w:rPr>
          <w:rFonts w:ascii="Times New Roman" w:hAnsi="Times New Roman"/>
          <w:szCs w:val="21"/>
        </w:rPr>
        <w:t>、</w:t>
      </w:r>
      <w:r w:rsidRPr="00AA6C9A">
        <w:rPr>
          <w:rFonts w:ascii="Times New Roman" w:hAnsi="Times New Roman"/>
        </w:rPr>
        <w:t>我方保证</w:t>
      </w:r>
      <w:r w:rsidRPr="00AA6C9A">
        <w:rPr>
          <w:rFonts w:ascii="Times New Roman" w:hAnsi="Times New Roman" w:hint="eastAsia"/>
        </w:rPr>
        <w:t>投标</w:t>
      </w:r>
      <w:r w:rsidRPr="00AA6C9A">
        <w:rPr>
          <w:rFonts w:ascii="Times New Roman" w:hAnsi="Times New Roman"/>
        </w:rPr>
        <w:t>文件所提供的全部资料真实可靠，同意提供贵方要求的与该项</w:t>
      </w:r>
      <w:r w:rsidRPr="00AA6C9A">
        <w:rPr>
          <w:rFonts w:ascii="Times New Roman" w:hAnsi="Times New Roman" w:hint="eastAsia"/>
        </w:rPr>
        <w:t>投标</w:t>
      </w:r>
      <w:r w:rsidRPr="00AA6C9A">
        <w:rPr>
          <w:rFonts w:ascii="Times New Roman" w:hAnsi="Times New Roman"/>
        </w:rPr>
        <w:t>有关的数据或资料，完全理解贵方不一定接受最低价的</w:t>
      </w:r>
      <w:r w:rsidRPr="00AA6C9A">
        <w:rPr>
          <w:rFonts w:ascii="Times New Roman" w:hAnsi="Times New Roman" w:hint="eastAsia"/>
        </w:rPr>
        <w:t>投标</w:t>
      </w:r>
      <w:r w:rsidRPr="00AA6C9A">
        <w:rPr>
          <w:rFonts w:ascii="Times New Roman" w:hAnsi="Times New Roman"/>
        </w:rPr>
        <w:t>或收到的任何</w:t>
      </w:r>
      <w:r w:rsidRPr="00AA6C9A">
        <w:rPr>
          <w:rFonts w:ascii="Times New Roman" w:hAnsi="Times New Roman" w:hint="eastAsia"/>
        </w:rPr>
        <w:t>投标</w:t>
      </w:r>
      <w:r w:rsidRPr="00AA6C9A">
        <w:rPr>
          <w:rFonts w:ascii="Times New Roman" w:hAnsi="Times New Roman"/>
        </w:rPr>
        <w:t>。</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rPr>
        <w:t>9</w:t>
      </w:r>
      <w:r w:rsidRPr="00AA6C9A">
        <w:rPr>
          <w:rFonts w:ascii="Times New Roman" w:hAnsi="Times New Roman"/>
        </w:rPr>
        <w:t>、</w:t>
      </w:r>
      <w:r w:rsidRPr="00AA6C9A">
        <w:rPr>
          <w:rFonts w:ascii="Times New Roman" w:hAnsi="Times New Roman"/>
          <w:szCs w:val="21"/>
        </w:rPr>
        <w:t>与本</w:t>
      </w:r>
      <w:r w:rsidRPr="00AA6C9A">
        <w:rPr>
          <w:rFonts w:ascii="Times New Roman" w:hAnsi="Times New Roman" w:hint="eastAsia"/>
          <w:szCs w:val="21"/>
        </w:rPr>
        <w:t>投标</w:t>
      </w:r>
      <w:r w:rsidRPr="00AA6C9A">
        <w:rPr>
          <w:rFonts w:ascii="Times New Roman" w:hAnsi="Times New Roman"/>
          <w:szCs w:val="21"/>
        </w:rPr>
        <w:t>有关的一切往来通讯请寄：</w:t>
      </w:r>
    </w:p>
    <w:p w:rsidR="00B90192" w:rsidRPr="00AA6C9A" w:rsidRDefault="005F3F64">
      <w:pPr>
        <w:spacing w:after="40" w:line="240" w:lineRule="auto"/>
        <w:ind w:firstLine="367"/>
        <w:rPr>
          <w:szCs w:val="21"/>
        </w:rPr>
      </w:pPr>
      <w:r w:rsidRPr="00AA6C9A">
        <w:rPr>
          <w:szCs w:val="21"/>
        </w:rPr>
        <w:t>地址：</w:t>
      </w:r>
      <w:r w:rsidRPr="00AA6C9A">
        <w:rPr>
          <w:szCs w:val="21"/>
          <w:u w:val="single"/>
        </w:rPr>
        <w:t xml:space="preserve">                            </w:t>
      </w:r>
    </w:p>
    <w:p w:rsidR="00B90192" w:rsidRPr="00AA6C9A" w:rsidRDefault="005F3F64">
      <w:pPr>
        <w:spacing w:after="40" w:line="240" w:lineRule="auto"/>
        <w:ind w:firstLine="367"/>
        <w:rPr>
          <w:szCs w:val="21"/>
          <w:u w:val="single"/>
        </w:rPr>
      </w:pPr>
      <w:r w:rsidRPr="00AA6C9A">
        <w:rPr>
          <w:szCs w:val="21"/>
        </w:rPr>
        <w:t>邮编：</w:t>
      </w:r>
      <w:r w:rsidRPr="00AA6C9A">
        <w:rPr>
          <w:szCs w:val="21"/>
          <w:u w:val="single"/>
        </w:rPr>
        <w:t xml:space="preserve">                            </w:t>
      </w:r>
    </w:p>
    <w:p w:rsidR="00B90192" w:rsidRPr="00AA6C9A" w:rsidRDefault="005F3F64">
      <w:pPr>
        <w:spacing w:after="40" w:line="240" w:lineRule="auto"/>
        <w:ind w:firstLine="367"/>
        <w:rPr>
          <w:szCs w:val="21"/>
        </w:rPr>
      </w:pPr>
      <w:r w:rsidRPr="00AA6C9A">
        <w:rPr>
          <w:szCs w:val="21"/>
        </w:rPr>
        <w:t>联系人：</w:t>
      </w:r>
      <w:r w:rsidRPr="00AA6C9A">
        <w:rPr>
          <w:szCs w:val="21"/>
          <w:u w:val="single"/>
        </w:rPr>
        <w:t xml:space="preserve">                          </w:t>
      </w:r>
    </w:p>
    <w:p w:rsidR="00B90192" w:rsidRPr="00AA6C9A" w:rsidRDefault="005F3F64">
      <w:pPr>
        <w:spacing w:after="40" w:line="240" w:lineRule="auto"/>
        <w:ind w:firstLine="367"/>
        <w:rPr>
          <w:szCs w:val="21"/>
        </w:rPr>
      </w:pPr>
      <w:r w:rsidRPr="00AA6C9A">
        <w:rPr>
          <w:szCs w:val="21"/>
        </w:rPr>
        <w:t>手机：</w:t>
      </w:r>
      <w:r w:rsidRPr="00AA6C9A">
        <w:rPr>
          <w:szCs w:val="21"/>
          <w:u w:val="single"/>
        </w:rPr>
        <w:t xml:space="preserve">                            </w:t>
      </w:r>
    </w:p>
    <w:p w:rsidR="00B90192" w:rsidRPr="00AA6C9A" w:rsidRDefault="005F3F64">
      <w:pPr>
        <w:spacing w:after="40" w:line="240" w:lineRule="auto"/>
        <w:ind w:firstLine="367"/>
        <w:rPr>
          <w:szCs w:val="21"/>
        </w:rPr>
      </w:pPr>
      <w:r w:rsidRPr="00AA6C9A">
        <w:rPr>
          <w:rFonts w:hint="eastAsia"/>
          <w:szCs w:val="21"/>
        </w:rPr>
        <w:t>固定电话：</w:t>
      </w:r>
      <w:r w:rsidRPr="00AA6C9A">
        <w:rPr>
          <w:szCs w:val="21"/>
          <w:u w:val="single"/>
        </w:rPr>
        <w:t xml:space="preserve">                       </w:t>
      </w:r>
      <w:r w:rsidRPr="00AA6C9A">
        <w:rPr>
          <w:rFonts w:hint="eastAsia"/>
          <w:szCs w:val="21"/>
          <w:u w:val="single"/>
        </w:rPr>
        <w:t xml:space="preserve"> </w:t>
      </w:r>
    </w:p>
    <w:p w:rsidR="00B90192" w:rsidRPr="00AA6C9A" w:rsidRDefault="005F3F64">
      <w:pPr>
        <w:spacing w:after="40" w:line="240" w:lineRule="auto"/>
        <w:ind w:firstLine="367"/>
        <w:rPr>
          <w:szCs w:val="21"/>
        </w:rPr>
      </w:pPr>
      <w:r w:rsidRPr="00AA6C9A">
        <w:rPr>
          <w:szCs w:val="21"/>
        </w:rPr>
        <w:t>邮箱：</w:t>
      </w:r>
      <w:r w:rsidRPr="00AA6C9A">
        <w:rPr>
          <w:szCs w:val="21"/>
          <w:u w:val="single"/>
        </w:rPr>
        <w:t xml:space="preserve">                            </w:t>
      </w:r>
    </w:p>
    <w:p w:rsidR="00B90192" w:rsidRPr="00AA6C9A" w:rsidRDefault="005F3F64">
      <w:pPr>
        <w:spacing w:after="40" w:line="240" w:lineRule="auto"/>
        <w:ind w:firstLine="367"/>
        <w:rPr>
          <w:szCs w:val="21"/>
        </w:rPr>
      </w:pPr>
      <w:r w:rsidRPr="00AA6C9A">
        <w:rPr>
          <w:rFonts w:hint="eastAsia"/>
          <w:szCs w:val="21"/>
        </w:rPr>
        <w:t>投标人</w:t>
      </w:r>
      <w:r w:rsidRPr="00AA6C9A">
        <w:rPr>
          <w:szCs w:val="21"/>
        </w:rPr>
        <w:t>名称（公章）：</w:t>
      </w:r>
      <w:r w:rsidRPr="00AA6C9A">
        <w:rPr>
          <w:szCs w:val="21"/>
          <w:u w:val="single"/>
        </w:rPr>
        <w:tab/>
        <w:t xml:space="preserve">     </w:t>
      </w:r>
      <w:r w:rsidRPr="00AA6C9A">
        <w:rPr>
          <w:szCs w:val="21"/>
          <w:u w:val="single"/>
        </w:rPr>
        <w:tab/>
        <w:t xml:space="preserve">     </w:t>
      </w:r>
      <w:r w:rsidRPr="00AA6C9A">
        <w:rPr>
          <w:szCs w:val="21"/>
          <w:u w:val="single"/>
        </w:rPr>
        <w:tab/>
        <w:t xml:space="preserve">     </w:t>
      </w:r>
      <w:r w:rsidRPr="00AA6C9A">
        <w:rPr>
          <w:szCs w:val="21"/>
          <w:u w:val="single"/>
        </w:rPr>
        <w:tab/>
      </w:r>
    </w:p>
    <w:p w:rsidR="00B90192" w:rsidRPr="00AA6C9A" w:rsidRDefault="005F3F64">
      <w:pPr>
        <w:spacing w:after="40" w:line="240" w:lineRule="auto"/>
        <w:ind w:firstLine="367"/>
        <w:rPr>
          <w:szCs w:val="21"/>
        </w:rPr>
      </w:pPr>
      <w:r w:rsidRPr="00AA6C9A">
        <w:rPr>
          <w:szCs w:val="21"/>
        </w:rPr>
        <w:t>法定代表人或其授权代表（签字或盖章）：</w:t>
      </w:r>
      <w:r w:rsidRPr="00AA6C9A">
        <w:rPr>
          <w:szCs w:val="21"/>
          <w:u w:val="single"/>
        </w:rPr>
        <w:t xml:space="preserve">  </w:t>
      </w:r>
      <w:r w:rsidRPr="00AA6C9A">
        <w:rPr>
          <w:szCs w:val="21"/>
          <w:u w:val="single"/>
        </w:rPr>
        <w:tab/>
        <w:t xml:space="preserve">     </w:t>
      </w:r>
      <w:r w:rsidRPr="00AA6C9A">
        <w:rPr>
          <w:szCs w:val="21"/>
          <w:u w:val="single"/>
        </w:rPr>
        <w:tab/>
        <w:t xml:space="preserve">    </w:t>
      </w:r>
    </w:p>
    <w:p w:rsidR="00B90192" w:rsidRPr="00AA6C9A" w:rsidRDefault="005F3F64">
      <w:pPr>
        <w:spacing w:after="40" w:line="240" w:lineRule="auto"/>
        <w:ind w:firstLine="367"/>
        <w:rPr>
          <w:szCs w:val="21"/>
        </w:rPr>
      </w:pPr>
      <w:r w:rsidRPr="00AA6C9A">
        <w:rPr>
          <w:szCs w:val="21"/>
        </w:rPr>
        <w:t>日期：</w:t>
      </w:r>
      <w:r w:rsidRPr="00AA6C9A">
        <w:rPr>
          <w:szCs w:val="21"/>
        </w:rPr>
        <w:t>______</w:t>
      </w:r>
      <w:r w:rsidRPr="00AA6C9A">
        <w:rPr>
          <w:szCs w:val="21"/>
        </w:rPr>
        <w:t>年</w:t>
      </w:r>
      <w:r w:rsidRPr="00AA6C9A">
        <w:rPr>
          <w:szCs w:val="21"/>
          <w:u w:val="single"/>
        </w:rPr>
        <w:t xml:space="preserve">    </w:t>
      </w:r>
      <w:r w:rsidRPr="00AA6C9A">
        <w:rPr>
          <w:szCs w:val="21"/>
        </w:rPr>
        <w:t>月</w:t>
      </w:r>
      <w:r w:rsidRPr="00AA6C9A">
        <w:rPr>
          <w:szCs w:val="21"/>
          <w:u w:val="single"/>
        </w:rPr>
        <w:t xml:space="preserve">    </w:t>
      </w:r>
      <w:r w:rsidRPr="00AA6C9A">
        <w:rPr>
          <w:szCs w:val="21"/>
        </w:rPr>
        <w:t>日</w:t>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bCs w:val="0"/>
        </w:rPr>
        <w:br w:type="page" w:clear="all"/>
      </w:r>
      <w:bookmarkStart w:id="260" w:name="_Toc104560898"/>
      <w:bookmarkStart w:id="261" w:name="_Toc103848583"/>
      <w:bookmarkStart w:id="262" w:name="_Toc107246276"/>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w:t>
      </w:r>
      <w:bookmarkEnd w:id="260"/>
      <w:bookmarkEnd w:id="261"/>
      <w:r w:rsidRPr="00AA6C9A">
        <w:rPr>
          <w:rFonts w:ascii="Microsoft New Tai Lue" w:hAnsi="Microsoft New Tai Lue" w:cs="Microsoft New Tai Lue" w:hint="eastAsia"/>
          <w:bCs w:val="0"/>
          <w:sz w:val="24"/>
          <w:szCs w:val="24"/>
        </w:rPr>
        <w:t>法定代表人（非法人单位负责人）身份证明</w:t>
      </w:r>
      <w:bookmarkEnd w:id="262"/>
    </w:p>
    <w:p w:rsidR="00B90192" w:rsidRPr="00AA6C9A" w:rsidRDefault="00B90192">
      <w:pPr>
        <w:pStyle w:val="a7"/>
        <w:tabs>
          <w:tab w:val="left" w:pos="4228"/>
        </w:tabs>
        <w:spacing w:after="40"/>
        <w:ind w:left="1236" w:hanging="396"/>
        <w:rPr>
          <w:rFonts w:ascii="Microsoft New Tai Lue" w:hAnsi="Microsoft New Tai Lue" w:cs="Microsoft New Tai Lue"/>
          <w:spacing w:val="-1"/>
        </w:rPr>
      </w:pPr>
    </w:p>
    <w:p w:rsidR="00B90192" w:rsidRPr="00AA6C9A" w:rsidRDefault="00B90192">
      <w:pPr>
        <w:pStyle w:val="a7"/>
        <w:tabs>
          <w:tab w:val="left" w:pos="4228"/>
        </w:tabs>
        <w:spacing w:after="40"/>
        <w:ind w:left="1236" w:hanging="396"/>
        <w:rPr>
          <w:rFonts w:ascii="Microsoft New Tai Lue" w:hAnsi="Microsoft New Tai Lue" w:cs="Microsoft New Tai Lue"/>
          <w:spacing w:val="-1"/>
        </w:rPr>
      </w:pPr>
    </w:p>
    <w:p w:rsidR="00B90192" w:rsidRPr="00AA6C9A" w:rsidRDefault="005F3F64">
      <w:pPr>
        <w:pStyle w:val="a7"/>
        <w:tabs>
          <w:tab w:val="left" w:pos="4228"/>
        </w:tabs>
        <w:spacing w:after="40"/>
        <w:ind w:firstLine="420"/>
        <w:rPr>
          <w:rFonts w:eastAsia="Times New Roman"/>
        </w:rPr>
      </w:pPr>
      <w:r w:rsidRPr="00AA6C9A">
        <w:rPr>
          <w:rFonts w:hint="eastAsia"/>
        </w:rPr>
        <w:t>投标人</w:t>
      </w:r>
      <w:r w:rsidRPr="00AA6C9A">
        <w:t>名</w:t>
      </w:r>
      <w:r w:rsidRPr="00AA6C9A">
        <w:rPr>
          <w:spacing w:val="-3"/>
        </w:rPr>
        <w:t>称</w:t>
      </w:r>
      <w:r w:rsidRPr="00AA6C9A">
        <w:t>：</w:t>
      </w:r>
      <w:r w:rsidRPr="00AA6C9A">
        <w:rPr>
          <w:rFonts w:eastAsia="Times New Roman"/>
          <w:u w:val="single"/>
        </w:rPr>
        <w:t xml:space="preserve"> </w:t>
      </w:r>
      <w:r w:rsidRPr="00AA6C9A">
        <w:rPr>
          <w:rFonts w:eastAsia="Times New Roman"/>
          <w:u w:val="single"/>
        </w:rPr>
        <w:tab/>
      </w:r>
    </w:p>
    <w:p w:rsidR="00B90192" w:rsidRPr="00AA6C9A" w:rsidRDefault="005F3F64">
      <w:pPr>
        <w:pStyle w:val="a7"/>
        <w:tabs>
          <w:tab w:val="left" w:pos="2712"/>
          <w:tab w:val="left" w:pos="4183"/>
          <w:tab w:val="left" w:pos="5652"/>
          <w:tab w:val="left" w:pos="7169"/>
        </w:tabs>
        <w:spacing w:before="170" w:after="40"/>
        <w:ind w:firstLine="420"/>
        <w:rPr>
          <w:rFonts w:eastAsia="Times New Roman"/>
        </w:rPr>
      </w:pPr>
      <w:r w:rsidRPr="00AA6C9A">
        <w:t>姓名</w:t>
      </w:r>
      <w:r w:rsidRPr="00AA6C9A">
        <w:rPr>
          <w:spacing w:val="-3"/>
        </w:rPr>
        <w:t>：</w:t>
      </w:r>
      <w:r w:rsidRPr="00AA6C9A">
        <w:rPr>
          <w:spacing w:val="-3"/>
          <w:u w:val="single"/>
        </w:rPr>
        <w:t xml:space="preserve"> </w:t>
      </w:r>
      <w:r w:rsidRPr="00AA6C9A">
        <w:rPr>
          <w:spacing w:val="-3"/>
          <w:u w:val="single"/>
        </w:rPr>
        <w:tab/>
      </w:r>
      <w:r w:rsidRPr="00AA6C9A">
        <w:t>性别</w:t>
      </w:r>
      <w:r w:rsidRPr="00AA6C9A">
        <w:rPr>
          <w:spacing w:val="-3"/>
        </w:rPr>
        <w:t>：</w:t>
      </w:r>
      <w:r w:rsidRPr="00AA6C9A">
        <w:rPr>
          <w:spacing w:val="-3"/>
          <w:u w:val="single"/>
        </w:rPr>
        <w:t xml:space="preserve"> </w:t>
      </w:r>
      <w:r w:rsidRPr="00AA6C9A">
        <w:rPr>
          <w:spacing w:val="-3"/>
          <w:u w:val="single"/>
        </w:rPr>
        <w:tab/>
      </w:r>
      <w:r w:rsidRPr="00AA6C9A">
        <w:t>年</w:t>
      </w:r>
      <w:r w:rsidRPr="00AA6C9A">
        <w:rPr>
          <w:spacing w:val="-3"/>
        </w:rPr>
        <w:t>龄</w:t>
      </w:r>
      <w:r w:rsidRPr="00AA6C9A">
        <w:t>：</w:t>
      </w:r>
      <w:r w:rsidRPr="00AA6C9A">
        <w:rPr>
          <w:u w:val="single"/>
        </w:rPr>
        <w:t xml:space="preserve"> </w:t>
      </w:r>
      <w:r w:rsidRPr="00AA6C9A">
        <w:rPr>
          <w:u w:val="single"/>
        </w:rPr>
        <w:tab/>
      </w:r>
      <w:r w:rsidRPr="00AA6C9A">
        <w:rPr>
          <w:spacing w:val="-1"/>
        </w:rPr>
        <w:t>职</w:t>
      </w:r>
      <w:r w:rsidRPr="00AA6C9A">
        <w:rPr>
          <w:spacing w:val="-3"/>
        </w:rPr>
        <w:t>务</w:t>
      </w:r>
      <w:r w:rsidRPr="00AA6C9A">
        <w:t>：</w:t>
      </w:r>
      <w:r w:rsidRPr="00AA6C9A">
        <w:rPr>
          <w:rFonts w:eastAsia="Times New Roman"/>
          <w:u w:val="single"/>
        </w:rPr>
        <w:t xml:space="preserve"> </w:t>
      </w:r>
      <w:r w:rsidRPr="00AA6C9A">
        <w:rPr>
          <w:rFonts w:eastAsia="Times New Roman"/>
          <w:u w:val="single"/>
        </w:rPr>
        <w:tab/>
      </w:r>
    </w:p>
    <w:p w:rsidR="00B90192" w:rsidRPr="00AA6C9A" w:rsidRDefault="005F3F64">
      <w:pPr>
        <w:pStyle w:val="a7"/>
        <w:tabs>
          <w:tab w:val="left" w:pos="3132"/>
        </w:tabs>
        <w:spacing w:before="173" w:after="40"/>
        <w:ind w:firstLine="420"/>
      </w:pPr>
      <w:r w:rsidRPr="00AA6C9A">
        <w:t>系</w:t>
      </w:r>
      <w:r w:rsidRPr="00AA6C9A">
        <w:rPr>
          <w:u w:val="single"/>
        </w:rPr>
        <w:t xml:space="preserve"> </w:t>
      </w:r>
      <w:r w:rsidRPr="00AA6C9A">
        <w:rPr>
          <w:u w:val="single"/>
        </w:rPr>
        <w:tab/>
      </w:r>
      <w:r w:rsidRPr="00AA6C9A">
        <w:rPr>
          <w:spacing w:val="-3"/>
        </w:rPr>
        <w:t>（</w:t>
      </w:r>
      <w:r w:rsidRPr="00AA6C9A">
        <w:rPr>
          <w:rFonts w:hint="eastAsia"/>
        </w:rPr>
        <w:t>投标人</w:t>
      </w:r>
      <w:r w:rsidRPr="00AA6C9A">
        <w:rPr>
          <w:spacing w:val="-3"/>
        </w:rPr>
        <w:t>名</w:t>
      </w:r>
      <w:r w:rsidRPr="00AA6C9A">
        <w:t>称</w:t>
      </w:r>
      <w:r w:rsidRPr="00AA6C9A">
        <w:rPr>
          <w:spacing w:val="-3"/>
        </w:rPr>
        <w:t>）</w:t>
      </w:r>
      <w:r w:rsidRPr="00AA6C9A">
        <w:t>的</w:t>
      </w:r>
      <w:r w:rsidRPr="00AA6C9A">
        <w:rPr>
          <w:spacing w:val="-3"/>
        </w:rPr>
        <w:t>法定</w:t>
      </w:r>
      <w:r w:rsidRPr="00AA6C9A">
        <w:t>代表</w:t>
      </w:r>
      <w:r w:rsidRPr="00AA6C9A">
        <w:rPr>
          <w:spacing w:val="-3"/>
        </w:rPr>
        <w:t>人</w:t>
      </w:r>
      <w:r w:rsidRPr="00AA6C9A">
        <w:rPr>
          <w:rFonts w:hint="eastAsia"/>
          <w:spacing w:val="-3"/>
        </w:rPr>
        <w:t>/</w:t>
      </w:r>
      <w:r w:rsidRPr="00AA6C9A">
        <w:rPr>
          <w:rFonts w:hint="eastAsia"/>
          <w:spacing w:val="-3"/>
        </w:rPr>
        <w:t>非法人单位负责人</w:t>
      </w:r>
      <w:r w:rsidRPr="00AA6C9A">
        <w:rPr>
          <w:spacing w:val="-3"/>
        </w:rPr>
        <w:t>。</w:t>
      </w:r>
    </w:p>
    <w:p w:rsidR="00B90192" w:rsidRPr="00AA6C9A" w:rsidRDefault="005F3F64">
      <w:pPr>
        <w:pStyle w:val="a7"/>
        <w:spacing w:before="170" w:after="40"/>
        <w:ind w:firstLine="420"/>
      </w:pPr>
      <w:r w:rsidRPr="00AA6C9A">
        <w:t>特此证明。</w:t>
      </w:r>
    </w:p>
    <w:p w:rsidR="00B90192" w:rsidRPr="00AA6C9A" w:rsidRDefault="00B90192">
      <w:pPr>
        <w:pStyle w:val="a7"/>
        <w:spacing w:after="40"/>
        <w:ind w:left="1260"/>
        <w:rPr>
          <w:sz w:val="20"/>
        </w:rPr>
      </w:pPr>
    </w:p>
    <w:p w:rsidR="00B90192" w:rsidRPr="00AA6C9A" w:rsidRDefault="00B90192">
      <w:pPr>
        <w:pStyle w:val="a7"/>
        <w:spacing w:before="10" w:after="40"/>
        <w:ind w:left="1260"/>
        <w:rPr>
          <w:sz w:val="27"/>
        </w:rPr>
      </w:pPr>
    </w:p>
    <w:p w:rsidR="00B90192" w:rsidRPr="00AA6C9A" w:rsidRDefault="005F3F64">
      <w:pPr>
        <w:spacing w:after="40" w:line="480" w:lineRule="auto"/>
        <w:rPr>
          <w:rFonts w:ascii="Microsoft New Tai Lue" w:hAnsi="Microsoft New Tai Lue" w:cs="Microsoft New Tai Lue"/>
        </w:rPr>
      </w:pPr>
      <w:r w:rsidRPr="00AA6C9A">
        <w:t>附：法定代表人</w:t>
      </w:r>
      <w:r w:rsidRPr="00AA6C9A">
        <w:rPr>
          <w:rFonts w:hint="eastAsia"/>
        </w:rPr>
        <w:t>（非法人单位负责人）有效期内的身份证复印件</w:t>
      </w:r>
      <w:r w:rsidRPr="00AA6C9A">
        <w:rPr>
          <w:rFonts w:ascii="Microsoft New Tai Lue" w:hAnsi="Microsoft New Tai Lue" w:cs="Microsoft New Tai Lue"/>
        </w:rPr>
        <w:t>（正反面）</w:t>
      </w:r>
    </w:p>
    <w:p w:rsidR="00B90192" w:rsidRPr="00AA6C9A" w:rsidRDefault="00B90192">
      <w:pPr>
        <w:spacing w:after="40" w:line="480" w:lineRule="auto"/>
        <w:rPr>
          <w:rFonts w:ascii="Microsoft New Tai Lue" w:hAnsi="Microsoft New Tai Lue" w:cs="Microsoft New Tai Lue"/>
        </w:rPr>
      </w:pPr>
    </w:p>
    <w:p w:rsidR="00B90192" w:rsidRPr="00AA6C9A" w:rsidRDefault="00B90192">
      <w:pPr>
        <w:pStyle w:val="a7"/>
        <w:spacing w:after="40"/>
        <w:rPr>
          <w:sz w:val="20"/>
        </w:rPr>
      </w:pPr>
    </w:p>
    <w:p w:rsidR="00B90192" w:rsidRPr="00AA6C9A" w:rsidRDefault="00B90192">
      <w:pPr>
        <w:pStyle w:val="a7"/>
        <w:spacing w:after="40"/>
        <w:rPr>
          <w:sz w:val="20"/>
        </w:rPr>
      </w:pPr>
    </w:p>
    <w:p w:rsidR="00B90192" w:rsidRPr="00AA6C9A" w:rsidRDefault="00B90192">
      <w:pPr>
        <w:pStyle w:val="a7"/>
        <w:spacing w:after="40"/>
        <w:ind w:left="1260"/>
        <w:rPr>
          <w:sz w:val="20"/>
        </w:rPr>
      </w:pPr>
    </w:p>
    <w:p w:rsidR="00B90192" w:rsidRPr="00AA6C9A" w:rsidRDefault="00B90192">
      <w:pPr>
        <w:pStyle w:val="a7"/>
        <w:spacing w:before="1" w:after="40"/>
        <w:ind w:left="1260"/>
        <w:rPr>
          <w:sz w:val="22"/>
        </w:rPr>
      </w:pPr>
    </w:p>
    <w:p w:rsidR="00B90192" w:rsidRPr="00AA6C9A" w:rsidRDefault="005F3F64">
      <w:pPr>
        <w:pStyle w:val="a7"/>
        <w:tabs>
          <w:tab w:val="left" w:pos="7977"/>
        </w:tabs>
        <w:spacing w:after="40"/>
        <w:ind w:left="1260" w:firstLine="3060"/>
      </w:pPr>
      <w:r w:rsidRPr="00AA6C9A">
        <w:rPr>
          <w:rFonts w:hint="eastAsia"/>
          <w:spacing w:val="-3"/>
        </w:rPr>
        <w:t>投标人</w:t>
      </w:r>
      <w:r w:rsidRPr="00AA6C9A">
        <w:rPr>
          <w:spacing w:val="-3"/>
        </w:rPr>
        <w:t>名称（公章）</w:t>
      </w:r>
      <w:r w:rsidRPr="00AA6C9A">
        <w:t>：</w:t>
      </w:r>
      <w:r w:rsidRPr="00AA6C9A">
        <w:rPr>
          <w:u w:val="single"/>
        </w:rPr>
        <w:t xml:space="preserve"> </w:t>
      </w:r>
      <w:r w:rsidRPr="00AA6C9A">
        <w:rPr>
          <w:u w:val="single"/>
        </w:rPr>
        <w:tab/>
      </w:r>
    </w:p>
    <w:p w:rsidR="00B90192" w:rsidRPr="00AA6C9A" w:rsidRDefault="005F3F64">
      <w:pPr>
        <w:spacing w:after="40"/>
        <w:rPr>
          <w:rFonts w:eastAsia="黑体"/>
          <w:b/>
          <w:sz w:val="32"/>
          <w:szCs w:val="32"/>
        </w:rPr>
      </w:pPr>
      <w:r w:rsidRPr="00AA6C9A">
        <w:rPr>
          <w:spacing w:val="-3"/>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5F3F64">
      <w:pPr>
        <w:pStyle w:val="af4"/>
        <w:spacing w:before="0" w:after="40"/>
        <w:outlineLvl w:val="9"/>
        <w:rPr>
          <w:rFonts w:ascii="Times New Roman" w:hAnsi="Times New Roman"/>
          <w:bCs w:val="0"/>
          <w:sz w:val="21"/>
          <w:szCs w:val="24"/>
        </w:rPr>
      </w:pPr>
      <w:r w:rsidRPr="00AA6C9A">
        <w:rPr>
          <w:rFonts w:ascii="Times New Roman" w:hAnsi="Times New Roman"/>
          <w:sz w:val="24"/>
          <w:szCs w:val="24"/>
        </w:rPr>
        <w:br w:type="page" w:clear="all"/>
      </w:r>
      <w:bookmarkStart w:id="263" w:name="_Toc103848584"/>
      <w:bookmarkStart w:id="264" w:name="_Toc107246277"/>
      <w:bookmarkStart w:id="265" w:name="_Toc104560899"/>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bCs w:val="0"/>
          <w:sz w:val="24"/>
          <w:szCs w:val="24"/>
        </w:rPr>
        <w:t>）法定代表人授权委托书</w:t>
      </w:r>
      <w:bookmarkEnd w:id="263"/>
      <w:bookmarkEnd w:id="264"/>
      <w:bookmarkEnd w:id="265"/>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适用于法人</w:t>
      </w: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非法人</w:t>
      </w:r>
      <w:r w:rsidRPr="00AA6C9A">
        <w:rPr>
          <w:rFonts w:ascii="Microsoft New Tai Lue" w:hAnsi="Microsoft New Tai Lue" w:cs="Microsoft New Tai Lue" w:hint="eastAsia"/>
          <w:bCs w:val="0"/>
          <w:sz w:val="24"/>
          <w:szCs w:val="24"/>
        </w:rPr>
        <w:t>）</w:t>
      </w:r>
    </w:p>
    <w:p w:rsidR="00B90192" w:rsidRPr="00AA6C9A" w:rsidRDefault="005F3F64">
      <w:pPr>
        <w:spacing w:after="40" w:line="300" w:lineRule="exact"/>
        <w:ind w:firstLine="420"/>
        <w:rPr>
          <w:szCs w:val="21"/>
        </w:rPr>
      </w:pPr>
      <w:r w:rsidRPr="00AA6C9A">
        <w:rPr>
          <w:szCs w:val="21"/>
        </w:rPr>
        <w:t>本授权书声明：注册于</w:t>
      </w:r>
      <w:r w:rsidRPr="00AA6C9A">
        <w:rPr>
          <w:szCs w:val="21"/>
          <w:u w:val="single"/>
        </w:rPr>
        <w:t>（国家或地区的名称）</w:t>
      </w:r>
      <w:r w:rsidRPr="00AA6C9A">
        <w:rPr>
          <w:szCs w:val="21"/>
        </w:rPr>
        <w:t>的</w:t>
      </w:r>
      <w:r w:rsidRPr="00AA6C9A">
        <w:rPr>
          <w:szCs w:val="21"/>
          <w:u w:val="single"/>
        </w:rPr>
        <w:t xml:space="preserve">         </w:t>
      </w:r>
      <w:r w:rsidRPr="00AA6C9A">
        <w:rPr>
          <w:szCs w:val="21"/>
          <w:u w:val="single"/>
        </w:rPr>
        <w:t>（</w:t>
      </w:r>
      <w:r w:rsidRPr="00AA6C9A">
        <w:rPr>
          <w:rFonts w:hint="eastAsia"/>
          <w:szCs w:val="21"/>
          <w:u w:val="single"/>
        </w:rPr>
        <w:t>单位</w:t>
      </w:r>
      <w:r w:rsidRPr="00AA6C9A">
        <w:rPr>
          <w:szCs w:val="21"/>
          <w:u w:val="single"/>
        </w:rPr>
        <w:t>名称）</w:t>
      </w:r>
      <w:r w:rsidRPr="00AA6C9A">
        <w:rPr>
          <w:szCs w:val="21"/>
          <w:u w:val="single"/>
        </w:rPr>
        <w:t xml:space="preserve">      </w:t>
      </w:r>
      <w:r w:rsidRPr="00AA6C9A">
        <w:rPr>
          <w:szCs w:val="21"/>
        </w:rPr>
        <w:t>的在法定代表人（签字或盖章）处签字的</w:t>
      </w:r>
      <w:r w:rsidRPr="00AA6C9A">
        <w:rPr>
          <w:szCs w:val="21"/>
          <w:u w:val="single"/>
        </w:rPr>
        <w:t xml:space="preserve">   </w:t>
      </w:r>
      <w:r w:rsidRPr="00AA6C9A">
        <w:rPr>
          <w:szCs w:val="21"/>
          <w:u w:val="single"/>
        </w:rPr>
        <w:t>（法定代表人姓名、职务）</w:t>
      </w:r>
      <w:r w:rsidRPr="00AA6C9A">
        <w:rPr>
          <w:szCs w:val="21"/>
          <w:u w:val="single"/>
        </w:rPr>
        <w:t xml:space="preserve">   </w:t>
      </w:r>
      <w:r w:rsidRPr="00AA6C9A">
        <w:rPr>
          <w:szCs w:val="21"/>
        </w:rPr>
        <w:t>代表本</w:t>
      </w:r>
      <w:r w:rsidRPr="00AA6C9A">
        <w:rPr>
          <w:rFonts w:hint="eastAsia"/>
          <w:szCs w:val="21"/>
        </w:rPr>
        <w:t>单位</w:t>
      </w:r>
      <w:r w:rsidRPr="00AA6C9A">
        <w:rPr>
          <w:szCs w:val="21"/>
        </w:rPr>
        <w:t>授权</w:t>
      </w:r>
      <w:r w:rsidRPr="00AA6C9A">
        <w:rPr>
          <w:szCs w:val="21"/>
        </w:rPr>
        <w:t xml:space="preserve"> </w:t>
      </w:r>
      <w:r w:rsidRPr="00AA6C9A">
        <w:rPr>
          <w:szCs w:val="21"/>
          <w:u w:val="single"/>
        </w:rPr>
        <w:t xml:space="preserve">        </w:t>
      </w:r>
      <w:r w:rsidRPr="00AA6C9A">
        <w:rPr>
          <w:szCs w:val="21"/>
          <w:u w:val="single"/>
        </w:rPr>
        <w:t>（单位名称）</w:t>
      </w:r>
      <w:r w:rsidRPr="00AA6C9A">
        <w:rPr>
          <w:szCs w:val="21"/>
          <w:u w:val="single"/>
        </w:rPr>
        <w:t xml:space="preserve">      </w:t>
      </w:r>
      <w:r w:rsidRPr="00AA6C9A">
        <w:rPr>
          <w:szCs w:val="21"/>
        </w:rPr>
        <w:t>的在授权代表（签字）处签字的</w:t>
      </w:r>
      <w:r w:rsidRPr="00AA6C9A">
        <w:rPr>
          <w:szCs w:val="21"/>
          <w:u w:val="single"/>
        </w:rPr>
        <w:t>（授权代表的姓名、职务）（身份证号码：</w:t>
      </w:r>
      <w:r w:rsidRPr="00AA6C9A">
        <w:rPr>
          <w:szCs w:val="21"/>
          <w:u w:val="single"/>
        </w:rPr>
        <w:t xml:space="preserve">             </w:t>
      </w:r>
      <w:r w:rsidRPr="00AA6C9A">
        <w:rPr>
          <w:szCs w:val="21"/>
          <w:u w:val="single"/>
        </w:rPr>
        <w:t>）</w:t>
      </w:r>
      <w:r w:rsidRPr="00AA6C9A">
        <w:rPr>
          <w:szCs w:val="21"/>
        </w:rPr>
        <w:t>为本</w:t>
      </w:r>
      <w:r w:rsidRPr="00AA6C9A">
        <w:rPr>
          <w:rFonts w:hint="eastAsia"/>
          <w:szCs w:val="21"/>
        </w:rPr>
        <w:t>单位</w:t>
      </w:r>
      <w:r w:rsidRPr="00AA6C9A">
        <w:rPr>
          <w:szCs w:val="21"/>
        </w:rPr>
        <w:t>的合法代理人，就</w:t>
      </w:r>
      <w:sdt>
        <w:sdtPr>
          <w:rPr>
            <w:szCs w:val="21"/>
            <w:u w:val="single"/>
          </w:rPr>
          <w:id w:val="1260413918"/>
          <w:placeholder>
            <w:docPart w:val="01A1DFC42AC64084805BB4320526FF1E"/>
          </w:placeholder>
        </w:sdtPr>
        <w:sdtEndPr/>
        <w:sdtContent>
          <w:r w:rsidRPr="00AA6C9A">
            <w:rPr>
              <w:rFonts w:hint="eastAsia"/>
              <w:szCs w:val="21"/>
              <w:u w:val="single"/>
            </w:rPr>
            <w:t xml:space="preserve">  </w:t>
          </w:r>
        </w:sdtContent>
      </w:sdt>
      <w:r w:rsidRPr="00AA6C9A">
        <w:rPr>
          <w:szCs w:val="21"/>
          <w:u w:val="single"/>
        </w:rPr>
        <w:t>（项目名称</w:t>
      </w:r>
      <w:r w:rsidRPr="00AA6C9A">
        <w:rPr>
          <w:rFonts w:hint="eastAsia"/>
          <w:szCs w:val="21"/>
          <w:u w:val="single"/>
        </w:rPr>
        <w:t>）（</w:t>
      </w:r>
      <w:r w:rsidRPr="00AA6C9A">
        <w:rPr>
          <w:szCs w:val="21"/>
          <w:u w:val="single"/>
        </w:rPr>
        <w:t>项目编号</w:t>
      </w:r>
      <w:r w:rsidRPr="00AA6C9A">
        <w:rPr>
          <w:rFonts w:hint="eastAsia"/>
          <w:szCs w:val="21"/>
          <w:u w:val="single"/>
        </w:rPr>
        <w:t>：</w:t>
      </w:r>
      <w:r w:rsidR="005F3AA6" w:rsidRPr="00AA6C9A">
        <w:rPr>
          <w:rFonts w:hint="eastAsia"/>
          <w:szCs w:val="21"/>
          <w:u w:val="single"/>
        </w:rPr>
        <w:t>JSZC-320100-ZXTD-G2025-0008</w:t>
      </w:r>
      <w:r w:rsidRPr="00AA6C9A">
        <w:rPr>
          <w:rFonts w:hint="eastAsia"/>
          <w:szCs w:val="21"/>
          <w:u w:val="single"/>
        </w:rPr>
        <w:t>）</w:t>
      </w:r>
      <w:r w:rsidRPr="00AA6C9A">
        <w:rPr>
          <w:szCs w:val="21"/>
        </w:rPr>
        <w:t>以本</w:t>
      </w:r>
      <w:r w:rsidRPr="00AA6C9A">
        <w:rPr>
          <w:rFonts w:hint="eastAsia"/>
          <w:szCs w:val="21"/>
        </w:rPr>
        <w:t>单位</w:t>
      </w:r>
      <w:r w:rsidRPr="00AA6C9A">
        <w:rPr>
          <w:szCs w:val="21"/>
        </w:rPr>
        <w:t>名义处理一切与之相关的事务，其后果由我</w:t>
      </w:r>
      <w:r w:rsidRPr="00AA6C9A">
        <w:rPr>
          <w:rFonts w:hint="eastAsia"/>
          <w:szCs w:val="21"/>
        </w:rPr>
        <w:t>单位</w:t>
      </w:r>
      <w:r w:rsidRPr="00AA6C9A">
        <w:rPr>
          <w:szCs w:val="21"/>
        </w:rPr>
        <w:t>承担。</w:t>
      </w:r>
    </w:p>
    <w:p w:rsidR="00B90192" w:rsidRPr="00AA6C9A" w:rsidRDefault="005F3F64">
      <w:pPr>
        <w:spacing w:after="40" w:line="300" w:lineRule="exact"/>
        <w:ind w:firstLine="420"/>
        <w:rPr>
          <w:rFonts w:ascii="Microsoft New Tai Lue" w:hAnsi="Microsoft New Tai Lue" w:cs="Microsoft New Tai Lue"/>
        </w:rPr>
      </w:pPr>
      <w:r w:rsidRPr="00AA6C9A">
        <w:rPr>
          <w:rFonts w:ascii="Microsoft New Tai Lue" w:hAnsi="Microsoft New Tai Lue" w:cs="Microsoft New Tai Lue"/>
        </w:rPr>
        <w:t>代理人无转委托权，特此委托。</w:t>
      </w:r>
    </w:p>
    <w:p w:rsidR="00B90192" w:rsidRPr="00AA6C9A" w:rsidRDefault="005F3F64">
      <w:pPr>
        <w:spacing w:after="40" w:line="300" w:lineRule="exact"/>
        <w:ind w:firstLine="420"/>
        <w:rPr>
          <w:szCs w:val="21"/>
        </w:rPr>
      </w:pPr>
      <w:r w:rsidRPr="00AA6C9A">
        <w:rPr>
          <w:rFonts w:hint="eastAsia"/>
          <w:szCs w:val="21"/>
        </w:rPr>
        <w:t>委托期限：自本授权委托书签署之日起至投标有效期届满之日止。</w:t>
      </w:r>
    </w:p>
    <w:p w:rsidR="00B90192" w:rsidRPr="00AA6C9A" w:rsidRDefault="005F3F64">
      <w:pPr>
        <w:spacing w:after="40" w:line="300" w:lineRule="exact"/>
        <w:ind w:firstLine="420"/>
        <w:rPr>
          <w:szCs w:val="21"/>
        </w:rPr>
      </w:pPr>
      <w:r w:rsidRPr="00AA6C9A">
        <w:rPr>
          <w:rFonts w:hint="eastAsia"/>
          <w:szCs w:val="21"/>
        </w:rPr>
        <w:t>投标人</w:t>
      </w:r>
      <w:r w:rsidRPr="00AA6C9A">
        <w:rPr>
          <w:szCs w:val="21"/>
        </w:rPr>
        <w:t>名称（公章）：</w:t>
      </w:r>
      <w:r w:rsidRPr="00AA6C9A">
        <w:rPr>
          <w:szCs w:val="21"/>
        </w:rPr>
        <w:t xml:space="preserve">  </w:t>
      </w:r>
      <w:r w:rsidRPr="00AA6C9A">
        <w:rPr>
          <w:szCs w:val="21"/>
          <w:u w:val="single"/>
        </w:rPr>
        <w:t xml:space="preserve">                          </w:t>
      </w:r>
    </w:p>
    <w:p w:rsidR="00B90192" w:rsidRPr="00AA6C9A" w:rsidRDefault="005F3F64">
      <w:pPr>
        <w:spacing w:after="40" w:line="300" w:lineRule="exact"/>
        <w:ind w:firstLine="420"/>
        <w:rPr>
          <w:szCs w:val="21"/>
          <w:u w:val="single"/>
        </w:rPr>
      </w:pPr>
      <w:r w:rsidRPr="00AA6C9A">
        <w:rPr>
          <w:szCs w:val="21"/>
        </w:rPr>
        <w:t>法定代表人（签字或盖章）：</w:t>
      </w:r>
      <w:r w:rsidRPr="00AA6C9A">
        <w:rPr>
          <w:szCs w:val="21"/>
        </w:rPr>
        <w:t xml:space="preserve"> </w:t>
      </w:r>
      <w:r w:rsidRPr="00AA6C9A">
        <w:rPr>
          <w:szCs w:val="21"/>
          <w:u w:val="single"/>
        </w:rPr>
        <w:t xml:space="preserve">                     </w:t>
      </w:r>
    </w:p>
    <w:p w:rsidR="00B90192" w:rsidRPr="00AA6C9A" w:rsidRDefault="005F3F64">
      <w:pPr>
        <w:pStyle w:val="21"/>
        <w:spacing w:after="40" w:line="30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rPr>
        <w:t xml:space="preserve">  </w:t>
      </w:r>
      <w:r w:rsidRPr="00AA6C9A">
        <w:rPr>
          <w:rFonts w:ascii="Times New Roman" w:hAnsi="Times New Roman"/>
          <w:szCs w:val="21"/>
          <w:u w:val="single"/>
        </w:rPr>
        <w:t xml:space="preserve">                                 </w:t>
      </w:r>
    </w:p>
    <w:p w:rsidR="00B90192" w:rsidRPr="00AA6C9A" w:rsidRDefault="005F3F64">
      <w:pPr>
        <w:spacing w:after="40" w:line="300" w:lineRule="exact"/>
        <w:ind w:firstLine="420"/>
        <w:rPr>
          <w:szCs w:val="21"/>
          <w:u w:val="single"/>
        </w:rPr>
      </w:pPr>
      <w:r w:rsidRPr="00AA6C9A">
        <w:rPr>
          <w:szCs w:val="21"/>
        </w:rPr>
        <w:t>授权代表（签字）：</w:t>
      </w:r>
      <w:r w:rsidRPr="00AA6C9A">
        <w:rPr>
          <w:szCs w:val="21"/>
          <w:u w:val="single"/>
        </w:rPr>
        <w:t xml:space="preserve">                            </w:t>
      </w:r>
    </w:p>
    <w:p w:rsidR="00B90192" w:rsidRPr="00AA6C9A" w:rsidRDefault="005F3F64">
      <w:pPr>
        <w:pStyle w:val="21"/>
        <w:spacing w:after="40" w:line="30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u w:val="single"/>
        </w:rPr>
        <w:t xml:space="preserve">                                   </w:t>
      </w:r>
    </w:p>
    <w:p w:rsidR="00B90192" w:rsidRPr="00AA6C9A" w:rsidRDefault="005F3F64">
      <w:pPr>
        <w:spacing w:after="40" w:line="480" w:lineRule="auto"/>
        <w:rPr>
          <w:rFonts w:ascii="Microsoft New Tai Lue" w:hAnsi="Microsoft New Tai Lue" w:cs="Microsoft New Tai Lue"/>
        </w:rPr>
      </w:pPr>
      <w:r w:rsidRPr="00AA6C9A">
        <w:rPr>
          <w:rFonts w:hint="eastAsia"/>
          <w:szCs w:val="21"/>
        </w:rPr>
        <w:t>附：法定代表人有效期内的</w:t>
      </w:r>
      <w:r w:rsidRPr="00AA6C9A">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90192" w:rsidRPr="00AA6C9A">
        <w:trPr>
          <w:trHeight w:val="2968"/>
        </w:trPr>
        <w:tc>
          <w:tcPr>
            <w:tcW w:w="4678" w:type="dxa"/>
            <w:vAlign w:val="center"/>
          </w:tcPr>
          <w:p w:rsidR="00B90192" w:rsidRPr="00AA6C9A" w:rsidRDefault="005F3F64">
            <w:pPr>
              <w:pStyle w:val="a7"/>
              <w:spacing w:after="40" w:line="300" w:lineRule="exact"/>
              <w:jc w:val="center"/>
              <w:rPr>
                <w:i/>
                <w:sz w:val="20"/>
              </w:rPr>
            </w:pPr>
            <w:r w:rsidRPr="00AA6C9A">
              <w:rPr>
                <w:i/>
                <w:sz w:val="24"/>
              </w:rPr>
              <w:t>身份证正面</w:t>
            </w:r>
          </w:p>
        </w:tc>
        <w:tc>
          <w:tcPr>
            <w:tcW w:w="284" w:type="dxa"/>
            <w:tcBorders>
              <w:top w:val="nil"/>
              <w:bottom w:val="nil"/>
            </w:tcBorders>
          </w:tcPr>
          <w:p w:rsidR="00B90192" w:rsidRPr="00AA6C9A" w:rsidRDefault="00B90192">
            <w:pPr>
              <w:widowControl/>
              <w:spacing w:after="40" w:line="300" w:lineRule="exact"/>
              <w:jc w:val="left"/>
              <w:rPr>
                <w:sz w:val="20"/>
              </w:rPr>
            </w:pPr>
          </w:p>
        </w:tc>
        <w:tc>
          <w:tcPr>
            <w:tcW w:w="4677" w:type="dxa"/>
            <w:vAlign w:val="center"/>
          </w:tcPr>
          <w:p w:rsidR="00B90192" w:rsidRPr="00AA6C9A" w:rsidRDefault="005F3F64">
            <w:pPr>
              <w:widowControl/>
              <w:spacing w:after="40" w:line="300" w:lineRule="exact"/>
              <w:jc w:val="center"/>
              <w:rPr>
                <w:sz w:val="20"/>
              </w:rPr>
            </w:pPr>
            <w:r w:rsidRPr="00AA6C9A">
              <w:rPr>
                <w:i/>
                <w:sz w:val="24"/>
              </w:rPr>
              <w:t>身份证反面</w:t>
            </w:r>
          </w:p>
        </w:tc>
      </w:tr>
    </w:tbl>
    <w:p w:rsidR="00B90192" w:rsidRPr="00AA6C9A" w:rsidRDefault="005F3F64">
      <w:pPr>
        <w:spacing w:after="40" w:line="480" w:lineRule="auto"/>
        <w:rPr>
          <w:rFonts w:ascii="Microsoft New Tai Lue" w:hAnsi="Microsoft New Tai Lue" w:cs="Microsoft New Tai Lue"/>
        </w:rPr>
      </w:pPr>
      <w:r w:rsidRPr="00AA6C9A">
        <w:rPr>
          <w:szCs w:val="21"/>
        </w:rPr>
        <w:t>授权代表</w:t>
      </w:r>
      <w:r w:rsidRPr="00AA6C9A">
        <w:rPr>
          <w:rFonts w:hint="eastAsia"/>
          <w:szCs w:val="21"/>
        </w:rPr>
        <w:t>有效期内的身份证复印件</w:t>
      </w:r>
      <w:r w:rsidRPr="00AA6C9A">
        <w:rPr>
          <w:rFonts w:ascii="Microsoft New Tai Lue" w:hAnsi="Microsoft New Tai Lue" w:cs="Microsoft New Tai Lue"/>
        </w:rPr>
        <w:t>（正反面）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90192" w:rsidRPr="00AA6C9A">
        <w:trPr>
          <w:trHeight w:val="2749"/>
        </w:trPr>
        <w:tc>
          <w:tcPr>
            <w:tcW w:w="4678" w:type="dxa"/>
            <w:vAlign w:val="center"/>
          </w:tcPr>
          <w:p w:rsidR="00B90192" w:rsidRPr="00AA6C9A" w:rsidRDefault="005F3F64">
            <w:pPr>
              <w:pStyle w:val="a7"/>
              <w:spacing w:after="40" w:line="300" w:lineRule="exact"/>
              <w:jc w:val="center"/>
              <w:rPr>
                <w:i/>
                <w:sz w:val="20"/>
              </w:rPr>
            </w:pPr>
            <w:r w:rsidRPr="00AA6C9A">
              <w:rPr>
                <w:i/>
                <w:sz w:val="24"/>
              </w:rPr>
              <w:t>身份证正面</w:t>
            </w:r>
          </w:p>
        </w:tc>
        <w:tc>
          <w:tcPr>
            <w:tcW w:w="278" w:type="dxa"/>
            <w:tcBorders>
              <w:top w:val="nil"/>
              <w:bottom w:val="nil"/>
            </w:tcBorders>
          </w:tcPr>
          <w:p w:rsidR="00B90192" w:rsidRPr="00AA6C9A" w:rsidRDefault="00B90192">
            <w:pPr>
              <w:widowControl/>
              <w:spacing w:after="40" w:line="300" w:lineRule="exact"/>
              <w:jc w:val="left"/>
              <w:rPr>
                <w:sz w:val="20"/>
              </w:rPr>
            </w:pPr>
          </w:p>
        </w:tc>
        <w:tc>
          <w:tcPr>
            <w:tcW w:w="4695" w:type="dxa"/>
            <w:vAlign w:val="center"/>
          </w:tcPr>
          <w:p w:rsidR="00B90192" w:rsidRPr="00AA6C9A" w:rsidRDefault="005F3F64">
            <w:pPr>
              <w:widowControl/>
              <w:spacing w:after="40" w:line="300" w:lineRule="exact"/>
              <w:jc w:val="center"/>
              <w:rPr>
                <w:sz w:val="20"/>
              </w:rPr>
            </w:pPr>
            <w:r w:rsidRPr="00AA6C9A">
              <w:rPr>
                <w:i/>
                <w:sz w:val="24"/>
              </w:rPr>
              <w:t>身份证反面</w:t>
            </w:r>
          </w:p>
        </w:tc>
      </w:tr>
    </w:tbl>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b/>
          <w:bCs/>
          <w:szCs w:val="21"/>
        </w:rPr>
        <w:t>注：</w:t>
      </w:r>
      <w:r w:rsidRPr="00AA6C9A">
        <w:rPr>
          <w:rFonts w:ascii="Times New Roman" w:hAnsi="Times New Roman" w:hint="eastAsia"/>
          <w:b/>
          <w:bCs/>
          <w:szCs w:val="21"/>
        </w:rPr>
        <w:t xml:space="preserve"> </w:t>
      </w:r>
    </w:p>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hint="eastAsia"/>
          <w:b/>
          <w:bCs/>
          <w:szCs w:val="21"/>
        </w:rPr>
        <w:t>1.</w:t>
      </w:r>
      <w:r w:rsidRPr="00AA6C9A">
        <w:rPr>
          <w:rFonts w:ascii="Times New Roman" w:hAnsi="Times New Roman" w:hint="eastAsia"/>
          <w:b/>
          <w:bCs/>
          <w:szCs w:val="21"/>
        </w:rPr>
        <w:t>若供应商为分公司或分支机构等无法定代表人的机构（仅当招标文件注明允许分公司或分支机构等投标时），则本投标文件各法定代表人签字处的签署人可为单位负责人。</w:t>
      </w:r>
    </w:p>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hint="eastAsia"/>
          <w:b/>
          <w:bCs/>
          <w:szCs w:val="21"/>
        </w:rPr>
        <w:t>2.</w:t>
      </w:r>
      <w:r w:rsidRPr="00AA6C9A">
        <w:rPr>
          <w:rFonts w:ascii="Times New Roman" w:hAnsi="Times New Roman" w:hint="eastAsia"/>
          <w:b/>
          <w:bCs/>
          <w:szCs w:val="21"/>
        </w:rPr>
        <w:t>若投标文件中签字之处均为法定代表人本人签署，则可不提供本《授权委托书》，但须提供《法定代表人（非法人单位负责人）身份证明》。</w:t>
      </w:r>
      <w:bookmarkStart w:id="266" w:name="_Toc104560895"/>
      <w:bookmarkStart w:id="267" w:name="_Toc107246279"/>
    </w:p>
    <w:p w:rsidR="00B90192" w:rsidRPr="00AA6C9A" w:rsidRDefault="005F3F64">
      <w:pPr>
        <w:spacing w:after="40"/>
        <w:rPr>
          <w:b/>
          <w:bCs/>
          <w:szCs w:val="21"/>
        </w:rPr>
      </w:pPr>
      <w:r w:rsidRPr="00AA6C9A">
        <w:rPr>
          <w:rFonts w:hint="eastAsia"/>
          <w:b/>
          <w:bCs/>
          <w:szCs w:val="21"/>
        </w:rPr>
        <w:br w:type="page" w:clear="all"/>
      </w:r>
    </w:p>
    <w:p w:rsidR="00B90192" w:rsidRPr="00AA6C9A" w:rsidRDefault="005F3F64">
      <w:pPr>
        <w:pStyle w:val="af4"/>
        <w:spacing w:before="0" w:after="40"/>
        <w:outlineLvl w:val="9"/>
        <w:rPr>
          <w:rFonts w:ascii="Times New Roman" w:hAnsi="Times New Roman"/>
          <w:bCs w:val="0"/>
          <w:sz w:val="21"/>
          <w:szCs w:val="24"/>
        </w:rPr>
      </w:pPr>
      <w:bookmarkStart w:id="268" w:name="_Toc103848585"/>
      <w:bookmarkStart w:id="269" w:name="_Toc107246278"/>
      <w:bookmarkStart w:id="270" w:name="_Toc104560900"/>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）授权委托书</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适用于自然人</w:t>
      </w:r>
      <w:r w:rsidRPr="00AA6C9A">
        <w:rPr>
          <w:rFonts w:ascii="Microsoft New Tai Lue" w:hAnsi="Microsoft New Tai Lue" w:cs="Microsoft New Tai Lue" w:hint="eastAsia"/>
          <w:bCs w:val="0"/>
          <w:sz w:val="24"/>
          <w:szCs w:val="24"/>
        </w:rPr>
        <w:t>投标）</w:t>
      </w:r>
      <w:bookmarkEnd w:id="268"/>
      <w:bookmarkEnd w:id="269"/>
      <w:bookmarkEnd w:id="270"/>
    </w:p>
    <w:p w:rsidR="00B90192" w:rsidRPr="00AA6C9A" w:rsidRDefault="00B90192">
      <w:pPr>
        <w:spacing w:after="40"/>
        <w:rPr>
          <w:rFonts w:ascii="Microsoft New Tai Lue" w:hAnsi="Microsoft New Tai Lue" w:cs="Microsoft New Tai Lue"/>
        </w:rPr>
      </w:pPr>
    </w:p>
    <w:p w:rsidR="00B90192" w:rsidRPr="00AA6C9A" w:rsidRDefault="005F3F64">
      <w:pPr>
        <w:spacing w:after="40" w:line="460" w:lineRule="exact"/>
        <w:ind w:firstLine="420"/>
        <w:rPr>
          <w:szCs w:val="21"/>
        </w:rPr>
      </w:pPr>
      <w:r w:rsidRPr="00AA6C9A">
        <w:rPr>
          <w:szCs w:val="21"/>
        </w:rPr>
        <w:t>本授权书声明：</w:t>
      </w:r>
      <w:r w:rsidRPr="00AA6C9A">
        <w:rPr>
          <w:rFonts w:hint="eastAsia"/>
          <w:szCs w:val="21"/>
        </w:rPr>
        <w:t>我</w:t>
      </w:r>
      <w:r w:rsidRPr="00AA6C9A">
        <w:rPr>
          <w:rFonts w:hint="eastAsia"/>
          <w:szCs w:val="21"/>
          <w:u w:val="single"/>
        </w:rPr>
        <w:t xml:space="preserve"> </w:t>
      </w:r>
      <w:r w:rsidRPr="00AA6C9A">
        <w:rPr>
          <w:szCs w:val="21"/>
          <w:u w:val="single"/>
        </w:rPr>
        <w:t xml:space="preserve">   </w:t>
      </w:r>
      <w:r w:rsidRPr="00AA6C9A">
        <w:rPr>
          <w:szCs w:val="21"/>
          <w:u w:val="single"/>
        </w:rPr>
        <w:t>（</w:t>
      </w:r>
      <w:r w:rsidRPr="00AA6C9A">
        <w:rPr>
          <w:rFonts w:hint="eastAsia"/>
          <w:szCs w:val="21"/>
          <w:u w:val="single"/>
        </w:rPr>
        <w:t>姓名</w:t>
      </w:r>
      <w:r w:rsidRPr="00AA6C9A">
        <w:rPr>
          <w:szCs w:val="21"/>
          <w:u w:val="single"/>
        </w:rPr>
        <w:t>）</w:t>
      </w:r>
      <w:r w:rsidRPr="00AA6C9A">
        <w:rPr>
          <w:rFonts w:hint="eastAsia"/>
          <w:szCs w:val="21"/>
          <w:u w:val="single"/>
        </w:rPr>
        <w:t xml:space="preserve"> </w:t>
      </w:r>
      <w:r w:rsidRPr="00AA6C9A">
        <w:rPr>
          <w:szCs w:val="21"/>
          <w:u w:val="single"/>
        </w:rPr>
        <w:t xml:space="preserve">   </w:t>
      </w:r>
      <w:r w:rsidRPr="00AA6C9A">
        <w:rPr>
          <w:rFonts w:hint="eastAsia"/>
          <w:szCs w:val="21"/>
        </w:rPr>
        <w:t>系自然人，现授权在</w:t>
      </w:r>
      <w:r w:rsidRPr="00AA6C9A">
        <w:rPr>
          <w:szCs w:val="21"/>
        </w:rPr>
        <w:t>授权代表（签字）处签字的</w:t>
      </w:r>
      <w:r w:rsidRPr="00AA6C9A">
        <w:rPr>
          <w:szCs w:val="21"/>
          <w:u w:val="single"/>
        </w:rPr>
        <w:t>（授权代表的姓名）（身份证号码：</w:t>
      </w:r>
      <w:r w:rsidRPr="00AA6C9A">
        <w:rPr>
          <w:szCs w:val="21"/>
          <w:u w:val="single"/>
        </w:rPr>
        <w:t xml:space="preserve">             </w:t>
      </w:r>
      <w:r w:rsidRPr="00AA6C9A">
        <w:rPr>
          <w:szCs w:val="21"/>
          <w:u w:val="single"/>
        </w:rPr>
        <w:t>）</w:t>
      </w:r>
      <w:r w:rsidRPr="00AA6C9A">
        <w:rPr>
          <w:szCs w:val="21"/>
        </w:rPr>
        <w:t>为本</w:t>
      </w:r>
      <w:r w:rsidRPr="00AA6C9A">
        <w:rPr>
          <w:rFonts w:hint="eastAsia"/>
          <w:szCs w:val="21"/>
        </w:rPr>
        <w:t>人</w:t>
      </w:r>
      <w:r w:rsidRPr="00AA6C9A">
        <w:rPr>
          <w:szCs w:val="21"/>
        </w:rPr>
        <w:t>的合法代理人，就</w:t>
      </w:r>
      <w:r w:rsidRPr="00AA6C9A">
        <w:rPr>
          <w:rFonts w:hint="eastAsia"/>
          <w:szCs w:val="21"/>
          <w:u w:val="single"/>
        </w:rPr>
        <w:t xml:space="preserve">        </w:t>
      </w:r>
      <w:r w:rsidRPr="00AA6C9A">
        <w:rPr>
          <w:rFonts w:hint="eastAsia"/>
          <w:szCs w:val="21"/>
          <w:u w:val="single"/>
        </w:rPr>
        <w:t>（项目名称）（项目编号：</w:t>
      </w:r>
      <w:r w:rsidR="005F3AA6" w:rsidRPr="00AA6C9A">
        <w:rPr>
          <w:rFonts w:hint="eastAsia"/>
          <w:szCs w:val="21"/>
          <w:u w:val="single"/>
        </w:rPr>
        <w:t>JSZC-320100-ZXTD-G2025-0008</w:t>
      </w:r>
      <w:r w:rsidRPr="00AA6C9A">
        <w:rPr>
          <w:rFonts w:hint="eastAsia"/>
          <w:szCs w:val="21"/>
          <w:u w:val="single"/>
        </w:rPr>
        <w:t>）</w:t>
      </w:r>
      <w:r w:rsidRPr="00AA6C9A">
        <w:rPr>
          <w:szCs w:val="21"/>
        </w:rPr>
        <w:t>，以本</w:t>
      </w:r>
      <w:r w:rsidRPr="00AA6C9A">
        <w:rPr>
          <w:rFonts w:hint="eastAsia"/>
          <w:szCs w:val="21"/>
        </w:rPr>
        <w:t>人</w:t>
      </w:r>
      <w:r w:rsidRPr="00AA6C9A">
        <w:rPr>
          <w:szCs w:val="21"/>
        </w:rPr>
        <w:t>名义处理一切与之相关的事务，其后果由我</w:t>
      </w:r>
      <w:r w:rsidRPr="00AA6C9A">
        <w:rPr>
          <w:rFonts w:hint="eastAsia"/>
          <w:szCs w:val="21"/>
        </w:rPr>
        <w:t>本人</w:t>
      </w:r>
      <w:r w:rsidRPr="00AA6C9A">
        <w:rPr>
          <w:szCs w:val="21"/>
        </w:rPr>
        <w:t>承担。</w:t>
      </w:r>
    </w:p>
    <w:p w:rsidR="00B90192" w:rsidRPr="00AA6C9A" w:rsidRDefault="005F3F64">
      <w:pPr>
        <w:spacing w:after="40" w:line="460" w:lineRule="exact"/>
        <w:ind w:firstLine="420"/>
        <w:rPr>
          <w:rFonts w:ascii="Microsoft New Tai Lue" w:hAnsi="Microsoft New Tai Lue" w:cs="Microsoft New Tai Lue"/>
        </w:rPr>
      </w:pPr>
      <w:r w:rsidRPr="00AA6C9A">
        <w:rPr>
          <w:rFonts w:ascii="Microsoft New Tai Lue" w:hAnsi="Microsoft New Tai Lue" w:cs="Microsoft New Tai Lue"/>
        </w:rPr>
        <w:t>代理人无转委托权，特此委托。</w:t>
      </w:r>
    </w:p>
    <w:p w:rsidR="00B90192" w:rsidRPr="00AA6C9A" w:rsidRDefault="005F3F64">
      <w:pPr>
        <w:spacing w:after="40" w:line="460" w:lineRule="exact"/>
        <w:ind w:firstLine="420"/>
        <w:rPr>
          <w:szCs w:val="21"/>
        </w:rPr>
      </w:pPr>
      <w:r w:rsidRPr="00AA6C9A">
        <w:rPr>
          <w:rFonts w:hint="eastAsia"/>
          <w:szCs w:val="21"/>
        </w:rPr>
        <w:t>委托期限：自本授权委托书签署之日起至投标有效期届满之日止。</w:t>
      </w:r>
    </w:p>
    <w:p w:rsidR="00B90192" w:rsidRPr="00AA6C9A" w:rsidRDefault="005F3F64">
      <w:pPr>
        <w:spacing w:after="40" w:line="460" w:lineRule="exact"/>
        <w:ind w:firstLine="420"/>
        <w:rPr>
          <w:szCs w:val="21"/>
        </w:rPr>
      </w:pPr>
      <w:r w:rsidRPr="00AA6C9A">
        <w:rPr>
          <w:rFonts w:hint="eastAsia"/>
          <w:szCs w:val="21"/>
        </w:rPr>
        <w:t>自然人姓名</w:t>
      </w:r>
      <w:r w:rsidRPr="00AA6C9A">
        <w:rPr>
          <w:szCs w:val="21"/>
        </w:rPr>
        <w:t>（</w:t>
      </w:r>
      <w:r w:rsidRPr="00AA6C9A">
        <w:rPr>
          <w:rFonts w:hint="eastAsia"/>
          <w:szCs w:val="21"/>
        </w:rPr>
        <w:t>签字</w:t>
      </w:r>
      <w:r w:rsidRPr="00AA6C9A">
        <w:rPr>
          <w:szCs w:val="21"/>
        </w:rPr>
        <w:t>）：</w:t>
      </w:r>
      <w:r w:rsidRPr="00AA6C9A">
        <w:rPr>
          <w:szCs w:val="21"/>
        </w:rPr>
        <w:t xml:space="preserve">  </w:t>
      </w:r>
      <w:r w:rsidRPr="00AA6C9A">
        <w:rPr>
          <w:szCs w:val="21"/>
          <w:u w:val="single"/>
        </w:rPr>
        <w:t xml:space="preserve">                          </w:t>
      </w:r>
    </w:p>
    <w:p w:rsidR="00B90192" w:rsidRPr="00AA6C9A" w:rsidRDefault="005F3F64">
      <w:pPr>
        <w:pStyle w:val="21"/>
        <w:spacing w:after="40" w:line="46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rPr>
        <w:t xml:space="preserve">  </w:t>
      </w:r>
      <w:r w:rsidRPr="00AA6C9A">
        <w:rPr>
          <w:rFonts w:ascii="Times New Roman" w:hAnsi="Times New Roman"/>
          <w:szCs w:val="21"/>
          <w:u w:val="single"/>
        </w:rPr>
        <w:t xml:space="preserve">                                 </w:t>
      </w:r>
    </w:p>
    <w:p w:rsidR="00B90192" w:rsidRPr="00AA6C9A" w:rsidRDefault="005F3F64">
      <w:pPr>
        <w:spacing w:after="40" w:line="460" w:lineRule="exact"/>
        <w:ind w:firstLine="420"/>
        <w:rPr>
          <w:szCs w:val="21"/>
          <w:u w:val="single"/>
        </w:rPr>
      </w:pPr>
      <w:r w:rsidRPr="00AA6C9A">
        <w:rPr>
          <w:szCs w:val="21"/>
        </w:rPr>
        <w:t>授权代表（签字）：</w:t>
      </w:r>
      <w:r w:rsidRPr="00AA6C9A">
        <w:rPr>
          <w:szCs w:val="21"/>
          <w:u w:val="single"/>
        </w:rPr>
        <w:t xml:space="preserve">                            </w:t>
      </w:r>
    </w:p>
    <w:p w:rsidR="00B90192" w:rsidRPr="00AA6C9A" w:rsidRDefault="005F3F64">
      <w:pPr>
        <w:pStyle w:val="21"/>
        <w:spacing w:after="40" w:line="46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u w:val="single"/>
        </w:rPr>
        <w:t xml:space="preserve">                                   </w:t>
      </w:r>
    </w:p>
    <w:p w:rsidR="00B90192" w:rsidRPr="00AA6C9A" w:rsidRDefault="005F3F64">
      <w:pPr>
        <w:spacing w:after="40" w:line="480" w:lineRule="auto"/>
        <w:rPr>
          <w:rFonts w:ascii="Microsoft New Tai Lue" w:hAnsi="Microsoft New Tai Lue" w:cs="Microsoft New Tai Lue"/>
        </w:rPr>
      </w:pPr>
      <w:r w:rsidRPr="00AA6C9A">
        <w:rPr>
          <w:rFonts w:hint="eastAsia"/>
          <w:szCs w:val="21"/>
        </w:rPr>
        <w:t>附：</w:t>
      </w:r>
      <w:r w:rsidRPr="00AA6C9A">
        <w:rPr>
          <w:rFonts w:ascii="Microsoft New Tai Lue" w:hAnsi="Microsoft New Tai Lue" w:cs="Microsoft New Tai Lue"/>
        </w:rPr>
        <w:t>自然人</w:t>
      </w:r>
      <w:r w:rsidRPr="00AA6C9A">
        <w:rPr>
          <w:rFonts w:hint="eastAsia"/>
          <w:szCs w:val="21"/>
        </w:rPr>
        <w:t>有效期内的</w:t>
      </w:r>
      <w:r w:rsidRPr="00AA6C9A">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90192" w:rsidRPr="00AA6C9A">
        <w:trPr>
          <w:trHeight w:val="2968"/>
        </w:trPr>
        <w:tc>
          <w:tcPr>
            <w:tcW w:w="4678" w:type="dxa"/>
            <w:vAlign w:val="center"/>
          </w:tcPr>
          <w:p w:rsidR="00B90192" w:rsidRPr="00AA6C9A" w:rsidRDefault="005F3F64">
            <w:pPr>
              <w:pStyle w:val="a7"/>
              <w:spacing w:after="40"/>
              <w:jc w:val="center"/>
              <w:rPr>
                <w:i/>
                <w:sz w:val="20"/>
              </w:rPr>
            </w:pPr>
            <w:r w:rsidRPr="00AA6C9A">
              <w:rPr>
                <w:i/>
                <w:sz w:val="24"/>
              </w:rPr>
              <w:t>身份证正面</w:t>
            </w:r>
          </w:p>
        </w:tc>
        <w:tc>
          <w:tcPr>
            <w:tcW w:w="284" w:type="dxa"/>
            <w:tcBorders>
              <w:top w:val="nil"/>
              <w:bottom w:val="nil"/>
            </w:tcBorders>
          </w:tcPr>
          <w:p w:rsidR="00B90192" w:rsidRPr="00AA6C9A" w:rsidRDefault="00B90192">
            <w:pPr>
              <w:widowControl/>
              <w:spacing w:after="40"/>
              <w:jc w:val="left"/>
              <w:rPr>
                <w:sz w:val="20"/>
              </w:rPr>
            </w:pPr>
          </w:p>
        </w:tc>
        <w:tc>
          <w:tcPr>
            <w:tcW w:w="4677" w:type="dxa"/>
            <w:vAlign w:val="center"/>
          </w:tcPr>
          <w:p w:rsidR="00B90192" w:rsidRPr="00AA6C9A" w:rsidRDefault="005F3F64">
            <w:pPr>
              <w:widowControl/>
              <w:spacing w:after="40"/>
              <w:jc w:val="center"/>
              <w:rPr>
                <w:sz w:val="20"/>
              </w:rPr>
            </w:pPr>
            <w:r w:rsidRPr="00AA6C9A">
              <w:rPr>
                <w:i/>
                <w:sz w:val="24"/>
              </w:rPr>
              <w:t>身份证反面</w:t>
            </w:r>
          </w:p>
        </w:tc>
      </w:tr>
    </w:tbl>
    <w:p w:rsidR="00B90192" w:rsidRPr="00AA6C9A" w:rsidRDefault="005F3F64">
      <w:pPr>
        <w:pStyle w:val="21"/>
        <w:spacing w:after="40" w:line="360" w:lineRule="auto"/>
        <w:rPr>
          <w:rFonts w:ascii="Times New Roman" w:hAnsi="Times New Roman"/>
          <w:szCs w:val="21"/>
        </w:rPr>
      </w:pPr>
      <w:r w:rsidRPr="00AA6C9A">
        <w:rPr>
          <w:rFonts w:ascii="Times New Roman" w:hAnsi="Times New Roman"/>
          <w:szCs w:val="21"/>
        </w:rPr>
        <w:t>授权代表</w:t>
      </w:r>
      <w:r w:rsidRPr="00AA6C9A">
        <w:rPr>
          <w:rFonts w:ascii="Times New Roman" w:hAnsi="Times New Roman" w:hint="eastAsia"/>
          <w:szCs w:val="21"/>
        </w:rPr>
        <w:t>有效期内的</w:t>
      </w:r>
      <w:r w:rsidRPr="00AA6C9A">
        <w:rPr>
          <w:rFonts w:ascii="Times New Roman" w:hAnsi="Times New Roman"/>
          <w:szCs w:val="21"/>
        </w:rPr>
        <w:t>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90192" w:rsidRPr="00AA6C9A">
        <w:trPr>
          <w:trHeight w:val="2749"/>
        </w:trPr>
        <w:tc>
          <w:tcPr>
            <w:tcW w:w="4678" w:type="dxa"/>
            <w:vAlign w:val="center"/>
          </w:tcPr>
          <w:p w:rsidR="00B90192" w:rsidRPr="00AA6C9A" w:rsidRDefault="005F3F64">
            <w:pPr>
              <w:pStyle w:val="a7"/>
              <w:spacing w:after="40"/>
              <w:jc w:val="center"/>
              <w:rPr>
                <w:i/>
                <w:sz w:val="20"/>
              </w:rPr>
            </w:pPr>
            <w:r w:rsidRPr="00AA6C9A">
              <w:rPr>
                <w:i/>
                <w:sz w:val="24"/>
              </w:rPr>
              <w:t>身份证正面</w:t>
            </w:r>
          </w:p>
        </w:tc>
        <w:tc>
          <w:tcPr>
            <w:tcW w:w="278" w:type="dxa"/>
            <w:tcBorders>
              <w:top w:val="nil"/>
              <w:bottom w:val="nil"/>
            </w:tcBorders>
          </w:tcPr>
          <w:p w:rsidR="00B90192" w:rsidRPr="00AA6C9A" w:rsidRDefault="00B90192">
            <w:pPr>
              <w:widowControl/>
              <w:spacing w:after="40"/>
              <w:jc w:val="left"/>
              <w:rPr>
                <w:sz w:val="20"/>
              </w:rPr>
            </w:pPr>
          </w:p>
        </w:tc>
        <w:tc>
          <w:tcPr>
            <w:tcW w:w="4695" w:type="dxa"/>
            <w:vAlign w:val="center"/>
          </w:tcPr>
          <w:p w:rsidR="00B90192" w:rsidRPr="00AA6C9A" w:rsidRDefault="005F3F64">
            <w:pPr>
              <w:widowControl/>
              <w:spacing w:after="40"/>
              <w:jc w:val="center"/>
              <w:rPr>
                <w:sz w:val="20"/>
              </w:rPr>
            </w:pPr>
            <w:r w:rsidRPr="00AA6C9A">
              <w:rPr>
                <w:i/>
                <w:sz w:val="24"/>
              </w:rPr>
              <w:t>身份证反面</w:t>
            </w:r>
          </w:p>
        </w:tc>
      </w:tr>
    </w:tbl>
    <w:p w:rsidR="00B90192" w:rsidRPr="00AA6C9A" w:rsidRDefault="005F3F64">
      <w:pPr>
        <w:pStyle w:val="21"/>
        <w:spacing w:after="40" w:line="240" w:lineRule="atLeast"/>
        <w:rPr>
          <w:rFonts w:ascii="Times New Roman" w:hAnsi="Times New Roman"/>
          <w:b/>
          <w:bCs/>
          <w:szCs w:val="21"/>
        </w:rPr>
      </w:pPr>
      <w:r w:rsidRPr="00AA6C9A">
        <w:rPr>
          <w:rFonts w:ascii="Times New Roman" w:hAnsi="Times New Roman"/>
          <w:b/>
          <w:bCs/>
          <w:szCs w:val="21"/>
        </w:rPr>
        <w:t>注：若</w:t>
      </w:r>
      <w:r w:rsidRPr="00AA6C9A">
        <w:rPr>
          <w:rFonts w:ascii="Times New Roman" w:hAnsi="Times New Roman" w:hint="eastAsia"/>
          <w:b/>
          <w:bCs/>
          <w:szCs w:val="21"/>
        </w:rPr>
        <w:t>投标</w:t>
      </w:r>
      <w:r w:rsidRPr="00AA6C9A">
        <w:rPr>
          <w:rFonts w:ascii="Times New Roman" w:hAnsi="Times New Roman"/>
          <w:b/>
          <w:bCs/>
          <w:szCs w:val="21"/>
        </w:rPr>
        <w:t>文件中签字之处均为</w:t>
      </w:r>
      <w:r w:rsidRPr="00AA6C9A">
        <w:rPr>
          <w:rFonts w:ascii="Times New Roman" w:hAnsi="Times New Roman" w:hint="eastAsia"/>
          <w:b/>
          <w:bCs/>
          <w:szCs w:val="21"/>
        </w:rPr>
        <w:t>投标自然人</w:t>
      </w:r>
      <w:r w:rsidRPr="00AA6C9A">
        <w:rPr>
          <w:rFonts w:ascii="Times New Roman" w:hAnsi="Times New Roman"/>
          <w:b/>
          <w:bCs/>
          <w:szCs w:val="21"/>
        </w:rPr>
        <w:t>本人签署，则可不提供本《授权</w:t>
      </w:r>
      <w:r w:rsidRPr="00AA6C9A">
        <w:rPr>
          <w:rFonts w:ascii="Times New Roman" w:hAnsi="Times New Roman" w:hint="eastAsia"/>
          <w:b/>
          <w:bCs/>
          <w:szCs w:val="21"/>
        </w:rPr>
        <w:t>委托</w:t>
      </w:r>
      <w:r w:rsidRPr="00AA6C9A">
        <w:rPr>
          <w:rFonts w:ascii="Times New Roman" w:hAnsi="Times New Roman"/>
          <w:b/>
          <w:bCs/>
          <w:szCs w:val="21"/>
        </w:rPr>
        <w:t>书》，但须提供</w:t>
      </w:r>
      <w:r w:rsidRPr="00AA6C9A">
        <w:rPr>
          <w:rFonts w:ascii="Times New Roman" w:hAnsi="Times New Roman" w:hint="eastAsia"/>
          <w:b/>
          <w:bCs/>
          <w:szCs w:val="21"/>
        </w:rPr>
        <w:t>自然人身份证复印件。</w:t>
      </w:r>
    </w:p>
    <w:p w:rsidR="00B90192" w:rsidRPr="00AA6C9A" w:rsidRDefault="005F3F64">
      <w:pPr>
        <w:spacing w:after="40"/>
        <w:rPr>
          <w:b/>
          <w:bCs/>
          <w:szCs w:val="21"/>
        </w:rPr>
      </w:pPr>
      <w:r w:rsidRPr="00AA6C9A">
        <w:rPr>
          <w:rFonts w:hint="eastAsia"/>
          <w:b/>
          <w:bCs/>
          <w:szCs w:val="21"/>
        </w:rPr>
        <w:br w:type="page" w:clear="all"/>
      </w:r>
    </w:p>
    <w:p w:rsidR="00B90192" w:rsidRPr="00AA6C9A" w:rsidRDefault="005F3F64">
      <w:pPr>
        <w:pStyle w:val="af4"/>
        <w:spacing w:after="40"/>
        <w:outlineLvl w:val="9"/>
        <w:rPr>
          <w:rFonts w:ascii="Microsoft New Tai Lue" w:hAnsi="Microsoft New Tai Lue" w:cs="Microsoft New Tai Lue"/>
          <w:sz w:val="28"/>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4</w:t>
      </w:r>
      <w:r w:rsidRPr="00AA6C9A">
        <w:rPr>
          <w:rFonts w:ascii="Microsoft New Tai Lue" w:hAnsi="Microsoft New Tai Lue" w:cs="Microsoft New Tai Lue"/>
          <w:bCs w:val="0"/>
          <w:sz w:val="24"/>
          <w:szCs w:val="24"/>
        </w:rPr>
        <w:t>）开标一览表</w:t>
      </w:r>
      <w:bookmarkEnd w:id="257"/>
      <w:bookmarkEnd w:id="266"/>
      <w:bookmarkEnd w:id="267"/>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szCs w:val="21"/>
        </w:rPr>
        <w:t>项目名称：</w:t>
      </w:r>
      <w:sdt>
        <w:sdtPr>
          <w:rPr>
            <w:rFonts w:ascii="Microsoft New Tai Lue" w:hAnsi="Microsoft New Tai Lue" w:cs="Microsoft New Tai Lue"/>
            <w:szCs w:val="21"/>
          </w:rPr>
          <w:id w:val="128877319"/>
          <w:placeholder>
            <w:docPart w:val="DefaultPlaceholder_-1854013440"/>
          </w:placeholder>
        </w:sdtPr>
        <w:sdtEndPr/>
        <w:sdtContent>
          <w:r w:rsidRPr="00AA6C9A">
            <w:rPr>
              <w:rFonts w:ascii="Microsoft New Tai Lue" w:hAnsi="Microsoft New Tai Lue" w:cs="Microsoft New Tai Lue" w:hint="eastAsia"/>
              <w:szCs w:val="21"/>
              <w:u w:val="single"/>
            </w:rPr>
            <w:t xml:space="preserve">          </w:t>
          </w:r>
        </w:sdtContent>
      </w:sdt>
    </w:p>
    <w:p w:rsidR="00B90192" w:rsidRPr="00AA6C9A" w:rsidRDefault="005F3F64">
      <w:pPr>
        <w:spacing w:after="40" w:line="360" w:lineRule="auto"/>
        <w:ind w:left="-120" w:firstLine="210"/>
      </w:pPr>
      <w:r w:rsidRPr="00AA6C9A">
        <w:rPr>
          <w:rFonts w:ascii="Microsoft New Tai Lue" w:hAnsi="Microsoft New Tai Lue" w:cs="Microsoft New Tai Lue"/>
          <w:szCs w:val="21"/>
        </w:rPr>
        <w:t>项目编号：</w:t>
      </w:r>
      <w:sdt>
        <w:sdtPr>
          <w:rPr>
            <w:rFonts w:ascii="Microsoft New Tai Lue" w:hAnsi="Microsoft New Tai Lue" w:cs="Microsoft New Tai Lue"/>
            <w:szCs w:val="21"/>
          </w:rPr>
          <w:id w:val="1972713860"/>
          <w:placeholder>
            <w:docPart w:val="DefaultPlaceholder_-1854013440"/>
          </w:placeholder>
        </w:sdtPr>
        <w:sdtEndPr/>
        <w:sdtContent>
          <w:r w:rsidR="005F3AA6" w:rsidRPr="00AA6C9A">
            <w:rPr>
              <w:rFonts w:ascii="Microsoft New Tai Lue" w:hAnsi="Microsoft New Tai Lue" w:cs="Microsoft New Tai Lue" w:hint="eastAsia"/>
              <w:szCs w:val="21"/>
              <w:u w:val="single"/>
            </w:rPr>
            <w:t>JSZC-320100-ZXTD-G2025-0008</w:t>
          </w:r>
        </w:sdtContent>
      </w:sdt>
      <w:bookmarkStart w:id="271" w:name="_Toc103848581"/>
    </w:p>
    <w:tbl>
      <w:tblPr>
        <w:tblW w:w="9385"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69"/>
        <w:gridCol w:w="5716"/>
      </w:tblGrid>
      <w:tr w:rsidR="00B90192" w:rsidRPr="00AA6C9A">
        <w:trPr>
          <w:trHeight w:val="594"/>
        </w:trPr>
        <w:tc>
          <w:tcPr>
            <w:tcW w:w="3669" w:type="dxa"/>
            <w:vAlign w:val="center"/>
          </w:tcPr>
          <w:p w:rsidR="00B90192" w:rsidRPr="00AA6C9A" w:rsidRDefault="005F3F64">
            <w:pPr>
              <w:spacing w:after="40" w:line="420" w:lineRule="auto"/>
              <w:jc w:val="center"/>
              <w:rPr>
                <w:rFonts w:hAnsi="宋体" w:cs="宋体"/>
                <w:b/>
                <w:bCs/>
                <w:spacing w:val="-2"/>
              </w:rPr>
            </w:pPr>
            <w:r w:rsidRPr="00AA6C9A">
              <w:rPr>
                <w:rFonts w:hAnsi="宋体" w:cs="宋体" w:hint="eastAsia"/>
                <w:bCs/>
              </w:rPr>
              <w:t>投标总价</w:t>
            </w:r>
          </w:p>
        </w:tc>
        <w:tc>
          <w:tcPr>
            <w:tcW w:w="5716" w:type="dxa"/>
            <w:vAlign w:val="center"/>
          </w:tcPr>
          <w:p w:rsidR="00B90192" w:rsidRPr="00AA6C9A" w:rsidRDefault="005F3F64">
            <w:pPr>
              <w:spacing w:after="40" w:line="420" w:lineRule="auto"/>
              <w:jc w:val="center"/>
              <w:rPr>
                <w:rFonts w:hAnsi="宋体" w:cs="宋体"/>
                <w:bCs/>
              </w:rPr>
            </w:pPr>
            <w:r w:rsidRPr="00AA6C9A">
              <w:rPr>
                <w:rFonts w:hAnsi="宋体" w:cs="宋体" w:hint="eastAsia"/>
                <w:bCs/>
              </w:rPr>
              <w:t xml:space="preserve"> </w:t>
            </w:r>
            <w:r w:rsidRPr="00AA6C9A">
              <w:rPr>
                <w:rFonts w:hAnsi="宋体" w:cs="宋体"/>
                <w:bCs/>
              </w:rPr>
              <w:t xml:space="preserve">           </w:t>
            </w:r>
            <w:r w:rsidRPr="00AA6C9A">
              <w:rPr>
                <w:rFonts w:hAnsi="宋体" w:cs="宋体" w:hint="eastAsia"/>
                <w:bCs/>
              </w:rPr>
              <w:t>（人民币，小写）元</w:t>
            </w:r>
          </w:p>
          <w:p w:rsidR="00B90192" w:rsidRPr="00AA6C9A" w:rsidRDefault="005F3F64">
            <w:pPr>
              <w:pStyle w:val="40"/>
              <w:spacing w:after="40"/>
              <w:ind w:left="1260"/>
              <w:jc w:val="center"/>
              <w:rPr>
                <w:rFonts w:ascii="Times New Roman" w:hAnsi="宋体" w:cs="宋体"/>
                <w:b w:val="0"/>
                <w:bCs/>
                <w:position w:val="0"/>
                <w:sz w:val="21"/>
                <w:szCs w:val="24"/>
              </w:rPr>
            </w:pPr>
            <w:r w:rsidRPr="00AA6C9A">
              <w:rPr>
                <w:rFonts w:ascii="Times New Roman" w:hAnsi="宋体" w:cs="宋体" w:hint="eastAsia"/>
                <w:b w:val="0"/>
                <w:bCs/>
                <w:position w:val="0"/>
                <w:sz w:val="21"/>
                <w:szCs w:val="24"/>
              </w:rPr>
              <w:t>（人民币，大写）元</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交货时间</w:t>
            </w:r>
          </w:p>
        </w:tc>
        <w:tc>
          <w:tcPr>
            <w:tcW w:w="5716"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付款方式</w:t>
            </w:r>
          </w:p>
        </w:tc>
        <w:tc>
          <w:tcPr>
            <w:tcW w:w="5716" w:type="dxa"/>
            <w:vAlign w:val="bottom"/>
          </w:tcPr>
          <w:p w:rsidR="00B90192" w:rsidRPr="00AA6C9A" w:rsidRDefault="005F3F64">
            <w:pPr>
              <w:widowControl/>
              <w:spacing w:after="40" w:line="420" w:lineRule="auto"/>
              <w:jc w:val="center"/>
              <w:rPr>
                <w:rFonts w:hAnsi="宋体" w:cs="宋体"/>
                <w:b/>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Cs/>
              </w:rPr>
            </w:pPr>
            <w:r w:rsidRPr="00AA6C9A">
              <w:rPr>
                <w:rFonts w:hAnsi="宋体" w:cs="宋体" w:hint="eastAsia"/>
                <w:bCs/>
              </w:rPr>
              <w:t>交货地点</w:t>
            </w:r>
          </w:p>
        </w:tc>
        <w:tc>
          <w:tcPr>
            <w:tcW w:w="5716" w:type="dxa"/>
            <w:vAlign w:val="bottom"/>
          </w:tcPr>
          <w:p w:rsidR="00B90192" w:rsidRPr="00AA6C9A" w:rsidRDefault="005F3F64">
            <w:pPr>
              <w:widowControl/>
              <w:spacing w:after="40" w:line="420" w:lineRule="auto"/>
              <w:jc w:val="center"/>
              <w:rPr>
                <w:rFonts w:hAnsi="宋体" w:cs="宋体"/>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服务承接商是否属于小微企业</w:t>
            </w:r>
          </w:p>
        </w:tc>
        <w:tc>
          <w:tcPr>
            <w:tcW w:w="5716" w:type="dxa"/>
            <w:vAlign w:val="bottom"/>
          </w:tcPr>
          <w:p w:rsidR="00B90192" w:rsidRPr="00AA6C9A" w:rsidRDefault="005F3F64">
            <w:pPr>
              <w:widowControl/>
              <w:spacing w:after="40" w:line="420" w:lineRule="auto"/>
              <w:jc w:val="center"/>
              <w:rPr>
                <w:rFonts w:hAnsi="宋体" w:cs="宋体"/>
                <w:b/>
                <w:bCs/>
              </w:rPr>
            </w:pPr>
            <w:r w:rsidRPr="00AA6C9A">
              <w:rPr>
                <w:rFonts w:ascii="宋体" w:hAnsi="宋体" w:hint="eastAsia"/>
                <w:szCs w:val="21"/>
              </w:rPr>
              <w:t>□</w:t>
            </w:r>
            <w:r w:rsidRPr="00AA6C9A">
              <w:rPr>
                <w:rFonts w:hAnsi="宋体" w:cs="宋体" w:hint="eastAsia"/>
                <w:bCs/>
              </w:rPr>
              <w:t>是</w:t>
            </w:r>
            <w:r w:rsidRPr="00AA6C9A">
              <w:rPr>
                <w:rFonts w:hAnsi="宋体" w:cs="宋体" w:hint="eastAsia"/>
                <w:bCs/>
              </w:rPr>
              <w:t xml:space="preserve">       </w:t>
            </w:r>
            <w:r w:rsidRPr="00AA6C9A">
              <w:rPr>
                <w:rFonts w:ascii="宋体" w:hAnsi="宋体" w:hint="eastAsia"/>
                <w:szCs w:val="21"/>
              </w:rPr>
              <w:t>□</w:t>
            </w:r>
            <w:r w:rsidRPr="00AA6C9A">
              <w:rPr>
                <w:rFonts w:hAnsi="宋体" w:cs="宋体" w:hint="eastAsia"/>
                <w:bCs/>
              </w:rPr>
              <w:t>否</w:t>
            </w:r>
          </w:p>
        </w:tc>
      </w:tr>
    </w:tbl>
    <w:p w:rsidR="00B90192" w:rsidRPr="00AA6C9A" w:rsidRDefault="00B90192">
      <w:pPr>
        <w:tabs>
          <w:tab w:val="left" w:pos="6045"/>
        </w:tabs>
        <w:spacing w:after="40"/>
        <w:ind w:firstLine="641"/>
        <w:rPr>
          <w:rFonts w:hAnsi="宋体" w:cs="宋体"/>
          <w:b/>
          <w:bCs/>
        </w:rPr>
      </w:pPr>
    </w:p>
    <w:p w:rsidR="00B90192" w:rsidRPr="00AA6C9A" w:rsidRDefault="00B90192">
      <w:pPr>
        <w:spacing w:after="40"/>
        <w:rPr>
          <w:rFonts w:hAnsi="宋体" w:cs="宋体"/>
          <w:b/>
          <w:bCs/>
        </w:rPr>
      </w:pPr>
    </w:p>
    <w:p w:rsidR="00B90192" w:rsidRPr="00AA6C9A" w:rsidRDefault="00B90192">
      <w:pPr>
        <w:spacing w:after="40" w:line="360" w:lineRule="auto"/>
        <w:ind w:right="420" w:firstLine="4533"/>
        <w:rPr>
          <w:b/>
        </w:rPr>
      </w:pPr>
    </w:p>
    <w:p w:rsidR="00B90192" w:rsidRPr="00AA6C9A" w:rsidRDefault="00B90192">
      <w:pPr>
        <w:spacing w:after="40" w:line="360" w:lineRule="auto"/>
        <w:ind w:right="420" w:firstLine="4533"/>
        <w:rPr>
          <w:b/>
        </w:rPr>
      </w:pPr>
    </w:p>
    <w:p w:rsidR="00B90192" w:rsidRPr="00AA6C9A" w:rsidRDefault="005F3F64">
      <w:pPr>
        <w:spacing w:after="40" w:line="360" w:lineRule="auto"/>
        <w:ind w:right="420" w:firstLine="4515"/>
        <w:rPr>
          <w:u w:val="single"/>
        </w:rPr>
      </w:pPr>
      <w:r w:rsidRPr="00AA6C9A">
        <w:rPr>
          <w:rFonts w:hint="eastAsia"/>
        </w:rPr>
        <w:t>投标人</w:t>
      </w:r>
      <w:r w:rsidRPr="00AA6C9A">
        <w:t>名称（公章）：</w:t>
      </w:r>
      <w:r w:rsidRPr="00AA6C9A">
        <w:rPr>
          <w:u w:val="single"/>
        </w:rPr>
        <w:t xml:space="preserve">                 </w:t>
      </w:r>
    </w:p>
    <w:p w:rsidR="00B90192" w:rsidRPr="00AA6C9A" w:rsidRDefault="005F3F64">
      <w:pPr>
        <w:spacing w:after="40" w:line="360" w:lineRule="auto"/>
        <w:ind w:right="420" w:firstLine="4515"/>
        <w:rPr>
          <w:szCs w:val="21"/>
        </w:rPr>
      </w:pPr>
      <w:r w:rsidRPr="00AA6C9A">
        <w:rPr>
          <w:szCs w:val="21"/>
        </w:rPr>
        <w:t>法定代表人</w:t>
      </w:r>
    </w:p>
    <w:p w:rsidR="00B90192" w:rsidRPr="00AA6C9A" w:rsidRDefault="005F3F64">
      <w:pPr>
        <w:spacing w:after="40" w:line="360" w:lineRule="auto"/>
        <w:ind w:right="420" w:firstLine="4515"/>
        <w:rPr>
          <w:szCs w:val="21"/>
          <w:u w:val="single"/>
        </w:rPr>
      </w:pPr>
      <w:r w:rsidRPr="00AA6C9A">
        <w:rPr>
          <w:szCs w:val="21"/>
        </w:rPr>
        <w:t>或其授权代表（签字或盖章）：</w:t>
      </w:r>
      <w:r w:rsidRPr="00AA6C9A">
        <w:rPr>
          <w:szCs w:val="21"/>
          <w:u w:val="single"/>
        </w:rPr>
        <w:t xml:space="preserve">  </w:t>
      </w:r>
      <w:r w:rsidRPr="00AA6C9A">
        <w:rPr>
          <w:szCs w:val="21"/>
          <w:u w:val="single"/>
        </w:rPr>
        <w:tab/>
        <w:t xml:space="preserve">   </w:t>
      </w:r>
      <w:r w:rsidRPr="00AA6C9A">
        <w:rPr>
          <w:szCs w:val="21"/>
          <w:u w:val="single"/>
        </w:rPr>
        <w:tab/>
      </w:r>
    </w:p>
    <w:p w:rsidR="00B90192" w:rsidRPr="00AA6C9A" w:rsidRDefault="005F3F64">
      <w:pPr>
        <w:spacing w:after="40" w:line="360" w:lineRule="auto"/>
        <w:ind w:right="420"/>
        <w:jc w:val="center"/>
        <w:rPr>
          <w:rFonts w:eastAsia="黑体"/>
          <w:b/>
          <w:sz w:val="32"/>
          <w:szCs w:val="32"/>
        </w:rPr>
      </w:pPr>
      <w:r w:rsidRPr="00AA6C9A">
        <w:rPr>
          <w:rFonts w:hint="eastAsia"/>
          <w:bCs/>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B90192">
      <w:pPr>
        <w:pStyle w:val="aa"/>
        <w:spacing w:after="40"/>
        <w:rPr>
          <w:rStyle w:val="CharChar"/>
        </w:rPr>
      </w:pPr>
      <w:bookmarkStart w:id="272" w:name="_Toc104560896"/>
    </w:p>
    <w:p w:rsidR="00B90192" w:rsidRPr="00AA6C9A" w:rsidRDefault="00B90192">
      <w:pPr>
        <w:spacing w:after="40"/>
      </w:pPr>
    </w:p>
    <w:p w:rsidR="00B90192" w:rsidRPr="00AA6C9A" w:rsidRDefault="00B90192">
      <w:pPr>
        <w:pStyle w:val="40"/>
        <w:spacing w:after="40"/>
        <w:ind w:left="0"/>
      </w:pPr>
    </w:p>
    <w:p w:rsidR="00B90192" w:rsidRPr="00AA6C9A" w:rsidRDefault="00B90192">
      <w:pPr>
        <w:spacing w:after="40"/>
      </w:pPr>
    </w:p>
    <w:p w:rsidR="00B90192" w:rsidRPr="00AA6C9A" w:rsidRDefault="005F3F64">
      <w:pPr>
        <w:widowControl/>
        <w:spacing w:after="40"/>
        <w:jc w:val="center"/>
        <w:rPr>
          <w:rFonts w:ascii="Microsoft New Tai Lue" w:hAnsi="Microsoft New Tai Lue" w:cs="Microsoft New Tai Lue"/>
          <w:b/>
          <w:sz w:val="24"/>
        </w:rPr>
      </w:pPr>
      <w:r w:rsidRPr="00AA6C9A">
        <w:rPr>
          <w:rFonts w:ascii="Microsoft New Tai Lue" w:hAnsi="Microsoft New Tai Lue" w:cs="Microsoft New Tai Lue"/>
          <w:bCs/>
          <w:sz w:val="24"/>
        </w:rPr>
        <w:br w:type="page" w:clear="all"/>
      </w:r>
      <w:bookmarkStart w:id="273" w:name="_Toc107246280"/>
      <w:r w:rsidRPr="00AA6C9A">
        <w:rPr>
          <w:rFonts w:ascii="Microsoft New Tai Lue" w:hAnsi="Microsoft New Tai Lue" w:cs="Microsoft New Tai Lue"/>
          <w:b/>
          <w:sz w:val="24"/>
        </w:rPr>
        <w:lastRenderedPageBreak/>
        <w:t>（</w:t>
      </w:r>
      <w:r w:rsidRPr="00AA6C9A">
        <w:rPr>
          <w:rFonts w:ascii="Microsoft New Tai Lue" w:hAnsi="Microsoft New Tai Lue" w:cs="Microsoft New Tai Lue"/>
          <w:b/>
          <w:sz w:val="24"/>
        </w:rPr>
        <w:t>5</w:t>
      </w:r>
      <w:r w:rsidRPr="00AA6C9A">
        <w:rPr>
          <w:rFonts w:ascii="Microsoft New Tai Lue" w:hAnsi="Microsoft New Tai Lue" w:cs="Microsoft New Tai Lue"/>
          <w:b/>
          <w:sz w:val="24"/>
        </w:rPr>
        <w:t>）分项报价表</w:t>
      </w:r>
      <w:bookmarkEnd w:id="271"/>
      <w:bookmarkEnd w:id="272"/>
      <w:bookmarkEnd w:id="273"/>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hint="eastAsia"/>
          <w:szCs w:val="21"/>
        </w:rPr>
        <w:t>项目名称：</w:t>
      </w:r>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hint="eastAsia"/>
          <w:szCs w:val="21"/>
        </w:rPr>
        <w:t>项目编号：</w:t>
      </w:r>
      <w:r w:rsidR="005F3AA6" w:rsidRPr="00AA6C9A">
        <w:rPr>
          <w:rFonts w:ascii="Microsoft New Tai Lue" w:hAnsi="Microsoft New Tai Lue" w:cs="Microsoft New Tai Lue" w:hint="eastAsia"/>
          <w:szCs w:val="21"/>
        </w:rPr>
        <w:t>JSZC-320100-ZXTD-G2025-0008</w:t>
      </w:r>
    </w:p>
    <w:p w:rsidR="00B90192" w:rsidRPr="00AA6C9A" w:rsidRDefault="00B90192">
      <w:pPr>
        <w:tabs>
          <w:tab w:val="left" w:pos="6045"/>
        </w:tabs>
        <w:spacing w:after="40"/>
        <w:rPr>
          <w:rFonts w:ascii="Microsoft New Tai Lue" w:hAnsi="Microsoft New Tai Lue" w:cs="Microsoft New Tai Lue"/>
          <w:b/>
          <w:bCs/>
          <w:sz w:val="22"/>
          <w:szCs w:val="22"/>
        </w:rPr>
      </w:pPr>
    </w:p>
    <w:tbl>
      <w:tblPr>
        <w:tblW w:w="7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6" w:type="dxa"/>
          <w:left w:w="96" w:type="dxa"/>
          <w:bottom w:w="56" w:type="dxa"/>
          <w:right w:w="96" w:type="dxa"/>
        </w:tblCellMar>
        <w:tblLook w:val="04A0" w:firstRow="1" w:lastRow="0" w:firstColumn="1" w:lastColumn="0" w:noHBand="0" w:noVBand="1"/>
      </w:tblPr>
      <w:tblGrid>
        <w:gridCol w:w="587"/>
        <w:gridCol w:w="2131"/>
        <w:gridCol w:w="1097"/>
        <w:gridCol w:w="663"/>
        <w:gridCol w:w="1239"/>
        <w:gridCol w:w="1380"/>
        <w:gridCol w:w="826"/>
      </w:tblGrid>
      <w:tr w:rsidR="00B90192" w:rsidRPr="00AA6C9A">
        <w:trPr>
          <w:trHeight w:val="478"/>
          <w:tblHeader/>
          <w:jc w:val="center"/>
        </w:trPr>
        <w:tc>
          <w:tcPr>
            <w:tcW w:w="58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序号</w:t>
            </w:r>
          </w:p>
        </w:tc>
        <w:tc>
          <w:tcPr>
            <w:tcW w:w="213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名称</w:t>
            </w:r>
          </w:p>
        </w:tc>
        <w:tc>
          <w:tcPr>
            <w:tcW w:w="109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数量</w:t>
            </w:r>
          </w:p>
        </w:tc>
        <w:tc>
          <w:tcPr>
            <w:tcW w:w="66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单位</w:t>
            </w:r>
          </w:p>
        </w:tc>
        <w:tc>
          <w:tcPr>
            <w:tcW w:w="1239"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单价上限(元)</w:t>
            </w:r>
          </w:p>
        </w:tc>
        <w:tc>
          <w:tcPr>
            <w:tcW w:w="1380"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投标报价单价(元)</w:t>
            </w:r>
          </w:p>
        </w:tc>
        <w:tc>
          <w:tcPr>
            <w:tcW w:w="826" w:type="dxa"/>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小计(元)</w:t>
            </w: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原厂维保</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585226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服务器、存储阵列等硬件设备巡检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730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机房内部网络及交换机巡检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231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512</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1364.22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网络维护维修服务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硬件设备监测服务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545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设备及配件等更换</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1378000</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8</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160.5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9</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321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227.5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77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211.5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lastRenderedPageBreak/>
              <w:t>14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192.5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59</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7097" w:type="dxa"/>
            <w:gridSpan w:val="6"/>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合计(元)</w:t>
            </w:r>
          </w:p>
        </w:tc>
        <w:tc>
          <w:tcPr>
            <w:tcW w:w="826" w:type="dxa"/>
          </w:tcPr>
          <w:p w:rsidR="00B90192" w:rsidRPr="00AA6C9A" w:rsidRDefault="00B90192">
            <w:pPr>
              <w:snapToGrid w:val="0"/>
              <w:spacing w:after="0" w:line="240" w:lineRule="auto"/>
              <w:jc w:val="center"/>
              <w:rPr>
                <w:rFonts w:ascii="宋体" w:hAnsi="宋体" w:cs="宋体"/>
                <w:bCs/>
                <w:sz w:val="24"/>
              </w:rPr>
            </w:pPr>
          </w:p>
        </w:tc>
      </w:tr>
    </w:tbl>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pStyle w:val="40"/>
        <w:spacing w:after="40"/>
        <w:ind w:left="1260"/>
      </w:pPr>
    </w:p>
    <w:p w:rsidR="00B90192" w:rsidRPr="00AA6C9A" w:rsidRDefault="00B90192">
      <w:pPr>
        <w:spacing w:after="40" w:line="360" w:lineRule="auto"/>
        <w:ind w:firstLine="440"/>
        <w:jc w:val="right"/>
        <w:rPr>
          <w:rFonts w:ascii="Microsoft New Tai Lue" w:hAnsi="Microsoft New Tai Lue" w:cs="Microsoft New Tai Lue"/>
          <w:sz w:val="22"/>
          <w:szCs w:val="22"/>
        </w:rPr>
      </w:pPr>
    </w:p>
    <w:p w:rsidR="00B90192" w:rsidRPr="00AA6C9A" w:rsidRDefault="00B90192">
      <w:pPr>
        <w:spacing w:after="40" w:line="360" w:lineRule="auto"/>
        <w:ind w:firstLine="440"/>
        <w:jc w:val="right"/>
        <w:rPr>
          <w:rFonts w:ascii="Microsoft New Tai Lue" w:hAnsi="Microsoft New Tai Lue" w:cs="Microsoft New Tai Lue"/>
          <w:sz w:val="22"/>
          <w:szCs w:val="22"/>
        </w:rPr>
      </w:pPr>
    </w:p>
    <w:p w:rsidR="00B90192" w:rsidRPr="00AA6C9A" w:rsidRDefault="005F3F64">
      <w:pPr>
        <w:spacing w:after="40" w:line="360" w:lineRule="auto"/>
        <w:ind w:right="420" w:firstLine="4515"/>
        <w:rPr>
          <w:u w:val="single"/>
        </w:rPr>
      </w:pPr>
      <w:r w:rsidRPr="00AA6C9A">
        <w:rPr>
          <w:rFonts w:hint="eastAsia"/>
        </w:rPr>
        <w:t>投标人</w:t>
      </w:r>
      <w:r w:rsidRPr="00AA6C9A">
        <w:t>名称（公章）：</w:t>
      </w:r>
      <w:r w:rsidRPr="00AA6C9A">
        <w:rPr>
          <w:u w:val="single"/>
        </w:rPr>
        <w:t xml:space="preserve">                 </w:t>
      </w:r>
    </w:p>
    <w:p w:rsidR="00B90192" w:rsidRPr="00AA6C9A" w:rsidRDefault="005F3F64">
      <w:pPr>
        <w:spacing w:after="40" w:line="360" w:lineRule="auto"/>
        <w:ind w:right="420" w:firstLine="4515"/>
        <w:rPr>
          <w:szCs w:val="21"/>
        </w:rPr>
      </w:pPr>
      <w:r w:rsidRPr="00AA6C9A">
        <w:rPr>
          <w:szCs w:val="21"/>
        </w:rPr>
        <w:t>法定代表人</w:t>
      </w:r>
    </w:p>
    <w:p w:rsidR="00B90192" w:rsidRPr="00AA6C9A" w:rsidRDefault="005F3F64">
      <w:pPr>
        <w:spacing w:after="40" w:line="360" w:lineRule="auto"/>
        <w:ind w:right="420" w:firstLine="4515"/>
        <w:rPr>
          <w:szCs w:val="21"/>
          <w:u w:val="single"/>
        </w:rPr>
      </w:pPr>
      <w:r w:rsidRPr="00AA6C9A">
        <w:rPr>
          <w:szCs w:val="21"/>
        </w:rPr>
        <w:t>或其授权代表（签字或盖章）：</w:t>
      </w:r>
      <w:r w:rsidRPr="00AA6C9A">
        <w:rPr>
          <w:szCs w:val="21"/>
          <w:u w:val="single"/>
        </w:rPr>
        <w:t xml:space="preserve">  </w:t>
      </w:r>
      <w:r w:rsidRPr="00AA6C9A">
        <w:rPr>
          <w:szCs w:val="21"/>
          <w:u w:val="single"/>
        </w:rPr>
        <w:tab/>
        <w:t xml:space="preserve">   </w:t>
      </w:r>
      <w:r w:rsidRPr="00AA6C9A">
        <w:rPr>
          <w:szCs w:val="21"/>
          <w:u w:val="single"/>
        </w:rPr>
        <w:tab/>
      </w:r>
    </w:p>
    <w:p w:rsidR="00B90192" w:rsidRPr="00AA6C9A" w:rsidRDefault="005F3F64">
      <w:pPr>
        <w:spacing w:after="40" w:line="360" w:lineRule="auto"/>
        <w:ind w:right="420"/>
        <w:jc w:val="center"/>
        <w:rPr>
          <w:rFonts w:eastAsia="黑体"/>
          <w:b/>
          <w:sz w:val="32"/>
          <w:szCs w:val="32"/>
        </w:rPr>
      </w:pPr>
      <w:r w:rsidRPr="00AA6C9A">
        <w:rPr>
          <w:rFonts w:hint="eastAsia"/>
          <w:bCs/>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5F3F64">
      <w:pPr>
        <w:pStyle w:val="40"/>
        <w:spacing w:after="40"/>
        <w:ind w:left="0"/>
      </w:pPr>
      <w:r w:rsidRPr="00AA6C9A">
        <w:rPr>
          <w:rFonts w:ascii="Microsoft New Tai Lue" w:hAnsi="Microsoft New Tai Lue" w:cs="Microsoft New Tai Lue"/>
          <w:b w:val="0"/>
          <w:bCs/>
        </w:rPr>
        <w:br w:type="page" w:clear="all"/>
      </w:r>
      <w:bookmarkStart w:id="274" w:name="_Toc107246281"/>
      <w:bookmarkStart w:id="275" w:name="_Toc103848586"/>
      <w:bookmarkStart w:id="276" w:name="_Toc104560901"/>
      <w:bookmarkStart w:id="277" w:name="_Toc102117319"/>
    </w:p>
    <w:p w:rsidR="00B90192" w:rsidRPr="00AA6C9A" w:rsidRDefault="005F3F64">
      <w:pPr>
        <w:pStyle w:val="af4"/>
        <w:spacing w:before="0" w:after="40"/>
        <w:outlineLvl w:val="9"/>
        <w:rPr>
          <w:rFonts w:ascii="Microsoft New Tai Lue" w:hAnsi="Microsoft New Tai Lue" w:cs="Microsoft New Tai Lue"/>
          <w:sz w:val="24"/>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6</w:t>
      </w:r>
      <w:r w:rsidRPr="00AA6C9A">
        <w:rPr>
          <w:rFonts w:ascii="Microsoft New Tai Lue" w:hAnsi="Microsoft New Tai Lue" w:cs="Microsoft New Tai Lue"/>
          <w:bCs w:val="0"/>
          <w:sz w:val="24"/>
          <w:szCs w:val="24"/>
        </w:rPr>
        <w:t>）商务条款偏离表</w:t>
      </w:r>
      <w:bookmarkEnd w:id="274"/>
      <w:bookmarkEnd w:id="275"/>
      <w:bookmarkEnd w:id="276"/>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项目名称：</w:t>
      </w:r>
    </w:p>
    <w:p w:rsidR="00B90192" w:rsidRPr="00AA6C9A" w:rsidRDefault="005F3F64">
      <w:pPr>
        <w:pStyle w:val="23"/>
        <w:spacing w:after="40"/>
        <w:ind w:firstLine="420"/>
        <w:rPr>
          <w:rFonts w:ascii="Microsoft New Tai Lue" w:hAnsi="Microsoft New Tai Lue" w:cs="Microsoft New Tai Lue"/>
          <w:sz w:val="21"/>
          <w:szCs w:val="21"/>
          <w:u w:val="single"/>
        </w:rPr>
      </w:pPr>
      <w:r w:rsidRPr="00AA6C9A">
        <w:rPr>
          <w:rFonts w:ascii="Microsoft New Tai Lue" w:hAnsi="Microsoft New Tai Lue" w:cs="Microsoft New Tai Lue" w:hint="eastAsia"/>
          <w:sz w:val="21"/>
          <w:szCs w:val="21"/>
        </w:rPr>
        <w:t>项目编号：</w:t>
      </w:r>
      <w:r w:rsidR="005F3AA6" w:rsidRPr="00AA6C9A">
        <w:rPr>
          <w:rFonts w:ascii="Microsoft New Tai Lue" w:hAnsi="Microsoft New Tai Lue" w:cs="Microsoft New Tai Lue" w:hint="eastAsia"/>
          <w:sz w:val="21"/>
          <w:szCs w:val="21"/>
        </w:rPr>
        <w:t>JSZC-320100-ZXTD-G2025-0008</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844"/>
        <w:gridCol w:w="2268"/>
        <w:gridCol w:w="1383"/>
        <w:gridCol w:w="1532"/>
        <w:gridCol w:w="797"/>
      </w:tblGrid>
      <w:tr w:rsidR="00B90192" w:rsidRPr="00AA6C9A">
        <w:trPr>
          <w:trHeight w:val="635"/>
          <w:jc w:val="center"/>
        </w:trPr>
        <w:tc>
          <w:tcPr>
            <w:tcW w:w="943"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序号</w:t>
            </w:r>
          </w:p>
        </w:tc>
        <w:tc>
          <w:tcPr>
            <w:tcW w:w="1844"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招标文件条目号</w:t>
            </w:r>
          </w:p>
        </w:tc>
        <w:tc>
          <w:tcPr>
            <w:tcW w:w="2268"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招标文件的商务条款</w:t>
            </w:r>
          </w:p>
        </w:tc>
        <w:tc>
          <w:tcPr>
            <w:tcW w:w="1383" w:type="dxa"/>
          </w:tcPr>
          <w:p w:rsidR="00B90192" w:rsidRPr="00AA6C9A" w:rsidRDefault="005F3F64">
            <w:pPr>
              <w:pStyle w:val="23"/>
              <w:spacing w:after="40" w:line="480" w:lineRule="auto"/>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是否</w:t>
            </w:r>
            <w:r w:rsidRPr="00AA6C9A">
              <w:rPr>
                <w:rFonts w:ascii="Microsoft New Tai Lue" w:hAnsi="Microsoft New Tai Lue" w:cs="Microsoft New Tai Lue"/>
                <w:sz w:val="21"/>
                <w:szCs w:val="21"/>
              </w:rPr>
              <w:t>偏离</w:t>
            </w:r>
          </w:p>
        </w:tc>
        <w:tc>
          <w:tcPr>
            <w:tcW w:w="1532"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偏离</w:t>
            </w:r>
            <w:r w:rsidRPr="00AA6C9A">
              <w:rPr>
                <w:rFonts w:ascii="Microsoft New Tai Lue" w:hAnsi="Microsoft New Tai Lue" w:cs="Microsoft New Tai Lue" w:hint="eastAsia"/>
                <w:sz w:val="21"/>
                <w:szCs w:val="21"/>
              </w:rPr>
              <w:t>说明</w:t>
            </w:r>
          </w:p>
        </w:tc>
        <w:tc>
          <w:tcPr>
            <w:tcW w:w="797"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备注</w:t>
            </w:r>
          </w:p>
        </w:tc>
      </w:tr>
      <w:tr w:rsidR="00B90192" w:rsidRPr="00AA6C9A">
        <w:trPr>
          <w:trHeight w:val="570"/>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81"/>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90"/>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14"/>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82"/>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bl>
    <w:p w:rsidR="00B90192" w:rsidRPr="00AA6C9A" w:rsidRDefault="005F3F64">
      <w:pPr>
        <w:pStyle w:val="21"/>
        <w:spacing w:after="40" w:line="360" w:lineRule="exact"/>
        <w:rPr>
          <w:rFonts w:ascii="Times New Roman" w:hAnsi="Times New Roman"/>
          <w:b/>
          <w:bCs/>
        </w:rPr>
      </w:pPr>
      <w:r w:rsidRPr="00AA6C9A">
        <w:rPr>
          <w:rFonts w:ascii="Times New Roman" w:hAnsi="Times New Roman"/>
          <w:b/>
          <w:bCs/>
        </w:rPr>
        <w:t>注：</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1. </w:t>
      </w:r>
      <w:r w:rsidRPr="00AA6C9A">
        <w:rPr>
          <w:rFonts w:ascii="Times New Roman" w:hAnsi="Times New Roman" w:hint="eastAsia"/>
          <w:b/>
          <w:bCs/>
        </w:rPr>
        <w:t>投标人须根据招标文件商务条款要求填写此表，作为投标文件的组成部分。</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2. </w:t>
      </w:r>
      <w:r w:rsidRPr="00AA6C9A">
        <w:rPr>
          <w:rFonts w:ascii="Times New Roman" w:hAnsi="Times New Roman" w:hint="eastAsia"/>
          <w:b/>
          <w:bCs/>
        </w:rPr>
        <w:t>所有偏离必须在本表中列出，未在本偏离表中列出偏离，将视为投标人已完全接受招标文件要求。完全无偏离。</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3. </w:t>
      </w:r>
      <w:r w:rsidRPr="00AA6C9A">
        <w:rPr>
          <w:rFonts w:ascii="Times New Roman" w:hAnsi="Times New Roman" w:hint="eastAsia"/>
          <w:b/>
          <w:bCs/>
        </w:rPr>
        <w:t>偏离包括正、负偏离，正偏离指投标人的响应优于招标文件要求，负偏离指投标人的响应低于招标文件要求。</w:t>
      </w:r>
    </w:p>
    <w:p w:rsidR="00B90192" w:rsidRPr="00AA6C9A" w:rsidRDefault="00B90192">
      <w:pPr>
        <w:pStyle w:val="23"/>
        <w:spacing w:after="40"/>
        <w:rPr>
          <w:rFonts w:ascii="Microsoft New Tai Lue" w:hAnsi="Microsoft New Tai Lue" w:cs="Microsoft New Tai Lue"/>
          <w:sz w:val="21"/>
          <w:szCs w:val="21"/>
        </w:rPr>
      </w:pP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u w:val="single"/>
        </w:rPr>
      </w:pPr>
      <w:r w:rsidRPr="00AA6C9A">
        <w:rPr>
          <w:rFonts w:ascii="Microsoft New Tai Lue" w:hAnsi="Microsoft New Tai Lue" w:cs="Microsoft New Tai Lue"/>
          <w:sz w:val="21"/>
          <w:szCs w:val="21"/>
        </w:rPr>
        <w:t>投标人名称（公章）：</w:t>
      </w:r>
      <w:r w:rsidRPr="00AA6C9A">
        <w:rPr>
          <w:rFonts w:ascii="Microsoft New Tai Lue" w:hAnsi="Microsoft New Tai Lue" w:cs="Microsoft New Tai Lue"/>
          <w:sz w:val="21"/>
          <w:szCs w:val="21"/>
          <w:u w:val="single"/>
        </w:rPr>
        <w:t xml:space="preserve">                         </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rPr>
      </w:pPr>
      <w:r w:rsidRPr="00AA6C9A">
        <w:rPr>
          <w:rFonts w:ascii="Microsoft New Tai Lue" w:hAnsi="Microsoft New Tai Lue" w:cs="Microsoft New Tai Lue"/>
          <w:sz w:val="21"/>
          <w:szCs w:val="21"/>
        </w:rPr>
        <w:t xml:space="preserve">               </w:t>
      </w:r>
    </w:p>
    <w:p w:rsidR="00B90192" w:rsidRPr="00AA6C9A" w:rsidRDefault="005F3F64">
      <w:pPr>
        <w:spacing w:after="40" w:line="276" w:lineRule="auto"/>
        <w:jc w:val="left"/>
        <w:rPr>
          <w:rFonts w:ascii="Microsoft New Tai Lue" w:hAnsi="Microsoft New Tai Lue" w:cs="Microsoft New Tai Lue"/>
          <w:bCs/>
        </w:rPr>
      </w:pPr>
      <w:r w:rsidRPr="00AA6C9A">
        <w:rPr>
          <w:rFonts w:ascii="Microsoft New Tai Lue" w:hAnsi="Microsoft New Tai Lue" w:cs="Microsoft New Tai Lue"/>
          <w:spacing w:val="-3"/>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21"/>
        <w:spacing w:after="40" w:line="360" w:lineRule="exact"/>
        <w:rPr>
          <w:rFonts w:ascii="Times New Roman" w:hAnsi="Times New Roman"/>
          <w:b/>
          <w:bCs/>
        </w:rPr>
      </w:pPr>
    </w:p>
    <w:p w:rsidR="00B90192" w:rsidRPr="00AA6C9A" w:rsidRDefault="00B90192">
      <w:pPr>
        <w:pStyle w:val="23"/>
        <w:spacing w:after="40"/>
        <w:ind w:firstLine="0"/>
        <w:rPr>
          <w:rFonts w:ascii="Microsoft New Tai Lue" w:hAnsi="Microsoft New Tai Lue" w:cs="Microsoft New Tai Lue"/>
          <w:sz w:val="21"/>
          <w:szCs w:val="21"/>
        </w:rPr>
      </w:pPr>
    </w:p>
    <w:p w:rsidR="00B90192" w:rsidRPr="00AA6C9A" w:rsidRDefault="005F3F64">
      <w:pPr>
        <w:spacing w:after="40"/>
        <w:rPr>
          <w:rFonts w:ascii="Microsoft New Tai Lue" w:hAnsi="Microsoft New Tai Lue" w:cs="Microsoft New Tai Lue"/>
        </w:rPr>
      </w:pPr>
      <w:bookmarkStart w:id="278" w:name="_Toc103848587"/>
      <w:bookmarkStart w:id="279" w:name="_Toc104560902"/>
      <w:r w:rsidRPr="00AA6C9A">
        <w:rPr>
          <w:rFonts w:ascii="Microsoft New Tai Lue" w:hAnsi="Microsoft New Tai Lue" w:cs="Microsoft New Tai Lue"/>
        </w:rPr>
        <w:br w:type="page" w:clear="all"/>
      </w:r>
    </w:p>
    <w:p w:rsidR="00B90192" w:rsidRPr="00AA6C9A" w:rsidRDefault="005F3F64">
      <w:pPr>
        <w:pStyle w:val="af4"/>
        <w:spacing w:after="40" w:line="240" w:lineRule="atLeast"/>
        <w:outlineLvl w:val="9"/>
        <w:rPr>
          <w:rFonts w:ascii="Microsoft New Tai Lue" w:hAnsi="Microsoft New Tai Lue" w:cs="Microsoft New Tai Lue"/>
        </w:rPr>
      </w:pPr>
      <w:bookmarkStart w:id="280" w:name="_Toc107246282"/>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w:t>
      </w:r>
      <w:r w:rsidRPr="00AA6C9A">
        <w:rPr>
          <w:rFonts w:ascii="Microsoft New Tai Lue" w:hAnsi="Microsoft New Tai Lue" w:cs="Microsoft New Tai Lue"/>
          <w:bCs w:val="0"/>
          <w:sz w:val="24"/>
          <w:szCs w:val="24"/>
        </w:rPr>
        <w:t>）投标人具备投标资格的证明文件</w:t>
      </w:r>
      <w:bookmarkEnd w:id="278"/>
      <w:bookmarkEnd w:id="279"/>
      <w:bookmarkEnd w:id="280"/>
    </w:p>
    <w:p w:rsidR="00B90192" w:rsidRPr="00AA6C9A" w:rsidRDefault="005F3F64">
      <w:pPr>
        <w:pStyle w:val="af4"/>
        <w:spacing w:after="40" w:line="240" w:lineRule="atLeast"/>
        <w:outlineLvl w:val="9"/>
        <w:rPr>
          <w:rFonts w:ascii="Microsoft New Tai Lue" w:hAnsi="Microsoft New Tai Lue" w:cs="Microsoft New Tai Lue"/>
          <w:bCs w:val="0"/>
          <w:sz w:val="24"/>
          <w:szCs w:val="24"/>
        </w:rPr>
      </w:pPr>
      <w:bookmarkStart w:id="281" w:name="_Toc104560903"/>
      <w:bookmarkStart w:id="282" w:name="_Toc107246283"/>
      <w:bookmarkStart w:id="283" w:name="_Toc103848588"/>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7-1-1</w:t>
      </w:r>
      <w:r w:rsidRPr="00AA6C9A">
        <w:rPr>
          <w:rFonts w:ascii="Microsoft New Tai Lue" w:hAnsi="Microsoft New Tai Lue" w:cs="Microsoft New Tai Lue"/>
          <w:bCs w:val="0"/>
          <w:sz w:val="24"/>
          <w:szCs w:val="24"/>
        </w:rPr>
        <w:t>）营业执照复印件</w:t>
      </w:r>
      <w:bookmarkEnd w:id="277"/>
      <w:r w:rsidRPr="00AA6C9A">
        <w:rPr>
          <w:rFonts w:ascii="Microsoft New Tai Lue" w:hAnsi="Microsoft New Tai Lue" w:cs="Microsoft New Tai Lue"/>
          <w:bCs w:val="0"/>
          <w:sz w:val="24"/>
          <w:szCs w:val="24"/>
        </w:rPr>
        <w:t>或自然人的身份证明复印件</w:t>
      </w:r>
      <w:bookmarkEnd w:id="281"/>
      <w:bookmarkEnd w:id="282"/>
      <w:bookmarkEnd w:id="283"/>
    </w:p>
    <w:p w:rsidR="00B90192" w:rsidRPr="00AA6C9A" w:rsidRDefault="005F3F64">
      <w:pPr>
        <w:spacing w:after="40" w:line="360" w:lineRule="auto"/>
        <w:rPr>
          <w:rFonts w:ascii="Microsoft New Tai Lue" w:hAnsi="Microsoft New Tai Lue" w:cs="Microsoft New Tai Lue"/>
          <w:b/>
          <w:bCs/>
        </w:rPr>
      </w:pPr>
      <w:bookmarkStart w:id="284" w:name="_Hlk33717720"/>
      <w:r w:rsidRPr="00AA6C9A">
        <w:rPr>
          <w:rFonts w:ascii="Microsoft New Tai Lue" w:hAnsi="Microsoft New Tai Lue" w:cs="Microsoft New Tai Lue"/>
          <w:b/>
          <w:bCs/>
        </w:rPr>
        <w:t>注：投标人提供营业执照副本（或具有同等法律效力的证照）复印件。复印件应能清晰显示投标人名称。</w:t>
      </w:r>
      <w:bookmarkEnd w:id="284"/>
    </w:p>
    <w:p w:rsidR="00B90192" w:rsidRPr="00AA6C9A" w:rsidRDefault="00B90192">
      <w:pPr>
        <w:spacing w:after="40"/>
        <w:rPr>
          <w:rFonts w:ascii="Microsoft New Tai Lue" w:hAnsi="Microsoft New Tai Lue" w:cs="Microsoft New Tai Lue"/>
        </w:rPr>
      </w:pPr>
    </w:p>
    <w:p w:rsidR="00B90192" w:rsidRPr="00AA6C9A" w:rsidRDefault="005F3F64">
      <w:pPr>
        <w:pStyle w:val="af4"/>
        <w:spacing w:after="40" w:line="240" w:lineRule="atLeast"/>
        <w:outlineLvl w:val="9"/>
        <w:rPr>
          <w:rFonts w:ascii="Microsoft New Tai Lue" w:eastAsia="黑体" w:hAnsi="Microsoft New Tai Lue" w:cs="Microsoft New Tai Lue"/>
          <w:b w:val="0"/>
        </w:rPr>
      </w:pPr>
      <w:bookmarkStart w:id="285" w:name="_Toc103848589"/>
      <w:bookmarkStart w:id="286" w:name="_Toc102117320"/>
      <w:r w:rsidRPr="00AA6C9A">
        <w:rPr>
          <w:rFonts w:ascii="Microsoft New Tai Lue" w:hAnsi="Microsoft New Tai Lue" w:cs="Microsoft New Tai Lue"/>
          <w:bCs w:val="0"/>
          <w:sz w:val="24"/>
          <w:szCs w:val="24"/>
        </w:rPr>
        <w:br w:type="page" w:clear="all"/>
      </w:r>
      <w:bookmarkStart w:id="287" w:name="_Toc104560904"/>
      <w:bookmarkStart w:id="288" w:name="_Toc107246284"/>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7-1-2</w:t>
      </w:r>
      <w:r w:rsidRPr="00AA6C9A">
        <w:rPr>
          <w:rFonts w:ascii="Microsoft New Tai Lue" w:hAnsi="Microsoft New Tai Lue" w:cs="Microsoft New Tai Lue"/>
          <w:bCs w:val="0"/>
          <w:sz w:val="24"/>
          <w:szCs w:val="24"/>
        </w:rPr>
        <w:t>）工商变更登记文件（如需）</w:t>
      </w:r>
      <w:bookmarkEnd w:id="285"/>
      <w:bookmarkEnd w:id="286"/>
      <w:bookmarkEnd w:id="287"/>
      <w:bookmarkEnd w:id="288"/>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spacing w:after="40" w:line="360" w:lineRule="auto"/>
        <w:rPr>
          <w:rFonts w:ascii="Microsoft New Tai Lue" w:hAnsi="Microsoft New Tai Lue" w:cs="Microsoft New Tai Lue"/>
          <w:b/>
          <w:bCs/>
        </w:rPr>
      </w:pPr>
      <w:r w:rsidRPr="00AA6C9A">
        <w:rPr>
          <w:rFonts w:ascii="Microsoft New Tai Lue" w:hAnsi="Microsoft New Tai Lue" w:cs="Microsoft New Tai Lue"/>
          <w:b/>
          <w:bCs/>
        </w:rPr>
        <w:t>注：如</w:t>
      </w:r>
      <w:r w:rsidRPr="00AA6C9A">
        <w:rPr>
          <w:rFonts w:ascii="Microsoft New Tai Lue" w:hAnsi="Microsoft New Tai Lue" w:cs="Microsoft New Tai Lue"/>
          <w:b/>
          <w:bCs/>
          <w:sz w:val="22"/>
          <w:szCs w:val="22"/>
        </w:rPr>
        <w:t>投标人</w:t>
      </w:r>
      <w:r w:rsidRPr="00AA6C9A">
        <w:rPr>
          <w:rFonts w:ascii="Microsoft New Tai Lue" w:hAnsi="Microsoft New Tai Lue" w:cs="Microsoft New Tai Lue"/>
          <w:b/>
          <w:bCs/>
        </w:rPr>
        <w:t>在招标文件资质、业绩等要求的时间期限内发生了单位名称等变更的，提供相关工商变更登记文件的复印件。如无，则可不提供。</w:t>
      </w:r>
    </w:p>
    <w:p w:rsidR="00B90192" w:rsidRPr="00AA6C9A" w:rsidRDefault="005F3F64">
      <w:pPr>
        <w:pStyle w:val="aa"/>
        <w:spacing w:after="40"/>
      </w:pPr>
      <w:r w:rsidRPr="00AA6C9A">
        <w:br w:type="page" w:clear="all"/>
      </w:r>
      <w:bookmarkStart w:id="289" w:name="_Toc103848590"/>
      <w:bookmarkStart w:id="290" w:name="_Toc102117321"/>
      <w:bookmarkStart w:id="291" w:name="_Toc104560905"/>
      <w:bookmarkStart w:id="292" w:name="_Toc107246285"/>
    </w:p>
    <w:p w:rsidR="00B90192" w:rsidRPr="00AA6C9A" w:rsidRDefault="005F3F64">
      <w:pPr>
        <w:spacing w:after="40" w:line="360" w:lineRule="auto"/>
        <w:rPr>
          <w:rFonts w:ascii="Microsoft New Tai Lue" w:hAnsi="Microsoft New Tai Lue" w:cs="Microsoft New Tai Lue"/>
          <w:b/>
        </w:rPr>
      </w:pPr>
      <w:r w:rsidRPr="00AA6C9A">
        <w:rPr>
          <w:rFonts w:ascii="Microsoft New Tai Lue" w:hAnsi="Microsoft New Tai Lue" w:cs="Microsoft New Tai Lue" w:hint="eastAsia"/>
          <w:b/>
        </w:rPr>
        <w:lastRenderedPageBreak/>
        <w:t>说明：根据《关于在政府采购活动中推行信用承诺制的通知》（宁财购通〔</w:t>
      </w:r>
      <w:r w:rsidRPr="00AA6C9A">
        <w:rPr>
          <w:rFonts w:ascii="Microsoft New Tai Lue" w:hAnsi="Microsoft New Tai Lue" w:cs="Microsoft New Tai Lue" w:hint="eastAsia"/>
          <w:b/>
        </w:rPr>
        <w:t>2021</w:t>
      </w:r>
      <w:r w:rsidRPr="00AA6C9A">
        <w:rPr>
          <w:rFonts w:ascii="Microsoft New Tai Lue" w:hAnsi="Microsoft New Tai Lue" w:cs="Microsoft New Tai Lue" w:hint="eastAsia"/>
          <w:b/>
        </w:rPr>
        <w:t>〕</w:t>
      </w:r>
      <w:r w:rsidRPr="00AA6C9A">
        <w:rPr>
          <w:rFonts w:ascii="Microsoft New Tai Lue" w:hAnsi="Microsoft New Tai Lue" w:cs="Microsoft New Tai Lue" w:hint="eastAsia"/>
          <w:b/>
        </w:rPr>
        <w:t xml:space="preserve">5 </w:t>
      </w:r>
      <w:r w:rsidRPr="00AA6C9A">
        <w:rPr>
          <w:rFonts w:ascii="Microsoft New Tai Lue" w:hAnsi="Microsoft New Tai Lue" w:cs="Microsoft New Tai Lue" w:hint="eastAsia"/>
          <w:b/>
        </w:rPr>
        <w:t>号）的规定，适用信用承诺的供应商，对于下列</w:t>
      </w:r>
      <w:r w:rsidRPr="00AA6C9A">
        <w:rPr>
          <w:rFonts w:ascii="Microsoft New Tai Lue" w:hAnsi="Microsoft New Tai Lue" w:cs="Microsoft New Tai Lue"/>
          <w:b/>
        </w:rPr>
        <w:t>7-2</w:t>
      </w:r>
      <w:r w:rsidRPr="00AA6C9A">
        <w:rPr>
          <w:rFonts w:ascii="Microsoft New Tai Lue" w:hAnsi="Microsoft New Tai Lue" w:cs="Microsoft New Tai Lue" w:hint="eastAsia"/>
          <w:b/>
        </w:rPr>
        <w:t>至</w:t>
      </w:r>
      <w:r w:rsidRPr="00AA6C9A">
        <w:rPr>
          <w:rFonts w:ascii="Microsoft New Tai Lue" w:hAnsi="Microsoft New Tai Lue" w:cs="Microsoft New Tai Lue"/>
          <w:b/>
        </w:rPr>
        <w:t>7-6</w:t>
      </w:r>
      <w:r w:rsidRPr="00AA6C9A">
        <w:rPr>
          <w:rFonts w:ascii="Microsoft New Tai Lue" w:hAnsi="Microsoft New Tai Lue" w:cs="Microsoft New Tai Lue" w:hint="eastAsia"/>
          <w:b/>
        </w:rPr>
        <w:t>款证明材料可使用《南京市政府采购供应商信用记录表暨信用承诺书》替代。</w:t>
      </w:r>
    </w:p>
    <w:p w:rsidR="00B90192" w:rsidRPr="00AA6C9A" w:rsidRDefault="005F3F64">
      <w:pPr>
        <w:pStyle w:val="af4"/>
        <w:spacing w:after="40" w:line="240" w:lineRule="atLeast"/>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7-2</w:t>
      </w:r>
      <w:r w:rsidRPr="00AA6C9A">
        <w:rPr>
          <w:rFonts w:ascii="Microsoft New Tai Lue" w:hAnsi="Microsoft New Tai Lue" w:cs="Microsoft New Tai Lue"/>
          <w:bCs w:val="0"/>
          <w:sz w:val="24"/>
          <w:szCs w:val="24"/>
        </w:rPr>
        <w:t>）财务报表</w:t>
      </w:r>
      <w:bookmarkEnd w:id="289"/>
      <w:bookmarkEnd w:id="290"/>
      <w:bookmarkEnd w:id="291"/>
      <w:bookmarkEnd w:id="292"/>
      <w:r w:rsidRPr="00AA6C9A">
        <w:rPr>
          <w:rFonts w:ascii="Microsoft New Tai Lue" w:hAnsi="Microsoft New Tai Lue" w:cs="Microsoft New Tai Lue" w:hint="eastAsia"/>
          <w:bCs w:val="0"/>
          <w:sz w:val="24"/>
          <w:szCs w:val="24"/>
        </w:rPr>
        <w:t>等证明文件</w:t>
      </w:r>
    </w:p>
    <w:p w:rsidR="00B90192" w:rsidRPr="00AA6C9A" w:rsidRDefault="005F3F64">
      <w:r w:rsidRPr="00AA6C9A">
        <w:rPr>
          <w:rFonts w:hint="eastAsia"/>
        </w:rPr>
        <w:t>具有良好的商业信誉和健全的财务会计制度（提供参加本次政府采购活动前一年也即</w:t>
      </w:r>
      <w:r w:rsidRPr="00AA6C9A">
        <w:rPr>
          <w:rFonts w:hint="eastAsia"/>
        </w:rPr>
        <w:t>2024</w:t>
      </w:r>
      <w:r w:rsidRPr="00AA6C9A">
        <w:rPr>
          <w:rFonts w:hint="eastAsia"/>
        </w:rPr>
        <w:t>年的财务报表或投标截止时间前六个月内银行出具的资信证明，成立不满一个月不需提供）</w:t>
      </w:r>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pStyle w:val="af4"/>
        <w:spacing w:after="40" w:line="240" w:lineRule="atLeast"/>
        <w:jc w:val="left"/>
        <w:outlineLvl w:val="9"/>
        <w:rPr>
          <w:rFonts w:ascii="Microsoft New Tai Lue" w:hAnsi="Microsoft New Tai Lue" w:cs="Microsoft New Tai Lue"/>
          <w:bCs w:val="0"/>
          <w:sz w:val="24"/>
          <w:szCs w:val="24"/>
        </w:rPr>
      </w:pPr>
      <w:bookmarkStart w:id="293" w:name="_Toc102117322"/>
      <w:bookmarkStart w:id="294" w:name="_Toc103848593"/>
      <w:bookmarkStart w:id="295" w:name="_Toc104560908"/>
      <w:r w:rsidRPr="00AA6C9A">
        <w:rPr>
          <w:rFonts w:ascii="Microsoft New Tai Lue" w:hAnsi="Microsoft New Tai Lue" w:cs="Microsoft New Tai Lue"/>
          <w:bCs w:val="0"/>
          <w:sz w:val="24"/>
          <w:szCs w:val="24"/>
        </w:rPr>
        <w:br w:type="page" w:clear="all"/>
      </w:r>
      <w:bookmarkStart w:id="296" w:name="_Toc107246286"/>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7-3</w:t>
      </w:r>
      <w:r w:rsidRPr="00AA6C9A">
        <w:rPr>
          <w:rFonts w:ascii="Microsoft New Tai Lue" w:hAnsi="Microsoft New Tai Lue" w:cs="Microsoft New Tai Lue"/>
          <w:bCs w:val="0"/>
          <w:sz w:val="24"/>
          <w:szCs w:val="24"/>
        </w:rPr>
        <w:t>）</w:t>
      </w:r>
      <w:bookmarkEnd w:id="293"/>
      <w:bookmarkEnd w:id="294"/>
      <w:bookmarkEnd w:id="295"/>
      <w:bookmarkEnd w:id="296"/>
      <w:r w:rsidRPr="00AA6C9A">
        <w:rPr>
          <w:rFonts w:ascii="Microsoft New Tai Lue" w:hAnsi="Microsoft New Tai Lue" w:cs="Microsoft New Tai Lue" w:hint="eastAsia"/>
          <w:bCs w:val="0"/>
          <w:sz w:val="24"/>
          <w:szCs w:val="24"/>
        </w:rPr>
        <w:t>具有履行合同所必需的设备和专业技术能力（根据项目需求提供履行合同所必需的设备和专业技术能力的声明或证明材料）</w:t>
      </w:r>
    </w:p>
    <w:p w:rsidR="00B90192" w:rsidRPr="00AA6C9A" w:rsidRDefault="00B90192">
      <w:pPr>
        <w:spacing w:after="40"/>
        <w:rPr>
          <w:rFonts w:ascii="Microsoft New Tai Lue" w:hAnsi="Microsoft New Tai Lue" w:cs="Microsoft New Tai Lue"/>
        </w:rPr>
      </w:pPr>
    </w:p>
    <w:p w:rsidR="00B90192" w:rsidRPr="00AA6C9A" w:rsidRDefault="005F3F64">
      <w:pPr>
        <w:spacing w:before="120" w:after="40" w:line="360" w:lineRule="auto"/>
        <w:ind w:firstLine="480"/>
        <w:jc w:val="center"/>
        <w:rPr>
          <w:rFonts w:ascii="Microsoft New Tai Lue" w:hAnsi="Microsoft New Tai Lue" w:cs="Microsoft New Tai Lue"/>
        </w:rPr>
      </w:pPr>
      <w:r w:rsidRPr="00AA6C9A">
        <w:rPr>
          <w:rFonts w:ascii="Microsoft New Tai Lue" w:hAnsi="Microsoft New Tai Lue" w:cs="Microsoft New Tai Lue"/>
          <w:sz w:val="44"/>
          <w:szCs w:val="44"/>
        </w:rPr>
        <w:t>承</w:t>
      </w:r>
      <w:r w:rsidRPr="00AA6C9A">
        <w:rPr>
          <w:rFonts w:ascii="Microsoft New Tai Lue" w:hAnsi="Microsoft New Tai Lue" w:cs="Microsoft New Tai Lue"/>
          <w:sz w:val="44"/>
          <w:szCs w:val="44"/>
        </w:rPr>
        <w:t xml:space="preserve"> </w:t>
      </w:r>
      <w:r w:rsidRPr="00AA6C9A">
        <w:rPr>
          <w:rFonts w:ascii="Microsoft New Tai Lue" w:hAnsi="Microsoft New Tai Lue" w:cs="Microsoft New Tai Lue"/>
          <w:sz w:val="44"/>
          <w:szCs w:val="44"/>
        </w:rPr>
        <w:t>诺</w:t>
      </w:r>
      <w:r w:rsidRPr="00AA6C9A">
        <w:rPr>
          <w:rFonts w:ascii="Microsoft New Tai Lue" w:hAnsi="Microsoft New Tai Lue" w:cs="Microsoft New Tai Lue"/>
          <w:sz w:val="44"/>
          <w:szCs w:val="44"/>
        </w:rPr>
        <w:t xml:space="preserve"> </w:t>
      </w:r>
      <w:r w:rsidRPr="00AA6C9A">
        <w:rPr>
          <w:rFonts w:ascii="Microsoft New Tai Lue" w:hAnsi="Microsoft New Tai Lue" w:cs="Microsoft New Tai Lue"/>
          <w:sz w:val="44"/>
          <w:szCs w:val="44"/>
        </w:rPr>
        <w:t>函</w:t>
      </w:r>
    </w:p>
    <w:p w:rsidR="00B90192" w:rsidRPr="00AA6C9A" w:rsidRDefault="005F3F64">
      <w:pPr>
        <w:spacing w:before="120" w:after="40" w:line="360" w:lineRule="auto"/>
        <w:ind w:firstLine="480"/>
        <w:jc w:val="left"/>
        <w:rPr>
          <w:rFonts w:ascii="Microsoft New Tai Lue" w:hAnsi="Microsoft New Tai Lue" w:cs="Microsoft New Tai Lue"/>
          <w:sz w:val="22"/>
        </w:rPr>
      </w:pPr>
      <w:r w:rsidRPr="00AA6C9A">
        <w:rPr>
          <w:rFonts w:ascii="Microsoft New Tai Lue" w:hAnsi="Microsoft New Tai Lue" w:cs="Microsoft New Tai Lue"/>
          <w:sz w:val="22"/>
        </w:rPr>
        <w:t>我单位郑重承诺：我单位具备履行本项采购合同所必需的设备和专业技术能力</w:t>
      </w:r>
      <w:r w:rsidRPr="00AA6C9A">
        <w:rPr>
          <w:rFonts w:ascii="Microsoft New Tai Lue" w:hAnsi="Microsoft New Tai Lue" w:cs="Microsoft New Tai Lue" w:hint="eastAsia"/>
          <w:sz w:val="22"/>
        </w:rPr>
        <w:t>。</w:t>
      </w:r>
    </w:p>
    <w:p w:rsidR="00B90192" w:rsidRPr="00AA6C9A" w:rsidRDefault="00B90192">
      <w:pPr>
        <w:spacing w:before="120" w:after="40" w:line="360" w:lineRule="auto"/>
        <w:ind w:firstLine="480"/>
        <w:jc w:val="left"/>
        <w:rPr>
          <w:rFonts w:ascii="Microsoft New Tai Lue" w:hAnsi="Microsoft New Tai Lue" w:cs="Microsoft New Tai Lue"/>
        </w:rPr>
      </w:pPr>
    </w:p>
    <w:p w:rsidR="00B90192" w:rsidRPr="00AA6C9A" w:rsidRDefault="00B90192">
      <w:pPr>
        <w:pStyle w:val="40"/>
        <w:spacing w:after="40"/>
        <w:ind w:left="1260"/>
      </w:pPr>
    </w:p>
    <w:p w:rsidR="00B90192" w:rsidRPr="00AA6C9A" w:rsidRDefault="00B90192">
      <w:pPr>
        <w:spacing w:after="40"/>
      </w:pPr>
    </w:p>
    <w:p w:rsidR="00B90192" w:rsidRPr="00AA6C9A" w:rsidRDefault="00B90192">
      <w:pPr>
        <w:pStyle w:val="40"/>
        <w:spacing w:after="40"/>
        <w:ind w:left="1260"/>
      </w:pPr>
    </w:p>
    <w:p w:rsidR="00B90192" w:rsidRPr="00AA6C9A" w:rsidRDefault="00B90192">
      <w:pPr>
        <w:spacing w:after="40"/>
      </w:pPr>
    </w:p>
    <w:p w:rsidR="00B90192" w:rsidRPr="00AA6C9A" w:rsidRDefault="005F3F64">
      <w:pPr>
        <w:spacing w:after="40" w:line="276"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hint="eastAsia"/>
          <w:bCs/>
        </w:rPr>
        <w:t>投标人</w:t>
      </w:r>
      <w:r w:rsidRPr="00AA6C9A">
        <w:rPr>
          <w:rFonts w:ascii="Microsoft New Tai Lue" w:hAnsi="Microsoft New Tai Lue" w:cs="Microsoft New Tai Lue"/>
          <w:bCs/>
        </w:rPr>
        <w:t>名称（公章）：</w:t>
      </w:r>
      <w:r w:rsidRPr="00AA6C9A">
        <w:rPr>
          <w:rFonts w:ascii="Microsoft New Tai Lue" w:hAnsi="Microsoft New Tai Lue" w:cs="Microsoft New Tai Lue"/>
          <w:bCs/>
        </w:rPr>
        <w:t>______________________</w:t>
      </w:r>
    </w:p>
    <w:p w:rsidR="00B90192" w:rsidRPr="00AA6C9A" w:rsidRDefault="00B90192">
      <w:pPr>
        <w:spacing w:after="40" w:line="276" w:lineRule="auto"/>
        <w:ind w:firstLine="3780"/>
        <w:rPr>
          <w:rFonts w:ascii="Microsoft New Tai Lue" w:hAnsi="Microsoft New Tai Lue" w:cs="Microsoft New Tai Lue"/>
          <w:szCs w:val="21"/>
          <w:u w:val="single"/>
        </w:rPr>
      </w:pPr>
    </w:p>
    <w:p w:rsidR="00B90192" w:rsidRPr="00AA6C9A" w:rsidRDefault="005F3F64">
      <w:pPr>
        <w:spacing w:after="40" w:line="276" w:lineRule="auto"/>
        <w:rPr>
          <w:rFonts w:ascii="Microsoft New Tai Lue" w:hAnsi="Microsoft New Tai Lue" w:cs="Microsoft New Tai Lue"/>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spacing w:after="40" w:line="360" w:lineRule="auto"/>
        <w:rPr>
          <w:rFonts w:ascii="Microsoft New Tai Lue" w:hAnsi="Microsoft New Tai Lue" w:cs="Microsoft New Tai Lue"/>
          <w:b/>
          <w:sz w:val="24"/>
        </w:rPr>
      </w:pPr>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pStyle w:val="af4"/>
        <w:spacing w:after="40" w:line="240" w:lineRule="atLeast"/>
        <w:outlineLvl w:val="9"/>
        <w:rPr>
          <w:rFonts w:ascii="Microsoft New Tai Lue" w:eastAsia="黑体" w:hAnsi="Microsoft New Tai Lue" w:cs="Microsoft New Tai Lue"/>
          <w:b w:val="0"/>
        </w:rPr>
      </w:pPr>
      <w:bookmarkStart w:id="297" w:name="_Toc102117323"/>
      <w:bookmarkStart w:id="298" w:name="_Toc103848591"/>
      <w:r w:rsidRPr="00AA6C9A">
        <w:rPr>
          <w:rFonts w:ascii="Microsoft New Tai Lue" w:hAnsi="Microsoft New Tai Lue" w:cs="Microsoft New Tai Lue"/>
          <w:bCs w:val="0"/>
          <w:sz w:val="24"/>
          <w:szCs w:val="24"/>
        </w:rPr>
        <w:br w:type="page" w:clear="all"/>
      </w:r>
      <w:bookmarkStart w:id="299" w:name="_Toc104560906"/>
      <w:bookmarkStart w:id="300" w:name="_Toc107246287"/>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7-4</w:t>
      </w:r>
      <w:r w:rsidRPr="00AA6C9A">
        <w:rPr>
          <w:rFonts w:ascii="Microsoft New Tai Lue" w:hAnsi="Microsoft New Tai Lue" w:cs="Microsoft New Tai Lue"/>
          <w:bCs w:val="0"/>
          <w:sz w:val="24"/>
          <w:szCs w:val="24"/>
        </w:rPr>
        <w:t>）依法缴纳税收、社保的相关材料</w:t>
      </w:r>
      <w:bookmarkEnd w:id="297"/>
      <w:bookmarkEnd w:id="298"/>
      <w:bookmarkEnd w:id="299"/>
      <w:bookmarkEnd w:id="300"/>
    </w:p>
    <w:p w:rsidR="00B90192" w:rsidRPr="00AA6C9A" w:rsidRDefault="005F3F64">
      <w:pPr>
        <w:spacing w:after="40" w:line="360" w:lineRule="auto"/>
        <w:jc w:val="left"/>
        <w:rPr>
          <w:rFonts w:ascii="Microsoft New Tai Lue" w:hAnsi="Microsoft New Tai Lue" w:cs="Microsoft New Tai Lue"/>
          <w:b/>
          <w:bCs/>
        </w:rPr>
      </w:pPr>
      <w:r w:rsidRPr="00AA6C9A">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依法免税或不需要缴纳社会保障资金的，提供相关证明文件）；</w:t>
      </w:r>
    </w:p>
    <w:p w:rsidR="00B90192" w:rsidRPr="00AA6C9A" w:rsidRDefault="005F3F64">
      <w:pPr>
        <w:pStyle w:val="af4"/>
        <w:spacing w:after="40" w:line="240" w:lineRule="atLeast"/>
        <w:outlineLvl w:val="9"/>
        <w:rPr>
          <w:rFonts w:ascii="Microsoft New Tai Lue" w:hAnsi="Microsoft New Tai Lue" w:cs="Microsoft New Tai Lue"/>
          <w:b w:val="0"/>
          <w:sz w:val="24"/>
        </w:rPr>
      </w:pPr>
      <w:r w:rsidRPr="00AA6C9A">
        <w:rPr>
          <w:rFonts w:ascii="Microsoft New Tai Lue" w:hAnsi="Microsoft New Tai Lue" w:cs="Microsoft New Tai Lue"/>
          <w:b w:val="0"/>
          <w:sz w:val="24"/>
        </w:rPr>
        <w:br w:type="page" w:clear="all"/>
      </w:r>
      <w:bookmarkStart w:id="301" w:name="_Toc104560909"/>
      <w:bookmarkStart w:id="302" w:name="_Toc103848594"/>
      <w:bookmarkStart w:id="303" w:name="_Toc107246289"/>
      <w:bookmarkStart w:id="304" w:name="_Toc102117325"/>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7-5</w:t>
      </w:r>
      <w:r w:rsidRPr="00AA6C9A">
        <w:rPr>
          <w:rFonts w:ascii="Microsoft New Tai Lue" w:hAnsi="Microsoft New Tai Lue" w:cs="Microsoft New Tai Lue"/>
          <w:bCs w:val="0"/>
          <w:sz w:val="24"/>
          <w:szCs w:val="24"/>
        </w:rPr>
        <w:t>）没有重大违法记录的书面声明</w:t>
      </w:r>
      <w:bookmarkEnd w:id="301"/>
      <w:bookmarkEnd w:id="302"/>
      <w:bookmarkEnd w:id="303"/>
      <w:bookmarkEnd w:id="304"/>
    </w:p>
    <w:p w:rsidR="00B90192" w:rsidRPr="00AA6C9A" w:rsidRDefault="005F3F64">
      <w:pPr>
        <w:spacing w:after="40" w:line="360" w:lineRule="auto"/>
        <w:rPr>
          <w:rFonts w:ascii="Microsoft New Tai Lue" w:hAnsi="Microsoft New Tai Lue" w:cs="Microsoft New Tai Lue"/>
          <w:b/>
          <w:bCs/>
        </w:rPr>
      </w:pPr>
      <w:r w:rsidRPr="00AA6C9A">
        <w:rPr>
          <w:rFonts w:ascii="Microsoft New Tai Lue" w:hAnsi="Microsoft New Tai Lue" w:cs="Microsoft New Tai Lue"/>
          <w:b/>
          <w:bCs/>
        </w:rPr>
        <w:t>注：参加政府采购活动前</w:t>
      </w:r>
      <w:r w:rsidRPr="00AA6C9A">
        <w:rPr>
          <w:rFonts w:ascii="Microsoft New Tai Lue" w:hAnsi="Microsoft New Tai Lue" w:cs="Microsoft New Tai Lue"/>
          <w:b/>
          <w:bCs/>
        </w:rPr>
        <w:t>3</w:t>
      </w:r>
      <w:r w:rsidRPr="00AA6C9A">
        <w:rPr>
          <w:rFonts w:ascii="Microsoft New Tai Lue" w:hAnsi="Microsoft New Tai Lue" w:cs="Microsoft New Tai Lue"/>
          <w:b/>
          <w:bCs/>
        </w:rPr>
        <w:t>年内在经营活动中没有重大违法记录的书面声明（提供声明函原件）。</w:t>
      </w:r>
    </w:p>
    <w:p w:rsidR="00B90192" w:rsidRPr="00AA6C9A" w:rsidRDefault="00B90192">
      <w:pPr>
        <w:spacing w:after="40" w:line="360" w:lineRule="auto"/>
        <w:jc w:val="center"/>
        <w:rPr>
          <w:rFonts w:ascii="Microsoft New Tai Lue" w:eastAsia="黑体" w:hAnsi="Microsoft New Tai Lue" w:cs="Microsoft New Tai Lue"/>
          <w:b/>
          <w:sz w:val="32"/>
          <w:szCs w:val="32"/>
        </w:rPr>
      </w:pPr>
    </w:p>
    <w:p w:rsidR="00B90192" w:rsidRPr="00AA6C9A" w:rsidRDefault="00B90192">
      <w:pPr>
        <w:spacing w:after="40" w:line="360" w:lineRule="auto"/>
        <w:jc w:val="center"/>
        <w:rPr>
          <w:rFonts w:ascii="Microsoft New Tai Lue" w:eastAsia="黑体" w:hAnsi="Microsoft New Tai Lue" w:cs="Microsoft New Tai Lue"/>
          <w:b/>
          <w:sz w:val="32"/>
          <w:szCs w:val="32"/>
        </w:rPr>
      </w:pPr>
    </w:p>
    <w:p w:rsidR="00B90192" w:rsidRPr="00AA6C9A" w:rsidRDefault="005F3F64">
      <w:pPr>
        <w:spacing w:after="40" w:line="360" w:lineRule="auto"/>
        <w:jc w:val="center"/>
        <w:rPr>
          <w:rFonts w:ascii="Microsoft New Tai Lue" w:hAnsi="Microsoft New Tai Lue" w:cs="Microsoft New Tai Lue"/>
          <w:bCs/>
          <w:sz w:val="44"/>
          <w:szCs w:val="44"/>
        </w:rPr>
      </w:pPr>
      <w:r w:rsidRPr="00AA6C9A">
        <w:rPr>
          <w:rFonts w:ascii="Microsoft New Tai Lue" w:hAnsi="Microsoft New Tai Lue" w:cs="Microsoft New Tai Lue"/>
          <w:bCs/>
          <w:sz w:val="44"/>
          <w:szCs w:val="44"/>
        </w:rPr>
        <w:t>声</w:t>
      </w:r>
      <w:r w:rsidRPr="00AA6C9A">
        <w:rPr>
          <w:rFonts w:ascii="Microsoft New Tai Lue" w:hAnsi="Microsoft New Tai Lue" w:cs="Microsoft New Tai Lue"/>
          <w:bCs/>
          <w:sz w:val="44"/>
          <w:szCs w:val="44"/>
        </w:rPr>
        <w:t xml:space="preserve">  </w:t>
      </w:r>
      <w:r w:rsidRPr="00AA6C9A">
        <w:rPr>
          <w:rFonts w:ascii="Microsoft New Tai Lue" w:hAnsi="Microsoft New Tai Lue" w:cs="Microsoft New Tai Lue"/>
          <w:bCs/>
          <w:sz w:val="44"/>
          <w:szCs w:val="44"/>
        </w:rPr>
        <w:t>明</w:t>
      </w:r>
    </w:p>
    <w:p w:rsidR="00B90192" w:rsidRPr="00AA6C9A" w:rsidRDefault="00B90192">
      <w:pPr>
        <w:spacing w:after="40"/>
        <w:rPr>
          <w:rFonts w:ascii="Microsoft New Tai Lue" w:eastAsia="楷体_GB2312" w:hAnsi="Microsoft New Tai Lue" w:cs="Microsoft New Tai Lue"/>
          <w:sz w:val="28"/>
          <w:szCs w:val="28"/>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ab/>
      </w:r>
      <w:r w:rsidRPr="00AA6C9A">
        <w:rPr>
          <w:rFonts w:ascii="Microsoft New Tai Lue" w:hAnsi="Microsoft New Tai Lue" w:cs="Microsoft New Tai Lue"/>
          <w:bCs/>
        </w:rPr>
        <w:t>我单位郑重声明：参加本次政府采购活动前</w:t>
      </w:r>
      <w:r w:rsidRPr="00AA6C9A">
        <w:rPr>
          <w:rFonts w:ascii="Microsoft New Tai Lue" w:hAnsi="Microsoft New Tai Lue" w:cs="Microsoft New Tai Lue"/>
          <w:bCs/>
        </w:rPr>
        <w:t xml:space="preserve"> 3 </w:t>
      </w:r>
      <w:r w:rsidRPr="00AA6C9A">
        <w:rPr>
          <w:rFonts w:ascii="Microsoft New Tai Lue" w:hAnsi="Microsoft New Tai Lue" w:cs="Microsoft New Tai Lue"/>
          <w:bCs/>
        </w:rPr>
        <w:t>年内，我单位在经营活动中</w:t>
      </w:r>
      <w:r w:rsidRPr="00AA6C9A">
        <w:rPr>
          <w:rFonts w:ascii="Microsoft New Tai Lue" w:hAnsi="Microsoft New Tai Lue" w:cs="Microsoft New Tai Lue"/>
          <w:bCs/>
          <w:u w:val="single"/>
        </w:rPr>
        <w:t>没有</w:t>
      </w:r>
      <w:r w:rsidRPr="00AA6C9A">
        <w:rPr>
          <w:rFonts w:ascii="Microsoft New Tai Lue" w:hAnsi="Microsoft New Tai Lue" w:cs="Microsoft New Tai Lue"/>
          <w:bCs/>
        </w:rPr>
        <w:t>因违法经营受到刑事处罚或者责令停产停业、吊销许可证或者执照、较大数额罚款等行政处罚。</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p>
    <w:p w:rsidR="00B90192" w:rsidRPr="00AA6C9A" w:rsidRDefault="00B90192">
      <w:pPr>
        <w:spacing w:after="40" w:line="360" w:lineRule="auto"/>
        <w:rPr>
          <w:rFonts w:ascii="Microsoft New Tai Lue" w:hAnsi="Microsoft New Tai Lue" w:cs="Microsoft New Tai Lue"/>
          <w:bCs/>
        </w:rPr>
      </w:pPr>
    </w:p>
    <w:p w:rsidR="00B90192" w:rsidRPr="00AA6C9A" w:rsidRDefault="00B90192">
      <w:pPr>
        <w:spacing w:after="40" w:line="360" w:lineRule="auto"/>
        <w:rPr>
          <w:rFonts w:ascii="Microsoft New Tai Lue" w:hAnsi="Microsoft New Tai Lue" w:cs="Microsoft New Tai Lue"/>
          <w:bCs/>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p>
    <w:p w:rsidR="00B90192" w:rsidRPr="00AA6C9A" w:rsidRDefault="005F3F64">
      <w:pPr>
        <w:spacing w:after="40" w:line="360" w:lineRule="auto"/>
        <w:ind w:firstLine="3990"/>
        <w:rPr>
          <w:rFonts w:ascii="Microsoft New Tai Lue" w:hAnsi="Microsoft New Tai Lue" w:cs="Microsoft New Tai Lue"/>
          <w:szCs w:val="21"/>
          <w:u w:val="single"/>
        </w:rPr>
      </w:pPr>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B90192">
      <w:pPr>
        <w:spacing w:after="40"/>
        <w:ind w:firstLine="3990"/>
        <w:rPr>
          <w:rFonts w:ascii="Microsoft New Tai Lue" w:hAnsi="Microsoft New Tai Lue" w:cs="Microsoft New Tai Lue"/>
          <w:szCs w:val="21"/>
          <w:u w:val="single"/>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5F3F64">
      <w:pPr>
        <w:spacing w:after="40" w:line="360" w:lineRule="auto"/>
        <w:rPr>
          <w:rFonts w:hAnsi="宋体" w:cs="宋体"/>
          <w:b/>
          <w:bCs/>
        </w:rPr>
      </w:pPr>
      <w:r w:rsidRPr="00AA6C9A">
        <w:rPr>
          <w:rFonts w:hAnsi="宋体" w:cs="宋体" w:hint="eastAsia"/>
          <w:bCs/>
        </w:rPr>
        <w:t>备注：</w:t>
      </w:r>
    </w:p>
    <w:p w:rsidR="00B90192" w:rsidRPr="00AA6C9A" w:rsidRDefault="005F3F64">
      <w:pPr>
        <w:spacing w:after="40" w:line="360" w:lineRule="auto"/>
        <w:rPr>
          <w:rFonts w:hAnsi="宋体" w:cs="宋体"/>
          <w:b/>
          <w:bCs/>
        </w:rPr>
      </w:pPr>
      <w:r w:rsidRPr="00AA6C9A">
        <w:rPr>
          <w:rFonts w:hAnsi="宋体" w:cs="宋体" w:hint="eastAsia"/>
          <w:bCs/>
        </w:rPr>
        <w:t>较大数额罚款金额规定如下：</w:t>
      </w:r>
    </w:p>
    <w:p w:rsidR="00B90192" w:rsidRPr="00AA6C9A" w:rsidRDefault="005F3F64">
      <w:pPr>
        <w:spacing w:after="40" w:line="360" w:lineRule="auto"/>
        <w:ind w:firstLine="420"/>
        <w:rPr>
          <w:rFonts w:ascii="Microsoft New Tai Lue" w:eastAsia="黑体" w:hAnsi="Microsoft New Tai Lue" w:cs="Microsoft New Tai Lue"/>
          <w:b/>
          <w:sz w:val="32"/>
          <w:szCs w:val="32"/>
        </w:rPr>
      </w:pPr>
      <w:r w:rsidRPr="00AA6C9A">
        <w:rPr>
          <w:rFonts w:hAnsi="宋体" w:cs="宋体" w:hint="eastAsia"/>
          <w:bCs/>
        </w:rPr>
        <w:t>根据《财政部关于《中华人民共和国政府采购法实施条例》第十九条第一款</w:t>
      </w:r>
      <w:r w:rsidRPr="00AA6C9A">
        <w:rPr>
          <w:rFonts w:hAnsi="宋体" w:cs="宋体" w:hint="eastAsia"/>
          <w:bCs/>
        </w:rPr>
        <w:t xml:space="preserve"> </w:t>
      </w:r>
      <w:r w:rsidRPr="00AA6C9A">
        <w:rPr>
          <w:rFonts w:hAnsi="宋体" w:cs="宋体" w:hint="eastAsia"/>
          <w:bCs/>
        </w:rPr>
        <w:t>“较大数额罚款”具体适用问题的意见》（财库〔</w:t>
      </w:r>
      <w:r w:rsidRPr="00AA6C9A">
        <w:rPr>
          <w:rFonts w:hAnsi="宋体" w:cs="宋体" w:hint="eastAsia"/>
          <w:bCs/>
        </w:rPr>
        <w:t>2022</w:t>
      </w:r>
      <w:r w:rsidRPr="00AA6C9A">
        <w:rPr>
          <w:rFonts w:hAnsi="宋体" w:cs="宋体" w:hint="eastAsia"/>
          <w:bCs/>
        </w:rPr>
        <w:t>〕</w:t>
      </w:r>
      <w:r w:rsidRPr="00AA6C9A">
        <w:rPr>
          <w:rFonts w:hAnsi="宋体" w:cs="宋体" w:hint="eastAsia"/>
          <w:bCs/>
        </w:rPr>
        <w:t xml:space="preserve">3 </w:t>
      </w:r>
      <w:r w:rsidRPr="00AA6C9A">
        <w:rPr>
          <w:rFonts w:hAnsi="宋体" w:cs="宋体" w:hint="eastAsia"/>
          <w:bCs/>
        </w:rPr>
        <w:t>号）：《中华人民共和国政府采购法实施条例》第十九条第一款规定的“较大数额罚款”认定为</w:t>
      </w:r>
      <w:r w:rsidRPr="00AA6C9A">
        <w:rPr>
          <w:rFonts w:hAnsi="宋体" w:cs="宋体" w:hint="eastAsia"/>
          <w:bCs/>
        </w:rPr>
        <w:t>200</w:t>
      </w:r>
      <w:r w:rsidRPr="00AA6C9A">
        <w:rPr>
          <w:rFonts w:hAnsi="宋体" w:cs="宋体" w:hint="eastAsia"/>
          <w:bCs/>
        </w:rPr>
        <w:t>万元以上的罚款，法律、行政法规以及国务院有关部门明确规定相关领域“较大数额罚款”标准高于</w:t>
      </w:r>
      <w:r w:rsidRPr="00AA6C9A">
        <w:rPr>
          <w:rFonts w:hAnsi="宋体" w:cs="宋体" w:hint="eastAsia"/>
          <w:bCs/>
        </w:rPr>
        <w:t>200</w:t>
      </w:r>
      <w:r w:rsidRPr="00AA6C9A">
        <w:rPr>
          <w:rFonts w:hAnsi="宋体" w:cs="宋体" w:hint="eastAsia"/>
          <w:bCs/>
        </w:rPr>
        <w:t>万元的，从其规定。</w:t>
      </w:r>
    </w:p>
    <w:p w:rsidR="00B90192" w:rsidRPr="00AA6C9A" w:rsidRDefault="005F3F64">
      <w:pPr>
        <w:pStyle w:val="af4"/>
        <w:spacing w:after="40" w:line="240" w:lineRule="atLeast"/>
        <w:outlineLvl w:val="9"/>
        <w:rPr>
          <w:rFonts w:ascii="Times New Roman" w:hAnsi="Times New Roman"/>
          <w:b w:val="0"/>
          <w:sz w:val="24"/>
          <w:szCs w:val="24"/>
        </w:rPr>
      </w:pPr>
      <w:r w:rsidRPr="00AA6C9A">
        <w:rPr>
          <w:rFonts w:eastAsia="黑体"/>
          <w:b w:val="0"/>
        </w:rPr>
        <w:br w:type="page" w:clear="all"/>
      </w:r>
      <w:bookmarkStart w:id="305" w:name="_Toc107246290"/>
      <w:bookmarkStart w:id="306" w:name="_Toc104560910"/>
      <w:r w:rsidRPr="00AA6C9A">
        <w:rPr>
          <w:rFonts w:ascii="Microsoft New Tai Lue" w:hAnsi="Microsoft New Tai Lue" w:cs="Microsoft New Tai Lue" w:hint="eastAsia"/>
          <w:bCs w:val="0"/>
          <w:sz w:val="24"/>
          <w:szCs w:val="24"/>
        </w:rPr>
        <w:lastRenderedPageBreak/>
        <w:t>（</w:t>
      </w:r>
      <w:r w:rsidRPr="00AA6C9A">
        <w:rPr>
          <w:rFonts w:ascii="Microsoft New Tai Lue" w:hAnsi="Microsoft New Tai Lue" w:cs="Microsoft New Tai Lue"/>
          <w:bCs w:val="0"/>
          <w:sz w:val="24"/>
          <w:szCs w:val="24"/>
        </w:rPr>
        <w:t>7</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6</w:t>
      </w:r>
      <w:r w:rsidRPr="00AA6C9A">
        <w:rPr>
          <w:rFonts w:ascii="Microsoft New Tai Lue" w:hAnsi="Microsoft New Tai Lue" w:cs="Microsoft New Tai Lue" w:hint="eastAsia"/>
          <w:bCs w:val="0"/>
          <w:sz w:val="24"/>
          <w:szCs w:val="24"/>
        </w:rPr>
        <w:t>）承诺函</w:t>
      </w:r>
      <w:bookmarkEnd w:id="305"/>
      <w:bookmarkEnd w:id="306"/>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（一）本单位郑重承诺满足以下要求：</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1.投标人单位负责人为同一人或者存在直接控股、管理关系的不同投标人，不得同时参加本项目的采购活动。</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2.凡为采购项目提供整体设计、规范编制或者项目管理、监理、检测等服务的投标人，不得再参加本项目的采购活动。</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（二）本单位郑重承诺，我单位无以下不良信用记录情形：</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1.</w:t>
      </w:r>
      <w:r w:rsidRPr="00AA6C9A">
        <w:rPr>
          <w:rFonts w:hAnsi="宋体" w:hint="eastAsia"/>
          <w:sz w:val="21"/>
          <w:szCs w:val="21"/>
        </w:rPr>
        <w:t>被人民法院列入失信被执行人；</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2.</w:t>
      </w:r>
      <w:r w:rsidRPr="00AA6C9A">
        <w:rPr>
          <w:rFonts w:hAnsi="宋体" w:hint="eastAsia"/>
          <w:sz w:val="21"/>
          <w:szCs w:val="21"/>
        </w:rPr>
        <w:t>被税务部门列入重大税收违法失信主体；</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3.</w:t>
      </w:r>
      <w:r w:rsidRPr="00AA6C9A">
        <w:rPr>
          <w:rFonts w:hAnsi="宋体" w:hint="eastAsia"/>
          <w:sz w:val="21"/>
          <w:szCs w:val="21"/>
        </w:rPr>
        <w:t>被政府采购监管部门列入政府采购严重违法失信行为记录名单；</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4.</w:t>
      </w:r>
      <w:r w:rsidRPr="00AA6C9A">
        <w:rPr>
          <w:rFonts w:hAnsi="宋体" w:hint="eastAsia"/>
          <w:sz w:val="21"/>
          <w:szCs w:val="21"/>
        </w:rPr>
        <w:t>不符合《政府采购法》第二十二条规定的条件。</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B90192" w:rsidRPr="00AA6C9A" w:rsidRDefault="00B90192">
      <w:pPr>
        <w:pStyle w:val="23"/>
        <w:spacing w:after="40"/>
        <w:ind w:firstLine="400"/>
        <w:rPr>
          <w:rFonts w:ascii="Times New Roman" w:eastAsia="等线" w:hAnsi="Times New Roman"/>
        </w:rPr>
      </w:pPr>
    </w:p>
    <w:p w:rsidR="00B90192" w:rsidRPr="00AA6C9A" w:rsidRDefault="005F3F64">
      <w:pPr>
        <w:spacing w:after="40" w:line="360" w:lineRule="auto"/>
        <w:ind w:firstLine="3990"/>
        <w:rPr>
          <w:rFonts w:ascii="Microsoft New Tai Lue" w:hAnsi="Microsoft New Tai Lue" w:cs="Microsoft New Tai Lue"/>
          <w:szCs w:val="21"/>
          <w:u w:val="single"/>
        </w:rPr>
      </w:pPr>
      <w:bookmarkStart w:id="307" w:name="_Toc102117326"/>
      <w:bookmarkStart w:id="308" w:name="_Toc103848596"/>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br w:type="page" w:clear="all"/>
      </w:r>
      <w:bookmarkStart w:id="309" w:name="_Toc104560911"/>
      <w:bookmarkStart w:id="310" w:name="_Toc107246291"/>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7-7</w:t>
      </w:r>
      <w:r w:rsidRPr="00AA6C9A">
        <w:rPr>
          <w:rFonts w:ascii="Microsoft New Tai Lue" w:hAnsi="Microsoft New Tai Lue" w:cs="Microsoft New Tai Lue"/>
          <w:bCs w:val="0"/>
          <w:sz w:val="24"/>
          <w:szCs w:val="24"/>
        </w:rPr>
        <w:t>）</w:t>
      </w:r>
      <w:bookmarkEnd w:id="307"/>
      <w:r w:rsidRPr="00AA6C9A">
        <w:rPr>
          <w:rFonts w:ascii="Microsoft New Tai Lue" w:hAnsi="Microsoft New Tai Lue" w:cs="Microsoft New Tai Lue"/>
          <w:bCs w:val="0"/>
          <w:sz w:val="24"/>
          <w:szCs w:val="24"/>
        </w:rPr>
        <w:t>招标文件要求的其它实质性资格资信证明文件</w:t>
      </w:r>
      <w:bookmarkEnd w:id="309"/>
      <w:bookmarkEnd w:id="310"/>
    </w:p>
    <w:p w:rsidR="00B90192" w:rsidRPr="00AA6C9A" w:rsidRDefault="00B90192">
      <w:pPr>
        <w:widowControl/>
        <w:spacing w:after="40"/>
        <w:jc w:val="left"/>
        <w:rPr>
          <w:rFonts w:ascii="Microsoft New Tai Lue" w:hAnsi="Microsoft New Tai Lue" w:cs="Microsoft New Tai Lue"/>
          <w:bCs/>
          <w:szCs w:val="21"/>
        </w:rPr>
      </w:pPr>
      <w:bookmarkStart w:id="311" w:name="_Toc107246292"/>
    </w:p>
    <w:p w:rsidR="00B90192" w:rsidRPr="00AA6C9A" w:rsidRDefault="00B90192">
      <w:pPr>
        <w:widowControl/>
        <w:spacing w:after="40"/>
        <w:jc w:val="left"/>
        <w:rPr>
          <w:rFonts w:ascii="Microsoft New Tai Lue" w:hAnsi="Microsoft New Tai Lue" w:cs="Microsoft New Tai Lue"/>
          <w:bCs/>
          <w:szCs w:val="21"/>
        </w:rPr>
      </w:pPr>
    </w:p>
    <w:p w:rsidR="00B90192" w:rsidRPr="00AA6C9A" w:rsidRDefault="005F3F64">
      <w:pPr>
        <w:pageBreakBefore/>
        <w:spacing w:after="40" w:line="360" w:lineRule="auto"/>
        <w:jc w:val="center"/>
        <w:rPr>
          <w:rFonts w:ascii="Microsoft New Tai Lue" w:hAnsi="Microsoft New Tai Lue" w:cs="Microsoft New Tai Lue"/>
          <w:b/>
          <w:szCs w:val="21"/>
        </w:rPr>
      </w:pPr>
      <w:r w:rsidRPr="00AA6C9A">
        <w:rPr>
          <w:rFonts w:ascii="Microsoft New Tai Lue" w:hAnsi="Microsoft New Tai Lue" w:cs="Microsoft New Tai Lue" w:hint="eastAsia"/>
          <w:b/>
          <w:szCs w:val="21"/>
        </w:rPr>
        <w:lastRenderedPageBreak/>
        <w:t>《南京市政府采购供应商信用记录表暨信用承诺书》</w:t>
      </w:r>
    </w:p>
    <w:p w:rsidR="00B90192" w:rsidRPr="00AA6C9A" w:rsidRDefault="005F3F64">
      <w:pPr>
        <w:spacing w:after="40"/>
      </w:pPr>
      <w:r w:rsidRPr="00AA6C9A">
        <w:rPr>
          <w:rFonts w:hint="eastAsia"/>
          <w:b/>
          <w:bCs/>
        </w:rPr>
        <w:t>说明：（供应商须在采购文件发布之日起至递交响应文件截止日前，在线打印其“南京市政府采购供应商信用记录表暨信用承诺书”，经法定代表人签字、加盖单位公章后作为响应文件的组成部分）</w:t>
      </w:r>
    </w:p>
    <w:p w:rsidR="00B90192" w:rsidRPr="00AA6C9A" w:rsidRDefault="00B90192">
      <w:pPr>
        <w:pStyle w:val="a3"/>
        <w:spacing w:after="40"/>
        <w:ind w:left="1240" w:hanging="400"/>
      </w:pPr>
    </w:p>
    <w:p w:rsidR="00B90192" w:rsidRPr="00AA6C9A" w:rsidRDefault="005F3F64">
      <w:pPr>
        <w:spacing w:after="40" w:line="500" w:lineRule="exact"/>
        <w:jc w:val="center"/>
        <w:rPr>
          <w:rFonts w:hAnsi="宋体"/>
          <w:bCs/>
          <w:sz w:val="44"/>
          <w:szCs w:val="44"/>
        </w:rPr>
      </w:pPr>
      <w:r w:rsidRPr="00AA6C9A">
        <w:rPr>
          <w:rFonts w:hAnsi="宋体" w:hint="eastAsia"/>
          <w:bCs/>
          <w:sz w:val="44"/>
          <w:szCs w:val="44"/>
        </w:rPr>
        <w:t>南京市政府采购供应商信用记录表</w:t>
      </w:r>
    </w:p>
    <w:p w:rsidR="00B90192" w:rsidRPr="00AA6C9A" w:rsidRDefault="005F3F64">
      <w:pPr>
        <w:spacing w:after="40" w:line="500" w:lineRule="exact"/>
        <w:jc w:val="center"/>
        <w:rPr>
          <w:sz w:val="44"/>
          <w:szCs w:val="44"/>
        </w:rPr>
      </w:pPr>
      <w:r w:rsidRPr="00AA6C9A">
        <w:rPr>
          <w:rFonts w:hAnsi="宋体" w:hint="eastAsia"/>
          <w:bCs/>
          <w:sz w:val="44"/>
          <w:szCs w:val="44"/>
        </w:rPr>
        <w:t>暨信用承诺书（格式）</w:t>
      </w:r>
    </w:p>
    <w:p w:rsidR="00B90192" w:rsidRPr="00AA6C9A" w:rsidRDefault="005F3F64">
      <w:pPr>
        <w:spacing w:after="40" w:line="500" w:lineRule="exact"/>
        <w:jc w:val="right"/>
        <w:rPr>
          <w:b/>
          <w:bCs/>
        </w:rPr>
      </w:pPr>
      <w:r w:rsidRPr="00AA6C9A">
        <w:rPr>
          <w:rFonts w:hint="eastAsia"/>
          <w:bCs/>
        </w:rPr>
        <w:t>年</w:t>
      </w:r>
      <w:r w:rsidRPr="00AA6C9A">
        <w:rPr>
          <w:rFonts w:hint="eastAsia"/>
          <w:bCs/>
        </w:rPr>
        <w:t xml:space="preserve"> </w:t>
      </w:r>
      <w:r w:rsidRPr="00AA6C9A">
        <w:rPr>
          <w:bCs/>
        </w:rPr>
        <w:t xml:space="preserve"> </w:t>
      </w:r>
      <w:r w:rsidRPr="00AA6C9A">
        <w:rPr>
          <w:rFonts w:hint="eastAsia"/>
          <w:bCs/>
        </w:rPr>
        <w:t>月</w:t>
      </w:r>
      <w:r w:rsidRPr="00AA6C9A">
        <w:rPr>
          <w:rFonts w:hint="eastAsia"/>
          <w:bCs/>
        </w:rPr>
        <w:t xml:space="preserve"> </w:t>
      </w:r>
      <w:r w:rsidRPr="00AA6C9A">
        <w:rPr>
          <w:bCs/>
        </w:rPr>
        <w:t xml:space="preserve">  </w:t>
      </w:r>
      <w:r w:rsidRPr="00AA6C9A">
        <w:rPr>
          <w:rFonts w:hint="eastAsia"/>
          <w:bCs/>
        </w:rPr>
        <w:t>日</w:t>
      </w:r>
    </w:p>
    <w:tbl>
      <w:tblPr>
        <w:tblW w:w="8900" w:type="dxa"/>
        <w:jc w:val="center"/>
        <w:tblLayout w:type="fixed"/>
        <w:tblCellMar>
          <w:left w:w="10" w:type="dxa"/>
          <w:right w:w="10" w:type="dxa"/>
        </w:tblCellMar>
        <w:tblLook w:val="04A0" w:firstRow="1" w:lastRow="0" w:firstColumn="1" w:lastColumn="0" w:noHBand="0" w:noVBand="1"/>
      </w:tblPr>
      <w:tblGrid>
        <w:gridCol w:w="1807"/>
        <w:gridCol w:w="2441"/>
        <w:gridCol w:w="2233"/>
        <w:gridCol w:w="2419"/>
      </w:tblGrid>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单位名称</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统一社会信用代码</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法定代表人</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联系人</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联系地址</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联系电话</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1080"/>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eastAsia="PMingLiU" w:cs="仿宋"/>
                <w:sz w:val="24"/>
                <w:lang w:val="zh-TW" w:eastAsia="zh-TW" w:bidi="zh-TW"/>
              </w:rPr>
            </w:pPr>
            <w:r w:rsidRPr="00AA6C9A">
              <w:rPr>
                <w:rFonts w:cs="仿宋" w:hint="eastAsia"/>
                <w:sz w:val="24"/>
                <w:lang w:val="zh-TW" w:eastAsia="zh-TW" w:bidi="zh-TW"/>
              </w:rPr>
              <w:t>诚信档案</w:t>
            </w:r>
          </w:p>
          <w:p w:rsidR="00B90192" w:rsidRPr="00AA6C9A" w:rsidRDefault="005F3F64">
            <w:pPr>
              <w:jc w:val="center"/>
              <w:rPr>
                <w:rFonts w:cs="仿宋"/>
                <w:sz w:val="24"/>
                <w:lang w:val="zh-TW" w:eastAsia="zh-TW" w:bidi="zh-TW"/>
              </w:rPr>
            </w:pPr>
            <w:r w:rsidRPr="00AA6C9A">
              <w:rPr>
                <w:rFonts w:cs="仿宋" w:hint="eastAsia"/>
                <w:sz w:val="24"/>
                <w:lang w:val="zh-TW" w:eastAsia="zh-TW" w:bidi="zh-TW"/>
              </w:rPr>
              <w:t>记录情况</w:t>
            </w:r>
          </w:p>
        </w:tc>
        <w:tc>
          <w:tcPr>
            <w:tcW w:w="7093" w:type="dxa"/>
            <w:gridSpan w:val="3"/>
            <w:tcBorders>
              <w:top w:val="single" w:sz="4" w:space="0" w:color="auto"/>
              <w:left w:val="single" w:sz="4" w:space="0" w:color="auto"/>
              <w:right w:val="single" w:sz="4" w:space="0" w:color="auto"/>
            </w:tcBorders>
            <w:shd w:val="clear" w:color="auto" w:fill="FFFFFF"/>
          </w:tcPr>
          <w:p w:rsidR="00B90192" w:rsidRPr="00AA6C9A" w:rsidRDefault="00B90192">
            <w:pPr>
              <w:rPr>
                <w:rFonts w:cs="仿宋"/>
                <w:sz w:val="24"/>
              </w:rPr>
            </w:pPr>
          </w:p>
        </w:tc>
      </w:tr>
      <w:tr w:rsidR="00B90192" w:rsidRPr="00AA6C9A">
        <w:trPr>
          <w:trHeight w:hRule="exact" w:val="7578"/>
          <w:jc w:val="center"/>
        </w:trPr>
        <w:tc>
          <w:tcPr>
            <w:tcW w:w="1807" w:type="dxa"/>
            <w:tcBorders>
              <w:top w:val="single" w:sz="4" w:space="0" w:color="auto"/>
              <w:left w:val="single" w:sz="4" w:space="0" w:color="auto"/>
              <w:bottom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信用承诺</w:t>
            </w:r>
          </w:p>
        </w:tc>
        <w:tc>
          <w:tcPr>
            <w:tcW w:w="7093" w:type="dxa"/>
            <w:gridSpan w:val="3"/>
            <w:tcBorders>
              <w:top w:val="single" w:sz="4" w:space="0" w:color="auto"/>
              <w:left w:val="single" w:sz="4" w:space="0" w:color="auto"/>
              <w:bottom w:val="single" w:sz="4" w:space="0" w:color="auto"/>
              <w:right w:val="single" w:sz="4" w:space="0" w:color="auto"/>
            </w:tcBorders>
            <w:shd w:val="clear" w:color="auto" w:fill="FFFFFF"/>
          </w:tcPr>
          <w:p w:rsidR="00B90192" w:rsidRPr="00AA6C9A" w:rsidRDefault="005F3F64">
            <w:pPr>
              <w:spacing w:beforeLines="50" w:before="120" w:line="360" w:lineRule="auto"/>
              <w:ind w:leftChars="50" w:left="105" w:rightChars="50" w:right="105" w:firstLineChars="200" w:firstLine="480"/>
              <w:rPr>
                <w:sz w:val="24"/>
              </w:rPr>
            </w:pPr>
            <w:r w:rsidRPr="00AA6C9A">
              <w:rPr>
                <w:rFonts w:hint="eastAsia"/>
                <w:sz w:val="24"/>
              </w:rPr>
              <w:t>我公司自愿参加贵中心（公司）组织的本次釆购活动，严格遵守《中华人民政府釆购法》及相关法律法规，坚守公开、公平、公正和诚实信用的原则，依法诚信经营，无条件遵守本次政府釆购活动的各项规定。</w:t>
            </w:r>
          </w:p>
          <w:p w:rsidR="00B90192" w:rsidRPr="00AA6C9A" w:rsidRDefault="005F3F64">
            <w:pPr>
              <w:spacing w:line="360" w:lineRule="auto"/>
              <w:ind w:leftChars="50" w:left="105" w:rightChars="50" w:right="105" w:firstLineChars="200" w:firstLine="482"/>
              <w:rPr>
                <w:sz w:val="24"/>
              </w:rPr>
            </w:pPr>
            <w:r w:rsidRPr="00AA6C9A">
              <w:rPr>
                <w:rFonts w:hint="eastAsia"/>
                <w:b/>
                <w:bCs/>
                <w:sz w:val="24"/>
              </w:rPr>
              <w:t>我们郑重承诺</w:t>
            </w:r>
            <w:r w:rsidRPr="00AA6C9A">
              <w:rPr>
                <w:rFonts w:hint="eastAsia"/>
                <w:sz w:val="24"/>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釆购文件规定的其他条件。如有弄虚作假或其他违法违规行为，愿承担一切法律责任，接受各级政府釆购监管部门和有权机关的审查和处罚。</w:t>
            </w:r>
          </w:p>
          <w:p w:rsidR="00B90192" w:rsidRPr="00AA6C9A" w:rsidRDefault="005F3F64">
            <w:pPr>
              <w:spacing w:line="354" w:lineRule="exact"/>
              <w:ind w:leftChars="50" w:left="105" w:rightChars="50" w:right="105" w:firstLineChars="1152" w:firstLine="2765"/>
              <w:rPr>
                <w:rFonts w:cs="仿宋"/>
                <w:sz w:val="24"/>
                <w:lang w:val="zh-TW" w:bidi="zh-TW"/>
              </w:rPr>
            </w:pPr>
            <w:r w:rsidRPr="00AA6C9A">
              <w:rPr>
                <w:rFonts w:cs="仿宋" w:hint="eastAsia"/>
                <w:sz w:val="24"/>
                <w:lang w:val="zh-TW" w:bidi="zh-TW"/>
              </w:rPr>
              <w:t>供应商名称（盖章）：</w:t>
            </w:r>
          </w:p>
          <w:p w:rsidR="00B90192" w:rsidRPr="00AA6C9A" w:rsidRDefault="005F3F64">
            <w:pPr>
              <w:spacing w:line="354" w:lineRule="exact"/>
              <w:ind w:leftChars="50" w:left="105" w:rightChars="50" w:right="105" w:firstLineChars="1152" w:firstLine="2765"/>
              <w:rPr>
                <w:rFonts w:cs="仿宋"/>
                <w:sz w:val="24"/>
                <w:lang w:val="zh-TW" w:bidi="zh-TW"/>
              </w:rPr>
            </w:pPr>
            <w:r w:rsidRPr="00AA6C9A">
              <w:rPr>
                <w:rFonts w:cs="仿宋" w:hint="eastAsia"/>
                <w:sz w:val="24"/>
                <w:lang w:val="zh-TW" w:bidi="zh-TW"/>
              </w:rPr>
              <w:t>法定代表人（签字）：</w:t>
            </w:r>
          </w:p>
          <w:p w:rsidR="00B90192" w:rsidRPr="00AA6C9A" w:rsidRDefault="005F3F64">
            <w:pPr>
              <w:spacing w:line="354" w:lineRule="exact"/>
              <w:ind w:leftChars="50" w:left="105" w:rightChars="50" w:right="105" w:firstLineChars="1152" w:firstLine="2765"/>
              <w:rPr>
                <w:rFonts w:cs="仿宋"/>
                <w:sz w:val="24"/>
                <w:lang w:val="zh-TW" w:eastAsia="zh-TW" w:bidi="zh-TW"/>
              </w:rPr>
            </w:pPr>
            <w:r w:rsidRPr="00AA6C9A">
              <w:rPr>
                <w:rFonts w:cs="仿宋" w:hint="eastAsia"/>
                <w:sz w:val="24"/>
                <w:lang w:val="zh-TW" w:eastAsia="zh-TW" w:bidi="zh-TW"/>
              </w:rPr>
              <w:t>年月日</w:t>
            </w:r>
          </w:p>
        </w:tc>
      </w:tr>
    </w:tbl>
    <w:p w:rsidR="00B90192" w:rsidRPr="00AA6C9A" w:rsidRDefault="00B90192">
      <w:pPr>
        <w:pStyle w:val="a3"/>
        <w:spacing w:after="40" w:line="360" w:lineRule="auto"/>
      </w:pPr>
    </w:p>
    <w:p w:rsidR="00B90192" w:rsidRPr="00AA6C9A" w:rsidRDefault="005F3F64">
      <w:pPr>
        <w:spacing w:after="40"/>
        <w:rPr>
          <w:rFonts w:ascii="Microsoft New Tai Lue" w:hAnsi="Microsoft New Tai Lue" w:cs="Microsoft New Tai Lue"/>
          <w:sz w:val="24"/>
        </w:rPr>
      </w:pPr>
      <w:r w:rsidRPr="00AA6C9A">
        <w:br w:type="page" w:clear="all"/>
      </w:r>
      <w:bookmarkStart w:id="312" w:name="_Toc107246293"/>
      <w:bookmarkStart w:id="313" w:name="_Toc104560912"/>
      <w:bookmarkStart w:id="314" w:name="_Toc107246299"/>
      <w:bookmarkStart w:id="315" w:name="_Toc103848599"/>
      <w:bookmarkStart w:id="316" w:name="_Toc104560916"/>
      <w:bookmarkEnd w:id="308"/>
      <w:bookmarkEnd w:id="311"/>
      <w:bookmarkEnd w:id="312"/>
      <w:bookmarkEnd w:id="313"/>
      <w:r w:rsidRPr="00AA6C9A">
        <w:rPr>
          <w:rFonts w:ascii="Microsoft New Tai Lue" w:hAnsi="Microsoft New Tai Lue" w:cs="Microsoft New Tai Lue" w:hint="eastAsia"/>
          <w:sz w:val="28"/>
        </w:rPr>
        <w:lastRenderedPageBreak/>
        <w:t>二</w:t>
      </w:r>
      <w:r w:rsidRPr="00AA6C9A">
        <w:rPr>
          <w:rFonts w:ascii="Microsoft New Tai Lue" w:hAnsi="Microsoft New Tai Lue" w:cs="Microsoft New Tai Lue"/>
          <w:sz w:val="28"/>
        </w:rPr>
        <w:t>、技术部分</w:t>
      </w:r>
      <w:bookmarkEnd w:id="314"/>
      <w:bookmarkEnd w:id="315"/>
      <w:bookmarkEnd w:id="316"/>
    </w:p>
    <w:p w:rsidR="00B90192" w:rsidRPr="00AA6C9A" w:rsidRDefault="005F3F64">
      <w:pPr>
        <w:pStyle w:val="af4"/>
        <w:spacing w:before="0" w:after="40"/>
        <w:outlineLvl w:val="9"/>
        <w:rPr>
          <w:rFonts w:ascii="Microsoft New Tai Lue" w:hAnsi="Microsoft New Tai Lue" w:cs="Microsoft New Tai Lue"/>
          <w:bCs w:val="0"/>
          <w:sz w:val="24"/>
          <w:szCs w:val="24"/>
        </w:rPr>
      </w:pPr>
      <w:bookmarkStart w:id="317" w:name="_Toc107246301"/>
      <w:bookmarkStart w:id="318" w:name="_Toc104560918"/>
      <w:bookmarkStart w:id="319" w:name="_Toc103848601"/>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1</w:t>
      </w:r>
      <w:r w:rsidRPr="00AA6C9A">
        <w:rPr>
          <w:rFonts w:ascii="Microsoft New Tai Lue" w:hAnsi="Microsoft New Tai Lue" w:cs="Microsoft New Tai Lue"/>
          <w:bCs w:val="0"/>
          <w:sz w:val="24"/>
          <w:szCs w:val="24"/>
        </w:rPr>
        <w:t>）技术</w:t>
      </w:r>
      <w:r w:rsidRPr="00AA6C9A">
        <w:rPr>
          <w:rFonts w:ascii="Microsoft New Tai Lue" w:hAnsi="Microsoft New Tai Lue" w:cs="Microsoft New Tai Lue" w:hint="eastAsia"/>
          <w:bCs w:val="0"/>
          <w:sz w:val="24"/>
          <w:szCs w:val="24"/>
        </w:rPr>
        <w:t>条款</w:t>
      </w:r>
      <w:r w:rsidRPr="00AA6C9A">
        <w:rPr>
          <w:rFonts w:ascii="Microsoft New Tai Lue" w:hAnsi="Microsoft New Tai Lue" w:cs="Microsoft New Tai Lue"/>
          <w:bCs w:val="0"/>
          <w:sz w:val="24"/>
          <w:szCs w:val="24"/>
        </w:rPr>
        <w:t>偏离表</w:t>
      </w:r>
      <w:bookmarkEnd w:id="317"/>
      <w:bookmarkEnd w:id="318"/>
      <w:bookmarkEnd w:id="319"/>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项目名称：</w:t>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项目编号：</w:t>
      </w:r>
      <w:r w:rsidR="005F3AA6" w:rsidRPr="00AA6C9A">
        <w:rPr>
          <w:rFonts w:ascii="Microsoft New Tai Lue" w:hAnsi="Microsoft New Tai Lue" w:cs="Microsoft New Tai Lue" w:hint="eastAsia"/>
          <w:sz w:val="21"/>
          <w:szCs w:val="21"/>
        </w:rPr>
        <w:t>JSZC-320100-ZXTD-G2025-0008</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241"/>
        <w:gridCol w:w="2930"/>
        <w:gridCol w:w="1265"/>
        <w:gridCol w:w="1124"/>
        <w:gridCol w:w="682"/>
      </w:tblGrid>
      <w:tr w:rsidR="00B90192" w:rsidRPr="00AA6C9A">
        <w:trPr>
          <w:trHeight w:val="635"/>
          <w:jc w:val="center"/>
        </w:trPr>
        <w:tc>
          <w:tcPr>
            <w:tcW w:w="653" w:type="dxa"/>
            <w:vAlign w:val="center"/>
          </w:tcPr>
          <w:p w:rsidR="00B90192" w:rsidRPr="00AA6C9A" w:rsidRDefault="005F3F64">
            <w:pPr>
              <w:pStyle w:val="23"/>
              <w:spacing w:after="40"/>
              <w:ind w:firstLine="0"/>
              <w:jc w:val="center"/>
              <w:rPr>
                <w:rFonts w:hAnsi="宋体" w:cs="宋体"/>
                <w:sz w:val="21"/>
                <w:szCs w:val="21"/>
              </w:rPr>
            </w:pPr>
            <w:r w:rsidRPr="00AA6C9A">
              <w:rPr>
                <w:rFonts w:hAnsi="宋体" w:cs="宋体" w:hint="eastAsia"/>
                <w:sz w:val="21"/>
                <w:szCs w:val="21"/>
              </w:rPr>
              <w:t>序号</w:t>
            </w:r>
          </w:p>
        </w:tc>
        <w:tc>
          <w:tcPr>
            <w:tcW w:w="2241"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招标文件条目号</w:t>
            </w:r>
          </w:p>
        </w:tc>
        <w:tc>
          <w:tcPr>
            <w:tcW w:w="2930" w:type="dxa"/>
            <w:vAlign w:val="center"/>
          </w:tcPr>
          <w:p w:rsidR="00B90192" w:rsidRPr="00AA6C9A" w:rsidRDefault="005F3F64">
            <w:pPr>
              <w:pStyle w:val="23"/>
              <w:spacing w:after="40" w:line="440" w:lineRule="exact"/>
              <w:ind w:firstLine="0"/>
              <w:jc w:val="center"/>
              <w:rPr>
                <w:rFonts w:ascii="Microsoft New Tai Lue" w:hAnsi="Microsoft New Tai Lue" w:cs="Microsoft New Tai Lue"/>
                <w:sz w:val="21"/>
                <w:szCs w:val="21"/>
              </w:rPr>
            </w:pPr>
            <w:r w:rsidRPr="00AA6C9A">
              <w:rPr>
                <w:rFonts w:hAnsi="宋体" w:cs="宋体" w:hint="eastAsia"/>
                <w:sz w:val="21"/>
                <w:szCs w:val="21"/>
              </w:rPr>
              <w:t>招标文件的技术条款</w:t>
            </w:r>
          </w:p>
        </w:tc>
        <w:tc>
          <w:tcPr>
            <w:tcW w:w="1265"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是否</w:t>
            </w:r>
            <w:r w:rsidRPr="00AA6C9A">
              <w:rPr>
                <w:rFonts w:ascii="Microsoft New Tai Lue" w:hAnsi="Microsoft New Tai Lue" w:cs="Microsoft New Tai Lue"/>
                <w:sz w:val="21"/>
                <w:szCs w:val="21"/>
              </w:rPr>
              <w:t>偏离</w:t>
            </w:r>
          </w:p>
        </w:tc>
        <w:tc>
          <w:tcPr>
            <w:tcW w:w="1124"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偏离</w:t>
            </w:r>
            <w:r w:rsidRPr="00AA6C9A">
              <w:rPr>
                <w:rFonts w:ascii="Microsoft New Tai Lue" w:hAnsi="Microsoft New Tai Lue" w:cs="Microsoft New Tai Lue" w:hint="eastAsia"/>
                <w:sz w:val="21"/>
                <w:szCs w:val="21"/>
              </w:rPr>
              <w:t>说明</w:t>
            </w:r>
          </w:p>
        </w:tc>
        <w:tc>
          <w:tcPr>
            <w:tcW w:w="682"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备注</w:t>
            </w: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bl>
    <w:p w:rsidR="00B90192" w:rsidRPr="00AA6C9A" w:rsidRDefault="005F3F64">
      <w:pPr>
        <w:pStyle w:val="21"/>
        <w:spacing w:after="40" w:line="360" w:lineRule="exact"/>
        <w:rPr>
          <w:rFonts w:ascii="Times New Roman" w:hAnsi="Times New Roman"/>
          <w:b/>
          <w:bCs/>
        </w:rPr>
      </w:pPr>
      <w:r w:rsidRPr="00AA6C9A">
        <w:rPr>
          <w:rFonts w:ascii="Times New Roman" w:hAnsi="Times New Roman"/>
          <w:b/>
          <w:bCs/>
        </w:rPr>
        <w:t>注：</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1. </w:t>
      </w:r>
      <w:r w:rsidRPr="00AA6C9A">
        <w:rPr>
          <w:rFonts w:ascii="Times New Roman" w:hAnsi="Times New Roman" w:hint="eastAsia"/>
          <w:b/>
          <w:bCs/>
        </w:rPr>
        <w:t>投标人须根据招标文件商务条款要求填写此表，作为投标文件的组成部分。</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2. </w:t>
      </w:r>
      <w:r w:rsidRPr="00AA6C9A">
        <w:rPr>
          <w:rFonts w:ascii="Times New Roman" w:hAnsi="Times New Roman" w:hint="eastAsia"/>
          <w:b/>
          <w:bCs/>
        </w:rPr>
        <w:t>投标人应按照招标文件第四章“采购需求”的要求，对相关招标要求逐项响应，并按要求提供证明材料，否则评审时将不予认可。</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3. </w:t>
      </w:r>
      <w:r w:rsidRPr="00AA6C9A">
        <w:rPr>
          <w:rFonts w:ascii="Times New Roman" w:hAnsi="Times New Roman" w:hint="eastAsia"/>
          <w:b/>
          <w:bCs/>
        </w:rPr>
        <w:t>偏离包括正、负偏离，正偏离指投标人的响应优于招标文件要求，负偏离指投标人的响应低于招标文件要求。</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u w:val="single"/>
        </w:rPr>
      </w:pPr>
      <w:r w:rsidRPr="00AA6C9A">
        <w:rPr>
          <w:rFonts w:ascii="Microsoft New Tai Lue" w:hAnsi="Microsoft New Tai Lue" w:cs="Microsoft New Tai Lue"/>
          <w:sz w:val="21"/>
          <w:szCs w:val="21"/>
        </w:rPr>
        <w:t>投标人名称（公章）：</w:t>
      </w:r>
      <w:r w:rsidRPr="00AA6C9A">
        <w:rPr>
          <w:rFonts w:ascii="Microsoft New Tai Lue" w:hAnsi="Microsoft New Tai Lue" w:cs="Microsoft New Tai Lue"/>
          <w:sz w:val="21"/>
          <w:szCs w:val="21"/>
          <w:u w:val="single"/>
        </w:rPr>
        <w:t xml:space="preserve">                         </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rPr>
      </w:pPr>
      <w:r w:rsidRPr="00AA6C9A">
        <w:rPr>
          <w:rFonts w:ascii="Microsoft New Tai Lue" w:hAnsi="Microsoft New Tai Lue" w:cs="Microsoft New Tai Lue"/>
          <w:sz w:val="21"/>
          <w:szCs w:val="21"/>
        </w:rPr>
        <w:t xml:space="preserve">               </w:t>
      </w:r>
    </w:p>
    <w:p w:rsidR="00B90192" w:rsidRPr="00AA6C9A" w:rsidRDefault="005F3F64">
      <w:pPr>
        <w:spacing w:after="40" w:line="276" w:lineRule="auto"/>
        <w:jc w:val="left"/>
        <w:rPr>
          <w:rFonts w:ascii="Microsoft New Tai Lue" w:hAnsi="Microsoft New Tai Lue" w:cs="Microsoft New Tai Lue"/>
          <w:bCs/>
        </w:rPr>
      </w:pPr>
      <w:r w:rsidRPr="00AA6C9A">
        <w:rPr>
          <w:rFonts w:ascii="Microsoft New Tai Lue" w:hAnsi="Microsoft New Tai Lue" w:cs="Microsoft New Tai Lue"/>
          <w:spacing w:val="-3"/>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21"/>
        <w:spacing w:after="40" w:line="360" w:lineRule="exact"/>
        <w:rPr>
          <w:rFonts w:ascii="Times New Roman" w:hAnsi="Times New Roman"/>
          <w:b/>
          <w:bCs/>
        </w:rPr>
      </w:pPr>
    </w:p>
    <w:p w:rsidR="00B90192" w:rsidRPr="00AA6C9A" w:rsidRDefault="005F3F64">
      <w:pPr>
        <w:pStyle w:val="23"/>
        <w:spacing w:after="40"/>
        <w:ind w:firstLine="4320"/>
        <w:rPr>
          <w:rFonts w:ascii="Microsoft New Tai Lue" w:hAnsi="Microsoft New Tai Lue" w:cs="Microsoft New Tai Lue"/>
          <w:b/>
          <w:sz w:val="24"/>
        </w:rPr>
      </w:pPr>
      <w:r w:rsidRPr="00AA6C9A">
        <w:rPr>
          <w:rFonts w:ascii="Microsoft New Tai Lue" w:hAnsi="Microsoft New Tai Lue" w:cs="Microsoft New Tai Lue"/>
          <w:bCs/>
          <w:sz w:val="24"/>
        </w:rPr>
        <w:br w:type="page" w:clear="all"/>
      </w:r>
    </w:p>
    <w:p w:rsidR="00B90192" w:rsidRPr="00AA6C9A" w:rsidRDefault="005F3F64">
      <w:pPr>
        <w:pStyle w:val="af4"/>
        <w:numPr>
          <w:ilvl w:val="0"/>
          <w:numId w:val="3"/>
        </w:numPr>
        <w:spacing w:before="0" w:after="40"/>
        <w:outlineLvl w:val="9"/>
        <w:rPr>
          <w:rFonts w:ascii="Microsoft New Tai Lue" w:hAnsi="Microsoft New Tai Lue" w:cs="Microsoft New Tai Lue"/>
          <w:bCs w:val="0"/>
          <w:sz w:val="24"/>
          <w:szCs w:val="24"/>
        </w:rPr>
      </w:pPr>
      <w:bookmarkStart w:id="320" w:name="_Toc103848602"/>
      <w:bookmarkStart w:id="321" w:name="_Toc107246302"/>
      <w:bookmarkStart w:id="322" w:name="_Toc104560919"/>
      <w:r w:rsidRPr="00AA6C9A">
        <w:rPr>
          <w:rFonts w:ascii="Microsoft New Tai Lue" w:hAnsi="Microsoft New Tai Lue" w:cs="Microsoft New Tai Lue" w:hint="eastAsia"/>
          <w:bCs w:val="0"/>
          <w:sz w:val="24"/>
          <w:szCs w:val="24"/>
        </w:rPr>
        <w:lastRenderedPageBreak/>
        <w:t>需求响应方案</w:t>
      </w:r>
    </w:p>
    <w:p w:rsidR="00B90192" w:rsidRPr="00AA6C9A" w:rsidRDefault="005F3F64">
      <w:pPr>
        <w:spacing w:after="40"/>
      </w:pPr>
      <w:r w:rsidRPr="00AA6C9A">
        <w:rPr>
          <w:rFonts w:hint="eastAsia"/>
        </w:rPr>
        <w:t>格式自拟。</w:t>
      </w:r>
    </w:p>
    <w:p w:rsidR="00B90192" w:rsidRPr="00AA6C9A" w:rsidRDefault="00B90192">
      <w:pPr>
        <w:spacing w:after="40"/>
        <w:rPr>
          <w:rFonts w:ascii="Microsoft New Tai Lue" w:hAnsi="Microsoft New Tai Lue" w:cs="Microsoft New Tai Lue"/>
          <w:sz w:val="24"/>
        </w:rPr>
        <w:sectPr w:rsidR="00B90192" w:rsidRPr="00AA6C9A">
          <w:pgSz w:w="11906" w:h="16838"/>
          <w:pgMar w:top="1440" w:right="1278" w:bottom="1440" w:left="1588" w:header="851" w:footer="992" w:gutter="0"/>
          <w:cols w:space="720"/>
          <w:docGrid w:linePitch="360"/>
        </w:sectPr>
      </w:pPr>
    </w:p>
    <w:p w:rsidR="00B90192" w:rsidRPr="00AA6C9A" w:rsidRDefault="005F3F64">
      <w:pPr>
        <w:pStyle w:val="af4"/>
        <w:numPr>
          <w:ilvl w:val="0"/>
          <w:numId w:val="3"/>
        </w:numPr>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hint="eastAsia"/>
          <w:bCs w:val="0"/>
          <w:sz w:val="24"/>
          <w:szCs w:val="24"/>
        </w:rPr>
        <w:lastRenderedPageBreak/>
        <w:t>投标人售后服务承诺</w:t>
      </w:r>
      <w:bookmarkEnd w:id="320"/>
      <w:bookmarkEnd w:id="321"/>
      <w:bookmarkEnd w:id="322"/>
    </w:p>
    <w:p w:rsidR="00B90192" w:rsidRPr="00AA6C9A" w:rsidRDefault="00B90192">
      <w:pPr>
        <w:spacing w:after="40"/>
      </w:pP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br w:type="page" w:clear="all"/>
      </w:r>
      <w:bookmarkStart w:id="323" w:name="_Toc103848603"/>
      <w:bookmarkStart w:id="324" w:name="_Toc107246303"/>
      <w:bookmarkStart w:id="325" w:name="_Toc104560920"/>
      <w:r w:rsidRPr="00AA6C9A">
        <w:rPr>
          <w:rFonts w:ascii="Microsoft New Tai Lue" w:hAnsi="Microsoft New Tai Lue" w:cs="Microsoft New Tai Lue" w:hint="eastAsia"/>
          <w:bCs w:val="0"/>
          <w:sz w:val="24"/>
          <w:szCs w:val="24"/>
        </w:rPr>
        <w:lastRenderedPageBreak/>
        <w:t>（</w:t>
      </w:r>
      <w:r w:rsidRPr="00AA6C9A">
        <w:rPr>
          <w:rFonts w:ascii="Microsoft New Tai Lue" w:hAnsi="Microsoft New Tai Lue" w:cs="Microsoft New Tai Lue" w:hint="eastAsia"/>
          <w:bCs w:val="0"/>
          <w:sz w:val="24"/>
          <w:szCs w:val="24"/>
        </w:rPr>
        <w:t>4</w:t>
      </w:r>
      <w:r w:rsidRPr="00AA6C9A">
        <w:rPr>
          <w:rFonts w:ascii="Microsoft New Tai Lue" w:hAnsi="Microsoft New Tai Lue" w:cs="Microsoft New Tai Lue" w:hint="eastAsia"/>
          <w:bCs w:val="0"/>
          <w:sz w:val="24"/>
          <w:szCs w:val="24"/>
        </w:rPr>
        <w:t>）用于本项目人员简历表</w:t>
      </w:r>
      <w:bookmarkEnd w:id="323"/>
      <w:bookmarkEnd w:id="324"/>
      <w:bookmarkEnd w:id="325"/>
    </w:p>
    <w:p w:rsidR="00B90192" w:rsidRPr="00AA6C9A" w:rsidRDefault="00B90192">
      <w:pPr>
        <w:pStyle w:val="23"/>
        <w:spacing w:after="40"/>
        <w:ind w:firstLine="400"/>
        <w:rPr>
          <w:rFonts w:ascii="Microsoft New Tai Lue" w:hAnsi="Microsoft New Tai Lue" w:cs="Microsoft New Tai Lue"/>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656"/>
        <w:gridCol w:w="1866"/>
        <w:gridCol w:w="2286"/>
      </w:tblGrid>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姓名</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性别</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职务</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职称</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42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毕业学校、专业</w:t>
            </w:r>
          </w:p>
        </w:tc>
        <w:tc>
          <w:tcPr>
            <w:tcW w:w="5808" w:type="dxa"/>
            <w:gridSpan w:val="3"/>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身份证号</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拟在本项目任职</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执业资格证</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执业资格证书号</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8304" w:type="dxa"/>
            <w:gridSpan w:val="4"/>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近</w:t>
            </w:r>
            <w:r w:rsidRPr="00AA6C9A">
              <w:rPr>
                <w:rFonts w:ascii="Microsoft New Tai Lue" w:hAnsi="Microsoft New Tai Lue" w:cs="Microsoft New Tai Lue"/>
                <w:sz w:val="21"/>
                <w:szCs w:val="21"/>
              </w:rPr>
              <w:t>____</w:t>
            </w:r>
            <w:r w:rsidRPr="00AA6C9A">
              <w:rPr>
                <w:rFonts w:ascii="Microsoft New Tai Lue" w:hAnsi="Microsoft New Tai Lue" w:cs="Microsoft New Tai Lue"/>
                <w:sz w:val="21"/>
                <w:szCs w:val="21"/>
              </w:rPr>
              <w:t>年承担项目情况</w:t>
            </w: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时间</w:t>
            </w:r>
          </w:p>
        </w:tc>
        <w:tc>
          <w:tcPr>
            <w:tcW w:w="165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类似项目名称</w:t>
            </w: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担任职务</w:t>
            </w:r>
          </w:p>
        </w:tc>
        <w:tc>
          <w:tcPr>
            <w:tcW w:w="228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项目单位名称及电话</w:t>
            </w: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bl>
    <w:p w:rsidR="00B90192" w:rsidRPr="00AA6C9A" w:rsidRDefault="005F3F64">
      <w:pPr>
        <w:pStyle w:val="af4"/>
        <w:spacing w:before="0" w:after="40"/>
        <w:outlineLvl w:val="9"/>
        <w:rPr>
          <w:rFonts w:ascii="Microsoft New Tai Lue" w:hAnsi="Microsoft New Tai Lue" w:cs="Microsoft New Tai Lue"/>
        </w:rPr>
      </w:pPr>
      <w:r w:rsidRPr="00AA6C9A">
        <w:rPr>
          <w:rFonts w:ascii="Microsoft New Tai Lue" w:hAnsi="Microsoft New Tai Lue" w:cs="Microsoft New Tai Lue"/>
        </w:rPr>
        <w:br w:type="page" w:clear="all"/>
      </w:r>
      <w:bookmarkStart w:id="326" w:name="_Toc104560922"/>
      <w:bookmarkStart w:id="327" w:name="_Toc107246305"/>
      <w:bookmarkStart w:id="328" w:name="_Toc103848605"/>
      <w:bookmarkStart w:id="329" w:name="_Toc100905289"/>
      <w:bookmarkStart w:id="330" w:name="_Toc96347904"/>
      <w:bookmarkEnd w:id="258"/>
      <w:r w:rsidRPr="00AA6C9A">
        <w:rPr>
          <w:rFonts w:ascii="Microsoft New Tai Lue" w:hAnsi="Microsoft New Tai Lue" w:cs="Microsoft New Tai Lue" w:hint="eastAsia"/>
          <w:sz w:val="28"/>
          <w:szCs w:val="24"/>
        </w:rPr>
        <w:lastRenderedPageBreak/>
        <w:t>三</w:t>
      </w:r>
      <w:r w:rsidRPr="00AA6C9A">
        <w:rPr>
          <w:rFonts w:ascii="Microsoft New Tai Lue" w:hAnsi="Microsoft New Tai Lue" w:cs="Microsoft New Tai Lue"/>
          <w:sz w:val="28"/>
          <w:szCs w:val="24"/>
        </w:rPr>
        <w:t>、其他部分</w:t>
      </w:r>
      <w:bookmarkEnd w:id="326"/>
      <w:bookmarkEnd w:id="327"/>
      <w:bookmarkEnd w:id="328"/>
    </w:p>
    <w:p w:rsidR="00B90192" w:rsidRPr="00AA6C9A" w:rsidRDefault="005F3F64">
      <w:pPr>
        <w:pStyle w:val="af4"/>
        <w:spacing w:before="0" w:after="40"/>
        <w:outlineLvl w:val="9"/>
        <w:rPr>
          <w:rFonts w:ascii="Microsoft New Tai Lue" w:hAnsi="Microsoft New Tai Lue" w:cs="Microsoft New Tai Lue"/>
          <w:bCs w:val="0"/>
          <w:sz w:val="24"/>
          <w:szCs w:val="24"/>
        </w:rPr>
      </w:pPr>
      <w:bookmarkStart w:id="331" w:name="_Toc107246308"/>
      <w:bookmarkStart w:id="332" w:name="_Toc104560925"/>
      <w:bookmarkStart w:id="333" w:name="_Toc103848608"/>
      <w:bookmarkStart w:id="334" w:name="_Toc100905295"/>
      <w:bookmarkStart w:id="335" w:name="_Toc104560924"/>
      <w:bookmarkStart w:id="336" w:name="_Toc107246307"/>
      <w:bookmarkStart w:id="337" w:name="_Toc103848607"/>
      <w:bookmarkStart w:id="338" w:name="_Toc107246306"/>
      <w:bookmarkStart w:id="339" w:name="_Toc104560923"/>
      <w:bookmarkStart w:id="340" w:name="_Toc103848606"/>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1</w:t>
      </w:r>
      <w:r w:rsidRPr="00AA6C9A">
        <w:rPr>
          <w:rFonts w:ascii="Microsoft New Tai Lue" w:hAnsi="Microsoft New Tai Lue" w:cs="Microsoft New Tai Lue"/>
          <w:bCs w:val="0"/>
          <w:sz w:val="24"/>
          <w:szCs w:val="24"/>
        </w:rPr>
        <w:t>）要求投标人提交的其他文件材料或证明材料</w:t>
      </w:r>
      <w:bookmarkEnd w:id="331"/>
      <w:bookmarkEnd w:id="332"/>
      <w:bookmarkEnd w:id="333"/>
    </w:p>
    <w:p w:rsidR="00B90192" w:rsidRPr="00AA6C9A" w:rsidRDefault="005F3F64">
      <w:pPr>
        <w:pStyle w:val="23"/>
        <w:spacing w:after="40" w:line="480" w:lineRule="auto"/>
        <w:ind w:firstLine="420"/>
        <w:jc w:val="center"/>
        <w:rPr>
          <w:rFonts w:hAnsi="宋体"/>
          <w:sz w:val="24"/>
          <w:szCs w:val="21"/>
        </w:rPr>
      </w:pPr>
      <w:r w:rsidRPr="00AA6C9A">
        <w:rPr>
          <w:rFonts w:hAnsi="宋体"/>
          <w:sz w:val="24"/>
          <w:szCs w:val="21"/>
        </w:rPr>
        <w:t>响应承诺函</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我单位郑重承诺：</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1、我单位向采购人提供全包方式维护服务，在年度服务期内由我单位承担所有维护所需费用，如实际产生费用超过中标金额，超出部分由我单位免费承担，最终支付总价不超过中标金额；如实际产生费用低于中标金额的，根据实际的服务履约情况，费用据实结算。</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2、</w:t>
      </w:r>
      <w:r w:rsidRPr="00AA6C9A">
        <w:rPr>
          <w:rFonts w:hAnsi="宋体" w:hint="eastAsia"/>
          <w:sz w:val="21"/>
          <w:szCs w:val="21"/>
        </w:rPr>
        <w:t>合同签订合同之日起10个工作日内购置存储阵列和服务器的CPU、内存、硬盘、电源、光纤卡等易损部件作为备品备件放置在备品备件库中，届时采购人将进行查验，若我单位不能达到该要求，采购人有权无条件解除合同，由我单位承担给采购人造成的损失。</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3、</w:t>
      </w:r>
      <w:r w:rsidRPr="00AA6C9A">
        <w:rPr>
          <w:rFonts w:hAnsi="宋体" w:hint="eastAsia"/>
          <w:sz w:val="21"/>
          <w:szCs w:val="21"/>
        </w:rPr>
        <w:t>对于采购人本次采购保修服务的软硬件设备，如果在服务期内发生故障，我单位保证在48小时内解决故障，超过48小时未解决故障采购人有权请原厂或第三方公司解决故障，所产生的费用由我单位承担。</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4、实施人员：我单位承诺投入项目的技术服务人员满足相应资质要求，并在合同签订前提供投入项目的技术服务的人员名单和证书等资质证明材料供采购人审核。</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5、对招标文件第四章采购需求我单位全部响应，不发生任何负偏离。</w:t>
      </w:r>
    </w:p>
    <w:p w:rsidR="00B90192" w:rsidRPr="00AA6C9A" w:rsidRDefault="00B90192">
      <w:pPr>
        <w:pStyle w:val="23"/>
        <w:spacing w:after="40"/>
        <w:ind w:firstLine="400"/>
        <w:rPr>
          <w:rFonts w:ascii="Times New Roman" w:eastAsia="等线" w:hAnsi="Times New Roman"/>
        </w:rPr>
      </w:pPr>
    </w:p>
    <w:p w:rsidR="00B90192" w:rsidRPr="00AA6C9A" w:rsidRDefault="005F3F64">
      <w:pPr>
        <w:spacing w:after="40" w:line="360" w:lineRule="auto"/>
        <w:ind w:firstLine="3990"/>
        <w:rPr>
          <w:rFonts w:ascii="Microsoft New Tai Lue" w:hAnsi="Microsoft New Tai Lue" w:cs="Microsoft New Tai Lue"/>
          <w:szCs w:val="21"/>
          <w:u w:val="single"/>
        </w:rPr>
      </w:pPr>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af4"/>
        <w:spacing w:before="0" w:after="40"/>
        <w:outlineLvl w:val="9"/>
        <w:rPr>
          <w:sz w:val="24"/>
        </w:rPr>
      </w:pPr>
    </w:p>
    <w:p w:rsidR="00B90192" w:rsidRPr="00AA6C9A" w:rsidRDefault="00B90192"/>
    <w:p w:rsidR="00B90192" w:rsidRPr="00AA6C9A" w:rsidRDefault="00B90192">
      <w:pPr>
        <w:pStyle w:val="af4"/>
        <w:spacing w:before="0" w:after="40"/>
        <w:outlineLvl w:val="9"/>
        <w:rPr>
          <w:rFonts w:ascii="Microsoft New Tai Lue" w:hAnsi="Microsoft New Tai Lue" w:cs="Microsoft New Tai Lue"/>
          <w:bCs w:val="0"/>
          <w:sz w:val="24"/>
          <w:szCs w:val="24"/>
        </w:rPr>
      </w:pPr>
    </w:p>
    <w:p w:rsidR="00B90192" w:rsidRPr="00AA6C9A" w:rsidRDefault="00B90192">
      <w:pPr>
        <w:pStyle w:val="af4"/>
        <w:spacing w:before="0" w:after="40"/>
        <w:outlineLvl w:val="9"/>
        <w:rPr>
          <w:rFonts w:ascii="Microsoft New Tai Lue" w:hAnsi="Microsoft New Tai Lue" w:cs="Microsoft New Tai Lue"/>
          <w:bCs w:val="0"/>
          <w:sz w:val="24"/>
          <w:szCs w:val="24"/>
        </w:rPr>
      </w:pP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）投标人认为需提供的其他</w:t>
      </w:r>
      <w:bookmarkEnd w:id="334"/>
      <w:r w:rsidRPr="00AA6C9A">
        <w:rPr>
          <w:rFonts w:ascii="Microsoft New Tai Lue" w:hAnsi="Microsoft New Tai Lue" w:cs="Microsoft New Tai Lue"/>
          <w:bCs w:val="0"/>
          <w:sz w:val="24"/>
          <w:szCs w:val="24"/>
        </w:rPr>
        <w:t>文件或证明材料</w:t>
      </w:r>
      <w:bookmarkEnd w:id="335"/>
      <w:bookmarkEnd w:id="336"/>
      <w:bookmarkEnd w:id="337"/>
    </w:p>
    <w:p w:rsidR="00B90192" w:rsidRPr="00AA6C9A" w:rsidRDefault="005F3F64">
      <w:pPr>
        <w:spacing w:after="40"/>
      </w:pPr>
      <w:r w:rsidRPr="00AA6C9A">
        <w:br w:type="page" w:clear="all"/>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bCs w:val="0"/>
          <w:sz w:val="24"/>
          <w:szCs w:val="24"/>
        </w:rPr>
        <w:t>）提供符合政府采购政策的证明材料</w:t>
      </w:r>
      <w:bookmarkEnd w:id="329"/>
      <w:bookmarkEnd w:id="338"/>
      <w:bookmarkEnd w:id="339"/>
      <w:bookmarkEnd w:id="340"/>
    </w:p>
    <w:p w:rsidR="00B90192" w:rsidRPr="00AA6C9A" w:rsidRDefault="005F3F64">
      <w:pPr>
        <w:spacing w:after="40"/>
        <w:rPr>
          <w:rFonts w:ascii="Microsoft New Tai Lue" w:hAnsi="Microsoft New Tai Lue" w:cs="Microsoft New Tai Lue"/>
        </w:rPr>
      </w:pPr>
      <w:r w:rsidRPr="00AA6C9A">
        <w:rPr>
          <w:rFonts w:ascii="Microsoft New Tai Lue" w:hAnsi="Microsoft New Tai Lue" w:cs="Microsoft New Tai Lue"/>
        </w:rPr>
        <w:t>（请根据本项目</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rPr>
        <w:t>采购项目类型</w:t>
      </w:r>
      <w:r w:rsidRPr="00AA6C9A">
        <w:rPr>
          <w:rFonts w:ascii="Microsoft New Tai Lue" w:hAnsi="Microsoft New Tai Lue" w:cs="Microsoft New Tai Lue" w:hint="eastAsia"/>
          <w:bCs/>
        </w:rPr>
        <w:t>”</w:t>
      </w:r>
      <w:r w:rsidRPr="00AA6C9A">
        <w:rPr>
          <w:rFonts w:ascii="Microsoft New Tai Lue" w:hAnsi="Microsoft New Tai Lue" w:cs="Microsoft New Tai Lue"/>
        </w:rPr>
        <w:t>选择合适的中小企业声明函，不适用的可以不提交）</w:t>
      </w:r>
    </w:p>
    <w:p w:rsidR="00B90192" w:rsidRPr="00AA6C9A" w:rsidRDefault="00B90192">
      <w:pPr>
        <w:spacing w:after="40" w:line="360" w:lineRule="auto"/>
        <w:ind w:right="-20"/>
        <w:jc w:val="center"/>
        <w:rPr>
          <w:rFonts w:ascii="Microsoft New Tai Lue" w:hAnsi="Microsoft New Tai Lue" w:cs="Microsoft New Tai Lue"/>
          <w:spacing w:val="2"/>
          <w:position w:val="-3"/>
          <w:szCs w:val="21"/>
        </w:rPr>
      </w:pPr>
    </w:p>
    <w:p w:rsidR="00B90192" w:rsidRPr="00AA6C9A" w:rsidRDefault="005F3F64">
      <w:pPr>
        <w:pStyle w:val="23"/>
        <w:spacing w:after="40"/>
        <w:ind w:firstLine="482"/>
        <w:jc w:val="center"/>
        <w:rPr>
          <w:rFonts w:ascii="Microsoft New Tai Lue" w:hAnsi="Microsoft New Tai Lue" w:cs="Microsoft New Tai Lue"/>
          <w:b/>
          <w:sz w:val="24"/>
          <w:szCs w:val="24"/>
        </w:rPr>
      </w:pPr>
      <w:r w:rsidRPr="00AA6C9A">
        <w:rPr>
          <w:rFonts w:ascii="Microsoft New Tai Lue" w:hAnsi="Microsoft New Tai Lue" w:cs="Microsoft New Tai Lue"/>
          <w:b/>
          <w:sz w:val="24"/>
          <w:szCs w:val="24"/>
        </w:rPr>
        <w:t>中小企业声明函（</w:t>
      </w:r>
      <w:r w:rsidRPr="00AA6C9A">
        <w:rPr>
          <w:rFonts w:ascii="Microsoft New Tai Lue" w:hAnsi="Microsoft New Tai Lue" w:cs="Microsoft New Tai Lue" w:hint="eastAsia"/>
          <w:b/>
          <w:sz w:val="24"/>
          <w:szCs w:val="24"/>
        </w:rPr>
        <w:t>服务</w:t>
      </w:r>
      <w:r w:rsidRPr="00AA6C9A">
        <w:rPr>
          <w:rFonts w:ascii="Microsoft New Tai Lue" w:hAnsi="Microsoft New Tai Lue" w:cs="Microsoft New Tai Lue"/>
          <w:b/>
          <w:sz w:val="24"/>
          <w:szCs w:val="24"/>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本公司（联合体）郑重声明，根据《政府采购促进中小企业发展管理办法》（财库﹝</w:t>
      </w:r>
      <w:r w:rsidRPr="00AA6C9A">
        <w:rPr>
          <w:rFonts w:ascii="Microsoft New Tai Lue" w:hAnsi="Microsoft New Tai Lue" w:cs="Microsoft New Tai Lue"/>
          <w:position w:val="-2"/>
          <w:szCs w:val="21"/>
        </w:rPr>
        <w:t>2020</w:t>
      </w:r>
      <w:r w:rsidRPr="00AA6C9A">
        <w:rPr>
          <w:rFonts w:ascii="Microsoft New Tai Lue" w:hAnsi="Microsoft New Tai Lue" w:cs="Microsoft New Tai Lue"/>
          <w:position w:val="-2"/>
          <w:szCs w:val="21"/>
        </w:rPr>
        <w:t>﹞</w:t>
      </w:r>
      <w:r w:rsidRPr="00AA6C9A">
        <w:rPr>
          <w:rFonts w:ascii="Microsoft New Tai Lue" w:hAnsi="Microsoft New Tai Lue" w:cs="Microsoft New Tai Lue"/>
          <w:position w:val="-2"/>
          <w:szCs w:val="21"/>
        </w:rPr>
        <w:t xml:space="preserve">46 </w:t>
      </w:r>
      <w:r w:rsidRPr="00AA6C9A">
        <w:rPr>
          <w:rFonts w:ascii="Microsoft New Tai Lue" w:hAnsi="Microsoft New Tai Lue" w:cs="Microsoft New Tai Lue"/>
          <w:position w:val="-2"/>
          <w:szCs w:val="21"/>
        </w:rPr>
        <w:t>号）的规定，本公司（联合体）参加</w:t>
      </w:r>
      <w:r w:rsidRPr="00AA6C9A">
        <w:rPr>
          <w:rFonts w:ascii="Microsoft New Tai Lue" w:hAnsi="Microsoft New Tai Lue" w:cs="Microsoft New Tai Lue" w:hint="eastAsia"/>
          <w:iCs/>
          <w:position w:val="-2"/>
          <w:szCs w:val="21"/>
          <w:u w:val="single"/>
        </w:rPr>
        <w:t xml:space="preserve">         </w:t>
      </w:r>
      <w:r w:rsidRPr="00AA6C9A">
        <w:rPr>
          <w:rFonts w:ascii="Microsoft New Tai Lue" w:hAnsi="Microsoft New Tai Lue" w:cs="Microsoft New Tai Lue"/>
          <w:position w:val="-2"/>
          <w:szCs w:val="21"/>
        </w:rPr>
        <w:t>的</w:t>
      </w:r>
      <w:r w:rsidRPr="00AA6C9A">
        <w:rPr>
          <w:rFonts w:ascii="Microsoft New Tai Lue" w:hAnsi="Microsoft New Tai Lue" w:cs="Microsoft New Tai Lue" w:hint="eastAsia"/>
          <w:iCs/>
          <w:position w:val="-2"/>
          <w:szCs w:val="21"/>
          <w:u w:val="single"/>
        </w:rPr>
        <w:t xml:space="preserve">           </w:t>
      </w:r>
      <w:r w:rsidRPr="00AA6C9A">
        <w:rPr>
          <w:rFonts w:ascii="Microsoft New Tai Lue" w:hAnsi="Microsoft New Tai Lue" w:cs="Microsoft New Tai Lue"/>
          <w:position w:val="-2"/>
          <w:szCs w:val="21"/>
        </w:rPr>
        <w:t>采购活动，提供的货物全部由符合政策要求的中小企业</w:t>
      </w:r>
      <w:r w:rsidRPr="00AA6C9A">
        <w:rPr>
          <w:rFonts w:ascii="Microsoft New Tai Lue" w:hAnsi="Microsoft New Tai Lue" w:cs="Microsoft New Tai Lue" w:hint="eastAsia"/>
          <w:position w:val="-2"/>
          <w:szCs w:val="21"/>
        </w:rPr>
        <w:t>承接商</w:t>
      </w:r>
      <w:r w:rsidRPr="00AA6C9A">
        <w:rPr>
          <w:rFonts w:ascii="Microsoft New Tai Lue" w:hAnsi="Microsoft New Tai Lue" w:cs="Microsoft New Tai Lue"/>
          <w:position w:val="-2"/>
          <w:szCs w:val="21"/>
        </w:rPr>
        <w:t>。相关企业（含联合体中的中小企业、签订分包意向协议的中小企业）</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的具体情况如下：</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1. </w:t>
      </w:r>
      <w:r w:rsidRPr="00AA6C9A">
        <w:rPr>
          <w:rFonts w:ascii="Microsoft New Tai Lue" w:hAnsi="Microsoft New Tai Lue" w:cs="Microsoft New Tai Lue"/>
          <w:i/>
          <w:position w:val="-2"/>
          <w:szCs w:val="21"/>
          <w:u w:val="single"/>
        </w:rPr>
        <w:t>（标的名称）</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hint="eastAsia"/>
          <w:iCs/>
          <w:position w:val="-2"/>
          <w:szCs w:val="21"/>
          <w:u w:val="single"/>
        </w:rPr>
        <w:t>软件和信息技术服务业</w:t>
      </w:r>
      <w:r w:rsidRPr="00AA6C9A">
        <w:rPr>
          <w:rFonts w:ascii="Microsoft New Tai Lue" w:hAnsi="Microsoft New Tai Lue" w:cs="Microsoft New Tai Lue"/>
          <w:position w:val="-2"/>
          <w:szCs w:val="21"/>
        </w:rPr>
        <w:t>行业；制造商</w:t>
      </w:r>
      <w:r w:rsidRPr="00AA6C9A">
        <w:rPr>
          <w:rFonts w:ascii="Microsoft New Tai Lue" w:hAnsi="Microsoft New Tai Lue" w:cs="Microsoft New Tai Lue" w:hint="eastAsia"/>
          <w:position w:val="-2"/>
          <w:szCs w:val="21"/>
        </w:rPr>
        <w:t>（或工程</w:t>
      </w:r>
      <w:r w:rsidRPr="00AA6C9A">
        <w:rPr>
          <w:rFonts w:ascii="Microsoft New Tai Lue" w:hAnsi="Microsoft New Tai Lue" w:cs="Microsoft New Tai Lue"/>
          <w:spacing w:val="3"/>
          <w:szCs w:val="21"/>
        </w:rPr>
        <w:t>承建</w:t>
      </w:r>
      <w:r w:rsidRPr="00AA6C9A">
        <w:rPr>
          <w:rFonts w:ascii="Microsoft New Tai Lue" w:hAnsi="Microsoft New Tai Lue" w:cs="Microsoft New Tai Lue" w:hint="eastAsia"/>
          <w:spacing w:val="3"/>
          <w:szCs w:val="21"/>
        </w:rPr>
        <w:t>/</w:t>
      </w:r>
      <w:r w:rsidRPr="00AA6C9A">
        <w:rPr>
          <w:rFonts w:ascii="Microsoft New Tai Lue" w:hAnsi="Microsoft New Tai Lue" w:cs="Microsoft New Tai Lue" w:hint="eastAsia"/>
          <w:position w:val="-2"/>
          <w:szCs w:val="21"/>
        </w:rPr>
        <w:t>服务</w:t>
      </w:r>
      <w:r w:rsidRPr="00AA6C9A">
        <w:rPr>
          <w:rFonts w:ascii="Microsoft New Tai Lue" w:hAnsi="Microsoft New Tai Lue" w:cs="Microsoft New Tai Lue"/>
          <w:spacing w:val="3"/>
          <w:szCs w:val="21"/>
        </w:rPr>
        <w:t>承接</w:t>
      </w:r>
      <w:r w:rsidRPr="00AA6C9A">
        <w:rPr>
          <w:rFonts w:ascii="Microsoft New Tai Lue" w:hAnsi="Microsoft New Tai Lue" w:cs="Microsoft New Tai Lue" w:hint="eastAsia"/>
          <w:spacing w:val="3"/>
          <w:szCs w:val="21"/>
        </w:rPr>
        <w:t>企业</w:t>
      </w:r>
      <w:r w:rsidRPr="00AA6C9A">
        <w:rPr>
          <w:rFonts w:ascii="Microsoft New Tai Lue" w:hAnsi="Microsoft New Tai Lue" w:cs="Microsoft New Tai Lue" w:hint="eastAsia"/>
          <w:position w:val="-2"/>
          <w:szCs w:val="21"/>
        </w:rPr>
        <w:t>）</w:t>
      </w:r>
      <w:r w:rsidRPr="00AA6C9A">
        <w:rPr>
          <w:rFonts w:ascii="Microsoft New Tai Lue" w:hAnsi="Microsoft New Tai Lue" w:cs="Microsoft New Tai Lue"/>
          <w:position w:val="-2"/>
          <w:szCs w:val="21"/>
        </w:rPr>
        <w:t>为</w:t>
      </w:r>
      <w:r w:rsidRPr="00AA6C9A">
        <w:rPr>
          <w:rFonts w:ascii="Microsoft New Tai Lue" w:hAnsi="Microsoft New Tai Lue" w:cs="Microsoft New Tai Lue"/>
          <w:i/>
          <w:position w:val="-2"/>
          <w:szCs w:val="21"/>
          <w:u w:val="single"/>
        </w:rPr>
        <w:t>（企业名称）</w:t>
      </w:r>
      <w:r w:rsidRPr="00AA6C9A">
        <w:rPr>
          <w:rFonts w:ascii="Microsoft New Tai Lue" w:hAnsi="Microsoft New Tai Lue" w:cs="Microsoft New Tai Lue"/>
          <w:position w:val="-2"/>
          <w:szCs w:val="21"/>
        </w:rPr>
        <w:t>，从业人员</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人，营业收</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入为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rPr>
        <w:t>万元，资产总额为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万元</w:t>
      </w:r>
      <w:r w:rsidRPr="00AA6C9A">
        <w:rPr>
          <w:rFonts w:ascii="Microsoft New Tai Lue" w:hAnsi="Microsoft New Tai Lue" w:cs="Microsoft New Tai Lue"/>
          <w:position w:val="-2"/>
          <w:szCs w:val="21"/>
          <w:vertAlign w:val="superscript"/>
        </w:rPr>
        <w:t>1</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i/>
          <w:position w:val="-2"/>
          <w:szCs w:val="21"/>
          <w:u w:val="single"/>
        </w:rPr>
        <w:t>（中型企业、小型企业、微型企业）</w:t>
      </w:r>
      <w:r w:rsidRPr="00AA6C9A">
        <w:rPr>
          <w:rFonts w:ascii="Microsoft New Tai Lue" w:hAnsi="Microsoft New Tai Lue" w:cs="Microsoft New Tai Lue"/>
          <w:position w:val="-2"/>
          <w:szCs w:val="21"/>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2. </w:t>
      </w:r>
      <w:r w:rsidRPr="00AA6C9A">
        <w:rPr>
          <w:rFonts w:ascii="Microsoft New Tai Lue" w:hAnsi="Microsoft New Tai Lue" w:cs="Microsoft New Tai Lue"/>
          <w:i/>
          <w:position w:val="-2"/>
          <w:szCs w:val="21"/>
          <w:u w:val="single"/>
        </w:rPr>
        <w:t>（标的名称）</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hint="eastAsia"/>
          <w:iCs/>
          <w:position w:val="-2"/>
          <w:szCs w:val="21"/>
          <w:u w:val="single"/>
        </w:rPr>
        <w:t>软件和信息技术服务业</w:t>
      </w:r>
      <w:r w:rsidRPr="00AA6C9A">
        <w:rPr>
          <w:rFonts w:ascii="Microsoft New Tai Lue" w:hAnsi="Microsoft New Tai Lue" w:cs="Microsoft New Tai Lue"/>
          <w:position w:val="-2"/>
          <w:szCs w:val="21"/>
        </w:rPr>
        <w:t>行业；制造商</w:t>
      </w:r>
      <w:r w:rsidRPr="00AA6C9A">
        <w:rPr>
          <w:rFonts w:ascii="Microsoft New Tai Lue" w:hAnsi="Microsoft New Tai Lue" w:cs="Microsoft New Tai Lue" w:hint="eastAsia"/>
          <w:position w:val="-2"/>
          <w:szCs w:val="21"/>
        </w:rPr>
        <w:t>（或工程</w:t>
      </w:r>
      <w:r w:rsidRPr="00AA6C9A">
        <w:rPr>
          <w:rFonts w:ascii="Microsoft New Tai Lue" w:hAnsi="Microsoft New Tai Lue" w:cs="Microsoft New Tai Lue"/>
          <w:spacing w:val="3"/>
          <w:szCs w:val="21"/>
        </w:rPr>
        <w:t>承建</w:t>
      </w:r>
      <w:r w:rsidRPr="00AA6C9A">
        <w:rPr>
          <w:rFonts w:ascii="Microsoft New Tai Lue" w:hAnsi="Microsoft New Tai Lue" w:cs="Microsoft New Tai Lue" w:hint="eastAsia"/>
          <w:spacing w:val="3"/>
          <w:szCs w:val="21"/>
        </w:rPr>
        <w:t>/</w:t>
      </w:r>
      <w:r w:rsidRPr="00AA6C9A">
        <w:rPr>
          <w:rFonts w:ascii="Microsoft New Tai Lue" w:hAnsi="Microsoft New Tai Lue" w:cs="Microsoft New Tai Lue" w:hint="eastAsia"/>
          <w:position w:val="-2"/>
          <w:szCs w:val="21"/>
        </w:rPr>
        <w:t>服务</w:t>
      </w:r>
      <w:r w:rsidRPr="00AA6C9A">
        <w:rPr>
          <w:rFonts w:ascii="Microsoft New Tai Lue" w:hAnsi="Microsoft New Tai Lue" w:cs="Microsoft New Tai Lue"/>
          <w:spacing w:val="3"/>
          <w:szCs w:val="21"/>
        </w:rPr>
        <w:t>承接</w:t>
      </w:r>
      <w:r w:rsidRPr="00AA6C9A">
        <w:rPr>
          <w:rFonts w:ascii="Microsoft New Tai Lue" w:hAnsi="Microsoft New Tai Lue" w:cs="Microsoft New Tai Lue" w:hint="eastAsia"/>
          <w:spacing w:val="3"/>
          <w:szCs w:val="21"/>
        </w:rPr>
        <w:t>企业</w:t>
      </w:r>
      <w:r w:rsidRPr="00AA6C9A">
        <w:rPr>
          <w:rFonts w:ascii="Microsoft New Tai Lue" w:hAnsi="Microsoft New Tai Lue" w:cs="Microsoft New Tai Lue" w:hint="eastAsia"/>
          <w:position w:val="-2"/>
          <w:szCs w:val="21"/>
        </w:rPr>
        <w:t>）</w:t>
      </w:r>
      <w:r w:rsidRPr="00AA6C9A">
        <w:rPr>
          <w:rFonts w:ascii="Microsoft New Tai Lue" w:hAnsi="Microsoft New Tai Lue" w:cs="Microsoft New Tai Lue"/>
          <w:position w:val="-2"/>
          <w:szCs w:val="21"/>
        </w:rPr>
        <w:t>为</w:t>
      </w:r>
      <w:r w:rsidRPr="00AA6C9A">
        <w:rPr>
          <w:rFonts w:ascii="Microsoft New Tai Lue" w:hAnsi="Microsoft New Tai Lue" w:cs="Microsoft New Tai Lue"/>
          <w:i/>
          <w:position w:val="-2"/>
          <w:szCs w:val="21"/>
          <w:u w:val="single"/>
        </w:rPr>
        <w:t>（企业名称）</w:t>
      </w:r>
      <w:r w:rsidRPr="00AA6C9A">
        <w:rPr>
          <w:rFonts w:ascii="Microsoft New Tai Lue" w:hAnsi="Microsoft New Tai Lue" w:cs="Microsoft New Tai Lue"/>
          <w:position w:val="-2"/>
          <w:szCs w:val="21"/>
        </w:rPr>
        <w:t>，从业人员</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人，营业收入为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rPr>
        <w:t>万元，资产总额为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万元，属于</w:t>
      </w:r>
      <w:r w:rsidRPr="00AA6C9A">
        <w:rPr>
          <w:rFonts w:ascii="Microsoft New Tai Lue" w:hAnsi="Microsoft New Tai Lue" w:cs="Microsoft New Tai Lue"/>
          <w:i/>
          <w:position w:val="-2"/>
          <w:szCs w:val="21"/>
          <w:u w:val="single"/>
        </w:rPr>
        <w:t>（中型企业、小型企业、微型企业）</w:t>
      </w:r>
      <w:r w:rsidRPr="00AA6C9A">
        <w:rPr>
          <w:rFonts w:ascii="Microsoft New Tai Lue" w:hAnsi="Microsoft New Tai Lue" w:cs="Microsoft New Tai Lue"/>
          <w:position w:val="-2"/>
          <w:szCs w:val="21"/>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 </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以上企业，不属于大企业的分支机构，不存在控股股东为大企业的情形，也不存在与大企业的负责人为同一人的情形。</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本企业对上述声明内容的真实性负责。如有虚假，将依法承担相应责任。</w:t>
      </w:r>
    </w:p>
    <w:p w:rsidR="00B90192" w:rsidRPr="00AA6C9A" w:rsidRDefault="005F3F64">
      <w:pPr>
        <w:spacing w:after="40" w:line="360" w:lineRule="auto"/>
        <w:ind w:right="400" w:firstLine="3780"/>
        <w:rPr>
          <w:rFonts w:ascii="Microsoft New Tai Lue" w:hAnsi="Microsoft New Tai Lue" w:cs="Microsoft New Tai Lue"/>
          <w:szCs w:val="21"/>
          <w:u w:val="single"/>
        </w:rPr>
      </w:pPr>
      <w:r w:rsidRPr="00AA6C9A">
        <w:rPr>
          <w:rFonts w:ascii="Microsoft New Tai Lue" w:hAnsi="Microsoft New Tai Lue" w:cs="Microsoft New Tai Lue"/>
          <w:position w:val="-2"/>
          <w:szCs w:val="21"/>
        </w:rPr>
        <w:t>企</w:t>
      </w:r>
      <w:r w:rsidRPr="00AA6C9A">
        <w:rPr>
          <w:rFonts w:ascii="Microsoft New Tai Lue" w:hAnsi="Microsoft New Tai Lue" w:cs="Microsoft New Tai Lue"/>
          <w:spacing w:val="3"/>
          <w:position w:val="-2"/>
          <w:szCs w:val="21"/>
        </w:rPr>
        <w:t>业</w:t>
      </w:r>
      <w:r w:rsidRPr="00AA6C9A">
        <w:rPr>
          <w:rFonts w:ascii="Microsoft New Tai Lue" w:hAnsi="Microsoft New Tai Lue" w:cs="Microsoft New Tai Lue"/>
          <w:position w:val="-2"/>
          <w:szCs w:val="21"/>
        </w:rPr>
        <w:t>名称</w:t>
      </w:r>
      <w:r w:rsidRPr="00AA6C9A">
        <w:rPr>
          <w:rFonts w:ascii="Microsoft New Tai Lue" w:hAnsi="Microsoft New Tai Lue" w:cs="Microsoft New Tai Lue"/>
          <w:spacing w:val="3"/>
          <w:position w:val="-2"/>
          <w:szCs w:val="21"/>
        </w:rPr>
        <w:t>（</w:t>
      </w:r>
      <w:r w:rsidRPr="00AA6C9A">
        <w:rPr>
          <w:rFonts w:ascii="Microsoft New Tai Lue" w:hAnsi="Microsoft New Tai Lue" w:cs="Microsoft New Tai Lue"/>
          <w:position w:val="-2"/>
          <w:szCs w:val="21"/>
        </w:rPr>
        <w:t>盖章</w:t>
      </w:r>
      <w:r w:rsidRPr="00AA6C9A">
        <w:rPr>
          <w:rFonts w:ascii="Microsoft New Tai Lue" w:hAnsi="Microsoft New Tai Lue" w:cs="Microsoft New Tai Lue"/>
          <w:spacing w:val="-158"/>
          <w:position w:val="-2"/>
          <w:szCs w:val="21"/>
        </w:rPr>
        <w:t>）</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u w:val="single"/>
        </w:rPr>
        <w:t xml:space="preserve">           </w:t>
      </w:r>
    </w:p>
    <w:p w:rsidR="00B90192" w:rsidRPr="00AA6C9A" w:rsidRDefault="005F3F64">
      <w:pPr>
        <w:spacing w:after="40" w:line="360" w:lineRule="auto"/>
        <w:ind w:right="420" w:firstLine="3780"/>
        <w:rPr>
          <w:rFonts w:ascii="Microsoft New Tai Lue" w:hAnsi="Microsoft New Tai Lue" w:cs="Microsoft New Tai Lue"/>
          <w:szCs w:val="21"/>
        </w:rPr>
      </w:pPr>
      <w:r w:rsidRPr="00AA6C9A">
        <w:rPr>
          <w:rFonts w:ascii="Microsoft New Tai Lue" w:hAnsi="Microsoft New Tai Lue" w:cs="Microsoft New Tai Lue"/>
          <w:szCs w:val="21"/>
        </w:rPr>
        <w:t>日期：</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年</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月</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日</w:t>
      </w:r>
    </w:p>
    <w:p w:rsidR="00B90192" w:rsidRPr="00AA6C9A" w:rsidRDefault="005F3F64">
      <w:pPr>
        <w:spacing w:after="40" w:line="360" w:lineRule="auto"/>
        <w:ind w:right="-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vertAlign w:val="superscript"/>
        </w:rPr>
        <w:t>1</w:t>
      </w:r>
      <w:r w:rsidRPr="00AA6C9A">
        <w:rPr>
          <w:rFonts w:ascii="Microsoft New Tai Lue" w:hAnsi="Microsoft New Tai Lue" w:cs="Microsoft New Tai Lue"/>
          <w:position w:val="-2"/>
          <w:szCs w:val="21"/>
        </w:rPr>
        <w:t>从业人员、营业收入、资产总额填报上一年度数据，无上一年度数据的新成立企业可不填报。</w:t>
      </w:r>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b/>
          <w:szCs w:val="21"/>
        </w:rPr>
        <w:t>注：</w:t>
      </w:r>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b/>
          <w:szCs w:val="21"/>
        </w:rPr>
        <w:t>1.</w:t>
      </w:r>
      <w:r w:rsidRPr="00AA6C9A">
        <w:rPr>
          <w:rFonts w:ascii="Microsoft New Tai Lue" w:hAnsi="Microsoft New Tai Lue" w:cs="Microsoft New Tai Lue" w:hint="eastAsia"/>
          <w:b/>
          <w:szCs w:val="21"/>
        </w:rPr>
        <w:t xml:space="preserve"> </w:t>
      </w:r>
      <w:r w:rsidRPr="00AA6C9A">
        <w:rPr>
          <w:rFonts w:ascii="Microsoft New Tai Lue" w:hAnsi="Microsoft New Tai Lue" w:cs="Microsoft New Tai Lue" w:hint="eastAsia"/>
          <w:b/>
          <w:szCs w:val="21"/>
        </w:rPr>
        <w:t>本项目中小微企业划分标准为：</w:t>
      </w:r>
      <w:sdt>
        <w:sdtPr>
          <w:rPr>
            <w:rFonts w:ascii="Microsoft New Tai Lue" w:hAnsi="Microsoft New Tai Lue" w:cs="Microsoft New Tai Lue" w:hint="eastAsia"/>
            <w:b/>
            <w:szCs w:val="21"/>
          </w:rPr>
          <w:id w:val="87205353"/>
          <w:placeholder>
            <w:docPart w:val="7296247FCE8449A7B7E4D837AE62646D"/>
          </w:placeholder>
        </w:sdtPr>
        <w:sdtEndPr/>
        <w:sdtContent>
          <w:r w:rsidRPr="00AA6C9A">
            <w:rPr>
              <w:rFonts w:ascii="Microsoft New Tai Lue" w:hAnsi="Microsoft New Tai Lue" w:cs="Microsoft New Tai Lue" w:hint="eastAsia"/>
              <w:b/>
              <w:szCs w:val="21"/>
              <w:u w:val="single"/>
            </w:rPr>
            <w:t>从业人员</w:t>
          </w:r>
          <w:r w:rsidRPr="00AA6C9A">
            <w:rPr>
              <w:rFonts w:ascii="Microsoft New Tai Lue" w:hAnsi="Microsoft New Tai Lue" w:cs="Microsoft New Tai Lue" w:hint="eastAsia"/>
              <w:b/>
              <w:szCs w:val="21"/>
              <w:u w:val="single"/>
            </w:rPr>
            <w:t>300</w:t>
          </w:r>
          <w:r w:rsidRPr="00AA6C9A">
            <w:rPr>
              <w:rFonts w:ascii="Microsoft New Tai Lue" w:hAnsi="Microsoft New Tai Lue" w:cs="Microsoft New Tai Lue" w:hint="eastAsia"/>
              <w:b/>
              <w:szCs w:val="21"/>
              <w:u w:val="single"/>
            </w:rPr>
            <w:t>人以下或营业收入</w:t>
          </w:r>
          <w:r w:rsidRPr="00AA6C9A">
            <w:rPr>
              <w:rFonts w:ascii="Microsoft New Tai Lue" w:hAnsi="Microsoft New Tai Lue" w:cs="Microsoft New Tai Lue" w:hint="eastAsia"/>
              <w:b/>
              <w:szCs w:val="21"/>
              <w:u w:val="single"/>
            </w:rPr>
            <w:t>10000</w:t>
          </w:r>
          <w:r w:rsidRPr="00AA6C9A">
            <w:rPr>
              <w:rFonts w:ascii="Microsoft New Tai Lue" w:hAnsi="Microsoft New Tai Lue" w:cs="Microsoft New Tai Lue" w:hint="eastAsia"/>
              <w:b/>
              <w:szCs w:val="21"/>
              <w:u w:val="single"/>
            </w:rPr>
            <w:t>万元以下的为中小微型企业。其中，从业人员</w:t>
          </w:r>
          <w:r w:rsidRPr="00AA6C9A">
            <w:rPr>
              <w:rFonts w:ascii="Microsoft New Tai Lue" w:hAnsi="Microsoft New Tai Lue" w:cs="Microsoft New Tai Lue" w:hint="eastAsia"/>
              <w:b/>
              <w:szCs w:val="21"/>
              <w:u w:val="single"/>
            </w:rPr>
            <w:t>100</w:t>
          </w:r>
          <w:r w:rsidRPr="00AA6C9A">
            <w:rPr>
              <w:rFonts w:ascii="Microsoft New Tai Lue" w:hAnsi="Microsoft New Tai Lue" w:cs="Microsoft New Tai Lue" w:hint="eastAsia"/>
              <w:b/>
              <w:szCs w:val="21"/>
              <w:u w:val="single"/>
            </w:rPr>
            <w:t>人及以上，且营业收入</w:t>
          </w:r>
          <w:r w:rsidRPr="00AA6C9A">
            <w:rPr>
              <w:rFonts w:ascii="Microsoft New Tai Lue" w:hAnsi="Microsoft New Tai Lue" w:cs="Microsoft New Tai Lue" w:hint="eastAsia"/>
              <w:b/>
              <w:szCs w:val="21"/>
              <w:u w:val="single"/>
            </w:rPr>
            <w:t>1000</w:t>
          </w:r>
          <w:r w:rsidRPr="00AA6C9A">
            <w:rPr>
              <w:rFonts w:ascii="Microsoft New Tai Lue" w:hAnsi="Microsoft New Tai Lue" w:cs="Microsoft New Tai Lue" w:hint="eastAsia"/>
              <w:b/>
              <w:szCs w:val="21"/>
              <w:u w:val="single"/>
            </w:rPr>
            <w:t>万元及以上的为中型企业；从业人员</w:t>
          </w:r>
          <w:r w:rsidRPr="00AA6C9A">
            <w:rPr>
              <w:rFonts w:ascii="Microsoft New Tai Lue" w:hAnsi="Microsoft New Tai Lue" w:cs="Microsoft New Tai Lue" w:hint="eastAsia"/>
              <w:b/>
              <w:szCs w:val="21"/>
              <w:u w:val="single"/>
            </w:rPr>
            <w:t>10</w:t>
          </w:r>
          <w:r w:rsidRPr="00AA6C9A">
            <w:rPr>
              <w:rFonts w:ascii="Microsoft New Tai Lue" w:hAnsi="Microsoft New Tai Lue" w:cs="Microsoft New Tai Lue" w:hint="eastAsia"/>
              <w:b/>
              <w:szCs w:val="21"/>
              <w:u w:val="single"/>
            </w:rPr>
            <w:t>人及以上，且营业收入</w:t>
          </w:r>
          <w:r w:rsidRPr="00AA6C9A">
            <w:rPr>
              <w:rFonts w:ascii="Microsoft New Tai Lue" w:hAnsi="Microsoft New Tai Lue" w:cs="Microsoft New Tai Lue" w:hint="eastAsia"/>
              <w:b/>
              <w:szCs w:val="21"/>
              <w:u w:val="single"/>
            </w:rPr>
            <w:t>50</w:t>
          </w:r>
          <w:r w:rsidRPr="00AA6C9A">
            <w:rPr>
              <w:rFonts w:ascii="Microsoft New Tai Lue" w:hAnsi="Microsoft New Tai Lue" w:cs="Microsoft New Tai Lue" w:hint="eastAsia"/>
              <w:b/>
              <w:szCs w:val="21"/>
              <w:u w:val="single"/>
            </w:rPr>
            <w:t>万元及以上的为小型企业；从业</w:t>
          </w:r>
          <w:r w:rsidRPr="00AA6C9A">
            <w:rPr>
              <w:rFonts w:ascii="Microsoft New Tai Lue" w:hAnsi="Microsoft New Tai Lue" w:cs="Microsoft New Tai Lue"/>
              <w:b/>
              <w:szCs w:val="21"/>
              <w:u w:val="single"/>
            </w:rPr>
            <w:t xml:space="preserve"> </w:t>
          </w:r>
          <w:r w:rsidRPr="00AA6C9A">
            <w:rPr>
              <w:rFonts w:ascii="Microsoft New Tai Lue" w:hAnsi="Microsoft New Tai Lue" w:cs="Microsoft New Tai Lue" w:hint="eastAsia"/>
              <w:b/>
              <w:szCs w:val="21"/>
              <w:u w:val="single"/>
            </w:rPr>
            <w:t>人员</w:t>
          </w:r>
          <w:r w:rsidRPr="00AA6C9A">
            <w:rPr>
              <w:rFonts w:ascii="Microsoft New Tai Lue" w:hAnsi="Microsoft New Tai Lue" w:cs="Microsoft New Tai Lue" w:hint="eastAsia"/>
              <w:b/>
              <w:szCs w:val="21"/>
              <w:u w:val="single"/>
            </w:rPr>
            <w:t>10</w:t>
          </w:r>
          <w:r w:rsidRPr="00AA6C9A">
            <w:rPr>
              <w:rFonts w:ascii="Microsoft New Tai Lue" w:hAnsi="Microsoft New Tai Lue" w:cs="Microsoft New Tai Lue" w:hint="eastAsia"/>
              <w:b/>
              <w:szCs w:val="21"/>
              <w:u w:val="single"/>
            </w:rPr>
            <w:t>人以下或营业收入</w:t>
          </w:r>
          <w:r w:rsidRPr="00AA6C9A">
            <w:rPr>
              <w:rFonts w:ascii="Microsoft New Tai Lue" w:hAnsi="Microsoft New Tai Lue" w:cs="Microsoft New Tai Lue" w:hint="eastAsia"/>
              <w:b/>
              <w:szCs w:val="21"/>
              <w:u w:val="single"/>
            </w:rPr>
            <w:t>50</w:t>
          </w:r>
          <w:r w:rsidRPr="00AA6C9A">
            <w:rPr>
              <w:rFonts w:ascii="Microsoft New Tai Lue" w:hAnsi="Microsoft New Tai Lue" w:cs="Microsoft New Tai Lue" w:hint="eastAsia"/>
              <w:b/>
              <w:szCs w:val="21"/>
              <w:u w:val="single"/>
            </w:rPr>
            <w:t>万元以下的为微型企业。</w:t>
          </w:r>
        </w:sdtContent>
      </w:sdt>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hint="eastAsia"/>
          <w:b/>
          <w:szCs w:val="21"/>
        </w:rPr>
        <w:t>2</w:t>
      </w:r>
      <w:r w:rsidRPr="00AA6C9A">
        <w:rPr>
          <w:rFonts w:ascii="Microsoft New Tai Lue" w:hAnsi="Microsoft New Tai Lue" w:cs="Microsoft New Tai Lue" w:hint="eastAsia"/>
          <w:b/>
          <w:szCs w:val="21"/>
        </w:rPr>
        <w:t>．</w:t>
      </w:r>
      <w:r w:rsidRPr="00AA6C9A">
        <w:rPr>
          <w:rFonts w:ascii="Microsoft New Tai Lue" w:hAnsi="Microsoft New Tai Lue" w:cs="Microsoft New Tai Lue"/>
          <w:b/>
          <w:szCs w:val="21"/>
        </w:rPr>
        <w:t>填写前请认真阅读《工业和信息化部　国家统计局　国家发展和改革委员会　财政部关于印发中小企业划型标准规定的通知》</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工信部联企业〔</w:t>
      </w:r>
      <w:r w:rsidRPr="00AA6C9A">
        <w:rPr>
          <w:rFonts w:ascii="Microsoft New Tai Lue" w:hAnsi="Microsoft New Tai Lue" w:cs="Microsoft New Tai Lue"/>
          <w:b/>
          <w:szCs w:val="21"/>
        </w:rPr>
        <w:t>2011</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300</w:t>
      </w:r>
      <w:r w:rsidRPr="00AA6C9A">
        <w:rPr>
          <w:rFonts w:ascii="Microsoft New Tai Lue" w:hAnsi="Microsoft New Tai Lue" w:cs="Microsoft New Tai Lue"/>
          <w:b/>
          <w:szCs w:val="21"/>
        </w:rPr>
        <w:t>号</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和《财政部、工业和信息化部关于印发《政府采购促进中小企业发展管理办法》的通知》</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财库〔</w:t>
      </w:r>
      <w:r w:rsidRPr="00AA6C9A">
        <w:rPr>
          <w:rFonts w:ascii="Microsoft New Tai Lue" w:hAnsi="Microsoft New Tai Lue" w:cs="Microsoft New Tai Lue"/>
          <w:b/>
          <w:szCs w:val="21"/>
        </w:rPr>
        <w:t>2020</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46</w:t>
      </w:r>
      <w:r w:rsidRPr="00AA6C9A">
        <w:rPr>
          <w:rFonts w:ascii="Microsoft New Tai Lue" w:hAnsi="Microsoft New Tai Lue" w:cs="Microsoft New Tai Lue"/>
          <w:b/>
          <w:szCs w:val="21"/>
        </w:rPr>
        <w:t>号</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相关规定。</w:t>
      </w:r>
    </w:p>
    <w:p w:rsidR="00B90192" w:rsidRPr="00AA6C9A" w:rsidRDefault="005F3F64">
      <w:pPr>
        <w:pStyle w:val="40"/>
        <w:spacing w:after="40"/>
        <w:ind w:left="0"/>
        <w:jc w:val="center"/>
        <w:rPr>
          <w:rFonts w:ascii="Microsoft New Tai Lue" w:hAnsi="Microsoft New Tai Lue" w:cs="Microsoft New Tai Lue"/>
          <w:b w:val="0"/>
          <w:szCs w:val="24"/>
        </w:rPr>
      </w:pPr>
      <w:r w:rsidRPr="00AA6C9A">
        <w:br w:type="page" w:clear="all"/>
      </w:r>
      <w:r w:rsidRPr="00AA6C9A">
        <w:rPr>
          <w:rFonts w:ascii="Microsoft New Tai Lue" w:hAnsi="Microsoft New Tai Lue" w:cs="Microsoft New Tai Lue"/>
          <w:szCs w:val="24"/>
        </w:rPr>
        <w:lastRenderedPageBreak/>
        <w:t>监狱企业证明</w:t>
      </w:r>
    </w:p>
    <w:p w:rsidR="00B90192" w:rsidRPr="00AA6C9A" w:rsidRDefault="00B90192">
      <w:pPr>
        <w:pStyle w:val="23"/>
        <w:spacing w:after="40" w:line="276" w:lineRule="auto"/>
        <w:ind w:firstLine="482"/>
        <w:jc w:val="center"/>
        <w:rPr>
          <w:rFonts w:ascii="Microsoft New Tai Lue" w:hAnsi="Microsoft New Tai Lue" w:cs="Microsoft New Tai Lue"/>
          <w:b/>
          <w:sz w:val="24"/>
          <w:szCs w:val="24"/>
        </w:rPr>
      </w:pP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根据《关于政府采购支持监狱企业发展有关问题的通知》（财库</w:t>
      </w:r>
      <w:r w:rsidRPr="00AA6C9A">
        <w:rPr>
          <w:rFonts w:ascii="Microsoft New Tai Lue" w:hAnsi="Microsoft New Tai Lue" w:cs="Microsoft New Tai Lue"/>
          <w:sz w:val="21"/>
          <w:szCs w:val="21"/>
        </w:rPr>
        <w:t>[2014]68</w:t>
      </w:r>
      <w:r w:rsidRPr="00AA6C9A">
        <w:rPr>
          <w:rFonts w:ascii="Microsoft New Tai Lue" w:hAnsi="Microsoft New Tai Lue" w:cs="Microsoft New Tai Lue"/>
          <w:sz w:val="21"/>
          <w:szCs w:val="21"/>
        </w:rPr>
        <w:t>号），监狱企业视同小型、微型企业，享受以上政策。监狱企业须提供由省级以上监狱管理局、戒毒管理局</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含新疆生产建设兵团</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出具的属于监狱企业的证明文件。</w:t>
      </w:r>
    </w:p>
    <w:p w:rsidR="00B90192" w:rsidRPr="00AA6C9A" w:rsidRDefault="00B90192">
      <w:pPr>
        <w:pStyle w:val="23"/>
        <w:spacing w:after="40"/>
        <w:ind w:firstLine="400"/>
        <w:rPr>
          <w:rFonts w:ascii="Microsoft New Tai Lue" w:hAnsi="Microsoft New Tai Lue" w:cs="Microsoft New Tai Lue"/>
        </w:rPr>
      </w:pPr>
    </w:p>
    <w:p w:rsidR="00B90192" w:rsidRPr="00AA6C9A" w:rsidRDefault="00B90192">
      <w:pPr>
        <w:spacing w:after="40"/>
      </w:pPr>
    </w:p>
    <w:p w:rsidR="00B90192" w:rsidRPr="00AA6C9A" w:rsidRDefault="005F3F64">
      <w:pPr>
        <w:pStyle w:val="23"/>
        <w:spacing w:after="40"/>
        <w:ind w:firstLine="198"/>
        <w:jc w:val="center"/>
        <w:rPr>
          <w:rFonts w:ascii="Microsoft New Tai Lue" w:hAnsi="Microsoft New Tai Lue" w:cs="Microsoft New Tai Lue"/>
          <w:b/>
          <w:sz w:val="24"/>
          <w:szCs w:val="24"/>
        </w:rPr>
      </w:pPr>
      <w:r w:rsidRPr="00AA6C9A">
        <w:rPr>
          <w:rFonts w:ascii="Microsoft New Tai Lue" w:hAnsi="Microsoft New Tai Lue" w:cs="Microsoft New Tai Lue"/>
          <w:b/>
          <w:sz w:val="24"/>
          <w:szCs w:val="24"/>
        </w:rPr>
        <w:br w:type="page" w:clear="all"/>
      </w:r>
      <w:r w:rsidRPr="00AA6C9A">
        <w:rPr>
          <w:rFonts w:ascii="Microsoft New Tai Lue" w:hAnsi="Microsoft New Tai Lue" w:cs="Microsoft New Tai Lue"/>
          <w:b/>
          <w:sz w:val="24"/>
          <w:szCs w:val="24"/>
        </w:rPr>
        <w:lastRenderedPageBreak/>
        <w:t>残疾人福利性单位声明函</w:t>
      </w:r>
    </w:p>
    <w:p w:rsidR="00B90192" w:rsidRPr="00AA6C9A" w:rsidRDefault="00B90192">
      <w:pPr>
        <w:spacing w:after="40" w:line="276" w:lineRule="auto"/>
        <w:rPr>
          <w:rFonts w:ascii="Microsoft New Tai Lue" w:eastAsia="仿宋_GB2312" w:hAnsi="Microsoft New Tai Lue" w:cs="Microsoft New Tai Lue"/>
          <w:b/>
          <w:spacing w:val="6"/>
          <w:sz w:val="30"/>
          <w:szCs w:val="30"/>
        </w:rPr>
      </w:pP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本单位郑重声明，根据《财政部民政部中国残疾人联合会关于促进残疾人就业政府采购政策的通知》（财库〔</w:t>
      </w:r>
      <w:r w:rsidRPr="00AA6C9A">
        <w:rPr>
          <w:rFonts w:ascii="Microsoft New Tai Lue" w:hAnsi="Microsoft New Tai Lue" w:cs="Microsoft New Tai Lue"/>
          <w:sz w:val="21"/>
          <w:szCs w:val="21"/>
        </w:rPr>
        <w:t>2017</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 xml:space="preserve"> 141</w:t>
      </w:r>
      <w:r w:rsidRPr="00AA6C9A">
        <w:rPr>
          <w:rFonts w:ascii="Microsoft New Tai Lue" w:hAnsi="Microsoft New Tai Lue" w:cs="Microsoft New Tai Lue"/>
          <w:sz w:val="21"/>
          <w:szCs w:val="21"/>
        </w:rPr>
        <w:t>号）的规定，本单位为符合条件的残疾人福利性单位，且本单位参加</w:t>
      </w:r>
      <w:r w:rsidRPr="00AA6C9A">
        <w:rPr>
          <w:rFonts w:ascii="Microsoft New Tai Lue" w:hAnsi="Microsoft New Tai Lue" w:cs="Microsoft New Tai Lue"/>
          <w:sz w:val="21"/>
          <w:szCs w:val="21"/>
        </w:rPr>
        <w:t>______</w:t>
      </w:r>
      <w:r w:rsidRPr="00AA6C9A">
        <w:rPr>
          <w:rFonts w:ascii="Microsoft New Tai Lue" w:hAnsi="Microsoft New Tai Lue" w:cs="Microsoft New Tai Lue"/>
          <w:sz w:val="21"/>
          <w:szCs w:val="21"/>
        </w:rPr>
        <w:t>单位的</w:t>
      </w:r>
      <w:r w:rsidRPr="00AA6C9A">
        <w:rPr>
          <w:rFonts w:ascii="Microsoft New Tai Lue" w:hAnsi="Microsoft New Tai Lue" w:cs="Microsoft New Tai Lue"/>
          <w:sz w:val="21"/>
          <w:szCs w:val="21"/>
        </w:rPr>
        <w:t>______</w:t>
      </w:r>
      <w:r w:rsidRPr="00AA6C9A">
        <w:rPr>
          <w:rFonts w:ascii="Microsoft New Tai Lue" w:hAnsi="Microsoft New Tai Lue" w:cs="Microsoft New Tai Lue"/>
          <w:sz w:val="21"/>
          <w:szCs w:val="21"/>
        </w:rPr>
        <w:t>项目采购活动提供本单位制造的货物（由本单位承担工程</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提供服务），或者提供其他残疾人福利性单位制造的货物（不包括使用非残疾人福利性单位注册商标的货物）。</w:t>
      </w: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本单位对上述声明的真实性负责。如有虚假，将依法承担相应责任。</w:t>
      </w: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5F3F64">
      <w:pPr>
        <w:pStyle w:val="23"/>
        <w:spacing w:after="40"/>
        <w:ind w:firstLine="3769"/>
        <w:rPr>
          <w:rFonts w:ascii="Microsoft New Tai Lue" w:hAnsi="Microsoft New Tai Lue" w:cs="Microsoft New Tai Lue"/>
          <w:sz w:val="21"/>
          <w:szCs w:val="21"/>
        </w:rPr>
      </w:pPr>
      <w:r w:rsidRPr="00AA6C9A">
        <w:rPr>
          <w:rFonts w:ascii="Microsoft New Tai Lue" w:hAnsi="Microsoft New Tai Lue" w:cs="Microsoft New Tai Lue"/>
          <w:sz w:val="21"/>
          <w:szCs w:val="21"/>
        </w:rPr>
        <w:t>单位名称（盖章）：</w:t>
      </w:r>
      <w:r w:rsidRPr="00AA6C9A">
        <w:rPr>
          <w:rFonts w:ascii="Microsoft New Tai Lue" w:hAnsi="Microsoft New Tai Lue" w:cs="Microsoft New Tai Lue"/>
          <w:sz w:val="21"/>
          <w:szCs w:val="21"/>
        </w:rPr>
        <w:t>____________</w:t>
      </w:r>
    </w:p>
    <w:p w:rsidR="00B90192" w:rsidRPr="00AA6C9A" w:rsidRDefault="005F3F64">
      <w:pPr>
        <w:spacing w:after="40" w:line="360" w:lineRule="auto"/>
        <w:ind w:firstLine="3780"/>
        <w:jc w:val="left"/>
        <w:rPr>
          <w:rFonts w:ascii="Microsoft New Tai Lue" w:hAnsi="Microsoft New Tai Lue" w:cs="Microsoft New Tai Lue"/>
          <w:bCs/>
          <w:szCs w:val="21"/>
        </w:rPr>
      </w:pPr>
      <w:r w:rsidRPr="00AA6C9A">
        <w:rPr>
          <w:rFonts w:ascii="Microsoft New Tai Lue" w:hAnsi="Microsoft New Tai Lue" w:cs="Microsoft New Tai Lue"/>
          <w:bCs/>
          <w:szCs w:val="21"/>
        </w:rPr>
        <w:t>日期：</w:t>
      </w:r>
      <w:r w:rsidRPr="00AA6C9A">
        <w:rPr>
          <w:rFonts w:ascii="Microsoft New Tai Lue" w:hAnsi="Microsoft New Tai Lue" w:cs="Microsoft New Tai Lue"/>
          <w:bCs/>
          <w:szCs w:val="21"/>
          <w:u w:val="single"/>
        </w:rPr>
        <w:tab/>
        <w:t xml:space="preserve">     </w:t>
      </w:r>
      <w:r w:rsidRPr="00AA6C9A">
        <w:rPr>
          <w:rFonts w:ascii="Microsoft New Tai Lue" w:hAnsi="Microsoft New Tai Lue" w:cs="Microsoft New Tai Lue"/>
          <w:bCs/>
          <w:szCs w:val="21"/>
        </w:rPr>
        <w:t>年</w:t>
      </w:r>
      <w:r w:rsidRPr="00AA6C9A">
        <w:rPr>
          <w:rFonts w:ascii="Microsoft New Tai Lue" w:hAnsi="Microsoft New Tai Lue" w:cs="Microsoft New Tai Lue"/>
          <w:bCs/>
          <w:szCs w:val="21"/>
          <w:u w:val="single"/>
        </w:rPr>
        <w:t xml:space="preserve"> </w:t>
      </w:r>
      <w:r w:rsidRPr="00AA6C9A">
        <w:rPr>
          <w:rFonts w:ascii="Microsoft New Tai Lue" w:hAnsi="Microsoft New Tai Lue" w:cs="Microsoft New Tai Lue"/>
          <w:bCs/>
          <w:szCs w:val="21"/>
          <w:u w:val="single"/>
        </w:rPr>
        <w:tab/>
      </w:r>
      <w:r w:rsidRPr="00AA6C9A">
        <w:rPr>
          <w:rFonts w:ascii="Microsoft New Tai Lue" w:hAnsi="Microsoft New Tai Lue" w:cs="Microsoft New Tai Lue"/>
          <w:bCs/>
          <w:szCs w:val="21"/>
        </w:rPr>
        <w:t>月</w:t>
      </w:r>
      <w:r w:rsidRPr="00AA6C9A">
        <w:rPr>
          <w:rFonts w:ascii="Microsoft New Tai Lue" w:hAnsi="Microsoft New Tai Lue" w:cs="Microsoft New Tai Lue"/>
          <w:bCs/>
          <w:szCs w:val="21"/>
          <w:u w:val="single"/>
        </w:rPr>
        <w:t xml:space="preserve">   </w:t>
      </w:r>
      <w:r w:rsidRPr="00AA6C9A">
        <w:rPr>
          <w:rFonts w:ascii="Microsoft New Tai Lue" w:hAnsi="Microsoft New Tai Lue" w:cs="Microsoft New Tai Lue"/>
          <w:bCs/>
          <w:szCs w:val="21"/>
          <w:u w:val="single"/>
        </w:rPr>
        <w:tab/>
      </w:r>
      <w:r w:rsidRPr="00AA6C9A">
        <w:rPr>
          <w:rFonts w:ascii="Microsoft New Tai Lue" w:hAnsi="Microsoft New Tai Lue" w:cs="Microsoft New Tai Lue"/>
          <w:bCs/>
          <w:szCs w:val="21"/>
        </w:rPr>
        <w:t>日</w:t>
      </w:r>
      <w:bookmarkEnd w:id="330"/>
    </w:p>
    <w:p w:rsidR="00B90192" w:rsidRPr="00AA6C9A" w:rsidRDefault="005F3F64">
      <w:pPr>
        <w:pStyle w:val="23"/>
        <w:spacing w:after="40"/>
        <w:ind w:firstLine="164"/>
        <w:jc w:val="center"/>
        <w:rPr>
          <w:rFonts w:ascii="Microsoft New Tai Lue" w:hAnsi="Microsoft New Tai Lue" w:cs="Microsoft New Tai Lue"/>
          <w:szCs w:val="21"/>
        </w:rPr>
      </w:pPr>
      <w:r w:rsidRPr="00AA6C9A">
        <w:rPr>
          <w:rFonts w:ascii="Microsoft New Tai Lue" w:hAnsi="Microsoft New Tai Lue" w:cs="Microsoft New Tai Lue"/>
          <w:szCs w:val="21"/>
        </w:rPr>
        <w:t xml:space="preserve"> </w:t>
      </w:r>
    </w:p>
    <w:p w:rsidR="00B90192" w:rsidRPr="00AA6C9A" w:rsidRDefault="00B90192">
      <w:pPr>
        <w:spacing w:after="40" w:line="360" w:lineRule="auto"/>
        <w:ind w:right="420" w:firstLine="3780"/>
        <w:rPr>
          <w:rFonts w:ascii="Microsoft New Tai Lue" w:hAnsi="Microsoft New Tai Lue" w:cs="Microsoft New Tai Lue"/>
          <w:szCs w:val="21"/>
        </w:rPr>
      </w:pPr>
    </w:p>
    <w:sectPr w:rsidR="00B90192" w:rsidRPr="00AA6C9A">
      <w:pgSz w:w="11906" w:h="16838"/>
      <w:pgMar w:top="1440" w:right="1278" w:bottom="1440" w:left="1588"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A0" w:rsidRDefault="003038A0">
      <w:pPr>
        <w:spacing w:line="240" w:lineRule="auto"/>
      </w:pPr>
      <w:r>
        <w:separator/>
      </w:r>
    </w:p>
  </w:endnote>
  <w:endnote w:type="continuationSeparator" w:id="0">
    <w:p w:rsidR="003038A0" w:rsidRDefault="00303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0" w:usb1="0000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jc w:val="center"/>
    </w:pPr>
  </w:p>
  <w:p w:rsidR="00414D73" w:rsidRDefault="00414D7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rsidR="00414D73" w:rsidRDefault="00414D73">
    <w:pPr>
      <w:pStyle w:val="a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9092"/>
    </w:sdtPr>
    <w:sdtEndPr/>
    <w:sdtContent>
      <w:p w:rsidR="00414D73" w:rsidRDefault="00414D73">
        <w:pPr>
          <w:pStyle w:val="ae"/>
          <w:jc w:val="center"/>
        </w:pPr>
        <w:r>
          <w:fldChar w:fldCharType="begin"/>
        </w:r>
        <w:r>
          <w:instrText>PAGE   \* MERGEFORMAT</w:instrText>
        </w:r>
        <w:r>
          <w:fldChar w:fldCharType="separate"/>
        </w:r>
        <w:r w:rsidR="005E01C4" w:rsidRPr="005E01C4">
          <w:rPr>
            <w:noProof/>
            <w:lang w:val="zh-CN"/>
          </w:rPr>
          <w:t>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A0" w:rsidRDefault="003038A0">
      <w:pPr>
        <w:spacing w:after="0"/>
      </w:pPr>
      <w:r>
        <w:separator/>
      </w:r>
    </w:p>
  </w:footnote>
  <w:footnote w:type="continuationSeparator" w:id="0">
    <w:p w:rsidR="003038A0" w:rsidRDefault="003038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35F46"/>
    <w:multiLevelType w:val="singleLevel"/>
    <w:tmpl w:val="84835F46"/>
    <w:lvl w:ilvl="0">
      <w:start w:val="1"/>
      <w:numFmt w:val="decimal"/>
      <w:suff w:val="nothing"/>
      <w:lvlText w:val="%1、"/>
      <w:lvlJc w:val="left"/>
    </w:lvl>
  </w:abstractNum>
  <w:abstractNum w:abstractNumId="1">
    <w:nsid w:val="318B555C"/>
    <w:multiLevelType w:val="multilevel"/>
    <w:tmpl w:val="318B555C"/>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C875C9"/>
    <w:multiLevelType w:val="multilevel"/>
    <w:tmpl w:val="35C875C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noPunctuationKerning/>
  <w:characterSpacingControl w:val="doNotCompress"/>
  <w:footnotePr>
    <w:footnote w:id="-1"/>
    <w:footnote w:id="0"/>
  </w:footnotePr>
  <w:endnotePr>
    <w:endnote w:id="-1"/>
    <w:endnote w:id="0"/>
  </w:endnotePr>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94"/>
    <w:rsid w:val="00007123"/>
    <w:rsid w:val="000127D9"/>
    <w:rsid w:val="0001293B"/>
    <w:rsid w:val="0003798B"/>
    <w:rsid w:val="00062650"/>
    <w:rsid w:val="00082855"/>
    <w:rsid w:val="000906B8"/>
    <w:rsid w:val="00095E63"/>
    <w:rsid w:val="000A0987"/>
    <w:rsid w:val="000A2394"/>
    <w:rsid w:val="000D48BD"/>
    <w:rsid w:val="000E3DA3"/>
    <w:rsid w:val="000E72B4"/>
    <w:rsid w:val="000F7043"/>
    <w:rsid w:val="000F7E75"/>
    <w:rsid w:val="001046D7"/>
    <w:rsid w:val="00106365"/>
    <w:rsid w:val="001118C1"/>
    <w:rsid w:val="00112414"/>
    <w:rsid w:val="0011280E"/>
    <w:rsid w:val="00121F2B"/>
    <w:rsid w:val="00122969"/>
    <w:rsid w:val="00130A57"/>
    <w:rsid w:val="0013418D"/>
    <w:rsid w:val="00137356"/>
    <w:rsid w:val="00160429"/>
    <w:rsid w:val="00164BEE"/>
    <w:rsid w:val="00175AC2"/>
    <w:rsid w:val="001935B0"/>
    <w:rsid w:val="001A6617"/>
    <w:rsid w:val="001A6903"/>
    <w:rsid w:val="001B72DE"/>
    <w:rsid w:val="001D4462"/>
    <w:rsid w:val="001D66A7"/>
    <w:rsid w:val="001E6391"/>
    <w:rsid w:val="001E6D4F"/>
    <w:rsid w:val="001F6433"/>
    <w:rsid w:val="00200CA9"/>
    <w:rsid w:val="00203DDA"/>
    <w:rsid w:val="002211D7"/>
    <w:rsid w:val="002264D8"/>
    <w:rsid w:val="002266F8"/>
    <w:rsid w:val="002314BA"/>
    <w:rsid w:val="0024460F"/>
    <w:rsid w:val="00245FAC"/>
    <w:rsid w:val="002603DE"/>
    <w:rsid w:val="0026439E"/>
    <w:rsid w:val="00265586"/>
    <w:rsid w:val="00265944"/>
    <w:rsid w:val="0027098F"/>
    <w:rsid w:val="00282F51"/>
    <w:rsid w:val="002864B5"/>
    <w:rsid w:val="00286502"/>
    <w:rsid w:val="00291264"/>
    <w:rsid w:val="0029500C"/>
    <w:rsid w:val="002E082C"/>
    <w:rsid w:val="002E528D"/>
    <w:rsid w:val="002E613A"/>
    <w:rsid w:val="002F22E9"/>
    <w:rsid w:val="00302996"/>
    <w:rsid w:val="00303769"/>
    <w:rsid w:val="00303797"/>
    <w:rsid w:val="003038A0"/>
    <w:rsid w:val="00306ADF"/>
    <w:rsid w:val="00310760"/>
    <w:rsid w:val="00317296"/>
    <w:rsid w:val="00332707"/>
    <w:rsid w:val="0034080B"/>
    <w:rsid w:val="00357D8B"/>
    <w:rsid w:val="00363202"/>
    <w:rsid w:val="00363972"/>
    <w:rsid w:val="00366E3C"/>
    <w:rsid w:val="003738C0"/>
    <w:rsid w:val="00387F0A"/>
    <w:rsid w:val="00395AD9"/>
    <w:rsid w:val="003E01B5"/>
    <w:rsid w:val="003E1C95"/>
    <w:rsid w:val="003F2776"/>
    <w:rsid w:val="003F7AA1"/>
    <w:rsid w:val="00401B5F"/>
    <w:rsid w:val="00402D3F"/>
    <w:rsid w:val="00414D73"/>
    <w:rsid w:val="004161EC"/>
    <w:rsid w:val="00421410"/>
    <w:rsid w:val="004243FB"/>
    <w:rsid w:val="004314BC"/>
    <w:rsid w:val="00440385"/>
    <w:rsid w:val="004573C5"/>
    <w:rsid w:val="00460DC9"/>
    <w:rsid w:val="00470654"/>
    <w:rsid w:val="004821D7"/>
    <w:rsid w:val="004A2919"/>
    <w:rsid w:val="004C4DC5"/>
    <w:rsid w:val="004D3001"/>
    <w:rsid w:val="004D461B"/>
    <w:rsid w:val="004F4CFE"/>
    <w:rsid w:val="00510409"/>
    <w:rsid w:val="005130A5"/>
    <w:rsid w:val="00513CDB"/>
    <w:rsid w:val="0051603D"/>
    <w:rsid w:val="00516FDB"/>
    <w:rsid w:val="00526CD2"/>
    <w:rsid w:val="005277BD"/>
    <w:rsid w:val="005400FC"/>
    <w:rsid w:val="00547BE5"/>
    <w:rsid w:val="00550C46"/>
    <w:rsid w:val="00555F3E"/>
    <w:rsid w:val="00570D92"/>
    <w:rsid w:val="00572C78"/>
    <w:rsid w:val="00572CEB"/>
    <w:rsid w:val="0058016A"/>
    <w:rsid w:val="005A03B5"/>
    <w:rsid w:val="005A2470"/>
    <w:rsid w:val="005A2AA5"/>
    <w:rsid w:val="005C1AED"/>
    <w:rsid w:val="005C3554"/>
    <w:rsid w:val="005D15F0"/>
    <w:rsid w:val="005D1676"/>
    <w:rsid w:val="005D2166"/>
    <w:rsid w:val="005D4C87"/>
    <w:rsid w:val="005E01C4"/>
    <w:rsid w:val="005F01C3"/>
    <w:rsid w:val="005F2989"/>
    <w:rsid w:val="005F3AA6"/>
    <w:rsid w:val="005F3F64"/>
    <w:rsid w:val="005F6B96"/>
    <w:rsid w:val="00600200"/>
    <w:rsid w:val="0060775A"/>
    <w:rsid w:val="0061019E"/>
    <w:rsid w:val="00610575"/>
    <w:rsid w:val="0061214D"/>
    <w:rsid w:val="0062586D"/>
    <w:rsid w:val="00632641"/>
    <w:rsid w:val="00654CC0"/>
    <w:rsid w:val="00661ED7"/>
    <w:rsid w:val="0066276A"/>
    <w:rsid w:val="0068171C"/>
    <w:rsid w:val="00683646"/>
    <w:rsid w:val="00686429"/>
    <w:rsid w:val="006973C8"/>
    <w:rsid w:val="006B039A"/>
    <w:rsid w:val="006B459E"/>
    <w:rsid w:val="006C5838"/>
    <w:rsid w:val="006D283C"/>
    <w:rsid w:val="006D3600"/>
    <w:rsid w:val="006D6D94"/>
    <w:rsid w:val="006E11DD"/>
    <w:rsid w:val="00701086"/>
    <w:rsid w:val="007038C8"/>
    <w:rsid w:val="00717E70"/>
    <w:rsid w:val="00725CDA"/>
    <w:rsid w:val="007304AA"/>
    <w:rsid w:val="00737F78"/>
    <w:rsid w:val="00761D4B"/>
    <w:rsid w:val="00767CB9"/>
    <w:rsid w:val="00767E68"/>
    <w:rsid w:val="00770DDB"/>
    <w:rsid w:val="00772E7A"/>
    <w:rsid w:val="00776BAF"/>
    <w:rsid w:val="00786C74"/>
    <w:rsid w:val="00794392"/>
    <w:rsid w:val="00795A46"/>
    <w:rsid w:val="007A3744"/>
    <w:rsid w:val="007C6E1A"/>
    <w:rsid w:val="007D38AF"/>
    <w:rsid w:val="007F44BB"/>
    <w:rsid w:val="007F4E15"/>
    <w:rsid w:val="00803276"/>
    <w:rsid w:val="00805451"/>
    <w:rsid w:val="0080634D"/>
    <w:rsid w:val="008120F4"/>
    <w:rsid w:val="0081253E"/>
    <w:rsid w:val="0081362B"/>
    <w:rsid w:val="00816B8F"/>
    <w:rsid w:val="0083670A"/>
    <w:rsid w:val="00842164"/>
    <w:rsid w:val="00845BA9"/>
    <w:rsid w:val="00856A44"/>
    <w:rsid w:val="008611DD"/>
    <w:rsid w:val="008651BA"/>
    <w:rsid w:val="008820C5"/>
    <w:rsid w:val="008828DF"/>
    <w:rsid w:val="00887372"/>
    <w:rsid w:val="00890E56"/>
    <w:rsid w:val="00895E1E"/>
    <w:rsid w:val="008977E4"/>
    <w:rsid w:val="008A5B1D"/>
    <w:rsid w:val="008C2884"/>
    <w:rsid w:val="008C2B5C"/>
    <w:rsid w:val="008C2EF3"/>
    <w:rsid w:val="008C4984"/>
    <w:rsid w:val="008C696A"/>
    <w:rsid w:val="008D095B"/>
    <w:rsid w:val="008D5B33"/>
    <w:rsid w:val="008D7667"/>
    <w:rsid w:val="008E0221"/>
    <w:rsid w:val="008F2282"/>
    <w:rsid w:val="0090122A"/>
    <w:rsid w:val="00906D8B"/>
    <w:rsid w:val="0092131F"/>
    <w:rsid w:val="00933781"/>
    <w:rsid w:val="00933B8C"/>
    <w:rsid w:val="0094144F"/>
    <w:rsid w:val="0094548E"/>
    <w:rsid w:val="00963F26"/>
    <w:rsid w:val="009646EA"/>
    <w:rsid w:val="00965864"/>
    <w:rsid w:val="00975262"/>
    <w:rsid w:val="0098467E"/>
    <w:rsid w:val="0099637F"/>
    <w:rsid w:val="009A1E5D"/>
    <w:rsid w:val="009A65A0"/>
    <w:rsid w:val="009C4C6F"/>
    <w:rsid w:val="009D31E0"/>
    <w:rsid w:val="009E0516"/>
    <w:rsid w:val="009E21DA"/>
    <w:rsid w:val="009E28EE"/>
    <w:rsid w:val="00A04D12"/>
    <w:rsid w:val="00A1546A"/>
    <w:rsid w:val="00A16F00"/>
    <w:rsid w:val="00A247F5"/>
    <w:rsid w:val="00A421BC"/>
    <w:rsid w:val="00A4281C"/>
    <w:rsid w:val="00A43262"/>
    <w:rsid w:val="00A47FC8"/>
    <w:rsid w:val="00A5558A"/>
    <w:rsid w:val="00A628C6"/>
    <w:rsid w:val="00A848F8"/>
    <w:rsid w:val="00A90B5C"/>
    <w:rsid w:val="00AA6C9A"/>
    <w:rsid w:val="00AA7A5A"/>
    <w:rsid w:val="00AB53FB"/>
    <w:rsid w:val="00AB78B4"/>
    <w:rsid w:val="00AC691C"/>
    <w:rsid w:val="00AD0018"/>
    <w:rsid w:val="00AD52DD"/>
    <w:rsid w:val="00AD5C09"/>
    <w:rsid w:val="00AE78CE"/>
    <w:rsid w:val="00AF5C94"/>
    <w:rsid w:val="00B0666F"/>
    <w:rsid w:val="00B152ED"/>
    <w:rsid w:val="00B25818"/>
    <w:rsid w:val="00B37345"/>
    <w:rsid w:val="00B474A3"/>
    <w:rsid w:val="00B47CD9"/>
    <w:rsid w:val="00B56015"/>
    <w:rsid w:val="00B56555"/>
    <w:rsid w:val="00B626A9"/>
    <w:rsid w:val="00B652E8"/>
    <w:rsid w:val="00B70CEE"/>
    <w:rsid w:val="00B71970"/>
    <w:rsid w:val="00B83068"/>
    <w:rsid w:val="00B85653"/>
    <w:rsid w:val="00B86514"/>
    <w:rsid w:val="00B87539"/>
    <w:rsid w:val="00B90184"/>
    <w:rsid w:val="00B90192"/>
    <w:rsid w:val="00B9063B"/>
    <w:rsid w:val="00B95058"/>
    <w:rsid w:val="00B9553C"/>
    <w:rsid w:val="00B97551"/>
    <w:rsid w:val="00BA390B"/>
    <w:rsid w:val="00BA5808"/>
    <w:rsid w:val="00BA6DB7"/>
    <w:rsid w:val="00BD15BE"/>
    <w:rsid w:val="00BD4C9E"/>
    <w:rsid w:val="00BE587A"/>
    <w:rsid w:val="00BE73D8"/>
    <w:rsid w:val="00C011AD"/>
    <w:rsid w:val="00C03EE0"/>
    <w:rsid w:val="00C501E0"/>
    <w:rsid w:val="00C5591A"/>
    <w:rsid w:val="00C62B70"/>
    <w:rsid w:val="00C720A4"/>
    <w:rsid w:val="00C74FD1"/>
    <w:rsid w:val="00C77585"/>
    <w:rsid w:val="00C84F4C"/>
    <w:rsid w:val="00C91AF4"/>
    <w:rsid w:val="00CB1218"/>
    <w:rsid w:val="00CC6B69"/>
    <w:rsid w:val="00CD65C3"/>
    <w:rsid w:val="00CD65C5"/>
    <w:rsid w:val="00CE6D41"/>
    <w:rsid w:val="00D111EE"/>
    <w:rsid w:val="00D2130C"/>
    <w:rsid w:val="00D42647"/>
    <w:rsid w:val="00D45ACB"/>
    <w:rsid w:val="00D7414C"/>
    <w:rsid w:val="00D81F52"/>
    <w:rsid w:val="00D864B0"/>
    <w:rsid w:val="00DB420D"/>
    <w:rsid w:val="00DB748D"/>
    <w:rsid w:val="00DE5FC4"/>
    <w:rsid w:val="00E00426"/>
    <w:rsid w:val="00E01D3F"/>
    <w:rsid w:val="00E0261A"/>
    <w:rsid w:val="00E0772C"/>
    <w:rsid w:val="00E229CB"/>
    <w:rsid w:val="00E44672"/>
    <w:rsid w:val="00E45254"/>
    <w:rsid w:val="00E50DBE"/>
    <w:rsid w:val="00E51F3D"/>
    <w:rsid w:val="00E719D0"/>
    <w:rsid w:val="00E8270E"/>
    <w:rsid w:val="00E94BCB"/>
    <w:rsid w:val="00E94EE5"/>
    <w:rsid w:val="00EA7662"/>
    <w:rsid w:val="00EB0CDA"/>
    <w:rsid w:val="00EC1EB2"/>
    <w:rsid w:val="00ED07F1"/>
    <w:rsid w:val="00ED59AC"/>
    <w:rsid w:val="00EE5F88"/>
    <w:rsid w:val="00EF115F"/>
    <w:rsid w:val="00F044D6"/>
    <w:rsid w:val="00F05B7F"/>
    <w:rsid w:val="00F129B5"/>
    <w:rsid w:val="00F12EF3"/>
    <w:rsid w:val="00F148CA"/>
    <w:rsid w:val="00F2324A"/>
    <w:rsid w:val="00F35E3A"/>
    <w:rsid w:val="00F4648F"/>
    <w:rsid w:val="00F54698"/>
    <w:rsid w:val="00F613FA"/>
    <w:rsid w:val="00F66C99"/>
    <w:rsid w:val="00F67DE1"/>
    <w:rsid w:val="00F71E99"/>
    <w:rsid w:val="00F728AD"/>
    <w:rsid w:val="00F76D2F"/>
    <w:rsid w:val="00F84C95"/>
    <w:rsid w:val="00F8782F"/>
    <w:rsid w:val="00F96CAB"/>
    <w:rsid w:val="00FA04B0"/>
    <w:rsid w:val="00FB50DA"/>
    <w:rsid w:val="00FB5900"/>
    <w:rsid w:val="00FB5A94"/>
    <w:rsid w:val="00FD1AA9"/>
    <w:rsid w:val="00FD41C0"/>
    <w:rsid w:val="00FF6163"/>
    <w:rsid w:val="030669D1"/>
    <w:rsid w:val="049D0841"/>
    <w:rsid w:val="068E0F51"/>
    <w:rsid w:val="08065580"/>
    <w:rsid w:val="0FAD5F50"/>
    <w:rsid w:val="110000F0"/>
    <w:rsid w:val="11BD481C"/>
    <w:rsid w:val="1236016D"/>
    <w:rsid w:val="12BE6DCC"/>
    <w:rsid w:val="1356385F"/>
    <w:rsid w:val="13916645"/>
    <w:rsid w:val="13E3133F"/>
    <w:rsid w:val="16200C29"/>
    <w:rsid w:val="1D465018"/>
    <w:rsid w:val="1F6C3D2D"/>
    <w:rsid w:val="20D92E83"/>
    <w:rsid w:val="263412BA"/>
    <w:rsid w:val="293A28BD"/>
    <w:rsid w:val="2BE61D13"/>
    <w:rsid w:val="2C9D5C3F"/>
    <w:rsid w:val="2D8B3241"/>
    <w:rsid w:val="35DB2AB0"/>
    <w:rsid w:val="363A0B87"/>
    <w:rsid w:val="38E01351"/>
    <w:rsid w:val="46875502"/>
    <w:rsid w:val="4BEA0FB4"/>
    <w:rsid w:val="4D907392"/>
    <w:rsid w:val="538F7E27"/>
    <w:rsid w:val="53AA6453"/>
    <w:rsid w:val="54F12EE7"/>
    <w:rsid w:val="56D1216E"/>
    <w:rsid w:val="58B132BD"/>
    <w:rsid w:val="5B6D1C1A"/>
    <w:rsid w:val="5E277206"/>
    <w:rsid w:val="5E8C14B0"/>
    <w:rsid w:val="60D52E34"/>
    <w:rsid w:val="61E64A8D"/>
    <w:rsid w:val="62FF4946"/>
    <w:rsid w:val="6A837C0B"/>
    <w:rsid w:val="6BD56EEF"/>
    <w:rsid w:val="6F8C15E8"/>
    <w:rsid w:val="7164155B"/>
    <w:rsid w:val="71891E0D"/>
    <w:rsid w:val="76F41CE3"/>
    <w:rsid w:val="7BE13DCA"/>
    <w:rsid w:val="7C6B3364"/>
    <w:rsid w:val="7CA53FD6"/>
    <w:rsid w:val="7CD63A8D"/>
    <w:rsid w:val="7EBC5EDD"/>
    <w:rsid w:val="7F21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48E02-CAFA-421B-AE40-674EE21F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unhideWhenUsed="1" w:qFormat="1"/>
    <w:lsdException w:name="heading 6" w:uiPriority="0" w:qFormat="1"/>
    <w:lsdException w:name="heading 7" w:uiPriority="9" w:unhideWhenUsed="1"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spacing w:after="160" w:line="278" w:lineRule="auto"/>
      <w:jc w:val="both"/>
    </w:pPr>
    <w:rPr>
      <w:sz w:val="21"/>
      <w:szCs w:val="24"/>
    </w:rPr>
  </w:style>
  <w:style w:type="paragraph" w:styleId="10">
    <w:name w:val="heading 1"/>
    <w:basedOn w:val="a"/>
    <w:next w:val="a"/>
    <w:link w:val="1Char"/>
    <w:qFormat/>
    <w:pPr>
      <w:keepNext/>
      <w:keepLines/>
      <w:spacing w:before="120" w:after="120"/>
      <w:ind w:left="100" w:right="100"/>
      <w:outlineLvl w:val="0"/>
    </w:pPr>
    <w:rPr>
      <w:b/>
      <w:bCs/>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qFormat/>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缩进1"/>
    <w:basedOn w:val="a"/>
    <w:next w:val="11"/>
    <w:qFormat/>
    <w:pPr>
      <w:ind w:firstLine="645"/>
    </w:pPr>
    <w:rPr>
      <w:rFonts w:ascii="楷体_GB2312" w:eastAsia="楷体_GB2312"/>
      <w:sz w:val="32"/>
      <w:szCs w:val="32"/>
    </w:rPr>
  </w:style>
  <w:style w:type="paragraph" w:customStyle="1" w:styleId="11">
    <w:name w:val="寄信人地址1"/>
    <w:basedOn w:val="a"/>
    <w:qFormat/>
    <w:rPr>
      <w:rFonts w:ascii="Arial" w:hAnsi="Arial" w:cs="宋体"/>
    </w:rPr>
  </w:style>
  <w:style w:type="paragraph" w:styleId="30">
    <w:name w:val="List 3"/>
    <w:basedOn w:val="a"/>
    <w:qFormat/>
    <w:pPr>
      <w:widowControl/>
      <w:ind w:left="100" w:hanging="200"/>
      <w:contextualSpacing/>
      <w:jc w:val="left"/>
    </w:pPr>
    <w:rPr>
      <w:sz w:val="20"/>
      <w:szCs w:val="20"/>
    </w:rPr>
  </w:style>
  <w:style w:type="paragraph" w:styleId="70">
    <w:name w:val="toc 7"/>
    <w:basedOn w:val="a"/>
    <w:next w:val="a"/>
    <w:uiPriority w:val="39"/>
    <w:unhideWhenUsed/>
    <w:qFormat/>
    <w:pPr>
      <w:spacing w:after="57"/>
      <w:ind w:left="1701"/>
    </w:pPr>
  </w:style>
  <w:style w:type="paragraph" w:styleId="a3">
    <w:name w:val="Normal Indent"/>
    <w:basedOn w:val="a"/>
    <w:link w:val="Char"/>
    <w:uiPriority w:val="99"/>
    <w:qFormat/>
    <w:pPr>
      <w:ind w:firstLine="420"/>
    </w:pPr>
    <w:rPr>
      <w:szCs w:val="20"/>
    </w:rPr>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1"/>
    <w:qFormat/>
    <w:pPr>
      <w:spacing w:after="120"/>
    </w:pPr>
  </w:style>
  <w:style w:type="paragraph" w:styleId="a8">
    <w:name w:val="Body Text Indent"/>
    <w:basedOn w:val="a"/>
    <w:qFormat/>
    <w:pPr>
      <w:spacing w:after="120"/>
      <w:ind w:left="420"/>
    </w:pPr>
  </w:style>
  <w:style w:type="paragraph" w:styleId="a9">
    <w:name w:val="Block Text"/>
    <w:basedOn w:val="a"/>
    <w:qFormat/>
    <w:pPr>
      <w:spacing w:after="120"/>
      <w:ind w:left="1440" w:right="700"/>
    </w:pPr>
  </w:style>
  <w:style w:type="paragraph" w:styleId="40">
    <w:name w:val="index 4"/>
    <w:basedOn w:val="a"/>
    <w:next w:val="a"/>
    <w:uiPriority w:val="99"/>
    <w:unhideWhenUsed/>
    <w:qFormat/>
    <w:pPr>
      <w:ind w:left="600"/>
    </w:pPr>
    <w:rPr>
      <w:rFonts w:ascii="宋体"/>
      <w:b/>
      <w:position w:val="-10"/>
      <w:sz w:val="24"/>
      <w:szCs w:val="20"/>
    </w:rPr>
  </w:style>
  <w:style w:type="paragraph" w:styleId="50">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aa">
    <w:name w:val="Plain Text"/>
    <w:basedOn w:val="a"/>
    <w:link w:val="Char10"/>
    <w:qFormat/>
    <w:rPr>
      <w:rFonts w:ascii="宋体" w:hAnsi="Courier New" w:cs="Courier New"/>
      <w:szCs w:val="21"/>
    </w:rPr>
  </w:style>
  <w:style w:type="paragraph" w:styleId="80">
    <w:name w:val="toc 8"/>
    <w:basedOn w:val="a"/>
    <w:next w:val="a"/>
    <w:uiPriority w:val="39"/>
    <w:unhideWhenUsed/>
    <w:qFormat/>
    <w:pPr>
      <w:spacing w:after="57"/>
      <w:ind w:left="1984"/>
    </w:pPr>
  </w:style>
  <w:style w:type="paragraph" w:styleId="ab">
    <w:name w:val="Date"/>
    <w:basedOn w:val="a"/>
    <w:next w:val="a"/>
    <w:link w:val="Char3"/>
    <w:qFormat/>
    <w:rPr>
      <w:sz w:val="24"/>
      <w:szCs w:val="20"/>
    </w:rPr>
  </w:style>
  <w:style w:type="paragraph" w:styleId="ac">
    <w:name w:val="endnote text"/>
    <w:basedOn w:val="a"/>
    <w:link w:val="Char4"/>
    <w:uiPriority w:val="99"/>
    <w:semiHidden/>
    <w:unhideWhenUsed/>
    <w:qFormat/>
    <w:pPr>
      <w:spacing w:after="0" w:line="240" w:lineRule="auto"/>
    </w:pPr>
    <w:rPr>
      <w:sz w:val="20"/>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jc w:val="left"/>
    </w:pPr>
    <w:rPr>
      <w:sz w:val="18"/>
      <w:szCs w:val="18"/>
    </w:rPr>
  </w:style>
  <w:style w:type="paragraph" w:styleId="af">
    <w:name w:val="header"/>
    <w:basedOn w:val="a"/>
    <w:link w:val="Char6"/>
    <w:uiPriority w:val="99"/>
    <w:qFormat/>
    <w:pPr>
      <w:pBdr>
        <w:bottom w:val="single" w:sz="6" w:space="1" w:color="auto"/>
      </w:pBdr>
      <w:tabs>
        <w:tab w:val="center" w:pos="4153"/>
        <w:tab w:val="right" w:pos="8306"/>
      </w:tabs>
      <w:jc w:val="center"/>
    </w:pPr>
    <w:rPr>
      <w:sz w:val="18"/>
      <w:szCs w:val="18"/>
    </w:rPr>
  </w:style>
  <w:style w:type="paragraph" w:styleId="12">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f0">
    <w:name w:val="Subtitle"/>
    <w:basedOn w:val="a"/>
    <w:next w:val="a"/>
    <w:link w:val="Char7"/>
    <w:uiPriority w:val="11"/>
    <w:qFormat/>
    <w:pPr>
      <w:spacing w:before="200" w:after="200"/>
    </w:pPr>
    <w:rPr>
      <w:sz w:val="24"/>
    </w:rPr>
  </w:style>
  <w:style w:type="paragraph" w:styleId="af1">
    <w:name w:val="footnote text"/>
    <w:basedOn w:val="a"/>
    <w:link w:val="Char8"/>
    <w:uiPriority w:val="99"/>
    <w:semiHidden/>
    <w:unhideWhenUsed/>
    <w:qFormat/>
    <w:pPr>
      <w:spacing w:after="40" w:line="240" w:lineRule="auto"/>
    </w:pPr>
    <w:rPr>
      <w:sz w:val="18"/>
    </w:rPr>
  </w:style>
  <w:style w:type="paragraph" w:styleId="60">
    <w:name w:val="toc 6"/>
    <w:basedOn w:val="a"/>
    <w:next w:val="a"/>
    <w:uiPriority w:val="39"/>
    <w:unhideWhenUsed/>
    <w:qFormat/>
    <w:pPr>
      <w:spacing w:after="57"/>
      <w:ind w:left="1417"/>
    </w:pPr>
  </w:style>
  <w:style w:type="paragraph" w:styleId="af2">
    <w:name w:val="table of figures"/>
    <w:basedOn w:val="a"/>
    <w:next w:val="a"/>
    <w:uiPriority w:val="99"/>
    <w:unhideWhenUsed/>
    <w:qFormat/>
    <w:pPr>
      <w:spacing w:after="0"/>
    </w:pPr>
  </w:style>
  <w:style w:type="paragraph" w:styleId="20">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21">
    <w:name w:val="Body Text 2"/>
    <w:basedOn w:val="a"/>
    <w:link w:val="2Char0"/>
    <w:qFormat/>
    <w:pPr>
      <w:spacing w:after="120" w:line="480" w:lineRule="auto"/>
    </w:pPr>
    <w:rPr>
      <w:rFonts w:ascii="Calibri" w:hAnsi="Calibri"/>
    </w:rPr>
  </w:style>
  <w:style w:type="paragraph" w:styleId="af3">
    <w:name w:val="Normal (Web)"/>
    <w:basedOn w:val="a"/>
    <w:uiPriority w:val="99"/>
    <w:qFormat/>
    <w:pPr>
      <w:widowControl/>
      <w:spacing w:before="100" w:beforeAutospacing="1" w:after="100" w:afterAutospacing="1"/>
      <w:jc w:val="left"/>
    </w:pPr>
    <w:rPr>
      <w:sz w:val="24"/>
    </w:rPr>
  </w:style>
  <w:style w:type="paragraph" w:styleId="af4">
    <w:name w:val="Title"/>
    <w:basedOn w:val="a"/>
    <w:next w:val="a"/>
    <w:link w:val="Char9"/>
    <w:uiPriority w:val="1"/>
    <w:qFormat/>
    <w:pPr>
      <w:spacing w:before="240" w:after="60"/>
      <w:jc w:val="center"/>
      <w:outlineLvl w:val="0"/>
    </w:pPr>
    <w:rPr>
      <w:rFonts w:ascii="等线 Light" w:hAnsi="等线 Light"/>
      <w:b/>
      <w:bCs/>
      <w:sz w:val="32"/>
      <w:szCs w:val="32"/>
    </w:rPr>
  </w:style>
  <w:style w:type="paragraph" w:styleId="af5">
    <w:name w:val="annotation subject"/>
    <w:basedOn w:val="a6"/>
    <w:next w:val="a6"/>
    <w:link w:val="Chara"/>
    <w:qFormat/>
    <w:rPr>
      <w:b/>
      <w:bCs/>
    </w:rPr>
  </w:style>
  <w:style w:type="paragraph" w:styleId="af6">
    <w:name w:val="Body Text First Indent"/>
    <w:basedOn w:val="a7"/>
    <w:qFormat/>
    <w:pPr>
      <w:spacing w:line="360" w:lineRule="auto"/>
      <w:ind w:firstLine="420"/>
    </w:pPr>
    <w:rPr>
      <w:rFonts w:hAnsi="宋体" w:hint="eastAsia"/>
    </w:rPr>
  </w:style>
  <w:style w:type="table" w:styleId="af7">
    <w:name w:val="Table Grid"/>
    <w:basedOn w:val="a1"/>
    <w:uiPriority w:val="5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page number"/>
    <w:qFormat/>
  </w:style>
  <w:style w:type="character" w:styleId="afb">
    <w:name w:val="Emphasis"/>
    <w:qFormat/>
    <w:rPr>
      <w:i/>
      <w:iCs/>
    </w:rPr>
  </w:style>
  <w:style w:type="character" w:styleId="afc">
    <w:name w:val="Hyperlink"/>
    <w:uiPriority w:val="99"/>
    <w:qFormat/>
    <w:rPr>
      <w:color w:val="auto"/>
      <w:u w:val="none"/>
    </w:rPr>
  </w:style>
  <w:style w:type="character" w:styleId="afd">
    <w:name w:val="annotation reference"/>
    <w:qFormat/>
    <w:rPr>
      <w:sz w:val="21"/>
      <w:szCs w:val="21"/>
    </w:rPr>
  </w:style>
  <w:style w:type="character" w:styleId="afe">
    <w:name w:val="footnote reference"/>
    <w:basedOn w:val="a0"/>
    <w:uiPriority w:val="99"/>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link w:val="210"/>
    <w:uiPriority w:val="9"/>
    <w:qFormat/>
    <w:rPr>
      <w:rFonts w:ascii="Arial" w:eastAsia="Arial" w:hAnsi="Arial" w:cs="Arial"/>
      <w:sz w:val="34"/>
    </w:rPr>
  </w:style>
  <w:style w:type="paragraph" w:customStyle="1" w:styleId="210">
    <w:name w:val="标题 21"/>
    <w:basedOn w:val="a"/>
    <w:next w:val="a"/>
    <w:link w:val="Heading2Char"/>
    <w:qFormat/>
    <w:pPr>
      <w:keepNext/>
      <w:widowControl/>
      <w:jc w:val="center"/>
    </w:pPr>
    <w:rPr>
      <w:rFonts w:ascii="楷体_GB2312" w:eastAsia="楷体_GB2312"/>
      <w:sz w:val="18"/>
      <w:szCs w:val="20"/>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Char7">
    <w:name w:val="副标题 Char"/>
    <w:basedOn w:val="a0"/>
    <w:link w:val="af0"/>
    <w:uiPriority w:val="11"/>
    <w:qFormat/>
    <w:rPr>
      <w:sz w:val="24"/>
      <w:szCs w:val="24"/>
    </w:rPr>
  </w:style>
  <w:style w:type="paragraph" w:styleId="aff">
    <w:name w:val="Quote"/>
    <w:basedOn w:val="a"/>
    <w:next w:val="a"/>
    <w:link w:val="Charb"/>
    <w:uiPriority w:val="29"/>
    <w:qFormat/>
    <w:pPr>
      <w:ind w:left="720" w:right="720"/>
    </w:pPr>
    <w:rPr>
      <w:i/>
    </w:rPr>
  </w:style>
  <w:style w:type="character" w:customStyle="1" w:styleId="Charb">
    <w:name w:val="引用 Char"/>
    <w:link w:val="aff"/>
    <w:uiPriority w:val="29"/>
    <w:qFormat/>
    <w:rPr>
      <w:i/>
    </w:rPr>
  </w:style>
  <w:style w:type="paragraph" w:styleId="aff0">
    <w:name w:val="Intense Quote"/>
    <w:basedOn w:val="a"/>
    <w:next w:val="a"/>
    <w:link w:val="Char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c">
    <w:name w:val="明显引用 Char"/>
    <w:link w:val="aff0"/>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8">
    <w:name w:val="脚注文本 Char"/>
    <w:link w:val="af1"/>
    <w:uiPriority w:val="99"/>
    <w:qFormat/>
    <w:rPr>
      <w:sz w:val="18"/>
    </w:rPr>
  </w:style>
  <w:style w:type="character" w:customStyle="1" w:styleId="Char4">
    <w:name w:val="尾注文本 Char"/>
    <w:link w:val="ac"/>
    <w:uiPriority w:val="99"/>
    <w:qFormat/>
    <w:rPr>
      <w:sz w:val="20"/>
    </w:rPr>
  </w:style>
  <w:style w:type="paragraph" w:customStyle="1" w:styleId="TOC1">
    <w:name w:val="TOC 标题1"/>
    <w:uiPriority w:val="39"/>
    <w:unhideWhenUsed/>
    <w:qFormat/>
  </w:style>
  <w:style w:type="character" w:customStyle="1" w:styleId="3Char">
    <w:name w:val="标题 3 Char"/>
    <w:link w:val="3"/>
    <w:uiPriority w:val="9"/>
    <w:qFormat/>
    <w:rPr>
      <w:rFonts w:eastAsia="宋体"/>
      <w:b/>
      <w:bCs/>
      <w:sz w:val="32"/>
      <w:szCs w:val="32"/>
      <w:lang w:val="en-US" w:eastAsia="zh-CN" w:bidi="ar-SA"/>
    </w:rPr>
  </w:style>
  <w:style w:type="character" w:customStyle="1" w:styleId="2Char">
    <w:name w:val="标题 2 Char"/>
    <w:link w:val="2"/>
    <w:semiHidden/>
    <w:qFormat/>
    <w:rPr>
      <w:rFonts w:ascii="等线 Light" w:eastAsia="等线 Light" w:hAnsi="等线 Light" w:cs="Times New Roman"/>
      <w:b/>
      <w:bCs/>
      <w:sz w:val="32"/>
      <w:szCs w:val="32"/>
    </w:rPr>
  </w:style>
  <w:style w:type="paragraph" w:customStyle="1" w:styleId="413">
    <w:name w:val="索引 41"/>
    <w:basedOn w:val="a"/>
    <w:next w:val="a"/>
    <w:semiHidden/>
    <w:qFormat/>
    <w:pPr>
      <w:ind w:left="1260"/>
    </w:pPr>
    <w:rPr>
      <w:rFonts w:ascii="Calibri" w:eastAsia="Calibri" w:hAnsi="Calibri" w:cs="宋体"/>
      <w:sz w:val="20"/>
      <w:lang w:val="zh-CN"/>
    </w:rPr>
  </w:style>
  <w:style w:type="paragraph" w:customStyle="1" w:styleId="13">
    <w:name w:val="正文文本1"/>
    <w:basedOn w:val="14"/>
    <w:next w:val="a"/>
    <w:qFormat/>
    <w:pPr>
      <w:spacing w:line="60" w:lineRule="auto"/>
    </w:pPr>
    <w:rPr>
      <w:rFonts w:ascii="仿宋_GB2312" w:eastAsia="仿宋_GB2312"/>
      <w:sz w:val="32"/>
    </w:rPr>
  </w:style>
  <w:style w:type="paragraph" w:customStyle="1" w:styleId="14">
    <w:name w:val="正文1"/>
    <w:next w:val="13"/>
    <w:qFormat/>
    <w:pPr>
      <w:widowControl w:val="0"/>
      <w:jc w:val="both"/>
    </w:pPr>
    <w:rPr>
      <w:rFonts w:ascii="Calibri" w:hAnsi="Calibri"/>
      <w:sz w:val="21"/>
      <w:szCs w:val="22"/>
    </w:rPr>
  </w:style>
  <w:style w:type="paragraph" w:customStyle="1" w:styleId="15">
    <w:name w:val="列表段落1"/>
    <w:basedOn w:val="a"/>
    <w:uiPriority w:val="99"/>
    <w:qFormat/>
    <w:pPr>
      <w:ind w:firstLine="420"/>
    </w:pPr>
  </w:style>
  <w:style w:type="character" w:customStyle="1" w:styleId="1Char">
    <w:name w:val="标题 1 Char"/>
    <w:link w:val="10"/>
    <w:qFormat/>
    <w:rPr>
      <w:b/>
      <w:bCs/>
      <w:sz w:val="21"/>
      <w:szCs w:val="44"/>
    </w:rPr>
  </w:style>
  <w:style w:type="character" w:customStyle="1" w:styleId="4Char">
    <w:name w:val="标题 4 Char"/>
    <w:link w:val="4"/>
    <w:semiHidden/>
    <w:qFormat/>
    <w:rPr>
      <w:rFonts w:ascii="等线 Light" w:eastAsia="等线 Light" w:hAnsi="等线 Light" w:cs="Times New Roman"/>
      <w:b/>
      <w:bCs/>
      <w:sz w:val="28"/>
      <w:szCs w:val="28"/>
    </w:rPr>
  </w:style>
  <w:style w:type="character" w:customStyle="1" w:styleId="6Char">
    <w:name w:val="标题 6 Char"/>
    <w:link w:val="6"/>
    <w:qFormat/>
    <w:rPr>
      <w:rFonts w:ascii="等线 Light" w:eastAsia="等线 Light" w:hAnsi="等线 Light" w:cs="Times New Roman"/>
      <w:b/>
      <w:bCs/>
      <w:sz w:val="24"/>
      <w:szCs w:val="24"/>
    </w:rPr>
  </w:style>
  <w:style w:type="character" w:customStyle="1" w:styleId="8Char">
    <w:name w:val="标题 8 Char"/>
    <w:link w:val="8"/>
    <w:semiHidden/>
    <w:qFormat/>
    <w:rPr>
      <w:rFonts w:ascii="等线 Light" w:eastAsia="等线 Light" w:hAnsi="等线 Light" w:cs="Times New Roman"/>
      <w:sz w:val="24"/>
      <w:szCs w:val="24"/>
    </w:rPr>
  </w:style>
  <w:style w:type="paragraph" w:customStyle="1" w:styleId="711">
    <w:name w:val="目录 71"/>
    <w:basedOn w:val="a"/>
    <w:next w:val="a"/>
    <w:uiPriority w:val="39"/>
    <w:unhideWhenUsed/>
    <w:qFormat/>
    <w:pPr>
      <w:ind w:left="2520"/>
    </w:pPr>
    <w:rPr>
      <w:rFonts w:ascii="等线" w:eastAsia="等线" w:hAnsi="等线"/>
      <w:szCs w:val="22"/>
    </w:rPr>
  </w:style>
  <w:style w:type="character" w:customStyle="1" w:styleId="Char">
    <w:name w:val="正文缩进 Char"/>
    <w:link w:val="a3"/>
    <w:uiPriority w:val="99"/>
    <w:qFormat/>
    <w:rPr>
      <w:sz w:val="21"/>
    </w:rPr>
  </w:style>
  <w:style w:type="character" w:customStyle="1" w:styleId="Char0">
    <w:name w:val="文档结构图 Char"/>
    <w:link w:val="a5"/>
    <w:qFormat/>
    <w:rPr>
      <w:sz w:val="21"/>
      <w:szCs w:val="24"/>
      <w:shd w:val="clear" w:color="auto" w:fill="000080"/>
    </w:rPr>
  </w:style>
  <w:style w:type="character" w:customStyle="1" w:styleId="Char1">
    <w:name w:val="批注文字 Char"/>
    <w:link w:val="a6"/>
    <w:qFormat/>
    <w:rPr>
      <w:sz w:val="21"/>
      <w:szCs w:val="24"/>
    </w:rPr>
  </w:style>
  <w:style w:type="character" w:customStyle="1" w:styleId="Char2">
    <w:name w:val="正文文本 Char"/>
    <w:link w:val="a7"/>
    <w:uiPriority w:val="99"/>
    <w:qFormat/>
    <w:rPr>
      <w:sz w:val="21"/>
      <w:szCs w:val="24"/>
    </w:rPr>
  </w:style>
  <w:style w:type="paragraph" w:customStyle="1" w:styleId="512">
    <w:name w:val="目录 51"/>
    <w:basedOn w:val="a"/>
    <w:next w:val="a"/>
    <w:uiPriority w:val="39"/>
    <w:unhideWhenUsed/>
    <w:qFormat/>
    <w:pPr>
      <w:ind w:left="1680"/>
    </w:pPr>
    <w:rPr>
      <w:rFonts w:ascii="等线" w:eastAsia="等线" w:hAnsi="等线"/>
      <w:szCs w:val="22"/>
    </w:rPr>
  </w:style>
  <w:style w:type="paragraph" w:customStyle="1" w:styleId="313">
    <w:name w:val="目录 31"/>
    <w:basedOn w:val="a"/>
    <w:next w:val="a"/>
    <w:uiPriority w:val="39"/>
    <w:unhideWhenUsed/>
    <w:qFormat/>
    <w:pPr>
      <w:widowControl/>
      <w:spacing w:after="100" w:line="259" w:lineRule="auto"/>
      <w:ind w:left="440"/>
      <w:jc w:val="left"/>
    </w:pPr>
    <w:rPr>
      <w:rFonts w:ascii="等线" w:eastAsia="等线" w:hAnsi="等线"/>
      <w:sz w:val="22"/>
      <w:szCs w:val="22"/>
    </w:rPr>
  </w:style>
  <w:style w:type="character" w:customStyle="1" w:styleId="Char10">
    <w:name w:val="纯文本 Char1"/>
    <w:link w:val="aa"/>
    <w:qFormat/>
    <w:rPr>
      <w:rFonts w:ascii="宋体" w:hAnsi="Courier New" w:cs="Courier New"/>
      <w:sz w:val="21"/>
      <w:szCs w:val="21"/>
    </w:rPr>
  </w:style>
  <w:style w:type="paragraph" w:customStyle="1" w:styleId="81">
    <w:name w:val="目录 81"/>
    <w:basedOn w:val="a"/>
    <w:next w:val="a"/>
    <w:uiPriority w:val="39"/>
    <w:unhideWhenUsed/>
    <w:qFormat/>
    <w:pPr>
      <w:ind w:left="2940"/>
    </w:pPr>
    <w:rPr>
      <w:rFonts w:ascii="等线" w:eastAsia="等线" w:hAnsi="等线"/>
      <w:szCs w:val="22"/>
    </w:rPr>
  </w:style>
  <w:style w:type="character" w:customStyle="1" w:styleId="Char3">
    <w:name w:val="日期 Char"/>
    <w:link w:val="ab"/>
    <w:qFormat/>
    <w:rPr>
      <w:sz w:val="24"/>
    </w:rPr>
  </w:style>
  <w:style w:type="character" w:customStyle="1" w:styleId="Char5">
    <w:name w:val="批注框文本 Char"/>
    <w:link w:val="ad"/>
    <w:qFormat/>
    <w:rPr>
      <w:sz w:val="18"/>
      <w:szCs w:val="18"/>
    </w:rPr>
  </w:style>
  <w:style w:type="character" w:customStyle="1" w:styleId="Char11">
    <w:name w:val="页脚 Char1"/>
    <w:link w:val="ae"/>
    <w:uiPriority w:val="99"/>
    <w:qFormat/>
    <w:rPr>
      <w:sz w:val="18"/>
      <w:szCs w:val="18"/>
    </w:rPr>
  </w:style>
  <w:style w:type="character" w:customStyle="1" w:styleId="Char6">
    <w:name w:val="页眉 Char"/>
    <w:link w:val="af"/>
    <w:uiPriority w:val="99"/>
    <w:qFormat/>
    <w:rPr>
      <w:sz w:val="18"/>
      <w:szCs w:val="18"/>
    </w:rPr>
  </w:style>
  <w:style w:type="paragraph" w:customStyle="1" w:styleId="113">
    <w:name w:val="目录 11"/>
    <w:basedOn w:val="a"/>
    <w:next w:val="a"/>
    <w:uiPriority w:val="39"/>
    <w:qFormat/>
    <w:rPr>
      <w:rFonts w:ascii="仿宋_GB2312" w:eastAsia="仿宋_GB2312"/>
      <w:sz w:val="24"/>
    </w:rPr>
  </w:style>
  <w:style w:type="paragraph" w:customStyle="1" w:styleId="414">
    <w:name w:val="目录 41"/>
    <w:basedOn w:val="a"/>
    <w:next w:val="a"/>
    <w:uiPriority w:val="39"/>
    <w:unhideWhenUsed/>
    <w:qFormat/>
    <w:pPr>
      <w:ind w:left="1260"/>
    </w:pPr>
    <w:rPr>
      <w:rFonts w:ascii="等线" w:eastAsia="等线" w:hAnsi="等线"/>
      <w:szCs w:val="22"/>
    </w:rPr>
  </w:style>
  <w:style w:type="paragraph" w:customStyle="1" w:styleId="611">
    <w:name w:val="目录 61"/>
    <w:basedOn w:val="a"/>
    <w:next w:val="a"/>
    <w:uiPriority w:val="39"/>
    <w:unhideWhenUsed/>
    <w:qFormat/>
    <w:pPr>
      <w:ind w:left="2100"/>
    </w:pPr>
    <w:rPr>
      <w:rFonts w:ascii="等线" w:eastAsia="等线" w:hAnsi="等线"/>
      <w:szCs w:val="22"/>
    </w:rPr>
  </w:style>
  <w:style w:type="paragraph" w:customStyle="1" w:styleId="214">
    <w:name w:val="目录 21"/>
    <w:basedOn w:val="a"/>
    <w:next w:val="a"/>
    <w:uiPriority w:val="39"/>
    <w:unhideWhenUsed/>
    <w:qFormat/>
    <w:pPr>
      <w:widowControl/>
      <w:spacing w:after="100" w:line="259" w:lineRule="auto"/>
      <w:ind w:left="220"/>
      <w:jc w:val="left"/>
    </w:pPr>
    <w:rPr>
      <w:rFonts w:ascii="等线" w:eastAsia="等线" w:hAnsi="等线"/>
      <w:sz w:val="22"/>
      <w:szCs w:val="22"/>
    </w:rPr>
  </w:style>
  <w:style w:type="paragraph" w:customStyle="1" w:styleId="91">
    <w:name w:val="目录 91"/>
    <w:basedOn w:val="a"/>
    <w:next w:val="a"/>
    <w:uiPriority w:val="39"/>
    <w:unhideWhenUsed/>
    <w:qFormat/>
    <w:pPr>
      <w:ind w:left="3360"/>
    </w:pPr>
    <w:rPr>
      <w:rFonts w:ascii="等线" w:eastAsia="等线" w:hAnsi="等线"/>
      <w:szCs w:val="22"/>
    </w:rPr>
  </w:style>
  <w:style w:type="character" w:customStyle="1" w:styleId="2Char0">
    <w:name w:val="正文文本 2 Char"/>
    <w:link w:val="21"/>
    <w:qFormat/>
    <w:rPr>
      <w:rFonts w:ascii="Calibri" w:hAnsi="Calibri"/>
      <w:sz w:val="21"/>
      <w:szCs w:val="24"/>
    </w:rPr>
  </w:style>
  <w:style w:type="character" w:customStyle="1" w:styleId="Char9">
    <w:name w:val="标题 Char"/>
    <w:link w:val="af4"/>
    <w:qFormat/>
    <w:rPr>
      <w:rFonts w:ascii="等线 Light" w:hAnsi="等线 Light" w:cs="Times New Roman"/>
      <w:b/>
      <w:bCs/>
      <w:sz w:val="32"/>
      <w:szCs w:val="32"/>
    </w:rPr>
  </w:style>
  <w:style w:type="character" w:customStyle="1" w:styleId="Chara">
    <w:name w:val="批注主题 Char"/>
    <w:link w:val="af5"/>
    <w:qFormat/>
    <w:rPr>
      <w:b/>
      <w:bCs/>
      <w:sz w:val="21"/>
      <w:szCs w:val="24"/>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szCs w:val="21"/>
    </w:rPr>
  </w:style>
  <w:style w:type="character" w:customStyle="1" w:styleId="2CharCharChar">
    <w:name w:val="标题 2 Char Char Char"/>
    <w:qFormat/>
    <w:rPr>
      <w:rFonts w:ascii="Arial" w:eastAsia="黑体" w:hAnsi="Arial"/>
      <w:b/>
      <w:bCs/>
      <w:sz w:val="32"/>
      <w:szCs w:val="32"/>
      <w:lang w:val="en-US" w:eastAsia="zh-CN" w:bidi="ar-SA"/>
    </w:rPr>
  </w:style>
  <w:style w:type="character" w:customStyle="1" w:styleId="NormalCharacter">
    <w:name w:val="NormalCharacter"/>
    <w:semiHidden/>
    <w:qFormat/>
  </w:style>
  <w:style w:type="paragraph" w:customStyle="1" w:styleId="TOC11">
    <w:name w:val="TOC 标题11"/>
    <w:basedOn w:val="10"/>
    <w:next w:val="a"/>
    <w:uiPriority w:val="39"/>
    <w:qFormat/>
    <w:pPr>
      <w:widowControl/>
      <w:spacing w:before="240" w:after="0" w:line="259" w:lineRule="auto"/>
      <w:jc w:val="left"/>
      <w:outlineLvl w:val="9"/>
    </w:pPr>
    <w:rPr>
      <w:rFonts w:ascii="等线 Light" w:eastAsia="等线 Light" w:hAnsi="等线 Light"/>
      <w:b w:val="0"/>
      <w:bCs w:val="0"/>
      <w:color w:val="2E74B5"/>
      <w:sz w:val="32"/>
      <w:szCs w:val="32"/>
    </w:rPr>
  </w:style>
  <w:style w:type="paragraph" w:styleId="aff1">
    <w:name w:val="No Spacing"/>
    <w:uiPriority w:val="1"/>
    <w:qFormat/>
    <w:pPr>
      <w:widowControl w:val="0"/>
      <w:spacing w:after="160" w:line="278" w:lineRule="auto"/>
      <w:jc w:val="both"/>
    </w:pPr>
    <w:rPr>
      <w:sz w:val="21"/>
      <w:szCs w:val="24"/>
    </w:rPr>
  </w:style>
  <w:style w:type="paragraph" w:customStyle="1" w:styleId="16">
    <w:name w:val="样式1"/>
    <w:basedOn w:val="10"/>
    <w:link w:val="17"/>
    <w:qFormat/>
    <w:pPr>
      <w:ind w:left="210" w:right="210"/>
    </w:pPr>
  </w:style>
  <w:style w:type="character" w:customStyle="1" w:styleId="17">
    <w:name w:val="样式1 字符"/>
    <w:link w:val="16"/>
    <w:qFormat/>
  </w:style>
  <w:style w:type="paragraph" w:customStyle="1" w:styleId="2110">
    <w:name w:val="标题 211"/>
    <w:basedOn w:val="a"/>
    <w:uiPriority w:val="1"/>
    <w:qFormat/>
    <w:pPr>
      <w:ind w:left="801" w:hanging="401"/>
      <w:jc w:val="left"/>
      <w:outlineLvl w:val="2"/>
    </w:pPr>
    <w:rPr>
      <w:rFonts w:ascii="Microsoft JhengHei" w:eastAsia="Microsoft JhengHei" w:hAnsi="Microsoft JhengHei" w:cs="Microsoft JhengHei"/>
      <w:b/>
      <w:bCs/>
      <w:sz w:val="32"/>
      <w:szCs w:val="32"/>
      <w:lang w:val="zh-CN" w:bidi="zh-CN"/>
    </w:rPr>
  </w:style>
  <w:style w:type="paragraph" w:customStyle="1" w:styleId="18">
    <w:name w:val="列出段落1"/>
    <w:basedOn w:val="a"/>
    <w:uiPriority w:val="1"/>
    <w:qFormat/>
    <w:pPr>
      <w:ind w:left="400" w:firstLine="420"/>
      <w:jc w:val="left"/>
    </w:pPr>
    <w:rPr>
      <w:rFonts w:ascii="宋体" w:hAnsi="宋体" w:cs="宋体"/>
      <w:sz w:val="22"/>
      <w:szCs w:val="22"/>
      <w:lang w:val="zh-CN" w:bidi="zh-CN"/>
    </w:rPr>
  </w:style>
  <w:style w:type="paragraph" w:customStyle="1" w:styleId="TableParagraph">
    <w:name w:val="Table Paragraph"/>
    <w:basedOn w:val="a"/>
    <w:uiPriority w:val="1"/>
    <w:qFormat/>
    <w:pPr>
      <w:jc w:val="left"/>
    </w:pPr>
    <w:rPr>
      <w:rFonts w:ascii="宋体" w:hAnsi="宋体" w:cs="宋体"/>
      <w:sz w:val="22"/>
      <w:szCs w:val="22"/>
      <w:lang w:val="zh-CN" w:bidi="zh-CN"/>
    </w:rPr>
  </w:style>
  <w:style w:type="character" w:customStyle="1" w:styleId="ask-title2">
    <w:name w:val="ask-title2"/>
    <w:qFormat/>
  </w:style>
  <w:style w:type="paragraph" w:customStyle="1" w:styleId="22">
    <w:name w:val="列出段落2"/>
    <w:basedOn w:val="a"/>
    <w:uiPriority w:val="99"/>
    <w:unhideWhenUsed/>
    <w:qFormat/>
    <w:pPr>
      <w:ind w:firstLine="420"/>
      <w:jc w:val="left"/>
    </w:pPr>
    <w:rPr>
      <w:rFonts w:ascii="宋体"/>
      <w:sz w:val="20"/>
      <w:szCs w:val="20"/>
    </w:rPr>
  </w:style>
  <w:style w:type="paragraph" w:customStyle="1" w:styleId="19">
    <w:name w:val="纯文本1"/>
    <w:basedOn w:val="a"/>
    <w:qFormat/>
    <w:rPr>
      <w:rFonts w:ascii="宋体" w:hAnsi="Courier New"/>
      <w:sz w:val="20"/>
      <w:szCs w:val="21"/>
    </w:rPr>
  </w:style>
  <w:style w:type="character" w:customStyle="1" w:styleId="Char20">
    <w:name w:val="纯文本 Char2"/>
    <w:qFormat/>
    <w:rPr>
      <w:rFonts w:ascii="宋体" w:hAnsi="Courier New"/>
      <w:sz w:val="21"/>
    </w:rPr>
  </w:style>
  <w:style w:type="paragraph" w:customStyle="1" w:styleId="114">
    <w:name w:val="列出段落11"/>
    <w:basedOn w:val="a"/>
    <w:qFormat/>
    <w:pPr>
      <w:spacing w:line="0" w:lineRule="atLeast"/>
      <w:ind w:firstLine="420"/>
    </w:pPr>
    <w:rPr>
      <w:rFonts w:eastAsia="微软雅黑"/>
      <w:sz w:val="20"/>
      <w:szCs w:val="20"/>
    </w:rPr>
  </w:style>
  <w:style w:type="character" w:customStyle="1" w:styleId="Chard">
    <w:name w:val="纯文本 Char"/>
    <w:link w:val="23"/>
    <w:qFormat/>
    <w:rPr>
      <w:rFonts w:ascii="宋体" w:hAnsi="Courier New"/>
    </w:rPr>
  </w:style>
  <w:style w:type="paragraph" w:customStyle="1" w:styleId="23">
    <w:name w:val="纯文本2"/>
    <w:basedOn w:val="a"/>
    <w:link w:val="Chard"/>
    <w:qFormat/>
    <w:pPr>
      <w:spacing w:line="360" w:lineRule="auto"/>
      <w:ind w:firstLine="200"/>
    </w:pPr>
    <w:rPr>
      <w:rFonts w:ascii="宋体" w:hAnsi="Courier New"/>
      <w:sz w:val="20"/>
      <w:szCs w:val="20"/>
    </w:rPr>
  </w:style>
  <w:style w:type="character" w:customStyle="1" w:styleId="Chare">
    <w:name w:val="页脚 Char"/>
    <w:qFormat/>
    <w:rPr>
      <w:sz w:val="18"/>
      <w:szCs w:val="18"/>
    </w:rPr>
  </w:style>
  <w:style w:type="paragraph" w:customStyle="1" w:styleId="Style83">
    <w:name w:val="_Style 83"/>
    <w:basedOn w:val="a"/>
    <w:next w:val="18"/>
    <w:uiPriority w:val="99"/>
    <w:qFormat/>
    <w:pPr>
      <w:ind w:firstLine="420"/>
    </w:pPr>
  </w:style>
  <w:style w:type="character" w:styleId="aff2">
    <w:name w:val="Placeholder Text"/>
    <w:basedOn w:val="a0"/>
    <w:uiPriority w:val="99"/>
    <w:unhideWhenUsed/>
    <w:qFormat/>
    <w:rPr>
      <w:color w:val="808080"/>
    </w:rPr>
  </w:style>
  <w:style w:type="paragraph" w:customStyle="1" w:styleId="pf0">
    <w:name w:val="pf0"/>
    <w:basedOn w:val="a"/>
    <w:qFormat/>
    <w:pPr>
      <w:widowControl/>
      <w:spacing w:before="100" w:beforeAutospacing="1" w:after="100" w:afterAutospacing="1"/>
      <w:jc w:val="left"/>
    </w:pPr>
    <w:rPr>
      <w:rFonts w:ascii="宋体" w:hAnsi="宋体" w:cs="宋体"/>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3">
    <w:name w:val="List Paragraph"/>
    <w:basedOn w:val="a"/>
    <w:uiPriority w:val="1"/>
    <w:qFormat/>
    <w:pPr>
      <w:ind w:firstLine="420"/>
    </w:pPr>
  </w:style>
  <w:style w:type="paragraph" w:customStyle="1" w:styleId="1a">
    <w:name w:val="标题1，章节第一层"/>
    <w:basedOn w:val="a"/>
    <w:next w:val="a"/>
    <w:qFormat/>
    <w:pPr>
      <w:widowControl/>
      <w:tabs>
        <w:tab w:val="left" w:pos="693"/>
      </w:tabs>
      <w:spacing w:line="360" w:lineRule="auto"/>
      <w:ind w:left="482" w:right="44" w:hanging="178"/>
      <w:jc w:val="left"/>
      <w:outlineLvl w:val="0"/>
    </w:pPr>
    <w:rPr>
      <w:rFonts w:ascii="宋体" w:eastAsia="Calibri" w:hAnsi="宋体" w:cs="宋体"/>
      <w:bCs/>
      <w:color w:val="000000"/>
      <w:sz w:val="24"/>
      <w:lang w:val="zh-CN"/>
    </w:rPr>
  </w:style>
  <w:style w:type="paragraph" w:customStyle="1" w:styleId="aff4">
    <w:name w:val="标准文本"/>
    <w:basedOn w:val="a"/>
    <w:qFormat/>
    <w:pPr>
      <w:spacing w:line="360" w:lineRule="auto"/>
      <w:ind w:firstLine="480"/>
    </w:pPr>
    <w:rPr>
      <w:rFonts w:ascii="Calibri" w:eastAsia="Calibri" w:hAnsi="Calibri" w:cs="宋体"/>
      <w:sz w:val="24"/>
      <w:lang w:val="zh-CN"/>
    </w:rPr>
  </w:style>
  <w:style w:type="character" w:customStyle="1" w:styleId="CharChar">
    <w:name w:val="标准文本 Char Char"/>
    <w:qFormat/>
    <w:rPr>
      <w:rFonts w:eastAsia="宋体" w:cs="宋体"/>
      <w:sz w:val="24"/>
      <w:szCs w:val="24"/>
      <w:lang w:val="en-US" w:eastAsia="zh-CN" w:bidi="ar-SA"/>
    </w:rPr>
  </w:style>
  <w:style w:type="character" w:customStyle="1" w:styleId="CharChar0">
    <w:name w:val="标准小四 Char Char"/>
    <w:qFormat/>
    <w:rPr>
      <w:rFonts w:ascii="Arial" w:eastAsia="宋体" w:hAnsi="Arial"/>
      <w:sz w:val="24"/>
      <w:szCs w:val="21"/>
      <w:lang w:val="en-US" w:eastAsia="zh-CN" w:bidi="ar-SA"/>
    </w:rPr>
  </w:style>
  <w:style w:type="character" w:customStyle="1" w:styleId="Charf">
    <w:name w:val="标准文本 Char"/>
    <w:qFormat/>
    <w:rPr>
      <w:rFonts w:eastAsia="宋体" w:cs="宋体"/>
      <w:sz w:val="24"/>
      <w:szCs w:val="24"/>
      <w:lang w:val="en-US" w:eastAsia="zh-CN" w:bidi="ar-SA"/>
    </w:rPr>
  </w:style>
  <w:style w:type="character" w:customStyle="1" w:styleId="1b">
    <w:name w:val="未处理的提及1"/>
    <w:basedOn w:val="a0"/>
    <w:uiPriority w:val="99"/>
    <w:semiHidden/>
    <w:unhideWhenUsed/>
    <w:qFormat/>
    <w:rPr>
      <w:color w:val="605E5C"/>
      <w:shd w:val="clear" w:color="auto" w:fill="E1DFDD"/>
    </w:rPr>
  </w:style>
  <w:style w:type="paragraph" w:customStyle="1" w:styleId="aff5">
    <w:name w:val="首行缩进"/>
    <w:basedOn w:val="a"/>
    <w:qFormat/>
    <w:pPr>
      <w:spacing w:line="360" w:lineRule="auto"/>
      <w:ind w:firstLine="420"/>
    </w:pPr>
  </w:style>
  <w:style w:type="paragraph" w:customStyle="1" w:styleId="24">
    <w:name w:val="样式 首行缩进:  2 字符"/>
    <w:qFormat/>
    <w:pPr>
      <w:widowControl w:val="0"/>
      <w:spacing w:line="360" w:lineRule="auto"/>
      <w:ind w:firstLine="480"/>
      <w:jc w:val="both"/>
    </w:pPr>
    <w:rPr>
      <w:sz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6">
    <w:name w:val="@@正文"/>
    <w:qFormat/>
    <w:pPr>
      <w:ind w:firstLineChars="200" w:firstLine="200"/>
    </w:pPr>
    <w:rPr>
      <w:kern w:val="2"/>
      <w:sz w:val="28"/>
      <w:szCs w:val="22"/>
    </w:rPr>
  </w:style>
  <w:style w:type="paragraph" w:customStyle="1" w:styleId="GM2">
    <w:name w:val="GM正文2"/>
    <w:basedOn w:val="a"/>
    <w:qFormat/>
    <w:pPr>
      <w:widowControl/>
      <w:autoSpaceDE w:val="0"/>
      <w:autoSpaceDN w:val="0"/>
      <w:spacing w:after="0" w:line="360" w:lineRule="auto"/>
      <w:ind w:firstLineChars="200" w:firstLine="200"/>
      <w:jc w:val="left"/>
    </w:pPr>
    <w:rPr>
      <w:kern w:val="21"/>
      <w:sz w:val="22"/>
      <w:szCs w:val="22"/>
      <w:lang w:val="zh-CN" w:bidi="zh-CN"/>
    </w:rPr>
  </w:style>
  <w:style w:type="paragraph" w:customStyle="1" w:styleId="42">
    <w:name w:val="4方案正文"/>
    <w:basedOn w:val="a"/>
    <w:link w:val="4Char0"/>
    <w:qFormat/>
    <w:pPr>
      <w:spacing w:after="0" w:line="560" w:lineRule="exact"/>
      <w:ind w:firstLineChars="200" w:firstLine="640"/>
    </w:pPr>
    <w:rPr>
      <w:rFonts w:ascii="方正仿宋_GBK" w:eastAsia="方正仿宋_GBK" w:hAnsi="方正仿宋_GBK" w:cs="方正仿宋_GBK"/>
      <w:kern w:val="2"/>
      <w:sz w:val="32"/>
      <w:szCs w:val="32"/>
    </w:rPr>
  </w:style>
  <w:style w:type="paragraph" w:customStyle="1" w:styleId="52">
    <w:name w:val="5表格文字"/>
    <w:basedOn w:val="a"/>
    <w:link w:val="5Char0"/>
    <w:qFormat/>
    <w:pPr>
      <w:widowControl/>
      <w:spacing w:after="0" w:line="420" w:lineRule="exact"/>
      <w:jc w:val="center"/>
    </w:pPr>
    <w:rPr>
      <w:rFonts w:ascii="宋体" w:hAnsi="宋体" w:cs="宋体"/>
      <w:sz w:val="24"/>
    </w:rPr>
  </w:style>
  <w:style w:type="character" w:customStyle="1" w:styleId="5Char0">
    <w:name w:val="5表格文字 Char"/>
    <w:link w:val="52"/>
    <w:qFormat/>
    <w:rPr>
      <w:rFonts w:ascii="宋体" w:hAnsi="宋体" w:cs="宋体"/>
      <w:sz w:val="24"/>
      <w:szCs w:val="24"/>
    </w:rPr>
  </w:style>
  <w:style w:type="character" w:customStyle="1" w:styleId="4Char0">
    <w:name w:val="4方案正文 Char"/>
    <w:link w:val="42"/>
    <w:qFormat/>
    <w:rPr>
      <w:rFonts w:ascii="方正仿宋_GBK" w:eastAsia="方正仿宋_GBK" w:hAnsi="方正仿宋_GBK" w:cs="方正仿宋_GBK"/>
      <w:kern w:val="2"/>
      <w:sz w:val="32"/>
      <w:szCs w:val="32"/>
    </w:rPr>
  </w:style>
  <w:style w:type="paragraph" w:customStyle="1" w:styleId="115">
    <w:name w:val="纯文本11"/>
    <w:basedOn w:val="a"/>
    <w:qFormat/>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cgp.gov.cn/"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jgc.jf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B69462A8-A288-43B0-AE39-A8DAD4C8C38C}"/>
      </w:docPartPr>
      <w:docPartBody>
        <w:p w:rsidR="001A6A82" w:rsidRDefault="00A3020C">
          <w:r>
            <w:rPr>
              <w:rStyle w:val="af3"/>
              <w:rFonts w:hint="eastAsia"/>
            </w:rPr>
            <w:t>单击或点击此处输入文字。</w:t>
          </w:r>
        </w:p>
      </w:docPartBody>
    </w:docPart>
    <w:docPart>
      <w:docPartPr>
        <w:name w:val="{0750ff33-8f46-4498-b164-60879e47bae3}"/>
        <w:category>
          <w:name w:val="常规"/>
          <w:gallery w:val="placeholder"/>
        </w:category>
        <w:types>
          <w:type w:val="bbPlcHdr"/>
        </w:types>
        <w:behaviors>
          <w:behavior w:val="content"/>
        </w:behaviors>
        <w:guid w:val="{0750FF33-8F46-4498-B164-60879E47BAE3}"/>
      </w:docPartPr>
      <w:docPartBody>
        <w:p w:rsidR="001A6A82" w:rsidRDefault="00A3020C">
          <w:r>
            <w:rPr>
              <w:rStyle w:val="af3"/>
              <w:rFonts w:hint="eastAsia"/>
            </w:rPr>
            <w:t>单击或点击此处输入文字。</w:t>
          </w:r>
        </w:p>
      </w:docPartBody>
    </w:docPart>
    <w:docPart>
      <w:docPartPr>
        <w:name w:val="01A1DFC42AC64084805BB4320526FF1E"/>
        <w:category>
          <w:name w:val="常规"/>
          <w:gallery w:val="placeholder"/>
        </w:category>
        <w:types>
          <w:type w:val="bbPlcHdr"/>
        </w:types>
        <w:behaviors>
          <w:behavior w:val="content"/>
        </w:behaviors>
        <w:guid w:val="{2D9C41D5-6AA5-4B30-92EC-9D2993344BE6}"/>
      </w:docPartPr>
      <w:docPartBody>
        <w:p w:rsidR="001A6A82" w:rsidRDefault="00A3020C">
          <w:pPr>
            <w:pStyle w:val="01A1DFC42AC64084805BB4320526FF1E"/>
          </w:pPr>
          <w:r>
            <w:rPr>
              <w:rStyle w:val="af3"/>
              <w:rFonts w:hint="eastAsia"/>
            </w:rPr>
            <w:t>单击或点击此处输入文字。</w:t>
          </w:r>
        </w:p>
      </w:docPartBody>
    </w:docPart>
    <w:docPart>
      <w:docPartPr>
        <w:name w:val="7296247FCE8449A7B7E4D837AE62646D"/>
        <w:category>
          <w:name w:val="常规"/>
          <w:gallery w:val="placeholder"/>
        </w:category>
        <w:types>
          <w:type w:val="bbPlcHdr"/>
        </w:types>
        <w:behaviors>
          <w:behavior w:val="content"/>
        </w:behaviors>
        <w:guid w:val="{48F8684C-2592-42DC-97EE-4F0E93641599}"/>
      </w:docPartPr>
      <w:docPartBody>
        <w:p w:rsidR="001A6A82" w:rsidRDefault="00A3020C">
          <w:pPr>
            <w:pStyle w:val="7296247FCE8449A7B7E4D837AE62646D"/>
          </w:pPr>
          <w:r>
            <w:rPr>
              <w:rStyle w:val="af3"/>
              <w:rFonts w:hint="eastAsia"/>
            </w:rPr>
            <w:t>单击或点击此处输入文字。</w:t>
          </w:r>
        </w:p>
      </w:docPartBody>
    </w:docPart>
    <w:docPart>
      <w:docPartPr>
        <w:name w:val="6815328A34874AA092A2A4B0FDCC6769"/>
        <w:category>
          <w:name w:val="常规"/>
          <w:gallery w:val="placeholder"/>
        </w:category>
        <w:types>
          <w:type w:val="bbPlcHdr"/>
        </w:types>
        <w:behaviors>
          <w:behavior w:val="content"/>
        </w:behaviors>
        <w:guid w:val="{492AFB79-07ED-48B1-AEB1-AE0BC502B67A}"/>
      </w:docPartPr>
      <w:docPartBody>
        <w:p w:rsidR="001A6A82" w:rsidRDefault="00A3020C">
          <w:pPr>
            <w:pStyle w:val="6815328A34874AA092A2A4B0FDCC6769"/>
          </w:pPr>
          <w:r>
            <w:rPr>
              <w:rStyle w:val="af3"/>
              <w:rFonts w:hint="eastAsia"/>
            </w:rPr>
            <w:t>单击或点击此处输入文字。</w:t>
          </w:r>
        </w:p>
      </w:docPartBody>
    </w:docPart>
    <w:docPart>
      <w:docPartPr>
        <w:name w:val="11D1F43A291F44AE8B2F22BAF0895D23"/>
        <w:category>
          <w:name w:val="常规"/>
          <w:gallery w:val="placeholder"/>
        </w:category>
        <w:types>
          <w:type w:val="bbPlcHdr"/>
        </w:types>
        <w:behaviors>
          <w:behavior w:val="content"/>
        </w:behaviors>
        <w:guid w:val="{FF140EB3-0037-4D15-94F6-FB62FABB069A}"/>
      </w:docPartPr>
      <w:docPartBody>
        <w:p w:rsidR="001A6A82" w:rsidRDefault="00A3020C">
          <w:pPr>
            <w:pStyle w:val="11D1F43A291F44AE8B2F22BAF0895D23"/>
          </w:pPr>
          <w:r>
            <w:rPr>
              <w:rStyle w:val="af3"/>
              <w:rFonts w:hint="eastAsia"/>
            </w:rPr>
            <w:t>单击或点击此处输入文字。</w:t>
          </w:r>
        </w:p>
      </w:docPartBody>
    </w:docPart>
    <w:docPart>
      <w:docPartPr>
        <w:name w:val="753C5156CD8E44AAB30D9347643C5F21"/>
        <w:category>
          <w:name w:val="常规"/>
          <w:gallery w:val="placeholder"/>
        </w:category>
        <w:types>
          <w:type w:val="bbPlcHdr"/>
        </w:types>
        <w:behaviors>
          <w:behavior w:val="content"/>
        </w:behaviors>
        <w:guid w:val="{3C4CB2D2-AF07-4B69-A3A8-308C42A172E6}"/>
      </w:docPartPr>
      <w:docPartBody>
        <w:p w:rsidR="001A6A82" w:rsidRDefault="00A3020C">
          <w:pPr>
            <w:pStyle w:val="753C5156CD8E44AAB30D9347643C5F21"/>
          </w:pPr>
          <w:r>
            <w:rPr>
              <w:rStyle w:val="af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F8" w:rsidRDefault="00BA27F8">
      <w:pPr>
        <w:spacing w:line="240" w:lineRule="auto"/>
      </w:pPr>
      <w:r>
        <w:separator/>
      </w:r>
    </w:p>
  </w:endnote>
  <w:endnote w:type="continuationSeparator" w:id="0">
    <w:p w:rsidR="00BA27F8" w:rsidRDefault="00BA27F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0" w:usb1="0000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F8" w:rsidRDefault="00BA27F8">
      <w:pPr>
        <w:spacing w:after="0"/>
      </w:pPr>
      <w:r>
        <w:separator/>
      </w:r>
    </w:p>
  </w:footnote>
  <w:footnote w:type="continuationSeparator" w:id="0">
    <w:p w:rsidR="00BA27F8" w:rsidRDefault="00BA27F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F0"/>
    <w:rsid w:val="000E4818"/>
    <w:rsid w:val="00172103"/>
    <w:rsid w:val="0017646E"/>
    <w:rsid w:val="00183444"/>
    <w:rsid w:val="001919E2"/>
    <w:rsid w:val="001A6A82"/>
    <w:rsid w:val="0020752A"/>
    <w:rsid w:val="00246970"/>
    <w:rsid w:val="002B54AF"/>
    <w:rsid w:val="002F4867"/>
    <w:rsid w:val="002F603A"/>
    <w:rsid w:val="002F78F6"/>
    <w:rsid w:val="003E24CF"/>
    <w:rsid w:val="0041367C"/>
    <w:rsid w:val="0047082C"/>
    <w:rsid w:val="00505D23"/>
    <w:rsid w:val="00571540"/>
    <w:rsid w:val="005D6945"/>
    <w:rsid w:val="006711F0"/>
    <w:rsid w:val="0068036E"/>
    <w:rsid w:val="00717810"/>
    <w:rsid w:val="007E3B4E"/>
    <w:rsid w:val="00872AC1"/>
    <w:rsid w:val="008B4CE1"/>
    <w:rsid w:val="008C1513"/>
    <w:rsid w:val="008E3115"/>
    <w:rsid w:val="009D150E"/>
    <w:rsid w:val="00A14B81"/>
    <w:rsid w:val="00A3020C"/>
    <w:rsid w:val="00A574E9"/>
    <w:rsid w:val="00AC69CC"/>
    <w:rsid w:val="00B14C94"/>
    <w:rsid w:val="00BA27F8"/>
    <w:rsid w:val="00BA57BE"/>
    <w:rsid w:val="00BE2221"/>
    <w:rsid w:val="00BF253C"/>
    <w:rsid w:val="00C108E6"/>
    <w:rsid w:val="00C7796B"/>
    <w:rsid w:val="00CE3028"/>
    <w:rsid w:val="00D061B1"/>
    <w:rsid w:val="00E946E8"/>
    <w:rsid w:val="00F1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5"/>
    <w:uiPriority w:val="10"/>
    <w:qFormat/>
    <w:rPr>
      <w:sz w:val="48"/>
      <w:szCs w:val="48"/>
    </w:rPr>
  </w:style>
  <w:style w:type="paragraph" w:styleId="a6">
    <w:name w:val="Subtitle"/>
    <w:basedOn w:val="a"/>
    <w:next w:val="a"/>
    <w:link w:val="Char0"/>
    <w:uiPriority w:val="11"/>
    <w:qFormat/>
    <w:pPr>
      <w:spacing w:before="200" w:after="200"/>
    </w:pPr>
    <w:rPr>
      <w:sz w:val="24"/>
      <w:szCs w:val="24"/>
    </w:rPr>
  </w:style>
  <w:style w:type="character" w:customStyle="1" w:styleId="Char0">
    <w:name w:val="副标题 Char"/>
    <w:basedOn w:val="a0"/>
    <w:link w:val="a6"/>
    <w:uiPriority w:val="11"/>
    <w:qFormat/>
    <w:rPr>
      <w:sz w:val="24"/>
      <w:szCs w:val="24"/>
    </w:rPr>
  </w:style>
  <w:style w:type="paragraph" w:styleId="a7">
    <w:name w:val="Quote"/>
    <w:basedOn w:val="a"/>
    <w:next w:val="a"/>
    <w:link w:val="Char1"/>
    <w:uiPriority w:val="29"/>
    <w:qFormat/>
    <w:pPr>
      <w:ind w:left="720" w:right="720"/>
    </w:pPr>
    <w:rPr>
      <w:i/>
    </w:rPr>
  </w:style>
  <w:style w:type="character" w:customStyle="1" w:styleId="Char1">
    <w:name w:val="引用 Char"/>
    <w:link w:val="a7"/>
    <w:uiPriority w:val="29"/>
    <w:qFormat/>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qFormat/>
    <w:rPr>
      <w:i/>
    </w:rPr>
  </w:style>
  <w:style w:type="paragraph" w:styleId="a9">
    <w:name w:val="header"/>
    <w:basedOn w:val="a"/>
    <w:link w:val="Char3"/>
    <w:uiPriority w:val="99"/>
    <w:unhideWhenUsed/>
    <w:qFormat/>
    <w:pPr>
      <w:tabs>
        <w:tab w:val="center" w:pos="7143"/>
        <w:tab w:val="right" w:pos="14287"/>
      </w:tabs>
      <w:spacing w:after="0" w:line="240" w:lineRule="auto"/>
    </w:pPr>
  </w:style>
  <w:style w:type="character" w:customStyle="1" w:styleId="Char3">
    <w:name w:val="页眉 Char"/>
    <w:basedOn w:val="a0"/>
    <w:link w:val="a9"/>
    <w:uiPriority w:val="99"/>
    <w:qFormat/>
  </w:style>
  <w:style w:type="paragraph" w:styleId="aa">
    <w:name w:val="footer"/>
    <w:basedOn w:val="a"/>
    <w:link w:val="Char4"/>
    <w:uiPriority w:val="99"/>
    <w:unhideWhenUsed/>
    <w:qFormat/>
    <w:pPr>
      <w:tabs>
        <w:tab w:val="center" w:pos="7143"/>
        <w:tab w:val="right" w:pos="14287"/>
      </w:tabs>
      <w:spacing w:after="0" w:line="240" w:lineRule="auto"/>
    </w:pPr>
  </w:style>
  <w:style w:type="character" w:customStyle="1" w:styleId="FooterChar">
    <w:name w:val="Footer Char"/>
    <w:basedOn w:val="a0"/>
    <w:uiPriority w:val="99"/>
    <w:qFormat/>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har4">
    <w:name w:val="页脚 Char"/>
    <w:link w:val="aa"/>
    <w:uiPriority w:val="99"/>
    <w:qFormat/>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qFormat/>
    <w:rPr>
      <w:color w:val="0563C1" w:themeColor="hyperlink"/>
      <w:u w:val="single"/>
    </w:rPr>
  </w:style>
  <w:style w:type="paragraph" w:styleId="ae">
    <w:name w:val="footnote text"/>
    <w:basedOn w:val="a"/>
    <w:link w:val="Char5"/>
    <w:uiPriority w:val="99"/>
    <w:semiHidden/>
    <w:unhideWhenUsed/>
    <w:qFormat/>
    <w:pPr>
      <w:spacing w:after="40" w:line="240" w:lineRule="auto"/>
    </w:pPr>
    <w:rPr>
      <w:sz w:val="18"/>
    </w:rPr>
  </w:style>
  <w:style w:type="character" w:customStyle="1" w:styleId="Char5">
    <w:name w:val="脚注文本 Char"/>
    <w:link w:val="ae"/>
    <w:uiPriority w:val="99"/>
    <w:qFormat/>
    <w:rPr>
      <w:sz w:val="18"/>
    </w:rPr>
  </w:style>
  <w:style w:type="character" w:styleId="af">
    <w:name w:val="footnote reference"/>
    <w:basedOn w:val="a0"/>
    <w:uiPriority w:val="99"/>
    <w:unhideWhenUsed/>
    <w:qFormat/>
    <w:rPr>
      <w:vertAlign w:val="superscript"/>
    </w:rPr>
  </w:style>
  <w:style w:type="paragraph" w:styleId="af0">
    <w:name w:val="endnote text"/>
    <w:basedOn w:val="a"/>
    <w:link w:val="Char6"/>
    <w:uiPriority w:val="99"/>
    <w:semiHidden/>
    <w:unhideWhenUsed/>
    <w:qFormat/>
    <w:pPr>
      <w:spacing w:after="0" w:line="240" w:lineRule="auto"/>
    </w:pPr>
    <w:rPr>
      <w:sz w:val="20"/>
    </w:rPr>
  </w:style>
  <w:style w:type="character" w:customStyle="1" w:styleId="Char6">
    <w:name w:val="尾注文本 Char"/>
    <w:link w:val="af0"/>
    <w:uiPriority w:val="99"/>
    <w:qFormat/>
    <w:rPr>
      <w:sz w:val="20"/>
    </w:rPr>
  </w:style>
  <w:style w:type="character" w:styleId="af1">
    <w:name w:val="endnote reference"/>
    <w:basedOn w:val="a0"/>
    <w:uiPriority w:val="99"/>
    <w:semiHidden/>
    <w:unhideWhenUsed/>
    <w:qFormat/>
    <w:rPr>
      <w:vertAlign w:val="superscript"/>
    </w:rPr>
  </w:style>
  <w:style w:type="paragraph" w:styleId="10">
    <w:name w:val="toc 1"/>
    <w:basedOn w:val="a"/>
    <w:next w:val="a"/>
    <w:uiPriority w:val="39"/>
    <w:unhideWhenUsed/>
    <w:qFormat/>
    <w:pPr>
      <w:spacing w:after="57"/>
    </w:pPr>
  </w:style>
  <w:style w:type="paragraph" w:styleId="20">
    <w:name w:val="toc 2"/>
    <w:basedOn w:val="a"/>
    <w:next w:val="a"/>
    <w:uiPriority w:val="39"/>
    <w:unhideWhenUsed/>
    <w:qFormat/>
    <w:pPr>
      <w:spacing w:after="57"/>
      <w:ind w:left="283"/>
    </w:pPr>
  </w:style>
  <w:style w:type="paragraph" w:styleId="30">
    <w:name w:val="toc 3"/>
    <w:basedOn w:val="a"/>
    <w:next w:val="a"/>
    <w:uiPriority w:val="39"/>
    <w:unhideWhenUsed/>
    <w:qFormat/>
    <w:pPr>
      <w:spacing w:after="57"/>
      <w:ind w:left="567"/>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qFormat/>
    <w:pPr>
      <w:spacing w:after="57"/>
      <w:ind w:left="1134"/>
    </w:pPr>
  </w:style>
  <w:style w:type="paragraph" w:styleId="60">
    <w:name w:val="toc 6"/>
    <w:basedOn w:val="a"/>
    <w:next w:val="a"/>
    <w:uiPriority w:val="39"/>
    <w:unhideWhenUsed/>
    <w:qFormat/>
    <w:pPr>
      <w:spacing w:after="57"/>
      <w:ind w:left="1417"/>
    </w:pPr>
  </w:style>
  <w:style w:type="paragraph" w:styleId="70">
    <w:name w:val="toc 7"/>
    <w:basedOn w:val="a"/>
    <w:next w:val="a"/>
    <w:uiPriority w:val="39"/>
    <w:unhideWhenUsed/>
    <w:qFormat/>
    <w:pPr>
      <w:spacing w:after="57"/>
      <w:ind w:left="1701"/>
    </w:pPr>
  </w:style>
  <w:style w:type="paragraph" w:styleId="80">
    <w:name w:val="toc 8"/>
    <w:basedOn w:val="a"/>
    <w:next w:val="a"/>
    <w:uiPriority w:val="39"/>
    <w:unhideWhenUsed/>
    <w:qFormat/>
    <w:pPr>
      <w:spacing w:after="57"/>
      <w:ind w:left="1984"/>
    </w:pPr>
  </w:style>
  <w:style w:type="paragraph" w:styleId="90">
    <w:name w:val="toc 9"/>
    <w:basedOn w:val="a"/>
    <w:next w:val="a"/>
    <w:uiPriority w:val="39"/>
    <w:unhideWhenUsed/>
    <w:qFormat/>
    <w:pPr>
      <w:spacing w:after="57"/>
      <w:ind w:left="2268"/>
    </w:pPr>
  </w:style>
  <w:style w:type="paragraph" w:customStyle="1" w:styleId="TOC1">
    <w:name w:val="TOC 标题1"/>
    <w:uiPriority w:val="39"/>
    <w:unhideWhenUsed/>
    <w:qFormat/>
  </w:style>
  <w:style w:type="paragraph" w:styleId="af2">
    <w:name w:val="table of figures"/>
    <w:basedOn w:val="a"/>
    <w:next w:val="a"/>
    <w:uiPriority w:val="99"/>
    <w:unhideWhenUsed/>
    <w:qFormat/>
    <w:pPr>
      <w:spacing w:after="0"/>
    </w:pPr>
  </w:style>
  <w:style w:type="character" w:styleId="af3">
    <w:name w:val="Placeholder Text"/>
    <w:basedOn w:val="a0"/>
    <w:uiPriority w:val="99"/>
    <w:unhideWhenUsed/>
    <w:qFormat/>
    <w:rPr>
      <w:color w:val="808080"/>
    </w:rPr>
  </w:style>
  <w:style w:type="paragraph" w:customStyle="1" w:styleId="8AC4B7C556DC4B7AB682252AB7986C63">
    <w:name w:val="8AC4B7C556DC4B7AB682252AB7986C63"/>
    <w:qFormat/>
    <w:pPr>
      <w:widowControl w:val="0"/>
      <w:spacing w:after="160" w:line="278" w:lineRule="auto"/>
      <w:jc w:val="both"/>
    </w:pPr>
    <w:rPr>
      <w:sz w:val="21"/>
      <w:szCs w:val="22"/>
    </w:rPr>
  </w:style>
  <w:style w:type="paragraph" w:customStyle="1" w:styleId="DE1E6551D3834CEFBBA75646B9D97D5B">
    <w:name w:val="DE1E6551D3834CEFBBA75646B9D97D5B"/>
    <w:qFormat/>
    <w:pPr>
      <w:widowControl w:val="0"/>
      <w:spacing w:after="160" w:line="278" w:lineRule="auto"/>
      <w:jc w:val="both"/>
    </w:pPr>
    <w:rPr>
      <w:sz w:val="21"/>
      <w:szCs w:val="22"/>
    </w:rPr>
  </w:style>
  <w:style w:type="paragraph" w:customStyle="1" w:styleId="26B44871618E489EB6934BA5FF0826B0">
    <w:name w:val="26B44871618E489EB6934BA5FF0826B0"/>
    <w:qFormat/>
    <w:pPr>
      <w:widowControl w:val="0"/>
      <w:spacing w:after="160" w:line="278" w:lineRule="auto"/>
      <w:jc w:val="both"/>
    </w:pPr>
    <w:rPr>
      <w:sz w:val="21"/>
      <w:szCs w:val="22"/>
    </w:rPr>
  </w:style>
  <w:style w:type="paragraph" w:customStyle="1" w:styleId="40972909C00547EF89E6E87F19707554">
    <w:name w:val="40972909C00547EF89E6E87F19707554"/>
    <w:qFormat/>
    <w:pPr>
      <w:widowControl w:val="0"/>
      <w:spacing w:after="160" w:line="278" w:lineRule="auto"/>
      <w:jc w:val="both"/>
    </w:pPr>
    <w:rPr>
      <w:sz w:val="21"/>
      <w:szCs w:val="22"/>
    </w:rPr>
  </w:style>
  <w:style w:type="paragraph" w:customStyle="1" w:styleId="27D7AA2F29114E36B8098470AD181CFA">
    <w:name w:val="27D7AA2F29114E36B8098470AD181CFA"/>
    <w:qFormat/>
    <w:pPr>
      <w:widowControl w:val="0"/>
      <w:spacing w:after="160" w:line="278" w:lineRule="auto"/>
      <w:jc w:val="both"/>
    </w:pPr>
    <w:rPr>
      <w:sz w:val="21"/>
      <w:szCs w:val="22"/>
    </w:rPr>
  </w:style>
  <w:style w:type="paragraph" w:customStyle="1" w:styleId="50B412F84BEA452AB2555D6797BD9DC1">
    <w:name w:val="50B412F84BEA452AB2555D6797BD9DC1"/>
    <w:qFormat/>
    <w:pPr>
      <w:widowControl w:val="0"/>
      <w:spacing w:after="160" w:line="278" w:lineRule="auto"/>
      <w:jc w:val="both"/>
    </w:pPr>
    <w:rPr>
      <w:sz w:val="21"/>
      <w:szCs w:val="22"/>
    </w:rPr>
  </w:style>
  <w:style w:type="paragraph" w:customStyle="1" w:styleId="BB191E8D265B432798D54E0A94C3A629">
    <w:name w:val="BB191E8D265B432798D54E0A94C3A629"/>
    <w:qFormat/>
    <w:pPr>
      <w:widowControl w:val="0"/>
      <w:spacing w:after="160" w:line="278" w:lineRule="auto"/>
      <w:jc w:val="both"/>
    </w:pPr>
    <w:rPr>
      <w:sz w:val="21"/>
      <w:szCs w:val="22"/>
    </w:rPr>
  </w:style>
  <w:style w:type="paragraph" w:customStyle="1" w:styleId="01A1DFC42AC64084805BB4320526FF1E">
    <w:name w:val="01A1DFC42AC64084805BB4320526FF1E"/>
    <w:qFormat/>
    <w:pPr>
      <w:widowControl w:val="0"/>
      <w:spacing w:after="160" w:line="278" w:lineRule="auto"/>
      <w:jc w:val="both"/>
    </w:pPr>
    <w:rPr>
      <w:sz w:val="21"/>
      <w:szCs w:val="22"/>
    </w:rPr>
  </w:style>
  <w:style w:type="paragraph" w:customStyle="1" w:styleId="F98F01682B89406396A9BDA226A00FB2">
    <w:name w:val="F98F01682B89406396A9BDA226A00FB2"/>
    <w:qFormat/>
    <w:pPr>
      <w:widowControl w:val="0"/>
      <w:spacing w:after="160" w:line="278" w:lineRule="auto"/>
      <w:jc w:val="both"/>
    </w:pPr>
    <w:rPr>
      <w:sz w:val="21"/>
      <w:szCs w:val="22"/>
    </w:rPr>
  </w:style>
  <w:style w:type="paragraph" w:customStyle="1" w:styleId="B4F4AE2318D04AF3B31938FED6327D2A">
    <w:name w:val="B4F4AE2318D04AF3B31938FED6327D2A"/>
    <w:qFormat/>
    <w:pPr>
      <w:widowControl w:val="0"/>
      <w:spacing w:after="160" w:line="278" w:lineRule="auto"/>
      <w:jc w:val="both"/>
    </w:pPr>
    <w:rPr>
      <w:sz w:val="21"/>
      <w:szCs w:val="22"/>
    </w:rPr>
  </w:style>
  <w:style w:type="paragraph" w:customStyle="1" w:styleId="7296247FCE8449A7B7E4D837AE62646D">
    <w:name w:val="7296247FCE8449A7B7E4D837AE62646D"/>
    <w:qFormat/>
    <w:pPr>
      <w:widowControl w:val="0"/>
      <w:spacing w:after="160" w:line="278" w:lineRule="auto"/>
      <w:jc w:val="both"/>
    </w:pPr>
    <w:rPr>
      <w:sz w:val="21"/>
      <w:szCs w:val="22"/>
    </w:rPr>
  </w:style>
  <w:style w:type="paragraph" w:customStyle="1" w:styleId="4A59EB07D7F8485BAE46741D740D6EEC">
    <w:name w:val="4A59EB07D7F8485BAE46741D740D6EEC"/>
    <w:qFormat/>
    <w:pPr>
      <w:widowControl w:val="0"/>
      <w:spacing w:after="160" w:line="278" w:lineRule="auto"/>
      <w:jc w:val="both"/>
    </w:pPr>
    <w:rPr>
      <w:sz w:val="21"/>
      <w:szCs w:val="22"/>
      <w14:ligatures w14:val="standardContextual"/>
    </w:rPr>
  </w:style>
  <w:style w:type="paragraph" w:customStyle="1" w:styleId="58B15116A79349E698F223508D8E4291">
    <w:name w:val="58B15116A79349E698F223508D8E4291"/>
    <w:qFormat/>
    <w:pPr>
      <w:widowControl w:val="0"/>
      <w:jc w:val="both"/>
    </w:pPr>
    <w:rPr>
      <w:kern w:val="2"/>
      <w:sz w:val="21"/>
      <w:szCs w:val="22"/>
    </w:rPr>
  </w:style>
  <w:style w:type="paragraph" w:customStyle="1" w:styleId="6815328A34874AA092A2A4B0FDCC6769">
    <w:name w:val="6815328A34874AA092A2A4B0FDCC6769"/>
    <w:qFormat/>
    <w:pPr>
      <w:widowControl w:val="0"/>
      <w:jc w:val="both"/>
    </w:pPr>
    <w:rPr>
      <w:kern w:val="2"/>
      <w:sz w:val="21"/>
      <w:szCs w:val="22"/>
    </w:rPr>
  </w:style>
  <w:style w:type="paragraph" w:customStyle="1" w:styleId="785B0B938F694E4FA786D2C37F7D34F8">
    <w:name w:val="785B0B938F694E4FA786D2C37F7D34F8"/>
    <w:qFormat/>
    <w:pPr>
      <w:widowControl w:val="0"/>
      <w:jc w:val="both"/>
    </w:pPr>
    <w:rPr>
      <w:kern w:val="2"/>
      <w:sz w:val="21"/>
      <w:szCs w:val="22"/>
    </w:rPr>
  </w:style>
  <w:style w:type="paragraph" w:customStyle="1" w:styleId="DD2DB1E43CB84173B20D16E69AB9229A">
    <w:name w:val="DD2DB1E43CB84173B20D16E69AB9229A"/>
    <w:qFormat/>
    <w:pPr>
      <w:widowControl w:val="0"/>
      <w:jc w:val="both"/>
    </w:pPr>
    <w:rPr>
      <w:kern w:val="2"/>
      <w:sz w:val="21"/>
      <w:szCs w:val="22"/>
    </w:rPr>
  </w:style>
  <w:style w:type="paragraph" w:customStyle="1" w:styleId="11D1F43A291F44AE8B2F22BAF0895D23">
    <w:name w:val="11D1F43A291F44AE8B2F22BAF0895D23"/>
    <w:qFormat/>
    <w:pPr>
      <w:widowControl w:val="0"/>
      <w:jc w:val="both"/>
    </w:pPr>
    <w:rPr>
      <w:kern w:val="2"/>
      <w:sz w:val="21"/>
      <w:szCs w:val="22"/>
    </w:rPr>
  </w:style>
  <w:style w:type="paragraph" w:customStyle="1" w:styleId="753C5156CD8E44AAB30D9347643C5F21">
    <w:name w:val="753C5156CD8E44AAB30D9347643C5F21"/>
    <w:qFormat/>
    <w:pPr>
      <w:widowControl w:val="0"/>
      <w:jc w:val="both"/>
    </w:pPr>
    <w:rPr>
      <w:kern w:val="2"/>
      <w:sz w:val="21"/>
      <w:szCs w:val="22"/>
    </w:rPr>
  </w:style>
  <w:style w:type="paragraph" w:customStyle="1" w:styleId="BCC113AF62354DD39850FFE971071E2C">
    <w:name w:val="BCC113AF62354DD39850FFE971071E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495FEF4-3AE8-4913-883E-EFD875D7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78</Pages>
  <Words>7127</Words>
  <Characters>40624</Characters>
  <Application>Microsoft Office Word</Application>
  <DocSecurity>0</DocSecurity>
  <Lines>338</Lines>
  <Paragraphs>95</Paragraphs>
  <ScaleCrop>false</ScaleCrop>
  <Company>微软中国</Company>
  <LinksUpToDate>false</LinksUpToDate>
  <CharactersWithSpaces>47656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毛毛熊</dc:creator>
  <cp:lastModifiedBy>Microsoft 帐户</cp:lastModifiedBy>
  <cp:revision>305</cp:revision>
  <dcterms:created xsi:type="dcterms:W3CDTF">2023-10-16T10:18:00Z</dcterms:created>
  <dcterms:modified xsi:type="dcterms:W3CDTF">2025-12-30T04:45:00Z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3CE027E171B6452EB035262682569038</vt:lpwstr>
  </property>
  <property fmtid="{D5CDD505-2E9C-101B-9397-08002B2CF9AE}" pid="4" name="KSOTemplateDocerSaveRecord">
    <vt:lpwstr>eyJoZGlkIjoiYjRkMjc1MDQ1ZGY2YzFhMWRmMDUyMGE0MmRlZDZjMTciLCJ1c2VySWQiOiI4NTE0MTM4ODQifQ==</vt:lpwstr>
  </property>
</Properties>
</file>