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40"/>
        <w:jc w:val="right"/>
        <w:spacing w:line="240" w:lineRule="auto"/>
        <w:rPr>
          <w:rFonts w:hint="default" w:ascii="Times New Roman" w:hAnsi="Times New Roman" w:eastAsia="楷体" w:cs="Times New Roman"/>
          <w:color w:val="ffffff" w:themeColor="background1"/>
          <w:sz w:val="32"/>
          <w:szCs w:val="32"/>
          <w:highlight w:val="black"/>
          <w14:textFill>
            <w14:solidFill>
              <w14:schemeClr w14:val="bg1"/>
            </w14:solidFill>
          </w14:textFill>
        </w:rPr>
      </w:pPr>
      <w:r>
        <w:rPr>
          <w:rFonts w:hint="eastAsia" w:ascii="楷体" w:hAnsi="楷体" w:eastAsia="楷体" w:cs="楷体"/>
          <w:sz w:val="32"/>
          <w:szCs w:val="32"/>
        </w:rPr>
        <w:t xml:space="preserve"> 项目编号</w:t>
      </w:r>
      <w:r>
        <w:rPr>
          <w:rFonts w:hint="eastAsia" w:ascii="楷体" w:hAnsi="楷体" w:eastAsia="楷体" w:cs="楷体"/>
          <w:sz w:val="32"/>
          <w:szCs w:val="32"/>
          <w:lang w:eastAsia="zh-CN"/>
        </w:rPr>
        <w:t xml:space="preserve">：</w:t>
      </w:r>
      <w:r>
        <w:rPr>
          <w:rFonts w:hint="eastAsia" w:ascii="楷体" w:hAnsi="楷体" w:eastAsia="楷体" w:cs="楷体"/>
          <w:color w:val="ffffff" w:themeColor="background1"/>
          <w:sz w:val="32"/>
          <w:szCs w:val="32"/>
          <w:highlight w:val="black"/>
          <w:lang w:val="en-US" w:eastAsia="zh-CN"/>
          <w14:textFill>
            <w14:solidFill>
              <w14:schemeClr w14:val="bg1"/>
            </w14:solidFill>
          </w14:textFill>
        </w:rPr>
        <w:t xml:space="preserve"> </w:t>
      </w:r>
      <w:r>
        <w:rPr>
          <w:rFonts w:hint="eastAsia" w:eastAsia="楷体" w:cs="Times New Roman"/>
          <w:color w:val="ffffff" w:themeColor="background1"/>
          <w:sz w:val="32"/>
          <w:szCs w:val="32"/>
          <w:highlight w:val="black"/>
          <w:lang w:eastAsia="zh-CN"/>
          <w14:textFill>
            <w14:solidFill>
              <w14:schemeClr w14:val="bg1"/>
            </w14:solidFill>
          </w14:textFill>
        </w:rPr>
        <w:t xml:space="preserve">JSZC-320100-SWSW-G2026-0015</w:t>
      </w:r>
      <w:r>
        <w:rPr>
          <w:rFonts w:hint="default" w:ascii="Times New Roman" w:hAnsi="Times New Roman" w:eastAsia="楷体" w:cs="Times New Roman"/>
          <w:color w:val="ffffff" w:themeColor="background1"/>
          <w:sz w:val="32"/>
          <w:szCs w:val="32"/>
          <w:highlight w:val="black"/>
          <w:lang w:eastAsia="zh-CN"/>
          <w14:textFill>
            <w14:solidFill>
              <w14:schemeClr w14:val="bg1"/>
            </w14:solidFill>
          </w14:textFill>
        </w:rPr>
        <w:t xml:space="preserve"> </w:t>
      </w:r>
      <w:r/>
    </w:p>
    <w:p>
      <w:pPr>
        <w:ind w:firstLine="480"/>
        <w:rPr>
          <w:rFonts w:hint="eastAsia" w:ascii="楷体" w:hAnsi="楷体" w:eastAsia="楷体" w:cs="楷体"/>
        </w:rPr>
      </w:pPr>
      <w:r>
        <w:rPr>
          <w:rFonts w:hint="eastAsia" w:ascii="楷体" w:hAnsi="楷体" w:eastAsia="楷体" w:cs="楷体"/>
        </w:rPr>
      </w:r>
      <w:r/>
    </w:p>
    <w:p>
      <w:pPr>
        <w:pStyle w:val="882"/>
        <w:ind w:firstLine="540"/>
        <w:rPr>
          <w:rFonts w:hint="eastAsia" w:ascii="楷体" w:hAnsi="楷体" w:eastAsia="楷体" w:cs="楷体"/>
        </w:rPr>
      </w:pPr>
      <w:r>
        <w:rPr>
          <w:rFonts w:hint="eastAsia" w:ascii="楷体" w:hAnsi="楷体" w:eastAsia="楷体" w:cs="楷体"/>
        </w:rPr>
      </w:r>
      <w:r/>
    </w:p>
    <w:p>
      <w:pPr>
        <w:ind w:firstLine="480"/>
        <w:rPr>
          <w:rFonts w:hint="eastAsia" w:ascii="楷体" w:hAnsi="楷体" w:eastAsia="楷体" w:cs="楷体"/>
        </w:rPr>
      </w:pPr>
      <w:r>
        <w:rPr>
          <w:rFonts w:hint="eastAsia" w:ascii="楷体" w:hAnsi="楷体" w:eastAsia="楷体" w:cs="楷体"/>
        </w:rPr>
      </w:r>
      <w:r/>
    </w:p>
    <w:p>
      <w:pPr>
        <w:ind w:firstLine="480"/>
        <w:rPr>
          <w:rFonts w:hint="eastAsia" w:ascii="楷体" w:hAnsi="楷体" w:eastAsia="楷体" w:cs="楷体"/>
        </w:rPr>
      </w:pPr>
      <w:r>
        <w:rPr>
          <w:rFonts w:hint="eastAsia" w:ascii="楷体" w:hAnsi="楷体" w:eastAsia="楷体" w:cs="楷体"/>
        </w:rPr>
      </w:r>
      <w:r/>
    </w:p>
    <w:p>
      <w:pPr>
        <w:ind w:firstLine="480"/>
        <w:rPr>
          <w:rFonts w:hint="eastAsia" w:ascii="楷体" w:hAnsi="楷体" w:eastAsia="楷体" w:cs="楷体"/>
        </w:rPr>
      </w:pPr>
      <w:r>
        <w:rPr>
          <w:rFonts w:hint="eastAsia" w:ascii="楷体" w:hAnsi="楷体" w:eastAsia="楷体" w:cs="楷体"/>
        </w:rPr>
      </w:r>
      <w:r/>
    </w:p>
    <w:p>
      <w:pPr>
        <w:ind w:firstLine="420"/>
        <w:rPr>
          <w:rFonts w:hint="eastAsia" w:ascii="楷体" w:hAnsi="楷体" w:eastAsia="楷体" w:cs="楷体"/>
        </w:rPr>
      </w:pPr>
      <w:r>
        <w:rPr>
          <w:rFonts w:hint="eastAsia" w:ascii="楷体" w:hAnsi="楷体" w:eastAsia="楷体" w:cs="楷体"/>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-187960</wp:posOffset>
                </wp:positionH>
                <wp:positionV relativeFrom="paragraph">
                  <wp:posOffset>148590</wp:posOffset>
                </wp:positionV>
                <wp:extent cx="5734050" cy="0"/>
                <wp:effectExtent l="0" t="0" r="0" b="0"/>
                <wp:wrapNone/>
                <wp:docPr id="5" name="直接连接符 2"/>
                <wp:cNvGraphicFramePr/>
                <a:graphic xmlns:a="http://schemas.openxmlformats.org/drawingml/2006/main">
                  <a:graphicData uri="http://schemas.microsoft.com/office/word/2010/wordprocessingShape">
                    <wps:wsp>
                      <wps:cNvPr id="0" name=""/>
                      <wps:cNvSpPr/>
                      <wps:spPr bwMode="auto">
                        <a:xfrm>
                          <a:off x="954405" y="3478530"/>
                          <a:ext cx="5734050" cy="0"/>
                        </a:xfrm>
                        <a:prstGeom prst="line">
                          <a:avLst/>
                        </a:prstGeom>
                        <a:noFill/>
                        <a:ln w="6350" cap="flat" cmpd="sng" algn="ctr">
                          <a:solidFill>
                            <a:srgbClr val="000000"/>
                          </a:solidFill>
                          <a:prstDash val="solid"/>
                          <a:miter lim="800000"/>
                        </a:ln>
                        <a:effectLst/>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14.8pt,11.7pt" to="436.7pt,11.7pt" filled="f" strokecolor="#000000" strokeweight="0.50pt">
                <v:stroke dashstyle="solid"/>
              </v:line>
            </w:pict>
          </mc:Fallback>
        </mc:AlternateContent>
      </w:r>
      <w:r/>
    </w:p>
    <w:p>
      <w:pPr>
        <w:ind w:firstLine="480"/>
        <w:rPr>
          <w:rFonts w:hint="eastAsia" w:ascii="楷体" w:hAnsi="楷体" w:eastAsia="楷体" w:cs="楷体"/>
          <w:b/>
          <w:bCs/>
        </w:rPr>
      </w:pPr>
      <w:r>
        <w:rPr>
          <w:rFonts w:hint="eastAsia" w:ascii="楷体" w:hAnsi="楷体" w:eastAsia="楷体" w:cs="楷体"/>
          <w:b/>
          <w:bCs/>
        </w:rPr>
      </w:r>
      <w:r/>
    </w:p>
    <w:p>
      <w:pPr>
        <w:pStyle w:val="918"/>
        <w:ind w:firstLine="0"/>
        <w:jc w:val="center"/>
        <w:spacing w:before="0" w:after="0"/>
        <w:rPr>
          <w:rFonts w:hint="eastAsia" w:ascii="楷体" w:hAnsi="楷体" w:eastAsia="楷体" w:cs="楷体"/>
          <w:b/>
          <w:bCs/>
          <w:sz w:val="28"/>
          <w:szCs w:val="28"/>
        </w:rPr>
      </w:pPr>
      <w:r>
        <w:rPr>
          <w:rFonts w:hint="eastAsia" w:ascii="楷体" w:hAnsi="楷体" w:eastAsia="楷体" w:cs="楷体"/>
          <w:b/>
          <w:bCs/>
          <w:sz w:val="84"/>
          <w:szCs w:val="84"/>
        </w:rPr>
        <w:t xml:space="preserve">招 标 文 件</w:t>
      </w:r>
      <w:r/>
    </w:p>
    <w:p>
      <w:pPr>
        <w:ind w:firstLine="480"/>
        <w:rPr>
          <w:rFonts w:hint="eastAsia" w:ascii="楷体" w:hAnsi="楷体" w:eastAsia="楷体" w:cs="楷体"/>
        </w:rPr>
      </w:pPr>
      <w:r>
        <w:rPr>
          <w:rFonts w:hint="eastAsia" w:ascii="楷体" w:hAnsi="楷体" w:eastAsia="楷体" w:cs="楷体"/>
        </w:rPr>
      </w:r>
      <w:r/>
    </w:p>
    <w:p>
      <w:pPr>
        <w:ind w:firstLine="420"/>
        <w:rPr>
          <w:rFonts w:hint="eastAsia" w:ascii="楷体" w:hAnsi="楷体" w:eastAsia="楷体" w:cs="楷体"/>
        </w:rPr>
      </w:pPr>
      <w:r>
        <w:rPr>
          <w:rFonts w:hint="eastAsia" w:ascii="楷体" w:hAnsi="楷体" w:eastAsia="楷体" w:cs="楷体"/>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-187960</wp:posOffset>
                </wp:positionH>
                <wp:positionV relativeFrom="paragraph">
                  <wp:posOffset>15240</wp:posOffset>
                </wp:positionV>
                <wp:extent cx="5734050" cy="0"/>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noFill/>
                        <a:ln w="6350" cap="flat" cmpd="sng" algn="ctr">
                          <a:solidFill>
                            <a:srgbClr val="000000"/>
                          </a:solidFill>
                          <a:prstDash val="solid"/>
                          <a:miter lim="800000"/>
                        </a:ln>
                        <a:effectLst/>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14.8pt,1.2pt" to="436.7pt,1.2pt" filled="f" strokecolor="#000000" strokeweight="0.50pt">
                <v:stroke dashstyle="solid"/>
              </v:line>
            </w:pict>
          </mc:Fallback>
        </mc:AlternateContent>
      </w:r>
      <w:r/>
    </w:p>
    <w:p>
      <w:pPr>
        <w:ind w:firstLine="560"/>
        <w:jc w:val="center"/>
        <w:rPr>
          <w:rFonts w:hint="eastAsia" w:ascii="楷体" w:hAnsi="楷体" w:eastAsia="楷体" w:cs="楷体"/>
          <w:sz w:val="28"/>
          <w:szCs w:val="36"/>
        </w:rPr>
      </w:pPr>
      <w:r>
        <w:rPr>
          <w:rFonts w:hint="eastAsia" w:ascii="楷体" w:hAnsi="楷体" w:eastAsia="楷体" w:cs="楷体"/>
          <w:sz w:val="28"/>
          <w:szCs w:val="36"/>
        </w:rPr>
      </w:r>
      <w:r/>
    </w:p>
    <w:p>
      <w:pPr>
        <w:pStyle w:val="908"/>
        <w:ind w:left="0" w:firstLine="0"/>
        <w:rPr>
          <w:rFonts w:hint="eastAsia" w:ascii="楷体" w:hAnsi="楷体" w:eastAsia="楷体" w:cs="楷体"/>
          <w:sz w:val="32"/>
          <w:szCs w:val="32"/>
          <w:lang w:val="en-US"/>
        </w:rPr>
      </w:pPr>
      <w:r>
        <w:rPr>
          <w:rFonts w:hint="eastAsia" w:ascii="楷体" w:hAnsi="楷体" w:eastAsia="楷体" w:cs="楷体"/>
          <w:sz w:val="32"/>
          <w:szCs w:val="32"/>
          <w:lang w:val="en-US"/>
        </w:rPr>
      </w:r>
      <w:r/>
    </w:p>
    <w:p>
      <w:pPr>
        <w:ind w:firstLine="0"/>
        <w:jc w:val="center"/>
        <w:rPr>
          <w:rFonts w:hint="eastAsia" w:ascii="楷体" w:hAnsi="楷体" w:eastAsia="楷体" w:cs="楷体"/>
          <w:sz w:val="32"/>
          <w:szCs w:val="32"/>
          <w:lang w:eastAsia="zh-CN"/>
        </w:rPr>
      </w:pPr>
      <w:r>
        <w:rPr>
          <w:rFonts w:hint="eastAsia" w:ascii="楷体" w:hAnsi="楷体" w:eastAsia="楷体" w:cs="楷体"/>
          <w:sz w:val="32"/>
          <w:szCs w:val="32"/>
        </w:rPr>
        <w:t xml:space="preserve">项目名称：</w:t>
      </w:r>
      <w:r>
        <w:rPr>
          <w:rFonts w:hint="eastAsia" w:eastAsia="楷体" w:cs="Times New Roman"/>
          <w:sz w:val="32"/>
          <w:szCs w:val="32"/>
          <w:lang w:eastAsia="zh-CN"/>
        </w:rPr>
        <w:t xml:space="preserve">南京市第一医院免陪照护及专项陪护服务</w:t>
      </w:r>
      <w:r/>
    </w:p>
    <w:p>
      <w:pPr>
        <w:ind w:firstLine="0"/>
        <w:jc w:val="center"/>
        <w:rPr>
          <w:rFonts w:hint="eastAsia" w:ascii="楷体" w:hAnsi="楷体" w:eastAsia="楷体" w:cs="楷体"/>
          <w:sz w:val="32"/>
          <w:szCs w:val="32"/>
        </w:rPr>
      </w:pPr>
      <w:r>
        <w:rPr>
          <w:rFonts w:hint="eastAsia" w:ascii="楷体" w:hAnsi="楷体" w:eastAsia="楷体" w:cs="楷体"/>
          <w:sz w:val="32"/>
          <w:szCs w:val="32"/>
          <w:lang w:val="en-US" w:eastAsia="zh-CN"/>
        </w:rPr>
        <w:t xml:space="preserve">采购人</w:t>
      </w:r>
      <w:r>
        <w:rPr>
          <w:rFonts w:hint="eastAsia" w:ascii="楷体" w:hAnsi="楷体" w:eastAsia="楷体" w:cs="楷体"/>
          <w:sz w:val="32"/>
          <w:szCs w:val="32"/>
        </w:rPr>
        <w:t xml:space="preserve">：</w:t>
      </w:r>
      <w:r>
        <w:rPr>
          <w:rFonts w:hint="eastAsia" w:ascii="楷体" w:hAnsi="楷体" w:eastAsia="楷体" w:cs="楷体"/>
          <w:sz w:val="32"/>
          <w:szCs w:val="32"/>
          <w:lang w:val="zh-CN"/>
        </w:rPr>
        <w:t xml:space="preserve">南京市第一医院</w:t>
      </w:r>
      <w:r/>
    </w:p>
    <w:p>
      <w:pPr>
        <w:ind w:firstLine="0"/>
        <w:jc w:val="left"/>
        <w:rPr>
          <w:rFonts w:hint="eastAsia" w:ascii="楷体" w:hAnsi="楷体" w:eastAsia="楷体" w:cs="楷体"/>
          <w:b/>
          <w:bCs/>
          <w:sz w:val="32"/>
          <w:szCs w:val="32"/>
        </w:rPr>
      </w:pPr>
      <w:r>
        <w:rPr>
          <w:rFonts w:hint="eastAsia" w:ascii="楷体" w:hAnsi="楷体" w:eastAsia="楷体" w:cs="楷体"/>
          <w:b/>
          <w:bCs/>
          <w:sz w:val="32"/>
          <w:szCs w:val="32"/>
        </w:rPr>
      </w:r>
      <w:r/>
    </w:p>
    <w:p>
      <w:pPr>
        <w:ind w:left="-240" w:firstLine="0"/>
        <w:jc w:val="center"/>
        <w:rPr>
          <w:rFonts w:hint="eastAsia" w:ascii="楷体" w:hAnsi="楷体" w:eastAsia="楷体" w:cs="楷体"/>
          <w:sz w:val="32"/>
          <w:szCs w:val="32"/>
        </w:rPr>
      </w:pPr>
      <w:r>
        <w:rPr>
          <w:rFonts w:hint="eastAsia" w:ascii="楷体" w:hAnsi="楷体" w:eastAsia="楷体" w:cs="楷体"/>
          <w:sz w:val="32"/>
          <w:szCs w:val="32"/>
        </w:rPr>
      </w:r>
      <w:r/>
    </w:p>
    <w:p>
      <w:pPr>
        <w:pStyle w:val="882"/>
        <w:ind w:firstLine="540"/>
        <w:rPr>
          <w:rFonts w:hint="eastAsia" w:ascii="楷体" w:hAnsi="楷体" w:eastAsia="楷体" w:cs="楷体"/>
        </w:rPr>
      </w:pPr>
      <w:r>
        <w:rPr>
          <w:rFonts w:hint="eastAsia" w:ascii="楷体" w:hAnsi="楷体" w:eastAsia="楷体" w:cs="楷体"/>
        </w:rPr>
      </w:r>
      <w:r/>
    </w:p>
    <w:p>
      <w:pPr>
        <w:ind w:left="-240" w:firstLine="0"/>
        <w:jc w:val="center"/>
        <w:rPr>
          <w:rFonts w:hint="eastAsia" w:ascii="楷体" w:hAnsi="楷体" w:eastAsia="楷体" w:cs="楷体"/>
          <w:sz w:val="32"/>
          <w:szCs w:val="32"/>
        </w:rPr>
      </w:pPr>
      <w:r>
        <w:rPr>
          <w:rFonts w:hint="eastAsia" w:ascii="楷体" w:hAnsi="楷体" w:eastAsia="楷体" w:cs="楷体"/>
          <w:sz w:val="32"/>
          <w:szCs w:val="32"/>
        </w:rPr>
      </w:r>
      <w:r/>
    </w:p>
    <w:p>
      <w:pPr>
        <w:ind w:left="-240" w:firstLine="0"/>
        <w:jc w:val="center"/>
        <w:rPr>
          <w:rFonts w:hint="eastAsia" w:ascii="楷体" w:hAnsi="楷体" w:eastAsia="楷体" w:cs="楷体"/>
          <w:sz w:val="32"/>
          <w:szCs w:val="32"/>
        </w:rPr>
      </w:pPr>
      <w:r>
        <w:rPr>
          <w:rFonts w:hint="eastAsia" w:ascii="楷体" w:hAnsi="楷体" w:eastAsia="楷体" w:cs="楷体"/>
          <w:sz w:val="32"/>
          <w:szCs w:val="32"/>
        </w:rPr>
      </w:r>
      <w:r/>
    </w:p>
    <w:p>
      <w:pPr>
        <w:ind w:left="-240" w:firstLine="0"/>
        <w:jc w:val="center"/>
        <w:rPr>
          <w:rFonts w:hint="eastAsia" w:ascii="楷体" w:hAnsi="楷体" w:eastAsia="楷体" w:cs="楷体"/>
          <w:sz w:val="32"/>
          <w:szCs w:val="32"/>
          <w:lang w:eastAsia="zh-CN"/>
        </w:rPr>
      </w:pPr>
      <w:r>
        <w:rPr>
          <w:rFonts w:hint="eastAsia" w:ascii="Times New Roman" w:hAnsi="Times New Roman" w:eastAsia="楷体" w:cs="Times New Roman"/>
          <w:sz w:val="32"/>
          <w:szCs w:val="32"/>
          <w:lang w:eastAsia="zh-CN"/>
        </w:rPr>
        <w:t xml:space="preserve">202</w:t>
      </w:r>
      <w:r>
        <w:rPr>
          <w:rFonts w:hint="eastAsia" w:ascii="Times New Roman" w:hAnsi="Times New Roman" w:eastAsia="楷体" w:cs="Times New Roman"/>
          <w:sz w:val="32"/>
          <w:szCs w:val="32"/>
          <w:lang w:val="en-US" w:eastAsia="zh-CN"/>
        </w:rPr>
        <w:t xml:space="preserve">6</w:t>
      </w:r>
      <w:r>
        <w:rPr>
          <w:rFonts w:hint="eastAsia" w:ascii="楷体" w:hAnsi="楷体" w:eastAsia="楷体" w:cs="楷体"/>
          <w:sz w:val="32"/>
          <w:szCs w:val="32"/>
          <w:lang w:eastAsia="zh-CN"/>
        </w:rPr>
        <w:t xml:space="preserve">年</w:t>
      </w:r>
      <w:r>
        <w:rPr>
          <w:rFonts w:hint="eastAsia" w:eastAsia="楷体" w:cs="Times New Roman"/>
          <w:sz w:val="32"/>
          <w:szCs w:val="32"/>
          <w:lang w:val="en-US" w:eastAsia="zh-CN"/>
        </w:rPr>
        <w:t xml:space="preserve">7月</w:t>
      </w:r>
      <w:r/>
    </w:p>
    <w:p>
      <w:pPr>
        <w:ind w:firstLine="0"/>
        <w:jc w:val="center"/>
        <w:rPr>
          <w:rFonts w:hint="eastAsia" w:ascii="楷体" w:hAnsi="楷体" w:eastAsia="楷体" w:cs="楷体"/>
          <w:b/>
          <w:bCs/>
          <w:sz w:val="44"/>
          <w:szCs w:val="44"/>
        </w:rPr>
        <w:sectPr>
          <w:headerReference w:type="even" r:id="rId9"/>
          <w:headerReference w:type="first" r:id="rId10"/>
          <w:footerReference w:type="default" r:id="rId11"/>
          <w:footerReference w:type="even" r:id="rId12"/>
          <w:footerReference w:type="first" r:id="rId13"/>
          <w:footnotePr/>
          <w:endnotePr/>
          <w:type w:val="nextPage"/>
          <w:pgSz w:w="11906" w:h="16838" w:orient="portrait"/>
          <w:pgMar w:top="1621" w:right="1621" w:bottom="1621" w:left="1381" w:header="851" w:footer="992" w:gutter="0"/>
          <w:pgNumType w:start="1"/>
          <w:cols w:num="1" w:sep="0" w:space="720" w:equalWidth="1"/>
          <w:docGrid w:linePitch="360"/>
          <w:titlePg/>
        </w:sectPr>
      </w:pPr>
      <w:r>
        <w:rPr>
          <w:rFonts w:hint="eastAsia" w:ascii="楷体" w:hAnsi="楷体" w:eastAsia="楷体" w:cs="楷体"/>
          <w:b/>
          <w:bCs/>
          <w:sz w:val="44"/>
          <w:szCs w:val="44"/>
        </w:rPr>
      </w:r>
      <w:r/>
    </w:p>
    <w:p>
      <w:pPr>
        <w:pStyle w:val="908"/>
        <w:rPr>
          <w:rFonts w:hint="eastAsia" w:ascii="楷体" w:hAnsi="楷体" w:eastAsia="楷体" w:cs="楷体"/>
        </w:rPr>
      </w:pPr>
      <w:r>
        <w:rPr>
          <w:rFonts w:hint="eastAsia" w:ascii="楷体" w:hAnsi="楷体" w:eastAsia="楷体" w:cs="楷体"/>
        </w:rPr>
      </w:r>
      <w:r/>
    </w:p>
    <w:p>
      <w:pPr>
        <w:ind w:firstLine="0"/>
        <w:jc w:val="center"/>
        <w:spacing w:line="720" w:lineRule="auto"/>
        <w:rPr>
          <w:rFonts w:hint="eastAsia" w:ascii="楷体" w:hAnsi="楷体" w:eastAsia="楷体" w:cs="楷体"/>
          <w:b/>
          <w:bCs/>
          <w:sz w:val="36"/>
          <w:szCs w:val="36"/>
        </w:rPr>
      </w:pPr>
      <w:r>
        <w:rPr>
          <w:rFonts w:hint="eastAsia" w:ascii="楷体" w:hAnsi="楷体" w:eastAsia="楷体" w:cs="楷体"/>
          <w:b/>
          <w:bCs/>
          <w:sz w:val="36"/>
          <w:szCs w:val="36"/>
        </w:rPr>
        <w:t xml:space="preserve">目  录</w:t>
      </w:r>
      <w:r/>
    </w:p>
    <w:p>
      <w:pPr>
        <w:pStyle w:val="894"/>
        <w:spacing w:line="720" w:lineRule="auto"/>
        <w:tabs>
          <w:tab w:val="right" w:pos="8664" w:leader="dot"/>
        </w:tabs>
        <w:rPr>
          <w:sz w:val="28"/>
          <w:szCs w:val="28"/>
        </w:rPr>
      </w:pPr>
      <w:r>
        <w:rPr>
          <w:rFonts w:hint="eastAsia" w:ascii="楷体" w:hAnsi="楷体" w:eastAsia="楷体" w:cs="楷体"/>
          <w:sz w:val="28"/>
          <w:szCs w:val="28"/>
        </w:rPr>
        <w:fldChar w:fldCharType="begin"/>
      </w:r>
      <w:r>
        <w:rPr>
          <w:rFonts w:hint="eastAsia" w:ascii="楷体" w:hAnsi="楷体" w:eastAsia="楷体" w:cs="楷体"/>
          <w:sz w:val="28"/>
          <w:szCs w:val="28"/>
        </w:rPr>
        <w:instrText xml:space="preserve">TOC \o "1-2" \h \u </w:instrText>
      </w:r>
      <w:r>
        <w:rPr>
          <w:rFonts w:hint="eastAsia" w:ascii="楷体" w:hAnsi="楷体" w:eastAsia="楷体" w:cs="楷体"/>
          <w:sz w:val="28"/>
          <w:szCs w:val="28"/>
        </w:rPr>
        <w:fldChar w:fldCharType="separate"/>
      </w:r>
      <w:r>
        <w:rPr>
          <w:rFonts w:hint="eastAsia" w:ascii="楷体" w:hAnsi="楷体" w:eastAsia="楷体" w:cs="楷体"/>
          <w:sz w:val="28"/>
          <w:szCs w:val="28"/>
        </w:rPr>
        <w:fldChar w:fldCharType="begin"/>
      </w:r>
      <w:r>
        <w:rPr>
          <w:rFonts w:hint="eastAsia" w:ascii="楷体" w:hAnsi="楷体" w:eastAsia="楷体" w:cs="楷体"/>
          <w:sz w:val="28"/>
          <w:szCs w:val="28"/>
        </w:rPr>
        <w:instrText xml:space="preserve"> HYPERLINK \l _Toc31666 </w:instrText>
      </w:r>
      <w:r>
        <w:rPr>
          <w:rFonts w:hint="eastAsia" w:ascii="楷体" w:hAnsi="楷体" w:eastAsia="楷体" w:cs="楷体"/>
          <w:sz w:val="28"/>
          <w:szCs w:val="28"/>
        </w:rPr>
        <w:fldChar w:fldCharType="separate"/>
      </w:r>
      <w:r>
        <w:rPr>
          <w:rFonts w:hint="eastAsia" w:ascii="楷体" w:hAnsi="楷体" w:eastAsia="楷体" w:cs="楷体"/>
          <w:sz w:val="28"/>
          <w:szCs w:val="28"/>
        </w:rPr>
        <w:t xml:space="preserve">第一章  投标邀请</w:t>
      </w:r>
      <w:r>
        <w:rPr>
          <w:sz w:val="28"/>
          <w:szCs w:val="28"/>
        </w:rPr>
        <w:tab/>
      </w:r>
      <w:r>
        <w:rPr>
          <w:sz w:val="28"/>
          <w:szCs w:val="28"/>
        </w:rPr>
        <w:fldChar w:fldCharType="begin"/>
      </w:r>
      <w:r>
        <w:rPr>
          <w:sz w:val="28"/>
          <w:szCs w:val="28"/>
        </w:rPr>
        <w:instrText xml:space="preserve"> PAGEREF _Toc31666 \h </w:instrText>
      </w:r>
      <w:r>
        <w:rPr>
          <w:sz w:val="28"/>
          <w:szCs w:val="28"/>
        </w:rPr>
        <w:fldChar w:fldCharType="separate"/>
      </w:r>
      <w:r>
        <w:rPr>
          <w:sz w:val="28"/>
          <w:szCs w:val="28"/>
        </w:rPr>
        <w:t xml:space="preserve">2</w:t>
      </w:r>
      <w:r>
        <w:rPr>
          <w:sz w:val="28"/>
          <w:szCs w:val="28"/>
        </w:rPr>
        <w:fldChar w:fldCharType="end"/>
      </w:r>
      <w:r>
        <w:rPr>
          <w:rFonts w:hint="eastAsia" w:ascii="楷体" w:hAnsi="楷体" w:eastAsia="楷体" w:cs="楷体"/>
          <w:sz w:val="28"/>
          <w:szCs w:val="28"/>
        </w:rPr>
        <w:fldChar w:fldCharType="end"/>
      </w:r>
      <w:r/>
    </w:p>
    <w:p>
      <w:pPr>
        <w:pStyle w:val="894"/>
        <w:spacing w:line="720" w:lineRule="auto"/>
        <w:tabs>
          <w:tab w:val="right" w:pos="8664" w:leader="dot"/>
        </w:tabs>
        <w:rPr>
          <w:sz w:val="28"/>
          <w:szCs w:val="28"/>
        </w:rPr>
      </w:pPr>
      <w:r>
        <w:rPr>
          <w:rFonts w:hint="eastAsia" w:ascii="楷体" w:hAnsi="楷体" w:eastAsia="楷体" w:cs="楷体"/>
          <w:sz w:val="28"/>
          <w:szCs w:val="28"/>
        </w:rPr>
        <w:fldChar w:fldCharType="begin"/>
      </w:r>
      <w:r>
        <w:rPr>
          <w:rFonts w:hint="eastAsia" w:ascii="楷体" w:hAnsi="楷体" w:eastAsia="楷体" w:cs="楷体"/>
          <w:sz w:val="28"/>
          <w:szCs w:val="28"/>
        </w:rPr>
        <w:instrText xml:space="preserve"> HYPERLINK \l _Toc29668 </w:instrText>
      </w:r>
      <w:r>
        <w:rPr>
          <w:rFonts w:hint="eastAsia" w:ascii="楷体" w:hAnsi="楷体" w:eastAsia="楷体" w:cs="楷体"/>
          <w:sz w:val="28"/>
          <w:szCs w:val="28"/>
        </w:rPr>
        <w:fldChar w:fldCharType="separate"/>
      </w:r>
      <w:r>
        <w:rPr>
          <w:rFonts w:hint="eastAsia" w:ascii="楷体" w:hAnsi="楷体" w:eastAsia="楷体" w:cs="楷体"/>
          <w:sz w:val="28"/>
          <w:szCs w:val="28"/>
        </w:rPr>
        <w:t xml:space="preserve">第二章  投标人须知</w:t>
      </w:r>
      <w:r>
        <w:rPr>
          <w:sz w:val="28"/>
          <w:szCs w:val="28"/>
        </w:rPr>
        <w:tab/>
      </w:r>
      <w:r>
        <w:rPr>
          <w:sz w:val="28"/>
          <w:szCs w:val="28"/>
        </w:rPr>
        <w:fldChar w:fldCharType="begin"/>
      </w:r>
      <w:r>
        <w:rPr>
          <w:sz w:val="28"/>
          <w:szCs w:val="28"/>
        </w:rPr>
        <w:instrText xml:space="preserve"> PAGEREF _Toc29668 \h </w:instrText>
      </w:r>
      <w:r>
        <w:rPr>
          <w:sz w:val="28"/>
          <w:szCs w:val="28"/>
        </w:rPr>
        <w:fldChar w:fldCharType="separate"/>
      </w:r>
      <w:r>
        <w:rPr>
          <w:sz w:val="28"/>
          <w:szCs w:val="28"/>
        </w:rPr>
        <w:t xml:space="preserve">6</w:t>
      </w:r>
      <w:r>
        <w:rPr>
          <w:sz w:val="28"/>
          <w:szCs w:val="28"/>
        </w:rPr>
        <w:fldChar w:fldCharType="end"/>
      </w:r>
      <w:r>
        <w:rPr>
          <w:rFonts w:hint="eastAsia" w:ascii="楷体" w:hAnsi="楷体" w:eastAsia="楷体" w:cs="楷体"/>
          <w:sz w:val="28"/>
          <w:szCs w:val="28"/>
        </w:rPr>
        <w:fldChar w:fldCharType="end"/>
      </w:r>
      <w:r/>
    </w:p>
    <w:p>
      <w:pPr>
        <w:pStyle w:val="894"/>
        <w:spacing w:line="720" w:lineRule="auto"/>
        <w:tabs>
          <w:tab w:val="right" w:pos="8664" w:leader="dot"/>
        </w:tabs>
        <w:rPr>
          <w:sz w:val="28"/>
          <w:szCs w:val="28"/>
        </w:rPr>
      </w:pPr>
      <w:r>
        <w:rPr>
          <w:rFonts w:hint="eastAsia" w:ascii="楷体" w:hAnsi="楷体" w:eastAsia="楷体" w:cs="楷体"/>
          <w:sz w:val="28"/>
          <w:szCs w:val="28"/>
        </w:rPr>
        <w:fldChar w:fldCharType="begin"/>
      </w:r>
      <w:r>
        <w:rPr>
          <w:rFonts w:hint="eastAsia" w:ascii="楷体" w:hAnsi="楷体" w:eastAsia="楷体" w:cs="楷体"/>
          <w:sz w:val="28"/>
          <w:szCs w:val="28"/>
        </w:rPr>
        <w:instrText xml:space="preserve"> HYPERLINK \l _Toc28246 </w:instrText>
      </w:r>
      <w:r>
        <w:rPr>
          <w:rFonts w:hint="eastAsia" w:ascii="楷体" w:hAnsi="楷体" w:eastAsia="楷体" w:cs="楷体"/>
          <w:sz w:val="28"/>
          <w:szCs w:val="28"/>
        </w:rPr>
        <w:fldChar w:fldCharType="separate"/>
      </w:r>
      <w:r>
        <w:rPr>
          <w:rFonts w:hint="eastAsia" w:ascii="楷体" w:hAnsi="楷体" w:eastAsia="楷体" w:cs="楷体"/>
          <w:bCs/>
          <w:sz w:val="28"/>
          <w:szCs w:val="28"/>
        </w:rPr>
        <w:t xml:space="preserve">第三章  合同</w:t>
      </w:r>
      <w:r>
        <w:rPr>
          <w:rFonts w:hint="eastAsia" w:ascii="楷体" w:hAnsi="楷体" w:eastAsia="楷体" w:cs="楷体"/>
          <w:bCs/>
          <w:sz w:val="28"/>
          <w:szCs w:val="28"/>
          <w:lang w:val="en-US"/>
        </w:rPr>
        <w:t xml:space="preserve">文本</w:t>
      </w:r>
      <w:r>
        <w:rPr>
          <w:sz w:val="28"/>
          <w:szCs w:val="28"/>
        </w:rPr>
        <w:tab/>
      </w:r>
      <w:r>
        <w:rPr>
          <w:sz w:val="28"/>
          <w:szCs w:val="28"/>
        </w:rPr>
        <w:fldChar w:fldCharType="begin"/>
      </w:r>
      <w:r>
        <w:rPr>
          <w:sz w:val="28"/>
          <w:szCs w:val="28"/>
        </w:rPr>
        <w:instrText xml:space="preserve"> PAGEREF _Toc28246 \h </w:instrText>
      </w:r>
      <w:r>
        <w:rPr>
          <w:sz w:val="28"/>
          <w:szCs w:val="28"/>
        </w:rPr>
        <w:fldChar w:fldCharType="separate"/>
      </w:r>
      <w:r>
        <w:rPr>
          <w:sz w:val="28"/>
          <w:szCs w:val="28"/>
        </w:rPr>
        <w:t xml:space="preserve">21</w:t>
      </w:r>
      <w:r>
        <w:rPr>
          <w:sz w:val="28"/>
          <w:szCs w:val="28"/>
        </w:rPr>
        <w:fldChar w:fldCharType="end"/>
      </w:r>
      <w:r>
        <w:rPr>
          <w:rFonts w:hint="eastAsia" w:ascii="楷体" w:hAnsi="楷体" w:eastAsia="楷体" w:cs="楷体"/>
          <w:sz w:val="28"/>
          <w:szCs w:val="28"/>
        </w:rPr>
        <w:fldChar w:fldCharType="end"/>
      </w:r>
      <w:r/>
    </w:p>
    <w:p>
      <w:pPr>
        <w:pStyle w:val="894"/>
        <w:spacing w:line="720" w:lineRule="auto"/>
        <w:tabs>
          <w:tab w:val="right" w:pos="8664" w:leader="dot"/>
        </w:tabs>
        <w:rPr>
          <w:sz w:val="28"/>
          <w:szCs w:val="28"/>
        </w:rPr>
      </w:pPr>
      <w:r>
        <w:rPr>
          <w:rFonts w:hint="eastAsia" w:ascii="楷体" w:hAnsi="楷体" w:eastAsia="楷体" w:cs="楷体"/>
          <w:sz w:val="28"/>
          <w:szCs w:val="28"/>
        </w:rPr>
        <w:fldChar w:fldCharType="begin"/>
      </w:r>
      <w:r>
        <w:rPr>
          <w:rFonts w:hint="eastAsia" w:ascii="楷体" w:hAnsi="楷体" w:eastAsia="楷体" w:cs="楷体"/>
          <w:sz w:val="28"/>
          <w:szCs w:val="28"/>
        </w:rPr>
        <w:instrText xml:space="preserve"> HYPERLINK \l _Toc89 </w:instrText>
      </w:r>
      <w:r>
        <w:rPr>
          <w:rFonts w:hint="eastAsia" w:ascii="楷体" w:hAnsi="楷体" w:eastAsia="楷体" w:cs="楷体"/>
          <w:sz w:val="28"/>
          <w:szCs w:val="28"/>
        </w:rPr>
        <w:fldChar w:fldCharType="separate"/>
      </w:r>
      <w:r>
        <w:rPr>
          <w:rFonts w:hint="eastAsia" w:ascii="楷体" w:hAnsi="楷体" w:eastAsia="楷体" w:cs="楷体"/>
          <w:sz w:val="28"/>
          <w:szCs w:val="28"/>
        </w:rPr>
        <w:t xml:space="preserve">第四章  </w:t>
      </w:r>
      <w:r>
        <w:rPr>
          <w:rFonts w:hint="eastAsia" w:ascii="楷体" w:hAnsi="楷体" w:eastAsia="楷体" w:cs="楷体"/>
          <w:sz w:val="28"/>
          <w:szCs w:val="28"/>
          <w:lang w:val="en-US" w:eastAsia="zh-CN"/>
        </w:rPr>
        <w:t xml:space="preserve">采购</w:t>
      </w:r>
      <w:r>
        <w:rPr>
          <w:rFonts w:hint="eastAsia" w:ascii="楷体" w:hAnsi="楷体" w:eastAsia="楷体" w:cs="楷体"/>
          <w:sz w:val="28"/>
          <w:szCs w:val="28"/>
        </w:rPr>
        <w:t xml:space="preserve">需求</w:t>
      </w:r>
      <w:r>
        <w:rPr>
          <w:sz w:val="28"/>
          <w:szCs w:val="28"/>
        </w:rPr>
        <w:tab/>
      </w:r>
      <w:r>
        <w:rPr>
          <w:sz w:val="28"/>
          <w:szCs w:val="28"/>
        </w:rPr>
        <w:fldChar w:fldCharType="begin"/>
      </w:r>
      <w:r>
        <w:rPr>
          <w:sz w:val="28"/>
          <w:szCs w:val="28"/>
        </w:rPr>
        <w:instrText xml:space="preserve"> PAGEREF _Toc89 \h </w:instrText>
      </w:r>
      <w:r>
        <w:rPr>
          <w:sz w:val="28"/>
          <w:szCs w:val="28"/>
        </w:rPr>
        <w:fldChar w:fldCharType="separate"/>
      </w:r>
      <w:r>
        <w:rPr>
          <w:sz w:val="28"/>
          <w:szCs w:val="28"/>
        </w:rPr>
        <w:t xml:space="preserve">47</w:t>
      </w:r>
      <w:r>
        <w:rPr>
          <w:sz w:val="28"/>
          <w:szCs w:val="28"/>
        </w:rPr>
        <w:fldChar w:fldCharType="end"/>
      </w:r>
      <w:r>
        <w:rPr>
          <w:rFonts w:hint="eastAsia" w:ascii="楷体" w:hAnsi="楷体" w:eastAsia="楷体" w:cs="楷体"/>
          <w:sz w:val="28"/>
          <w:szCs w:val="28"/>
        </w:rPr>
        <w:fldChar w:fldCharType="end"/>
      </w:r>
      <w:r/>
    </w:p>
    <w:p>
      <w:pPr>
        <w:pStyle w:val="894"/>
        <w:spacing w:line="720" w:lineRule="auto"/>
        <w:tabs>
          <w:tab w:val="right" w:pos="8664" w:leader="dot"/>
        </w:tabs>
        <w:rPr>
          <w:sz w:val="28"/>
          <w:szCs w:val="28"/>
        </w:rPr>
      </w:pPr>
      <w:r>
        <w:rPr>
          <w:rFonts w:hint="eastAsia" w:ascii="楷体" w:hAnsi="楷体" w:eastAsia="楷体" w:cs="楷体"/>
          <w:sz w:val="28"/>
          <w:szCs w:val="28"/>
        </w:rPr>
        <w:fldChar w:fldCharType="begin"/>
      </w:r>
      <w:r>
        <w:rPr>
          <w:rFonts w:hint="eastAsia" w:ascii="楷体" w:hAnsi="楷体" w:eastAsia="楷体" w:cs="楷体"/>
          <w:sz w:val="28"/>
          <w:szCs w:val="28"/>
        </w:rPr>
        <w:instrText xml:space="preserve"> HYPERLINK \l _Toc1783 </w:instrText>
      </w:r>
      <w:r>
        <w:rPr>
          <w:rFonts w:hint="eastAsia" w:ascii="楷体" w:hAnsi="楷体" w:eastAsia="楷体" w:cs="楷体"/>
          <w:sz w:val="28"/>
          <w:szCs w:val="28"/>
        </w:rPr>
        <w:fldChar w:fldCharType="separate"/>
      </w:r>
      <w:r>
        <w:rPr>
          <w:rFonts w:hint="eastAsia" w:ascii="楷体" w:hAnsi="楷体" w:eastAsia="楷体" w:cs="楷体"/>
          <w:sz w:val="28"/>
          <w:szCs w:val="28"/>
        </w:rPr>
        <w:t xml:space="preserve">第五章  评</w:t>
      </w:r>
      <w:r>
        <w:rPr>
          <w:rFonts w:hint="eastAsia" w:ascii="楷体" w:hAnsi="楷体" w:eastAsia="楷体" w:cs="楷体"/>
          <w:sz w:val="28"/>
          <w:szCs w:val="28"/>
          <w:lang w:val="en-US" w:eastAsia="zh-CN"/>
        </w:rPr>
        <w:t xml:space="preserve">标</w:t>
      </w:r>
      <w:r>
        <w:rPr>
          <w:rFonts w:hint="eastAsia" w:ascii="楷体" w:hAnsi="楷体" w:eastAsia="楷体" w:cs="楷体"/>
          <w:sz w:val="28"/>
          <w:szCs w:val="28"/>
        </w:rPr>
        <w:t xml:space="preserve">方法和评</w:t>
      </w:r>
      <w:r>
        <w:rPr>
          <w:rFonts w:hint="eastAsia" w:ascii="楷体" w:hAnsi="楷体" w:eastAsia="楷体" w:cs="楷体"/>
          <w:sz w:val="28"/>
          <w:szCs w:val="28"/>
          <w:lang w:val="en-US" w:eastAsia="zh-CN"/>
        </w:rPr>
        <w:t xml:space="preserve">标</w:t>
      </w:r>
      <w:r>
        <w:rPr>
          <w:rFonts w:hint="eastAsia" w:ascii="楷体" w:hAnsi="楷体" w:eastAsia="楷体" w:cs="楷体"/>
          <w:sz w:val="28"/>
          <w:szCs w:val="28"/>
        </w:rPr>
        <w:t xml:space="preserve">标准</w:t>
      </w:r>
      <w:r>
        <w:rPr>
          <w:sz w:val="28"/>
          <w:szCs w:val="28"/>
        </w:rPr>
        <w:tab/>
      </w:r>
      <w:r>
        <w:rPr>
          <w:sz w:val="28"/>
          <w:szCs w:val="28"/>
        </w:rPr>
        <w:fldChar w:fldCharType="begin"/>
      </w:r>
      <w:r>
        <w:rPr>
          <w:sz w:val="28"/>
          <w:szCs w:val="28"/>
        </w:rPr>
        <w:instrText xml:space="preserve"> PAGEREF _Toc1783 \h </w:instrText>
      </w:r>
      <w:r>
        <w:rPr>
          <w:sz w:val="28"/>
          <w:szCs w:val="28"/>
        </w:rPr>
        <w:fldChar w:fldCharType="separate"/>
      </w:r>
      <w:r>
        <w:rPr>
          <w:sz w:val="28"/>
          <w:szCs w:val="28"/>
        </w:rPr>
        <w:t xml:space="preserve">59</w:t>
      </w:r>
      <w:r>
        <w:rPr>
          <w:sz w:val="28"/>
          <w:szCs w:val="28"/>
        </w:rPr>
        <w:fldChar w:fldCharType="end"/>
      </w:r>
      <w:r>
        <w:rPr>
          <w:rFonts w:hint="eastAsia" w:ascii="楷体" w:hAnsi="楷体" w:eastAsia="楷体" w:cs="楷体"/>
          <w:sz w:val="28"/>
          <w:szCs w:val="28"/>
        </w:rPr>
        <w:fldChar w:fldCharType="end"/>
      </w:r>
      <w:r/>
    </w:p>
    <w:p>
      <w:pPr>
        <w:pStyle w:val="894"/>
        <w:spacing w:line="720" w:lineRule="auto"/>
        <w:tabs>
          <w:tab w:val="right" w:pos="8664" w:leader="dot"/>
        </w:tabs>
        <w:rPr>
          <w:sz w:val="28"/>
          <w:szCs w:val="28"/>
        </w:rPr>
      </w:pPr>
      <w:r>
        <w:rPr>
          <w:rFonts w:hint="eastAsia" w:ascii="楷体" w:hAnsi="楷体" w:eastAsia="楷体" w:cs="楷体"/>
          <w:sz w:val="28"/>
          <w:szCs w:val="28"/>
        </w:rPr>
        <w:fldChar w:fldCharType="begin"/>
      </w:r>
      <w:r>
        <w:rPr>
          <w:rFonts w:hint="eastAsia" w:ascii="楷体" w:hAnsi="楷体" w:eastAsia="楷体" w:cs="楷体"/>
          <w:sz w:val="28"/>
          <w:szCs w:val="28"/>
        </w:rPr>
        <w:instrText xml:space="preserve"> HYPERLINK \l _Toc15131 </w:instrText>
      </w:r>
      <w:r>
        <w:rPr>
          <w:rFonts w:hint="eastAsia" w:ascii="楷体" w:hAnsi="楷体" w:eastAsia="楷体" w:cs="楷体"/>
          <w:sz w:val="28"/>
          <w:szCs w:val="28"/>
        </w:rPr>
        <w:fldChar w:fldCharType="separate"/>
      </w:r>
      <w:r>
        <w:rPr>
          <w:rFonts w:hint="eastAsia" w:ascii="楷体" w:hAnsi="楷体" w:eastAsia="楷体" w:cs="楷体"/>
          <w:sz w:val="28"/>
          <w:szCs w:val="28"/>
        </w:rPr>
        <w:t xml:space="preserve">第六章  投标文件格式</w:t>
      </w:r>
      <w:r>
        <w:rPr>
          <w:sz w:val="28"/>
          <w:szCs w:val="28"/>
        </w:rPr>
        <w:tab/>
      </w:r>
      <w:r>
        <w:rPr>
          <w:sz w:val="28"/>
          <w:szCs w:val="28"/>
        </w:rPr>
        <w:fldChar w:fldCharType="begin"/>
      </w:r>
      <w:r>
        <w:rPr>
          <w:sz w:val="28"/>
          <w:szCs w:val="28"/>
        </w:rPr>
        <w:instrText xml:space="preserve"> PAGEREF _Toc15131 \h </w:instrText>
      </w:r>
      <w:r>
        <w:rPr>
          <w:sz w:val="28"/>
          <w:szCs w:val="28"/>
        </w:rPr>
        <w:fldChar w:fldCharType="separate"/>
      </w:r>
      <w:r>
        <w:rPr>
          <w:sz w:val="28"/>
          <w:szCs w:val="28"/>
        </w:rPr>
        <w:t xml:space="preserve">68</w:t>
      </w:r>
      <w:r>
        <w:rPr>
          <w:sz w:val="28"/>
          <w:szCs w:val="28"/>
        </w:rPr>
        <w:fldChar w:fldCharType="end"/>
      </w:r>
      <w:r>
        <w:rPr>
          <w:rFonts w:hint="eastAsia" w:ascii="楷体" w:hAnsi="楷体" w:eastAsia="楷体" w:cs="楷体"/>
          <w:sz w:val="28"/>
          <w:szCs w:val="28"/>
        </w:rPr>
        <w:fldChar w:fldCharType="end"/>
      </w:r>
      <w:r/>
    </w:p>
    <w:p>
      <w:pPr>
        <w:pStyle w:val="908"/>
        <w:ind w:left="0" w:firstLine="478"/>
        <w:spacing w:line="720" w:lineRule="auto"/>
        <w:rPr>
          <w:rFonts w:hint="eastAsia" w:ascii="楷体" w:hAnsi="楷体" w:eastAsia="楷体" w:cs="楷体"/>
          <w:sz w:val="30"/>
          <w:szCs w:val="30"/>
        </w:rPr>
      </w:pPr>
      <w:r>
        <w:rPr>
          <w:rFonts w:hint="eastAsia" w:ascii="楷体" w:hAnsi="楷体" w:eastAsia="楷体" w:cs="楷体"/>
          <w:sz w:val="28"/>
          <w:szCs w:val="28"/>
        </w:rPr>
        <w:fldChar w:fldCharType="end"/>
      </w:r>
      <w:bookmarkStart w:id="0" w:name="_Toc17643"/>
      <w:r/>
      <w:bookmarkStart w:id="1" w:name="_Toc31467"/>
      <w:r/>
      <w:bookmarkStart w:id="2" w:name="_Toc28158"/>
      <w:r/>
      <w:bookmarkStart w:id="3" w:name="_Toc22988"/>
      <w:r/>
      <w:bookmarkStart w:id="4" w:name="_Toc22352"/>
      <w:r/>
      <w:bookmarkStart w:id="5" w:name="_Toc25914"/>
      <w:r/>
      <w:bookmarkStart w:id="6" w:name="_Toc790"/>
      <w:r/>
      <w:bookmarkStart w:id="7" w:name="_Toc26340"/>
      <w:r/>
      <w:bookmarkStart w:id="8" w:name="_Toc30934"/>
      <w:r/>
      <w:bookmarkStart w:id="9" w:name="_Toc4680"/>
      <w:r/>
      <w:bookmarkStart w:id="10" w:name="_Toc369266527"/>
      <w:r/>
      <w:bookmarkStart w:id="11" w:name="_Toc5628"/>
      <w:r/>
      <w:r/>
    </w:p>
    <w:p>
      <w:pPr>
        <w:pStyle w:val="908"/>
        <w:ind w:firstLine="880"/>
        <w:jc w:val="center"/>
        <w:spacing w:line="720" w:lineRule="auto"/>
        <w:rPr>
          <w:rFonts w:hint="eastAsia" w:ascii="楷体" w:hAnsi="楷体" w:eastAsia="楷体" w:cs="楷体"/>
          <w:bCs/>
          <w:sz w:val="44"/>
          <w:szCs w:val="44"/>
        </w:rPr>
        <w:sectPr>
          <w:footerReference w:type="default" r:id="rId14"/>
          <w:footerReference w:type="first" r:id="rId15"/>
          <w:footnotePr/>
          <w:endnotePr/>
          <w:type w:val="nextPage"/>
          <w:pgSz w:w="11906" w:h="16838" w:orient="portrait"/>
          <w:pgMar w:top="1621" w:right="1621" w:bottom="1621" w:left="1621" w:header="851" w:footer="992" w:gutter="0"/>
          <w:pgNumType w:start="1"/>
          <w:cols w:num="1" w:sep="0" w:space="720" w:equalWidth="1"/>
          <w:docGrid w:linePitch="360"/>
        </w:sectPr>
      </w:pPr>
      <w:r>
        <w:rPr>
          <w:rFonts w:hint="eastAsia" w:ascii="楷体" w:hAnsi="楷体" w:eastAsia="楷体" w:cs="楷体"/>
          <w:bCs/>
          <w:sz w:val="44"/>
          <w:szCs w:val="44"/>
        </w:rPr>
      </w:r>
      <w:r/>
    </w:p>
    <w:p>
      <w:pPr>
        <w:pStyle w:val="910"/>
        <w:spacing w:after="0" w:line="360" w:lineRule="auto"/>
        <w:rPr>
          <w:rFonts w:hint="default" w:ascii="Times New Roman" w:hAnsi="Times New Roman" w:eastAsia="楷体" w:cs="Times New Roman"/>
          <w:szCs w:val="36"/>
        </w:rPr>
      </w:pPr>
      <w:r/>
      <w:bookmarkStart w:id="12" w:name="_Toc4852"/>
      <w:r/>
      <w:bookmarkStart w:id="13" w:name="_Toc31666"/>
      <w:r/>
      <w:bookmarkStart w:id="14" w:name="_Toc7214"/>
      <w:r/>
      <w:bookmarkStart w:id="15" w:name="_Toc21119"/>
      <w:r/>
      <w:bookmarkStart w:id="16" w:name="_Toc27297"/>
      <w:r>
        <w:rPr>
          <w:rFonts w:hint="default" w:ascii="Times New Roman" w:hAnsi="Times New Roman" w:eastAsia="楷体" w:cs="Times New Roman"/>
          <w:szCs w:val="36"/>
        </w:rPr>
        <w:t xml:space="preserve">第一章  投标邀请</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r/>
    </w:p>
    <w:p>
      <w:pPr>
        <w:keepLines w:val="0"/>
        <w:keepNext w:val="0"/>
        <w:pageBreakBefore w:val="0"/>
        <w:spacing w:line="580" w:lineRule="exact"/>
        <w:widowControl w:val="off"/>
        <w:rPr>
          <w:rFonts w:hint="default" w:ascii="Times New Roman" w:hAnsi="Times New Roman" w:eastAsia="楷体" w:cs="Times New Roman"/>
        </w:rPr>
        <w:pBdr>
          <w:top w:val="single" w:color="auto" w:sz="4" w:space="0"/>
          <w:left w:val="single" w:color="auto" w:sz="4" w:space="0"/>
          <w:bottom w:val="single" w:color="auto" w:sz="4" w:space="0"/>
          <w:right w:val="single" w:color="auto" w:sz="4" w:space="0"/>
        </w:pBdr>
      </w:pPr>
      <w:r/>
      <w:bookmarkStart w:id="17" w:name="_Toc28359004"/>
      <w:r/>
      <w:bookmarkStart w:id="18" w:name="_Toc35393623"/>
      <w:r/>
      <w:bookmarkStart w:id="19" w:name="_Toc35393792"/>
      <w:r/>
      <w:bookmarkStart w:id="20" w:name="_Toc28359081"/>
      <w:r/>
      <w:bookmarkStart w:id="21" w:name="_Toc35393632"/>
      <w:r/>
      <w:bookmarkStart w:id="22" w:name="_Toc28359015"/>
      <w:r/>
      <w:bookmarkStart w:id="23" w:name="_Toc28359092"/>
      <w:r/>
      <w:bookmarkStart w:id="24" w:name="_Toc35393801"/>
      <w:r>
        <w:rPr>
          <w:rFonts w:hint="default" w:ascii="Times New Roman" w:hAnsi="Times New Roman" w:eastAsia="楷体" w:cs="Times New Roman"/>
        </w:rPr>
        <w:t xml:space="preserve">项目概况</w:t>
      </w:r>
      <w:r/>
    </w:p>
    <w:p>
      <w:pPr>
        <w:jc w:val="left"/>
        <w:keepLines w:val="0"/>
        <w:keepNext w:val="0"/>
        <w:pageBreakBefore w:val="0"/>
        <w:spacing w:line="580" w:lineRule="exact"/>
        <w:widowControl w:val="off"/>
        <w:rPr>
          <w:rFonts w:hint="default" w:ascii="Times New Roman" w:hAnsi="Times New Roman" w:eastAsia="楷体" w:cs="Times New Roman"/>
        </w:rPr>
        <w:pBdr>
          <w:top w:val="single" w:color="auto" w:sz="4" w:space="0"/>
          <w:left w:val="single" w:color="auto" w:sz="4" w:space="0"/>
          <w:bottom w:val="single" w:color="auto" w:sz="4" w:space="0"/>
          <w:right w:val="single" w:color="auto" w:sz="4" w:space="0"/>
        </w:pBdr>
      </w:pPr>
      <w:r>
        <w:rPr>
          <w:rFonts w:hint="eastAsia" w:eastAsia="楷体" w:cs="Times New Roman"/>
          <w:lang w:eastAsia="zh-CN"/>
        </w:rPr>
        <w:t xml:space="preserve">南京市第一医院免陪照护及专项陪护服务</w:t>
      </w:r>
      <w:r>
        <w:rPr>
          <w:rFonts w:hint="eastAsia" w:eastAsia="楷体" w:cs="Times New Roman"/>
          <w:lang w:val="en-US" w:eastAsia="zh-CN"/>
        </w:rPr>
        <w:t xml:space="preserve">JSZC-320100-SWSW-G2026-0015</w:t>
      </w:r>
      <w:r>
        <w:rPr>
          <w:rFonts w:hint="default" w:ascii="Times New Roman" w:hAnsi="Times New Roman" w:eastAsia="楷体" w:cs="Times New Roman"/>
        </w:rPr>
        <w:t xml:space="preserve"> 招标项目的潜在</w:t>
      </w:r>
      <w:r>
        <w:rPr>
          <w:rFonts w:hint="default" w:ascii="Times New Roman" w:hAnsi="Times New Roman" w:eastAsia="楷体" w:cs="Times New Roman"/>
          <w:highlight w:val="none"/>
        </w:rPr>
        <w:t xml:space="preserve">投标人应在江苏政府采购网</w:t>
      </w:r>
      <w:r>
        <w:rPr>
          <w:rFonts w:hint="eastAsia" w:eastAsia="楷体" w:cs="Times New Roman"/>
          <w:highlight w:val="none"/>
          <w:lang w:eastAsia="zh-CN"/>
        </w:rPr>
        <w:t xml:space="preserve">“</w:t>
      </w:r>
      <w:r>
        <w:rPr>
          <w:rFonts w:hint="default" w:ascii="Times New Roman" w:hAnsi="Times New Roman" w:eastAsia="楷体" w:cs="Times New Roman"/>
          <w:highlight w:val="none"/>
          <w:lang w:val="en-US" w:eastAsia="zh-CN"/>
        </w:rPr>
        <w:t xml:space="preserve">苏采云</w:t>
      </w:r>
      <w:r>
        <w:rPr>
          <w:rFonts w:hint="eastAsia" w:eastAsia="楷体" w:cs="Times New Roman"/>
          <w:highlight w:val="none"/>
          <w:lang w:eastAsia="zh-CN"/>
        </w:rPr>
        <w:t xml:space="preserve">”</w:t>
      </w:r>
      <w:r>
        <w:rPr>
          <w:rFonts w:hint="default" w:ascii="Times New Roman" w:hAnsi="Times New Roman" w:eastAsia="楷体" w:cs="Times New Roman"/>
          <w:highlight w:val="none"/>
          <w:lang w:val="en-US" w:eastAsia="zh-CN"/>
        </w:rPr>
        <w:t xml:space="preserve">系统</w:t>
      </w:r>
      <w:r>
        <w:rPr>
          <w:rFonts w:hint="default" w:ascii="Times New Roman" w:hAnsi="Times New Roman" w:eastAsia="楷体" w:cs="Times New Roman"/>
          <w:highlight w:val="none"/>
        </w:rPr>
        <w:t xml:space="preserve">获取采购文件，并于</w:t>
      </w:r>
      <w:r>
        <w:rPr>
          <w:rFonts w:hint="default" w:ascii="Times New Roman" w:hAnsi="Times New Roman" w:eastAsia="楷体" w:cs="Times New Roman"/>
          <w:lang w:val="en-US" w:eastAsia="zh-CN"/>
        </w:rPr>
        <w:t xml:space="preserve">2026-</w:t>
      </w:r>
      <w:r>
        <w:rPr>
          <w:rFonts w:hint="eastAsia" w:eastAsia="楷体" w:cs="Times New Roman"/>
          <w:lang w:val="en-US" w:eastAsia="zh-CN"/>
        </w:rPr>
        <w:t xml:space="preserve">7-31</w:t>
      </w:r>
      <w:r>
        <w:rPr>
          <w:rFonts w:hint="default" w:ascii="Times New Roman" w:hAnsi="Times New Roman" w:eastAsia="楷体" w:cs="Times New Roman"/>
          <w:highlight w:val="none"/>
          <w:lang w:val="en-US" w:eastAsia="zh-CN"/>
        </w:rPr>
        <w:t xml:space="preserve"> </w:t>
      </w:r>
      <w:r>
        <w:rPr>
          <w:rFonts w:hint="default" w:ascii="Times New Roman" w:hAnsi="Times New Roman" w:eastAsia="楷体" w:cs="Times New Roman"/>
          <w:lang w:val="en-US" w:eastAsia="zh-CN"/>
        </w:rPr>
        <w:t xml:space="preserve">13：30</w:t>
      </w:r>
      <w:r>
        <w:rPr>
          <w:rFonts w:hint="eastAsia" w:eastAsia="楷体" w:cs="Times New Roman"/>
          <w:highlight w:val="none"/>
          <w:lang w:eastAsia="zh-CN"/>
        </w:rPr>
        <w:t xml:space="preserve">（</w:t>
      </w:r>
      <w:r>
        <w:rPr>
          <w:rFonts w:hint="default" w:ascii="Times New Roman" w:hAnsi="Times New Roman" w:eastAsia="楷体" w:cs="Times New Roman"/>
          <w:highlight w:val="none"/>
        </w:rPr>
        <w:t xml:space="preserve">北</w:t>
      </w:r>
      <w:r>
        <w:rPr>
          <w:rFonts w:hint="default" w:ascii="Times New Roman" w:hAnsi="Times New Roman" w:eastAsia="楷体" w:cs="Times New Roman"/>
        </w:rPr>
        <w:t xml:space="preserve">京时间</w:t>
      </w:r>
      <w:r>
        <w:rPr>
          <w:rFonts w:hint="eastAsia" w:eastAsia="楷体" w:cs="Times New Roman"/>
          <w:lang w:eastAsia="zh-CN"/>
        </w:rPr>
        <w:t xml:space="preserve">）</w:t>
      </w:r>
      <w:r>
        <w:rPr>
          <w:rFonts w:hint="default" w:ascii="Times New Roman" w:hAnsi="Times New Roman" w:eastAsia="楷体" w:cs="Times New Roman"/>
        </w:rPr>
        <w:t xml:space="preserve">前递交投标文件。</w:t>
      </w:r>
      <w:r/>
    </w:p>
    <w:p>
      <w:pPr>
        <w:keepLines w:val="0"/>
        <w:keepNext w:val="0"/>
        <w:pageBreakBefore w:val="0"/>
        <w:spacing w:line="580" w:lineRule="exact"/>
        <w:widowControl w:val="off"/>
        <w:rPr>
          <w:rFonts w:hint="default" w:ascii="Times New Roman" w:hAnsi="Times New Roman" w:eastAsia="楷体" w:cs="Times New Roman"/>
          <w:b/>
          <w:bCs/>
        </w:rPr>
      </w:pPr>
      <w:r/>
      <w:bookmarkStart w:id="25" w:name="_Toc35393621"/>
      <w:r/>
      <w:bookmarkStart w:id="26" w:name="_Toc28359002"/>
      <w:r/>
      <w:bookmarkStart w:id="27" w:name="_Toc28359079"/>
      <w:r/>
      <w:bookmarkStart w:id="28" w:name="_Toc35393790"/>
      <w:r/>
      <w:bookmarkStart w:id="29" w:name="_Hlk24379207"/>
      <w:r>
        <w:rPr>
          <w:rFonts w:hint="default" w:ascii="Times New Roman" w:hAnsi="Times New Roman" w:eastAsia="楷体" w:cs="Times New Roman"/>
          <w:b/>
          <w:bCs/>
        </w:rPr>
        <w:t xml:space="preserve">一、项目基本情况</w:t>
      </w:r>
      <w:bookmarkEnd w:id="25"/>
      <w:r/>
      <w:bookmarkEnd w:id="26"/>
      <w:r/>
      <w:bookmarkEnd w:id="27"/>
      <w:r/>
      <w:bookmarkEnd w:id="28"/>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项目编号：</w:t>
      </w:r>
      <w:r>
        <w:rPr>
          <w:rFonts w:hint="eastAsia" w:eastAsia="楷体" w:cs="Times New Roman"/>
          <w:lang w:val="en-US" w:eastAsia="zh-CN"/>
        </w:rPr>
        <w:t xml:space="preserve">JSZC-320100-SWSW-G2026-0015</w:t>
      </w:r>
      <w:r>
        <w:rPr>
          <w:rFonts w:hint="default" w:ascii="Times New Roman" w:hAnsi="Times New Roman" w:eastAsia="楷体" w:cs="Times New Roman"/>
          <w:lang w:val="en-US" w:eastAsia="zh-CN"/>
        </w:rPr>
        <w:t xml:space="preserve"> </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rPr>
        <w:t xml:space="preserve">项目名称：</w:t>
      </w:r>
      <w:bookmarkEnd w:id="29"/>
      <w:r>
        <w:rPr>
          <w:rFonts w:hint="eastAsia" w:eastAsia="楷体" w:cs="Times New Roman"/>
          <w:lang w:eastAsia="zh-CN"/>
        </w:rPr>
        <w:t xml:space="preserve">南京市第一医院免陪照护及专项陪护服务</w:t>
      </w:r>
      <w:r/>
    </w:p>
    <w:p>
      <w:pPr>
        <w:keepLines w:val="0"/>
        <w:keepNext w:val="0"/>
        <w:pageBreakBefore w:val="0"/>
        <w:spacing w:line="580" w:lineRule="exact"/>
        <w:widowControl w:val="off"/>
        <w:rPr>
          <w:rFonts w:hint="default" w:ascii="Times New Roman" w:hAnsi="Times New Roman" w:eastAsia="楷体" w:cs="Times New Roman"/>
          <w:highlight w:val="none"/>
          <w:lang w:val="en-US" w:eastAsia="zh-CN"/>
        </w:rPr>
      </w:pPr>
      <w:r>
        <w:rPr>
          <w:rFonts w:hint="default" w:ascii="Times New Roman" w:hAnsi="Times New Roman" w:eastAsia="楷体" w:cs="Times New Roman"/>
        </w:rPr>
        <w:t xml:space="preserve">采购</w:t>
      </w:r>
      <w:r>
        <w:rPr>
          <w:rFonts w:hint="default" w:ascii="Times New Roman" w:hAnsi="Times New Roman" w:eastAsia="楷体" w:cs="Times New Roman"/>
          <w:lang w:val="en-US" w:eastAsia="zh-CN"/>
        </w:rPr>
        <w:t xml:space="preserve">金额</w:t>
      </w:r>
      <w:r>
        <w:rPr>
          <w:rFonts w:hint="default" w:ascii="Times New Roman" w:hAnsi="Times New Roman" w:eastAsia="楷体" w:cs="Times New Roman"/>
          <w:highlight w:val="none"/>
          <w:lang w:val="en-US" w:eastAsia="zh-CN"/>
        </w:rPr>
        <w:t xml:space="preserve">：</w:t>
      </w:r>
      <w:r>
        <w:rPr>
          <w:rFonts w:hint="eastAsia" w:eastAsia="楷体" w:cs="Times New Roman"/>
          <w:highlight w:val="none"/>
          <w:lang w:val="en-US" w:eastAsia="zh-CN"/>
        </w:rPr>
        <w:t xml:space="preserve">810</w:t>
      </w:r>
      <w:r>
        <w:rPr>
          <w:rFonts w:hint="default" w:ascii="Times New Roman" w:hAnsi="Times New Roman" w:eastAsia="楷体" w:cs="Times New Roman"/>
          <w:highlight w:val="none"/>
        </w:rPr>
        <w:t xml:space="preserve">万元</w:t>
      </w:r>
      <w:r>
        <w:rPr>
          <w:rFonts w:hint="default" w:ascii="Times New Roman" w:hAnsi="Times New Roman" w:eastAsia="楷体" w:cs="Times New Roman"/>
          <w:highlight w:val="none"/>
          <w:lang w:eastAsia="zh-CN"/>
        </w:rPr>
        <w:tab/>
      </w:r>
      <w:r/>
    </w:p>
    <w:p>
      <w:pPr>
        <w:keepLines w:val="0"/>
        <w:keepNext w:val="0"/>
        <w:pageBreakBefore w:val="0"/>
        <w:spacing w:line="580" w:lineRule="exact"/>
        <w:widowControl w:val="off"/>
        <w:rPr>
          <w:rFonts w:hint="default" w:ascii="Times New Roman" w:hAnsi="Times New Roman" w:eastAsia="楷体" w:cs="Times New Roman"/>
          <w:highlight w:val="none"/>
          <w:lang w:eastAsia="zh-CN"/>
        </w:rPr>
      </w:pPr>
      <w:r>
        <w:rPr>
          <w:rFonts w:hint="default" w:ascii="Times New Roman" w:hAnsi="Times New Roman" w:eastAsia="楷体" w:cs="Times New Roman"/>
          <w:highlight w:val="none"/>
          <w:lang w:val="en-US" w:eastAsia="zh-CN"/>
        </w:rPr>
        <w:t xml:space="preserve">最高限价</w:t>
      </w:r>
      <w:r>
        <w:rPr>
          <w:rFonts w:hint="eastAsia" w:eastAsia="楷体" w:cs="Times New Roman"/>
          <w:highlight w:val="none"/>
          <w:lang w:val="en-US" w:eastAsia="zh-CN"/>
        </w:rPr>
        <w:t xml:space="preserve">（</w:t>
      </w:r>
      <w:r>
        <w:rPr>
          <w:rFonts w:hint="default" w:ascii="Times New Roman" w:hAnsi="Times New Roman" w:eastAsia="楷体" w:cs="Times New Roman"/>
          <w:highlight w:val="none"/>
          <w:lang w:val="en-US" w:eastAsia="zh-CN"/>
        </w:rPr>
        <w:t xml:space="preserve">如有</w:t>
      </w:r>
      <w:r>
        <w:rPr>
          <w:rFonts w:hint="eastAsia" w:eastAsia="楷体" w:cs="Times New Roman"/>
          <w:highlight w:val="none"/>
          <w:lang w:val="en-US" w:eastAsia="zh-CN"/>
        </w:rPr>
        <w:t xml:space="preserve">）</w:t>
      </w:r>
      <w:r>
        <w:rPr>
          <w:rFonts w:hint="default" w:ascii="Times New Roman" w:hAnsi="Times New Roman" w:eastAsia="楷体" w:cs="Times New Roman"/>
          <w:highlight w:val="none"/>
        </w:rPr>
        <w:t xml:space="preserve">：</w:t>
      </w:r>
      <w:r>
        <w:rPr>
          <w:rFonts w:hint="eastAsia" w:eastAsia="楷体" w:cs="Times New Roman"/>
          <w:highlight w:val="none"/>
          <w:lang w:val="en-US" w:eastAsia="zh-CN"/>
        </w:rPr>
        <w:t xml:space="preserve">810</w:t>
      </w:r>
      <w:r>
        <w:rPr>
          <w:rFonts w:hint="default" w:ascii="Times New Roman" w:hAnsi="Times New Roman" w:eastAsia="楷体" w:cs="Times New Roman"/>
          <w:highlight w:val="none"/>
        </w:rPr>
        <w:t xml:space="preserve">万元</w:t>
      </w:r>
      <w:r>
        <w:rPr>
          <w:rFonts w:hint="default" w:ascii="Times New Roman" w:hAnsi="Times New Roman" w:eastAsia="楷体" w:cs="Times New Roman"/>
          <w:highlight w:val="none"/>
          <w:lang w:eastAsia="zh-CN"/>
        </w:rPr>
        <w:tab/>
      </w:r>
      <w:r/>
    </w:p>
    <w:p>
      <w:pPr>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采购需求：</w:t>
      </w:r>
      <w:bookmarkStart w:id="30" w:name="_Toc28359080"/>
      <w:r/>
      <w:bookmarkStart w:id="31" w:name="_Toc35393791"/>
      <w:r/>
      <w:bookmarkStart w:id="32" w:name="_Toc28359003"/>
      <w:r/>
      <w:bookmarkStart w:id="33" w:name="_Toc35393622"/>
      <w:r>
        <w:rPr>
          <w:rFonts w:hint="eastAsia" w:eastAsia="楷体" w:cs="Times New Roman"/>
          <w:lang w:eastAsia="zh-CN"/>
        </w:rPr>
        <w:t xml:space="preserve">南京市第一医院免陪照护及专项陪护服务</w:t>
      </w:r>
      <w:r>
        <w:rPr>
          <w:rFonts w:hint="default" w:ascii="Times New Roman" w:hAnsi="Times New Roman" w:eastAsia="楷体" w:cs="Times New Roman"/>
          <w:lang w:eastAsia="zh-CN"/>
        </w:rPr>
        <w:t xml:space="preserve">，</w:t>
      </w:r>
      <w:r>
        <w:rPr>
          <w:rFonts w:hint="default" w:ascii="Times New Roman" w:hAnsi="Times New Roman" w:eastAsia="楷体" w:cs="Times New Roman"/>
          <w:lang w:val="en-US" w:eastAsia="zh-CN"/>
        </w:rPr>
        <w:t xml:space="preserve">具体详见招标文件第四章</w:t>
      </w:r>
      <w:r>
        <w:rPr>
          <w:rFonts w:hint="default" w:ascii="Times New Roman" w:hAnsi="Times New Roman" w:eastAsia="楷体" w:cs="Times New Roman"/>
        </w:rPr>
        <w:t xml:space="preserve">。</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rPr>
        <w:t xml:space="preserve">合同履行期限：合同一年一签</w:t>
      </w:r>
      <w:r>
        <w:rPr>
          <w:rFonts w:hint="eastAsia" w:eastAsia="楷体" w:cs="Times New Roman"/>
          <w:lang w:eastAsia="zh-CN"/>
        </w:rPr>
        <w:t xml:space="preserve">，</w:t>
      </w:r>
      <w:r>
        <w:rPr>
          <w:rFonts w:hint="default" w:ascii="Times New Roman" w:hAnsi="Times New Roman" w:eastAsia="楷体" w:cs="Times New Roman"/>
        </w:rPr>
        <w:t xml:space="preserve">经考核合格后续签，整体服务总时长不超过3年。</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本项目</w:t>
      </w:r>
      <w:r>
        <w:rPr>
          <w:rFonts w:hint="eastAsia" w:eastAsia="楷体" w:cs="Times New Roman"/>
          <w:lang w:val="en-US" w:eastAsia="zh-CN"/>
        </w:rPr>
        <w:t xml:space="preserve">（</w:t>
      </w:r>
      <w:r>
        <w:rPr>
          <w:rFonts w:hint="default" w:ascii="Times New Roman" w:hAnsi="Times New Roman" w:eastAsia="楷体" w:cs="Times New Roman"/>
          <w:lang w:val="en-US" w:eastAsia="zh-CN"/>
        </w:rPr>
        <w:t xml:space="preserve">是/否</w:t>
      </w:r>
      <w:r>
        <w:rPr>
          <w:rFonts w:hint="eastAsia" w:eastAsia="楷体" w:cs="Times New Roman"/>
          <w:lang w:val="en-US" w:eastAsia="zh-CN"/>
        </w:rPr>
        <w:t xml:space="preserve">）</w:t>
      </w:r>
      <w:r>
        <w:rPr>
          <w:rFonts w:hint="default" w:ascii="Times New Roman" w:hAnsi="Times New Roman" w:eastAsia="楷体" w:cs="Times New Roman"/>
          <w:lang w:val="en-US" w:eastAsia="zh-CN"/>
        </w:rPr>
        <w:t xml:space="preserve">接受联合体投标：否</w:t>
      </w:r>
      <w:r/>
    </w:p>
    <w:p>
      <w:pPr>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二、申请人的资格要求：</w:t>
      </w:r>
      <w:bookmarkEnd w:id="30"/>
      <w:r/>
      <w:bookmarkEnd w:id="31"/>
      <w:r/>
      <w:bookmarkEnd w:id="32"/>
      <w:r/>
      <w:bookmarkEnd w:id="33"/>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eastAsia" w:eastAsia="楷体" w:cs="Times New Roman"/>
          <w:lang w:val="en-US" w:eastAsia="zh-CN"/>
        </w:rPr>
        <w:t xml:space="preserve">（</w:t>
      </w:r>
      <w:r>
        <w:rPr>
          <w:rFonts w:hint="default" w:ascii="Times New Roman" w:hAnsi="Times New Roman" w:eastAsia="楷体" w:cs="Times New Roman"/>
          <w:lang w:val="en-US" w:eastAsia="zh-CN"/>
        </w:rPr>
        <w:t xml:space="preserve">一</w:t>
      </w:r>
      <w:r>
        <w:rPr>
          <w:rFonts w:hint="eastAsia" w:eastAsia="楷体" w:cs="Times New Roman"/>
          <w:lang w:val="en-US" w:eastAsia="zh-CN"/>
        </w:rPr>
        <w:t xml:space="preserve">）</w:t>
      </w:r>
      <w:r>
        <w:rPr>
          <w:rFonts w:hint="default" w:ascii="Times New Roman" w:hAnsi="Times New Roman" w:eastAsia="楷体" w:cs="Times New Roman"/>
          <w:lang w:val="en-US" w:eastAsia="zh-CN"/>
        </w:rPr>
        <w:t xml:space="preserve">满足《中华人民共和国政府采购法》第二十二条规定：</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1.具有独立承担民事责任的能力</w:t>
      </w:r>
      <w:r>
        <w:rPr>
          <w:rFonts w:hint="eastAsia" w:eastAsia="楷体" w:cs="Times New Roman"/>
          <w:lang w:val="en-US" w:eastAsia="zh-CN"/>
        </w:rPr>
        <w:t xml:space="preserve">（</w:t>
      </w:r>
      <w:r>
        <w:rPr>
          <w:rFonts w:hint="default" w:ascii="Times New Roman" w:hAnsi="Times New Roman" w:eastAsia="楷体" w:cs="Times New Roman"/>
          <w:lang w:val="en-US" w:eastAsia="zh-CN"/>
        </w:rPr>
        <w:t xml:space="preserve">提供法人或者其他组织的营业执照，自然人的身份证明</w:t>
      </w:r>
      <w:r>
        <w:rPr>
          <w:rFonts w:hint="eastAsia" w:eastAsia="楷体" w:cs="Times New Roman"/>
          <w:lang w:val="en-US" w:eastAsia="zh-CN"/>
        </w:rPr>
        <w:t xml:space="preserve">）</w:t>
      </w:r>
      <w:r>
        <w:rPr>
          <w:rFonts w:hint="default" w:ascii="Times New Roman" w:hAnsi="Times New Roman" w:eastAsia="楷体" w:cs="Times New Roman"/>
          <w:lang w:val="en-US" w:eastAsia="zh-CN"/>
        </w:rPr>
        <w:t xml:space="preserve">；</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2.上一年度的财务状况报告</w:t>
      </w:r>
      <w:r>
        <w:rPr>
          <w:rFonts w:hint="eastAsia" w:eastAsia="楷体" w:cs="Times New Roman"/>
          <w:lang w:val="en-US" w:eastAsia="zh-CN"/>
        </w:rPr>
        <w:t xml:space="preserve">（</w:t>
      </w:r>
      <w:r>
        <w:rPr>
          <w:rFonts w:hint="default" w:ascii="Times New Roman" w:hAnsi="Times New Roman" w:eastAsia="楷体" w:cs="Times New Roman"/>
          <w:lang w:val="en-US" w:eastAsia="zh-CN"/>
        </w:rPr>
        <w:t xml:space="preserve">提供2025年</w:t>
      </w:r>
      <w:r>
        <w:rPr>
          <w:rFonts w:hint="eastAsia" w:eastAsia="楷体" w:cs="Times New Roman"/>
          <w:lang w:val="en-US" w:eastAsia="zh-CN"/>
        </w:rPr>
        <w:t xml:space="preserve">6月</w:t>
      </w:r>
      <w:r>
        <w:rPr>
          <w:rFonts w:hint="default" w:ascii="Times New Roman" w:hAnsi="Times New Roman" w:eastAsia="楷体" w:cs="Times New Roman"/>
          <w:lang w:val="en-US" w:eastAsia="zh-CN"/>
        </w:rPr>
        <w:t xml:space="preserve">以来至少一个月的会计报表或2025年度</w:t>
      </w:r>
      <w:r>
        <w:rPr>
          <w:rFonts w:hint="eastAsia" w:eastAsia="楷体" w:cs="Times New Roman"/>
          <w:lang w:val="en-US" w:eastAsia="zh-CN"/>
        </w:rPr>
        <w:t xml:space="preserve">（</w:t>
      </w:r>
      <w:r>
        <w:rPr>
          <w:rFonts w:hint="default" w:ascii="Times New Roman" w:hAnsi="Times New Roman" w:eastAsia="楷体" w:cs="Times New Roman"/>
          <w:lang w:val="en-US" w:eastAsia="zh-CN"/>
        </w:rPr>
        <w:t xml:space="preserve">或2024年度</w:t>
      </w:r>
      <w:r>
        <w:rPr>
          <w:rFonts w:hint="eastAsia" w:eastAsia="楷体" w:cs="Times New Roman"/>
          <w:lang w:val="en-US" w:eastAsia="zh-CN"/>
        </w:rPr>
        <w:t xml:space="preserve">）</w:t>
      </w:r>
      <w:r>
        <w:rPr>
          <w:rFonts w:hint="default" w:ascii="Times New Roman" w:hAnsi="Times New Roman" w:eastAsia="楷体" w:cs="Times New Roman"/>
          <w:lang w:val="en-US" w:eastAsia="zh-CN"/>
        </w:rPr>
        <w:t xml:space="preserve">财务审计报告，投标人成立不满一年无需提供</w:t>
      </w:r>
      <w:r>
        <w:rPr>
          <w:rFonts w:hint="eastAsia" w:eastAsia="楷体" w:cs="Times New Roman"/>
          <w:lang w:val="en-US" w:eastAsia="zh-CN"/>
        </w:rPr>
        <w:t xml:space="preserve">）</w:t>
      </w:r>
      <w:r>
        <w:rPr>
          <w:rFonts w:hint="default" w:ascii="Times New Roman" w:hAnsi="Times New Roman" w:eastAsia="楷体" w:cs="Times New Roman"/>
          <w:lang w:val="en-US" w:eastAsia="zh-CN"/>
        </w:rPr>
        <w:t xml:space="preserve">；</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3.依法缴纳税收和社会保障资金的相关材料</w:t>
      </w:r>
      <w:r>
        <w:rPr>
          <w:rFonts w:hint="eastAsia" w:eastAsia="楷体" w:cs="Times New Roman"/>
          <w:lang w:val="en-US" w:eastAsia="zh-CN"/>
        </w:rPr>
        <w:t xml:space="preserve">（</w:t>
      </w:r>
      <w:r>
        <w:rPr>
          <w:rFonts w:hint="default" w:ascii="Times New Roman" w:hAnsi="Times New Roman" w:eastAsia="华文楷体" w:cs="Times New Roman"/>
          <w:lang w:val="en-US" w:eastAsia="zh-CN"/>
        </w:rPr>
        <w:t xml:space="preserve">提供</w:t>
      </w:r>
      <w:r>
        <w:rPr>
          <w:rFonts w:hint="default" w:ascii="Times New Roman" w:hAnsi="Times New Roman" w:eastAsia="楷体" w:cs="Times New Roman"/>
          <w:lang w:val="en-US" w:eastAsia="zh-CN"/>
        </w:rPr>
        <w:t xml:space="preserve">2025</w:t>
      </w:r>
      <w:r>
        <w:rPr>
          <w:rFonts w:hint="default" w:ascii="Times New Roman" w:hAnsi="Times New Roman" w:eastAsia="华文楷体" w:cs="Times New Roman"/>
          <w:lang w:val="en-US" w:eastAsia="zh-CN"/>
        </w:rPr>
        <w:t xml:space="preserve">年</w:t>
      </w:r>
      <w:r>
        <w:rPr>
          <w:rFonts w:hint="eastAsia" w:eastAsia="楷体" w:cs="Times New Roman"/>
          <w:lang w:val="en-US" w:eastAsia="zh-CN"/>
        </w:rPr>
        <w:t xml:space="preserve">6月</w:t>
      </w:r>
      <w:r>
        <w:rPr>
          <w:rFonts w:hint="default" w:ascii="Times New Roman" w:hAnsi="Times New Roman" w:eastAsia="华文楷体" w:cs="Times New Roman"/>
          <w:lang w:val="en-US" w:eastAsia="zh-CN"/>
        </w:rPr>
        <w:t xml:space="preserve">以来至少一个月依法缴纳税收及缴纳社会保障资金的证明材料。投标人依法享受缓缴、免缴税收、社会保障资金的提供证明材料</w:t>
      </w:r>
      <w:r>
        <w:rPr>
          <w:rFonts w:hint="eastAsia" w:eastAsia="楷体" w:cs="Times New Roman"/>
          <w:lang w:val="en-US" w:eastAsia="zh-CN"/>
        </w:rPr>
        <w:t xml:space="preserve">）</w:t>
      </w:r>
      <w:r>
        <w:rPr>
          <w:rFonts w:hint="default" w:ascii="Times New Roman" w:hAnsi="Times New Roman" w:eastAsia="楷体" w:cs="Times New Roman"/>
          <w:lang w:val="en-US" w:eastAsia="zh-CN"/>
        </w:rPr>
        <w:t xml:space="preserve">；</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4. 具备履行合同所必需的设备和专业技术能力的书面声明；</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5. 参加政府采购活动前3年内在经营活动中没有重大违法记录的书面声明。</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6. 法律、行政法规规定的其他条件。</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eastAsia" w:eastAsia="楷体" w:cs="Times New Roman"/>
          <w:lang w:val="en-US" w:eastAsia="zh-CN"/>
        </w:rPr>
        <w:t xml:space="preserve">（</w:t>
      </w:r>
      <w:r>
        <w:rPr>
          <w:rFonts w:hint="default" w:ascii="Times New Roman" w:hAnsi="Times New Roman" w:eastAsia="楷体" w:cs="Times New Roman"/>
          <w:lang w:val="en-US" w:eastAsia="zh-CN"/>
        </w:rPr>
        <w:t xml:space="preserve">二</w:t>
      </w:r>
      <w:r>
        <w:rPr>
          <w:rFonts w:hint="eastAsia" w:eastAsia="楷体" w:cs="Times New Roman"/>
          <w:lang w:val="en-US" w:eastAsia="zh-CN"/>
        </w:rPr>
        <w:t xml:space="preserve">）</w:t>
      </w:r>
      <w:r>
        <w:rPr>
          <w:rFonts w:hint="default" w:ascii="Times New Roman" w:hAnsi="Times New Roman" w:eastAsia="楷体" w:cs="Times New Roman"/>
          <w:lang w:val="en-US" w:eastAsia="zh-CN"/>
        </w:rPr>
        <w:t xml:space="preserve">落实政府采购政策需满足的资格要求：</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无</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eastAsia" w:eastAsia="楷体" w:cs="Times New Roman"/>
          <w:lang w:val="en-US" w:eastAsia="zh-CN"/>
        </w:rPr>
        <w:t xml:space="preserve">（</w:t>
      </w:r>
      <w:r>
        <w:rPr>
          <w:rFonts w:hint="default" w:ascii="Times New Roman" w:hAnsi="Times New Roman" w:eastAsia="楷体" w:cs="Times New Roman"/>
          <w:lang w:val="en-US" w:eastAsia="zh-CN"/>
        </w:rPr>
        <w:t xml:space="preserve">三</w:t>
      </w:r>
      <w:r>
        <w:rPr>
          <w:rFonts w:hint="eastAsia" w:eastAsia="楷体" w:cs="Times New Roman"/>
          <w:lang w:val="en-US" w:eastAsia="zh-CN"/>
        </w:rPr>
        <w:t xml:space="preserve">）</w:t>
      </w:r>
      <w:r>
        <w:rPr>
          <w:rFonts w:hint="default" w:ascii="Times New Roman" w:hAnsi="Times New Roman" w:eastAsia="楷体" w:cs="Times New Roman"/>
          <w:lang w:val="en-US" w:eastAsia="zh-CN"/>
        </w:rPr>
        <w:t xml:space="preserve">本项目的特定资格要求：</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无</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eastAsia" w:eastAsia="楷体" w:cs="Times New Roman"/>
          <w:lang w:val="en-US" w:eastAsia="zh-CN"/>
        </w:rPr>
        <w:t xml:space="preserve">（</w:t>
      </w:r>
      <w:r>
        <w:rPr>
          <w:rFonts w:hint="default" w:ascii="Times New Roman" w:hAnsi="Times New Roman" w:eastAsia="楷体" w:cs="Times New Roman"/>
          <w:lang w:val="en-US" w:eastAsia="zh-CN"/>
        </w:rPr>
        <w:t xml:space="preserve">四</w:t>
      </w:r>
      <w:r>
        <w:rPr>
          <w:rFonts w:hint="eastAsia" w:eastAsia="楷体" w:cs="Times New Roman"/>
          <w:lang w:val="en-US" w:eastAsia="zh-CN"/>
        </w:rPr>
        <w:t xml:space="preserve">）</w:t>
      </w:r>
      <w:r>
        <w:rPr>
          <w:rFonts w:hint="default" w:ascii="Times New Roman" w:hAnsi="Times New Roman" w:eastAsia="楷体" w:cs="Times New Roman"/>
          <w:lang w:val="en-US" w:eastAsia="zh-CN"/>
        </w:rPr>
        <w:t xml:space="preserve">拒绝下述供应商参加本次采购活动：</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1. 供应商单位负责人为同一人或者存在直接控股、管理关系的不同供应商，不得参加同一合同项下的政府采购活动。</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2. 凡为采购项目提供整体设计、规范编制或者项目管理、监理、检测等服务的供应商，不得再参加本项目的采购活动。</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3. 被</w:t>
      </w:r>
      <w:r>
        <w:rPr>
          <w:rFonts w:hint="eastAsia" w:eastAsia="楷体" w:cs="Times New Roman"/>
          <w:lang w:val="en-US" w:eastAsia="zh-CN"/>
        </w:rPr>
        <w:t xml:space="preserve">“</w:t>
      </w:r>
      <w:r>
        <w:rPr>
          <w:rFonts w:hint="default" w:ascii="Times New Roman" w:hAnsi="Times New Roman" w:eastAsia="楷体" w:cs="Times New Roman"/>
          <w:lang w:val="en-US" w:eastAsia="zh-CN"/>
        </w:rPr>
        <w:t xml:space="preserve">信用中国</w:t>
      </w:r>
      <w:r>
        <w:rPr>
          <w:rFonts w:hint="eastAsia" w:eastAsia="楷体" w:cs="Times New Roman"/>
          <w:lang w:val="en-US" w:eastAsia="zh-CN"/>
        </w:rPr>
        <w:t xml:space="preserve">”</w:t>
      </w:r>
      <w:r>
        <w:rPr>
          <w:rFonts w:hint="default" w:ascii="Times New Roman" w:hAnsi="Times New Roman" w:eastAsia="楷体" w:cs="Times New Roman"/>
          <w:lang w:val="en-US" w:eastAsia="zh-CN"/>
        </w:rPr>
        <w:t xml:space="preserve">网站</w:t>
      </w:r>
      <w:r>
        <w:rPr>
          <w:rFonts w:hint="eastAsia" w:eastAsia="楷体" w:cs="Times New Roman"/>
          <w:lang w:val="en-US" w:eastAsia="zh-CN"/>
        </w:rPr>
        <w:t xml:space="preserve">（</w:t>
      </w:r>
      <w:r>
        <w:rPr>
          <w:rFonts w:hint="default" w:ascii="Times New Roman" w:hAnsi="Times New Roman" w:eastAsia="楷体" w:cs="Times New Roman"/>
          <w:lang w:val="en-US" w:eastAsia="zh-CN"/>
        </w:rPr>
        <w:t xml:space="preserve">www.creditchina.gov.cn</w:t>
      </w:r>
      <w:r>
        <w:rPr>
          <w:rFonts w:hint="eastAsia" w:eastAsia="楷体" w:cs="Times New Roman"/>
          <w:lang w:val="en-US" w:eastAsia="zh-CN"/>
        </w:rPr>
        <w:t xml:space="preserve">）</w:t>
      </w:r>
      <w:r>
        <w:rPr>
          <w:rFonts w:hint="default" w:ascii="Times New Roman" w:hAnsi="Times New Roman" w:eastAsia="楷体" w:cs="Times New Roman"/>
          <w:lang w:val="en-US" w:eastAsia="zh-CN"/>
        </w:rPr>
        <w:t xml:space="preserve">列入失信被执行人、重大税收违法案件当事人名单、政府采购严重失信行为记录名单。</w:t>
      </w:r>
      <w:r/>
    </w:p>
    <w:p>
      <w:pPr>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三、获取招标文件</w:t>
      </w:r>
      <w:bookmarkEnd w:id="17"/>
      <w:r/>
      <w:bookmarkEnd w:id="18"/>
      <w:r/>
      <w:bookmarkEnd w:id="19"/>
      <w:r/>
      <w:bookmarkEnd w:id="20"/>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rPr>
        <w:t xml:space="preserve">时间：</w:t>
      </w:r>
      <w:r>
        <w:rPr>
          <w:rFonts w:hint="default" w:ascii="Times New Roman" w:hAnsi="Times New Roman" w:eastAsia="楷体" w:cs="Times New Roman"/>
          <w:lang w:val="en-US" w:eastAsia="zh-CN"/>
        </w:rPr>
        <w:t xml:space="preserve">自招标文件公告发布之日起5个工作日</w:t>
      </w:r>
      <w:r/>
    </w:p>
    <w:p>
      <w:pPr>
        <w:keepLines w:val="0"/>
        <w:keepNext w:val="0"/>
        <w:pageBreakBefore w:val="0"/>
        <w:spacing w:line="580" w:lineRule="exact"/>
        <w:widowControl w:val="off"/>
        <w:rPr>
          <w:rFonts w:hint="default" w:ascii="Times New Roman" w:hAnsi="Times New Roman" w:eastAsia="楷体" w:cs="Times New Roman"/>
          <w:lang w:val="en-US" w:eastAsia="zh-CN"/>
        </w:rPr>
      </w:pPr>
      <w:r/>
      <w:bookmarkStart w:id="34" w:name="_Toc28359082"/>
      <w:r/>
      <w:bookmarkStart w:id="35" w:name="_Toc28359005"/>
      <w:r/>
      <w:bookmarkStart w:id="36" w:name="_Toc35393793"/>
      <w:r/>
      <w:bookmarkStart w:id="37" w:name="_Toc35393624"/>
      <w:r>
        <w:rPr>
          <w:rFonts w:hint="default" w:ascii="Times New Roman" w:hAnsi="Times New Roman" w:eastAsia="楷体" w:cs="Times New Roman"/>
          <w:lang w:val="en-US" w:eastAsia="zh-CN"/>
        </w:rPr>
        <w:t xml:space="preserve">地点：江苏政府采购网</w:t>
      </w:r>
      <w:r>
        <w:rPr>
          <w:rFonts w:hint="eastAsia" w:eastAsia="楷体" w:cs="Times New Roman"/>
          <w:lang w:val="en-US" w:eastAsia="zh-CN"/>
        </w:rPr>
        <w:t xml:space="preserve">“</w:t>
      </w:r>
      <w:r>
        <w:rPr>
          <w:rFonts w:hint="default" w:ascii="Times New Roman" w:hAnsi="Times New Roman" w:eastAsia="楷体" w:cs="Times New Roman"/>
          <w:lang w:val="en-US" w:eastAsia="zh-CN"/>
        </w:rPr>
        <w:t xml:space="preserve">苏采云</w:t>
      </w:r>
      <w:r>
        <w:rPr>
          <w:rFonts w:hint="eastAsia" w:eastAsia="楷体" w:cs="Times New Roman"/>
          <w:lang w:val="en-US" w:eastAsia="zh-CN"/>
        </w:rPr>
        <w:t xml:space="preserve">”</w:t>
      </w:r>
      <w:r>
        <w:rPr>
          <w:rFonts w:hint="default" w:ascii="Times New Roman" w:hAnsi="Times New Roman" w:eastAsia="楷体" w:cs="Times New Roman"/>
          <w:lang w:val="en-US" w:eastAsia="zh-CN"/>
        </w:rPr>
        <w:t xml:space="preserve">系统</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方式</w:t>
      </w:r>
      <w:r>
        <w:rPr>
          <w:rFonts w:hint="default" w:ascii="Times New Roman" w:hAnsi="Times New Roman" w:eastAsia="楷体" w:cs="Times New Roman"/>
        </w:rPr>
        <w:t xml:space="preserve">：</w:t>
      </w:r>
      <w:r>
        <w:rPr>
          <w:rFonts w:hint="default" w:ascii="Times New Roman" w:hAnsi="Times New Roman" w:eastAsia="楷体" w:cs="Times New Roman"/>
          <w:lang w:eastAsia="zh-CN"/>
        </w:rPr>
        <w:t xml:space="preserve">在</w:t>
      </w:r>
      <w:r>
        <w:rPr>
          <w:rFonts w:hint="default" w:ascii="Times New Roman" w:hAnsi="Times New Roman" w:eastAsia="楷体" w:cs="Times New Roman"/>
          <w:lang w:val="en-US" w:eastAsia="zh-CN"/>
        </w:rPr>
        <w:t xml:space="preserve">江苏政府采购网</w:t>
      </w:r>
      <w:r>
        <w:rPr>
          <w:rFonts w:hint="eastAsia" w:eastAsia="楷体" w:cs="Times New Roman"/>
          <w:lang w:val="en-US" w:eastAsia="zh-CN"/>
        </w:rPr>
        <w:t xml:space="preserve">“</w:t>
      </w:r>
      <w:r>
        <w:rPr>
          <w:rFonts w:hint="default" w:ascii="Times New Roman" w:hAnsi="Times New Roman" w:eastAsia="楷体" w:cs="Times New Roman"/>
          <w:lang w:val="en-US" w:eastAsia="zh-CN"/>
        </w:rPr>
        <w:t xml:space="preserve">苏采云</w:t>
      </w:r>
      <w:r>
        <w:rPr>
          <w:rFonts w:hint="eastAsia" w:eastAsia="楷体" w:cs="Times New Roman"/>
          <w:lang w:val="en-US" w:eastAsia="zh-CN"/>
        </w:rPr>
        <w:t xml:space="preserve">”</w:t>
      </w:r>
      <w:r>
        <w:rPr>
          <w:rFonts w:hint="default" w:ascii="Times New Roman" w:hAnsi="Times New Roman" w:eastAsia="楷体" w:cs="Times New Roman"/>
          <w:lang w:val="en-US" w:eastAsia="zh-CN"/>
        </w:rPr>
        <w:t xml:space="preserve">系统</w:t>
      </w:r>
      <w:r>
        <w:rPr>
          <w:rFonts w:hint="default" w:ascii="Times New Roman" w:hAnsi="Times New Roman" w:eastAsia="楷体" w:cs="Times New Roman"/>
        </w:rPr>
        <w:t xml:space="preserve">自行免费下载招标文件</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售价：0.00元</w:t>
      </w:r>
      <w:r/>
    </w:p>
    <w:p>
      <w:pPr>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四、提交投标文件</w:t>
      </w:r>
      <w:bookmarkEnd w:id="34"/>
      <w:r/>
      <w:bookmarkEnd w:id="35"/>
      <w:r>
        <w:rPr>
          <w:rFonts w:hint="default" w:ascii="Times New Roman" w:hAnsi="Times New Roman" w:eastAsia="楷体" w:cs="Times New Roman"/>
          <w:b/>
          <w:bCs/>
        </w:rPr>
        <w:t xml:space="preserve">截止时间、开标时间和地点</w:t>
      </w:r>
      <w:bookmarkEnd w:id="36"/>
      <w:r/>
      <w:bookmarkEnd w:id="37"/>
      <w:r/>
      <w:r/>
    </w:p>
    <w:p>
      <w:pPr>
        <w:keepLines w:val="0"/>
        <w:keepNext w:val="0"/>
        <w:pageBreakBefore w:val="0"/>
        <w:spacing w:line="580" w:lineRule="exact"/>
        <w:widowControl w:val="off"/>
        <w:rPr>
          <w:rFonts w:hint="eastAsia" w:ascii="Times New Roman" w:hAnsi="Times New Roman" w:eastAsia="楷体" w:cs="Times New Roman"/>
          <w:lang w:eastAsia="zh-CN"/>
        </w:rPr>
      </w:pPr>
      <w:r>
        <w:rPr>
          <w:rFonts w:hint="default" w:ascii="Times New Roman" w:hAnsi="Times New Roman" w:eastAsia="楷体" w:cs="Times New Roman"/>
          <w:lang w:val="en-US" w:eastAsia="zh-CN"/>
        </w:rPr>
        <w:t xml:space="preserve">2026-</w:t>
      </w:r>
      <w:r>
        <w:rPr>
          <w:rFonts w:hint="eastAsia" w:eastAsia="楷体" w:cs="Times New Roman"/>
          <w:lang w:val="en-US" w:eastAsia="zh-CN"/>
        </w:rPr>
        <w:t xml:space="preserve">07-31</w:t>
      </w:r>
      <w:r>
        <w:rPr>
          <w:rFonts w:hint="default" w:ascii="Times New Roman" w:hAnsi="Times New Roman" w:eastAsia="楷体" w:cs="Times New Roman"/>
          <w:highlight w:val="none"/>
          <w:lang w:val="en-US" w:eastAsia="zh-CN"/>
        </w:rPr>
        <w:t xml:space="preserve">  13：30</w:t>
      </w:r>
      <w:r>
        <w:rPr>
          <w:rFonts w:hint="eastAsia" w:eastAsia="楷体" w:cs="Times New Roman"/>
          <w:highlight w:val="none"/>
          <w:lang w:eastAsia="zh-CN"/>
        </w:rPr>
        <w:t xml:space="preserve">（</w:t>
      </w:r>
      <w:r>
        <w:rPr>
          <w:rFonts w:hint="default" w:ascii="Times New Roman" w:hAnsi="Times New Roman" w:eastAsia="楷体" w:cs="Times New Roman"/>
          <w:highlight w:val="none"/>
        </w:rPr>
        <w:t xml:space="preserve">北</w:t>
      </w:r>
      <w:r>
        <w:rPr>
          <w:rFonts w:hint="default" w:ascii="Times New Roman" w:hAnsi="Times New Roman" w:eastAsia="楷体" w:cs="Times New Roman"/>
        </w:rPr>
        <w:t xml:space="preserve">京时间</w:t>
      </w:r>
      <w:r>
        <w:rPr>
          <w:rFonts w:hint="eastAsia" w:eastAsia="楷体" w:cs="Times New Roman"/>
          <w:lang w:eastAsia="zh-CN"/>
        </w:rPr>
        <w:t xml:space="preserve">）</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地点：</w:t>
      </w:r>
      <w:r>
        <w:rPr>
          <w:rFonts w:hint="eastAsia" w:eastAsia="楷体" w:cs="Times New Roman"/>
          <w:lang w:eastAsia="zh-CN"/>
        </w:rPr>
        <w:t xml:space="preserve">“</w:t>
      </w:r>
      <w:r>
        <w:rPr>
          <w:rFonts w:hint="default" w:ascii="Times New Roman" w:hAnsi="Times New Roman" w:eastAsia="楷体" w:cs="Times New Roman"/>
        </w:rPr>
        <w:t xml:space="preserve">苏采云</w:t>
      </w:r>
      <w:r>
        <w:rPr>
          <w:rFonts w:hint="eastAsia" w:eastAsia="楷体" w:cs="Times New Roman"/>
          <w:lang w:eastAsia="zh-CN"/>
        </w:rPr>
        <w:t xml:space="preserve">”</w:t>
      </w:r>
      <w:r>
        <w:rPr>
          <w:rFonts w:hint="default" w:ascii="Times New Roman" w:hAnsi="Times New Roman" w:eastAsia="楷体" w:cs="Times New Roman"/>
        </w:rPr>
        <w:t xml:space="preserve">政府采购交易系统</w:t>
      </w:r>
      <w:r>
        <w:rPr>
          <w:rFonts w:hint="eastAsia" w:eastAsia="楷体" w:cs="Times New Roman"/>
          <w:lang w:val="en-US" w:eastAsia="zh-CN"/>
        </w:rPr>
        <w:t xml:space="preserve">（</w:t>
      </w:r>
      <w:r>
        <w:rPr>
          <w:rFonts w:hint="default" w:ascii="Times New Roman" w:hAnsi="Times New Roman" w:eastAsia="楷体" w:cs="Times New Roman"/>
        </w:rPr>
        <w:t xml:space="preserve">网址:</w:t>
      </w:r>
      <w:r>
        <w:rPr>
          <w:rFonts w:hint="default" w:ascii="Times New Roman" w:hAnsi="Times New Roman" w:eastAsia="楷体" w:cs="Times New Roman"/>
          <w:lang w:val="en-US" w:eastAsia="zh-CN"/>
        </w:rPr>
        <w:t xml:space="preserve">http://jszfcg.jsczt.cn/</w:t>
      </w:r>
      <w:r>
        <w:rPr>
          <w:rFonts w:hint="eastAsia" w:eastAsia="楷体" w:cs="Times New Roman"/>
          <w:lang w:val="en-US" w:eastAsia="zh-CN"/>
        </w:rPr>
        <w:t xml:space="preserve">）</w:t>
      </w:r>
      <w:r/>
    </w:p>
    <w:p>
      <w:pPr>
        <w:keepLines w:val="0"/>
        <w:keepNext w:val="0"/>
        <w:pageBreakBefore w:val="0"/>
        <w:spacing w:line="580" w:lineRule="exact"/>
        <w:widowControl w:val="off"/>
        <w:rPr>
          <w:rFonts w:hint="default" w:ascii="Times New Roman" w:hAnsi="Times New Roman" w:eastAsia="楷体" w:cs="Times New Roman"/>
          <w:b/>
          <w:bCs/>
        </w:rPr>
      </w:pPr>
      <w:r/>
      <w:bookmarkStart w:id="38" w:name="_Toc35393794"/>
      <w:r/>
      <w:bookmarkStart w:id="39" w:name="_Toc28359084"/>
      <w:r/>
      <w:bookmarkStart w:id="40" w:name="_Toc35393625"/>
      <w:r/>
      <w:bookmarkStart w:id="41" w:name="_Toc28359007"/>
      <w:r>
        <w:rPr>
          <w:rFonts w:hint="default" w:ascii="Times New Roman" w:hAnsi="Times New Roman" w:eastAsia="楷体" w:cs="Times New Roman"/>
          <w:b/>
          <w:bCs/>
        </w:rPr>
        <w:t xml:space="preserve">五、公告期限</w:t>
      </w:r>
      <w:bookmarkEnd w:id="38"/>
      <w:r/>
      <w:bookmarkEnd w:id="39"/>
      <w:r/>
      <w:bookmarkEnd w:id="40"/>
      <w:r/>
      <w:bookmarkEnd w:id="41"/>
      <w:r/>
      <w:r/>
    </w:p>
    <w:p>
      <w:pPr>
        <w:keepLines w:val="0"/>
        <w:keepNext w:val="0"/>
        <w:pageBreakBefore w:val="0"/>
        <w:spacing w:line="580" w:lineRule="exact"/>
        <w:widowControl w:val="off"/>
        <w:rPr>
          <w:rFonts w:hint="default" w:ascii="Times New Roman" w:hAnsi="Times New Roman" w:eastAsia="楷体" w:cs="Times New Roman"/>
        </w:rPr>
      </w:pPr>
      <w:r/>
      <w:bookmarkStart w:id="42" w:name="_Toc35393626"/>
      <w:r/>
      <w:bookmarkStart w:id="43" w:name="_Toc35393795"/>
      <w:r>
        <w:rPr>
          <w:rFonts w:hint="default" w:ascii="Times New Roman" w:hAnsi="Times New Roman" w:eastAsia="楷体" w:cs="Times New Roman"/>
        </w:rPr>
        <w:t xml:space="preserve">自本公告发布之日起</w:t>
      </w:r>
      <w:r>
        <w:rPr>
          <w:rFonts w:hint="default" w:ascii="Times New Roman" w:hAnsi="Times New Roman" w:eastAsia="楷体" w:cs="Times New Roman"/>
          <w:lang w:val="en-US" w:eastAsia="zh-CN"/>
        </w:rPr>
        <w:t xml:space="preserve">5</w:t>
      </w:r>
      <w:r>
        <w:rPr>
          <w:rFonts w:hint="default" w:ascii="Times New Roman" w:hAnsi="Times New Roman" w:eastAsia="楷体" w:cs="Times New Roman"/>
        </w:rPr>
        <w:t xml:space="preserve">个工作日。</w:t>
      </w:r>
      <w:r/>
    </w:p>
    <w:p>
      <w:pPr>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六、其他补充事宜</w:t>
      </w:r>
      <w:bookmarkEnd w:id="42"/>
      <w:r/>
      <w:bookmarkEnd w:id="43"/>
      <w:r/>
      <w:r/>
    </w:p>
    <w:p>
      <w:pPr>
        <w:jc w:val="left"/>
        <w:keepLines w:val="0"/>
        <w:keepNext w:val="0"/>
        <w:pageBreakBefore w:val="0"/>
        <w:spacing w:line="580" w:lineRule="exact"/>
        <w:widowControl w:val="off"/>
        <w:rPr>
          <w:rFonts w:hint="default" w:ascii="Times New Roman" w:hAnsi="Times New Roman" w:eastAsia="楷体" w:cs="Times New Roman"/>
        </w:rPr>
      </w:pPr>
      <w:r/>
      <w:bookmarkStart w:id="44" w:name="_Toc35393796"/>
      <w:r/>
      <w:bookmarkStart w:id="45" w:name="_Toc35393627"/>
      <w:r/>
      <w:bookmarkStart w:id="46" w:name="_Toc28359008"/>
      <w:r/>
      <w:bookmarkStart w:id="47" w:name="_Toc28359085"/>
      <w:r>
        <w:rPr>
          <w:rFonts w:hint="default" w:ascii="Times New Roman" w:hAnsi="Times New Roman" w:eastAsia="楷体" w:cs="Times New Roman"/>
          <w:lang w:val="en-US" w:eastAsia="zh-CN"/>
        </w:rPr>
        <w:t xml:space="preserve">1.本项目若符合扶持福利企业、促进残疾人就业、支持中小微企业、支持监狱和戒毒企业、政府采购关于节能产品、环境标志产品、政府采购信用担保、政府采购异常低价审查、实施本国产品标准及相关政策等，将落实相关政策。</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2.</w:t>
      </w:r>
      <w:r>
        <w:rPr>
          <w:rFonts w:hint="default" w:ascii="Times New Roman" w:hAnsi="Times New Roman" w:eastAsia="楷体" w:cs="Times New Roman"/>
        </w:rPr>
        <w:t xml:space="preserve">根据《关于在政府采购活动中推行信用承诺制的通知》宁财购通</w:t>
      </w:r>
      <w:r>
        <w:rPr>
          <w:rFonts w:hint="default" w:ascii="Times New Roman" w:hAnsi="Times New Roman" w:eastAsia="楷体" w:cs="Times New Roman"/>
          <w:lang w:val="en-US" w:eastAsia="zh-CN"/>
        </w:rPr>
        <w:t xml:space="preserve">〔2021〕5</w:t>
      </w:r>
      <w:r>
        <w:rPr>
          <w:rFonts w:hint="default" w:ascii="Times New Roman" w:hAnsi="Times New Roman" w:eastAsia="楷体" w:cs="Times New Roman"/>
        </w:rPr>
        <w:t xml:space="preserve">号规定，参加南京地区政府采购活动的供应商，应以书面形式向采购人或政府采购代理机构作出信用承诺。供应商应尽早做好承诺工作，点击‘南京公共采购信息网’首页</w:t>
      </w:r>
      <w:r>
        <w:rPr>
          <w:rFonts w:hint="eastAsia" w:eastAsia="楷体" w:cs="Times New Roman"/>
          <w:lang w:eastAsia="zh-CN"/>
        </w:rPr>
        <w:t xml:space="preserve">（</w:t>
      </w:r>
      <w:r>
        <w:rPr>
          <w:rFonts w:hint="default" w:ascii="Times New Roman" w:hAnsi="Times New Roman" w:eastAsia="楷体" w:cs="Times New Roman"/>
          <w:lang w:val="en-US" w:eastAsia="zh-CN"/>
        </w:rPr>
        <w:t xml:space="preserve">https://njgc.jfh.com/</w:t>
      </w:r>
      <w:r>
        <w:rPr>
          <w:rFonts w:hint="eastAsia" w:eastAsia="楷体" w:cs="Times New Roman"/>
          <w:lang w:eastAsia="zh-CN"/>
        </w:rPr>
        <w:t xml:space="preserve">）“</w:t>
      </w:r>
      <w:r>
        <w:rPr>
          <w:rFonts w:hint="default" w:ascii="Times New Roman" w:hAnsi="Times New Roman" w:eastAsia="楷体" w:cs="Times New Roman"/>
        </w:rPr>
        <w:t xml:space="preserve">南京市政府采购供应商诚信档案</w:t>
      </w:r>
      <w:r>
        <w:rPr>
          <w:rFonts w:hint="eastAsia" w:eastAsia="楷体" w:cs="Times New Roman"/>
          <w:lang w:eastAsia="zh-CN"/>
        </w:rPr>
        <w:t xml:space="preserve">”</w:t>
      </w:r>
      <w:r>
        <w:rPr>
          <w:rFonts w:hint="default" w:ascii="Times New Roman" w:hAnsi="Times New Roman" w:eastAsia="楷体" w:cs="Times New Roman"/>
        </w:rPr>
        <w:t xml:space="preserve">系统链接打开系统页面</w:t>
      </w:r>
      <w:r>
        <w:rPr>
          <w:rFonts w:hint="eastAsia" w:eastAsia="楷体" w:cs="Times New Roman"/>
          <w:lang w:eastAsia="zh-CN"/>
        </w:rPr>
        <w:t xml:space="preserve">（</w:t>
      </w:r>
      <w:r>
        <w:rPr>
          <w:rFonts w:hint="default" w:ascii="Times New Roman" w:hAnsi="Times New Roman" w:eastAsia="楷体" w:cs="Times New Roman"/>
          <w:lang w:val="en-US" w:eastAsia="zh-CN"/>
        </w:rPr>
        <w:t xml:space="preserve">http://180.101.238.212:8280/hodeframe2018_cxda/index.action;jsessionid=769BA9C8E1729422E7173B991C8EC1E5</w:t>
      </w:r>
      <w:r>
        <w:rPr>
          <w:rFonts w:hint="eastAsia" w:eastAsia="楷体" w:cs="Times New Roman"/>
          <w:lang w:eastAsia="zh-CN"/>
        </w:rPr>
        <w:t xml:space="preserve">）</w:t>
      </w:r>
      <w:r>
        <w:rPr>
          <w:rFonts w:hint="default" w:ascii="Times New Roman" w:hAnsi="Times New Roman" w:eastAsia="楷体" w:cs="Times New Roman"/>
        </w:rPr>
        <w:t xml:space="preserve">登录</w:t>
      </w:r>
      <w:r>
        <w:rPr>
          <w:rFonts w:hint="eastAsia" w:eastAsia="楷体" w:cs="Times New Roman"/>
          <w:lang w:eastAsia="zh-CN"/>
        </w:rPr>
        <w:t xml:space="preserve">（</w:t>
      </w:r>
      <w:r>
        <w:rPr>
          <w:rFonts w:hint="default" w:ascii="Times New Roman" w:hAnsi="Times New Roman" w:eastAsia="楷体" w:cs="Times New Roman"/>
        </w:rPr>
        <w:t xml:space="preserve">未注册的供应商应先点击‘供应商注册点这里’并按要求完成注册</w:t>
      </w:r>
      <w:r>
        <w:rPr>
          <w:rFonts w:hint="eastAsia" w:eastAsia="楷体" w:cs="Times New Roman"/>
          <w:lang w:eastAsia="zh-CN"/>
        </w:rPr>
        <w:t xml:space="preserve">）</w:t>
      </w:r>
      <w:r>
        <w:rPr>
          <w:rFonts w:hint="default" w:ascii="Times New Roman" w:hAnsi="Times New Roman" w:eastAsia="楷体" w:cs="Times New Roman"/>
        </w:rPr>
        <w:t xml:space="preserve">，然后在</w:t>
      </w:r>
      <w:r>
        <w:rPr>
          <w:rFonts w:hint="eastAsia" w:eastAsia="楷体" w:cs="Times New Roman"/>
          <w:lang w:eastAsia="zh-CN"/>
        </w:rPr>
        <w:t xml:space="preserve">“</w:t>
      </w:r>
      <w:r>
        <w:rPr>
          <w:rFonts w:hint="default" w:ascii="Times New Roman" w:hAnsi="Times New Roman" w:eastAsia="楷体" w:cs="Times New Roman"/>
        </w:rPr>
        <w:t xml:space="preserve">信用记录</w:t>
      </w:r>
      <w:r>
        <w:rPr>
          <w:rFonts w:hint="eastAsia" w:eastAsia="楷体" w:cs="Times New Roman"/>
          <w:lang w:eastAsia="zh-CN"/>
        </w:rPr>
        <w:t xml:space="preserve">”</w:t>
      </w:r>
      <w:r>
        <w:rPr>
          <w:rFonts w:hint="default" w:ascii="Times New Roman" w:hAnsi="Times New Roman" w:eastAsia="楷体" w:cs="Times New Roman"/>
        </w:rPr>
        <w:t xml:space="preserve">模块页面点击</w:t>
      </w:r>
      <w:r>
        <w:rPr>
          <w:rFonts w:hint="eastAsia" w:eastAsia="楷体" w:cs="Times New Roman"/>
          <w:lang w:eastAsia="zh-CN"/>
        </w:rPr>
        <w:t xml:space="preserve">“</w:t>
      </w:r>
      <w:r>
        <w:rPr>
          <w:rFonts w:hint="default" w:ascii="Times New Roman" w:hAnsi="Times New Roman" w:eastAsia="楷体" w:cs="Times New Roman"/>
        </w:rPr>
        <w:t xml:space="preserve">信用记录打印</w:t>
      </w:r>
      <w:r>
        <w:rPr>
          <w:rFonts w:hint="eastAsia" w:eastAsia="楷体" w:cs="Times New Roman"/>
          <w:lang w:eastAsia="zh-CN"/>
        </w:rPr>
        <w:t xml:space="preserve">”</w:t>
      </w:r>
      <w:r>
        <w:rPr>
          <w:rFonts w:hint="default" w:ascii="Times New Roman" w:hAnsi="Times New Roman" w:eastAsia="楷体" w:cs="Times New Roman"/>
        </w:rPr>
        <w:t xml:space="preserve">下载本单位《南京市政府采购供应商信用记录表暨信用承诺书》，由法人签字并盖单位公章，随</w:t>
      </w:r>
      <w:r>
        <w:rPr>
          <w:rFonts w:hint="default" w:ascii="Times New Roman" w:hAnsi="Times New Roman" w:eastAsia="楷体" w:cs="Times New Roman"/>
          <w:lang w:val="en-US" w:eastAsia="zh-CN"/>
        </w:rPr>
        <w:t xml:space="preserve">投标</w:t>
      </w:r>
      <w:r>
        <w:rPr>
          <w:rFonts w:hint="default" w:ascii="Times New Roman" w:hAnsi="Times New Roman" w:eastAsia="楷体" w:cs="Times New Roman"/>
        </w:rPr>
        <w:t xml:space="preserve">文件一并递交。</w:t>
      </w:r>
      <w:r/>
    </w:p>
    <w:p>
      <w:pPr>
        <w:jc w:val="left"/>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3.</w:t>
      </w:r>
      <w:r>
        <w:rPr>
          <w:rFonts w:hint="default" w:ascii="Times New Roman" w:hAnsi="Times New Roman" w:eastAsia="楷体" w:cs="Times New Roman"/>
        </w:rPr>
        <w:t xml:space="preserve">本项目采用</w:t>
      </w:r>
      <w:r>
        <w:rPr>
          <w:rFonts w:hint="eastAsia" w:eastAsia="楷体" w:cs="Times New Roman"/>
          <w:lang w:eastAsia="zh-CN"/>
        </w:rPr>
        <w:t xml:space="preserve">“</w:t>
      </w:r>
      <w:r>
        <w:rPr>
          <w:rFonts w:hint="default" w:ascii="Times New Roman" w:hAnsi="Times New Roman" w:eastAsia="楷体" w:cs="Times New Roman"/>
        </w:rPr>
        <w:t xml:space="preserve">苏采云系统</w:t>
      </w:r>
      <w:r>
        <w:rPr>
          <w:rFonts w:hint="eastAsia" w:eastAsia="楷体" w:cs="Times New Roman"/>
          <w:lang w:eastAsia="zh-CN"/>
        </w:rPr>
        <w:t xml:space="preserve">”（</w:t>
      </w:r>
      <w:r>
        <w:rPr>
          <w:rFonts w:hint="default" w:ascii="Times New Roman" w:hAnsi="Times New Roman" w:eastAsia="楷体" w:cs="Times New Roman"/>
        </w:rPr>
        <w:t xml:space="preserve">谷歌浏览器</w:t>
      </w:r>
      <w:r>
        <w:rPr>
          <w:rFonts w:hint="eastAsia" w:eastAsia="楷体" w:cs="Times New Roman"/>
          <w:lang w:eastAsia="zh-CN"/>
        </w:rPr>
        <w:t xml:space="preserve">）</w:t>
      </w:r>
      <w:r>
        <w:rPr>
          <w:rFonts w:hint="default" w:ascii="Times New Roman" w:hAnsi="Times New Roman" w:eastAsia="楷体" w:cs="Times New Roman"/>
        </w:rPr>
        <w:t xml:space="preserve">不见面开标。供应商请按《苏采云系统供应商操作手册》要求进行注册，并制作上传电子投标文件</w:t>
      </w:r>
      <w:r>
        <w:rPr>
          <w:rFonts w:hint="eastAsia" w:eastAsia="楷体" w:cs="Times New Roman"/>
          <w:lang w:eastAsia="zh-CN"/>
        </w:rPr>
        <w:t xml:space="preserve">（“</w:t>
      </w:r>
      <w:r>
        <w:rPr>
          <w:rFonts w:hint="default" w:ascii="Times New Roman" w:hAnsi="Times New Roman" w:eastAsia="楷体" w:cs="Times New Roman"/>
        </w:rPr>
        <w:t xml:space="preserve">苏采云</w:t>
      </w:r>
      <w:r>
        <w:rPr>
          <w:rFonts w:hint="eastAsia" w:eastAsia="楷体" w:cs="Times New Roman"/>
          <w:lang w:eastAsia="zh-CN"/>
        </w:rPr>
        <w:t xml:space="preserve">”</w:t>
      </w:r>
      <w:r>
        <w:rPr>
          <w:rFonts w:hint="default" w:ascii="Times New Roman" w:hAnsi="Times New Roman" w:eastAsia="楷体" w:cs="Times New Roman"/>
        </w:rPr>
        <w:t xml:space="preserve">南京地区客服热线</w:t>
      </w:r>
      <w:r>
        <w:rPr>
          <w:rFonts w:hint="default" w:ascii="Times New Roman" w:hAnsi="Times New Roman" w:eastAsia="楷体" w:cs="Times New Roman"/>
          <w:lang w:val="en-US" w:eastAsia="zh-CN"/>
        </w:rPr>
        <w:t xml:space="preserve">025-83633744、025-83633743</w:t>
      </w:r>
      <w:r>
        <w:rPr>
          <w:rFonts w:hint="eastAsia" w:eastAsia="楷体" w:cs="Times New Roman"/>
          <w:lang w:eastAsia="zh-CN"/>
        </w:rPr>
        <w:t xml:space="preserve">）</w:t>
      </w:r>
      <w:r>
        <w:rPr>
          <w:rFonts w:hint="default" w:ascii="Times New Roman" w:hAnsi="Times New Roman" w:eastAsia="楷体" w:cs="Times New Roman"/>
        </w:rPr>
        <w:t xml:space="preserve">。江苏省政府采购管理交易系统供应商操作指南，下载地址：</w:t>
      </w:r>
      <w:r>
        <w:rPr>
          <w:rFonts w:hint="default" w:ascii="Times New Roman" w:hAnsi="Times New Roman" w:eastAsia="楷体" w:cs="Times New Roman"/>
          <w:lang w:val="en-US" w:eastAsia="zh-CN"/>
        </w:rPr>
        <w:t xml:space="preserve">http://www.ccgp-jiangsu.gov.cn/jiangsu/zlxz/ee/ee3a4bc5a3454aa2b0d9312230633ce9.html</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4.</w:t>
      </w:r>
      <w:r>
        <w:rPr>
          <w:rFonts w:hint="default" w:ascii="Times New Roman" w:hAnsi="Times New Roman" w:eastAsia="楷体" w:cs="Times New Roman"/>
        </w:rPr>
        <w:t xml:space="preserve">潜在供应商对招标文件项目需求部分的询问、质疑请向采购人提出，由采购人负责答复。</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5.</w:t>
      </w:r>
      <w:r>
        <w:rPr>
          <w:rFonts w:hint="default" w:ascii="Times New Roman" w:hAnsi="Times New Roman" w:eastAsia="楷体" w:cs="Times New Roman"/>
        </w:rPr>
        <w:t xml:space="preserve">本公告在</w:t>
      </w:r>
      <w:r>
        <w:rPr>
          <w:rFonts w:hint="eastAsia" w:eastAsia="楷体" w:cs="Times New Roman"/>
          <w:lang w:eastAsia="zh-CN"/>
        </w:rPr>
        <w:t xml:space="preserve">“</w:t>
      </w:r>
      <w:r>
        <w:rPr>
          <w:rFonts w:hint="default" w:ascii="Times New Roman" w:hAnsi="Times New Roman" w:eastAsia="楷体" w:cs="Times New Roman"/>
        </w:rPr>
        <w:t xml:space="preserve">江苏政府采购网</w:t>
      </w:r>
      <w:r>
        <w:rPr>
          <w:rFonts w:hint="eastAsia" w:eastAsia="楷体" w:cs="Times New Roman"/>
          <w:lang w:eastAsia="zh-CN"/>
        </w:rPr>
        <w:t xml:space="preserve">”</w:t>
      </w:r>
      <w:r>
        <w:rPr>
          <w:rFonts w:hint="default" w:ascii="Times New Roman" w:hAnsi="Times New Roman" w:eastAsia="楷体" w:cs="Times New Roman"/>
        </w:rPr>
        <w:t xml:space="preserve">上发布，有关本次招标的事项若存在变动或修改，敬请及时关注在</w:t>
      </w:r>
      <w:r>
        <w:rPr>
          <w:rFonts w:hint="eastAsia" w:eastAsia="楷体" w:cs="Times New Roman"/>
          <w:lang w:eastAsia="zh-CN"/>
        </w:rPr>
        <w:t xml:space="preserve">“</w:t>
      </w:r>
      <w:r>
        <w:rPr>
          <w:rFonts w:hint="default" w:ascii="Times New Roman" w:hAnsi="Times New Roman" w:eastAsia="楷体" w:cs="Times New Roman"/>
        </w:rPr>
        <w:t xml:space="preserve">江苏政府采购网</w:t>
      </w:r>
      <w:r>
        <w:rPr>
          <w:rFonts w:hint="eastAsia" w:eastAsia="楷体" w:cs="Times New Roman"/>
          <w:lang w:eastAsia="zh-CN"/>
        </w:rPr>
        <w:t xml:space="preserve">”</w:t>
      </w:r>
      <w:r>
        <w:rPr>
          <w:rFonts w:hint="default" w:ascii="Times New Roman" w:hAnsi="Times New Roman" w:eastAsia="楷体" w:cs="Times New Roman"/>
        </w:rPr>
        <w:t xml:space="preserve">发布的更正公告。</w:t>
      </w:r>
      <w:r/>
    </w:p>
    <w:p>
      <w:pPr>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七、凡对本次招标提出询问，请按以下方式联系。</w:t>
      </w:r>
      <w:bookmarkEnd w:id="44"/>
      <w:r/>
      <w:bookmarkEnd w:id="45"/>
      <w:r/>
      <w:bookmarkEnd w:id="46"/>
      <w:r/>
      <w:bookmarkEnd w:id="47"/>
      <w:r/>
      <w:bookmarkEnd w:id="21"/>
      <w:bookmarkEnd w:id="22"/>
      <w:bookmarkEnd w:id="23"/>
      <w:bookmarkEnd w:id="24"/>
      <w:r/>
    </w:p>
    <w:p>
      <w:pPr>
        <w:keepLines w:val="0"/>
        <w:keepNext w:val="0"/>
        <w:pageBreakBefore w:val="0"/>
        <w:spacing w:line="580" w:lineRule="exact"/>
        <w:widowControl w:val="off"/>
        <w:rPr>
          <w:rFonts w:hint="default" w:ascii="Times New Roman" w:hAnsi="Times New Roman" w:eastAsia="楷体" w:cs="Times New Roman"/>
        </w:rPr>
      </w:pPr>
      <w:r/>
      <w:bookmarkStart w:id="48" w:name="_Toc35393806"/>
      <w:r/>
      <w:bookmarkStart w:id="49" w:name="_Toc28359019"/>
      <w:r/>
      <w:bookmarkStart w:id="50" w:name="_Toc28359096"/>
      <w:r/>
      <w:bookmarkStart w:id="51" w:name="_Toc35393637"/>
      <w:r>
        <w:rPr>
          <w:rFonts w:hint="default" w:ascii="Times New Roman" w:hAnsi="Times New Roman" w:eastAsia="楷体" w:cs="Times New Roman"/>
          <w:lang w:val="en-US" w:eastAsia="zh-CN"/>
        </w:rPr>
        <w:t xml:space="preserve">1.</w:t>
      </w:r>
      <w:r>
        <w:rPr>
          <w:rFonts w:hint="default" w:ascii="Times New Roman" w:hAnsi="Times New Roman" w:eastAsia="楷体" w:cs="Times New Roman"/>
        </w:rPr>
        <w:t xml:space="preserve">采购人信息</w:t>
      </w:r>
      <w:bookmarkEnd w:id="48"/>
      <w:r/>
      <w:bookmarkEnd w:id="49"/>
      <w:r/>
      <w:bookmarkEnd w:id="50"/>
      <w:r/>
      <w:bookmarkEnd w:id="51"/>
      <w:r/>
      <w:r/>
    </w:p>
    <w:p>
      <w:pPr>
        <w:keepLines w:val="0"/>
        <w:keepNext w:val="0"/>
        <w:pageBreakBefore w:val="0"/>
        <w:spacing w:line="580" w:lineRule="exact"/>
        <w:widowControl w:val="off"/>
        <w:rPr>
          <w:rFonts w:hint="default" w:ascii="Times New Roman" w:hAnsi="Times New Roman" w:eastAsia="楷体" w:cs="Times New Roman"/>
        </w:rPr>
      </w:pPr>
      <w:r/>
      <w:bookmarkStart w:id="52" w:name="_Toc28359097"/>
      <w:r/>
      <w:bookmarkStart w:id="53" w:name="_Toc35393638"/>
      <w:r/>
      <w:bookmarkStart w:id="54" w:name="_Toc28359020"/>
      <w:r/>
      <w:bookmarkStart w:id="55" w:name="_Toc35393807"/>
      <w:r>
        <w:rPr>
          <w:rFonts w:hint="default" w:ascii="Times New Roman" w:hAnsi="Times New Roman" w:eastAsia="楷体" w:cs="Times New Roman"/>
        </w:rPr>
        <w:t xml:space="preserve">名    称：南京市第一医院</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地    址：南京市秦淮区长乐路68号</w:t>
      </w:r>
      <w:r/>
    </w:p>
    <w:p>
      <w:pPr>
        <w:keepLines w:val="0"/>
        <w:keepNext w:val="0"/>
        <w:pageBreakBefore w:val="0"/>
        <w:spacing w:line="580" w:lineRule="exact"/>
        <w:widowControl w:val="off"/>
        <w:rPr>
          <w:rFonts w:hint="default" w:ascii="Times New Roman" w:hAnsi="Times New Roman" w:eastAsia="楷体" w:cs="Times New Roman"/>
          <w:lang w:eastAsia="zh-CN"/>
        </w:rPr>
      </w:pPr>
      <w:r>
        <w:rPr>
          <w:rFonts w:hint="default" w:ascii="Times New Roman" w:hAnsi="Times New Roman" w:eastAsia="楷体" w:cs="Times New Roman"/>
        </w:rPr>
        <w:t xml:space="preserve">联系方式：025-5227100</w:t>
      </w:r>
      <w:r>
        <w:rPr>
          <w:rFonts w:hint="default" w:ascii="Times New Roman" w:hAnsi="Times New Roman" w:eastAsia="楷体" w:cs="Times New Roman"/>
          <w:lang w:val="en-US" w:eastAsia="zh-CN"/>
        </w:rPr>
        <w:t xml:space="preserve">5</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2.</w:t>
      </w:r>
      <w:r>
        <w:rPr>
          <w:rFonts w:hint="default" w:ascii="Times New Roman" w:hAnsi="Times New Roman" w:eastAsia="楷体" w:cs="Times New Roman"/>
        </w:rPr>
        <w:t xml:space="preserve">采购代理机构信息</w:t>
      </w:r>
      <w:bookmarkEnd w:id="52"/>
      <w:r/>
      <w:bookmarkEnd w:id="53"/>
      <w:r/>
      <w:bookmarkEnd w:id="54"/>
      <w:r/>
      <w:bookmarkEnd w:id="55"/>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名    称：江苏威仕沃项目管理有限公司</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地　  址：南京市建邺区应天大街888号金鹰世界A座1</w:t>
      </w:r>
      <w:r>
        <w:rPr>
          <w:rFonts w:hint="default" w:ascii="Times New Roman" w:hAnsi="Times New Roman" w:eastAsia="楷体" w:cs="Times New Roman"/>
          <w:lang w:val="en-US" w:eastAsia="zh-CN"/>
        </w:rPr>
        <w:t xml:space="preserve">2</w:t>
      </w:r>
      <w:r>
        <w:rPr>
          <w:rFonts w:hint="default" w:ascii="Times New Roman" w:hAnsi="Times New Roman" w:eastAsia="楷体" w:cs="Times New Roman"/>
        </w:rPr>
        <w:t xml:space="preserve">楼</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联系方式：025-83359555</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3.</w:t>
      </w:r>
      <w:r>
        <w:rPr>
          <w:rFonts w:hint="default" w:ascii="Times New Roman" w:hAnsi="Times New Roman" w:eastAsia="楷体" w:cs="Times New Roman"/>
        </w:rPr>
        <w:t xml:space="preserve">项目联系方式</w:t>
      </w:r>
      <w:r/>
    </w:p>
    <w:p>
      <w:pPr>
        <w:keepLines w:val="0"/>
        <w:keepNext w:val="0"/>
        <w:pageBreakBefore w:val="0"/>
        <w:spacing w:line="58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rPr>
        <w:t xml:space="preserve">项目联系人：</w:t>
      </w:r>
      <w:r>
        <w:rPr>
          <w:rFonts w:hint="default" w:ascii="Times New Roman" w:hAnsi="Times New Roman" w:eastAsia="楷体" w:cs="Times New Roman"/>
          <w:lang w:val="en-US" w:eastAsia="zh-CN"/>
        </w:rPr>
        <w:t xml:space="preserve">吴霞、王燕</w:t>
      </w:r>
      <w:r>
        <w:rPr>
          <w:rFonts w:hint="eastAsia" w:eastAsia="楷体" w:cs="Times New Roman"/>
          <w:lang w:val="en-US" w:eastAsia="zh-CN"/>
        </w:rPr>
        <w:t xml:space="preserve">、姜保清</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电　  话：025-83359555</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邮    箱：wsw83359555@163.com</w:t>
      </w:r>
      <w:r/>
    </w:p>
    <w:p>
      <w:pPr>
        <w:pStyle w:val="910"/>
        <w:spacing w:line="360" w:lineRule="auto"/>
        <w:rPr>
          <w:rFonts w:hint="eastAsia" w:ascii="楷体" w:hAnsi="楷体" w:eastAsia="楷体" w:cs="楷体"/>
          <w:bCs/>
        </w:rPr>
      </w:pPr>
      <w:r/>
      <w:bookmarkStart w:id="56" w:name="_Toc120614211"/>
      <w:r/>
      <w:bookmarkStart w:id="57" w:name="_Toc46013746"/>
      <w:r/>
      <w:bookmarkStart w:id="58" w:name="_Toc8948"/>
      <w:r>
        <w:rPr>
          <w:rFonts w:hint="eastAsia" w:ascii="楷体" w:hAnsi="楷体" w:eastAsia="楷体" w:cs="楷体"/>
          <w:bCs/>
        </w:rPr>
        <w:br w:type="page" w:clear="all"/>
      </w:r>
      <w:bookmarkStart w:id="59" w:name="_Toc29668"/>
      <w:r/>
      <w:bookmarkStart w:id="60" w:name="_Toc26821"/>
      <w:r/>
      <w:bookmarkStart w:id="61" w:name="_Toc22397"/>
      <w:r/>
      <w:bookmarkStart w:id="62" w:name="_Toc20912"/>
      <w:r>
        <w:rPr>
          <w:rFonts w:hint="eastAsia" w:ascii="楷体" w:hAnsi="楷体" w:eastAsia="楷体" w:cs="楷体"/>
          <w:szCs w:val="36"/>
        </w:rPr>
        <w:t xml:space="preserve">第二章  </w:t>
      </w:r>
      <w:bookmarkEnd w:id="56"/>
      <w:r/>
      <w:bookmarkStart w:id="63" w:name="_Toc513029202"/>
      <w:r/>
      <w:bookmarkStart w:id="64" w:name="_Toc20823274"/>
      <w:r/>
      <w:bookmarkStart w:id="65" w:name="_Toc16938518"/>
      <w:r/>
      <w:bookmarkStart w:id="66" w:name="_Toc120614213"/>
      <w:r>
        <w:rPr>
          <w:rFonts w:hint="eastAsia" w:ascii="楷体" w:hAnsi="楷体" w:eastAsia="楷体" w:cs="楷体"/>
          <w:szCs w:val="36"/>
        </w:rPr>
        <w:t xml:space="preserve">投标人须知</w:t>
      </w:r>
      <w:bookmarkEnd w:id="57"/>
      <w:r/>
      <w:bookmarkEnd w:id="58"/>
      <w:r/>
      <w:bookmarkEnd w:id="59"/>
      <w:r/>
      <w:bookmarkEnd w:id="60"/>
      <w:r/>
      <w:bookmarkEnd w:id="61"/>
      <w:r/>
      <w:bookmarkEnd w:id="62"/>
      <w:r/>
      <w:bookmarkEnd w:id="63"/>
      <w:r/>
      <w:bookmarkEnd w:id="64"/>
      <w:r/>
      <w:bookmarkEnd w:id="65"/>
      <w:r/>
      <w:bookmarkEnd w:id="66"/>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67" w:name="_Toc20823275"/>
      <w:r/>
      <w:bookmarkStart w:id="68" w:name="_Toc513029203"/>
      <w:r/>
      <w:bookmarkStart w:id="69" w:name="_Toc16938519"/>
      <w:r/>
      <w:bookmarkStart w:id="70" w:name="_Toc120614214"/>
      <w:r/>
      <w:bookmarkStart w:id="71" w:name="_Toc16938523"/>
      <w:r/>
      <w:bookmarkStart w:id="72" w:name="_Toc462564067"/>
      <w:r/>
      <w:bookmarkStart w:id="73" w:name="_Toc20823279"/>
      <w:r/>
      <w:bookmarkStart w:id="74" w:name="_Toc513029207"/>
      <w:r>
        <w:rPr>
          <w:rFonts w:hint="default" w:ascii="Times New Roman" w:hAnsi="Times New Roman" w:eastAsia="楷体" w:cs="Times New Roman"/>
          <w:b/>
          <w:bCs/>
        </w:rPr>
        <w:t xml:space="preserve">一、总则</w:t>
      </w:r>
      <w:bookmarkEnd w:id="67"/>
      <w:r/>
      <w:bookmarkEnd w:id="68"/>
      <w:r/>
      <w:bookmarkEnd w:id="69"/>
      <w:r/>
      <w:bookmarkEnd w:id="70"/>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75" w:name="_Hlt16619475"/>
      <w:r/>
      <w:bookmarkEnd w:id="75"/>
      <w:r/>
      <w:bookmarkStart w:id="76" w:name="_Toc458694821"/>
      <w:r/>
      <w:bookmarkStart w:id="77" w:name="_Toc513029204"/>
      <w:r/>
      <w:bookmarkStart w:id="78" w:name="_Toc20823276"/>
      <w:r/>
      <w:bookmarkStart w:id="79" w:name="_Toc16938520"/>
      <w:r>
        <w:rPr>
          <w:rFonts w:hint="default" w:ascii="Times New Roman" w:hAnsi="Times New Roman" w:eastAsia="楷体" w:cs="Times New Roman"/>
          <w:b/>
          <w:bCs/>
        </w:rPr>
        <w:t xml:space="preserve">1</w:t>
      </w:r>
      <w:bookmarkEnd w:id="76"/>
      <w:r>
        <w:rPr>
          <w:rFonts w:hint="default" w:ascii="Times New Roman" w:hAnsi="Times New Roman" w:eastAsia="楷体" w:cs="Times New Roman"/>
          <w:b/>
          <w:bCs/>
        </w:rPr>
        <w:t xml:space="preserve">、招标方式</w:t>
      </w:r>
      <w:bookmarkEnd w:id="77"/>
      <w:r/>
      <w:bookmarkEnd w:id="78"/>
      <w:r/>
      <w:bookmarkEnd w:id="79"/>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1.1 本次招标采取公开招标方式，本招标文件仅适用于招标公告中所述项目。</w:t>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80" w:name="_Toc16938521"/>
      <w:r/>
      <w:bookmarkStart w:id="81" w:name="_Toc20823277"/>
      <w:r/>
      <w:bookmarkStart w:id="82" w:name="_Toc513029205"/>
      <w:r>
        <w:rPr>
          <w:rFonts w:hint="default" w:ascii="Times New Roman" w:hAnsi="Times New Roman" w:eastAsia="楷体" w:cs="Times New Roman"/>
          <w:b/>
          <w:bCs/>
        </w:rPr>
        <w:t xml:space="preserve">2、合格的投标人</w:t>
      </w:r>
      <w:bookmarkEnd w:id="80"/>
      <w:r/>
      <w:bookmarkEnd w:id="81"/>
      <w:r/>
      <w:bookmarkEnd w:id="82"/>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2.1满足招标公告中供应商的资格要求的规定。</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2.2 满足本文件实质性要求的规定。</w:t>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83" w:name="_Toc16938522"/>
      <w:r/>
      <w:bookmarkStart w:id="84" w:name="_Toc513029206"/>
      <w:r/>
      <w:bookmarkStart w:id="85" w:name="_Toc20823278"/>
      <w:r>
        <w:rPr>
          <w:rFonts w:hint="default" w:ascii="Times New Roman" w:hAnsi="Times New Roman" w:eastAsia="楷体" w:cs="Times New Roman"/>
          <w:b/>
          <w:bCs/>
        </w:rPr>
        <w:t xml:space="preserve">3、适用法律</w:t>
      </w:r>
      <w:bookmarkEnd w:id="83"/>
      <w:r/>
      <w:bookmarkEnd w:id="84"/>
      <w:r/>
      <w:bookmarkEnd w:id="85"/>
      <w:r>
        <w:rPr>
          <w:rFonts w:hint="default" w:ascii="Times New Roman" w:hAnsi="Times New Roman" w:eastAsia="楷体" w:cs="Times New Roman"/>
          <w:b/>
          <w:bCs/>
        </w:rPr>
        <w:t xml:space="preserve">和标准</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3.1 本次招标及由此产生的合同受中华人民共和国有关的法律法规制约和保护。</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3.2 在本项目政府采购活动过程中，如果所执行的标准有更新的，按照最新标准执行。</w:t>
      </w:r>
      <w:r/>
    </w:p>
    <w:p>
      <w:pPr>
        <w:jc w:val="left"/>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4、投标费用</w:t>
      </w:r>
      <w:bookmarkEnd w:id="71"/>
      <w:r/>
      <w:bookmarkEnd w:id="72"/>
      <w:r/>
      <w:bookmarkEnd w:id="73"/>
      <w:r/>
      <w:bookmarkEnd w:id="74"/>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4.1 投标人应自行承担所有与参加投标有关的费用，无论投标过程中的做法和结果如何，江苏威仕沃项目管理有限公司</w:t>
      </w:r>
      <w:r>
        <w:rPr>
          <w:rFonts w:hint="eastAsia" w:eastAsia="楷体" w:cs="Times New Roman"/>
          <w:lang w:eastAsia="zh-CN"/>
        </w:rPr>
        <w:t xml:space="preserve">（</w:t>
      </w:r>
      <w:r>
        <w:rPr>
          <w:rFonts w:hint="default" w:ascii="Times New Roman" w:hAnsi="Times New Roman" w:eastAsia="楷体" w:cs="Times New Roman"/>
        </w:rPr>
        <w:t xml:space="preserve">以下简称招标代理</w:t>
      </w:r>
      <w:r>
        <w:rPr>
          <w:rFonts w:hint="eastAsia" w:eastAsia="楷体" w:cs="Times New Roman"/>
          <w:lang w:eastAsia="zh-CN"/>
        </w:rPr>
        <w:t xml:space="preserve">）</w:t>
      </w:r>
      <w:r>
        <w:rPr>
          <w:rFonts w:hint="default" w:ascii="Times New Roman" w:hAnsi="Times New Roman" w:eastAsia="楷体" w:cs="Times New Roman"/>
        </w:rPr>
        <w:t xml:space="preserve">在任何情况下均无义务和责任承担这些费用。</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rPr>
        <w:t xml:space="preserve">4.2 </w:t>
      </w:r>
      <w:r>
        <w:rPr>
          <w:rFonts w:hint="default" w:ascii="Times New Roman" w:hAnsi="Times New Roman" w:eastAsia="楷体" w:cs="Times New Roman"/>
          <w:lang w:val="zh-CN"/>
        </w:rPr>
        <w:t xml:space="preserve">本次费用收取</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rPr>
        <w:t xml:space="preserve">4.2.1 </w:t>
      </w:r>
      <w:r>
        <w:rPr>
          <w:rFonts w:hint="default" w:ascii="Times New Roman" w:hAnsi="Times New Roman" w:eastAsia="楷体" w:cs="Times New Roman"/>
          <w:lang w:val="zh-CN"/>
        </w:rPr>
        <w:t xml:space="preserve">本项目招标代理服务费由中标人支付。</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参照《招标代理服务费管理暂行办法》</w:t>
      </w:r>
      <w:r>
        <w:rPr>
          <w:rFonts w:hint="eastAsia" w:eastAsia="楷体" w:cs="Times New Roman"/>
          <w:lang w:val="zh-CN"/>
        </w:rPr>
        <w:t xml:space="preserve">（</w:t>
      </w:r>
      <w:r>
        <w:rPr>
          <w:rFonts w:hint="default" w:ascii="Times New Roman" w:hAnsi="Times New Roman" w:eastAsia="楷体" w:cs="Times New Roman"/>
          <w:lang w:val="zh-CN"/>
        </w:rPr>
        <w:t xml:space="preserve">国家发展计划委员会计价格【2002】1980 号</w:t>
      </w:r>
      <w:r>
        <w:rPr>
          <w:rFonts w:hint="eastAsia" w:eastAsia="楷体" w:cs="Times New Roman"/>
          <w:lang w:val="zh-CN"/>
        </w:rPr>
        <w:t xml:space="preserve">）</w:t>
      </w:r>
      <w:r>
        <w:rPr>
          <w:rFonts w:hint="default" w:ascii="Times New Roman" w:hAnsi="Times New Roman" w:eastAsia="楷体" w:cs="Times New Roman"/>
          <w:lang w:val="zh-CN"/>
        </w:rPr>
        <w:t xml:space="preserve">代理服务收费基准费率的</w:t>
      </w:r>
      <w:r>
        <w:rPr>
          <w:rFonts w:hint="default" w:ascii="Times New Roman" w:hAnsi="Times New Roman" w:eastAsia="楷体" w:cs="Times New Roman"/>
          <w:lang w:val="zh-CN" w:eastAsia="zh-CN"/>
        </w:rPr>
        <w:t xml:space="preserve">60%收取</w:t>
      </w:r>
      <w:r>
        <w:rPr>
          <w:rFonts w:hint="default" w:ascii="Times New Roman" w:hAnsi="Times New Roman" w:eastAsia="楷体" w:cs="Times New Roman"/>
          <w:lang w:val="zh-CN"/>
        </w:rPr>
        <w:t xml:space="preserve">，计算基准值为成交价。</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请在投标报价中综合考虑。本项费用无需在投标报价表中单列。</w:t>
      </w:r>
      <w:r/>
    </w:p>
    <w:p>
      <w:pPr>
        <w:jc w:val="left"/>
        <w:keepLines w:val="0"/>
        <w:keepNext w:val="0"/>
        <w:pageBreakBefore w:val="0"/>
        <w:spacing w:line="580" w:lineRule="exact"/>
        <w:widowControl w:val="off"/>
        <w:rPr>
          <w:rFonts w:hint="eastAsia" w:ascii="Times New Roman" w:hAnsi="Times New Roman" w:eastAsia="楷体" w:cs="Times New Roman"/>
          <w:lang w:val="zh-CN" w:eastAsia="zh-CN"/>
        </w:rPr>
      </w:pPr>
      <w:r>
        <w:rPr>
          <w:rFonts w:hint="default" w:ascii="Times New Roman" w:hAnsi="Times New Roman" w:eastAsia="楷体" w:cs="Times New Roman"/>
        </w:rPr>
        <w:t xml:space="preserve">国家发展计划委员会计价格[2002]1980号收费基准费率；</w:t>
      </w:r>
      <w:r>
        <w:rPr>
          <w:rFonts w:hint="eastAsia" w:eastAsia="楷体" w:cs="Times New Roman"/>
          <w:lang w:eastAsia="zh-CN"/>
        </w:rPr>
        <w:t xml:space="preserve">（</w:t>
      </w:r>
      <w:r>
        <w:rPr>
          <w:rFonts w:hint="default" w:ascii="Times New Roman" w:hAnsi="Times New Roman" w:eastAsia="楷体" w:cs="Times New Roman"/>
        </w:rPr>
        <w:t xml:space="preserve">见下表</w:t>
      </w:r>
      <w:r>
        <w:rPr>
          <w:rFonts w:hint="eastAsia" w:eastAsia="楷体" w:cs="Times New Roman"/>
          <w:lang w:eastAsia="zh-CN"/>
        </w:rPr>
        <w:t xml:space="preserve">）</w:t>
      </w:r>
      <w:r/>
    </w:p>
    <w:tbl>
      <w:tblPr>
        <w:tblStyle w:val="87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424"/>
        <w:gridCol w:w="2179"/>
        <w:gridCol w:w="2154"/>
        <w:gridCol w:w="2119"/>
      </w:tblGrid>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楷体" w:cs="Times New Roman"/>
                <w:lang w:eastAsia="zh-CN"/>
              </w:rPr>
            </w:pPr>
            <w:r>
              <w:rPr>
                <w:rFonts w:hint="default" w:ascii="Times New Roman" w:hAnsi="Times New Roman" w:eastAsia="楷体" w:cs="Times New Roman"/>
              </w:rPr>
              <w:t xml:space="preserve">中标金额</w:t>
            </w:r>
            <w:r>
              <w:rPr>
                <w:rFonts w:hint="eastAsia" w:eastAsia="楷体" w:cs="Times New Roman"/>
                <w:lang w:eastAsia="zh-CN"/>
              </w:rPr>
              <w:t xml:space="preserve">（</w:t>
            </w:r>
            <w:r>
              <w:rPr>
                <w:rFonts w:hint="default" w:ascii="Times New Roman" w:hAnsi="Times New Roman" w:eastAsia="楷体" w:cs="Times New Roman"/>
              </w:rPr>
              <w:t xml:space="preserve">万元</w:t>
            </w:r>
            <w:r>
              <w:rPr>
                <w:rFonts w:hint="eastAsia" w:eastAsia="楷体" w:cs="Times New Roman"/>
                <w:lang w:eastAsia="zh-CN"/>
              </w:rPr>
              <w:t xml:space="preserve">）</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货物招标</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服务招标</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工程招标</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100以下</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1.5%</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1.5%</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1.0%</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100-500</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1.1%</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0.8%</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0.7%</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500-1000</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0.8%</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0.45%</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0.55%</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1000-5000</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0.5%</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0.25%</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0.35%</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5000-10000</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0.25%</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0.1%</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0.2%</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10000-100000</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0.05%</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0.05%</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0.05%</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1000000以上</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0.01%</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0.01%</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0.01%</w:t>
            </w:r>
            <w:r/>
          </w:p>
        </w:tc>
      </w:tr>
    </w:tbl>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注：</w:t>
      </w:r>
      <w:r>
        <w:rPr>
          <w:rFonts w:hint="default" w:ascii="Times New Roman" w:hAnsi="Times New Roman" w:eastAsia="楷体" w:cs="Times New Roman"/>
          <w:lang w:val="en-US" w:eastAsia="zh-CN"/>
        </w:rPr>
        <w:t xml:space="preserve">1、</w:t>
      </w:r>
      <w:r>
        <w:rPr>
          <w:rFonts w:hint="default" w:ascii="Times New Roman" w:hAnsi="Times New Roman" w:eastAsia="楷体" w:cs="Times New Roman"/>
        </w:rPr>
        <w:t xml:space="preserve">按本表费率计算的收费为招标代理服务全过程的收费基准价格，单独提供编制招标文件</w:t>
      </w:r>
      <w:r>
        <w:rPr>
          <w:rFonts w:hint="eastAsia" w:eastAsia="楷体" w:cs="Times New Roman"/>
          <w:lang w:eastAsia="zh-CN"/>
        </w:rPr>
        <w:t xml:space="preserve">（</w:t>
      </w:r>
      <w:r>
        <w:rPr>
          <w:rFonts w:hint="default" w:ascii="Times New Roman" w:hAnsi="Times New Roman" w:eastAsia="楷体" w:cs="Times New Roman"/>
        </w:rPr>
        <w:t xml:space="preserve">有标底的含标底</w:t>
      </w:r>
      <w:r>
        <w:rPr>
          <w:rFonts w:hint="eastAsia" w:eastAsia="楷体" w:cs="Times New Roman"/>
          <w:lang w:eastAsia="zh-CN"/>
        </w:rPr>
        <w:t xml:space="preserve">）</w:t>
      </w:r>
      <w:r>
        <w:rPr>
          <w:rFonts w:hint="default" w:ascii="Times New Roman" w:hAnsi="Times New Roman" w:eastAsia="楷体" w:cs="Times New Roman"/>
        </w:rPr>
        <w:t xml:space="preserve">服务的，可按规定标准的30%计收。2</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招标代理服务收费按差额定率累进法计算。例如：某工程招标代理业务中标金额为6000万元，计算招标代理服务收费额如下：100万元×1.0%=1万元</w:t>
      </w:r>
      <w:r>
        <w:rPr>
          <w:rFonts w:hint="eastAsia" w:eastAsia="楷体" w:cs="Times New Roman"/>
          <w:lang w:eastAsia="zh-CN"/>
        </w:rPr>
        <w:t xml:space="preserve">（</w:t>
      </w:r>
      <w:r>
        <w:rPr>
          <w:rFonts w:hint="default" w:ascii="Times New Roman" w:hAnsi="Times New Roman" w:eastAsia="楷体" w:cs="Times New Roman"/>
        </w:rPr>
        <w:t xml:space="preserve">500-100</w:t>
      </w:r>
      <w:r>
        <w:rPr>
          <w:rFonts w:hint="eastAsia" w:eastAsia="楷体" w:cs="Times New Roman"/>
          <w:lang w:eastAsia="zh-CN"/>
        </w:rPr>
        <w:t xml:space="preserve">）</w:t>
      </w:r>
      <w:r>
        <w:rPr>
          <w:rFonts w:hint="default" w:ascii="Times New Roman" w:hAnsi="Times New Roman" w:eastAsia="楷体" w:cs="Times New Roman"/>
        </w:rPr>
        <w:t xml:space="preserve">万元×0.7%=2.8万元</w:t>
      </w:r>
      <w:r>
        <w:rPr>
          <w:rFonts w:hint="eastAsia" w:eastAsia="楷体" w:cs="Times New Roman"/>
          <w:lang w:eastAsia="zh-CN"/>
        </w:rPr>
        <w:t xml:space="preserve">（</w:t>
      </w:r>
      <w:r>
        <w:rPr>
          <w:rFonts w:hint="default" w:ascii="Times New Roman" w:hAnsi="Times New Roman" w:eastAsia="楷体" w:cs="Times New Roman"/>
        </w:rPr>
        <w:t xml:space="preserve">1000-500</w:t>
      </w:r>
      <w:r>
        <w:rPr>
          <w:rFonts w:hint="eastAsia" w:eastAsia="楷体" w:cs="Times New Roman"/>
          <w:lang w:eastAsia="zh-CN"/>
        </w:rPr>
        <w:t xml:space="preserve">）</w:t>
      </w:r>
      <w:r>
        <w:rPr>
          <w:rFonts w:hint="default" w:ascii="Times New Roman" w:hAnsi="Times New Roman" w:eastAsia="楷体" w:cs="Times New Roman"/>
        </w:rPr>
        <w:t xml:space="preserve">×0.55%=2.75万元</w:t>
      </w:r>
      <w:r>
        <w:rPr>
          <w:rFonts w:hint="eastAsia" w:eastAsia="楷体" w:cs="Times New Roman"/>
          <w:lang w:eastAsia="zh-CN"/>
        </w:rPr>
        <w:t xml:space="preserve">（</w:t>
      </w:r>
      <w:r>
        <w:rPr>
          <w:rFonts w:hint="default" w:ascii="Times New Roman" w:hAnsi="Times New Roman" w:eastAsia="楷体" w:cs="Times New Roman"/>
        </w:rPr>
        <w:t xml:space="preserve">5000-1000</w:t>
      </w:r>
      <w:r>
        <w:rPr>
          <w:rFonts w:hint="eastAsia" w:eastAsia="楷体" w:cs="Times New Roman"/>
          <w:lang w:eastAsia="zh-CN"/>
        </w:rPr>
        <w:t xml:space="preserve">）</w:t>
      </w:r>
      <w:r>
        <w:rPr>
          <w:rFonts w:hint="default" w:ascii="Times New Roman" w:hAnsi="Times New Roman" w:eastAsia="楷体" w:cs="Times New Roman"/>
        </w:rPr>
        <w:t xml:space="preserve">×0.35%=14万元</w:t>
      </w:r>
      <w:r>
        <w:rPr>
          <w:rFonts w:hint="eastAsia" w:eastAsia="楷体" w:cs="Times New Roman"/>
          <w:lang w:eastAsia="zh-CN"/>
        </w:rPr>
        <w:t xml:space="preserve">（</w:t>
      </w:r>
      <w:r>
        <w:rPr>
          <w:rFonts w:hint="default" w:ascii="Times New Roman" w:hAnsi="Times New Roman" w:eastAsia="楷体" w:cs="Times New Roman"/>
        </w:rPr>
        <w:t xml:space="preserve">6000-5000</w:t>
      </w:r>
      <w:r>
        <w:rPr>
          <w:rFonts w:hint="eastAsia" w:eastAsia="楷体" w:cs="Times New Roman"/>
          <w:lang w:eastAsia="zh-CN"/>
        </w:rPr>
        <w:t xml:space="preserve">）</w:t>
      </w:r>
      <w:r>
        <w:rPr>
          <w:rFonts w:hint="default" w:ascii="Times New Roman" w:hAnsi="Times New Roman" w:eastAsia="楷体" w:cs="Times New Roman"/>
        </w:rPr>
        <w:t xml:space="preserve">×0.2%=2万元 合计收费=1+2.8+2.75+14+2=22.55</w:t>
      </w:r>
      <w:r>
        <w:rPr>
          <w:rFonts w:hint="eastAsia" w:eastAsia="楷体" w:cs="Times New Roman"/>
          <w:lang w:eastAsia="zh-CN"/>
        </w:rPr>
        <w:t xml:space="preserve">（</w:t>
      </w:r>
      <w:r>
        <w:rPr>
          <w:rFonts w:hint="default" w:ascii="Times New Roman" w:hAnsi="Times New Roman" w:eastAsia="楷体" w:cs="Times New Roman"/>
        </w:rPr>
        <w:t xml:space="preserve">万元</w:t>
      </w:r>
      <w:r>
        <w:rPr>
          <w:rFonts w:hint="eastAsia" w:eastAsia="楷体" w:cs="Times New Roman"/>
          <w:lang w:eastAsia="zh-CN"/>
        </w:rPr>
        <w:t xml:space="preserve">）</w:t>
      </w:r>
      <w:r>
        <w:rPr>
          <w:rFonts w:hint="default" w:ascii="Times New Roman" w:hAnsi="Times New Roman" w:eastAsia="楷体" w:cs="Times New Roman"/>
        </w:rPr>
        <w:t xml:space="preserve"> </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rPr>
        <w:t xml:space="preserve">4.2.2 </w:t>
      </w:r>
      <w:r>
        <w:rPr>
          <w:rFonts w:hint="default" w:ascii="Times New Roman" w:hAnsi="Times New Roman" w:eastAsia="楷体" w:cs="Times New Roman"/>
          <w:lang w:val="zh-CN"/>
        </w:rPr>
        <w:t xml:space="preserve">本项目费用由</w:t>
      </w:r>
      <w:r>
        <w:rPr>
          <w:rFonts w:hint="default" w:ascii="Times New Roman" w:hAnsi="Times New Roman" w:eastAsia="楷体" w:cs="Times New Roman"/>
        </w:rPr>
        <w:t xml:space="preserve">中标供应商</w:t>
      </w:r>
      <w:r>
        <w:rPr>
          <w:rFonts w:hint="default" w:ascii="Times New Roman" w:hAnsi="Times New Roman" w:eastAsia="楷体" w:cs="Times New Roman"/>
          <w:lang w:val="zh-CN"/>
        </w:rPr>
        <w:t xml:space="preserve">在领取</w:t>
      </w:r>
      <w:r>
        <w:rPr>
          <w:rFonts w:hint="default" w:ascii="Times New Roman" w:hAnsi="Times New Roman" w:eastAsia="楷体" w:cs="Times New Roman"/>
        </w:rPr>
        <w:t xml:space="preserve">中标</w:t>
      </w:r>
      <w:r>
        <w:rPr>
          <w:rFonts w:hint="default" w:ascii="Times New Roman" w:hAnsi="Times New Roman" w:eastAsia="楷体" w:cs="Times New Roman"/>
          <w:lang w:val="zh-CN"/>
        </w:rPr>
        <w:t xml:space="preserve">通知书前一次性支付。</w:t>
      </w:r>
      <w:r/>
    </w:p>
    <w:p>
      <w:pPr>
        <w:jc w:val="left"/>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5、招标文件的约束力</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5.1 投标人一旦参加本项目采购活动，即被认为接受了本招标文件的规定和约束。</w:t>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86" w:name="_Toc20823281"/>
      <w:r/>
      <w:bookmarkStart w:id="87" w:name="_Toc513029209"/>
      <w:r/>
      <w:bookmarkStart w:id="88" w:name="_Toc16938525"/>
      <w:r/>
      <w:bookmarkStart w:id="89" w:name="_Toc120614215"/>
      <w:r>
        <w:rPr>
          <w:rFonts w:hint="default" w:ascii="Times New Roman" w:hAnsi="Times New Roman" w:eastAsia="楷体" w:cs="Times New Roman"/>
          <w:b/>
          <w:bCs/>
        </w:rPr>
        <w:t xml:space="preserve">二、招标文件</w:t>
      </w:r>
      <w:bookmarkEnd w:id="86"/>
      <w:r/>
      <w:bookmarkEnd w:id="87"/>
      <w:r/>
      <w:bookmarkEnd w:id="88"/>
      <w:r/>
      <w:bookmarkEnd w:id="89"/>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90" w:name="_Toc20823282"/>
      <w:r/>
      <w:bookmarkStart w:id="91" w:name="_Toc16938526"/>
      <w:r/>
      <w:bookmarkStart w:id="92" w:name="_Toc513029210"/>
      <w:r/>
      <w:bookmarkStart w:id="93" w:name="_Toc20823283"/>
      <w:r/>
      <w:bookmarkStart w:id="94" w:name="_Toc16938527"/>
      <w:r/>
      <w:bookmarkStart w:id="95" w:name="_Toc513029211"/>
      <w:r/>
      <w:bookmarkStart w:id="96" w:name="_Toc462564070"/>
      <w:r>
        <w:rPr>
          <w:rFonts w:hint="default" w:ascii="Times New Roman" w:hAnsi="Times New Roman" w:eastAsia="楷体" w:cs="Times New Roman"/>
          <w:b/>
          <w:bCs/>
        </w:rPr>
        <w:t xml:space="preserve">6、招标文件构成</w:t>
      </w:r>
      <w:bookmarkEnd w:id="90"/>
      <w:r/>
      <w:bookmarkEnd w:id="91"/>
      <w:r/>
      <w:bookmarkEnd w:id="92"/>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6.1 招标文件由以下部分组成：</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eastAsia" w:eastAsia="楷体" w:cs="Times New Roman"/>
          <w:lang w:eastAsia="zh-CN"/>
        </w:rPr>
        <w:t xml:space="preserve">（</w:t>
      </w:r>
      <w:r>
        <w:rPr>
          <w:rFonts w:hint="default" w:ascii="Times New Roman" w:hAnsi="Times New Roman" w:eastAsia="楷体" w:cs="Times New Roman"/>
        </w:rPr>
        <w:t xml:space="preserve">1</w:t>
      </w:r>
      <w:r>
        <w:rPr>
          <w:rFonts w:hint="eastAsia" w:eastAsia="楷体" w:cs="Times New Roman"/>
          <w:lang w:eastAsia="zh-CN"/>
        </w:rPr>
        <w:t xml:space="preserve">）</w:t>
      </w:r>
      <w:r>
        <w:rPr>
          <w:rFonts w:hint="default" w:ascii="Times New Roman" w:hAnsi="Times New Roman" w:eastAsia="楷体" w:cs="Times New Roman"/>
        </w:rPr>
        <w:t xml:space="preserve">投标邀请</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eastAsia" w:eastAsia="楷体" w:cs="Times New Roman"/>
          <w:lang w:eastAsia="zh-CN"/>
        </w:rPr>
        <w:t xml:space="preserve">（</w:t>
      </w:r>
      <w:r>
        <w:rPr>
          <w:rFonts w:hint="default" w:ascii="Times New Roman" w:hAnsi="Times New Roman" w:eastAsia="楷体" w:cs="Times New Roman"/>
        </w:rPr>
        <w:t xml:space="preserve">2</w:t>
      </w:r>
      <w:r>
        <w:rPr>
          <w:rFonts w:hint="eastAsia" w:eastAsia="楷体" w:cs="Times New Roman"/>
          <w:lang w:eastAsia="zh-CN"/>
        </w:rPr>
        <w:t xml:space="preserve">）</w:t>
      </w:r>
      <w:r>
        <w:rPr>
          <w:rFonts w:hint="default" w:ascii="Times New Roman" w:hAnsi="Times New Roman" w:eastAsia="楷体" w:cs="Times New Roman"/>
        </w:rPr>
        <w:t xml:space="preserve">投标人须知</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eastAsia" w:eastAsia="楷体" w:cs="Times New Roman"/>
          <w:lang w:eastAsia="zh-CN"/>
        </w:rPr>
        <w:t xml:space="preserve">（</w:t>
      </w:r>
      <w:r>
        <w:rPr>
          <w:rFonts w:hint="default" w:ascii="Times New Roman" w:hAnsi="Times New Roman" w:eastAsia="楷体" w:cs="Times New Roman"/>
        </w:rPr>
        <w:t xml:space="preserve">3</w:t>
      </w:r>
      <w:r>
        <w:rPr>
          <w:rFonts w:hint="eastAsia" w:eastAsia="楷体" w:cs="Times New Roman"/>
          <w:lang w:eastAsia="zh-CN"/>
        </w:rPr>
        <w:t xml:space="preserve">）</w:t>
      </w:r>
      <w:r>
        <w:rPr>
          <w:rFonts w:hint="default" w:ascii="Times New Roman" w:hAnsi="Times New Roman" w:eastAsia="楷体" w:cs="Times New Roman"/>
        </w:rPr>
        <w:t xml:space="preserve">合同文本</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eastAsia" w:eastAsia="楷体" w:cs="Times New Roman"/>
          <w:lang w:eastAsia="zh-CN"/>
        </w:rPr>
        <w:t xml:space="preserve">（</w:t>
      </w:r>
      <w:r>
        <w:rPr>
          <w:rFonts w:hint="default" w:ascii="Times New Roman" w:hAnsi="Times New Roman" w:eastAsia="楷体" w:cs="Times New Roman"/>
        </w:rPr>
        <w:t xml:space="preserve">4</w:t>
      </w:r>
      <w:r>
        <w:rPr>
          <w:rFonts w:hint="eastAsia" w:eastAsia="楷体" w:cs="Times New Roman"/>
          <w:lang w:eastAsia="zh-CN"/>
        </w:rPr>
        <w:t xml:space="preserve">）</w:t>
      </w:r>
      <w:r>
        <w:rPr>
          <w:rFonts w:hint="default" w:ascii="Times New Roman" w:hAnsi="Times New Roman" w:eastAsia="楷体" w:cs="Times New Roman"/>
        </w:rPr>
        <w:t xml:space="preserve">采购需求</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eastAsia" w:eastAsia="楷体" w:cs="Times New Roman"/>
          <w:lang w:eastAsia="zh-CN"/>
        </w:rPr>
        <w:t xml:space="preserve">（</w:t>
      </w:r>
      <w:r>
        <w:rPr>
          <w:rFonts w:hint="default" w:ascii="Times New Roman" w:hAnsi="Times New Roman" w:eastAsia="楷体" w:cs="Times New Roman"/>
        </w:rPr>
        <w:t xml:space="preserve">5</w:t>
      </w:r>
      <w:r>
        <w:rPr>
          <w:rFonts w:hint="eastAsia" w:eastAsia="楷体" w:cs="Times New Roman"/>
          <w:lang w:eastAsia="zh-CN"/>
        </w:rPr>
        <w:t xml:space="preserve">）</w:t>
      </w:r>
      <w:r>
        <w:rPr>
          <w:rFonts w:hint="default" w:ascii="Times New Roman" w:hAnsi="Times New Roman" w:eastAsia="楷体" w:cs="Times New Roman"/>
        </w:rPr>
        <w:t xml:space="preserve">评标方法与评标标准</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eastAsia" w:eastAsia="楷体" w:cs="Times New Roman"/>
          <w:lang w:eastAsia="zh-CN"/>
        </w:rPr>
        <w:t xml:space="preserve">（</w:t>
      </w:r>
      <w:r>
        <w:rPr>
          <w:rFonts w:hint="default" w:ascii="Times New Roman" w:hAnsi="Times New Roman" w:eastAsia="楷体" w:cs="Times New Roman"/>
        </w:rPr>
        <w:t xml:space="preserve">6</w:t>
      </w:r>
      <w:r>
        <w:rPr>
          <w:rFonts w:hint="eastAsia" w:eastAsia="楷体" w:cs="Times New Roman"/>
          <w:lang w:eastAsia="zh-CN"/>
        </w:rPr>
        <w:t xml:space="preserve">）</w:t>
      </w:r>
      <w:r>
        <w:rPr>
          <w:rFonts w:hint="default" w:ascii="Times New Roman" w:hAnsi="Times New Roman" w:eastAsia="楷体" w:cs="Times New Roman"/>
        </w:rPr>
        <w:t xml:space="preserve">投标文件格式</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请仔细检查招标文件是否齐全，如有缺漏请立即与</w:t>
      </w:r>
      <w:r>
        <w:rPr>
          <w:rFonts w:hint="default" w:ascii="Times New Roman" w:hAnsi="Times New Roman" w:eastAsia="楷体" w:cs="Times New Roman"/>
          <w:lang w:val="en-US" w:eastAsia="zh-CN"/>
        </w:rPr>
        <w:t xml:space="preserve">招标代理</w:t>
      </w:r>
      <w:r>
        <w:rPr>
          <w:rFonts w:hint="default" w:ascii="Times New Roman" w:hAnsi="Times New Roman" w:eastAsia="楷体" w:cs="Times New Roman"/>
        </w:rPr>
        <w:t xml:space="preserve">联系解决。</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jc w:val="left"/>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7、</w:t>
      </w:r>
      <w:bookmarkEnd w:id="93"/>
      <w:r/>
      <w:bookmarkEnd w:id="94"/>
      <w:r/>
      <w:bookmarkEnd w:id="95"/>
      <w:r/>
      <w:bookmarkEnd w:id="96"/>
      <w:r/>
      <w:bookmarkStart w:id="97" w:name="_Toc513029212"/>
      <w:r/>
      <w:bookmarkStart w:id="98" w:name="_Toc20823284"/>
      <w:r/>
      <w:bookmarkStart w:id="99" w:name="_Toc16938528"/>
      <w:r/>
      <w:bookmarkStart w:id="100" w:name="_Toc462564071"/>
      <w:r>
        <w:rPr>
          <w:rFonts w:hint="default" w:ascii="Times New Roman" w:hAnsi="Times New Roman" w:eastAsia="楷体" w:cs="Times New Roman"/>
          <w:b/>
          <w:bCs/>
        </w:rPr>
        <w:t xml:space="preserve">招标文件的修改</w:t>
      </w:r>
      <w:bookmarkEnd w:id="97"/>
      <w:r/>
      <w:bookmarkEnd w:id="98"/>
      <w:r/>
      <w:bookmarkEnd w:id="99"/>
      <w:r/>
      <w:bookmarkEnd w:id="100"/>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7</w:t>
      </w:r>
      <w:r>
        <w:rPr>
          <w:rFonts w:hint="default" w:ascii="Times New Roman" w:hAnsi="Times New Roman" w:eastAsia="楷体" w:cs="Times New Roman"/>
        </w:rPr>
        <w:t xml:space="preserve">.1 在投标截止时间前，招标代理可以对招标文件进行修改。</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7</w:t>
      </w:r>
      <w:r>
        <w:rPr>
          <w:rFonts w:hint="default" w:ascii="Times New Roman" w:hAnsi="Times New Roman" w:eastAsia="楷体" w:cs="Times New Roman"/>
        </w:rPr>
        <w:t xml:space="preserve">.2 招标代理有权按照法定的要求推迟投标截止日期和开标日期。</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7</w:t>
      </w:r>
      <w:r>
        <w:rPr>
          <w:rFonts w:hint="default" w:ascii="Times New Roman" w:hAnsi="Times New Roman" w:eastAsia="楷体" w:cs="Times New Roman"/>
        </w:rPr>
        <w:t xml:space="preserve">.3 招标文件的修改将在</w:t>
      </w:r>
      <w:r>
        <w:rPr>
          <w:rFonts w:hint="eastAsia" w:eastAsia="楷体" w:cs="Times New Roman"/>
          <w:lang w:eastAsia="zh-CN"/>
        </w:rPr>
        <w:t xml:space="preserve">“</w:t>
      </w:r>
      <w:r>
        <w:rPr>
          <w:rFonts w:hint="default" w:ascii="Times New Roman" w:hAnsi="Times New Roman" w:eastAsia="楷体" w:cs="Times New Roman"/>
          <w:lang w:val="en-US" w:eastAsia="zh-CN"/>
        </w:rPr>
        <w:t xml:space="preserve">江苏政府采购网</w:t>
      </w:r>
      <w:r>
        <w:rPr>
          <w:rFonts w:hint="eastAsia" w:eastAsia="楷体" w:cs="Times New Roman"/>
          <w:lang w:eastAsia="zh-CN"/>
        </w:rPr>
        <w:t xml:space="preserve">”</w:t>
      </w:r>
      <w:r>
        <w:rPr>
          <w:rFonts w:hint="default" w:ascii="Times New Roman" w:hAnsi="Times New Roman" w:eastAsia="楷体" w:cs="Times New Roman"/>
        </w:rPr>
        <w:t xml:space="preserve">公布，补充文件将作为招标文件的组成部分，并对投标人具有约束力。</w:t>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101" w:name="_Toc120614216"/>
      <w:r/>
      <w:bookmarkStart w:id="102" w:name="_Toc462564072"/>
      <w:r/>
      <w:bookmarkStart w:id="103" w:name="_Toc16938529"/>
      <w:r/>
      <w:bookmarkStart w:id="104" w:name="_Toc513029213"/>
      <w:r/>
      <w:bookmarkStart w:id="105" w:name="_Toc20823285"/>
      <w:r>
        <w:rPr>
          <w:rFonts w:hint="default" w:ascii="Times New Roman" w:hAnsi="Times New Roman" w:eastAsia="楷体" w:cs="Times New Roman"/>
          <w:b/>
          <w:bCs/>
        </w:rPr>
        <w:t xml:space="preserve">三、投标文件的编制</w:t>
      </w:r>
      <w:bookmarkEnd w:id="101"/>
      <w:r/>
      <w:bookmarkEnd w:id="102"/>
      <w:r/>
      <w:bookmarkEnd w:id="103"/>
      <w:r/>
      <w:bookmarkEnd w:id="104"/>
      <w:r/>
      <w:bookmarkEnd w:id="105"/>
      <w:r/>
      <w:r/>
    </w:p>
    <w:p>
      <w:pPr>
        <w:jc w:val="left"/>
        <w:keepLines w:val="0"/>
        <w:keepNext w:val="0"/>
        <w:pageBreakBefore w:val="0"/>
        <w:spacing w:line="580" w:lineRule="exact"/>
        <w:widowControl w:val="off"/>
        <w:rPr>
          <w:rFonts w:hint="default" w:ascii="Times New Roman" w:hAnsi="Times New Roman" w:eastAsia="楷体" w:cs="Times New Roman"/>
          <w:b/>
          <w:bCs/>
          <w:lang w:val="zh-CN"/>
        </w:rPr>
      </w:pPr>
      <w:r/>
      <w:bookmarkStart w:id="106" w:name="_Toc462564073"/>
      <w:r/>
      <w:bookmarkStart w:id="107" w:name="_Toc16938530"/>
      <w:r/>
      <w:bookmarkStart w:id="108" w:name="_Toc513029214"/>
      <w:r/>
      <w:bookmarkStart w:id="109" w:name="_Toc20823286"/>
      <w:r>
        <w:rPr>
          <w:rFonts w:hint="default" w:ascii="Times New Roman" w:hAnsi="Times New Roman" w:eastAsia="楷体" w:cs="Times New Roman"/>
          <w:b/>
          <w:bCs/>
          <w:lang w:val="zh-CN"/>
        </w:rPr>
        <w:t xml:space="preserve">8、投标文件的语言及度量衡单位</w:t>
      </w:r>
      <w:bookmarkEnd w:id="106"/>
      <w:r/>
      <w:bookmarkEnd w:id="107"/>
      <w:r/>
      <w:bookmarkEnd w:id="108"/>
      <w:r/>
      <w:bookmarkEnd w:id="109"/>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8.1 投标人提交的投标文件以及投标人与招标代理就有关投标的所有来往通知、函件和文件均应使用简体中文。</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8.2 除技术性能另有规定外，投标文件所使用的度量衡单位，均须采用国家法定计量单位。</w:t>
      </w:r>
      <w:r/>
    </w:p>
    <w:p>
      <w:pPr>
        <w:jc w:val="left"/>
        <w:keepLines w:val="0"/>
        <w:keepNext w:val="0"/>
        <w:pageBreakBefore w:val="0"/>
        <w:spacing w:line="580" w:lineRule="exact"/>
        <w:widowControl w:val="off"/>
        <w:rPr>
          <w:rFonts w:hint="default" w:ascii="Times New Roman" w:hAnsi="Times New Roman" w:eastAsia="楷体" w:cs="Times New Roman"/>
          <w:b/>
          <w:bCs/>
          <w:lang w:val="zh-CN"/>
        </w:rPr>
      </w:pPr>
      <w:r/>
      <w:bookmarkStart w:id="110" w:name="_Toc462564074"/>
      <w:r/>
      <w:bookmarkStart w:id="111" w:name="_Toc20823287"/>
      <w:r/>
      <w:bookmarkStart w:id="112" w:name="_Toc16938531"/>
      <w:r/>
      <w:bookmarkStart w:id="113" w:name="_Toc513029215"/>
      <w:r>
        <w:rPr>
          <w:rFonts w:hint="default" w:ascii="Times New Roman" w:hAnsi="Times New Roman" w:eastAsia="楷体" w:cs="Times New Roman"/>
          <w:b/>
          <w:bCs/>
          <w:lang w:val="zh-CN"/>
        </w:rPr>
        <w:t xml:space="preserve">9、投标文件构成</w:t>
      </w:r>
      <w:bookmarkEnd w:id="110"/>
      <w:r/>
      <w:bookmarkEnd w:id="111"/>
      <w:r/>
      <w:bookmarkEnd w:id="112"/>
      <w:r/>
      <w:bookmarkEnd w:id="113"/>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9.1 投标人编写的投标文件应包括资格证明文件、实质性要求响应及偏离表、投标分项报价表、技术要求响应及偏离表、商务要求响应及偏离表、其他证明文件、投标函、开标一览表等部分。</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9.2 如标书制作工具中格式和内容与</w:t>
      </w:r>
      <w:r>
        <w:rPr>
          <w:rFonts w:hint="eastAsia" w:eastAsia="楷体" w:cs="Times New Roman"/>
          <w:lang w:val="zh-CN"/>
        </w:rPr>
        <w:t xml:space="preserve">“</w:t>
      </w:r>
      <w:r>
        <w:rPr>
          <w:rFonts w:hint="default" w:ascii="Times New Roman" w:hAnsi="Times New Roman" w:eastAsia="楷体" w:cs="Times New Roman"/>
          <w:lang w:val="zh-CN"/>
        </w:rPr>
        <w:t xml:space="preserve">江苏政府采购网</w:t>
      </w:r>
      <w:r>
        <w:rPr>
          <w:rFonts w:hint="eastAsia" w:eastAsia="楷体" w:cs="Times New Roman"/>
          <w:lang w:val="zh-CN"/>
        </w:rPr>
        <w:t xml:space="preserve">”</w:t>
      </w:r>
      <w:r>
        <w:rPr>
          <w:rFonts w:hint="default" w:ascii="Times New Roman" w:hAnsi="Times New Roman" w:eastAsia="楷体" w:cs="Times New Roman"/>
          <w:lang w:val="zh-CN"/>
        </w:rPr>
        <w:t xml:space="preserve">发布的招标文件不一致，请以</w:t>
      </w:r>
      <w:r>
        <w:rPr>
          <w:rFonts w:hint="eastAsia" w:eastAsia="楷体" w:cs="Times New Roman"/>
          <w:lang w:val="zh-CN"/>
        </w:rPr>
        <w:t xml:space="preserve">“</w:t>
      </w:r>
      <w:r>
        <w:rPr>
          <w:rFonts w:hint="default" w:ascii="Times New Roman" w:hAnsi="Times New Roman" w:eastAsia="楷体" w:cs="Times New Roman"/>
          <w:lang w:val="zh-CN"/>
        </w:rPr>
        <w:t xml:space="preserve">江苏政府采购网</w:t>
      </w:r>
      <w:r>
        <w:rPr>
          <w:rFonts w:hint="eastAsia" w:eastAsia="楷体" w:cs="Times New Roman"/>
          <w:lang w:val="zh-CN"/>
        </w:rPr>
        <w:t xml:space="preserve">”</w:t>
      </w:r>
      <w:r>
        <w:rPr>
          <w:rFonts w:hint="default" w:ascii="Times New Roman" w:hAnsi="Times New Roman" w:eastAsia="楷体" w:cs="Times New Roman"/>
          <w:lang w:val="zh-CN"/>
        </w:rPr>
        <w:t xml:space="preserve">发布的招标文件为准。</w:t>
      </w:r>
      <w:r/>
    </w:p>
    <w:p>
      <w:pPr>
        <w:jc w:val="left"/>
        <w:keepLines w:val="0"/>
        <w:keepNext w:val="0"/>
        <w:pageBreakBefore w:val="0"/>
        <w:spacing w:line="580" w:lineRule="exact"/>
        <w:widowControl w:val="off"/>
        <w:rPr>
          <w:rFonts w:hint="default" w:ascii="Times New Roman" w:hAnsi="Times New Roman" w:eastAsia="楷体" w:cs="Times New Roman"/>
          <w:b/>
          <w:bCs/>
          <w:lang w:val="zh-CN"/>
        </w:rPr>
      </w:pPr>
      <w:r/>
      <w:bookmarkStart w:id="114" w:name="_Hlt26668975"/>
      <w:r/>
      <w:bookmarkEnd w:id="114"/>
      <w:r/>
      <w:bookmarkStart w:id="115" w:name="_Hlt26954838"/>
      <w:r/>
      <w:bookmarkEnd w:id="115"/>
      <w:r/>
      <w:bookmarkStart w:id="116" w:name="_Hlt26670360"/>
      <w:r/>
      <w:bookmarkEnd w:id="116"/>
      <w:r/>
      <w:bookmarkStart w:id="117" w:name="_Toc14577357"/>
      <w:r/>
      <w:bookmarkStart w:id="118" w:name="_Toc49090507"/>
      <w:r/>
      <w:bookmarkStart w:id="119" w:name="_Toc513029219"/>
      <w:r/>
      <w:bookmarkStart w:id="120" w:name="_Toc513029216"/>
      <w:r/>
      <w:bookmarkStart w:id="121" w:name="_Toc14577354"/>
      <w:r/>
      <w:bookmarkStart w:id="122" w:name="_Toc49090509"/>
      <w:r/>
      <w:bookmarkStart w:id="123" w:name="_Toc49090508"/>
      <w:r/>
      <w:bookmarkStart w:id="124" w:name="_Toc14577355"/>
      <w:r>
        <w:rPr>
          <w:rFonts w:hint="default" w:ascii="Times New Roman" w:hAnsi="Times New Roman" w:eastAsia="楷体" w:cs="Times New Roman"/>
          <w:b/>
          <w:bCs/>
          <w:lang w:val="zh-CN"/>
        </w:rPr>
        <w:t xml:space="preserve">10、证明投标人及投标标的符合招标文件规定的文件</w:t>
      </w:r>
      <w:bookmarkEnd w:id="117"/>
      <w:r/>
      <w:bookmarkEnd w:id="118"/>
      <w:r/>
      <w:bookmarkEnd w:id="119"/>
      <w:r/>
      <w:bookmarkEnd w:id="120"/>
      <w:r/>
      <w:bookmarkEnd w:id="121"/>
      <w:r/>
      <w:bookmarkEnd w:id="122"/>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10.1 投标人应按照招标文件要求提交证明文件，证明其及投标标的符合招标文件规定。</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10.2招标文件对证明文件无明确形式要求的，证明文件可以以文字资料、图纸和数据等形式提交。</w:t>
      </w:r>
      <w:bookmarkEnd w:id="123"/>
      <w:bookmarkEnd w:id="124"/>
      <w:r/>
    </w:p>
    <w:p>
      <w:pPr>
        <w:jc w:val="left"/>
        <w:keepLines w:val="0"/>
        <w:keepNext w:val="0"/>
        <w:pageBreakBefore w:val="0"/>
        <w:spacing w:line="580" w:lineRule="exact"/>
        <w:widowControl w:val="off"/>
        <w:rPr>
          <w:rFonts w:hint="default" w:ascii="Times New Roman" w:hAnsi="Times New Roman" w:eastAsia="楷体" w:cs="Times New Roman"/>
          <w:b/>
          <w:bCs/>
          <w:lang w:val="zh-CN"/>
        </w:rPr>
      </w:pPr>
      <w:r>
        <w:rPr>
          <w:rFonts w:hint="default" w:ascii="Times New Roman" w:hAnsi="Times New Roman" w:eastAsia="楷体" w:cs="Times New Roman"/>
          <w:b/>
          <w:bCs/>
          <w:lang w:val="zh-CN"/>
        </w:rPr>
        <w:t xml:space="preserve">11、投标分项报价表</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11.1 投</w:t>
      </w:r>
      <w:bookmarkStart w:id="125" w:name="_Hlt26954840"/>
      <w:r/>
      <w:bookmarkEnd w:id="125"/>
      <w:r>
        <w:rPr>
          <w:rFonts w:hint="default" w:ascii="Times New Roman" w:hAnsi="Times New Roman" w:eastAsia="楷体" w:cs="Times New Roman"/>
          <w:lang w:val="zh-CN"/>
        </w:rPr>
        <w:t xml:space="preserve">标人按照招标文件规定格式填报投标分项报价表</w:t>
      </w:r>
      <w:bookmarkStart w:id="126" w:name="_Hlt26670399"/>
      <w:r/>
      <w:bookmarkEnd w:id="126"/>
      <w:r>
        <w:rPr>
          <w:rFonts w:hint="default" w:ascii="Times New Roman" w:hAnsi="Times New Roman" w:eastAsia="楷体" w:cs="Times New Roman"/>
          <w:lang w:val="zh-CN"/>
        </w:rPr>
        <w:t xml:space="preserve">。</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11.2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lang w:val="zh-CN"/>
        </w:rPr>
        <w:t xml:space="preserve">投标货币。投标文件中的单价和总价无特殊规定的采用人民币报价，以元为单位标注。招标文件中另有规定的按规定执行。</w:t>
      </w:r>
      <w:r/>
    </w:p>
    <w:p>
      <w:pPr>
        <w:jc w:val="left"/>
        <w:keepLines w:val="0"/>
        <w:keepNext w:val="0"/>
        <w:pageBreakBefore w:val="0"/>
        <w:spacing w:line="580" w:lineRule="exact"/>
        <w:widowControl w:val="off"/>
        <w:rPr>
          <w:rFonts w:hint="default" w:ascii="Times New Roman" w:hAnsi="Times New Roman" w:eastAsia="楷体" w:cs="Times New Roman"/>
          <w:b/>
          <w:bCs/>
          <w:lang w:val="zh-CN"/>
        </w:rPr>
      </w:pPr>
      <w:r/>
      <w:bookmarkStart w:id="127" w:name="_Hlt26954731"/>
      <w:r/>
      <w:bookmarkEnd w:id="127"/>
      <w:r/>
      <w:bookmarkStart w:id="128" w:name="_Hlt26670486"/>
      <w:r/>
      <w:bookmarkEnd w:id="128"/>
      <w:r/>
      <w:bookmarkStart w:id="129" w:name="_Hlt26954846"/>
      <w:r/>
      <w:bookmarkEnd w:id="129"/>
      <w:r/>
      <w:bookmarkStart w:id="130" w:name="_Hlt26954848"/>
      <w:r/>
      <w:bookmarkEnd w:id="130"/>
      <w:r/>
      <w:bookmarkStart w:id="131" w:name="_Hlt26670482"/>
      <w:r/>
      <w:bookmarkEnd w:id="131"/>
      <w:r>
        <w:rPr>
          <w:rFonts w:hint="default" w:ascii="Times New Roman" w:hAnsi="Times New Roman" w:eastAsia="楷体" w:cs="Times New Roman"/>
          <w:b/>
          <w:bCs/>
          <w:lang w:val="zh-CN"/>
        </w:rPr>
        <w:t xml:space="preserve">12、技术要求响应及偏离表、商务要求响应及偏离表</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12.1 投标人需对招标文件中的技术要求与商务要求逐项作出响应或偏离，并说明原因。</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12.2 投标人需按照招标文件要求，在投标文件中提供与技术要求和商务要求相关的证明材料。</w:t>
      </w:r>
      <w:r/>
    </w:p>
    <w:p>
      <w:pPr>
        <w:jc w:val="left"/>
        <w:keepLines w:val="0"/>
        <w:keepNext w:val="0"/>
        <w:pageBreakBefore w:val="0"/>
        <w:spacing w:line="580" w:lineRule="exact"/>
        <w:widowControl w:val="off"/>
        <w:rPr>
          <w:rFonts w:hint="default" w:ascii="Times New Roman" w:hAnsi="Times New Roman" w:eastAsia="楷体" w:cs="Times New Roman"/>
          <w:b/>
          <w:bCs/>
          <w:lang w:val="zh-CN"/>
        </w:rPr>
      </w:pPr>
      <w:r>
        <w:rPr>
          <w:rFonts w:hint="default" w:ascii="Times New Roman" w:hAnsi="Times New Roman" w:eastAsia="楷体" w:cs="Times New Roman"/>
          <w:b/>
          <w:bCs/>
          <w:lang w:val="zh-CN"/>
        </w:rPr>
        <w:t xml:space="preserve">13、服务承诺、培训计划、人员安排及其他</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13.1 投标人需根据招标文件要求提供有关售后服务的管理制度，售后服务机构的分布情况，售后服务人员的数量、素质、技术水平及售后服务的反应能力等。</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13.2 投标人需根据招标文件要求提供培训计划。</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13.3 投标人需根据招标文件要求提供所投标的的主要组成部分、功能设计、实现思路及关键技术等。</w:t>
      </w:r>
      <w:r/>
    </w:p>
    <w:p>
      <w:pPr>
        <w:jc w:val="left"/>
        <w:keepLines w:val="0"/>
        <w:keepNext w:val="0"/>
        <w:pageBreakBefore w:val="0"/>
        <w:spacing w:line="580" w:lineRule="exact"/>
        <w:widowControl w:val="off"/>
        <w:rPr>
          <w:rFonts w:hint="default" w:ascii="Times New Roman" w:hAnsi="Times New Roman" w:eastAsia="楷体" w:cs="Times New Roman"/>
          <w:b/>
          <w:bCs/>
          <w:lang w:val="zh-CN"/>
        </w:rPr>
      </w:pPr>
      <w:r/>
      <w:bookmarkStart w:id="132" w:name="_Toc14577359"/>
      <w:r/>
      <w:bookmarkStart w:id="133" w:name="_Toc49090510"/>
      <w:r>
        <w:rPr>
          <w:rFonts w:hint="default" w:ascii="Times New Roman" w:hAnsi="Times New Roman" w:eastAsia="楷体" w:cs="Times New Roman"/>
          <w:b/>
          <w:bCs/>
          <w:lang w:val="zh-CN"/>
        </w:rPr>
        <w:t xml:space="preserve">14、投标函和开标一览表</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14.1 投标人应按照招标文件中提供的格式完整、正确填写投标函、开标一览表。</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14.2 对于采用货币报价的项目，开标一览表中的投标总报价应与投标分项报价表中的投标总报价一致，如不一致，不作为无效投标处理，但评标时按开标一览表中价格为准。</w:t>
      </w:r>
      <w:bookmarkEnd w:id="132"/>
      <w:bookmarkEnd w:id="133"/>
      <w:r/>
    </w:p>
    <w:p>
      <w:pPr>
        <w:jc w:val="left"/>
        <w:keepLines w:val="0"/>
        <w:keepNext w:val="0"/>
        <w:pageBreakBefore w:val="0"/>
        <w:spacing w:line="580" w:lineRule="exact"/>
        <w:widowControl w:val="off"/>
        <w:rPr>
          <w:rFonts w:hint="default" w:ascii="Times New Roman" w:hAnsi="Times New Roman" w:eastAsia="楷体" w:cs="Times New Roman"/>
          <w:b/>
          <w:bCs/>
          <w:lang w:val="zh-CN"/>
        </w:rPr>
      </w:pPr>
      <w:r/>
      <w:bookmarkStart w:id="134" w:name="_Toc14577360"/>
      <w:r/>
      <w:bookmarkStart w:id="135" w:name="_Toc49090511"/>
      <w:r>
        <w:rPr>
          <w:rFonts w:hint="default" w:ascii="Times New Roman" w:hAnsi="Times New Roman" w:eastAsia="楷体" w:cs="Times New Roman"/>
          <w:b/>
          <w:bCs/>
          <w:lang w:val="zh-CN"/>
        </w:rPr>
        <w:t xml:space="preserve">15、投标有效期</w:t>
      </w:r>
      <w:bookmarkEnd w:id="134"/>
      <w:r/>
      <w:bookmarkEnd w:id="135"/>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15.1投标有效期为招标代理规定的开标之日后六十</w:t>
      </w:r>
      <w:r>
        <w:rPr>
          <w:rFonts w:hint="eastAsia" w:eastAsia="楷体" w:cs="Times New Roman"/>
          <w:lang w:val="zh-CN"/>
        </w:rPr>
        <w:t xml:space="preserve">（</w:t>
      </w:r>
      <w:r>
        <w:rPr>
          <w:rFonts w:hint="default" w:ascii="Times New Roman" w:hAnsi="Times New Roman" w:eastAsia="楷体" w:cs="Times New Roman"/>
          <w:lang w:val="zh-CN"/>
        </w:rPr>
        <w:t xml:space="preserve">60</w:t>
      </w:r>
      <w:r>
        <w:rPr>
          <w:rFonts w:hint="eastAsia" w:eastAsia="楷体" w:cs="Times New Roman"/>
          <w:lang w:val="zh-CN"/>
        </w:rPr>
        <w:t xml:space="preserve">）</w:t>
      </w:r>
      <w:r>
        <w:rPr>
          <w:rFonts w:hint="default" w:ascii="Times New Roman" w:hAnsi="Times New Roman" w:eastAsia="楷体" w:cs="Times New Roman"/>
          <w:lang w:val="zh-CN"/>
        </w:rPr>
        <w:t xml:space="preserve">天。投标有效期比规定短的将被视为未实质性响应招标文件而予以拒绝。</w:t>
      </w:r>
      <w:r/>
    </w:p>
    <w:p>
      <w:pPr>
        <w:jc w:val="left"/>
        <w:keepLines w:val="0"/>
        <w:keepNext w:val="0"/>
        <w:pageBreakBefore w:val="0"/>
        <w:spacing w:line="580" w:lineRule="exact"/>
        <w:widowControl w:val="off"/>
        <w:rPr>
          <w:rFonts w:hint="default" w:ascii="Times New Roman" w:hAnsi="Times New Roman" w:eastAsia="楷体" w:cs="Times New Roman"/>
          <w:b/>
          <w:bCs/>
          <w:lang w:val="zh-CN"/>
        </w:rPr>
      </w:pPr>
      <w:r>
        <w:rPr>
          <w:rFonts w:hint="default" w:ascii="Times New Roman" w:hAnsi="Times New Roman" w:eastAsia="楷体" w:cs="Times New Roman"/>
          <w:b/>
          <w:bCs/>
          <w:lang w:val="zh-CN"/>
        </w:rPr>
        <w:t xml:space="preserve">16、投标有效期的延长</w:t>
      </w:r>
      <w:r/>
    </w:p>
    <w:p>
      <w:pPr>
        <w:jc w:val="left"/>
        <w:keepLines w:val="0"/>
        <w:keepNext w:val="0"/>
        <w:pageBreakBefore w:val="0"/>
        <w:spacing w:line="58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16.1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受投标有效期约束的所有权利与义务均延长至新的有效期。</w:t>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136" w:name="_Hlt26954739"/>
      <w:r/>
      <w:bookmarkEnd w:id="136"/>
      <w:r/>
      <w:bookmarkStart w:id="137" w:name="_Hlt26954852"/>
      <w:r/>
      <w:bookmarkEnd w:id="137"/>
      <w:r/>
      <w:bookmarkStart w:id="138" w:name="_Toc20823296"/>
      <w:r/>
      <w:bookmarkStart w:id="139" w:name="_Toc513029224"/>
      <w:r/>
      <w:bookmarkStart w:id="140" w:name="_Toc16938540"/>
      <w:r/>
      <w:bookmarkStart w:id="141" w:name="_Toc120614217"/>
      <w:r/>
      <w:bookmarkStart w:id="142" w:name="_Toc120614218"/>
      <w:r/>
      <w:bookmarkStart w:id="143" w:name="_Toc16938545"/>
      <w:r/>
      <w:bookmarkStart w:id="144" w:name="_Toc513029229"/>
      <w:r/>
      <w:bookmarkStart w:id="145" w:name="_Toc20823301"/>
      <w:r>
        <w:rPr>
          <w:rFonts w:hint="default" w:ascii="Times New Roman" w:hAnsi="Times New Roman" w:eastAsia="楷体" w:cs="Times New Roman"/>
          <w:b/>
          <w:bCs/>
        </w:rPr>
        <w:t xml:space="preserve">四、投标文件的递交</w:t>
      </w:r>
      <w:bookmarkEnd w:id="138"/>
      <w:r/>
      <w:bookmarkEnd w:id="139"/>
      <w:r/>
      <w:bookmarkEnd w:id="140"/>
      <w:r/>
      <w:bookmarkEnd w:id="141"/>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146" w:name="_Toc20823297"/>
      <w:r/>
      <w:bookmarkStart w:id="147" w:name="_Toc462564084"/>
      <w:r/>
      <w:bookmarkStart w:id="148" w:name="_Toc513029225"/>
      <w:r/>
      <w:bookmarkStart w:id="149" w:name="_Toc16938541"/>
      <w:r>
        <w:rPr>
          <w:rFonts w:hint="default" w:ascii="Times New Roman" w:hAnsi="Times New Roman" w:eastAsia="楷体" w:cs="Times New Roman"/>
          <w:b/>
          <w:bCs/>
        </w:rPr>
        <w:t xml:space="preserve">17、电子投标文件</w:t>
      </w:r>
      <w:bookmarkEnd w:id="146"/>
      <w:r/>
      <w:bookmarkEnd w:id="147"/>
      <w:r/>
      <w:bookmarkEnd w:id="148"/>
      <w:r/>
      <w:bookmarkEnd w:id="149"/>
      <w:r>
        <w:rPr>
          <w:rFonts w:hint="default" w:ascii="Times New Roman" w:hAnsi="Times New Roman" w:eastAsia="楷体" w:cs="Times New Roman"/>
          <w:b/>
          <w:bCs/>
        </w:rPr>
        <w:t xml:space="preserve">的递交</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17.1投标人应当按照《操作手册》规定，在投标截止时间前制作并上传电子投标文件。</w:t>
      </w:r>
      <w:bookmarkStart w:id="150" w:name="_Toc513029226"/>
      <w:r/>
      <w:bookmarkStart w:id="151" w:name="_Toc16938542"/>
      <w:r/>
      <w:bookmarkStart w:id="152" w:name="_Toc20823298"/>
      <w:r/>
      <w:r/>
    </w:p>
    <w:p>
      <w:pPr>
        <w:jc w:val="left"/>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18、投标截止日期</w:t>
      </w:r>
      <w:bookmarkEnd w:id="150"/>
      <w:r/>
      <w:bookmarkEnd w:id="151"/>
      <w:r/>
      <w:bookmarkEnd w:id="152"/>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18.1 投标人上传电子投标文件的时间不得迟于招标公告中规定的投标截止时间。</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投标人应充分考虑到网络环境、网络带宽等风险因素，如因投标人自身原因造成的电子投标文件上传不成功的按照本招标文件第二章第26.1.2条规定做无效投标处理。</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18.2 </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可以按照规定，通过修改招标文件酌情延长投标截止日期，在此情况下，投标人的所有权利和义务以及投标人受制的截止日期均应以延长后新的截止日期为准。</w:t>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153" w:name="_Toc20823299"/>
      <w:r/>
      <w:bookmarkStart w:id="154" w:name="_Toc16938543"/>
      <w:r/>
      <w:bookmarkStart w:id="155" w:name="_Toc513029227"/>
      <w:r>
        <w:rPr>
          <w:rFonts w:hint="default" w:ascii="Times New Roman" w:hAnsi="Times New Roman" w:eastAsia="楷体" w:cs="Times New Roman"/>
          <w:b/>
          <w:bCs/>
        </w:rPr>
        <w:t xml:space="preserve">19、投标文件</w:t>
      </w:r>
      <w:bookmarkEnd w:id="153"/>
      <w:r/>
      <w:bookmarkEnd w:id="154"/>
      <w:r/>
      <w:bookmarkEnd w:id="155"/>
      <w:r>
        <w:rPr>
          <w:rFonts w:hint="default" w:ascii="Times New Roman" w:hAnsi="Times New Roman" w:eastAsia="楷体" w:cs="Times New Roman"/>
          <w:b/>
          <w:bCs/>
        </w:rPr>
        <w:t xml:space="preserve">的拒收</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19.1 </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拒绝接收在其规定的投标截止时间后上传的任何投标文件。</w:t>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156" w:name="_Toc513029228"/>
      <w:r/>
      <w:bookmarkStart w:id="157" w:name="_Toc16938544"/>
      <w:r/>
      <w:bookmarkStart w:id="158" w:name="_Toc20823300"/>
      <w:r>
        <w:rPr>
          <w:rFonts w:hint="default" w:ascii="Times New Roman" w:hAnsi="Times New Roman" w:eastAsia="楷体" w:cs="Times New Roman"/>
          <w:b/>
          <w:bCs/>
        </w:rPr>
        <w:t xml:space="preserve">20、投标文件的撤回和修改</w:t>
      </w:r>
      <w:bookmarkEnd w:id="156"/>
      <w:r/>
      <w:bookmarkEnd w:id="157"/>
      <w:r/>
      <w:bookmarkEnd w:id="158"/>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20.1 投标文件的撤回</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20.1.1 电子投标文件的撤回</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投标人可在投标截止时间前，撤回其电子投标文件，具体操作方法见《操作手册》。</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20.1.2 投标人撤回电子投标文件，则认为其不再参与本项目投标活动。</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20.2 投标文件的修改</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20.2.1投标人可在投标截止时间前，对其电子投标文件进行修改，具体操作方法见《操作手册》。</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20.2.2 在投标截止时间之后，投标人不得对其电子投标文件作任何修改。</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20.3 在投标截止时间至招标文件中规定的投标有效期满之间的这段时间内，投标人不得撤回其投标。</w:t>
      </w:r>
      <w:r/>
    </w:p>
    <w:p>
      <w:pPr>
        <w:jc w:val="left"/>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五、开标与评标</w:t>
      </w:r>
      <w:bookmarkEnd w:id="142"/>
      <w:r/>
      <w:bookmarkEnd w:id="143"/>
      <w:r/>
      <w:bookmarkEnd w:id="144"/>
      <w:r/>
      <w:bookmarkEnd w:id="145"/>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159" w:name="_Toc20823302"/>
      <w:r/>
      <w:bookmarkStart w:id="160" w:name="_Toc16938546"/>
      <w:r/>
      <w:bookmarkStart w:id="161" w:name="_Toc513029230"/>
      <w:r/>
      <w:bookmarkStart w:id="162" w:name="_Toc16938549"/>
      <w:r/>
      <w:bookmarkStart w:id="163" w:name="_Toc20823305"/>
      <w:r/>
      <w:bookmarkStart w:id="164" w:name="_Toc513029233"/>
      <w:r>
        <w:rPr>
          <w:rFonts w:hint="default" w:ascii="Times New Roman" w:hAnsi="Times New Roman" w:eastAsia="楷体" w:cs="Times New Roman"/>
          <w:b/>
          <w:bCs/>
        </w:rPr>
        <w:t xml:space="preserve">21、开标</w:t>
      </w:r>
      <w:bookmarkEnd w:id="159"/>
      <w:r/>
      <w:bookmarkEnd w:id="160"/>
      <w:r/>
      <w:bookmarkEnd w:id="161"/>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21.1 </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将在招标公告中规定的时间和地点组织公开开标。投标人应当按照《操作手册》规定，参加开标活动和在苏采云系统规定的时间内对投标文件进行解密。</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21.2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开标仪式由</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组织。苏采云系统将自动对项目进行开标，并宣布各投标人名称和投标价格。</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21.3</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投标人在开标过程中涉及到的投标文件解密、开标结果确认等工作，应按照《操作手册》规定执行。</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21.4</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投标人如果对开标过程和开标记录有疑义，应当根据《操作手册》规定提出，如苏采云系统中《开标记录表》宣布后5分钟内未提出的，视同认可开标结果。</w:t>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165" w:name="_Toc20823303"/>
      <w:r/>
      <w:bookmarkStart w:id="166" w:name="_Toc16938547"/>
      <w:r/>
      <w:bookmarkStart w:id="167" w:name="_Toc513029231"/>
      <w:r>
        <w:rPr>
          <w:rFonts w:hint="default" w:ascii="Times New Roman" w:hAnsi="Times New Roman" w:eastAsia="楷体" w:cs="Times New Roman"/>
          <w:b/>
          <w:bCs/>
        </w:rPr>
        <w:t xml:space="preserve">22、评标委员会</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22.1 开标后，</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将立即组织评标委员会</w:t>
      </w:r>
      <w:r>
        <w:rPr>
          <w:rFonts w:hint="eastAsia" w:eastAsia="楷体" w:cs="Times New Roman"/>
          <w:lang w:eastAsia="zh-CN"/>
        </w:rPr>
        <w:t xml:space="preserve">（</w:t>
      </w:r>
      <w:r>
        <w:rPr>
          <w:rFonts w:hint="default" w:ascii="Times New Roman" w:hAnsi="Times New Roman" w:eastAsia="楷体" w:cs="Times New Roman"/>
        </w:rPr>
        <w:t xml:space="preserve">以下简称评委会</w:t>
      </w:r>
      <w:r>
        <w:rPr>
          <w:rFonts w:hint="eastAsia" w:eastAsia="楷体" w:cs="Times New Roman"/>
          <w:lang w:eastAsia="zh-CN"/>
        </w:rPr>
        <w:t xml:space="preserve">）</w:t>
      </w:r>
      <w:r>
        <w:rPr>
          <w:rFonts w:hint="default" w:ascii="Times New Roman" w:hAnsi="Times New Roman" w:eastAsia="楷体" w:cs="Times New Roman"/>
        </w:rPr>
        <w:t xml:space="preserve">进行评标。</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22.2 评委会由采购人代表和有关技术、经济等方面的专家组成，且人员构成符合政府采购有关规定。</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22.3评委会独立工作，负责评审所有投标文件并确定中标侯选人。</w:t>
      </w:r>
      <w:r/>
    </w:p>
    <w:p>
      <w:pPr>
        <w:jc w:val="left"/>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23、评标过程的保密与公正</w:t>
      </w:r>
      <w:bookmarkEnd w:id="165"/>
      <w:bookmarkEnd w:id="166"/>
      <w:bookmarkEnd w:id="167"/>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23.1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凡是与审查、澄清、评价和比较投标的有关资料以及授标建议等，采购人、评委、</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均不得向投标人或与评标无关的其他人员透露。</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23.2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在评标过程中，投标人不得以任何行为影响评标过程，否则其投标文件将被作为无效投标文件。</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23.3 </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和评标委员会不向未中标的投标人解释未中标原因，也不公布评标过程中的相关细节。</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23.4 采用综合评分法的项目，未中标的投标人可于中标结果公告期限届满之日起通过苏采云系统查看自己的评审得分及排序情况。</w:t>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168" w:name="_Toc16938548"/>
      <w:r/>
      <w:bookmarkStart w:id="169" w:name="_Toc20823304"/>
      <w:r/>
      <w:bookmarkStart w:id="170" w:name="_Toc513029232"/>
      <w:r>
        <w:rPr>
          <w:rFonts w:hint="default" w:ascii="Times New Roman" w:hAnsi="Times New Roman" w:eastAsia="楷体" w:cs="Times New Roman"/>
          <w:b/>
          <w:bCs/>
        </w:rPr>
        <w:t xml:space="preserve">24、投标文件的澄清</w:t>
      </w:r>
      <w:bookmarkEnd w:id="168"/>
      <w:r/>
      <w:bookmarkEnd w:id="169"/>
      <w:r/>
      <w:bookmarkEnd w:id="170"/>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24.1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评标期间，评委会对投标文件中含义不明确、同类问题表述不一致或者有明显文字和计算错误的内容 ，有权要求投标人作出必要的澄清、说明或者补正。</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投标人的澄清、说明或者补正不得超出投标文件的范围或者改变投标文件的实质性内容。</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评标委员会并非对每个投标人都做澄清要求。</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24.2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需要供应商进行澄清、说明和补正的，评委会将通过苏采云系统向供应商发出</w:t>
      </w:r>
      <w:r>
        <w:rPr>
          <w:rFonts w:hint="eastAsia" w:eastAsia="楷体" w:cs="Times New Roman"/>
          <w:lang w:eastAsia="zh-CN"/>
        </w:rPr>
        <w:t xml:space="preserve">“</w:t>
      </w:r>
      <w:r>
        <w:rPr>
          <w:rFonts w:hint="default" w:ascii="Times New Roman" w:hAnsi="Times New Roman" w:eastAsia="楷体" w:cs="Times New Roman"/>
        </w:rPr>
        <w:t xml:space="preserve">澄清要求函</w:t>
      </w:r>
      <w:r>
        <w:rPr>
          <w:rFonts w:hint="eastAsia" w:eastAsia="楷体" w:cs="Times New Roman"/>
          <w:lang w:eastAsia="zh-CN"/>
        </w:rPr>
        <w:t xml:space="preserve">”</w:t>
      </w:r>
      <w:r>
        <w:rPr>
          <w:rFonts w:hint="default" w:ascii="Times New Roman" w:hAnsi="Times New Roman" w:eastAsia="楷体" w:cs="Times New Roman"/>
        </w:rPr>
        <w:t xml:space="preserve">，接到</w:t>
      </w:r>
      <w:r>
        <w:rPr>
          <w:rFonts w:hint="eastAsia" w:eastAsia="楷体" w:cs="Times New Roman"/>
          <w:lang w:eastAsia="zh-CN"/>
        </w:rPr>
        <w:t xml:space="preserve">“</w:t>
      </w:r>
      <w:r>
        <w:rPr>
          <w:rFonts w:hint="default" w:ascii="Times New Roman" w:hAnsi="Times New Roman" w:eastAsia="楷体" w:cs="Times New Roman"/>
        </w:rPr>
        <w:t xml:space="preserve">澄清要求函</w:t>
      </w:r>
      <w:r>
        <w:rPr>
          <w:rFonts w:hint="eastAsia" w:eastAsia="楷体" w:cs="Times New Roman"/>
          <w:lang w:eastAsia="zh-CN"/>
        </w:rPr>
        <w:t xml:space="preserve">”</w:t>
      </w:r>
      <w:r>
        <w:rPr>
          <w:rFonts w:hint="default" w:ascii="Times New Roman" w:hAnsi="Times New Roman" w:eastAsia="楷体" w:cs="Times New Roman"/>
        </w:rPr>
        <w:t xml:space="preserve">的投标人应当按照要求在苏采云系统中提交</w:t>
      </w:r>
      <w:r>
        <w:rPr>
          <w:rFonts w:hint="eastAsia" w:eastAsia="楷体" w:cs="Times New Roman"/>
          <w:lang w:eastAsia="zh-CN"/>
        </w:rPr>
        <w:t xml:space="preserve">“</w:t>
      </w:r>
      <w:r>
        <w:rPr>
          <w:rFonts w:hint="default" w:ascii="Times New Roman" w:hAnsi="Times New Roman" w:eastAsia="楷体" w:cs="Times New Roman"/>
        </w:rPr>
        <w:t xml:space="preserve">澄清响应函</w:t>
      </w:r>
      <w:r>
        <w:rPr>
          <w:rFonts w:hint="eastAsia" w:eastAsia="楷体" w:cs="Times New Roman"/>
          <w:lang w:eastAsia="zh-CN"/>
        </w:rPr>
        <w:t xml:space="preserve">”</w:t>
      </w:r>
      <w:r>
        <w:rPr>
          <w:rFonts w:hint="default" w:ascii="Times New Roman" w:hAnsi="Times New Roman" w:eastAsia="楷体" w:cs="Times New Roman"/>
        </w:rPr>
        <w:t xml:space="preserve">并加盖CA电子公章。澄清、说明和补正的内容作为投标文件的补充部分，具体操作方式见《操作手册》。</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24.3 接到评委会澄清、说明和补正要求的投标人如未按规定做出澄清、说明和补正，其风险由投标人自行承担。</w:t>
      </w:r>
      <w:r/>
    </w:p>
    <w:p>
      <w:pPr>
        <w:jc w:val="left"/>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25、对投标文件的初审</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投标文件初审分为资格审查和符合性审查。</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25.1.1 资格审查：依据法律法规和招标文件的规定，由采购人对投标文件中的资格证明文件进行审查。资格审查的结论，采购人以书面形式向评委会进行反馈。</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采购人在进行资格性审查的同时，将在</w:t>
      </w:r>
      <w:r>
        <w:rPr>
          <w:rFonts w:hint="eastAsia" w:eastAsia="楷体" w:cs="Times New Roman"/>
          <w:lang w:eastAsia="zh-CN"/>
        </w:rPr>
        <w:t xml:space="preserve">“</w:t>
      </w:r>
      <w:r>
        <w:rPr>
          <w:rFonts w:hint="default" w:ascii="Times New Roman" w:hAnsi="Times New Roman" w:eastAsia="楷体" w:cs="Times New Roman"/>
        </w:rPr>
        <w:t xml:space="preserve">信用中国</w:t>
      </w:r>
      <w:r>
        <w:rPr>
          <w:rFonts w:hint="eastAsia" w:eastAsia="楷体" w:cs="Times New Roman"/>
          <w:lang w:eastAsia="zh-CN"/>
        </w:rPr>
        <w:t xml:space="preserve">”</w:t>
      </w:r>
      <w:r>
        <w:rPr>
          <w:rFonts w:hint="default" w:ascii="Times New Roman" w:hAnsi="Times New Roman" w:eastAsia="楷体" w:cs="Times New Roman"/>
        </w:rPr>
        <w:t xml:space="preserve">网站</w:t>
      </w:r>
      <w:r>
        <w:rPr>
          <w:rFonts w:hint="eastAsia" w:eastAsia="楷体" w:cs="Times New Roman"/>
          <w:lang w:eastAsia="zh-CN"/>
        </w:rPr>
        <w:t xml:space="preserve">（</w:t>
      </w:r>
      <w:r>
        <w:rPr>
          <w:rFonts w:hint="default" w:ascii="Times New Roman" w:hAnsi="Times New Roman" w:eastAsia="楷体" w:cs="Times New Roman"/>
        </w:rPr>
        <w:t xml:space="preserve">www.creditchina.gov.cn</w:t>
      </w:r>
      <w:r>
        <w:rPr>
          <w:rFonts w:hint="eastAsia" w:eastAsia="楷体" w:cs="Times New Roman"/>
          <w:lang w:eastAsia="zh-CN"/>
        </w:rPr>
        <w:t xml:space="preserve">）</w:t>
      </w:r>
      <w:r>
        <w:rPr>
          <w:rFonts w:hint="default" w:ascii="Times New Roman" w:hAnsi="Times New Roman" w:eastAsia="楷体" w:cs="Times New Roman"/>
        </w:rPr>
        <w:t xml:space="preserve">查询投标人的信用记录，以确定投标人是否具备投标资格,查询结果留存并归档。</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25.1.2 符合性审查：依据招标文件的规定，由评委会从投标文件的有效性、完整性和对招标文件的响应程度进行审查，以确定是否对招标文件的实质性要求作出响应。</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25.1.3 未通过资格审查或符合性审查的投标人，</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将在苏采云系统中告知未通过资格审查或符合性审查的原因，评审结束后，</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将不再告知未通过资格审查或符合性审查的原因。</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所谓重大偏离或保留是指与招标文件规定的实质性要求存在负偏离，或者在实质上与招标文件不一致，而且限制了合同中买方和</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25.3</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如果投标文件实质上没有响应招标文件的要求，评委会将予以拒绝，投标人不得通过修改或撤销不合要求的偏离或保留而使其投标成为实质性响应的投标。</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25.4</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评委会将对确定为实质性响应的投标进行进一步审核，看其是否有计算上或累加上的算术错误，修正错误的原则如下：</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eastAsia" w:eastAsia="楷体" w:cs="Times New Roman"/>
          <w:lang w:eastAsia="zh-CN"/>
        </w:rPr>
        <w:t xml:space="preserve">（</w:t>
      </w:r>
      <w:r>
        <w:rPr>
          <w:rFonts w:hint="default" w:ascii="Times New Roman" w:hAnsi="Times New Roman" w:eastAsia="楷体" w:cs="Times New Roman"/>
        </w:rPr>
        <w:t xml:space="preserve">1</w:t>
      </w:r>
      <w:r>
        <w:rPr>
          <w:rFonts w:hint="eastAsia" w:eastAsia="楷体" w:cs="Times New Roman"/>
          <w:lang w:eastAsia="zh-CN"/>
        </w:rPr>
        <w:t xml:space="preserve">）</w:t>
      </w:r>
      <w:r>
        <w:rPr>
          <w:rFonts w:hint="default" w:ascii="Times New Roman" w:hAnsi="Times New Roman" w:eastAsia="楷体" w:cs="Times New Roman"/>
        </w:rPr>
        <w:t xml:space="preserve">投标文件中开标一览表内容与投标文件中相应内容不一致的，以开标一览表为准。</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eastAsia" w:eastAsia="楷体" w:cs="Times New Roman"/>
          <w:lang w:eastAsia="zh-CN"/>
        </w:rPr>
        <w:t xml:space="preserve">（</w:t>
      </w:r>
      <w:r>
        <w:rPr>
          <w:rFonts w:hint="default" w:ascii="Times New Roman" w:hAnsi="Times New Roman" w:eastAsia="楷体" w:cs="Times New Roman"/>
        </w:rPr>
        <w:t xml:space="preserve">2</w:t>
      </w:r>
      <w:r>
        <w:rPr>
          <w:rFonts w:hint="eastAsia" w:eastAsia="楷体" w:cs="Times New Roman"/>
          <w:lang w:eastAsia="zh-CN"/>
        </w:rPr>
        <w:t xml:space="preserve">）</w:t>
      </w:r>
      <w:r>
        <w:rPr>
          <w:rFonts w:hint="default" w:ascii="Times New Roman" w:hAnsi="Times New Roman" w:eastAsia="楷体" w:cs="Times New Roman"/>
        </w:rPr>
        <w:t xml:space="preserve">大写金额和小写金额不一致的，以大写金额为准。</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eastAsia" w:eastAsia="楷体" w:cs="Times New Roman"/>
          <w:lang w:eastAsia="zh-CN"/>
        </w:rPr>
        <w:t xml:space="preserve">（</w:t>
      </w:r>
      <w:r>
        <w:rPr>
          <w:rFonts w:hint="default" w:ascii="Times New Roman" w:hAnsi="Times New Roman" w:eastAsia="楷体" w:cs="Times New Roman"/>
        </w:rPr>
        <w:t xml:space="preserve">3</w:t>
      </w:r>
      <w:r>
        <w:rPr>
          <w:rFonts w:hint="eastAsia" w:eastAsia="楷体" w:cs="Times New Roman"/>
          <w:lang w:eastAsia="zh-CN"/>
        </w:rPr>
        <w:t xml:space="preserve">）</w:t>
      </w:r>
      <w:r>
        <w:rPr>
          <w:rFonts w:hint="default" w:ascii="Times New Roman" w:hAnsi="Times New Roman" w:eastAsia="楷体" w:cs="Times New Roman"/>
        </w:rPr>
        <w:t xml:space="preserve">单价金额小数点或者百分比有明显错位的，以开标一览表的总价为准，并修改单价。</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eastAsia" w:eastAsia="楷体" w:cs="Times New Roman"/>
          <w:lang w:eastAsia="zh-CN"/>
        </w:rPr>
        <w:t xml:space="preserve">（</w:t>
      </w:r>
      <w:r>
        <w:rPr>
          <w:rFonts w:hint="default" w:ascii="Times New Roman" w:hAnsi="Times New Roman" w:eastAsia="楷体" w:cs="Times New Roman"/>
        </w:rPr>
        <w:t xml:space="preserve">4</w:t>
      </w:r>
      <w:r>
        <w:rPr>
          <w:rFonts w:hint="eastAsia" w:eastAsia="楷体" w:cs="Times New Roman"/>
          <w:lang w:eastAsia="zh-CN"/>
        </w:rPr>
        <w:t xml:space="preserve">）</w:t>
      </w:r>
      <w:r>
        <w:rPr>
          <w:rFonts w:hint="default" w:ascii="Times New Roman" w:hAnsi="Times New Roman" w:eastAsia="楷体" w:cs="Times New Roman"/>
        </w:rPr>
        <w:t xml:space="preserve">总价金额与按单价汇总金额不一致的，以单价金额计算结果为准。</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同时出现两种以上错误的，按照前款规定的顺序修正。</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25.5</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评委会将按上述修正错误的方法调整投标文件中的投标报价，并通过苏采云系统告知投标人，调整后的价格应对投标人具有约束力。如果投标人不接受修正后的价格，则其投标将被拒绝。</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25.6</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采用最低评标价法的采购项目，提供相同品牌产品的不同投标人参加同一合同项下投标的，以其中通过资格审查、符合性审查且报价最低的参加评标；报价相同的，由评标委员会按照招标文件规定的方式</w:t>
      </w:r>
      <w:r>
        <w:rPr>
          <w:rFonts w:hint="eastAsia" w:eastAsia="楷体" w:cs="Times New Roman"/>
          <w:lang w:eastAsia="zh-CN"/>
        </w:rPr>
        <w:t xml:space="preserve">（</w:t>
      </w:r>
      <w:r>
        <w:rPr>
          <w:rFonts w:hint="default" w:ascii="Times New Roman" w:hAnsi="Times New Roman" w:eastAsia="楷体" w:cs="Times New Roman"/>
        </w:rPr>
        <w:t xml:space="preserve">招标文件未规定的通过随机抽取的方式</w:t>
      </w:r>
      <w:r>
        <w:rPr>
          <w:rFonts w:hint="eastAsia" w:eastAsia="楷体" w:cs="Times New Roman"/>
          <w:lang w:eastAsia="zh-CN"/>
        </w:rPr>
        <w:t xml:space="preserve">）</w:t>
      </w:r>
      <w:r>
        <w:rPr>
          <w:rFonts w:hint="default" w:ascii="Times New Roman" w:hAnsi="Times New Roman" w:eastAsia="楷体" w:cs="Times New Roman"/>
        </w:rPr>
        <w:t xml:space="preserve">确定一个参加评标的投标人，其他投标无效。</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w:t>
      </w:r>
      <w:r>
        <w:rPr>
          <w:rFonts w:hint="eastAsia" w:eastAsia="楷体" w:cs="Times New Roman"/>
          <w:lang w:eastAsia="zh-CN"/>
        </w:rPr>
        <w:t xml:space="preserve">（</w:t>
      </w:r>
      <w:r>
        <w:rPr>
          <w:rFonts w:hint="default" w:ascii="Times New Roman" w:hAnsi="Times New Roman" w:eastAsia="楷体" w:cs="Times New Roman"/>
        </w:rPr>
        <w:t xml:space="preserve">招标文件未规定的采取随机抽取的方式</w:t>
      </w:r>
      <w:r>
        <w:rPr>
          <w:rFonts w:hint="eastAsia" w:eastAsia="楷体" w:cs="Times New Roman"/>
          <w:lang w:eastAsia="zh-CN"/>
        </w:rPr>
        <w:t xml:space="preserve">）</w:t>
      </w:r>
      <w:r>
        <w:rPr>
          <w:rFonts w:hint="default" w:ascii="Times New Roman" w:hAnsi="Times New Roman" w:eastAsia="楷体" w:cs="Times New Roman"/>
        </w:rPr>
        <w:t xml:space="preserve">确定一个中标候选人，其他同品牌投标人不作为中标候选人。</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非单一产品采购项目，招标文件中将载明其中的核心产品。多家投标人提供的核心产品品牌相同的，按前两款规定处理。</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25.7</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投标人在开、评标全过程中应保持通讯畅通，及时登录苏采云系统查阅、答复相关信息，并安排专人与</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及评标委员会联系。</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25.8 异常低价投标审查</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25.8.1 评标过程中出现下列情形之一的，评标委员会应当启动异常低价投标审查程序：</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eastAsia" w:eastAsia="楷体" w:cs="Times New Roman"/>
          <w:lang w:eastAsia="zh-CN"/>
        </w:rPr>
        <w:t xml:space="preserve">（</w:t>
      </w:r>
      <w:r>
        <w:rPr>
          <w:rFonts w:hint="default" w:ascii="Times New Roman" w:hAnsi="Times New Roman" w:eastAsia="楷体" w:cs="Times New Roman"/>
        </w:rPr>
        <w:t xml:space="preserve">1</w:t>
      </w:r>
      <w:r>
        <w:rPr>
          <w:rFonts w:hint="eastAsia" w:eastAsia="楷体" w:cs="Times New Roman"/>
          <w:lang w:eastAsia="zh-CN"/>
        </w:rPr>
        <w:t xml:space="preserve">）</w:t>
      </w:r>
      <w:r>
        <w:rPr>
          <w:rFonts w:hint="default" w:ascii="Times New Roman" w:hAnsi="Times New Roman" w:eastAsia="楷体" w:cs="Times New Roman"/>
        </w:rPr>
        <w:t xml:space="preserve">投标报价低于采购项目预算50%的，即投标报价＜采购项目预算×50%；</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eastAsia" w:eastAsia="楷体" w:cs="Times New Roman"/>
          <w:lang w:eastAsia="zh-CN"/>
        </w:rPr>
        <w:t xml:space="preserve">（</w:t>
      </w:r>
      <w:r>
        <w:rPr>
          <w:rFonts w:hint="default" w:ascii="Times New Roman" w:hAnsi="Times New Roman" w:eastAsia="楷体" w:cs="Times New Roman"/>
        </w:rPr>
        <w:t xml:space="preserve">2</w:t>
      </w:r>
      <w:r>
        <w:rPr>
          <w:rFonts w:hint="eastAsia" w:eastAsia="楷体" w:cs="Times New Roman"/>
          <w:lang w:eastAsia="zh-CN"/>
        </w:rPr>
        <w:t xml:space="preserve">）</w:t>
      </w:r>
      <w:r>
        <w:rPr>
          <w:rFonts w:hint="default" w:ascii="Times New Roman" w:hAnsi="Times New Roman" w:eastAsia="楷体" w:cs="Times New Roman"/>
        </w:rPr>
        <w:t xml:space="preserve">投标报价低于采购项目最高限价45%的，即投标报价＜采购项目最高限价×45%；</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eastAsia" w:eastAsia="楷体" w:cs="Times New Roman"/>
          <w:lang w:eastAsia="zh-CN"/>
        </w:rPr>
        <w:t xml:space="preserve">（</w:t>
      </w:r>
      <w:r>
        <w:rPr>
          <w:rFonts w:hint="default" w:ascii="Times New Roman" w:hAnsi="Times New Roman" w:eastAsia="楷体" w:cs="Times New Roman"/>
        </w:rPr>
        <w:t xml:space="preserve">3</w:t>
      </w:r>
      <w:r>
        <w:rPr>
          <w:rFonts w:hint="eastAsia" w:eastAsia="楷体" w:cs="Times New Roman"/>
          <w:lang w:eastAsia="zh-CN"/>
        </w:rPr>
        <w:t xml:space="preserve">）</w:t>
      </w:r>
      <w:r>
        <w:rPr>
          <w:rFonts w:hint="default" w:ascii="Times New Roman" w:hAnsi="Times New Roman" w:eastAsia="楷体" w:cs="Times New Roman"/>
        </w:rPr>
        <w:t xml:space="preserve">评标委员会认定的供应商报价过低、有可能影响产品质量或者不能诚信履约的其他情形。</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bookmarkEnd w:id="162"/>
      <w:bookmarkEnd w:id="163"/>
      <w:bookmarkEnd w:id="164"/>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171" w:name="_Toc513029234"/>
      <w:r/>
      <w:bookmarkStart w:id="172" w:name="_Toc20823306"/>
      <w:r/>
      <w:bookmarkStart w:id="173" w:name="_Toc16938550"/>
      <w:r>
        <w:rPr>
          <w:rFonts w:hint="default" w:ascii="Times New Roman" w:hAnsi="Times New Roman" w:eastAsia="楷体" w:cs="Times New Roman"/>
          <w:b/>
          <w:bCs/>
        </w:rPr>
        <w:t xml:space="preserve">26、无效投标条款和废标条款</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26.1无效投标条款</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26.1.1 投标人在苏采云系统规定的时间内未成功解密电子投标文件的。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26.1.2 投标人未按照招标文件要求上传电子投标文件的。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26.1.3 投标人同一采购包提交两个</w:t>
      </w:r>
      <w:r>
        <w:rPr>
          <w:rFonts w:hint="eastAsia" w:eastAsia="楷体" w:cs="Times New Roman"/>
          <w:lang w:eastAsia="zh-CN"/>
        </w:rPr>
        <w:t xml:space="preserve">（</w:t>
      </w:r>
      <w:r>
        <w:rPr>
          <w:rFonts w:hint="default" w:ascii="Times New Roman" w:hAnsi="Times New Roman" w:eastAsia="楷体" w:cs="Times New Roman"/>
        </w:rPr>
        <w:t xml:space="preserve">含两个</w:t>
      </w:r>
      <w:r>
        <w:rPr>
          <w:rFonts w:hint="eastAsia" w:eastAsia="楷体" w:cs="Times New Roman"/>
          <w:lang w:eastAsia="zh-CN"/>
        </w:rPr>
        <w:t xml:space="preserve">）</w:t>
      </w:r>
      <w:r>
        <w:rPr>
          <w:rFonts w:hint="default" w:ascii="Times New Roman" w:hAnsi="Times New Roman" w:eastAsia="楷体" w:cs="Times New Roman"/>
        </w:rPr>
        <w:t xml:space="preserve">以上不同的投标报价的。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26.1.4</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投标人不具备招标文件中规定资格要求的。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26.1.5</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投标人的报价超过了采购预算或最高限价的。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26.1.6</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未通过符合性审查的。</w:t>
      </w:r>
      <w:r/>
    </w:p>
    <w:p>
      <w:pPr>
        <w:jc w:val="left"/>
        <w:keepLines w:val="0"/>
        <w:keepNext w:val="0"/>
        <w:pageBreakBefore w:val="0"/>
        <w:spacing w:line="580" w:lineRule="exact"/>
        <w:widowControl w:val="off"/>
        <w:rPr>
          <w:rFonts w:hint="eastAsia" w:ascii="Times New Roman" w:hAnsi="Times New Roman" w:eastAsia="楷体" w:cs="Times New Roman"/>
          <w:lang w:eastAsia="zh-CN"/>
        </w:rPr>
      </w:pPr>
      <w:r>
        <w:rPr>
          <w:rFonts w:hint="default" w:ascii="Times New Roman" w:hAnsi="Times New Roman" w:eastAsia="楷体" w:cs="Times New Roman"/>
        </w:rPr>
        <w:t xml:space="preserve">26.1.7</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不符合招标文件中规定的实质性要求的</w:t>
      </w:r>
      <w:r>
        <w:rPr>
          <w:rFonts w:hint="eastAsia" w:eastAsia="楷体" w:cs="Times New Roman"/>
          <w:lang w:eastAsia="zh-CN"/>
        </w:rPr>
        <w:t xml:space="preserve">（</w:t>
      </w:r>
      <w:r>
        <w:rPr>
          <w:rFonts w:hint="default" w:ascii="Times New Roman" w:hAnsi="Times New Roman" w:eastAsia="楷体" w:cs="Times New Roman"/>
        </w:rPr>
        <w:t xml:space="preserve">本招标文件中</w:t>
      </w:r>
      <w:r>
        <w:rPr>
          <w:rFonts w:hint="default" w:ascii="Times New Roman" w:hAnsi="Times New Roman" w:eastAsia="楷体" w:cs="Times New Roman"/>
          <w:b/>
          <w:bCs/>
          <w:i/>
          <w:iCs/>
          <w:u w:val="single"/>
        </w:rPr>
        <w:t xml:space="preserve">斜体且有下划线部分</w:t>
      </w:r>
      <w:r>
        <w:rPr>
          <w:rFonts w:hint="default" w:ascii="Times New Roman" w:hAnsi="Times New Roman" w:eastAsia="楷体" w:cs="Times New Roman"/>
          <w:b/>
          <w:bCs/>
        </w:rPr>
        <w:t xml:space="preserve">或加*号条款</w:t>
      </w:r>
      <w:r>
        <w:rPr>
          <w:rFonts w:hint="default" w:ascii="Times New Roman" w:hAnsi="Times New Roman" w:eastAsia="楷体" w:cs="Times New Roman"/>
        </w:rPr>
        <w:t xml:space="preserve">为实质性要求</w:t>
      </w:r>
      <w:r>
        <w:rPr>
          <w:rFonts w:hint="eastAsia" w:eastAsia="楷体" w:cs="Times New Roman"/>
          <w:lang w:eastAsia="zh-CN"/>
        </w:rPr>
        <w:t xml:space="preserve">）</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26.1.8 投标人被 </w:t>
      </w:r>
      <w:r>
        <w:rPr>
          <w:rFonts w:hint="eastAsia" w:eastAsia="楷体" w:cs="Times New Roman"/>
          <w:lang w:eastAsia="zh-CN"/>
        </w:rPr>
        <w:t xml:space="preserve">“</w:t>
      </w:r>
      <w:r>
        <w:rPr>
          <w:rFonts w:hint="default" w:ascii="Times New Roman" w:hAnsi="Times New Roman" w:eastAsia="楷体" w:cs="Times New Roman"/>
        </w:rPr>
        <w:t xml:space="preserve">信用中国</w:t>
      </w:r>
      <w:r>
        <w:rPr>
          <w:rFonts w:hint="eastAsia" w:eastAsia="楷体" w:cs="Times New Roman"/>
          <w:lang w:eastAsia="zh-CN"/>
        </w:rPr>
        <w:t xml:space="preserve">”</w:t>
      </w:r>
      <w:r>
        <w:rPr>
          <w:rFonts w:hint="default" w:ascii="Times New Roman" w:hAnsi="Times New Roman" w:eastAsia="楷体" w:cs="Times New Roman"/>
        </w:rPr>
        <w:t xml:space="preserve">网站</w:t>
      </w:r>
      <w:r>
        <w:rPr>
          <w:rFonts w:hint="eastAsia" w:eastAsia="楷体" w:cs="Times New Roman"/>
          <w:lang w:eastAsia="zh-CN"/>
        </w:rPr>
        <w:t xml:space="preserve">（</w:t>
      </w:r>
      <w:r>
        <w:rPr>
          <w:rFonts w:hint="default" w:ascii="Times New Roman" w:hAnsi="Times New Roman" w:eastAsia="楷体" w:cs="Times New Roman"/>
        </w:rPr>
        <w:t xml:space="preserve">www.creditchina.gov.cn</w:t>
      </w:r>
      <w:r>
        <w:rPr>
          <w:rFonts w:hint="eastAsia" w:eastAsia="楷体" w:cs="Times New Roman"/>
          <w:lang w:eastAsia="zh-CN"/>
        </w:rPr>
        <w:t xml:space="preserve">）</w:t>
      </w:r>
      <w:r>
        <w:rPr>
          <w:rFonts w:hint="default" w:ascii="Times New Roman" w:hAnsi="Times New Roman" w:eastAsia="楷体" w:cs="Times New Roman"/>
        </w:rPr>
        <w:t xml:space="preserve">列入失信被执行人或重大税收违法案件当事人名单或政府采购严重失信行为记录名单。或查询</w:t>
      </w:r>
      <w:r>
        <w:rPr>
          <w:rFonts w:hint="eastAsia" w:eastAsia="楷体" w:cs="Times New Roman"/>
          <w:lang w:eastAsia="zh-CN"/>
        </w:rPr>
        <w:t xml:space="preserve">“</w:t>
      </w:r>
      <w:r>
        <w:rPr>
          <w:rFonts w:hint="default" w:ascii="Times New Roman" w:hAnsi="Times New Roman" w:eastAsia="楷体" w:cs="Times New Roman"/>
        </w:rPr>
        <w:t xml:space="preserve">信用中国</w:t>
      </w:r>
      <w:r>
        <w:rPr>
          <w:rFonts w:hint="eastAsia" w:eastAsia="楷体" w:cs="Times New Roman"/>
          <w:lang w:eastAsia="zh-CN"/>
        </w:rPr>
        <w:t xml:space="preserve">”</w:t>
      </w:r>
      <w:r>
        <w:rPr>
          <w:rFonts w:hint="default" w:ascii="Times New Roman" w:hAnsi="Times New Roman" w:eastAsia="楷体" w:cs="Times New Roman"/>
        </w:rPr>
        <w:t xml:space="preserve">网站后发现投标人存在其他不符合《中华人民共和国政府采购法》第二十二条规定条件的信用记录。</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26.1.9</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投标文件含有采购人不能接受的附加条件的。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26.1.10 评标委员会按照本招标文件规定对投标人进行异常低价投标审查后，认为投标人不能证明其报价合理性的。</w:t>
      </w:r>
      <w:r/>
    </w:p>
    <w:p>
      <w:pPr>
        <w:jc w:val="left"/>
        <w:keepLines w:val="0"/>
        <w:keepNext w:val="0"/>
        <w:pageBreakBefore w:val="0"/>
        <w:spacing w:line="580" w:lineRule="exact"/>
        <w:widowControl w:val="off"/>
        <w:rPr>
          <w:rFonts w:hint="eastAsia" w:ascii="Times New Roman" w:hAnsi="Times New Roman" w:eastAsia="楷体" w:cs="Times New Roman"/>
          <w:lang w:eastAsia="zh-CN"/>
        </w:rPr>
      </w:pPr>
      <w:r>
        <w:rPr>
          <w:rFonts w:hint="default" w:ascii="Times New Roman" w:hAnsi="Times New Roman" w:eastAsia="楷体" w:cs="Times New Roman"/>
        </w:rPr>
        <w:t xml:space="preserve">26.1.11 如本项目采购产品被财政部、国家发改委列入</w:t>
      </w:r>
      <w:r>
        <w:rPr>
          <w:rFonts w:hint="eastAsia" w:eastAsia="楷体" w:cs="Times New Roman"/>
          <w:lang w:eastAsia="zh-CN"/>
        </w:rPr>
        <w:t xml:space="preserve">“</w:t>
      </w:r>
      <w:r>
        <w:rPr>
          <w:rFonts w:hint="default" w:ascii="Times New Roman" w:hAnsi="Times New Roman" w:eastAsia="楷体" w:cs="Times New Roman"/>
        </w:rPr>
        <w:t xml:space="preserve">节能产品品目清单</w:t>
      </w:r>
      <w:r>
        <w:rPr>
          <w:rFonts w:hint="eastAsia" w:eastAsia="楷体" w:cs="Times New Roman"/>
          <w:lang w:eastAsia="zh-CN"/>
        </w:rPr>
        <w:t xml:space="preserve">”</w:t>
      </w:r>
      <w:r>
        <w:rPr>
          <w:rFonts w:hint="default" w:ascii="Times New Roman" w:hAnsi="Times New Roman" w:eastAsia="楷体" w:cs="Times New Roman"/>
        </w:rPr>
        <w:t xml:space="preserve">强制采购范围，而投标人所投标产品不在强制采购范围内的。</w:t>
      </w:r>
      <w:r>
        <w:rPr>
          <w:rFonts w:hint="eastAsia" w:eastAsia="楷体" w:cs="Times New Roman"/>
          <w:lang w:eastAsia="zh-CN"/>
        </w:rPr>
        <w:t xml:space="preserve">（</w:t>
      </w:r>
      <w:r>
        <w:rPr>
          <w:rFonts w:hint="default" w:ascii="Times New Roman" w:hAnsi="Times New Roman" w:eastAsia="楷体" w:cs="Times New Roman"/>
        </w:rPr>
        <w:t xml:space="preserve">投标产品如属于政府强制采购节能产品品目清单范围内，投标文件中必须提供国家确定的认证机构出具的、处于有效期之内的该节能产品认证证书图片</w:t>
      </w:r>
      <w:r>
        <w:rPr>
          <w:rFonts w:hint="eastAsia" w:eastAsia="楷体" w:cs="Times New Roman"/>
          <w:lang w:eastAsia="zh-CN"/>
        </w:rPr>
        <w:t xml:space="preserve">）</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26.1.12 投标文件未按照招标文件要求加盖CA电子公章的。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26.1.13 投标人所投标产品不符合招标文件中所列国家强制性标准的。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26.1.14</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其他法律、法规及本招标文件规定的属无效投标的情形。</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废标条款 </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26.2.1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符合专业条件的供应商或者对招标文件作实质响应的供应商不足三家的。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26.2.2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出现影响采购公正的违法、违规行为的。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26.2.3</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因重大变故，采购任务取消的。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26.2.4</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评标委员会认定招标文件存在歧义、重大缺陷导致评审工作无法进行。</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26.2.5 因苏采云系统故障原因造成开标不成功的。  </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26.3 投标截止时间结束后参加投标的供应商不足三家的处理：</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26.3.1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如出现投标截止时间结束后参加投标的供应商或者在评标期间对招标文件做出实质响应的供应商不足三家情况，按政府采购相关规定执行。</w:t>
      </w:r>
      <w:r/>
    </w:p>
    <w:p>
      <w:pPr>
        <w:jc w:val="left"/>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六、定标</w:t>
      </w:r>
      <w:r/>
    </w:p>
    <w:p>
      <w:pPr>
        <w:jc w:val="left"/>
        <w:keepLines w:val="0"/>
        <w:keepNext w:val="0"/>
        <w:pageBreakBefore w:val="0"/>
        <w:spacing w:line="580" w:lineRule="exact"/>
        <w:widowControl w:val="off"/>
        <w:rPr>
          <w:rFonts w:hint="default" w:ascii="Times New Roman" w:hAnsi="Times New Roman" w:eastAsia="楷体" w:cs="Times New Roman"/>
          <w:b/>
          <w:bCs/>
        </w:rPr>
      </w:pPr>
      <w:r/>
      <w:bookmarkStart w:id="174" w:name="_Toc513029238"/>
      <w:r/>
      <w:bookmarkStart w:id="175" w:name="_Toc16938554"/>
      <w:r/>
      <w:bookmarkStart w:id="176" w:name="_Toc20823310"/>
      <w:r>
        <w:rPr>
          <w:rFonts w:hint="default" w:ascii="Times New Roman" w:hAnsi="Times New Roman" w:eastAsia="楷体" w:cs="Times New Roman"/>
          <w:b/>
          <w:bCs/>
        </w:rPr>
        <w:t xml:space="preserve">27、</w:t>
      </w:r>
      <w:bookmarkEnd w:id="174"/>
      <w:r>
        <w:rPr>
          <w:rFonts w:hint="default" w:ascii="Times New Roman" w:hAnsi="Times New Roman" w:eastAsia="楷体" w:cs="Times New Roman"/>
          <w:b/>
          <w:bCs/>
        </w:rPr>
        <w:t xml:space="preserve">确定</w:t>
      </w:r>
      <w:bookmarkEnd w:id="175"/>
      <w:r/>
      <w:bookmarkEnd w:id="176"/>
      <w:r>
        <w:rPr>
          <w:rFonts w:hint="default" w:ascii="Times New Roman" w:hAnsi="Times New Roman" w:eastAsia="楷体" w:cs="Times New Roman"/>
          <w:b/>
          <w:bCs/>
        </w:rPr>
        <w:t xml:space="preserve">中标单位</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中标候选人的选取原则和数量见招标文件第五章规定。 </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采购人应根据评委会推荐的中标候选人确定中标供应商。</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27.3 </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将在</w:t>
      </w:r>
      <w:r>
        <w:rPr>
          <w:rFonts w:hint="eastAsia" w:eastAsia="楷体" w:cs="Times New Roman"/>
          <w:lang w:eastAsia="zh-CN"/>
        </w:rPr>
        <w:t xml:space="preserve">“</w:t>
      </w:r>
      <w:r>
        <w:rPr>
          <w:rFonts w:hint="default" w:ascii="Times New Roman" w:hAnsi="Times New Roman" w:eastAsia="楷体" w:cs="Times New Roman"/>
        </w:rPr>
        <w:t xml:space="preserve">江苏政府采购网</w:t>
      </w:r>
      <w:r>
        <w:rPr>
          <w:rFonts w:hint="eastAsia" w:eastAsia="楷体" w:cs="Times New Roman"/>
          <w:lang w:eastAsia="zh-CN"/>
        </w:rPr>
        <w:t xml:space="preserve">”</w:t>
      </w:r>
      <w:r>
        <w:rPr>
          <w:rFonts w:hint="default" w:ascii="Times New Roman" w:hAnsi="Times New Roman" w:eastAsia="楷体" w:cs="Times New Roman"/>
        </w:rPr>
        <w:t xml:space="preserve">发布中标公告，公告期限为1个工作日。</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27.4 若有充分证据证明，中标供应商出现下列情况之一的，一经查实，将被取消中标资格：</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27.4.1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提供虚假材料谋取中标的。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27.4.2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向采购人、</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行贿或者提供其他不正当利益的。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27.4.3</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属于本文件规定的无效条件，但在评标过程中又未被评委会发现的。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27.4.4</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与采购人或者其他供应商恶意串通的。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27.4.5</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采取不正当手段诋毁、排挤其他供应商的。</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27.5 有下列情形之一的，视为投标人串通投标，投标无效：</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27.5.1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不同投标人的投标文件由同一单位或者个人编制。</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27.5.2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不同投标人委托同一单位或者个人办理投标事宜。</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27.5.3 不同投标人的投标文件载明的项目管理成员或者联系人员为同一人。</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27.5.4</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不同投标人的投标文件异常一致或者投标报价呈规律性差异。</w:t>
      </w:r>
      <w:r/>
    </w:p>
    <w:p>
      <w:pPr>
        <w:jc w:val="left"/>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28、质疑处理</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28.1 提出质疑的供应商应当是参与所质疑项目采购活动的供应商。潜在供应商依法获取其可质疑的采购文件的，可以对采购文件提出质疑。</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供应商认为采购文件、采购过程和采购结果使自己的权益受到损害的，可以在知道或应知其权益受到损害之日起七个工作日内，以书面形式根据下述28.4条款的规定向</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或采购人提出质疑。上述应知其权益受到损害之日，是指：</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28.2.1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对可以质疑的采购文件提出质疑的，为收到采购文件之日或者采购文件公告期限届满之日；</w:t>
      </w:r>
      <w:r>
        <w:rPr>
          <w:rFonts w:hint="default" w:ascii="Times New Roman" w:hAnsi="Times New Roman" w:eastAsia="楷体" w:cs="Times New Roman"/>
        </w:rPr>
        <w:br/>
      </w:r>
      <w:r>
        <w:rPr>
          <w:rFonts w:hint="default" w:ascii="Times New Roman" w:hAnsi="Times New Roman" w:eastAsia="楷体" w:cs="Times New Roman"/>
        </w:rPr>
        <w:t xml:space="preserve">　　28.2.2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对采购过程提出质疑的，为各采购程序环节结束之日；</w:t>
      </w:r>
      <w:r>
        <w:rPr>
          <w:rFonts w:hint="default" w:ascii="Times New Roman" w:hAnsi="Times New Roman" w:eastAsia="楷体" w:cs="Times New Roman"/>
        </w:rPr>
        <w:br/>
      </w:r>
      <w:r>
        <w:rPr>
          <w:rFonts w:hint="default" w:ascii="Times New Roman" w:hAnsi="Times New Roman" w:eastAsia="楷体" w:cs="Times New Roman"/>
        </w:rPr>
        <w:t xml:space="preserve">　　28.2.3</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对中标或者成交结果提出质疑的，为中标或者成交结果公告期限届满之日。</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供应商应当在法定质疑期内一次性提出针对同一采购程序环节的质疑。供应商如在法定期限内对同一采购程序环节提出多次质疑的，</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、采购人将只对供应商第一次质疑作出答复。</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28.3</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28.4 供应商</w:t>
      </w:r>
      <w:r>
        <w:rPr>
          <w:rFonts w:hint="eastAsia" w:eastAsia="楷体" w:cs="Times New Roman"/>
          <w:lang w:eastAsia="zh-CN"/>
        </w:rPr>
        <w:t xml:space="preserve">（</w:t>
      </w:r>
      <w:r>
        <w:rPr>
          <w:rFonts w:hint="default" w:ascii="Times New Roman" w:hAnsi="Times New Roman" w:eastAsia="楷体" w:cs="Times New Roman"/>
        </w:rPr>
        <w:t xml:space="preserve">含潜在供应商</w:t>
      </w:r>
      <w:r>
        <w:rPr>
          <w:rFonts w:hint="eastAsia" w:eastAsia="楷体" w:cs="Times New Roman"/>
          <w:lang w:eastAsia="zh-CN"/>
        </w:rPr>
        <w:t xml:space="preserve">）</w:t>
      </w:r>
      <w:r>
        <w:rPr>
          <w:rFonts w:hint="default" w:ascii="Times New Roman" w:hAnsi="Times New Roman" w:eastAsia="楷体" w:cs="Times New Roman"/>
        </w:rPr>
        <w:t xml:space="preserve">对采购方式、招标文件中采购需求、供应商资格条件、评标方法与评标标准、合同文本及资格审查结果的询问、质疑请向采购人提出，由采购人负责答复。供应商对其他事项的询问、质疑请向</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提出，由</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负责答复。</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采购人及</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只接收以纸质原件形式送达的质疑,建议供应商尽量通过邮寄方式提交质疑</w:t>
      </w:r>
      <w:r>
        <w:rPr>
          <w:rFonts w:hint="eastAsia" w:eastAsia="楷体" w:cs="Times New Roman"/>
          <w:lang w:eastAsia="zh-CN"/>
        </w:rPr>
        <w:t xml:space="preserve">（</w:t>
      </w:r>
      <w:r>
        <w:rPr>
          <w:rFonts w:hint="default" w:ascii="Times New Roman" w:hAnsi="Times New Roman" w:eastAsia="楷体" w:cs="Times New Roman"/>
        </w:rPr>
        <w:t xml:space="preserve">采购人和</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不接受无快递运单号的快递</w:t>
      </w:r>
      <w:r>
        <w:rPr>
          <w:rFonts w:hint="eastAsia" w:eastAsia="楷体" w:cs="Times New Roman"/>
          <w:lang w:eastAsia="zh-CN"/>
        </w:rPr>
        <w:t xml:space="preserve">）</w:t>
      </w:r>
      <w:r>
        <w:rPr>
          <w:rFonts w:hint="default" w:ascii="Times New Roman" w:hAnsi="Times New Roman" w:eastAsia="楷体" w:cs="Times New Roman"/>
        </w:rPr>
        <w:t xml:space="preserve">。</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采购人</w:t>
      </w:r>
      <w:r>
        <w:rPr>
          <w:rFonts w:hint="default" w:ascii="Times New Roman" w:hAnsi="Times New Roman" w:eastAsia="楷体" w:cs="Times New Roman"/>
          <w:lang w:eastAsia="zh-CN"/>
        </w:rPr>
        <w:t xml:space="preserve">、</w:t>
      </w:r>
      <w:r>
        <w:rPr>
          <w:rFonts w:hint="default" w:ascii="Times New Roman" w:hAnsi="Times New Roman" w:eastAsia="楷体" w:cs="Times New Roman"/>
          <w:lang w:val="en-US" w:eastAsia="zh-CN"/>
        </w:rPr>
        <w:t xml:space="preserve">招标代理</w:t>
      </w:r>
      <w:r>
        <w:rPr>
          <w:rFonts w:hint="default" w:ascii="Times New Roman" w:hAnsi="Times New Roman" w:eastAsia="楷体" w:cs="Times New Roman"/>
        </w:rPr>
        <w:t xml:space="preserve">质疑接收人及联系方式见招标文件第一章。</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28.5 以下情形的质疑不予受理</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28.5.1 内容不符合《政府采购质疑和投诉办法》第十二条规定的质疑。</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28.5.2 超出政府采购法定期限的质疑。</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28.5.3 以传真、电子邮件等方式递交的非原件形式的质疑。</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28.5.4 未参加投标活动的供应商或在投标活动中自身权益未受到损害的供应商所提出的质疑。</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28.5.5</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供应商组成联合体参加投标，联合体中任何一方或多方未按要求签字、盖章、加盖公章的质疑。</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28.6 供应商提出书面质疑必须有理、有据，不得捏造事实、提供虚假材料进行恶意质疑。否则，一经查实，</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有权依据政府采购的有关规定，报请政府采购监管部门对该供应商进行相应的行政处罚和记录该供应商的失信信息。</w:t>
      </w:r>
      <w:r/>
    </w:p>
    <w:p>
      <w:pPr>
        <w:jc w:val="left"/>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29、中标通知书</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29.l</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中标结果确定后，</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将向中标供应商发出中标通知书。请中标供应商在中标结果公告届满之日起30日内</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使用CA数字证书登录苏采云系统及时下载中标通知书。因系统存储空间有限，自中标结果公告届满之日起30日后，苏采云系统不再保证提供下载中标通知书服务</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因未及时下载而造成的不利后果由中标供应商自行承担。</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29.2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中标通知书将是合同的一个组成部分。对采购人和中标供应商均具有法律效力。中标通知书发出后，采购人改变中标结果的，或者中标供应商放弃中标项目的，应当依法承担法律责任。</w:t>
      </w:r>
      <w:r/>
    </w:p>
    <w:p>
      <w:pPr>
        <w:jc w:val="left"/>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七、授予合同</w:t>
      </w:r>
      <w:r/>
    </w:p>
    <w:p>
      <w:pPr>
        <w:jc w:val="left"/>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30、签订合同</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30.l</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中标供应商应当在中标通知书发出之日起三十日内，按照招标文件确定的事项与采购人签订政府采购合同。</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30.2 招标文件、中标供应商的投标文件及招标过程中有关澄清、承诺文件均应作为合同附件。</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jc w:val="left"/>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31、货物</w:t>
      </w:r>
      <w:r>
        <w:rPr>
          <w:rFonts w:hint="eastAsia" w:eastAsia="楷体" w:cs="Times New Roman"/>
          <w:b/>
          <w:bCs/>
          <w:lang w:eastAsia="zh-CN"/>
        </w:rPr>
        <w:t xml:space="preserve">（</w:t>
      </w:r>
      <w:r>
        <w:rPr>
          <w:rFonts w:hint="default" w:ascii="Times New Roman" w:hAnsi="Times New Roman" w:eastAsia="楷体" w:cs="Times New Roman"/>
          <w:b/>
          <w:bCs/>
        </w:rPr>
        <w:t xml:space="preserve">包含与货物相关的服务</w:t>
      </w:r>
      <w:r>
        <w:rPr>
          <w:rFonts w:hint="eastAsia" w:eastAsia="楷体" w:cs="Times New Roman"/>
          <w:b/>
          <w:bCs/>
          <w:lang w:eastAsia="zh-CN"/>
        </w:rPr>
        <w:t xml:space="preserve">）</w:t>
      </w:r>
      <w:r>
        <w:rPr>
          <w:rFonts w:hint="default" w:ascii="Times New Roman" w:hAnsi="Times New Roman" w:eastAsia="楷体" w:cs="Times New Roman"/>
          <w:b/>
          <w:bCs/>
        </w:rPr>
        <w:t xml:space="preserve">的追加</w:t>
      </w:r>
      <w:r/>
    </w:p>
    <w:p>
      <w:pPr>
        <w:jc w:val="left"/>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31.1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政府采购合同履行中，采购人需追加与合同标的相同的货物</w:t>
      </w:r>
      <w:r>
        <w:rPr>
          <w:rFonts w:hint="eastAsia" w:eastAsia="楷体" w:cs="Times New Roman"/>
          <w:lang w:eastAsia="zh-CN"/>
        </w:rPr>
        <w:t xml:space="preserve">（</w:t>
      </w:r>
      <w:r>
        <w:rPr>
          <w:rFonts w:hint="default" w:ascii="Times New Roman" w:hAnsi="Times New Roman" w:eastAsia="楷体" w:cs="Times New Roman"/>
        </w:rPr>
        <w:t xml:space="preserve">包含与货物相关的服务</w:t>
      </w:r>
      <w:r>
        <w:rPr>
          <w:rFonts w:hint="eastAsia" w:eastAsia="楷体" w:cs="Times New Roman"/>
          <w:lang w:eastAsia="zh-CN"/>
        </w:rPr>
        <w:t xml:space="preserve">）</w:t>
      </w:r>
      <w:r>
        <w:rPr>
          <w:rFonts w:hint="default" w:ascii="Times New Roman" w:hAnsi="Times New Roman" w:eastAsia="楷体" w:cs="Times New Roman"/>
        </w:rPr>
        <w:t xml:space="preserve">的，在不改变合同其他条款的前提下，可以与中标供应商协商签订补充合同，但所有补充合同的采购金额不超过原合同金额10%。</w:t>
      </w:r>
      <w:bookmarkEnd w:id="171"/>
      <w:bookmarkEnd w:id="172"/>
      <w:bookmarkEnd w:id="173"/>
      <w:r/>
    </w:p>
    <w:p>
      <w:pPr>
        <w:rPr>
          <w:rStyle w:val="909"/>
          <w:rFonts w:hint="eastAsia" w:ascii="楷体" w:hAnsi="楷体" w:eastAsia="楷体" w:cs="楷体"/>
          <w:bCs/>
        </w:rPr>
      </w:pPr>
      <w:r/>
      <w:bookmarkStart w:id="177" w:name="_Toc479757207"/>
      <w:r/>
      <w:bookmarkStart w:id="178" w:name="_Toc46013747"/>
      <w:r/>
      <w:bookmarkStart w:id="179" w:name="_Toc16938558"/>
      <w:r/>
      <w:bookmarkStart w:id="180" w:name="_Toc120614221"/>
      <w:r/>
      <w:bookmarkStart w:id="181" w:name="_Toc513029242"/>
      <w:r/>
      <w:bookmarkStart w:id="182" w:name="_Toc20823314"/>
      <w:r/>
      <w:bookmarkStart w:id="183" w:name="_Toc234"/>
      <w:r>
        <w:rPr>
          <w:rStyle w:val="909"/>
          <w:rFonts w:hint="eastAsia" w:ascii="楷体" w:hAnsi="楷体" w:eastAsia="楷体" w:cs="楷体"/>
          <w:bCs/>
        </w:rPr>
        <w:br w:type="page" w:clear="all"/>
      </w:r>
      <w:r/>
    </w:p>
    <w:p>
      <w:pPr>
        <w:pStyle w:val="910"/>
        <w:rPr>
          <w:rFonts w:hint="eastAsia" w:ascii="楷体" w:hAnsi="楷体" w:eastAsia="楷体" w:cs="楷体"/>
          <w:bCs/>
          <w:lang w:val="zh-CN"/>
        </w:rPr>
      </w:pPr>
      <w:r/>
      <w:bookmarkStart w:id="184" w:name="_Toc28246"/>
      <w:r>
        <w:rPr>
          <w:rFonts w:hint="eastAsia" w:ascii="楷体" w:hAnsi="楷体" w:eastAsia="楷体" w:cs="楷体"/>
          <w:bCs/>
        </w:rPr>
        <w:t xml:space="preserve">第三章  合同</w:t>
      </w:r>
      <w:bookmarkEnd w:id="177"/>
      <w:r/>
      <w:bookmarkEnd w:id="178"/>
      <w:r/>
      <w:bookmarkEnd w:id="179"/>
      <w:r/>
      <w:bookmarkEnd w:id="180"/>
      <w:r/>
      <w:bookmarkEnd w:id="181"/>
      <w:r/>
      <w:bookmarkEnd w:id="182"/>
      <w:r/>
      <w:bookmarkStart w:id="185" w:name="_Toc20823315"/>
      <w:r/>
      <w:bookmarkStart w:id="186" w:name="_Toc513029243"/>
      <w:r/>
      <w:bookmarkStart w:id="187" w:name="_Toc16938559"/>
      <w:r>
        <w:rPr>
          <w:rFonts w:hint="eastAsia" w:ascii="楷体" w:hAnsi="楷体" w:eastAsia="楷体" w:cs="楷体"/>
          <w:bCs/>
          <w:lang w:val="en-US"/>
        </w:rPr>
        <w:t xml:space="preserve">文本</w:t>
      </w:r>
      <w:bookmarkEnd w:id="184"/>
      <w:r/>
      <w:bookmarkEnd w:id="183"/>
      <w:r/>
    </w:p>
    <w:p>
      <w:pPr>
        <w:ind w:left="0" w:firstLine="0"/>
        <w:jc w:val="center"/>
        <w:keepLines w:val="0"/>
        <w:keepNext w:val="0"/>
        <w:pageBreakBefore w:val="0"/>
        <w:spacing w:line="560" w:lineRule="exact"/>
        <w:widowControl w:val="off"/>
        <w:tabs>
          <w:tab w:val="left" w:pos="-567" w:leader="none"/>
          <w:tab w:val="left" w:pos="315" w:leader="none"/>
        </w:tabs>
        <w:rPr>
          <w:rFonts w:hint="default" w:ascii="Times New Roman Regular" w:hAnsi="Times New Roman Regular" w:eastAsia="楷体" w:cs="Times New Roman Regular"/>
          <w:bCs/>
          <w:color w:val="000000"/>
          <w:sz w:val="24"/>
          <w:szCs w:val="24"/>
          <w:highlight w:val="none"/>
          <w:lang w:val="en-US" w:eastAsia="zh-CN"/>
        </w:rPr>
      </w:pPr>
      <w:r/>
      <w:bookmarkStart w:id="188" w:name="_Hlt16619369"/>
      <w:r/>
      <w:bookmarkEnd w:id="188"/>
      <w:r>
        <w:rPr>
          <w:rFonts w:hint="default" w:ascii="Times New Roman Regular" w:hAnsi="Times New Roman Regular" w:eastAsia="楷体" w:cs="Times New Roman Regular"/>
          <w:bCs/>
          <w:color w:val="000000"/>
          <w:sz w:val="24"/>
          <w:szCs w:val="24"/>
          <w:highlight w:val="none"/>
          <w:lang w:val="en-US" w:eastAsia="zh-CN"/>
        </w:rPr>
        <w:t xml:space="preserve">(具体合同条款，以实际签订合同为准)</w:t>
      </w:r>
      <w:r/>
    </w:p>
    <w:p>
      <w:pPr>
        <w:ind w:left="0" w:firstLine="0"/>
        <w:jc w:val="center"/>
        <w:rPr>
          <w:rFonts w:hint="default" w:ascii="Times New Roman" w:hAnsi="Times New Roman" w:eastAsia="楷体" w:cs="Times New Roman"/>
          <w:b/>
          <w:bCs/>
          <w:sz w:val="36"/>
          <w:szCs w:val="36"/>
          <w:lang w:val="en-US" w:eastAsia="zh-CN"/>
        </w:rPr>
        <w:outlineLvl w:val="1"/>
      </w:pPr>
      <w:r>
        <w:rPr>
          <w:rFonts w:hint="default" w:ascii="Times New Roman" w:hAnsi="Times New Roman" w:eastAsia="楷体" w:cs="Times New Roman"/>
          <w:b/>
          <w:bCs/>
          <w:sz w:val="36"/>
          <w:szCs w:val="36"/>
          <w:lang w:val="en-US" w:eastAsia="zh-CN"/>
        </w:rPr>
      </w:r>
      <w:r/>
    </w:p>
    <w:p>
      <w:pPr>
        <w:ind w:left="0" w:firstLine="0"/>
        <w:jc w:val="center"/>
        <w:keepLines w:val="0"/>
        <w:keepNext w:val="0"/>
        <w:pageBreakBefore w:val="0"/>
        <w:spacing w:line="580" w:lineRule="exact"/>
        <w:rPr>
          <w:rFonts w:hint="default" w:ascii="Times New Roman" w:hAnsi="Times New Roman" w:eastAsia="楷体" w:cs="Times New Roman"/>
          <w:b/>
          <w:bCs/>
          <w:sz w:val="36"/>
          <w:szCs w:val="36"/>
          <w:lang w:val="en-US" w:eastAsia="zh-CN"/>
        </w:rPr>
        <w:outlineLvl w:val="1"/>
      </w:pPr>
      <w:r>
        <w:rPr>
          <w:rFonts w:hint="default" w:ascii="Times New Roman" w:hAnsi="Times New Roman" w:eastAsia="楷体" w:cs="Times New Roman"/>
          <w:b/>
          <w:bCs/>
          <w:sz w:val="36"/>
          <w:szCs w:val="36"/>
          <w:lang w:val="en-US" w:eastAsia="zh-CN"/>
        </w:rPr>
        <w:t xml:space="preserve">拟签订合同的主要条款</w:t>
      </w:r>
      <w:r/>
    </w:p>
    <w:p>
      <w:pPr>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default" w:ascii="Times New Roman Regular" w:hAnsi="Times New Roman Regular" w:eastAsia="楷体" w:cs="Times New Roman Regular"/>
          <w:sz w:val="24"/>
          <w:szCs w:val="24"/>
          <w:highlight w:val="none"/>
        </w:rPr>
      </w:r>
      <w:r/>
    </w:p>
    <w:p>
      <w:pPr>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default" w:ascii="Times New Roman Regular" w:hAnsi="Times New Roman Regular" w:eastAsia="楷体" w:cs="Times New Roman Regular"/>
          <w:sz w:val="24"/>
          <w:szCs w:val="24"/>
          <w:highlight w:val="none"/>
        </w:rPr>
        <w:t xml:space="preserve">甲方：南京市第一医院</w:t>
      </w:r>
      <w:r/>
    </w:p>
    <w:p>
      <w:pPr>
        <w:keepLines w:val="0"/>
        <w:keepNext w:val="0"/>
        <w:pageBreakBefore w:val="0"/>
        <w:spacing w:line="580" w:lineRule="exact"/>
        <w:rPr>
          <w:rFonts w:hint="default" w:ascii="Times New Roman Regular" w:hAnsi="Times New Roman Regular" w:eastAsia="楷体" w:cs="Times New Roman Regular"/>
          <w:sz w:val="24"/>
          <w:szCs w:val="24"/>
          <w:highlight w:val="none"/>
          <w:u w:val="single"/>
          <w:lang w:val="en-US" w:eastAsia="zh-CN"/>
        </w:rPr>
      </w:pPr>
      <w:r>
        <w:rPr>
          <w:rFonts w:hint="default" w:ascii="Times New Roman Regular" w:hAnsi="Times New Roman Regular" w:eastAsia="楷体" w:cs="Times New Roman Regular"/>
          <w:sz w:val="24"/>
          <w:szCs w:val="24"/>
          <w:highlight w:val="none"/>
        </w:rPr>
        <w:t xml:space="preserve">乙方：</w:t>
      </w:r>
      <w:r>
        <w:rPr>
          <w:rFonts w:hint="default" w:ascii="Times New Roman Regular" w:hAnsi="Times New Roman Regular" w:eastAsia="楷体" w:cs="Times New Roman Regular"/>
          <w:sz w:val="24"/>
          <w:szCs w:val="24"/>
          <w:highlight w:val="none"/>
          <w:u w:val="single"/>
          <w:lang w:val="en-US" w:eastAsia="zh-CN"/>
        </w:rPr>
        <w:t xml:space="preserve">             </w:t>
      </w:r>
      <w:r/>
    </w:p>
    <w:p>
      <w:pPr>
        <w:numPr>
          <w:ilvl w:val="0"/>
          <w:numId w:val="3"/>
        </w:numPr>
        <w:jc w:val="left"/>
        <w:keepLines w:val="0"/>
        <w:keepNext w:val="0"/>
        <w:pageBreakBefore w:val="0"/>
        <w:spacing w:line="580" w:lineRule="exact"/>
        <w:widowControl/>
        <w:rPr>
          <w:rFonts w:hint="default" w:ascii="Times New Roman Regular" w:hAnsi="Times New Roman Regular" w:eastAsia="楷体" w:cs="Times New Roman Regular"/>
          <w:b/>
          <w:color w:val="000000"/>
          <w:sz w:val="24"/>
          <w:szCs w:val="24"/>
          <w:highlight w:val="none"/>
        </w:rPr>
      </w:pPr>
      <w:r>
        <w:rPr>
          <w:rFonts w:hint="default" w:ascii="Times New Roman Regular" w:hAnsi="Times New Roman Regular" w:eastAsia="楷体" w:cs="Times New Roman Regular"/>
          <w:b/>
          <w:color w:val="000000"/>
          <w:sz w:val="24"/>
          <w:szCs w:val="24"/>
          <w:highlight w:val="none"/>
        </w:rPr>
        <w:t xml:space="preserve">定义：</w:t>
      </w:r>
      <w:r/>
    </w:p>
    <w:p>
      <w:pPr>
        <w:keepLines w:val="0"/>
        <w:keepNext w:val="0"/>
        <w:pageBreakBefore w:val="0"/>
        <w:spacing w:line="580" w:lineRule="exact"/>
        <w:tabs>
          <w:tab w:val="left" w:pos="315" w:leader="none"/>
          <w:tab w:val="left" w:pos="810" w:leader="none"/>
        </w:tabs>
        <w:rPr>
          <w:rFonts w:hint="default" w:ascii="Times New Roman Regular" w:hAnsi="Times New Roman Regular" w:eastAsia="楷体" w:cs="Times New Roman Regular"/>
          <w:bCs/>
          <w:color w:val="000000"/>
          <w:sz w:val="24"/>
          <w:szCs w:val="24"/>
          <w:highlight w:val="none"/>
          <w:lang w:val="en-GB"/>
        </w:rPr>
      </w:pPr>
      <w:r>
        <w:rPr>
          <w:rFonts w:hint="default" w:ascii="Times New Roman Regular" w:hAnsi="Times New Roman Regular" w:eastAsia="楷体" w:cs="Times New Roman Regular"/>
          <w:bCs/>
          <w:color w:val="000000"/>
          <w:sz w:val="24"/>
          <w:szCs w:val="24"/>
          <w:highlight w:val="none"/>
          <w:lang w:val="en-GB"/>
        </w:rPr>
        <w:t xml:space="preserve">1.1</w:t>
      </w:r>
      <w:r>
        <w:rPr>
          <w:rFonts w:hint="eastAsia" w:ascii="Times New Roman Regular" w:hAnsi="Times New Roman Regular" w:eastAsia="楷体" w:cs="Times New Roman Regular"/>
          <w:bCs/>
          <w:color w:val="000000"/>
          <w:sz w:val="24"/>
          <w:szCs w:val="24"/>
          <w:highlight w:val="none"/>
          <w:lang w:val="en-US" w:eastAsia="zh-CN"/>
        </w:rPr>
        <w:t xml:space="preserve"> </w:t>
      </w:r>
      <w:r>
        <w:rPr>
          <w:rFonts w:hint="eastAsia" w:ascii="Times New Roman Regular" w:hAnsi="Times New Roman Regular" w:eastAsia="楷体" w:cs="Times New Roman Regular"/>
          <w:bCs/>
          <w:color w:val="000000"/>
          <w:sz w:val="24"/>
          <w:szCs w:val="24"/>
          <w:highlight w:val="none"/>
          <w:lang w:val="en-GB" w:eastAsia="zh-CN"/>
        </w:rPr>
        <w:t xml:space="preserve">“</w:t>
      </w:r>
      <w:r>
        <w:rPr>
          <w:rFonts w:hint="default" w:ascii="Times New Roman Regular" w:hAnsi="Times New Roman Regular" w:eastAsia="楷体" w:cs="Times New Roman Regular"/>
          <w:bCs/>
          <w:color w:val="000000"/>
          <w:sz w:val="24"/>
          <w:szCs w:val="24"/>
          <w:highlight w:val="none"/>
          <w:lang w:val="en-GB"/>
        </w:rPr>
        <w:t xml:space="preserve">甲方</w:t>
      </w:r>
      <w:r>
        <w:rPr>
          <w:rFonts w:hint="eastAsia" w:ascii="Times New Roman Regular" w:hAnsi="Times New Roman Regular" w:eastAsia="楷体" w:cs="Times New Roman Regular"/>
          <w:bCs/>
          <w:color w:val="000000"/>
          <w:sz w:val="24"/>
          <w:szCs w:val="24"/>
          <w:highlight w:val="none"/>
          <w:lang w:val="en-GB" w:eastAsia="zh-CN"/>
        </w:rPr>
        <w:t xml:space="preserve">”</w:t>
      </w:r>
      <w:r>
        <w:rPr>
          <w:rFonts w:hint="default" w:ascii="Times New Roman Regular" w:hAnsi="Times New Roman Regular" w:eastAsia="楷体" w:cs="Times New Roman Regular"/>
          <w:bCs/>
          <w:color w:val="000000"/>
          <w:sz w:val="24"/>
          <w:szCs w:val="24"/>
          <w:highlight w:val="none"/>
          <w:lang w:val="en-GB"/>
        </w:rPr>
        <w:t xml:space="preserve">是指南京市第一医院；</w:t>
      </w:r>
      <w:r/>
    </w:p>
    <w:p>
      <w:pPr>
        <w:keepLines w:val="0"/>
        <w:keepNext w:val="0"/>
        <w:pageBreakBefore w:val="0"/>
        <w:spacing w:line="580" w:lineRule="exact"/>
        <w:tabs>
          <w:tab w:val="left" w:pos="-567" w:leader="none"/>
          <w:tab w:val="left" w:pos="315" w:leader="none"/>
        </w:tabs>
        <w:rPr>
          <w:rFonts w:hint="default" w:ascii="Times New Roman Regular" w:hAnsi="Times New Roman Regular" w:eastAsia="楷体" w:cs="Times New Roman Regular"/>
          <w:bCs/>
          <w:color w:val="000000"/>
          <w:sz w:val="24"/>
          <w:szCs w:val="24"/>
          <w:highlight w:val="none"/>
          <w:lang w:val="en-GB"/>
        </w:rPr>
      </w:pPr>
      <w:r>
        <w:rPr>
          <w:rFonts w:hint="default" w:ascii="Times New Roman Regular" w:hAnsi="Times New Roman Regular" w:eastAsia="楷体" w:cs="Times New Roman Regular"/>
          <w:bCs/>
          <w:color w:val="000000"/>
          <w:sz w:val="24"/>
          <w:szCs w:val="24"/>
          <w:highlight w:val="none"/>
          <w:lang w:val="en-GB"/>
        </w:rPr>
        <w:t xml:space="preserve">1.2</w:t>
      </w:r>
      <w:r>
        <w:rPr>
          <w:rFonts w:hint="eastAsia" w:ascii="Times New Roman Regular" w:hAnsi="Times New Roman Regular" w:eastAsia="楷体" w:cs="Times New Roman Regular"/>
          <w:bCs/>
          <w:color w:val="000000"/>
          <w:sz w:val="24"/>
          <w:szCs w:val="24"/>
          <w:highlight w:val="none"/>
          <w:lang w:val="en-US" w:eastAsia="zh-CN"/>
        </w:rPr>
        <w:t xml:space="preserve"> </w:t>
      </w:r>
      <w:r>
        <w:rPr>
          <w:rFonts w:hint="eastAsia" w:ascii="Times New Roman Regular" w:hAnsi="Times New Roman Regular" w:eastAsia="楷体" w:cs="Times New Roman Regular"/>
          <w:bCs/>
          <w:color w:val="000000"/>
          <w:sz w:val="24"/>
          <w:szCs w:val="24"/>
          <w:highlight w:val="none"/>
          <w:lang w:val="en-GB" w:eastAsia="zh-CN"/>
        </w:rPr>
        <w:t xml:space="preserve">“</w:t>
      </w:r>
      <w:r>
        <w:rPr>
          <w:rFonts w:hint="default" w:ascii="Times New Roman Regular" w:hAnsi="Times New Roman Regular" w:eastAsia="楷体" w:cs="Times New Roman Regular"/>
          <w:bCs/>
          <w:color w:val="000000"/>
          <w:sz w:val="24"/>
          <w:szCs w:val="24"/>
          <w:highlight w:val="none"/>
          <w:lang w:val="en-GB"/>
        </w:rPr>
        <w:t xml:space="preserve">乙方</w:t>
      </w:r>
      <w:r>
        <w:rPr>
          <w:rFonts w:hint="eastAsia" w:ascii="Times New Roman Regular" w:hAnsi="Times New Roman Regular" w:eastAsia="楷体" w:cs="Times New Roman Regular"/>
          <w:bCs/>
          <w:color w:val="000000"/>
          <w:sz w:val="24"/>
          <w:szCs w:val="24"/>
          <w:highlight w:val="none"/>
          <w:lang w:val="en-GB" w:eastAsia="zh-CN"/>
        </w:rPr>
        <w:t xml:space="preserve">”</w:t>
      </w:r>
      <w:r>
        <w:rPr>
          <w:rFonts w:hint="default" w:ascii="Times New Roman Regular" w:hAnsi="Times New Roman Regular" w:eastAsia="楷体" w:cs="Times New Roman Regular"/>
          <w:bCs/>
          <w:color w:val="000000"/>
          <w:sz w:val="24"/>
          <w:szCs w:val="24"/>
          <w:highlight w:val="none"/>
          <w:lang w:val="en-GB"/>
        </w:rPr>
        <w:t xml:space="preserve">是指与南京市第一医院成功及有效签订承包合同的</w:t>
      </w:r>
      <w:r>
        <w:rPr>
          <w:rFonts w:hint="default" w:ascii="Times New Roman Regular" w:hAnsi="Times New Roman Regular" w:eastAsia="楷体" w:cs="Times New Roman Regular"/>
          <w:bCs/>
          <w:color w:val="000000"/>
          <w:sz w:val="24"/>
          <w:szCs w:val="24"/>
          <w:highlight w:val="none"/>
          <w:lang w:val="en-GB" w:eastAsia="zh-CN"/>
        </w:rPr>
        <w:t xml:space="preserve">专项陪护、</w:t>
      </w:r>
      <w:r>
        <w:rPr>
          <w:rFonts w:hint="eastAsia" w:ascii="Times New Roman Regular" w:hAnsi="Times New Roman Regular" w:eastAsia="楷体" w:cs="Times New Roman Regular"/>
          <w:bCs/>
          <w:color w:val="000000"/>
          <w:sz w:val="24"/>
          <w:szCs w:val="24"/>
          <w:highlight w:val="none"/>
          <w:lang w:val="en-US" w:eastAsia="zh-CN"/>
        </w:rPr>
        <w:t xml:space="preserve">免陪</w:t>
      </w:r>
      <w:r>
        <w:rPr>
          <w:rFonts w:hint="default" w:ascii="Times New Roman Regular" w:hAnsi="Times New Roman Regular" w:eastAsia="楷体" w:cs="Times New Roman Regular"/>
          <w:bCs/>
          <w:color w:val="000000"/>
          <w:sz w:val="24"/>
          <w:szCs w:val="24"/>
          <w:highlight w:val="none"/>
          <w:lang w:val="en-US" w:eastAsia="zh-CN"/>
        </w:rPr>
        <w:t xml:space="preserve">照顾</w:t>
      </w:r>
      <w:r>
        <w:rPr>
          <w:rFonts w:hint="default" w:ascii="Times New Roman Regular" w:hAnsi="Times New Roman Regular" w:eastAsia="楷体" w:cs="Times New Roman Regular"/>
          <w:bCs/>
          <w:color w:val="000000"/>
          <w:sz w:val="24"/>
          <w:szCs w:val="24"/>
          <w:highlight w:val="none"/>
          <w:lang w:val="en-GB" w:eastAsia="zh-CN"/>
        </w:rPr>
        <w:t xml:space="preserve">服务</w:t>
      </w:r>
      <w:r>
        <w:rPr>
          <w:rFonts w:hint="default" w:ascii="Times New Roman Regular" w:hAnsi="Times New Roman Regular" w:eastAsia="楷体" w:cs="Times New Roman Regular"/>
          <w:bCs/>
          <w:color w:val="000000"/>
          <w:sz w:val="24"/>
          <w:szCs w:val="24"/>
          <w:highlight w:val="none"/>
          <w:lang w:val="en-GB"/>
        </w:rPr>
        <w:t xml:space="preserve">公司；</w:t>
      </w:r>
      <w:r/>
    </w:p>
    <w:p>
      <w:pPr>
        <w:keepLines w:val="0"/>
        <w:keepNext w:val="0"/>
        <w:pageBreakBefore w:val="0"/>
        <w:spacing w:line="580" w:lineRule="exact"/>
        <w:tabs>
          <w:tab w:val="left" w:pos="142" w:leader="none"/>
          <w:tab w:val="left" w:pos="315" w:leader="none"/>
        </w:tabs>
        <w:rPr>
          <w:rFonts w:hint="default" w:ascii="Times New Roman Regular" w:hAnsi="Times New Roman Regular" w:eastAsia="楷体" w:cs="Times New Roman Regular"/>
          <w:bCs/>
          <w:color w:val="000000"/>
          <w:sz w:val="24"/>
          <w:szCs w:val="24"/>
          <w:highlight w:val="none"/>
          <w:lang w:val="en-GB"/>
        </w:rPr>
      </w:pPr>
      <w:r>
        <w:rPr>
          <w:rFonts w:hint="default" w:ascii="Times New Roman Regular" w:hAnsi="Times New Roman Regular" w:eastAsia="楷体" w:cs="Times New Roman Regular"/>
          <w:bCs/>
          <w:color w:val="000000"/>
          <w:sz w:val="24"/>
          <w:szCs w:val="24"/>
          <w:highlight w:val="none"/>
          <w:lang w:val="en-GB"/>
        </w:rPr>
        <w:t xml:space="preserve">1.3</w:t>
      </w:r>
      <w:r>
        <w:rPr>
          <w:rFonts w:hint="eastAsia" w:ascii="Times New Roman Regular" w:hAnsi="Times New Roman Regular" w:eastAsia="楷体" w:cs="Times New Roman Regular"/>
          <w:bCs/>
          <w:color w:val="000000"/>
          <w:sz w:val="24"/>
          <w:szCs w:val="24"/>
          <w:highlight w:val="none"/>
          <w:lang w:val="en-US" w:eastAsia="zh-CN"/>
        </w:rPr>
        <w:t xml:space="preserve"> </w:t>
      </w:r>
      <w:r>
        <w:rPr>
          <w:rFonts w:hint="eastAsia" w:ascii="Times New Roman Regular" w:hAnsi="Times New Roman Regular" w:eastAsia="楷体" w:cs="Times New Roman Regular"/>
          <w:bCs/>
          <w:color w:val="000000"/>
          <w:sz w:val="24"/>
          <w:szCs w:val="24"/>
          <w:highlight w:val="none"/>
          <w:lang w:val="en-GB" w:eastAsia="zh-CN"/>
        </w:rPr>
        <w:t xml:space="preserve">“</w:t>
      </w:r>
      <w:r>
        <w:rPr>
          <w:rFonts w:hint="default" w:ascii="Times New Roman Regular" w:hAnsi="Times New Roman Regular" w:eastAsia="楷体" w:cs="Times New Roman Regular"/>
          <w:bCs/>
          <w:color w:val="000000"/>
          <w:sz w:val="24"/>
          <w:szCs w:val="24"/>
          <w:highlight w:val="none"/>
          <w:lang w:val="en-GB"/>
        </w:rPr>
        <w:t xml:space="preserve">合同</w:t>
      </w:r>
      <w:r>
        <w:rPr>
          <w:rFonts w:hint="eastAsia" w:ascii="Times New Roman Regular" w:hAnsi="Times New Roman Regular" w:eastAsia="楷体" w:cs="Times New Roman Regular"/>
          <w:bCs/>
          <w:color w:val="000000"/>
          <w:sz w:val="24"/>
          <w:szCs w:val="24"/>
          <w:highlight w:val="none"/>
          <w:lang w:val="en-GB" w:eastAsia="zh-CN"/>
        </w:rPr>
        <w:t xml:space="preserve">”</w:t>
      </w:r>
      <w:r>
        <w:rPr>
          <w:rFonts w:hint="default" w:ascii="Times New Roman Regular" w:hAnsi="Times New Roman Regular" w:eastAsia="楷体" w:cs="Times New Roman Regular"/>
          <w:bCs/>
          <w:color w:val="000000"/>
          <w:sz w:val="24"/>
          <w:szCs w:val="24"/>
          <w:highlight w:val="none"/>
          <w:lang w:val="en-GB"/>
        </w:rPr>
        <w:t xml:space="preserve">是指合同条款及所有的合同附件包括</w:t>
      </w:r>
      <w:r>
        <w:rPr>
          <w:rFonts w:hint="eastAsia" w:ascii="Times New Roman Regular" w:hAnsi="Times New Roman Regular" w:eastAsia="楷体" w:cs="Times New Roman Regular"/>
          <w:bCs/>
          <w:color w:val="000000"/>
          <w:sz w:val="24"/>
          <w:szCs w:val="24"/>
          <w:highlight w:val="none"/>
          <w:lang w:val="en-US" w:eastAsia="zh-CN"/>
        </w:rPr>
        <w:t xml:space="preserve">乙方</w:t>
      </w:r>
      <w:r>
        <w:rPr>
          <w:rFonts w:hint="default" w:ascii="Times New Roman Regular" w:hAnsi="Times New Roman Regular" w:eastAsia="楷体" w:cs="Times New Roman Regular"/>
          <w:bCs/>
          <w:color w:val="000000"/>
          <w:sz w:val="24"/>
          <w:szCs w:val="24"/>
          <w:highlight w:val="none"/>
          <w:lang w:val="en-GB"/>
        </w:rPr>
        <w:t xml:space="preserve">投标文件和中标信函等相关的文件；</w:t>
      </w:r>
      <w:r/>
    </w:p>
    <w:p>
      <w:pPr>
        <w:numPr>
          <w:ilvl w:val="0"/>
          <w:numId w:val="4"/>
        </w:numPr>
        <w:jc w:val="left"/>
        <w:keepLines w:val="0"/>
        <w:keepNext w:val="0"/>
        <w:pageBreakBefore w:val="0"/>
        <w:spacing w:line="580" w:lineRule="exact"/>
        <w:widowControl/>
        <w:rPr>
          <w:rFonts w:hint="default" w:ascii="Times New Roman Regular" w:hAnsi="Times New Roman Regular" w:eastAsia="楷体" w:cs="Times New Roman Regular"/>
          <w:b w:val="0"/>
          <w:bCs/>
          <w:color w:val="000000"/>
          <w:sz w:val="24"/>
          <w:szCs w:val="24"/>
          <w:highlight w:val="none"/>
        </w:rPr>
      </w:pPr>
      <w:r>
        <w:rPr>
          <w:rFonts w:hint="default" w:ascii="Times New Roman Regular" w:hAnsi="Times New Roman Regular" w:eastAsia="楷体" w:cs="Times New Roman Regular"/>
          <w:b/>
          <w:color w:val="000000"/>
          <w:sz w:val="24"/>
          <w:szCs w:val="24"/>
          <w:highlight w:val="none"/>
        </w:rPr>
        <w:t xml:space="preserve">合同期限：</w:t>
      </w:r>
      <w:r>
        <w:rPr>
          <w:rFonts w:hint="default" w:ascii="Times New Roman Regular" w:hAnsi="Times New Roman Regular" w:eastAsia="楷体" w:cs="Times New Roman Regular"/>
          <w:b w:val="0"/>
          <w:bCs/>
          <w:color w:val="000000"/>
          <w:sz w:val="24"/>
          <w:szCs w:val="24"/>
          <w:highlight w:val="none"/>
        </w:rPr>
        <w:t xml:space="preserve">本项目服务期</w:t>
      </w:r>
      <w:r>
        <w:rPr>
          <w:rFonts w:hint="default" w:ascii="Times New Roman Regular" w:hAnsi="Times New Roman Regular" w:eastAsia="楷体" w:cs="Times New Roman Regular"/>
          <w:b w:val="0"/>
          <w:bCs/>
          <w:color w:val="000000"/>
          <w:sz w:val="24"/>
          <w:szCs w:val="24"/>
          <w:highlight w:val="none"/>
          <w:lang w:eastAsia="zh-CN"/>
        </w:rPr>
        <w:t xml:space="preserve">2026年</w:t>
      </w:r>
      <w:r>
        <w:rPr>
          <w:rFonts w:hint="default" w:ascii="Times New Roman Regular" w:hAnsi="Times New Roman Regular" w:eastAsia="楷体" w:cs="Times New Roman Regular"/>
          <w:b w:val="0"/>
          <w:bCs/>
          <w:color w:val="000000"/>
          <w:sz w:val="24"/>
          <w:szCs w:val="24"/>
          <w:highlight w:val="none"/>
          <w:lang w:val="en-US" w:eastAsia="zh-CN"/>
        </w:rPr>
        <w:t xml:space="preserve">07</w:t>
      </w:r>
      <w:r>
        <w:rPr>
          <w:rFonts w:hint="default" w:ascii="Times New Roman Regular" w:hAnsi="Times New Roman Regular" w:eastAsia="楷体" w:cs="Times New Roman Regular"/>
          <w:b w:val="0"/>
          <w:bCs/>
          <w:color w:val="000000"/>
          <w:sz w:val="24"/>
          <w:szCs w:val="24"/>
          <w:highlight w:val="none"/>
          <w:lang w:eastAsia="zh-CN"/>
        </w:rPr>
        <w:t xml:space="preserve">月</w:t>
      </w:r>
      <w:r>
        <w:rPr>
          <w:rFonts w:hint="default" w:ascii="Times New Roman Regular" w:hAnsi="Times New Roman Regular" w:eastAsia="楷体" w:cs="Times New Roman Regular"/>
          <w:b w:val="0"/>
          <w:bCs/>
          <w:color w:val="000000"/>
          <w:sz w:val="24"/>
          <w:szCs w:val="24"/>
          <w:highlight w:val="none"/>
          <w:lang w:val="en-US" w:eastAsia="zh-CN"/>
        </w:rPr>
        <w:t xml:space="preserve">3</w:t>
      </w:r>
      <w:r>
        <w:rPr>
          <w:rFonts w:hint="default" w:ascii="Times New Roman Regular" w:hAnsi="Times New Roman Regular" w:eastAsia="楷体" w:cs="Times New Roman Regular"/>
          <w:b w:val="0"/>
          <w:bCs/>
          <w:color w:val="000000"/>
          <w:sz w:val="24"/>
          <w:szCs w:val="24"/>
          <w:highlight w:val="none"/>
          <w:lang w:eastAsia="zh-CN"/>
        </w:rPr>
        <w:t xml:space="preserve">1日至202</w:t>
      </w:r>
      <w:r>
        <w:rPr>
          <w:rFonts w:hint="default" w:ascii="Times New Roman Regular" w:hAnsi="Times New Roman Regular" w:eastAsia="楷体" w:cs="Times New Roman Regular"/>
          <w:b w:val="0"/>
          <w:bCs/>
          <w:color w:val="000000"/>
          <w:sz w:val="24"/>
          <w:szCs w:val="24"/>
          <w:highlight w:val="none"/>
          <w:lang w:val="en-US" w:eastAsia="zh-CN"/>
        </w:rPr>
        <w:t xml:space="preserve">9</w:t>
      </w:r>
      <w:r>
        <w:rPr>
          <w:rFonts w:hint="default" w:ascii="Times New Roman Regular" w:hAnsi="Times New Roman Regular" w:eastAsia="楷体" w:cs="Times New Roman Regular"/>
          <w:b w:val="0"/>
          <w:bCs/>
          <w:color w:val="000000"/>
          <w:sz w:val="24"/>
          <w:szCs w:val="24"/>
          <w:highlight w:val="none"/>
          <w:lang w:eastAsia="zh-CN"/>
        </w:rPr>
        <w:t xml:space="preserve">年</w:t>
      </w:r>
      <w:r>
        <w:rPr>
          <w:rFonts w:hint="default" w:ascii="Times New Roman Regular" w:hAnsi="Times New Roman Regular" w:eastAsia="楷体" w:cs="Times New Roman Regular"/>
          <w:b w:val="0"/>
          <w:bCs/>
          <w:color w:val="000000"/>
          <w:sz w:val="24"/>
          <w:szCs w:val="24"/>
          <w:highlight w:val="none"/>
          <w:lang w:val="en-US" w:eastAsia="zh-CN"/>
        </w:rPr>
        <w:t xml:space="preserve">08</w:t>
      </w:r>
      <w:r>
        <w:rPr>
          <w:rFonts w:hint="default" w:ascii="Times New Roman Regular" w:hAnsi="Times New Roman Regular" w:eastAsia="楷体" w:cs="Times New Roman Regular"/>
          <w:b w:val="0"/>
          <w:bCs/>
          <w:color w:val="000000"/>
          <w:sz w:val="24"/>
          <w:szCs w:val="24"/>
          <w:highlight w:val="none"/>
          <w:lang w:eastAsia="zh-CN"/>
        </w:rPr>
        <w:t xml:space="preserve">月</w:t>
      </w:r>
      <w:r>
        <w:rPr>
          <w:rFonts w:hint="default" w:ascii="Times New Roman Regular" w:hAnsi="Times New Roman Regular" w:eastAsia="楷体" w:cs="Times New Roman Regular"/>
          <w:b w:val="0"/>
          <w:bCs/>
          <w:color w:val="000000"/>
          <w:sz w:val="24"/>
          <w:szCs w:val="24"/>
          <w:highlight w:val="none"/>
          <w:lang w:val="en-US" w:eastAsia="zh-CN"/>
        </w:rPr>
        <w:t xml:space="preserve">01</w:t>
      </w:r>
      <w:r>
        <w:rPr>
          <w:rFonts w:hint="default" w:ascii="Times New Roman Regular" w:hAnsi="Times New Roman Regular" w:eastAsia="楷体" w:cs="Times New Roman Regular"/>
          <w:b w:val="0"/>
          <w:bCs/>
          <w:color w:val="000000"/>
          <w:sz w:val="24"/>
          <w:szCs w:val="24"/>
          <w:highlight w:val="none"/>
          <w:lang w:eastAsia="zh-CN"/>
        </w:rPr>
        <w:t xml:space="preserve">日</w:t>
      </w:r>
      <w:r>
        <w:rPr>
          <w:rFonts w:hint="default" w:ascii="Times New Roman Regular" w:hAnsi="Times New Roman Regular" w:eastAsia="楷体" w:cs="Times New Roman Regular"/>
          <w:b w:val="0"/>
          <w:bCs/>
          <w:color w:val="000000"/>
          <w:sz w:val="24"/>
          <w:szCs w:val="24"/>
          <w:highlight w:val="none"/>
        </w:rPr>
        <w:t xml:space="preserve">。</w:t>
      </w:r>
      <w:r/>
    </w:p>
    <w:p>
      <w:pPr>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default" w:ascii="Times New Roman Regular" w:hAnsi="Times New Roman Regular" w:eastAsia="楷体" w:cs="Times New Roman Regular"/>
          <w:b/>
          <w:color w:val="000000"/>
          <w:sz w:val="24"/>
          <w:szCs w:val="24"/>
          <w:highlight w:val="none"/>
        </w:rPr>
        <w:t xml:space="preserve">3．</w:t>
      </w:r>
      <w:r>
        <w:rPr>
          <w:rFonts w:hint="eastAsia" w:ascii="Times New Roman Regular" w:hAnsi="Times New Roman Regular" w:eastAsia="楷体" w:cs="Times New Roman Regular"/>
          <w:b/>
          <w:color w:val="000000"/>
          <w:sz w:val="24"/>
          <w:szCs w:val="24"/>
          <w:highlight w:val="none"/>
          <w:lang w:val="en-US" w:eastAsia="zh-CN"/>
        </w:rPr>
        <w:t xml:space="preserve">乙方</w:t>
      </w:r>
      <w:r>
        <w:rPr>
          <w:rFonts w:hint="default" w:ascii="Times New Roman Regular" w:hAnsi="Times New Roman Regular" w:eastAsia="楷体" w:cs="Times New Roman Regular"/>
          <w:b/>
          <w:color w:val="000000"/>
          <w:sz w:val="24"/>
          <w:szCs w:val="24"/>
          <w:highlight w:val="none"/>
        </w:rPr>
        <w:t xml:space="preserve">服务内容和要求：</w:t>
      </w:r>
      <w:r>
        <w:rPr>
          <w:rFonts w:hint="default" w:ascii="Times New Roman Regular" w:hAnsi="Times New Roman Regular" w:eastAsia="楷体" w:cs="Times New Roman Regular"/>
          <w:sz w:val="24"/>
          <w:szCs w:val="24"/>
          <w:highlight w:val="none"/>
        </w:rPr>
        <w:t xml:space="preserve"> </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default" w:ascii="Times New Roman Regular" w:hAnsi="Times New Roman Regular" w:eastAsia="楷体" w:cs="Times New Roman Regular"/>
          <w:sz w:val="24"/>
          <w:szCs w:val="24"/>
          <w:highlight w:val="none"/>
        </w:rPr>
        <w:t xml:space="preserve">3.1</w:t>
      </w:r>
      <w:r>
        <w:rPr>
          <w:rFonts w:hint="eastAsia" w:ascii="Times New Roman Regular" w:hAnsi="Times New Roman Regular" w:eastAsia="楷体" w:cs="Times New Roman Regular"/>
          <w:sz w:val="24"/>
          <w:szCs w:val="24"/>
          <w:highlight w:val="none"/>
          <w:lang w:val="en-US" w:eastAsia="zh-CN"/>
        </w:rPr>
        <w:t xml:space="preserve"> </w:t>
      </w:r>
      <w:r>
        <w:rPr>
          <w:rFonts w:hint="default" w:ascii="Times New Roman Regular" w:hAnsi="Times New Roman Regular" w:eastAsia="楷体" w:cs="Times New Roman Regular"/>
          <w:sz w:val="24"/>
          <w:szCs w:val="24"/>
          <w:highlight w:val="none"/>
        </w:rPr>
        <w:t xml:space="preserve">协助护士晨间护理</w:t>
      </w:r>
      <w:r>
        <w:rPr>
          <w:rFonts w:hint="eastAsia" w:ascii="Times New Roman Regular" w:hAnsi="Times New Roman Regular" w:eastAsia="楷体" w:cs="Times New Roman Regular"/>
          <w:sz w:val="24"/>
          <w:szCs w:val="24"/>
          <w:highlight w:val="none"/>
          <w:lang w:eastAsia="zh-CN"/>
        </w:rPr>
        <w:t xml:space="preserve">（</w:t>
      </w:r>
      <w:r>
        <w:rPr>
          <w:rFonts w:hint="default" w:ascii="Times New Roman Regular" w:hAnsi="Times New Roman Regular" w:eastAsia="楷体" w:cs="Times New Roman Regular"/>
          <w:sz w:val="24"/>
          <w:szCs w:val="24"/>
          <w:highlight w:val="none"/>
        </w:rPr>
        <w:t xml:space="preserve">给病人晨擦时间不得早于早上6点</w:t>
      </w:r>
      <w:r>
        <w:rPr>
          <w:rFonts w:hint="eastAsia" w:ascii="Times New Roman Regular" w:hAnsi="Times New Roman Regular" w:eastAsia="楷体" w:cs="Times New Roman Regular"/>
          <w:sz w:val="24"/>
          <w:szCs w:val="24"/>
          <w:highlight w:val="none"/>
          <w:lang w:eastAsia="zh-CN"/>
        </w:rPr>
        <w:t xml:space="preserve">）</w:t>
      </w:r>
      <w:r>
        <w:rPr>
          <w:rFonts w:hint="default" w:ascii="Times New Roman Regular" w:hAnsi="Times New Roman Regular" w:eastAsia="楷体" w:cs="Times New Roman Regular"/>
          <w:sz w:val="24"/>
          <w:szCs w:val="24"/>
          <w:highlight w:val="none"/>
        </w:rPr>
        <w:t xml:space="preserve">，</w:t>
      </w:r>
      <w:r>
        <w:rPr>
          <w:rFonts w:hint="default" w:ascii="Times New Roman Regular" w:hAnsi="Times New Roman Regular" w:eastAsia="楷体" w:cs="Times New Roman Regular"/>
          <w:sz w:val="24"/>
          <w:szCs w:val="24"/>
          <w:highlight w:val="none"/>
          <w:lang w:val="en-US" w:eastAsia="zh-CN"/>
        </w:rPr>
        <w:t xml:space="preserve">以</w:t>
      </w:r>
      <w:r>
        <w:rPr>
          <w:rFonts w:hint="default" w:ascii="Times New Roman Regular" w:hAnsi="Times New Roman Regular" w:eastAsia="楷体" w:cs="Times New Roman Regular"/>
          <w:sz w:val="24"/>
          <w:szCs w:val="24"/>
          <w:highlight w:val="none"/>
        </w:rPr>
        <w:t xml:space="preserve">及医生查房的准备工作，配合有关的医疗工作。</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default" w:ascii="Times New Roman Regular" w:hAnsi="Times New Roman Regular" w:eastAsia="楷体" w:cs="Times New Roman Regular"/>
          <w:sz w:val="24"/>
          <w:szCs w:val="24"/>
          <w:highlight w:val="none"/>
        </w:rPr>
        <w:t xml:space="preserve">3.2</w:t>
      </w:r>
      <w:r>
        <w:rPr>
          <w:rFonts w:hint="eastAsia" w:ascii="Times New Roman Regular" w:hAnsi="Times New Roman Regular" w:eastAsia="楷体" w:cs="Times New Roman Regular"/>
          <w:sz w:val="24"/>
          <w:szCs w:val="24"/>
          <w:highlight w:val="none"/>
          <w:lang w:val="en-US" w:eastAsia="zh-CN"/>
        </w:rPr>
        <w:t xml:space="preserve"> </w:t>
      </w:r>
      <w:r>
        <w:rPr>
          <w:rFonts w:hint="default" w:ascii="Times New Roman Regular" w:hAnsi="Times New Roman Regular" w:eastAsia="楷体" w:cs="Times New Roman Regular"/>
          <w:sz w:val="24"/>
          <w:szCs w:val="24"/>
          <w:highlight w:val="none"/>
        </w:rPr>
        <w:t xml:space="preserve">在护士指导下协助病人洗脸、洗脚、床上擦浴、做好病人便后清洁，保持病人清洁及床单元的整洁。定期洗头，保持头发清爽，必要时协助理发师傅理发的相关工作。</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default" w:ascii="Times New Roman Regular" w:hAnsi="Times New Roman Regular" w:eastAsia="楷体" w:cs="Times New Roman Regular"/>
          <w:sz w:val="24"/>
          <w:szCs w:val="24"/>
          <w:highlight w:val="none"/>
        </w:rPr>
        <w:t xml:space="preserve">3.3</w:t>
      </w:r>
      <w:r>
        <w:rPr>
          <w:rFonts w:hint="eastAsia" w:ascii="Times New Roman Regular" w:hAnsi="Times New Roman Regular" w:eastAsia="楷体" w:cs="Times New Roman Regular"/>
          <w:sz w:val="24"/>
          <w:szCs w:val="24"/>
          <w:highlight w:val="none"/>
          <w:lang w:val="en-US" w:eastAsia="zh-CN"/>
        </w:rPr>
        <w:t xml:space="preserve"> </w:t>
      </w:r>
      <w:r>
        <w:rPr>
          <w:rFonts w:hint="default" w:ascii="Times New Roman Regular" w:hAnsi="Times New Roman Regular" w:eastAsia="楷体" w:cs="Times New Roman Regular"/>
          <w:sz w:val="24"/>
          <w:szCs w:val="24"/>
          <w:highlight w:val="none"/>
        </w:rPr>
        <w:t xml:space="preserve">主动关心病人冷暖，清醒病人询问并按病人需求，递送便器、痰杯，并及时清洗便器。</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default" w:ascii="Times New Roman Regular" w:hAnsi="Times New Roman Regular" w:eastAsia="楷体" w:cs="Times New Roman Regular"/>
          <w:sz w:val="24"/>
          <w:szCs w:val="24"/>
          <w:highlight w:val="none"/>
        </w:rPr>
        <w:t xml:space="preserve">3.4</w:t>
      </w:r>
      <w:r>
        <w:rPr>
          <w:rFonts w:hint="eastAsia" w:ascii="Times New Roman Regular" w:hAnsi="Times New Roman Regular" w:eastAsia="楷体" w:cs="Times New Roman Regular"/>
          <w:sz w:val="24"/>
          <w:szCs w:val="24"/>
          <w:highlight w:val="none"/>
          <w:lang w:val="en-US" w:eastAsia="zh-CN"/>
        </w:rPr>
        <w:t xml:space="preserve"> </w:t>
      </w:r>
      <w:r>
        <w:rPr>
          <w:rFonts w:hint="default" w:ascii="Times New Roman Regular" w:hAnsi="Times New Roman Regular" w:eastAsia="楷体" w:cs="Times New Roman Regular"/>
          <w:sz w:val="24"/>
          <w:szCs w:val="24"/>
          <w:highlight w:val="none"/>
        </w:rPr>
        <w:t xml:space="preserve">生活不能自理、昏迷病人按病人实际情况做好排泄护理，如更换污染尿垫、清理大小便，清洗会阴、臀部。</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default" w:ascii="Times New Roman Regular" w:hAnsi="Times New Roman Regular" w:eastAsia="楷体" w:cs="Times New Roman Regular"/>
          <w:sz w:val="24"/>
          <w:szCs w:val="24"/>
          <w:highlight w:val="none"/>
        </w:rPr>
        <w:t xml:space="preserve">3.5</w:t>
      </w:r>
      <w:r>
        <w:rPr>
          <w:rFonts w:hint="eastAsia" w:ascii="Times New Roman Regular" w:hAnsi="Times New Roman Regular" w:eastAsia="楷体" w:cs="Times New Roman Regular"/>
          <w:sz w:val="24"/>
          <w:szCs w:val="24"/>
          <w:highlight w:val="none"/>
          <w:lang w:val="en-US" w:eastAsia="zh-CN"/>
        </w:rPr>
        <w:t xml:space="preserve"> </w:t>
      </w:r>
      <w:r>
        <w:rPr>
          <w:rFonts w:hint="default" w:ascii="Times New Roman Regular" w:hAnsi="Times New Roman Regular" w:eastAsia="楷体" w:cs="Times New Roman Regular"/>
          <w:sz w:val="24"/>
          <w:szCs w:val="24"/>
          <w:highlight w:val="none"/>
        </w:rPr>
        <w:t xml:space="preserve">定时协助患者翻身，更换体位。</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default" w:ascii="Times New Roman Regular" w:hAnsi="Times New Roman Regular" w:eastAsia="楷体" w:cs="Times New Roman Regular"/>
          <w:sz w:val="24"/>
          <w:szCs w:val="24"/>
          <w:highlight w:val="none"/>
        </w:rPr>
        <w:t xml:space="preserve">3.6</w:t>
      </w:r>
      <w:r>
        <w:rPr>
          <w:rFonts w:hint="eastAsia" w:ascii="Times New Roman Regular" w:hAnsi="Times New Roman Regular" w:eastAsia="楷体" w:cs="Times New Roman Regular"/>
          <w:sz w:val="24"/>
          <w:szCs w:val="24"/>
          <w:highlight w:val="none"/>
          <w:lang w:val="en-US" w:eastAsia="zh-CN"/>
        </w:rPr>
        <w:t xml:space="preserve"> </w:t>
      </w:r>
      <w:r>
        <w:rPr>
          <w:rFonts w:hint="default" w:ascii="Times New Roman Regular" w:hAnsi="Times New Roman Regular" w:eastAsia="楷体" w:cs="Times New Roman Regular"/>
          <w:sz w:val="24"/>
          <w:szCs w:val="24"/>
          <w:highlight w:val="none"/>
        </w:rPr>
        <w:t xml:space="preserve">在护士指导下协助病人进食，餐前清洁双手，餐后清洗餐具，协助病人饮水及其它的生活护理。</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default" w:ascii="Times New Roman Regular" w:hAnsi="Times New Roman Regular" w:eastAsia="楷体" w:cs="Times New Roman Regular"/>
          <w:sz w:val="24"/>
          <w:szCs w:val="24"/>
          <w:highlight w:val="none"/>
        </w:rPr>
        <w:t xml:space="preserve">3.7</w:t>
      </w:r>
      <w:r>
        <w:rPr>
          <w:rFonts w:hint="eastAsia" w:ascii="Times New Roman Regular" w:hAnsi="Times New Roman Regular" w:eastAsia="楷体" w:cs="Times New Roman Regular"/>
          <w:sz w:val="24"/>
          <w:szCs w:val="24"/>
          <w:highlight w:val="none"/>
          <w:lang w:val="en-US" w:eastAsia="zh-CN"/>
        </w:rPr>
        <w:t xml:space="preserve"> </w:t>
      </w:r>
      <w:r>
        <w:rPr>
          <w:rFonts w:hint="default" w:ascii="Times New Roman Regular" w:hAnsi="Times New Roman Regular" w:eastAsia="楷体" w:cs="Times New Roman Regular"/>
          <w:sz w:val="24"/>
          <w:szCs w:val="24"/>
          <w:highlight w:val="none"/>
        </w:rPr>
        <w:t xml:space="preserve">在护士的指导下留取尿、粪化验标本，需要记录出入量患者使用量杯统计尿量。</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default" w:ascii="Times New Roman Regular" w:hAnsi="Times New Roman Regular" w:eastAsia="楷体" w:cs="Times New Roman Regular"/>
          <w:sz w:val="24"/>
          <w:szCs w:val="24"/>
          <w:highlight w:val="none"/>
        </w:rPr>
        <w:t xml:space="preserve">3.8</w:t>
      </w:r>
      <w:r>
        <w:rPr>
          <w:rFonts w:hint="eastAsia" w:ascii="Times New Roman Regular" w:hAnsi="Times New Roman Regular" w:eastAsia="楷体" w:cs="Times New Roman Regular"/>
          <w:sz w:val="24"/>
          <w:szCs w:val="24"/>
          <w:highlight w:val="none"/>
          <w:lang w:val="en-US" w:eastAsia="zh-CN"/>
        </w:rPr>
        <w:t xml:space="preserve"> </w:t>
      </w:r>
      <w:r>
        <w:rPr>
          <w:rFonts w:hint="default" w:ascii="Times New Roman Regular" w:hAnsi="Times New Roman Regular" w:eastAsia="楷体" w:cs="Times New Roman Regular"/>
          <w:sz w:val="24"/>
          <w:szCs w:val="24"/>
          <w:highlight w:val="none"/>
        </w:rPr>
        <w:t xml:space="preserve">严格执行手卫生的相关要求和规范，认真进行手卫生。在协助护理MDRO患者时，正确穿脱隔离衣，床边垃圾处理需要放置到指定的垃圾桶。</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default" w:ascii="Times New Roman Regular" w:hAnsi="Times New Roman Regular" w:eastAsia="楷体" w:cs="Times New Roman Regular"/>
          <w:sz w:val="24"/>
          <w:szCs w:val="24"/>
          <w:highlight w:val="none"/>
        </w:rPr>
        <w:t xml:space="preserve">3.9</w:t>
      </w:r>
      <w:r>
        <w:rPr>
          <w:rFonts w:hint="eastAsia" w:ascii="Times New Roman Regular" w:hAnsi="Times New Roman Regular" w:eastAsia="楷体" w:cs="Times New Roman Regular"/>
          <w:sz w:val="24"/>
          <w:szCs w:val="24"/>
          <w:highlight w:val="none"/>
          <w:lang w:val="en-US" w:eastAsia="zh-CN"/>
        </w:rPr>
        <w:t xml:space="preserve"> </w:t>
      </w:r>
      <w:r>
        <w:rPr>
          <w:rFonts w:hint="default" w:ascii="Times New Roman Regular" w:hAnsi="Times New Roman Regular" w:eastAsia="楷体" w:cs="Times New Roman Regular"/>
          <w:sz w:val="24"/>
          <w:szCs w:val="24"/>
          <w:highlight w:val="none"/>
        </w:rPr>
        <w:t xml:space="preserve">做好病人转入、入院后和转出、出院前的个人物品整理工作</w:t>
      </w:r>
      <w:r>
        <w:rPr>
          <w:rFonts w:hint="eastAsia" w:ascii="Times New Roman Regular" w:hAnsi="Times New Roman Regular" w:eastAsia="楷体" w:cs="Times New Roman Regular"/>
          <w:sz w:val="24"/>
          <w:szCs w:val="24"/>
          <w:highlight w:val="none"/>
          <w:lang w:eastAsia="zh-CN"/>
        </w:rPr>
        <w:t xml:space="preserve">；</w:t>
      </w:r>
      <w:r>
        <w:rPr>
          <w:rFonts w:hint="default" w:ascii="Times New Roman Regular" w:hAnsi="Times New Roman Regular" w:eastAsia="楷体" w:cs="Times New Roman Regular"/>
          <w:sz w:val="24"/>
          <w:szCs w:val="24"/>
          <w:highlight w:val="none"/>
        </w:rPr>
        <w:t xml:space="preserve">在护士的指导下陪同患者外出检</w:t>
      </w:r>
      <w:r>
        <w:rPr>
          <w:rFonts w:hint="default" w:ascii="Times New Roman Regular" w:hAnsi="Times New Roman Regular" w:eastAsia="楷体" w:cs="Times New Roman Regular"/>
          <w:sz w:val="24"/>
          <w:szCs w:val="24"/>
          <w:highlight w:val="none"/>
          <w:lang w:val="en-US" w:eastAsia="zh-CN"/>
        </w:rPr>
        <w:t xml:space="preserve">查</w:t>
      </w:r>
      <w:r>
        <w:rPr>
          <w:rFonts w:hint="default" w:ascii="Times New Roman Regular" w:hAnsi="Times New Roman Regular" w:eastAsia="楷体" w:cs="Times New Roman Regular"/>
          <w:sz w:val="24"/>
          <w:szCs w:val="24"/>
          <w:highlight w:val="none"/>
        </w:rPr>
        <w:t xml:space="preserve">。</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default" w:ascii="Times New Roman Regular" w:hAnsi="Times New Roman Regular" w:eastAsia="楷体" w:cs="Times New Roman Regular"/>
          <w:sz w:val="24"/>
          <w:szCs w:val="24"/>
          <w:highlight w:val="none"/>
        </w:rPr>
        <w:t xml:space="preserve">3.10</w:t>
      </w:r>
      <w:r>
        <w:rPr>
          <w:rFonts w:hint="eastAsia" w:ascii="Times New Roman Regular" w:hAnsi="Times New Roman Regular" w:eastAsia="楷体" w:cs="Times New Roman Regular"/>
          <w:sz w:val="24"/>
          <w:szCs w:val="24"/>
          <w:highlight w:val="none"/>
          <w:lang w:val="en-US" w:eastAsia="zh-CN"/>
        </w:rPr>
        <w:t xml:space="preserve"> </w:t>
      </w:r>
      <w:r>
        <w:rPr>
          <w:rFonts w:hint="default" w:ascii="Times New Roman Regular" w:hAnsi="Times New Roman Regular" w:eastAsia="楷体" w:cs="Times New Roman Regular"/>
          <w:sz w:val="24"/>
          <w:szCs w:val="24"/>
          <w:highlight w:val="none"/>
        </w:rPr>
        <w:t xml:space="preserve">探视时间协助护士做好家属的管理工作。</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default" w:ascii="Times New Roman Regular" w:hAnsi="Times New Roman Regular" w:eastAsia="楷体" w:cs="Times New Roman Regular"/>
          <w:sz w:val="24"/>
          <w:szCs w:val="24"/>
          <w:highlight w:val="none"/>
        </w:rPr>
        <w:t xml:space="preserve">3.11</w:t>
      </w:r>
      <w:r>
        <w:rPr>
          <w:rFonts w:hint="eastAsia" w:ascii="Times New Roman Regular" w:hAnsi="Times New Roman Regular" w:eastAsia="楷体" w:cs="Times New Roman Regular"/>
          <w:sz w:val="24"/>
          <w:szCs w:val="24"/>
          <w:highlight w:val="none"/>
          <w:lang w:val="en-US" w:eastAsia="zh-CN"/>
        </w:rPr>
        <w:t xml:space="preserve"> </w:t>
      </w:r>
      <w:r>
        <w:rPr>
          <w:rFonts w:hint="default" w:ascii="Times New Roman Regular" w:hAnsi="Times New Roman Regular" w:eastAsia="楷体" w:cs="Times New Roman Regular"/>
          <w:sz w:val="24"/>
          <w:szCs w:val="24"/>
          <w:highlight w:val="none"/>
        </w:rPr>
        <w:t xml:space="preserve">保持病房安静安全；上班时间禁止携带及使用手机。</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default" w:ascii="Times New Roman Regular" w:hAnsi="Times New Roman Regular" w:eastAsia="楷体" w:cs="Times New Roman Regular"/>
          <w:sz w:val="24"/>
          <w:szCs w:val="24"/>
          <w:highlight w:val="none"/>
        </w:rPr>
        <w:t xml:space="preserve">3.12</w:t>
      </w:r>
      <w:r>
        <w:rPr>
          <w:rFonts w:hint="eastAsia" w:ascii="Times New Roman Regular" w:hAnsi="Times New Roman Regular" w:eastAsia="楷体" w:cs="Times New Roman Regular"/>
          <w:sz w:val="24"/>
          <w:szCs w:val="24"/>
          <w:highlight w:val="none"/>
          <w:lang w:val="en-US" w:eastAsia="zh-CN"/>
        </w:rPr>
        <w:t xml:space="preserve"> </w:t>
      </w:r>
      <w:r>
        <w:rPr>
          <w:rFonts w:hint="default" w:ascii="Times New Roman Regular" w:hAnsi="Times New Roman Regular" w:eastAsia="楷体" w:cs="Times New Roman Regular"/>
          <w:sz w:val="24"/>
          <w:szCs w:val="24"/>
          <w:highlight w:val="none"/>
        </w:rPr>
        <w:t xml:space="preserve">护理员严禁参与、从事医疗护理工作，违者随时解聘。</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default" w:ascii="Times New Roman Regular" w:hAnsi="Times New Roman Regular" w:eastAsia="楷体" w:cs="Times New Roman Regular"/>
          <w:sz w:val="24"/>
          <w:szCs w:val="24"/>
          <w:highlight w:val="none"/>
        </w:rPr>
        <w:t xml:space="preserve">3.13</w:t>
      </w:r>
      <w:r>
        <w:rPr>
          <w:rFonts w:hint="eastAsia" w:ascii="Times New Roman Regular" w:hAnsi="Times New Roman Regular" w:eastAsia="楷体" w:cs="Times New Roman Regular"/>
          <w:sz w:val="24"/>
          <w:szCs w:val="24"/>
          <w:highlight w:val="none"/>
          <w:lang w:val="en-US" w:eastAsia="zh-CN"/>
        </w:rPr>
        <w:t xml:space="preserve"> </w:t>
      </w:r>
      <w:r>
        <w:rPr>
          <w:rFonts w:hint="default" w:ascii="Times New Roman Regular" w:hAnsi="Times New Roman Regular" w:eastAsia="楷体" w:cs="Times New Roman Regular"/>
          <w:sz w:val="24"/>
          <w:szCs w:val="24"/>
          <w:highlight w:val="none"/>
        </w:rPr>
        <w:t xml:space="preserve">护理员严禁泄露患者的治疗情况等隐私信息，禁止和家属讨论病情，违者随时解聘。</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default" w:ascii="Times New Roman Regular" w:hAnsi="Times New Roman Regular" w:eastAsia="楷体" w:cs="Times New Roman Regular"/>
          <w:sz w:val="24"/>
          <w:szCs w:val="24"/>
          <w:highlight w:val="none"/>
        </w:rPr>
        <w:t xml:space="preserve">3.14</w:t>
      </w:r>
      <w:r>
        <w:rPr>
          <w:rFonts w:hint="eastAsia" w:ascii="Times New Roman Regular" w:hAnsi="Times New Roman Regular" w:eastAsia="楷体" w:cs="Times New Roman Regular"/>
          <w:sz w:val="24"/>
          <w:szCs w:val="24"/>
          <w:highlight w:val="none"/>
          <w:lang w:val="en-US" w:eastAsia="zh-CN"/>
        </w:rPr>
        <w:t xml:space="preserve"> </w:t>
      </w:r>
      <w:r>
        <w:rPr>
          <w:rFonts w:hint="default" w:ascii="Times New Roman Regular" w:hAnsi="Times New Roman Regular" w:eastAsia="楷体" w:cs="Times New Roman Regular"/>
          <w:sz w:val="24"/>
          <w:szCs w:val="24"/>
          <w:highlight w:val="none"/>
        </w:rPr>
        <w:t xml:space="preserve">遵守医院和科室规章制度，严禁与黑中介黑救护车接触；严禁拿取患者私人物品，违者随时解聘。</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lang w:val="en-US" w:eastAsia="zh-CN"/>
        </w:rPr>
      </w:pPr>
      <w:r>
        <w:rPr>
          <w:rFonts w:hint="default" w:ascii="Times New Roman Regular" w:hAnsi="Times New Roman Regular" w:eastAsia="楷体" w:cs="Times New Roman Regular"/>
          <w:sz w:val="24"/>
          <w:szCs w:val="24"/>
          <w:highlight w:val="none"/>
          <w:lang w:val="en-US" w:eastAsia="zh-CN"/>
        </w:rPr>
        <w:t xml:space="preserve">3.15</w:t>
      </w:r>
      <w:r>
        <w:rPr>
          <w:rFonts w:hint="eastAsia" w:ascii="Times New Roman Regular" w:hAnsi="Times New Roman Regular" w:eastAsia="楷体" w:cs="Times New Roman Regular"/>
          <w:sz w:val="24"/>
          <w:szCs w:val="24"/>
          <w:highlight w:val="none"/>
          <w:lang w:val="en-US" w:eastAsia="zh-CN"/>
        </w:rPr>
        <w:t xml:space="preserve"> </w:t>
      </w:r>
      <w:r>
        <w:rPr>
          <w:rFonts w:hint="default" w:ascii="Times New Roman Regular" w:hAnsi="Times New Roman Regular" w:eastAsia="楷体" w:cs="Times New Roman Regular"/>
          <w:sz w:val="24"/>
          <w:szCs w:val="24"/>
          <w:highlight w:val="none"/>
          <w:lang w:val="en-US" w:eastAsia="zh-CN"/>
        </w:rPr>
        <w:t xml:space="preserve">符合护理部对相应岗位职责的要求、人员资质要求、培训要求、管理要求及工作流程等相关要求。</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default" w:ascii="Times New Roman Regular" w:hAnsi="Times New Roman Regular" w:eastAsia="楷体" w:cs="Times New Roman Regular"/>
          <w:sz w:val="24"/>
          <w:szCs w:val="24"/>
          <w:highlight w:val="none"/>
          <w:lang w:val="en-US" w:eastAsia="zh-CN"/>
        </w:rPr>
        <w:t xml:space="preserve">3.16</w:t>
      </w:r>
      <w:r>
        <w:rPr>
          <w:rFonts w:hint="eastAsia" w:ascii="Times New Roman Regular" w:hAnsi="Times New Roman Regular" w:eastAsia="楷体" w:cs="Times New Roman Regular"/>
          <w:sz w:val="24"/>
          <w:szCs w:val="24"/>
          <w:highlight w:val="none"/>
          <w:lang w:val="en-US" w:eastAsia="zh-CN"/>
        </w:rPr>
        <w:t xml:space="preserve"> </w:t>
      </w:r>
      <w:r>
        <w:rPr>
          <w:rFonts w:hint="default" w:ascii="Times New Roman Regular" w:hAnsi="Times New Roman Regular" w:eastAsia="楷体" w:cs="Times New Roman Regular"/>
          <w:sz w:val="24"/>
          <w:szCs w:val="24"/>
          <w:highlight w:val="none"/>
        </w:rPr>
        <w:t xml:space="preserve">员工提供24小时护理员服务，乙方的用工制度应符合《</w:t>
      </w:r>
      <w:r>
        <w:rPr>
          <w:rFonts w:hint="default" w:ascii="Times New Roman Regular" w:hAnsi="Times New Roman Regular" w:eastAsia="楷体" w:cs="Times New Roman Regular"/>
          <w:sz w:val="24"/>
          <w:szCs w:val="24"/>
          <w:highlight w:val="none"/>
          <w:lang w:eastAsia="zh-CN"/>
        </w:rPr>
        <w:t xml:space="preserve">中华人民共和国劳动法</w:t>
      </w:r>
      <w:r>
        <w:rPr>
          <w:rFonts w:hint="default" w:ascii="Times New Roman Regular" w:hAnsi="Times New Roman Regular" w:eastAsia="楷体" w:cs="Times New Roman Regular"/>
          <w:sz w:val="24"/>
          <w:szCs w:val="24"/>
          <w:highlight w:val="none"/>
        </w:rPr>
        <w:t xml:space="preserve">》的有关规定。</w:t>
      </w:r>
      <w:r/>
    </w:p>
    <w:p>
      <w:pPr>
        <w:keepLines w:val="0"/>
        <w:keepNext w:val="0"/>
        <w:pageBreakBefore w:val="0"/>
        <w:spacing w:line="580" w:lineRule="exact"/>
        <w:rPr>
          <w:rFonts w:hint="default" w:ascii="Times New Roman Regular" w:hAnsi="Times New Roman Regular" w:eastAsia="楷体" w:cs="Times New Roman Regular"/>
          <w:b/>
          <w:color w:val="000000"/>
          <w:sz w:val="24"/>
          <w:szCs w:val="24"/>
          <w:highlight w:val="none"/>
        </w:rPr>
      </w:pPr>
      <w:r>
        <w:rPr>
          <w:rFonts w:hint="eastAsia" w:ascii="Times New Roman Regular" w:hAnsi="Times New Roman Regular" w:eastAsia="楷体" w:cs="Times New Roman Regular"/>
          <w:b/>
          <w:bCs w:val="0"/>
          <w:color w:val="000000"/>
          <w:sz w:val="24"/>
          <w:szCs w:val="24"/>
          <w:highlight w:val="none"/>
          <w:lang w:val="en-US" w:eastAsia="zh-CN"/>
        </w:rPr>
        <w:t xml:space="preserve">注：</w:t>
      </w:r>
      <w:r>
        <w:rPr>
          <w:rFonts w:hint="default" w:ascii="Times New Roman Regular" w:hAnsi="Times New Roman Regular" w:eastAsia="楷体" w:cs="Times New Roman Regular"/>
          <w:b/>
          <w:bCs w:val="0"/>
          <w:color w:val="000000"/>
          <w:sz w:val="24"/>
          <w:szCs w:val="24"/>
          <w:highlight w:val="none"/>
          <w:lang w:val="en-US" w:eastAsia="zh-CN"/>
        </w:rPr>
        <w:t xml:space="preserve">免陪</w:t>
      </w:r>
      <w:r>
        <w:rPr>
          <w:rFonts w:hint="default" w:ascii="Times New Roman Regular" w:hAnsi="Times New Roman Regular" w:eastAsia="楷体" w:cs="Times New Roman Regular"/>
          <w:b/>
          <w:color w:val="000000"/>
          <w:sz w:val="24"/>
          <w:szCs w:val="24"/>
          <w:highlight w:val="none"/>
          <w:lang w:val="en-US" w:eastAsia="zh-CN"/>
        </w:rPr>
        <w:t xml:space="preserve">病房</w:t>
      </w:r>
      <w:r>
        <w:rPr>
          <w:rFonts w:hint="default" w:ascii="Times New Roman Regular" w:hAnsi="Times New Roman Regular" w:eastAsia="楷体" w:cs="Times New Roman Regular"/>
          <w:b/>
          <w:color w:val="000000"/>
          <w:sz w:val="24"/>
          <w:szCs w:val="24"/>
          <w:highlight w:val="none"/>
        </w:rPr>
        <w:t xml:space="preserve">患者</w:t>
      </w:r>
      <w:r>
        <w:rPr>
          <w:rFonts w:hint="eastAsia" w:ascii="Times New Roman Regular" w:hAnsi="Times New Roman Regular" w:eastAsia="楷体" w:cs="Times New Roman Regular"/>
          <w:b/>
          <w:color w:val="000000"/>
          <w:sz w:val="24"/>
          <w:szCs w:val="24"/>
          <w:highlight w:val="none"/>
          <w:lang w:val="en-US" w:eastAsia="zh-CN"/>
        </w:rPr>
        <w:t xml:space="preserve">若需</w:t>
      </w:r>
      <w:r>
        <w:rPr>
          <w:rFonts w:hint="default" w:ascii="Times New Roman Regular" w:hAnsi="Times New Roman Regular" w:eastAsia="楷体" w:cs="Times New Roman Regular"/>
          <w:b/>
          <w:color w:val="000000"/>
          <w:sz w:val="24"/>
          <w:szCs w:val="24"/>
          <w:highlight w:val="none"/>
        </w:rPr>
        <w:t xml:space="preserve">生活护理</w:t>
      </w:r>
      <w:r>
        <w:rPr>
          <w:rFonts w:hint="eastAsia" w:ascii="Times New Roman Regular" w:hAnsi="Times New Roman Regular" w:eastAsia="楷体" w:cs="Times New Roman Regular"/>
          <w:b/>
          <w:color w:val="000000"/>
          <w:sz w:val="24"/>
          <w:szCs w:val="24"/>
          <w:highlight w:val="none"/>
          <w:lang w:val="en-US" w:eastAsia="zh-CN"/>
        </w:rPr>
        <w:t xml:space="preserve">服务，乙方应与患者</w:t>
      </w:r>
      <w:r>
        <w:rPr>
          <w:rFonts w:hint="default" w:ascii="Times New Roman Regular" w:hAnsi="Times New Roman Regular" w:eastAsia="楷体" w:cs="Times New Roman Regular"/>
          <w:b/>
          <w:color w:val="000000"/>
          <w:sz w:val="24"/>
          <w:szCs w:val="24"/>
          <w:highlight w:val="none"/>
        </w:rPr>
        <w:t xml:space="preserve">签订生活护理服务合同</w:t>
      </w:r>
      <w:r>
        <w:rPr>
          <w:rFonts w:hint="default" w:ascii="Times New Roman Regular" w:hAnsi="Times New Roman Regular" w:eastAsia="楷体" w:cs="Times New Roman Regular"/>
          <w:b/>
          <w:color w:val="000000"/>
          <w:sz w:val="24"/>
          <w:szCs w:val="24"/>
          <w:highlight w:val="none"/>
          <w:lang w:eastAsia="zh-CN"/>
        </w:rPr>
        <w:t xml:space="preserve">，</w:t>
      </w:r>
      <w:r>
        <w:rPr>
          <w:rFonts w:hint="default" w:ascii="Times New Roman Regular" w:hAnsi="Times New Roman Regular" w:eastAsia="楷体" w:cs="Times New Roman Regular"/>
          <w:b/>
          <w:color w:val="000000"/>
          <w:sz w:val="24"/>
          <w:szCs w:val="24"/>
          <w:highlight w:val="none"/>
          <w:lang w:val="en-US" w:eastAsia="zh-CN"/>
        </w:rPr>
        <w:t xml:space="preserve">患者</w:t>
      </w:r>
      <w:r>
        <w:rPr>
          <w:rFonts w:hint="eastAsia" w:ascii="Times New Roman Regular" w:hAnsi="Times New Roman Regular" w:eastAsia="楷体" w:cs="Times New Roman Regular"/>
          <w:b/>
          <w:color w:val="000000"/>
          <w:sz w:val="24"/>
          <w:szCs w:val="24"/>
          <w:highlight w:val="none"/>
          <w:lang w:val="en-US" w:eastAsia="zh-CN"/>
        </w:rPr>
        <w:t xml:space="preserve">可</w:t>
      </w:r>
      <w:r>
        <w:rPr>
          <w:rFonts w:hint="default" w:ascii="Times New Roman Regular" w:hAnsi="Times New Roman Regular" w:eastAsia="楷体" w:cs="Times New Roman Regular"/>
          <w:b/>
          <w:color w:val="000000"/>
          <w:sz w:val="24"/>
          <w:szCs w:val="24"/>
          <w:highlight w:val="none"/>
          <w:lang w:val="en-US" w:eastAsia="zh-CN"/>
        </w:rPr>
        <w:t xml:space="preserve">自愿原则选择</w:t>
      </w:r>
      <w:r>
        <w:rPr>
          <w:rFonts w:hint="default" w:ascii="Times New Roman Regular" w:hAnsi="Times New Roman Regular" w:eastAsia="楷体" w:cs="Times New Roman Regular"/>
          <w:b/>
          <w:bCs w:val="0"/>
          <w:color w:val="000000"/>
          <w:sz w:val="24"/>
          <w:szCs w:val="24"/>
          <w:highlight w:val="none"/>
          <w:lang w:val="en-US" w:eastAsia="zh-CN"/>
        </w:rPr>
        <w:t xml:space="preserve">免</w:t>
      </w:r>
      <w:r>
        <w:rPr>
          <w:rFonts w:hint="eastAsia" w:ascii="Times New Roman Regular" w:hAnsi="Times New Roman Regular" w:eastAsia="楷体" w:cs="Times New Roman Regular"/>
          <w:b/>
          <w:bCs w:val="0"/>
          <w:color w:val="000000"/>
          <w:sz w:val="24"/>
          <w:szCs w:val="24"/>
          <w:highlight w:val="none"/>
          <w:lang w:val="en-US" w:eastAsia="zh-CN"/>
        </w:rPr>
        <w:t xml:space="preserve">陪</w:t>
      </w:r>
      <w:r>
        <w:rPr>
          <w:rFonts w:hint="default" w:ascii="Times New Roman Regular" w:hAnsi="Times New Roman Regular" w:eastAsia="楷体" w:cs="Times New Roman Regular"/>
          <w:b/>
          <w:color w:val="000000"/>
          <w:sz w:val="24"/>
          <w:szCs w:val="24"/>
          <w:highlight w:val="none"/>
          <w:lang w:val="en-US" w:eastAsia="zh-CN"/>
        </w:rPr>
        <w:t xml:space="preserve">照</w:t>
      </w:r>
      <w:r>
        <w:rPr>
          <w:rFonts w:hint="eastAsia" w:ascii="Times New Roman Regular" w:hAnsi="Times New Roman Regular" w:eastAsia="楷体" w:cs="Times New Roman Regular"/>
          <w:b/>
          <w:color w:val="000000"/>
          <w:sz w:val="24"/>
          <w:szCs w:val="24"/>
          <w:highlight w:val="none"/>
          <w:lang w:val="en-US" w:eastAsia="zh-CN"/>
        </w:rPr>
        <w:t xml:space="preserve">护或</w:t>
      </w:r>
      <w:r>
        <w:rPr>
          <w:rFonts w:hint="default" w:ascii="Times New Roman Regular" w:hAnsi="Times New Roman Regular" w:eastAsia="楷体" w:cs="Times New Roman Regular"/>
          <w:b/>
          <w:color w:val="000000"/>
          <w:sz w:val="24"/>
          <w:szCs w:val="24"/>
          <w:highlight w:val="none"/>
          <w:lang w:val="en-US" w:eastAsia="zh-CN"/>
        </w:rPr>
        <w:t xml:space="preserve">非</w:t>
      </w:r>
      <w:r>
        <w:rPr>
          <w:rFonts w:hint="default" w:ascii="Times New Roman Regular" w:hAnsi="Times New Roman Regular" w:eastAsia="楷体" w:cs="Times New Roman Regular"/>
          <w:b/>
          <w:bCs w:val="0"/>
          <w:color w:val="000000"/>
          <w:sz w:val="24"/>
          <w:szCs w:val="24"/>
          <w:highlight w:val="none"/>
          <w:lang w:val="en-US" w:eastAsia="zh-CN"/>
        </w:rPr>
        <w:t xml:space="preserve">免陪</w:t>
      </w:r>
      <w:r>
        <w:rPr>
          <w:rFonts w:hint="default" w:ascii="Times New Roman Regular" w:hAnsi="Times New Roman Regular" w:eastAsia="楷体" w:cs="Times New Roman Regular"/>
          <w:b/>
          <w:color w:val="000000"/>
          <w:sz w:val="24"/>
          <w:szCs w:val="24"/>
          <w:highlight w:val="none"/>
          <w:lang w:val="en-US" w:eastAsia="zh-CN"/>
        </w:rPr>
        <w:t xml:space="preserve">照</w:t>
      </w:r>
      <w:r>
        <w:rPr>
          <w:rFonts w:hint="eastAsia" w:ascii="Times New Roman Regular" w:hAnsi="Times New Roman Regular" w:eastAsia="楷体" w:cs="Times New Roman Regular"/>
          <w:b/>
          <w:color w:val="000000"/>
          <w:sz w:val="24"/>
          <w:szCs w:val="24"/>
          <w:highlight w:val="none"/>
          <w:lang w:val="en-US" w:eastAsia="zh-CN"/>
        </w:rPr>
        <w:t xml:space="preserve">护</w:t>
      </w:r>
      <w:r>
        <w:rPr>
          <w:rFonts w:hint="default" w:ascii="Times New Roman Regular" w:hAnsi="Times New Roman Regular" w:eastAsia="楷体" w:cs="Times New Roman Regular"/>
          <w:b/>
          <w:color w:val="000000"/>
          <w:sz w:val="24"/>
          <w:szCs w:val="24"/>
          <w:highlight w:val="none"/>
          <w:lang w:val="en-US" w:eastAsia="zh-CN"/>
        </w:rPr>
        <w:t xml:space="preserve">方式</w:t>
      </w:r>
      <w:r>
        <w:rPr>
          <w:rFonts w:hint="default" w:ascii="Times New Roman Regular" w:hAnsi="Times New Roman Regular" w:eastAsia="楷体" w:cs="Times New Roman Regular"/>
          <w:b/>
          <w:color w:val="000000"/>
          <w:sz w:val="24"/>
          <w:szCs w:val="24"/>
          <w:highlight w:val="none"/>
        </w:rPr>
        <w:t xml:space="preserve">。</w:t>
      </w:r>
      <w:r/>
    </w:p>
    <w:p>
      <w:pPr>
        <w:jc w:val="left"/>
        <w:keepLines w:val="0"/>
        <w:keepNext w:val="0"/>
        <w:pageBreakBefore w:val="0"/>
        <w:spacing w:line="580" w:lineRule="exact"/>
        <w:rPr>
          <w:rFonts w:hint="default" w:ascii="Times New Roman Regular" w:hAnsi="Times New Roman Regular" w:eastAsia="楷体" w:cs="Times New Roman Regular"/>
          <w:b/>
          <w:bCs/>
          <w:sz w:val="24"/>
          <w:szCs w:val="24"/>
          <w:highlight w:val="none"/>
        </w:rPr>
      </w:pPr>
      <w:r>
        <w:rPr>
          <w:rFonts w:hint="eastAsia" w:ascii="Times New Roman Regular" w:hAnsi="Times New Roman Regular" w:eastAsia="楷体" w:cs="Times New Roman Regular"/>
          <w:b/>
          <w:bCs/>
          <w:sz w:val="24"/>
          <w:szCs w:val="24"/>
          <w:highlight w:val="none"/>
          <w:lang w:val="en-US" w:eastAsia="zh-CN"/>
        </w:rPr>
        <w:t xml:space="preserve">4、</w:t>
      </w:r>
      <w:r>
        <w:rPr>
          <w:rFonts w:hint="default" w:ascii="Times New Roman Regular" w:hAnsi="Times New Roman Regular" w:eastAsia="楷体" w:cs="Times New Roman Regular"/>
          <w:b/>
          <w:bCs/>
          <w:sz w:val="24"/>
          <w:szCs w:val="24"/>
          <w:highlight w:val="none"/>
        </w:rPr>
        <w:t xml:space="preserve">服务方式</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default" w:ascii="Times New Roman Regular" w:hAnsi="Times New Roman Regular" w:eastAsia="楷体" w:cs="Times New Roman Regular"/>
          <w:sz w:val="24"/>
          <w:szCs w:val="24"/>
          <w:highlight w:val="none"/>
        </w:rPr>
        <w:t xml:space="preserve">1</w:t>
      </w:r>
      <w:r>
        <w:rPr>
          <w:rFonts w:hint="eastAsia" w:ascii="Times New Roman Regular" w:hAnsi="Times New Roman Regular" w:eastAsia="楷体" w:cs="Times New Roman Regular"/>
          <w:sz w:val="24"/>
          <w:szCs w:val="24"/>
          <w:highlight w:val="none"/>
          <w:lang w:eastAsia="zh-CN"/>
        </w:rPr>
        <w:t xml:space="preserve">）</w:t>
      </w:r>
      <w:r>
        <w:rPr>
          <w:rFonts w:hint="default" w:ascii="Times New Roman Regular" w:hAnsi="Times New Roman Regular" w:eastAsia="楷体" w:cs="Times New Roman Regular"/>
          <w:sz w:val="24"/>
          <w:szCs w:val="24"/>
          <w:highlight w:val="none"/>
        </w:rPr>
        <w:t xml:space="preserve">管理形式：由供应商统一招聘、管理及培训员工。</w:t>
      </w:r>
      <w:r/>
    </w:p>
    <w:p>
      <w:pPr>
        <w:ind w:firstLine="480"/>
        <w:keepLines w:val="0"/>
        <w:keepNext w:val="0"/>
        <w:pageBreakBefore w:val="0"/>
        <w:spacing w:line="580" w:lineRule="exact"/>
        <w:rPr>
          <w:rFonts w:hint="default" w:ascii="Times New Roman Regular" w:hAnsi="Times New Roman Regular" w:eastAsia="楷体" w:cs="Times New Roman Regular"/>
          <w:color w:val="000000" w:themeColor="text1"/>
          <w:sz w:val="24"/>
          <w:szCs w:val="24"/>
          <w:highlight w:val="none"/>
          <w14:textFill>
            <w14:solidFill>
              <w14:schemeClr w14:val="tx1"/>
            </w14:solidFill>
          </w14:textFill>
        </w:rPr>
      </w:pPr>
      <w:r>
        <w:rPr>
          <w:rFonts w:hint="default" w:ascii="Times New Roman Regular" w:hAnsi="Times New Roman Regular" w:eastAsia="楷体" w:cs="Times New Roman Regular"/>
          <w:color w:val="000000" w:themeColor="text1"/>
          <w:sz w:val="24"/>
          <w:szCs w:val="24"/>
          <w:highlight w:val="none"/>
          <w14:textFill>
            <w14:solidFill>
              <w14:schemeClr w14:val="tx1"/>
            </w14:solidFill>
          </w14:textFill>
        </w:rPr>
        <w:t xml:space="preserve">2</w:t>
      </w:r>
      <w:r>
        <w:rPr>
          <w:rFonts w:hint="eastAsia" w:ascii="Times New Roman Regular" w:hAnsi="Times New Roman Regular" w:eastAsia="楷体" w:cs="Times New Roman Regular"/>
          <w:sz w:val="24"/>
          <w:szCs w:val="24"/>
          <w:highlight w:val="none"/>
          <w:lang w:eastAsia="zh-CN"/>
        </w:rPr>
        <w:t xml:space="preserve">）</w:t>
      </w:r>
      <w:r>
        <w:rPr>
          <w:rFonts w:hint="default" w:ascii="Times New Roman Regular" w:hAnsi="Times New Roman Regular" w:eastAsia="楷体" w:cs="Times New Roman Regular"/>
          <w:color w:val="000000" w:themeColor="text1"/>
          <w:sz w:val="24"/>
          <w:szCs w:val="24"/>
          <w:highlight w:val="none"/>
          <w14:textFill>
            <w14:solidFill>
              <w14:schemeClr w14:val="tx1"/>
            </w14:solidFill>
          </w14:textFill>
        </w:rPr>
        <w:t xml:space="preserve">工作模式：供应商为采购人提供</w:t>
      </w:r>
      <w:r>
        <w:rPr>
          <w:rFonts w:hint="eastAsia" w:ascii="Times New Roman Regular" w:hAnsi="Times New Roman Regular" w:eastAsia="楷体" w:cs="Times New Roman Regular"/>
          <w:color w:val="000000" w:themeColor="text1"/>
          <w:sz w:val="24"/>
          <w:szCs w:val="24"/>
          <w:highlight w:val="none"/>
          <w:lang w:eastAsia="zh-CN"/>
          <w14:textFill>
            <w14:solidFill>
              <w14:schemeClr w14:val="tx1"/>
            </w14:solidFill>
          </w14:textFill>
        </w:rPr>
        <w:t xml:space="preserve">“</w:t>
      </w:r>
      <w:r>
        <w:rPr>
          <w:rFonts w:hint="default" w:ascii="Times New Roman Regular" w:hAnsi="Times New Roman Regular" w:eastAsia="楷体" w:cs="Times New Roman Regular"/>
          <w:color w:val="000000" w:themeColor="text1"/>
          <w:sz w:val="24"/>
          <w:szCs w:val="24"/>
          <w:highlight w:val="none"/>
          <w14:textFill>
            <w14:solidFill>
              <w14:schemeClr w14:val="tx1"/>
            </w14:solidFill>
          </w14:textFill>
        </w:rPr>
        <w:t xml:space="preserve">24小时一对一</w:t>
      </w:r>
      <w:r>
        <w:rPr>
          <w:rFonts w:hint="eastAsia" w:ascii="Times New Roman Regular" w:hAnsi="Times New Roman Regular" w:eastAsia="楷体" w:cs="Times New Roman Regular"/>
          <w:color w:val="000000" w:themeColor="text1"/>
          <w:sz w:val="24"/>
          <w:szCs w:val="24"/>
          <w:highlight w:val="none"/>
          <w:lang w:eastAsia="zh-CN"/>
          <w14:textFill>
            <w14:solidFill>
              <w14:schemeClr w14:val="tx1"/>
            </w14:solidFill>
          </w14:textFill>
        </w:rPr>
        <w:t xml:space="preserve">”</w:t>
      </w:r>
      <w:r>
        <w:rPr>
          <w:rFonts w:hint="default" w:ascii="Times New Roman Regular" w:hAnsi="Times New Roman Regular" w:eastAsia="楷体" w:cs="Times New Roman Regular"/>
          <w:color w:val="000000" w:themeColor="text1"/>
          <w:sz w:val="24"/>
          <w:szCs w:val="24"/>
          <w:highlight w:val="none"/>
          <w14:textFill>
            <w14:solidFill>
              <w14:schemeClr w14:val="tx1"/>
            </w14:solidFill>
          </w14:textFill>
        </w:rPr>
        <w:t xml:space="preserve">服务，</w:t>
      </w:r>
      <w:r>
        <w:rPr>
          <w:rFonts w:hint="eastAsia" w:ascii="Times New Roman Regular" w:hAnsi="Times New Roman Regular" w:eastAsia="楷体" w:cs="Times New Roman Regular"/>
          <w:color w:val="000000" w:themeColor="text1"/>
          <w:sz w:val="24"/>
          <w:szCs w:val="24"/>
          <w:highlight w:val="none"/>
          <w:lang w:eastAsia="zh-CN"/>
          <w14:textFill>
            <w14:solidFill>
              <w14:schemeClr w14:val="tx1"/>
            </w14:solidFill>
          </w14:textFill>
        </w:rPr>
        <w:t xml:space="preserve">“</w:t>
      </w:r>
      <w:r>
        <w:rPr>
          <w:rFonts w:hint="default" w:ascii="Times New Roman Regular" w:hAnsi="Times New Roman Regular" w:eastAsia="楷体" w:cs="Times New Roman Regular"/>
          <w:color w:val="000000" w:themeColor="text1"/>
          <w:sz w:val="24"/>
          <w:szCs w:val="24"/>
          <w:highlight w:val="none"/>
          <w14:textFill>
            <w14:solidFill>
              <w14:schemeClr w14:val="tx1"/>
            </w14:solidFill>
          </w14:textFill>
        </w:rPr>
        <w:t xml:space="preserve">24小时一对多</w:t>
      </w:r>
      <w:r>
        <w:rPr>
          <w:rFonts w:hint="eastAsia" w:ascii="Times New Roman Regular" w:hAnsi="Times New Roman Regular" w:eastAsia="楷体" w:cs="Times New Roman Regular"/>
          <w:color w:val="000000" w:themeColor="text1"/>
          <w:sz w:val="24"/>
          <w:szCs w:val="24"/>
          <w:highlight w:val="none"/>
          <w:lang w:eastAsia="zh-CN"/>
          <w14:textFill>
            <w14:solidFill>
              <w14:schemeClr w14:val="tx1"/>
            </w14:solidFill>
          </w14:textFill>
        </w:rPr>
        <w:t xml:space="preserve">”</w:t>
      </w:r>
      <w:r>
        <w:rPr>
          <w:rFonts w:hint="default" w:ascii="Times New Roman Regular" w:hAnsi="Times New Roman Regular" w:eastAsia="楷体" w:cs="Times New Roman Regular"/>
          <w:color w:val="000000" w:themeColor="text1"/>
          <w:sz w:val="24"/>
          <w:szCs w:val="24"/>
          <w:highlight w:val="none"/>
          <w14:textFill>
            <w14:solidFill>
              <w14:schemeClr w14:val="tx1"/>
            </w14:solidFill>
          </w14:textFill>
        </w:rPr>
        <w:t xml:space="preserve">及团队制、倒班制等具体服务，供患者及家属选择</w:t>
      </w:r>
      <w:r>
        <w:rPr>
          <w:rFonts w:hint="default" w:ascii="Times New Roman Regular" w:hAnsi="Times New Roman Regular" w:eastAsia="楷体" w:cs="Times New Roman Regular"/>
          <w:color w:val="000000" w:themeColor="text1"/>
          <w:sz w:val="24"/>
          <w:szCs w:val="24"/>
          <w:highlight w:val="none"/>
          <w:lang w:eastAsia="zh-CN"/>
          <w14:textFill>
            <w14:solidFill>
              <w14:schemeClr w14:val="tx1"/>
            </w14:solidFill>
          </w14:textFill>
        </w:rPr>
        <w:t xml:space="preserve">，</w:t>
      </w:r>
      <w:r>
        <w:rPr>
          <w:rFonts w:hint="default" w:ascii="Times New Roman Regular" w:hAnsi="Times New Roman Regular" w:eastAsia="楷体" w:cs="Times New Roman Regular"/>
          <w:color w:val="000000" w:themeColor="text1"/>
          <w:sz w:val="24"/>
          <w:szCs w:val="24"/>
          <w:highlight w:val="none"/>
          <w:lang w:val="en-US" w:eastAsia="zh-CN"/>
          <w14:textFill>
            <w14:solidFill>
              <w14:schemeClr w14:val="tx1"/>
            </w14:solidFill>
          </w14:textFill>
        </w:rPr>
        <w:t xml:space="preserve">积极配合医院开展免陪服务</w:t>
      </w:r>
      <w:r>
        <w:rPr>
          <w:rFonts w:hint="default" w:ascii="Times New Roman Regular" w:hAnsi="Times New Roman Regular" w:eastAsia="楷体" w:cs="Times New Roman Regular"/>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580" w:lineRule="exact"/>
        <w:rPr>
          <w:rFonts w:hint="default" w:ascii="Times New Roman Regular" w:hAnsi="Times New Roman Regular" w:eastAsia="楷体" w:cs="Times New Roman Regular"/>
          <w:color w:val="auto"/>
          <w:sz w:val="24"/>
          <w:szCs w:val="24"/>
          <w:highlight w:val="none"/>
        </w:rPr>
      </w:pPr>
      <w:r>
        <w:rPr>
          <w:rFonts w:hint="default" w:ascii="Times New Roman Regular" w:hAnsi="Times New Roman Regular" w:eastAsia="楷体" w:cs="Times New Roman Regular"/>
          <w:sz w:val="24"/>
          <w:szCs w:val="24"/>
          <w:highlight w:val="none"/>
        </w:rPr>
        <w:t xml:space="preserve">3</w:t>
      </w:r>
      <w:r>
        <w:rPr>
          <w:rFonts w:hint="eastAsia" w:ascii="Times New Roman Regular" w:hAnsi="Times New Roman Regular" w:eastAsia="楷体" w:cs="Times New Roman Regular"/>
          <w:sz w:val="24"/>
          <w:szCs w:val="24"/>
          <w:highlight w:val="none"/>
          <w:lang w:eastAsia="zh-CN"/>
        </w:rPr>
        <w:t xml:space="preserve">）</w:t>
      </w:r>
      <w:r>
        <w:rPr>
          <w:rFonts w:hint="default" w:ascii="Times New Roman Regular" w:hAnsi="Times New Roman Regular" w:eastAsia="楷体" w:cs="Times New Roman Regular"/>
          <w:sz w:val="24"/>
          <w:szCs w:val="24"/>
          <w:highlight w:val="none"/>
        </w:rPr>
        <w:t xml:space="preserve">收费方式：本着患者或家属自愿选择的原则，</w:t>
      </w:r>
      <w:r>
        <w:rPr>
          <w:rFonts w:hint="default" w:ascii="Times New Roman Regular" w:hAnsi="Times New Roman Regular" w:eastAsia="楷体" w:cs="Times New Roman Regular"/>
          <w:color w:val="auto"/>
          <w:sz w:val="24"/>
          <w:szCs w:val="24"/>
          <w:highlight w:val="none"/>
          <w:lang w:val="en-US" w:eastAsia="zh-CN"/>
        </w:rPr>
        <w:t xml:space="preserve">扫码支付或</w:t>
      </w:r>
      <w:r>
        <w:rPr>
          <w:rFonts w:hint="default" w:ascii="Times New Roman Regular" w:hAnsi="Times New Roman Regular" w:eastAsia="楷体" w:cs="Times New Roman Regular"/>
          <w:color w:val="auto"/>
          <w:sz w:val="24"/>
          <w:szCs w:val="24"/>
          <w:highlight w:val="none"/>
        </w:rPr>
        <w:t xml:space="preserve">去陪护公司指定地点缴纳陪护费用</w:t>
      </w:r>
      <w:r>
        <w:rPr>
          <w:rFonts w:hint="default"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lang w:val="en-US" w:eastAsia="zh-CN"/>
        </w:rPr>
        <w:t xml:space="preserve">免陪照护服务届时依据</w:t>
      </w:r>
      <w:r>
        <w:rPr>
          <w:rFonts w:hint="default" w:ascii="Times New Roman Regular" w:hAnsi="Times New Roman Regular" w:eastAsia="楷体" w:cs="Times New Roman Regular"/>
          <w:color w:val="auto"/>
          <w:sz w:val="24"/>
          <w:szCs w:val="24"/>
          <w:highlight w:val="none"/>
        </w:rPr>
        <w:t xml:space="preserve">江苏省医院免陪照护服务</w:t>
      </w:r>
      <w:r>
        <w:rPr>
          <w:rFonts w:hint="default" w:ascii="Times New Roman Regular" w:hAnsi="Times New Roman Regular" w:eastAsia="楷体" w:cs="Times New Roman Regular"/>
          <w:color w:val="auto"/>
          <w:sz w:val="24"/>
          <w:szCs w:val="24"/>
          <w:highlight w:val="none"/>
          <w:lang w:val="en-US" w:eastAsia="zh-CN"/>
        </w:rPr>
        <w:t xml:space="preserve">相关</w:t>
      </w:r>
      <w:r>
        <w:rPr>
          <w:rFonts w:hint="default" w:ascii="Times New Roman Regular" w:hAnsi="Times New Roman Regular" w:eastAsia="楷体" w:cs="Times New Roman Regular"/>
          <w:color w:val="auto"/>
          <w:sz w:val="24"/>
          <w:szCs w:val="24"/>
          <w:highlight w:val="none"/>
        </w:rPr>
        <w:t xml:space="preserve">文件精神</w:t>
      </w:r>
      <w:r>
        <w:rPr>
          <w:rFonts w:hint="default" w:ascii="Times New Roman Regular" w:hAnsi="Times New Roman Regular" w:eastAsia="楷体" w:cs="Times New Roman Regular"/>
          <w:color w:val="auto"/>
          <w:sz w:val="24"/>
          <w:szCs w:val="24"/>
          <w:highlight w:val="none"/>
          <w:lang w:val="en-US" w:eastAsia="zh-CN"/>
        </w:rPr>
        <w:t xml:space="preserve">以及医保政策，供应商必须承诺配合院方适时进行收费方式、收费标准的调整。</w:t>
      </w:r>
      <w:r/>
    </w:p>
    <w:p>
      <w:pPr>
        <w:ind w:firstLine="480"/>
        <w:keepLines w:val="0"/>
        <w:keepNext w:val="0"/>
        <w:pageBreakBefore w:val="0"/>
        <w:spacing w:line="580" w:lineRule="exact"/>
        <w:rPr>
          <w:rFonts w:hint="default" w:ascii="Times New Roman Regular" w:hAnsi="Times New Roman Regular" w:eastAsia="楷体" w:cs="Times New Roman Regular"/>
          <w:color w:val="auto"/>
          <w:sz w:val="24"/>
          <w:szCs w:val="24"/>
          <w:highlight w:val="none"/>
        </w:rPr>
      </w:pPr>
      <w:r>
        <w:rPr>
          <w:rFonts w:hint="default" w:ascii="Times New Roman Regular" w:hAnsi="Times New Roman Regular" w:eastAsia="楷体" w:cs="Times New Roman Regular"/>
          <w:color w:val="auto"/>
          <w:sz w:val="24"/>
          <w:szCs w:val="24"/>
          <w:highlight w:val="none"/>
        </w:rPr>
        <w:t xml:space="preserve">4</w:t>
      </w:r>
      <w:r>
        <w:rPr>
          <w:rFonts w:hint="eastAsia" w:ascii="Times New Roman Regular" w:hAnsi="Times New Roman Regular" w:eastAsia="楷体" w:cs="Times New Roman Regular"/>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lang w:val="en-US" w:eastAsia="zh-CN"/>
        </w:rPr>
        <w:t xml:space="preserve">患者生活护理费</w:t>
      </w:r>
      <w:r>
        <w:rPr>
          <w:rFonts w:hint="default" w:ascii="Times New Roman Regular" w:hAnsi="Times New Roman Regular" w:eastAsia="楷体" w:cs="Times New Roman Regular"/>
          <w:color w:val="auto"/>
          <w:sz w:val="24"/>
          <w:szCs w:val="24"/>
          <w:highlight w:val="none"/>
        </w:rPr>
        <w:t xml:space="preserve">收费标准</w:t>
      </w:r>
      <w:r>
        <w:rPr>
          <w:rFonts w:hint="default"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lang w:val="en-US" w:eastAsia="zh-CN"/>
        </w:rPr>
        <w:t xml:space="preserve">不得随意加收费用</w:t>
      </w:r>
      <w:r>
        <w:rPr>
          <w:rFonts w:hint="default" w:ascii="Times New Roman Regular" w:hAnsi="Times New Roman Regular" w:eastAsia="楷体" w:cs="Times New Roman Regular"/>
          <w:color w:val="auto"/>
          <w:sz w:val="24"/>
          <w:szCs w:val="24"/>
          <w:highlight w:val="none"/>
        </w:rPr>
        <w:t xml:space="preserve">：</w:t>
      </w:r>
      <w:r/>
    </w:p>
    <w:p>
      <w:pPr>
        <w:ind w:firstLine="480"/>
        <w:keepLines w:val="0"/>
        <w:keepNext w:val="0"/>
        <w:pageBreakBefore w:val="0"/>
        <w:spacing w:line="580" w:lineRule="exact"/>
        <w:rPr>
          <w:rFonts w:hint="default" w:ascii="Times New Roman Regular" w:hAnsi="Times New Roman Regular" w:eastAsia="楷体" w:cs="Times New Roman Regular"/>
          <w:color w:val="auto"/>
          <w:sz w:val="24"/>
          <w:szCs w:val="24"/>
          <w:highlight w:val="none"/>
        </w:rPr>
      </w:pPr>
      <w:r>
        <w:rPr>
          <w:rFonts w:hint="eastAsia" w:ascii="微软雅黑" w:hAnsi="微软雅黑" w:eastAsia="微软雅黑" w:cs="微软雅黑"/>
          <w:color w:val="auto"/>
          <w:sz w:val="24"/>
          <w:szCs w:val="24"/>
          <w:highlight w:val="none"/>
        </w:rPr>
        <w:t xml:space="preserve">①</w:t>
      </w:r>
      <w:r>
        <w:rPr>
          <w:rFonts w:hint="default" w:ascii="Times New Roman Regular" w:hAnsi="Times New Roman Regular" w:eastAsia="楷体" w:cs="Times New Roman Regular"/>
          <w:color w:val="auto"/>
          <w:sz w:val="24"/>
          <w:szCs w:val="24"/>
          <w:highlight w:val="none"/>
        </w:rPr>
        <w:t xml:space="preserve">特需陪护服务</w:t>
      </w: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24小时一对一</w:t>
      </w: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形式按200～2</w:t>
      </w:r>
      <w:r>
        <w:rPr>
          <w:rFonts w:hint="default" w:ascii="Times New Roman Regular" w:hAnsi="Times New Roman Regular" w:eastAsia="楷体" w:cs="Times New Roman Regular"/>
          <w:color w:val="auto"/>
          <w:sz w:val="24"/>
          <w:szCs w:val="24"/>
          <w:highlight w:val="none"/>
          <w:lang w:val="en-US" w:eastAsia="zh-CN"/>
        </w:rPr>
        <w:t xml:space="preserve">40</w:t>
      </w:r>
      <w:r>
        <w:rPr>
          <w:rFonts w:hint="default" w:ascii="Times New Roman Regular" w:hAnsi="Times New Roman Regular" w:eastAsia="楷体" w:cs="Times New Roman Regular"/>
          <w:color w:val="auto"/>
          <w:sz w:val="24"/>
          <w:szCs w:val="24"/>
          <w:highlight w:val="none"/>
        </w:rPr>
        <w:t xml:space="preserve">元/天</w:t>
      </w: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均按病员生活自理能力</w:t>
      </w:r>
      <w:r>
        <w:rPr>
          <w:rFonts w:hint="default"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护理等级</w:t>
      </w:r>
      <w:r>
        <w:rPr>
          <w:rFonts w:hint="default" w:ascii="Times New Roman Regular" w:hAnsi="Times New Roman Regular" w:eastAsia="楷体" w:cs="Times New Roman Regular"/>
          <w:color w:val="auto"/>
          <w:sz w:val="24"/>
          <w:szCs w:val="24"/>
          <w:highlight w:val="none"/>
          <w:lang w:val="en-US" w:eastAsia="zh-CN"/>
        </w:rPr>
        <w:t xml:space="preserve">综合</w:t>
      </w:r>
      <w:r>
        <w:rPr>
          <w:rFonts w:hint="default" w:ascii="Times New Roman Regular" w:hAnsi="Times New Roman Regular" w:eastAsia="楷体" w:cs="Times New Roman Regular"/>
          <w:color w:val="auto"/>
          <w:sz w:val="24"/>
          <w:szCs w:val="24"/>
          <w:highlight w:val="none"/>
        </w:rPr>
        <w:t xml:space="preserve">评估</w:t>
      </w:r>
      <w:r>
        <w:rPr>
          <w:rFonts w:hint="default" w:ascii="Times New Roman Regular" w:hAnsi="Times New Roman Regular" w:eastAsia="楷体" w:cs="Times New Roman Regular"/>
          <w:color w:val="auto"/>
          <w:sz w:val="24"/>
          <w:szCs w:val="24"/>
          <w:highlight w:val="none"/>
          <w:lang w:val="en-US" w:eastAsia="zh-CN"/>
        </w:rPr>
        <w:t xml:space="preserve">轻200</w:t>
      </w:r>
      <w:r>
        <w:rPr>
          <w:rFonts w:hint="default" w:ascii="Times New Roman Regular" w:hAnsi="Times New Roman Regular" w:eastAsia="楷体" w:cs="Times New Roman Regular"/>
          <w:color w:val="auto"/>
          <w:sz w:val="24"/>
          <w:szCs w:val="24"/>
          <w:highlight w:val="none"/>
        </w:rPr>
        <w:t xml:space="preserve">元/天</w:t>
      </w:r>
      <w:r>
        <w:rPr>
          <w:rFonts w:hint="default" w:ascii="Times New Roman Regular" w:hAnsi="Times New Roman Regular" w:eastAsia="楷体" w:cs="Times New Roman Regular"/>
          <w:color w:val="auto"/>
          <w:sz w:val="24"/>
          <w:szCs w:val="24"/>
          <w:highlight w:val="none"/>
          <w:lang w:val="en-US" w:eastAsia="zh-CN"/>
        </w:rPr>
        <w:t xml:space="preserve">、中230</w:t>
      </w:r>
      <w:r>
        <w:rPr>
          <w:rFonts w:hint="default" w:ascii="Times New Roman Regular" w:hAnsi="Times New Roman Regular" w:eastAsia="楷体" w:cs="Times New Roman Regular"/>
          <w:color w:val="auto"/>
          <w:sz w:val="24"/>
          <w:szCs w:val="24"/>
          <w:highlight w:val="none"/>
        </w:rPr>
        <w:t xml:space="preserve">元/天</w:t>
      </w:r>
      <w:r>
        <w:rPr>
          <w:rFonts w:hint="default"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lang w:val="en-US" w:eastAsia="zh-CN"/>
        </w:rPr>
        <w:t xml:space="preserve">重240</w:t>
      </w:r>
      <w:r>
        <w:rPr>
          <w:rFonts w:hint="default" w:ascii="Times New Roman Regular" w:hAnsi="Times New Roman Regular" w:eastAsia="楷体" w:cs="Times New Roman Regular"/>
          <w:color w:val="auto"/>
          <w:sz w:val="24"/>
          <w:szCs w:val="24"/>
          <w:highlight w:val="none"/>
        </w:rPr>
        <w:t xml:space="preserve">/天</w:t>
      </w:r>
      <w:r>
        <w:rPr>
          <w:rFonts w:hint="default" w:ascii="Times New Roman Regular" w:hAnsi="Times New Roman Regular" w:eastAsia="楷体" w:cs="Times New Roman Regular"/>
          <w:color w:val="auto"/>
          <w:sz w:val="24"/>
          <w:szCs w:val="24"/>
          <w:highlight w:val="none"/>
          <w:lang w:val="en-US" w:eastAsia="zh-CN"/>
        </w:rPr>
        <w:t xml:space="preserve">程度</w:t>
      </w: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收取</w:t>
      </w:r>
      <w:r>
        <w:rPr>
          <w:rFonts w:hint="default" w:ascii="Times New Roman Regular" w:hAnsi="Times New Roman Regular" w:eastAsia="楷体" w:cs="Times New Roman Regular"/>
          <w:color w:val="auto"/>
          <w:sz w:val="24"/>
          <w:szCs w:val="24"/>
          <w:highlight w:val="none"/>
          <w:lang w:val="en-US" w:eastAsia="zh-CN"/>
        </w:rPr>
        <w:t xml:space="preserve">患者生活护理费</w:t>
      </w:r>
      <w:r>
        <w:rPr>
          <w:rFonts w:hint="default" w:ascii="Times New Roman Regular" w:hAnsi="Times New Roman Regular" w:eastAsia="楷体" w:cs="Times New Roman Regular"/>
          <w:color w:val="auto"/>
          <w:sz w:val="24"/>
          <w:szCs w:val="24"/>
          <w:highlight w:val="none"/>
        </w:rPr>
        <w:t xml:space="preserve">。</w:t>
      </w:r>
      <w:r/>
    </w:p>
    <w:p>
      <w:pPr>
        <w:ind w:firstLine="480"/>
        <w:keepLines w:val="0"/>
        <w:keepNext w:val="0"/>
        <w:pageBreakBefore w:val="0"/>
        <w:spacing w:line="580" w:lineRule="exact"/>
        <w:rPr>
          <w:rFonts w:hint="default" w:ascii="Times New Roman Regular" w:hAnsi="Times New Roman Regular" w:eastAsia="楷体" w:cs="Times New Roman Regular"/>
          <w:color w:val="auto"/>
          <w:sz w:val="24"/>
          <w:szCs w:val="24"/>
          <w:highlight w:val="none"/>
        </w:rPr>
      </w:pPr>
      <w:r>
        <w:rPr>
          <w:rFonts w:hint="eastAsia" w:ascii="微软雅黑" w:hAnsi="微软雅黑" w:eastAsia="微软雅黑" w:cs="微软雅黑"/>
          <w:color w:val="auto"/>
          <w:sz w:val="24"/>
          <w:szCs w:val="24"/>
          <w:highlight w:val="none"/>
        </w:rPr>
        <w:t xml:space="preserve">②</w:t>
      </w:r>
      <w:r>
        <w:rPr>
          <w:rFonts w:hint="default" w:ascii="Times New Roman Regular" w:hAnsi="Times New Roman Regular" w:eastAsia="楷体" w:cs="Times New Roman Regular"/>
          <w:color w:val="auto"/>
          <w:sz w:val="24"/>
          <w:szCs w:val="24"/>
          <w:highlight w:val="none"/>
        </w:rPr>
        <w:t xml:space="preserve">生活护理服务</w:t>
      </w: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24小时一对二</w:t>
      </w: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按150～160元/天</w:t>
      </w: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均按病员生活自理能力与护理等级相结合评估护理等级评估</w:t>
      </w: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收取</w:t>
      </w:r>
      <w:r>
        <w:rPr>
          <w:rFonts w:hint="default" w:ascii="Times New Roman Regular" w:hAnsi="Times New Roman Regular" w:eastAsia="楷体" w:cs="Times New Roman Regular"/>
          <w:color w:val="auto"/>
          <w:sz w:val="24"/>
          <w:szCs w:val="24"/>
          <w:highlight w:val="none"/>
          <w:lang w:val="en-US" w:eastAsia="zh-CN"/>
        </w:rPr>
        <w:t xml:space="preserve">患者生活护理费</w:t>
      </w:r>
      <w:r>
        <w:rPr>
          <w:rFonts w:hint="default" w:ascii="Times New Roman Regular" w:hAnsi="Times New Roman Regular" w:eastAsia="楷体" w:cs="Times New Roman Regular"/>
          <w:color w:val="auto"/>
          <w:sz w:val="24"/>
          <w:szCs w:val="24"/>
          <w:highlight w:val="none"/>
        </w:rPr>
        <w:t xml:space="preserve">。</w:t>
      </w:r>
      <w:r/>
    </w:p>
    <w:p>
      <w:pPr>
        <w:ind w:firstLine="480"/>
        <w:keepLines w:val="0"/>
        <w:keepNext w:val="0"/>
        <w:pageBreakBefore w:val="0"/>
        <w:spacing w:line="580" w:lineRule="exact"/>
        <w:rPr>
          <w:rFonts w:hint="default" w:ascii="Times New Roman Regular" w:hAnsi="Times New Roman Regular" w:eastAsia="楷体" w:cs="Times New Roman Regular"/>
          <w:color w:val="auto"/>
          <w:sz w:val="24"/>
          <w:szCs w:val="24"/>
          <w:highlight w:val="none"/>
        </w:rPr>
      </w:pPr>
      <w:r>
        <w:rPr>
          <w:rFonts w:hint="eastAsia" w:ascii="微软雅黑" w:hAnsi="微软雅黑" w:eastAsia="微软雅黑" w:cs="微软雅黑"/>
          <w:color w:val="auto"/>
          <w:sz w:val="24"/>
          <w:szCs w:val="24"/>
          <w:highlight w:val="none"/>
        </w:rPr>
        <w:t xml:space="preserve">③</w:t>
      </w:r>
      <w:r>
        <w:rPr>
          <w:rFonts w:hint="default" w:ascii="Times New Roman Regular" w:hAnsi="Times New Roman Regular" w:eastAsia="楷体" w:cs="Times New Roman Regular"/>
          <w:color w:val="auto"/>
          <w:sz w:val="24"/>
          <w:szCs w:val="24"/>
          <w:highlight w:val="none"/>
        </w:rPr>
        <w:t xml:space="preserve">生活护理服务</w:t>
      </w: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24小时一对</w:t>
      </w:r>
      <w:r>
        <w:rPr>
          <w:rFonts w:hint="default" w:ascii="Times New Roman Regular" w:hAnsi="Times New Roman Regular" w:eastAsia="楷体" w:cs="Times New Roman Regular"/>
          <w:color w:val="auto"/>
          <w:sz w:val="24"/>
          <w:szCs w:val="24"/>
          <w:highlight w:val="none"/>
          <w:lang w:val="en-US" w:eastAsia="zh-CN"/>
        </w:rPr>
        <w:t xml:space="preserve">多团队式陪护服务</w:t>
      </w: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白天1个员工最多照料4个病员，晚间1个员工最多照料6个病员</w:t>
      </w: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w:t>
      </w:r>
      <w:r>
        <w:rPr>
          <w:rFonts w:hint="default" w:ascii="Times New Roman Regular" w:hAnsi="Times New Roman Regular" w:eastAsia="楷体" w:cs="Times New Roman Regular"/>
          <w:color w:val="auto"/>
          <w:sz w:val="24"/>
          <w:szCs w:val="24"/>
          <w:highlight w:val="none"/>
          <w:lang w:val="en-US" w:eastAsia="zh-CN"/>
        </w:rPr>
        <w:t xml:space="preserve">以及</w:t>
      </w:r>
      <w:r>
        <w:rPr>
          <w:rFonts w:hint="eastAsia" w:ascii="Times New Roman Regular" w:hAnsi="Times New Roman Regular" w:eastAsia="楷体" w:cs="Times New Roman Regular"/>
          <w:color w:val="auto"/>
          <w:sz w:val="24"/>
          <w:szCs w:val="24"/>
          <w:highlight w:val="none"/>
          <w:lang w:val="en-US" w:eastAsia="zh-CN"/>
        </w:rPr>
        <w:t xml:space="preserve">“</w:t>
      </w:r>
      <w:r>
        <w:rPr>
          <w:rFonts w:hint="default" w:ascii="Times New Roman Regular" w:hAnsi="Times New Roman Regular" w:eastAsia="楷体" w:cs="Times New Roman Regular"/>
          <w:color w:val="auto"/>
          <w:sz w:val="24"/>
          <w:szCs w:val="24"/>
          <w:highlight w:val="none"/>
          <w:lang w:val="en-US" w:eastAsia="zh-CN"/>
        </w:rPr>
        <w:t xml:space="preserve">病区免陪服务</w:t>
      </w:r>
      <w:r>
        <w:rPr>
          <w:rFonts w:hint="eastAsia" w:ascii="Times New Roman Regular" w:hAnsi="Times New Roman Regular" w:eastAsia="楷体" w:cs="Times New Roman Regular"/>
          <w:color w:val="auto"/>
          <w:sz w:val="24"/>
          <w:szCs w:val="24"/>
          <w:highlight w:val="none"/>
          <w:lang w:val="en-US" w:eastAsia="zh-CN"/>
        </w:rPr>
        <w:t xml:space="preserve">”</w:t>
      </w:r>
      <w:r>
        <w:rPr>
          <w:rFonts w:hint="default" w:ascii="Times New Roman Regular" w:hAnsi="Times New Roman Regular" w:eastAsia="楷体" w:cs="Times New Roman Regular"/>
          <w:color w:val="auto"/>
          <w:sz w:val="24"/>
          <w:szCs w:val="24"/>
          <w:highlight w:val="none"/>
          <w:lang w:val="en-US" w:eastAsia="zh-CN"/>
        </w:rPr>
        <w:t xml:space="preserve">。免陪照护服务收费按医保指导价执行</w:t>
      </w:r>
      <w:r>
        <w:rPr>
          <w:rFonts w:hint="eastAsia" w:ascii="Times New Roman Regular" w:hAnsi="Times New Roman Regular" w:eastAsia="楷体" w:cs="Times New Roman Regular"/>
          <w:color w:val="auto"/>
          <w:sz w:val="24"/>
          <w:szCs w:val="24"/>
          <w:highlight w:val="none"/>
          <w:lang w:val="en-US" w:eastAsia="zh-CN"/>
        </w:rPr>
        <w:t xml:space="preserve">（</w:t>
      </w:r>
      <w:r>
        <w:rPr>
          <w:rFonts w:hint="default" w:ascii="Times New Roman Regular" w:hAnsi="Times New Roman Regular" w:eastAsia="楷体" w:cs="Times New Roman Regular"/>
          <w:color w:val="auto"/>
          <w:sz w:val="24"/>
          <w:szCs w:val="24"/>
          <w:highlight w:val="none"/>
          <w:lang w:val="en-US" w:eastAsia="zh-CN"/>
        </w:rPr>
        <w:t xml:space="preserve">现125</w:t>
      </w:r>
      <w:r>
        <w:rPr>
          <w:rFonts w:hint="default" w:ascii="Times New Roman Regular" w:hAnsi="Times New Roman Regular" w:eastAsia="楷体" w:cs="Times New Roman Regular"/>
          <w:color w:val="auto"/>
          <w:sz w:val="24"/>
          <w:szCs w:val="24"/>
          <w:highlight w:val="none"/>
        </w:rPr>
        <w:t xml:space="preserve">元/天</w:t>
      </w:r>
      <w:r>
        <w:rPr>
          <w:rFonts w:hint="eastAsia" w:ascii="Times New Roman Regular" w:hAnsi="Times New Roman Regular" w:eastAsia="楷体" w:cs="Times New Roman Regular"/>
          <w:color w:val="auto"/>
          <w:sz w:val="24"/>
          <w:szCs w:val="24"/>
          <w:highlight w:val="none"/>
          <w:lang w:val="en-US" w:eastAsia="zh-CN"/>
        </w:rPr>
        <w:t xml:space="preserve">）</w:t>
      </w:r>
      <w:r>
        <w:rPr>
          <w:rFonts w:hint="default" w:ascii="Times New Roman Regular" w:hAnsi="Times New Roman Regular" w:eastAsia="楷体" w:cs="Times New Roman Regular"/>
          <w:color w:val="auto"/>
          <w:sz w:val="24"/>
          <w:szCs w:val="24"/>
          <w:highlight w:val="none"/>
        </w:rPr>
        <w:t xml:space="preserve">；均按病员生活自理能力与护理等级相结合评估护理等级评估</w:t>
      </w:r>
      <w:r>
        <w:rPr>
          <w:rFonts w:hint="default"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收取</w:t>
      </w:r>
      <w:r>
        <w:rPr>
          <w:rFonts w:hint="default" w:ascii="Times New Roman Regular" w:hAnsi="Times New Roman Regular" w:eastAsia="楷体" w:cs="Times New Roman Regular"/>
          <w:color w:val="auto"/>
          <w:sz w:val="24"/>
          <w:szCs w:val="24"/>
          <w:highlight w:val="none"/>
          <w:lang w:val="en-US" w:eastAsia="zh-CN"/>
        </w:rPr>
        <w:t xml:space="preserve">患者生活护理费</w:t>
      </w:r>
      <w:r>
        <w:rPr>
          <w:rFonts w:hint="default" w:ascii="Times New Roman Regular" w:hAnsi="Times New Roman Regular" w:eastAsia="楷体" w:cs="Times New Roman Regular"/>
          <w:color w:val="auto"/>
          <w:sz w:val="24"/>
          <w:szCs w:val="24"/>
          <w:highlight w:val="none"/>
        </w:rPr>
        <w:t xml:space="preserve">。</w:t>
      </w:r>
      <w:r/>
    </w:p>
    <w:tbl>
      <w:tblPr>
        <w:tblStyle w:val="87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57" w:type="dxa"/>
          <w:top w:w="0" w:type="dxa"/>
          <w:right w:w="57" w:type="dxa"/>
          <w:bottom w:w="0" w:type="dxa"/>
        </w:tblCellMar>
        <w:tblLook w:val="04A0" w:firstRow="1" w:lastRow="0" w:firstColumn="1" w:lastColumn="0" w:noHBand="0" w:noVBand="1"/>
      </w:tblPr>
      <w:tblGrid>
        <w:gridCol w:w="1610"/>
        <w:gridCol w:w="1125"/>
        <w:gridCol w:w="1290"/>
        <w:gridCol w:w="4748"/>
      </w:tblGrid>
      <w:tr>
        <w:trPr>
          <w:jc w:val="center"/>
        </w:trPr>
        <w:tc>
          <w:tcPr>
            <w:tcW w:w="918" w:type="pct"/>
            <w:vAlign w:val="center"/>
            <w:textDirection w:val="lrTb"/>
            <w:noWrap w:val="false"/>
          </w:tcPr>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服务项目</w:t>
            </w:r>
            <w:r/>
          </w:p>
        </w:tc>
        <w:tc>
          <w:tcPr>
            <w:tcW w:w="641" w:type="pct"/>
            <w:vAlign w:val="center"/>
            <w:textDirection w:val="lrTb"/>
            <w:noWrap w:val="false"/>
          </w:tcPr>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单位</w:t>
            </w:r>
            <w:r/>
          </w:p>
        </w:tc>
        <w:tc>
          <w:tcPr>
            <w:tcW w:w="735" w:type="pct"/>
            <w:vAlign w:val="center"/>
            <w:textDirection w:val="lrTb"/>
            <w:noWrap w:val="false"/>
          </w:tcPr>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服务价格</w:t>
            </w:r>
            <w:r/>
          </w:p>
        </w:tc>
        <w:tc>
          <w:tcPr>
            <w:tcW w:w="2704" w:type="pct"/>
            <w:vAlign w:val="center"/>
            <w:textDirection w:val="lrTb"/>
            <w:noWrap w:val="false"/>
          </w:tcPr>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备注</w:t>
            </w:r>
            <w:r/>
          </w:p>
        </w:tc>
      </w:tr>
      <w:tr>
        <w:trPr>
          <w:jc w:val="center"/>
        </w:trPr>
        <w:tc>
          <w:tcPr>
            <w:gridSpan w:val="4"/>
            <w:tcW w:w="5000" w:type="pct"/>
            <w:vAlign w:val="center"/>
            <w:textDirection w:val="lrTb"/>
            <w:noWrap w:val="false"/>
          </w:tcPr>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普通病房</w:t>
            </w:r>
            <w:r/>
          </w:p>
        </w:tc>
      </w:tr>
      <w:tr>
        <w:trPr>
          <w:jc w:val="center"/>
          <w:trHeight w:val="418"/>
        </w:trPr>
        <w:tc>
          <w:tcPr>
            <w:tcW w:w="918" w:type="pct"/>
            <w:vAlign w:val="center"/>
            <w:textDirection w:val="lrTb"/>
            <w:noWrap w:val="false"/>
          </w:tcPr>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一对一特需</w:t>
            </w:r>
            <w:r/>
          </w:p>
        </w:tc>
        <w:tc>
          <w:tcPr>
            <w:tcW w:w="641" w:type="pct"/>
            <w:vAlign w:val="center"/>
            <w:textDirection w:val="lrTb"/>
            <w:noWrap w:val="false"/>
          </w:tcPr>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24小时</w:t>
            </w:r>
            <w:r/>
          </w:p>
        </w:tc>
        <w:tc>
          <w:tcPr>
            <w:tcW w:w="735" w:type="pct"/>
            <w:vAlign w:val="center"/>
            <w:textDirection w:val="lrTb"/>
            <w:noWrap w:val="false"/>
          </w:tcPr>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200-240元</w:t>
            </w:r>
            <w:r/>
          </w:p>
        </w:tc>
        <w:tc>
          <w:tcPr>
            <w:tcW w:w="2704" w:type="pct"/>
            <w:vAlign w:val="center"/>
            <w:vMerge w:val="restart"/>
            <w:textDirection w:val="lrTb"/>
            <w:noWrap w:val="false"/>
          </w:tcPr>
          <w:p>
            <w:pPr>
              <w:ind w:firstLine="0"/>
              <w:jc w:val="left"/>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如不满12小时的，按照服务价格的70%收取；超过12小时、不满24小时的，按24小时收取。</w:t>
            </w:r>
            <w:r/>
          </w:p>
        </w:tc>
      </w:tr>
      <w:tr>
        <w:trPr>
          <w:jc w:val="center"/>
          <w:trHeight w:val="415"/>
        </w:trPr>
        <w:tc>
          <w:tcPr>
            <w:tcW w:w="918" w:type="pct"/>
            <w:vAlign w:val="center"/>
            <w:textDirection w:val="lrTb"/>
            <w:noWrap w:val="false"/>
          </w:tcPr>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一对多准团队</w:t>
            </w:r>
            <w:r/>
          </w:p>
        </w:tc>
        <w:tc>
          <w:tcPr>
            <w:tcW w:w="641" w:type="pct"/>
            <w:vAlign w:val="center"/>
            <w:textDirection w:val="lrTb"/>
            <w:noWrap w:val="false"/>
          </w:tcPr>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12小时</w:t>
            </w:r>
            <w:r/>
          </w:p>
        </w:tc>
        <w:tc>
          <w:tcPr>
            <w:tcW w:w="735" w:type="pct"/>
            <w:vAlign w:val="center"/>
            <w:textDirection w:val="lrTb"/>
            <w:noWrap w:val="false"/>
          </w:tcPr>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80-120元</w:t>
            </w:r>
            <w:r/>
          </w:p>
        </w:tc>
        <w:tc>
          <w:tcPr>
            <w:tcW w:w="2704" w:type="pct"/>
            <w:vAlign w:val="center"/>
            <w:vMerge w:val="continue"/>
            <w:textDirection w:val="lrTb"/>
            <w:noWrap w:val="false"/>
          </w:tcPr>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r>
            <w:r/>
          </w:p>
        </w:tc>
      </w:tr>
      <w:tr>
        <w:trPr>
          <w:jc w:val="center"/>
        </w:trPr>
        <w:tc>
          <w:tcPr>
            <w:tcW w:w="918" w:type="pct"/>
            <w:vAlign w:val="center"/>
            <w:textDirection w:val="lrTb"/>
            <w:noWrap w:val="false"/>
          </w:tcPr>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日间陪护</w:t>
            </w:r>
            <w:r/>
          </w:p>
        </w:tc>
        <w:tc>
          <w:tcPr>
            <w:tcW w:w="641" w:type="pct"/>
            <w:vAlign w:val="center"/>
            <w:textDirection w:val="lrTb"/>
            <w:noWrap w:val="false"/>
          </w:tcPr>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1小时</w:t>
            </w:r>
            <w:r/>
          </w:p>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2小时</w:t>
            </w:r>
            <w:r/>
          </w:p>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3小时</w:t>
            </w:r>
            <w:r/>
          </w:p>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4小时</w:t>
            </w:r>
            <w:r/>
          </w:p>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5小时</w:t>
            </w:r>
            <w:r/>
          </w:p>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6小时</w:t>
            </w:r>
            <w:r/>
          </w:p>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7小时</w:t>
            </w:r>
            <w:r/>
          </w:p>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8小时</w:t>
            </w:r>
            <w:r/>
          </w:p>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9小时</w:t>
            </w:r>
            <w:r/>
          </w:p>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10小时</w:t>
            </w:r>
            <w:r/>
          </w:p>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11小时</w:t>
            </w:r>
            <w:r/>
          </w:p>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12小时</w:t>
            </w:r>
            <w:r/>
          </w:p>
        </w:tc>
        <w:tc>
          <w:tcPr>
            <w:tcW w:w="735" w:type="pct"/>
            <w:vAlign w:val="center"/>
            <w:textDirection w:val="lrTb"/>
            <w:noWrap w:val="false"/>
          </w:tcPr>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30元</w:t>
            </w:r>
            <w:r/>
          </w:p>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50元</w:t>
            </w:r>
            <w:r/>
          </w:p>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65元</w:t>
            </w:r>
            <w:r/>
          </w:p>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80元</w:t>
            </w:r>
            <w:r/>
          </w:p>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85元</w:t>
            </w:r>
            <w:r/>
          </w:p>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90元</w:t>
            </w:r>
            <w:r/>
          </w:p>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95元</w:t>
            </w:r>
            <w:r/>
          </w:p>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100元</w:t>
            </w:r>
            <w:r/>
          </w:p>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105元</w:t>
            </w:r>
            <w:r/>
          </w:p>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110元</w:t>
            </w:r>
            <w:r/>
          </w:p>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115元</w:t>
            </w:r>
            <w:r/>
          </w:p>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120元</w:t>
            </w:r>
            <w:r/>
          </w:p>
        </w:tc>
        <w:tc>
          <w:tcPr>
            <w:tcW w:w="2704" w:type="pct"/>
            <w:vAlign w:val="center"/>
            <w:textDirection w:val="lrTb"/>
            <w:noWrap w:val="false"/>
          </w:tcPr>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r>
            <w:r/>
          </w:p>
        </w:tc>
      </w:tr>
      <w:tr>
        <w:trPr>
          <w:jc w:val="center"/>
          <w:trHeight w:val="410"/>
        </w:trPr>
        <w:tc>
          <w:tcPr>
            <w:tcW w:w="918" w:type="pct"/>
            <w:vAlign w:val="center"/>
            <w:textDirection w:val="lrTb"/>
            <w:noWrap w:val="false"/>
          </w:tcPr>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夜间陪护</w:t>
            </w:r>
            <w:r/>
          </w:p>
        </w:tc>
        <w:tc>
          <w:tcPr>
            <w:tcW w:w="641" w:type="pct"/>
            <w:vAlign w:val="center"/>
            <w:textDirection w:val="lrTb"/>
            <w:noWrap w:val="false"/>
          </w:tcPr>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12小时</w:t>
            </w:r>
            <w:r/>
          </w:p>
        </w:tc>
        <w:tc>
          <w:tcPr>
            <w:tcW w:w="735" w:type="pct"/>
            <w:vAlign w:val="center"/>
            <w:textDirection w:val="lrTb"/>
            <w:noWrap w:val="false"/>
          </w:tcPr>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120元</w:t>
            </w:r>
            <w:r/>
          </w:p>
        </w:tc>
        <w:tc>
          <w:tcPr>
            <w:tcW w:w="2704" w:type="pct"/>
            <w:vAlign w:val="center"/>
            <w:textDirection w:val="lrTb"/>
            <w:noWrap w:val="false"/>
          </w:tcPr>
          <w:p>
            <w:pPr>
              <w:ind w:firstLine="0"/>
              <w:jc w:val="left"/>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超过12小时，按24小时计算</w:t>
            </w:r>
            <w:r/>
          </w:p>
        </w:tc>
      </w:tr>
      <w:tr>
        <w:trPr>
          <w:jc w:val="center"/>
          <w:trHeight w:val="433"/>
        </w:trPr>
        <w:tc>
          <w:tcPr>
            <w:tcW w:w="918" w:type="pct"/>
            <w:vAlign w:val="center"/>
            <w:textDirection w:val="lrTb"/>
            <w:noWrap w:val="false"/>
          </w:tcPr>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陪检</w:t>
            </w:r>
            <w:r/>
          </w:p>
        </w:tc>
        <w:tc>
          <w:tcPr>
            <w:tcW w:w="641" w:type="pct"/>
            <w:vAlign w:val="center"/>
            <w:textDirection w:val="lrTb"/>
            <w:noWrap w:val="false"/>
          </w:tcPr>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住院期间</w:t>
            </w:r>
            <w:r/>
          </w:p>
        </w:tc>
        <w:tc>
          <w:tcPr>
            <w:tcW w:w="735" w:type="pct"/>
            <w:vAlign w:val="center"/>
            <w:textDirection w:val="lrTb"/>
            <w:noWrap w:val="false"/>
          </w:tcPr>
          <w:p>
            <w:pPr>
              <w:ind w:firstLine="0"/>
              <w:jc w:val="center"/>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100-150元</w:t>
            </w:r>
            <w:r/>
          </w:p>
        </w:tc>
        <w:tc>
          <w:tcPr>
            <w:tcW w:w="2704" w:type="pct"/>
            <w:vAlign w:val="center"/>
            <w:textDirection w:val="lrTb"/>
            <w:noWrap w:val="false"/>
          </w:tcPr>
          <w:p>
            <w:pPr>
              <w:ind w:firstLine="0"/>
              <w:jc w:val="left"/>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指整个住院期间的所用陪检费用</w:t>
            </w:r>
            <w:r>
              <w:rPr>
                <w:rFonts w:hint="eastAsia" w:ascii="Times New Roman Regular" w:hAnsi="Times New Roman Regular" w:eastAsia="楷体" w:cs="Times New Roman Regular"/>
                <w:color w:val="auto"/>
                <w:sz w:val="24"/>
                <w:szCs w:val="24"/>
                <w:highlight w:val="none"/>
                <w:lang w:val="en-US" w:eastAsia="zh-CN"/>
              </w:rPr>
              <w:t xml:space="preserve">（</w:t>
            </w:r>
            <w:r>
              <w:rPr>
                <w:rFonts w:hint="default" w:ascii="Times New Roman Regular" w:hAnsi="Times New Roman Regular" w:eastAsia="楷体" w:cs="Times New Roman Regular"/>
                <w:color w:val="auto"/>
                <w:sz w:val="24"/>
                <w:szCs w:val="24"/>
                <w:highlight w:val="none"/>
                <w:lang w:val="en-US" w:eastAsia="zh-CN"/>
              </w:rPr>
              <w:t xml:space="preserve">依据病情</w:t>
            </w:r>
            <w:r>
              <w:rPr>
                <w:rFonts w:hint="eastAsia" w:ascii="Times New Roman Regular" w:hAnsi="Times New Roman Regular" w:eastAsia="楷体" w:cs="Times New Roman Regular"/>
                <w:color w:val="auto"/>
                <w:sz w:val="24"/>
                <w:szCs w:val="24"/>
                <w:highlight w:val="none"/>
                <w:lang w:val="en-US" w:eastAsia="zh-CN"/>
              </w:rPr>
              <w:t xml:space="preserve">）</w:t>
            </w:r>
            <w:r/>
          </w:p>
        </w:tc>
      </w:tr>
      <w:tr>
        <w:trPr>
          <w:jc w:val="center"/>
          <w:trHeight w:val="468"/>
        </w:trPr>
        <w:tc>
          <w:tcPr>
            <w:gridSpan w:val="4"/>
            <w:tcW w:w="5000" w:type="pct"/>
            <w:vAlign w:val="center"/>
            <w:textDirection w:val="lrTb"/>
            <w:noWrap w:val="false"/>
          </w:tcPr>
          <w:p>
            <w:pPr>
              <w:ind w:left="0" w:firstLine="0"/>
              <w:jc w:val="left"/>
              <w:keepLines w:val="0"/>
              <w:keepNext w:val="0"/>
              <w:pageBreakBefore w:val="0"/>
              <w:spacing w:after="0" w:line="400" w:lineRule="exact"/>
              <w:widowControl w:val="off"/>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乙方积极和甲方加强沟通，乙方配合甲方在合理合规的前提下满足病患个性化服务需求</w:t>
            </w:r>
            <w:r/>
          </w:p>
        </w:tc>
      </w:tr>
    </w:tbl>
    <w:p>
      <w:pPr>
        <w:ind w:firstLine="480"/>
        <w:keepLines w:val="0"/>
        <w:keepNext w:val="0"/>
        <w:pageBreakBefore w:val="0"/>
        <w:spacing w:line="560" w:lineRule="exact"/>
        <w:rPr>
          <w:rFonts w:hint="default" w:ascii="Times New Roman Regular" w:hAnsi="Times New Roman Regular" w:eastAsia="楷体" w:cs="Times New Roman Regular"/>
          <w:color w:val="auto"/>
          <w:sz w:val="24"/>
          <w:szCs w:val="24"/>
          <w:highlight w:val="none"/>
        </w:rPr>
      </w:pPr>
      <w:r>
        <w:rPr>
          <w:rFonts w:hint="eastAsia" w:ascii="微软雅黑" w:hAnsi="微软雅黑" w:eastAsia="微软雅黑" w:cs="微软雅黑"/>
          <w:color w:val="auto"/>
          <w:sz w:val="24"/>
          <w:szCs w:val="24"/>
          <w:highlight w:val="none"/>
        </w:rPr>
        <w:t xml:space="preserve">④</w:t>
      </w:r>
      <w:r>
        <w:rPr>
          <w:rFonts w:hint="default" w:ascii="Times New Roman Regular" w:hAnsi="Times New Roman Regular" w:eastAsia="楷体" w:cs="Times New Roman Regular"/>
          <w:color w:val="auto"/>
          <w:sz w:val="24"/>
          <w:szCs w:val="24"/>
          <w:highlight w:val="none"/>
        </w:rPr>
        <w:t xml:space="preserve">如不满12小时的，按服务价格的70%收取；超过12小时，不满24小时的，按全天收取。</w:t>
      </w:r>
      <w:r/>
    </w:p>
    <w:p>
      <w:pPr>
        <w:ind w:firstLine="480"/>
        <w:keepLines w:val="0"/>
        <w:keepNext w:val="0"/>
        <w:pageBreakBefore w:val="0"/>
        <w:spacing w:line="560" w:lineRule="exact"/>
        <w:rPr>
          <w:rFonts w:hint="default" w:ascii="Times New Roman Regular" w:hAnsi="Times New Roman Regular" w:eastAsia="楷体" w:cs="Times New Roman Regular"/>
          <w:color w:val="auto"/>
          <w:sz w:val="24"/>
          <w:szCs w:val="24"/>
          <w:highlight w:val="none"/>
        </w:rPr>
      </w:pPr>
      <w:r>
        <w:rPr>
          <w:rFonts w:hint="eastAsia" w:ascii="Times New Roman Regular" w:hAnsi="Times New Roman Regular" w:eastAsia="楷体" w:cs="Times New Roman Regular"/>
          <w:color w:val="auto"/>
          <w:sz w:val="24"/>
          <w:szCs w:val="24"/>
          <w:highlight w:val="none"/>
          <w:lang w:val="en-US" w:eastAsia="zh-CN"/>
        </w:rPr>
        <w:t xml:space="preserve">5、</w:t>
      </w:r>
      <w:r>
        <w:rPr>
          <w:rFonts w:hint="default" w:ascii="Times New Roman Regular" w:hAnsi="Times New Roman Regular" w:eastAsia="楷体" w:cs="Times New Roman Regular"/>
          <w:color w:val="auto"/>
          <w:sz w:val="24"/>
          <w:szCs w:val="24"/>
          <w:highlight w:val="none"/>
          <w:lang w:val="en-US" w:eastAsia="zh-CN"/>
        </w:rPr>
        <w:t xml:space="preserve">供应商</w:t>
      </w:r>
      <w:r>
        <w:rPr>
          <w:rFonts w:hint="default" w:ascii="Times New Roman Regular" w:hAnsi="Times New Roman Regular" w:eastAsia="楷体" w:cs="Times New Roman Regular"/>
          <w:color w:val="auto"/>
          <w:sz w:val="24"/>
          <w:szCs w:val="24"/>
          <w:highlight w:val="none"/>
        </w:rPr>
        <w:t xml:space="preserve">收取费用开支范围：院方资源占用费、陪</w:t>
      </w:r>
      <w:r>
        <w:rPr>
          <w:rFonts w:hint="default" w:ascii="Times New Roman Regular" w:hAnsi="Times New Roman Regular" w:eastAsia="楷体" w:cs="Times New Roman Regular"/>
          <w:color w:val="auto"/>
          <w:sz w:val="24"/>
          <w:szCs w:val="24"/>
          <w:highlight w:val="none"/>
          <w:lang w:eastAsia="zh-CN"/>
        </w:rPr>
        <w:t xml:space="preserve">护理员</w:t>
      </w:r>
      <w:r>
        <w:rPr>
          <w:rFonts w:hint="default" w:ascii="Times New Roman Regular" w:hAnsi="Times New Roman Regular" w:eastAsia="楷体" w:cs="Times New Roman Regular"/>
          <w:color w:val="auto"/>
          <w:sz w:val="24"/>
          <w:szCs w:val="24"/>
          <w:highlight w:val="none"/>
          <w:lang w:val="en-US" w:eastAsia="zh-CN"/>
        </w:rPr>
        <w:t xml:space="preserve">工</w:t>
      </w:r>
      <w:r>
        <w:rPr>
          <w:rFonts w:hint="default" w:ascii="Times New Roman Regular" w:hAnsi="Times New Roman Regular" w:eastAsia="楷体" w:cs="Times New Roman Regular"/>
          <w:color w:val="auto"/>
          <w:sz w:val="24"/>
          <w:szCs w:val="24"/>
          <w:highlight w:val="none"/>
        </w:rPr>
        <w:t xml:space="preserve">资、保险、福利、商业、意外险、管理人员成本、公司运作成本、办公费、风险赔偿金、奖励与补贴、公司利润、税费等。</w:t>
      </w:r>
      <w:r/>
    </w:p>
    <w:p>
      <w:pPr>
        <w:ind w:firstLine="480"/>
        <w:keepLines w:val="0"/>
        <w:keepNext w:val="0"/>
        <w:pageBreakBefore w:val="0"/>
        <w:spacing w:line="560" w:lineRule="exact"/>
        <w:rPr>
          <w:rFonts w:hint="default" w:ascii="Times New Roman Regular" w:hAnsi="Times New Roman Regular" w:eastAsia="楷体" w:cs="Times New Roman Regular"/>
          <w:color w:val="auto"/>
          <w:sz w:val="24"/>
          <w:szCs w:val="24"/>
          <w:highlight w:val="none"/>
        </w:rPr>
      </w:pPr>
      <w:r>
        <w:rPr>
          <w:rFonts w:hint="eastAsia" w:ascii="Times New Roman Regular" w:hAnsi="Times New Roman Regular" w:eastAsia="楷体" w:cs="Times New Roman Regular"/>
          <w:color w:val="auto"/>
          <w:sz w:val="24"/>
          <w:szCs w:val="24"/>
          <w:highlight w:val="none"/>
          <w:lang w:val="en-US" w:eastAsia="zh-CN"/>
        </w:rPr>
        <w:t xml:space="preserve">6、</w:t>
      </w:r>
      <w:r>
        <w:rPr>
          <w:rFonts w:hint="default" w:ascii="Times New Roman Regular" w:hAnsi="Times New Roman Regular" w:eastAsia="楷体" w:cs="Times New Roman Regular"/>
          <w:color w:val="auto"/>
          <w:sz w:val="24"/>
          <w:szCs w:val="24"/>
          <w:highlight w:val="none"/>
        </w:rPr>
        <w:t xml:space="preserve">收费及开票方式：</w:t>
      </w:r>
      <w:r>
        <w:rPr>
          <w:rFonts w:hint="eastAsia" w:ascii="Times New Roman Regular" w:hAnsi="Times New Roman Regular" w:eastAsia="楷体" w:cs="Times New Roman Regular"/>
          <w:color w:val="auto"/>
          <w:sz w:val="24"/>
          <w:szCs w:val="24"/>
          <w:highlight w:val="none"/>
          <w:lang w:val="en-US" w:eastAsia="zh-CN"/>
        </w:rPr>
        <w:t xml:space="preserve">非免陪服务收费方式</w:t>
      </w:r>
      <w:r>
        <w:rPr>
          <w:rFonts w:hint="default" w:ascii="Times New Roman Regular" w:hAnsi="Times New Roman Regular" w:eastAsia="楷体" w:cs="Times New Roman Regular"/>
          <w:color w:val="auto"/>
          <w:sz w:val="24"/>
          <w:szCs w:val="24"/>
          <w:highlight w:val="none"/>
        </w:rPr>
        <w:t xml:space="preserve">单独设立收费</w:t>
      </w:r>
      <w:r>
        <w:rPr>
          <w:rFonts w:hint="default" w:ascii="Times New Roman Regular" w:hAnsi="Times New Roman Regular" w:eastAsia="楷体" w:cs="Times New Roman Regular"/>
          <w:color w:val="auto"/>
          <w:sz w:val="24"/>
          <w:szCs w:val="24"/>
          <w:highlight w:val="none"/>
          <w:lang w:val="en-US" w:eastAsia="zh-CN"/>
        </w:rPr>
        <w:t xml:space="preserve">窗口</w:t>
      </w: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lang w:val="en-US" w:eastAsia="zh-CN"/>
        </w:rPr>
        <w:t xml:space="preserve">线上、线下</w:t>
      </w: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，由陪护公司收费并出具合法票据。</w:t>
      </w:r>
      <w:r/>
    </w:p>
    <w:p>
      <w:pPr>
        <w:ind w:left="240" w:firstLine="240"/>
        <w:keepLines w:val="0"/>
        <w:keepNext w:val="0"/>
        <w:pageBreakBefore w:val="0"/>
        <w:spacing w:line="560" w:lineRule="exact"/>
        <w:rPr>
          <w:rFonts w:hint="eastAsia" w:ascii="Times New Roman Regular" w:hAnsi="Times New Roman Regular" w:eastAsia="楷体" w:cs="Times New Roman Regular"/>
          <w:color w:val="auto"/>
          <w:szCs w:val="24"/>
          <w:highlight w:val="none"/>
        </w:rPr>
      </w:pPr>
      <w:r>
        <w:rPr>
          <w:rFonts w:hint="eastAsia" w:ascii="Times New Roman Regular" w:hAnsi="Times New Roman Regular" w:eastAsia="楷体" w:cs="Times New Roman Regular"/>
          <w:color w:val="auto"/>
          <w:sz w:val="24"/>
          <w:szCs w:val="24"/>
          <w:highlight w:val="none"/>
          <w:lang w:val="en-US" w:eastAsia="zh-CN"/>
        </w:rPr>
        <w:t xml:space="preserve">7、</w:t>
      </w:r>
      <w:r>
        <w:rPr>
          <w:rFonts w:hint="eastAsia" w:ascii="Times New Roman Regular" w:hAnsi="Times New Roman Regular" w:eastAsia="楷体" w:cs="Times New Roman Regular"/>
          <w:color w:val="auto"/>
          <w:szCs w:val="24"/>
          <w:highlight w:val="none"/>
        </w:rPr>
        <w:t xml:space="preserve">免陪照护</w:t>
      </w:r>
      <w:r>
        <w:rPr>
          <w:rFonts w:hint="eastAsia" w:ascii="Times New Roman Regular" w:hAnsi="Times New Roman Regular" w:eastAsia="楷体" w:cs="Times New Roman Regular"/>
          <w:color w:val="auto"/>
          <w:szCs w:val="24"/>
          <w:highlight w:val="none"/>
          <w:lang w:val="en-US" w:eastAsia="zh-CN"/>
        </w:rPr>
        <w:t xml:space="preserve">服务</w:t>
      </w:r>
      <w:r>
        <w:rPr>
          <w:rFonts w:hint="eastAsia" w:ascii="Times New Roman Regular" w:hAnsi="Times New Roman Regular" w:eastAsia="楷体" w:cs="Times New Roman Regular"/>
          <w:color w:val="auto"/>
          <w:szCs w:val="24"/>
          <w:highlight w:val="none"/>
        </w:rPr>
        <w:t xml:space="preserve">收费方式：对自愿参加免陪照护服务的病人开立医嘱收取 </w:t>
      </w:r>
      <w:r>
        <w:rPr>
          <w:rFonts w:hint="eastAsia" w:ascii="Times New Roman Regular" w:hAnsi="Times New Roman Regular" w:eastAsia="楷体" w:cs="Times New Roman Regular"/>
          <w:color w:val="auto"/>
          <w:szCs w:val="24"/>
          <w:highlight w:val="none"/>
          <w:lang w:val="en-US" w:eastAsia="zh-CN"/>
        </w:rPr>
        <w:t xml:space="preserve">     </w:t>
      </w:r>
      <w:r>
        <w:rPr>
          <w:rFonts w:hint="eastAsia" w:ascii="Times New Roman Regular" w:hAnsi="Times New Roman Regular" w:eastAsia="楷体" w:cs="Times New Roman Regular"/>
          <w:color w:val="auto"/>
          <w:szCs w:val="24"/>
          <w:highlight w:val="none"/>
        </w:rPr>
        <w:t xml:space="preserve">元/日/人的费用。该项费用甲方扣除</w:t>
      </w:r>
      <w:r>
        <w:rPr>
          <w:rFonts w:hint="eastAsia" w:ascii="Times New Roman Regular" w:hAnsi="Times New Roman Regular" w:eastAsia="楷体" w:cs="Times New Roman Regular"/>
          <w:color w:val="auto"/>
          <w:szCs w:val="24"/>
          <w:highlight w:val="none"/>
          <w:u w:val="single"/>
        </w:rPr>
        <w:t xml:space="preserve"> </w:t>
      </w:r>
      <w:r>
        <w:rPr>
          <w:rFonts w:hint="eastAsia" w:ascii="Times New Roman Regular" w:hAnsi="Times New Roman Regular" w:eastAsia="楷体" w:cs="Times New Roman Regular"/>
          <w:color w:val="auto"/>
          <w:szCs w:val="24"/>
          <w:highlight w:val="none"/>
          <w:u w:val="single"/>
          <w:lang w:eastAsia="zh-CN"/>
        </w:rPr>
        <w:t xml:space="preserve"> </w:t>
      </w:r>
      <w:r>
        <w:rPr>
          <w:rFonts w:hint="eastAsia" w:ascii="Times New Roman Regular" w:hAnsi="Times New Roman Regular" w:eastAsia="楷体" w:cs="Times New Roman Regular"/>
          <w:color w:val="auto"/>
          <w:szCs w:val="24"/>
          <w:highlight w:val="none"/>
          <w:u w:val="single"/>
          <w:lang w:val="en-US" w:eastAsia="zh-CN"/>
        </w:rPr>
        <w:t xml:space="preserve">  </w:t>
      </w:r>
      <w:r>
        <w:rPr>
          <w:rFonts w:hint="eastAsia" w:ascii="Times New Roman Regular" w:hAnsi="Times New Roman Regular" w:eastAsia="楷体" w:cs="Times New Roman Regular"/>
          <w:color w:val="auto"/>
          <w:szCs w:val="24"/>
          <w:highlight w:val="none"/>
        </w:rPr>
        <w:t xml:space="preserve">% 资源占用及消耗成本费用后支付给乙方。每月按实际费用结算，无人数限定。每月20 日前，双方完成上月数据的核对工作，甲方将双方按核对确认后结算款项支付给乙方，乙方须开具正规发票。免陪照护服务依据江苏省医院免陪照护服务相关文件精神以及医保政策，乙方必须承诺配合甲方适时进行收费方式、收费标准的调整。</w:t>
      </w:r>
      <w:r/>
    </w:p>
    <w:p>
      <w:pPr>
        <w:ind w:firstLine="480"/>
        <w:keepLines w:val="0"/>
        <w:keepNext w:val="0"/>
        <w:pageBreakBefore w:val="0"/>
        <w:spacing w:line="560" w:lineRule="exact"/>
        <w:rPr>
          <w:rFonts w:hint="default" w:ascii="Times New Roman Regular" w:hAnsi="Times New Roman Regular" w:eastAsia="楷体" w:cs="Times New Roman Regular"/>
          <w:color w:val="auto"/>
          <w:szCs w:val="24"/>
          <w:highlight w:val="none"/>
          <w:lang w:val="en-US" w:eastAsia="zh-CN"/>
        </w:rPr>
      </w:pPr>
      <w:r>
        <w:rPr>
          <w:rFonts w:hint="eastAsia" w:ascii="Times New Roman Regular" w:hAnsi="Times New Roman Regular" w:eastAsia="楷体" w:cs="Times New Roman Regular"/>
          <w:color w:val="auto"/>
          <w:szCs w:val="24"/>
          <w:highlight w:val="none"/>
          <w:lang w:val="en-US" w:eastAsia="zh-CN"/>
        </w:rPr>
        <w:t xml:space="preserve">8、专项</w:t>
      </w:r>
      <w:r>
        <w:rPr>
          <w:rFonts w:hint="eastAsia" w:ascii="Times New Roman Regular" w:hAnsi="Times New Roman Regular" w:eastAsia="楷体" w:cs="Times New Roman Regular"/>
          <w:color w:val="auto"/>
          <w:szCs w:val="24"/>
          <w:highlight w:val="none"/>
        </w:rPr>
        <w:t xml:space="preserve">免陪照护服务</w:t>
      </w:r>
      <w:r>
        <w:rPr>
          <w:rFonts w:hint="eastAsia" w:ascii="Times New Roman Regular" w:hAnsi="Times New Roman Regular" w:eastAsia="楷体" w:cs="Times New Roman Regular"/>
          <w:color w:val="auto"/>
          <w:szCs w:val="24"/>
          <w:highlight w:val="none"/>
          <w:lang w:val="en-US" w:eastAsia="zh-CN"/>
        </w:rPr>
        <w:t xml:space="preserve">支付方式：甲方</w:t>
      </w:r>
      <w:r>
        <w:rPr>
          <w:rFonts w:hint="eastAsia" w:ascii="Times New Roman Regular" w:hAnsi="Times New Roman Regular" w:eastAsia="楷体" w:cs="Times New Roman Regular"/>
          <w:color w:val="auto"/>
          <w:szCs w:val="24"/>
          <w:highlight w:val="none"/>
        </w:rPr>
        <w:t xml:space="preserve">每</w:t>
      </w:r>
      <w:r>
        <w:rPr>
          <w:rFonts w:hint="eastAsia" w:ascii="Times New Roman Regular" w:hAnsi="Times New Roman Regular" w:eastAsia="楷体" w:cs="Times New Roman Regular"/>
          <w:color w:val="auto"/>
          <w:szCs w:val="24"/>
          <w:highlight w:val="none"/>
          <w:lang w:val="en-US" w:eastAsia="zh-CN"/>
        </w:rPr>
        <w:t xml:space="preserve">月按实际陪护服务人次乘以人均中标价</w:t>
      </w:r>
      <w:r>
        <w:rPr>
          <w:rFonts w:hint="eastAsia" w:ascii="Times New Roman Regular" w:hAnsi="Times New Roman Regular" w:eastAsia="楷体" w:cs="Times New Roman Regular"/>
          <w:color w:val="auto"/>
          <w:szCs w:val="24"/>
          <w:highlight w:val="none"/>
          <w:lang w:eastAsia="zh-CN"/>
        </w:rPr>
        <w:t xml:space="preserve"> </w:t>
      </w:r>
      <w:r>
        <w:rPr>
          <w:rFonts w:hint="eastAsia" w:ascii="Times New Roman Regular" w:hAnsi="Times New Roman Regular" w:eastAsia="楷体" w:cs="Times New Roman Regular"/>
          <w:color w:val="auto"/>
          <w:szCs w:val="24"/>
          <w:highlight w:val="none"/>
        </w:rPr>
        <w:t xml:space="preserve">。每月20 日前</w:t>
      </w:r>
      <w:r>
        <w:rPr>
          <w:rFonts w:hint="eastAsia" w:ascii="Times New Roman Regular" w:hAnsi="Times New Roman Regular" w:eastAsia="楷体" w:cs="Times New Roman Regular"/>
          <w:color w:val="auto"/>
          <w:szCs w:val="24"/>
          <w:highlight w:val="none"/>
          <w:lang w:eastAsia="zh-CN"/>
        </w:rPr>
        <w:t xml:space="preserve">，</w:t>
      </w:r>
      <w:r>
        <w:rPr>
          <w:rFonts w:hint="eastAsia" w:ascii="Times New Roman Regular" w:hAnsi="Times New Roman Regular" w:eastAsia="楷体" w:cs="Times New Roman Regular"/>
          <w:color w:val="auto"/>
          <w:szCs w:val="24"/>
          <w:highlight w:val="none"/>
        </w:rPr>
        <w:t xml:space="preserve">依据月考核结果甲方将双方按核对确认后结算款项支付给乙方，乙方须开具正规发票。</w:t>
      </w:r>
      <w:r/>
    </w:p>
    <w:p>
      <w:pPr>
        <w:ind w:firstLine="480"/>
        <w:keepLines w:val="0"/>
        <w:keepNext w:val="0"/>
        <w:pageBreakBefore w:val="0"/>
        <w:spacing w:line="560" w:lineRule="exact"/>
        <w:rPr>
          <w:rFonts w:hint="default" w:ascii="Times New Roman Regular" w:hAnsi="Times New Roman Regular" w:eastAsia="楷体" w:cs="Times New Roman Regular"/>
          <w:color w:val="auto"/>
          <w:sz w:val="24"/>
          <w:szCs w:val="24"/>
          <w:highlight w:val="none"/>
        </w:rPr>
      </w:pPr>
      <w:r>
        <w:rPr>
          <w:rFonts w:hint="eastAsia" w:ascii="Times New Roman Regular" w:hAnsi="Times New Roman Regular" w:eastAsia="楷体" w:cs="Times New Roman Regular"/>
          <w:color w:val="auto"/>
          <w:sz w:val="24"/>
          <w:szCs w:val="24"/>
          <w:highlight w:val="none"/>
          <w:lang w:val="en-US" w:eastAsia="zh-CN"/>
        </w:rPr>
        <w:t xml:space="preserve">9</w:t>
      </w:r>
      <w:r>
        <w:rPr>
          <w:rFonts w:hint="default" w:ascii="Times New Roman Regular" w:hAnsi="Times New Roman Regular" w:eastAsia="楷体" w:cs="Times New Roman Regular"/>
          <w:color w:val="auto"/>
          <w:sz w:val="24"/>
          <w:szCs w:val="24"/>
          <w:highlight w:val="none"/>
        </w:rPr>
        <w:t xml:space="preserve">、人员就餐及住宿方式：医院不负责</w:t>
      </w:r>
      <w:r>
        <w:rPr>
          <w:rFonts w:hint="default" w:ascii="Times New Roman Regular" w:hAnsi="Times New Roman Regular" w:eastAsia="楷体" w:cs="Times New Roman Regular"/>
          <w:color w:val="auto"/>
          <w:sz w:val="24"/>
          <w:szCs w:val="24"/>
          <w:highlight w:val="none"/>
          <w:lang w:eastAsia="zh-CN"/>
        </w:rPr>
        <w:t xml:space="preserve">护理员</w:t>
      </w:r>
      <w:r>
        <w:rPr>
          <w:rFonts w:hint="default" w:ascii="Times New Roman Regular" w:hAnsi="Times New Roman Regular" w:eastAsia="楷体" w:cs="Times New Roman Regular"/>
          <w:color w:val="auto"/>
          <w:sz w:val="24"/>
          <w:szCs w:val="24"/>
          <w:highlight w:val="none"/>
        </w:rPr>
        <w:t xml:space="preserve">的住宿和就餐，由陪护公司统一安排和管理，上岗</w:t>
      </w:r>
      <w:r>
        <w:rPr>
          <w:rFonts w:hint="default" w:ascii="Times New Roman Regular" w:hAnsi="Times New Roman Regular" w:eastAsia="楷体" w:cs="Times New Roman Regular"/>
          <w:color w:val="auto"/>
          <w:sz w:val="24"/>
          <w:szCs w:val="24"/>
          <w:highlight w:val="none"/>
          <w:lang w:eastAsia="zh-CN"/>
        </w:rPr>
        <w:t xml:space="preserve">护理员</w:t>
      </w:r>
      <w:r>
        <w:rPr>
          <w:rFonts w:hint="default" w:ascii="Times New Roman Regular" w:hAnsi="Times New Roman Regular" w:eastAsia="楷体" w:cs="Times New Roman Regular"/>
          <w:color w:val="auto"/>
          <w:sz w:val="24"/>
          <w:szCs w:val="24"/>
          <w:highlight w:val="none"/>
        </w:rPr>
        <w:t xml:space="preserve">只能带</w:t>
      </w:r>
      <w:r>
        <w:rPr>
          <w:rFonts w:hint="default" w:ascii="Times New Roman Regular" w:hAnsi="Times New Roman Regular" w:eastAsia="楷体" w:cs="Times New Roman Regular"/>
          <w:color w:val="auto"/>
          <w:sz w:val="24"/>
          <w:szCs w:val="24"/>
          <w:highlight w:val="none"/>
          <w:lang w:eastAsia="zh-CN"/>
        </w:rPr>
        <w:t xml:space="preserve">生活必需</w:t>
      </w:r>
      <w:r>
        <w:rPr>
          <w:rFonts w:hint="default" w:ascii="Times New Roman Regular" w:hAnsi="Times New Roman Regular" w:eastAsia="楷体" w:cs="Times New Roman Regular"/>
          <w:color w:val="auto"/>
          <w:sz w:val="24"/>
          <w:szCs w:val="24"/>
          <w:highlight w:val="none"/>
        </w:rPr>
        <w:t xml:space="preserve">用品</w:t>
      </w: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如牙刷、牙膏、毛巾、水杯、纸、饭盒、一套更换衣物在病房</w:t>
      </w: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，其余物品不得滞留在病区均</w:t>
      </w:r>
      <w:r>
        <w:rPr>
          <w:rFonts w:hint="default" w:ascii="Times New Roman Regular" w:hAnsi="Times New Roman Regular" w:eastAsia="楷体" w:cs="Times New Roman Regular"/>
          <w:color w:val="auto"/>
          <w:sz w:val="24"/>
          <w:szCs w:val="24"/>
          <w:highlight w:val="none"/>
          <w:lang w:val="en-US" w:eastAsia="zh-CN"/>
        </w:rPr>
        <w:t xml:space="preserve">由</w:t>
      </w:r>
      <w:r>
        <w:rPr>
          <w:rFonts w:hint="default" w:ascii="Times New Roman Regular" w:hAnsi="Times New Roman Regular" w:eastAsia="楷体" w:cs="Times New Roman Regular"/>
          <w:color w:val="auto"/>
          <w:sz w:val="24"/>
          <w:szCs w:val="24"/>
          <w:highlight w:val="none"/>
        </w:rPr>
        <w:t xml:space="preserve">陪护公司负责统一放置管理，若院方检查中发现杂物或临床投诉将一律作为废物处理并对供应商进行处罚</w:t>
      </w: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罚金为当月需交于院方的资源占用费的2</w:t>
      </w:r>
      <w:r>
        <w:rPr>
          <w:rFonts w:hint="default" w:ascii="Times New Roman Regular" w:hAnsi="Times New Roman Regular" w:eastAsia="楷体" w:cs="Times New Roman Regular"/>
          <w:color w:val="auto"/>
          <w:sz w:val="24"/>
          <w:szCs w:val="24"/>
          <w:highlight w:val="none"/>
          <w:lang w:val="en-US" w:eastAsia="zh-CN"/>
        </w:rPr>
        <w:t xml:space="preserve">%</w:t>
      </w: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w:t>
      </w:r>
      <w:r/>
    </w:p>
    <w:p>
      <w:pPr>
        <w:ind w:firstLine="480"/>
        <w:keepLines w:val="0"/>
        <w:keepNext w:val="0"/>
        <w:pageBreakBefore w:val="0"/>
        <w:spacing w:line="560" w:lineRule="exact"/>
        <w:rPr>
          <w:rFonts w:hint="default" w:ascii="Times New Roman Regular" w:hAnsi="Times New Roman Regular" w:eastAsia="楷体" w:cs="Times New Roman Regular"/>
          <w:color w:val="auto"/>
          <w:sz w:val="24"/>
          <w:szCs w:val="24"/>
          <w:highlight w:val="none"/>
        </w:rPr>
      </w:pPr>
      <w:r>
        <w:rPr>
          <w:rFonts w:hint="eastAsia" w:ascii="Times New Roman Regular" w:hAnsi="Times New Roman Regular" w:eastAsia="楷体" w:cs="Times New Roman Regular"/>
          <w:color w:val="auto"/>
          <w:sz w:val="24"/>
          <w:szCs w:val="24"/>
          <w:highlight w:val="none"/>
          <w:lang w:val="en-US" w:eastAsia="zh-CN"/>
        </w:rPr>
        <w:t xml:space="preserve">10</w:t>
      </w:r>
      <w:r>
        <w:rPr>
          <w:rFonts w:hint="default" w:ascii="Times New Roman Regular" w:hAnsi="Times New Roman Regular" w:eastAsia="楷体" w:cs="Times New Roman Regular"/>
          <w:color w:val="auto"/>
          <w:sz w:val="24"/>
          <w:szCs w:val="24"/>
          <w:highlight w:val="none"/>
        </w:rPr>
        <w:t xml:space="preserve">、项目经理或管理人员必须具备相关管理工作经验5年以上，项目经理或培训老师必须具有十年以上临床护理经验护士或护士长</w:t>
      </w:r>
      <w:r>
        <w:rPr>
          <w:rFonts w:hint="default"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lang w:val="en-US" w:eastAsia="zh-CN"/>
        </w:rPr>
        <w:t xml:space="preserve">项目管理人员不少于</w:t>
      </w:r>
      <w:r>
        <w:rPr>
          <w:rFonts w:hint="default" w:ascii="Times New Roman Regular" w:hAnsi="Times New Roman Regular" w:eastAsia="楷体" w:cs="Times New Roman Regular"/>
          <w:color w:val="auto"/>
          <w:sz w:val="24"/>
          <w:szCs w:val="24"/>
          <w:highlight w:val="yellow"/>
          <w:lang w:val="en-US" w:eastAsia="zh-CN"/>
        </w:rPr>
        <w:t xml:space="preserve">2</w:t>
      </w:r>
      <w:r>
        <w:rPr>
          <w:rFonts w:hint="default" w:ascii="Times New Roman Regular" w:hAnsi="Times New Roman Regular" w:eastAsia="楷体" w:cs="Times New Roman Regular"/>
          <w:color w:val="auto"/>
          <w:sz w:val="24"/>
          <w:szCs w:val="24"/>
          <w:highlight w:val="none"/>
          <w:lang w:val="en-US" w:eastAsia="zh-CN"/>
        </w:rPr>
        <w:t xml:space="preserve">人，</w:t>
      </w:r>
      <w:r>
        <w:rPr>
          <w:rFonts w:hint="default" w:ascii="Times New Roman Regular" w:hAnsi="Times New Roman Regular" w:eastAsia="楷体" w:cs="Times New Roman Regular"/>
          <w:color w:val="auto"/>
          <w:sz w:val="24"/>
          <w:szCs w:val="24"/>
          <w:highlight w:val="none"/>
        </w:rPr>
        <w:t xml:space="preserve">项目经理或培训老师在本项目服务满意度由院方确定，调整更换任何管理</w:t>
      </w:r>
      <w:r>
        <w:rPr>
          <w:rFonts w:hint="default" w:ascii="Times New Roman Regular" w:hAnsi="Times New Roman Regular" w:eastAsia="楷体" w:cs="Times New Roman Regular"/>
          <w:color w:val="auto"/>
          <w:sz w:val="24"/>
          <w:szCs w:val="24"/>
          <w:highlight w:val="none"/>
          <w:lang w:val="en-US" w:eastAsia="zh-CN"/>
        </w:rPr>
        <w:t xml:space="preserve">人</w:t>
      </w:r>
      <w:r>
        <w:rPr>
          <w:rFonts w:hint="default" w:ascii="Times New Roman Regular" w:hAnsi="Times New Roman Regular" w:eastAsia="楷体" w:cs="Times New Roman Regular"/>
          <w:color w:val="auto"/>
          <w:sz w:val="24"/>
          <w:szCs w:val="24"/>
          <w:highlight w:val="none"/>
        </w:rPr>
        <w:t xml:space="preserve">员必须以书面形式通知院方获得同意后方可执行。若未征得院方同意随意更换，将进行处罚</w:t>
      </w: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罚金为当月需交于院方的资源占用费的3倍</w:t>
      </w: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w:t>
      </w:r>
      <w:r/>
    </w:p>
    <w:p>
      <w:pPr>
        <w:keepLines w:val="0"/>
        <w:keepNext w:val="0"/>
        <w:pageBreakBefore w:val="0"/>
        <w:spacing w:line="560" w:lineRule="exact"/>
        <w:widowControl w:val="off"/>
        <w:rPr>
          <w:rFonts w:hint="default" w:ascii="Times New Roman Regular" w:hAnsi="Times New Roman Regular" w:eastAsia="楷体" w:cs="Times New Roman Regular"/>
          <w:b/>
          <w:bCs/>
          <w:color w:val="auto"/>
          <w:sz w:val="24"/>
          <w:szCs w:val="24"/>
          <w:highlight w:val="none"/>
        </w:rPr>
      </w:pPr>
      <w:r>
        <w:rPr>
          <w:rFonts w:hint="eastAsia" w:ascii="Times New Roman Regular" w:hAnsi="Times New Roman Regular" w:eastAsia="楷体" w:cs="Times New Roman Regular"/>
          <w:b/>
          <w:bCs/>
          <w:sz w:val="24"/>
          <w:szCs w:val="24"/>
          <w:highlight w:val="none"/>
          <w:lang w:eastAsia="zh-CN"/>
        </w:rPr>
        <w:t xml:space="preserve">（</w:t>
      </w:r>
      <w:r>
        <w:rPr>
          <w:rFonts w:hint="default" w:ascii="Times New Roman Regular" w:hAnsi="Times New Roman Regular" w:eastAsia="楷体" w:cs="Times New Roman Regular"/>
          <w:b/>
          <w:bCs/>
          <w:sz w:val="24"/>
          <w:szCs w:val="24"/>
          <w:highlight w:val="none"/>
          <w:lang w:val="en-US" w:eastAsia="zh-CN"/>
        </w:rPr>
        <w:t xml:space="preserve">二</w:t>
      </w:r>
      <w:r>
        <w:rPr>
          <w:rFonts w:hint="eastAsia" w:ascii="Times New Roman Regular" w:hAnsi="Times New Roman Regular" w:eastAsia="楷体" w:cs="Times New Roman Regular"/>
          <w:b/>
          <w:bCs/>
          <w:sz w:val="24"/>
          <w:szCs w:val="24"/>
          <w:highlight w:val="none"/>
          <w:lang w:eastAsia="zh-CN"/>
        </w:rPr>
        <w:t xml:space="preserve">）</w:t>
      </w:r>
      <w:r>
        <w:rPr>
          <w:rFonts w:hint="default" w:ascii="Times New Roman Regular" w:hAnsi="Times New Roman Regular" w:eastAsia="楷体" w:cs="Times New Roman Regular"/>
          <w:b/>
          <w:bCs/>
          <w:color w:val="auto"/>
          <w:sz w:val="24"/>
          <w:szCs w:val="24"/>
          <w:highlight w:val="none"/>
        </w:rPr>
        <w:t xml:space="preserve">服务要求</w:t>
      </w:r>
      <w:r/>
    </w:p>
    <w:p>
      <w:pPr>
        <w:ind w:firstLine="480"/>
        <w:keepLines w:val="0"/>
        <w:keepNext w:val="0"/>
        <w:pageBreakBefore w:val="0"/>
        <w:spacing w:line="560" w:lineRule="exact"/>
        <w:widowControl w:val="off"/>
        <w:rPr>
          <w:rFonts w:hint="default" w:ascii="Times New Roman Regular" w:hAnsi="Times New Roman Regular" w:eastAsia="楷体" w:cs="Times New Roman Regular"/>
          <w:color w:val="auto"/>
          <w:sz w:val="24"/>
          <w:szCs w:val="24"/>
          <w:highlight w:val="none"/>
        </w:rPr>
      </w:pPr>
      <w:r>
        <w:rPr>
          <w:rFonts w:hint="default" w:ascii="Times New Roman Regular" w:hAnsi="Times New Roman Regular" w:eastAsia="楷体" w:cs="Times New Roman Regular"/>
          <w:color w:val="auto"/>
          <w:sz w:val="24"/>
          <w:szCs w:val="24"/>
          <w:highlight w:val="none"/>
        </w:rPr>
        <w:t xml:space="preserve">1．供应商必须遵守国家法律法规、部门规章和医院的相关管理制度。公司护理员应在采购人医疗管理、服务范围内为病人提供服务，接受病区管理监督，对我院提出的合理改进意见和建议予以采纳。</w:t>
      </w:r>
      <w:r/>
    </w:p>
    <w:p>
      <w:pPr>
        <w:ind w:firstLine="480"/>
        <w:keepLines w:val="0"/>
        <w:keepNext w:val="0"/>
        <w:pageBreakBefore w:val="0"/>
        <w:spacing w:line="560" w:lineRule="exact"/>
        <w:widowControl w:val="off"/>
        <w:rPr>
          <w:rFonts w:hint="default" w:ascii="Times New Roman Regular" w:hAnsi="Times New Roman Regular" w:eastAsia="楷体" w:cs="Times New Roman Regular"/>
          <w:color w:val="auto"/>
          <w:sz w:val="24"/>
          <w:szCs w:val="24"/>
          <w:highlight w:val="none"/>
        </w:rPr>
      </w:pPr>
      <w:r>
        <w:rPr>
          <w:rFonts w:hint="default" w:ascii="Times New Roman Regular" w:hAnsi="Times New Roman Regular" w:eastAsia="楷体" w:cs="Times New Roman Regular"/>
          <w:color w:val="auto"/>
          <w:sz w:val="24"/>
          <w:szCs w:val="24"/>
          <w:highlight w:val="none"/>
        </w:rPr>
        <w:t xml:space="preserve">2.供应商对其在采购人医疗服务区域内从事病人陪护服务的护理员，应统一建立档案进行管理，电子档案需报职能管理部门备案，供应商所提供的护理员与采购人没有任何劳动用工和雇佣关系，护理员的收入及工资福利由供应商与护理员协商确定，供应商与护理员之间的争议纠纷与医院无关。</w:t>
      </w:r>
      <w:r/>
    </w:p>
    <w:p>
      <w:pPr>
        <w:ind w:firstLine="480"/>
        <w:keepLines w:val="0"/>
        <w:keepNext w:val="0"/>
        <w:pageBreakBefore w:val="0"/>
        <w:spacing w:line="560" w:lineRule="exact"/>
        <w:widowControl w:val="off"/>
        <w:rPr>
          <w:rFonts w:hint="default" w:ascii="Times New Roman Regular" w:hAnsi="Times New Roman Regular" w:eastAsia="楷体" w:cs="Times New Roman Regular"/>
          <w:color w:val="auto"/>
          <w:sz w:val="24"/>
          <w:szCs w:val="24"/>
          <w:highlight w:val="none"/>
        </w:rPr>
      </w:pPr>
      <w:r>
        <w:rPr>
          <w:rFonts w:hint="default" w:ascii="Times New Roman Regular" w:hAnsi="Times New Roman Regular" w:eastAsia="楷体" w:cs="Times New Roman Regular"/>
          <w:color w:val="auto"/>
          <w:sz w:val="24"/>
          <w:szCs w:val="24"/>
          <w:highlight w:val="none"/>
        </w:rPr>
        <w:t xml:space="preserve">3.招聘的护理人员年龄 20－60岁，健康证、</w:t>
      </w:r>
      <w:r>
        <w:rPr>
          <w:rFonts w:hint="default" w:ascii="Times New Roman Regular" w:hAnsi="Times New Roman Regular" w:eastAsia="楷体" w:cs="Times New Roman Regular"/>
          <w:color w:val="auto"/>
          <w:sz w:val="24"/>
          <w:szCs w:val="24"/>
          <w:highlight w:val="none"/>
          <w:lang w:eastAsia="zh-Hans"/>
        </w:rPr>
        <w:t xml:space="preserve">资格</w:t>
      </w:r>
      <w:r>
        <w:rPr>
          <w:rFonts w:hint="default" w:ascii="Times New Roman Regular" w:hAnsi="Times New Roman Regular" w:eastAsia="楷体" w:cs="Times New Roman Regular"/>
          <w:color w:val="auto"/>
          <w:sz w:val="24"/>
          <w:szCs w:val="24"/>
          <w:highlight w:val="none"/>
        </w:rPr>
        <w:t xml:space="preserve">证、身份证三证齐全</w:t>
      </w:r>
      <w:r>
        <w:rPr>
          <w:rFonts w:hint="default"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lang w:val="en-US" w:eastAsia="zh-CN"/>
        </w:rPr>
        <w:t xml:space="preserve">无犯罪记录</w:t>
      </w:r>
      <w:r>
        <w:rPr>
          <w:rFonts w:hint="default" w:ascii="Times New Roman Regular" w:hAnsi="Times New Roman Regular" w:eastAsia="楷体" w:cs="Times New Roman Regular"/>
          <w:color w:val="auto"/>
          <w:sz w:val="24"/>
          <w:szCs w:val="24"/>
          <w:highlight w:val="none"/>
        </w:rPr>
        <w:t xml:space="preserve">。供应商应积极组织护理员参加岗位培训和岗前考核，</w:t>
      </w:r>
      <w:r>
        <w:rPr>
          <w:rFonts w:hint="eastAsia" w:ascii="Times New Roman Regular" w:hAnsi="Times New Roman Regular" w:eastAsia="楷体" w:cs="Times New Roman Regular"/>
          <w:color w:val="auto"/>
          <w:sz w:val="24"/>
          <w:szCs w:val="24"/>
          <w:highlight w:val="none"/>
          <w:lang w:val="en-US" w:eastAsia="zh-CN"/>
        </w:rPr>
        <w:t xml:space="preserve">新聘人员</w:t>
      </w:r>
      <w:r>
        <w:rPr>
          <w:rFonts w:hint="default" w:ascii="Times New Roman Regular" w:hAnsi="Times New Roman Regular" w:eastAsia="楷体" w:cs="Times New Roman Regular"/>
          <w:color w:val="auto"/>
          <w:sz w:val="24"/>
          <w:szCs w:val="24"/>
          <w:highlight w:val="none"/>
        </w:rPr>
        <w:t xml:space="preserve">应经培训考核合格后上岗，护理员提供服务时应佩戴陪护公司单位统一证件，穿着统一工作服。</w:t>
      </w:r>
      <w:r/>
    </w:p>
    <w:p>
      <w:pPr>
        <w:ind w:firstLine="480"/>
        <w:keepLines w:val="0"/>
        <w:keepNext w:val="0"/>
        <w:pageBreakBefore w:val="0"/>
        <w:spacing w:line="560" w:lineRule="exact"/>
        <w:widowControl w:val="off"/>
        <w:rPr>
          <w:rFonts w:hint="default" w:ascii="Times New Roman Regular" w:hAnsi="Times New Roman Regular" w:eastAsia="楷体" w:cs="Times New Roman Regular"/>
          <w:color w:val="auto"/>
          <w:sz w:val="24"/>
          <w:szCs w:val="24"/>
          <w:highlight w:val="none"/>
        </w:rPr>
      </w:pPr>
      <w:r>
        <w:rPr>
          <w:rFonts w:hint="default" w:ascii="Times New Roman Regular" w:hAnsi="Times New Roman Regular" w:eastAsia="楷体" w:cs="Times New Roman Regular"/>
          <w:color w:val="auto"/>
          <w:sz w:val="24"/>
          <w:szCs w:val="24"/>
          <w:highlight w:val="none"/>
        </w:rPr>
        <w:t xml:space="preserve">4.供应商根据需要配备具有相关经验的专职管理人员，对在医院医疗服务区域内提供护理员服务的护理员和服务内容实行管理。</w:t>
      </w:r>
      <w:r/>
    </w:p>
    <w:p>
      <w:pPr>
        <w:ind w:firstLine="480"/>
        <w:keepLines w:val="0"/>
        <w:keepNext w:val="0"/>
        <w:pageBreakBefore w:val="0"/>
        <w:spacing w:line="560" w:lineRule="exact"/>
        <w:widowControl w:val="off"/>
        <w:rPr>
          <w:rFonts w:hint="default" w:ascii="Times New Roman Regular" w:hAnsi="Times New Roman Regular" w:eastAsia="楷体" w:cs="Times New Roman Regular"/>
          <w:color w:val="auto"/>
          <w:sz w:val="24"/>
          <w:szCs w:val="24"/>
          <w:highlight w:val="none"/>
        </w:rPr>
      </w:pPr>
      <w:r>
        <w:rPr>
          <w:rFonts w:hint="default" w:ascii="Times New Roman Regular" w:hAnsi="Times New Roman Regular" w:eastAsia="楷体" w:cs="Times New Roman Regular"/>
          <w:color w:val="auto"/>
          <w:sz w:val="24"/>
          <w:szCs w:val="24"/>
          <w:highlight w:val="none"/>
        </w:rPr>
        <w:t xml:space="preserve">5.供应商在医院范围内开展护理项目管理活动时，其使用的印章、标识、标牌、各种宣传资料不得以医院名义，不得向患者和家属做出与医院有隶属、代理等关系的误导宣传。</w:t>
      </w:r>
      <w:r/>
    </w:p>
    <w:p>
      <w:pPr>
        <w:ind w:firstLine="480"/>
        <w:keepLines w:val="0"/>
        <w:keepNext w:val="0"/>
        <w:pageBreakBefore w:val="0"/>
        <w:spacing w:line="560" w:lineRule="exact"/>
        <w:widowControl w:val="off"/>
        <w:rPr>
          <w:rFonts w:hint="default" w:ascii="Times New Roman Regular" w:hAnsi="Times New Roman Regular" w:eastAsia="楷体" w:cs="Times New Roman Regular"/>
          <w:color w:val="auto"/>
          <w:sz w:val="24"/>
          <w:szCs w:val="24"/>
          <w:highlight w:val="none"/>
        </w:rPr>
      </w:pPr>
      <w:r>
        <w:rPr>
          <w:rFonts w:hint="default" w:ascii="Times New Roman Regular" w:hAnsi="Times New Roman Regular" w:eastAsia="楷体" w:cs="Times New Roman Regular"/>
          <w:color w:val="auto"/>
          <w:sz w:val="24"/>
          <w:szCs w:val="24"/>
          <w:highlight w:val="none"/>
        </w:rPr>
        <w:t xml:space="preserve">6.供应商护理员在科室病区护士长指导下开展病人日常生活照料，严禁护理员代替护士从事护理技术性操作工作。</w:t>
      </w:r>
      <w:r/>
    </w:p>
    <w:p>
      <w:pPr>
        <w:ind w:firstLine="480"/>
        <w:keepLines w:val="0"/>
        <w:keepNext w:val="0"/>
        <w:pageBreakBefore w:val="0"/>
        <w:spacing w:line="560" w:lineRule="exact"/>
        <w:widowControl w:val="off"/>
        <w:rPr>
          <w:rFonts w:hint="default" w:ascii="Times New Roman Regular" w:hAnsi="Times New Roman Regular" w:eastAsia="楷体" w:cs="Times New Roman Regular"/>
          <w:color w:val="auto"/>
          <w:sz w:val="24"/>
          <w:szCs w:val="24"/>
          <w:highlight w:val="none"/>
        </w:rPr>
      </w:pPr>
      <w:r>
        <w:rPr>
          <w:rFonts w:hint="default" w:ascii="Times New Roman Regular" w:hAnsi="Times New Roman Regular" w:eastAsia="楷体" w:cs="Times New Roman Regular"/>
          <w:color w:val="auto"/>
          <w:sz w:val="24"/>
          <w:szCs w:val="24"/>
          <w:highlight w:val="none"/>
        </w:rPr>
        <w:t xml:space="preserve">7.护理员与病人或家属发生纠纷，公司必须积极主动、妥善处理，并承担纠纷引发的一切法律责任</w:t>
      </w:r>
      <w:r>
        <w:rPr>
          <w:rFonts w:hint="default"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lang w:val="en-US" w:eastAsia="zh-CN"/>
        </w:rPr>
        <w:t xml:space="preserve">第一时间上报行政处</w:t>
      </w:r>
      <w:r>
        <w:rPr>
          <w:rFonts w:hint="default" w:ascii="Times New Roman Regular" w:hAnsi="Times New Roman Regular" w:eastAsia="楷体" w:cs="Times New Roman Regular"/>
          <w:color w:val="auto"/>
          <w:sz w:val="24"/>
          <w:szCs w:val="24"/>
          <w:highlight w:val="none"/>
        </w:rPr>
        <w:t xml:space="preserve">。</w:t>
      </w:r>
      <w:r/>
    </w:p>
    <w:p>
      <w:pPr>
        <w:ind w:firstLine="480"/>
        <w:keepLines w:val="0"/>
        <w:keepNext w:val="0"/>
        <w:pageBreakBefore w:val="0"/>
        <w:spacing w:line="560" w:lineRule="exact"/>
        <w:widowControl w:val="off"/>
        <w:rPr>
          <w:rFonts w:hint="default" w:ascii="Times New Roman Regular" w:hAnsi="Times New Roman Regular" w:eastAsia="楷体" w:cs="Times New Roman Regular"/>
          <w:color w:val="auto"/>
          <w:sz w:val="24"/>
          <w:szCs w:val="24"/>
          <w:highlight w:val="none"/>
        </w:rPr>
      </w:pPr>
      <w:r>
        <w:rPr>
          <w:rFonts w:hint="default" w:ascii="Times New Roman Regular" w:hAnsi="Times New Roman Regular" w:eastAsia="楷体" w:cs="Times New Roman Regular"/>
          <w:color w:val="auto"/>
          <w:sz w:val="24"/>
          <w:szCs w:val="24"/>
          <w:highlight w:val="none"/>
        </w:rPr>
        <w:t xml:space="preserve">8.护理员人为损坏医院或病人的物品，由供应商承担赔偿责任。护理员如在照护职责范围内违章、失职，造成病人意外伤害和纠纷，由陪护公司承担全部责任，并对当事人进行及时处理。</w:t>
      </w:r>
      <w:r/>
    </w:p>
    <w:p>
      <w:pPr>
        <w:ind w:firstLine="480"/>
        <w:keepLines w:val="0"/>
        <w:keepNext w:val="0"/>
        <w:pageBreakBefore w:val="0"/>
        <w:spacing w:line="560" w:lineRule="exact"/>
        <w:widowControl w:val="off"/>
        <w:rPr>
          <w:rFonts w:hint="default" w:ascii="Times New Roman Regular" w:hAnsi="Times New Roman Regular" w:eastAsia="楷体" w:cs="Times New Roman Regular"/>
          <w:color w:val="auto"/>
          <w:sz w:val="24"/>
          <w:szCs w:val="24"/>
          <w:highlight w:val="none"/>
        </w:rPr>
      </w:pPr>
      <w:r>
        <w:rPr>
          <w:rFonts w:hint="default" w:ascii="Times New Roman Regular" w:hAnsi="Times New Roman Regular" w:eastAsia="楷体" w:cs="Times New Roman Regular"/>
          <w:color w:val="auto"/>
          <w:sz w:val="24"/>
          <w:szCs w:val="24"/>
          <w:highlight w:val="none"/>
        </w:rPr>
        <w:t xml:space="preserve">9.因护理员的工作造成的病人跌伤、走失或其它严重伤害以及陪护自身的伤害、损失等，由陪护公司承担法律责任和经济赔偿，医院不承担连带责任。</w:t>
      </w:r>
      <w:r/>
    </w:p>
    <w:p>
      <w:pPr>
        <w:ind w:firstLine="480"/>
        <w:keepLines w:val="0"/>
        <w:keepNext w:val="0"/>
        <w:pageBreakBefore w:val="0"/>
        <w:spacing w:line="560" w:lineRule="exact"/>
        <w:widowControl w:val="off"/>
        <w:rPr>
          <w:rFonts w:hint="default" w:ascii="Times New Roman Regular" w:hAnsi="Times New Roman Regular" w:eastAsia="楷体" w:cs="Times New Roman Regular"/>
          <w:color w:val="auto"/>
          <w:sz w:val="24"/>
          <w:szCs w:val="24"/>
          <w:highlight w:val="none"/>
        </w:rPr>
      </w:pPr>
      <w:r>
        <w:rPr>
          <w:rFonts w:hint="default" w:ascii="Times New Roman Regular" w:hAnsi="Times New Roman Regular" w:eastAsia="楷体" w:cs="Times New Roman Regular"/>
          <w:color w:val="auto"/>
          <w:sz w:val="24"/>
          <w:szCs w:val="24"/>
          <w:highlight w:val="none"/>
        </w:rPr>
        <w:t xml:space="preserve">10.供应商需依法处理好护理员的保险及报酬，费用由公司和员工协商，护理员与我院不发生任何人事隶属关系。</w:t>
      </w:r>
      <w:r/>
    </w:p>
    <w:p>
      <w:pPr>
        <w:ind w:firstLine="480"/>
        <w:keepLines w:val="0"/>
        <w:keepNext w:val="0"/>
        <w:pageBreakBefore w:val="0"/>
        <w:spacing w:line="560" w:lineRule="exact"/>
        <w:widowControl w:val="off"/>
        <w:rPr>
          <w:rFonts w:hint="default" w:ascii="Times New Roman Regular" w:hAnsi="Times New Roman Regular" w:eastAsia="楷体" w:cs="Times New Roman Regular"/>
          <w:color w:val="auto"/>
          <w:sz w:val="24"/>
          <w:szCs w:val="24"/>
          <w:highlight w:val="none"/>
        </w:rPr>
      </w:pPr>
      <w:r>
        <w:rPr>
          <w:rFonts w:hint="default" w:ascii="Times New Roman Regular" w:hAnsi="Times New Roman Regular" w:eastAsia="楷体" w:cs="Times New Roman Regular"/>
          <w:color w:val="auto"/>
          <w:sz w:val="24"/>
          <w:szCs w:val="24"/>
          <w:highlight w:val="none"/>
        </w:rPr>
        <w:t xml:space="preserve">11、供应商需按国家规定为护理员提供各种保障。同时购买意外险，发生意外伤害以及人身损害等与院方无关。</w:t>
      </w:r>
      <w:r/>
    </w:p>
    <w:p>
      <w:pPr>
        <w:ind w:firstLine="480"/>
        <w:keepLines w:val="0"/>
        <w:keepNext w:val="0"/>
        <w:pageBreakBefore w:val="0"/>
        <w:spacing w:line="560" w:lineRule="exact"/>
        <w:widowControl w:val="off"/>
        <w:rPr>
          <w:rFonts w:hint="default" w:ascii="Times New Roman Regular" w:hAnsi="Times New Roman Regular" w:eastAsia="楷体" w:cs="Times New Roman Regular"/>
          <w:color w:val="auto"/>
          <w:sz w:val="24"/>
          <w:szCs w:val="24"/>
          <w:highlight w:val="none"/>
        </w:rPr>
      </w:pPr>
      <w:r>
        <w:rPr>
          <w:rFonts w:hint="default" w:ascii="Times New Roman Regular" w:hAnsi="Times New Roman Regular" w:eastAsia="楷体" w:cs="Times New Roman Regular"/>
          <w:color w:val="auto"/>
          <w:sz w:val="24"/>
          <w:szCs w:val="24"/>
          <w:highlight w:val="none"/>
        </w:rPr>
        <w:t xml:space="preserve">1</w:t>
      </w:r>
      <w:r>
        <w:rPr>
          <w:rFonts w:hint="eastAsia" w:ascii="Times New Roman Regular" w:hAnsi="Times New Roman Regular" w:eastAsia="楷体" w:cs="Times New Roman Regular"/>
          <w:color w:val="auto"/>
          <w:sz w:val="24"/>
          <w:szCs w:val="24"/>
          <w:highlight w:val="none"/>
          <w:lang w:val="en-US" w:eastAsia="zh-CN"/>
        </w:rPr>
        <w:t xml:space="preserve">2</w:t>
      </w:r>
      <w:r>
        <w:rPr>
          <w:rFonts w:hint="default" w:ascii="Times New Roman Regular" w:hAnsi="Times New Roman Regular" w:eastAsia="楷体" w:cs="Times New Roman Regular"/>
          <w:color w:val="auto"/>
          <w:sz w:val="24"/>
          <w:szCs w:val="24"/>
          <w:highlight w:val="none"/>
        </w:rPr>
        <w:t xml:space="preserve">.护理员不得做与陪</w:t>
      </w:r>
      <w:r>
        <w:rPr>
          <w:rFonts w:hint="default" w:ascii="Times New Roman Regular" w:hAnsi="Times New Roman Regular" w:eastAsia="楷体" w:cs="Times New Roman Regular"/>
          <w:color w:val="auto"/>
          <w:sz w:val="24"/>
          <w:szCs w:val="24"/>
          <w:highlight w:val="none"/>
          <w:lang w:eastAsia="zh-CN"/>
        </w:rPr>
        <w:t xml:space="preserve">护理员</w:t>
      </w:r>
      <w:r>
        <w:rPr>
          <w:rFonts w:hint="default" w:ascii="Times New Roman Regular" w:hAnsi="Times New Roman Regular" w:eastAsia="楷体" w:cs="Times New Roman Regular"/>
          <w:color w:val="auto"/>
          <w:sz w:val="24"/>
          <w:szCs w:val="24"/>
          <w:highlight w:val="none"/>
          <w:lang w:val="en-US" w:eastAsia="zh-CN"/>
        </w:rPr>
        <w:t xml:space="preserve">工</w:t>
      </w:r>
      <w:r>
        <w:rPr>
          <w:rFonts w:hint="default" w:ascii="Times New Roman Regular" w:hAnsi="Times New Roman Regular" w:eastAsia="楷体" w:cs="Times New Roman Regular"/>
          <w:color w:val="auto"/>
          <w:sz w:val="24"/>
          <w:szCs w:val="24"/>
          <w:highlight w:val="none"/>
        </w:rPr>
        <w:t xml:space="preserve">作无关的事情，不得有干扰医疗秩序和影响医院形象的言行，不得收取病人家属护理费之外的费用，不准多收费，凡造成不良后果的由陪护公司负责，医院有权要求陪护公司更换或辞退护理员。</w:t>
      </w:r>
      <w:r/>
    </w:p>
    <w:p>
      <w:pPr>
        <w:ind w:firstLine="480"/>
        <w:keepLines w:val="0"/>
        <w:keepNext w:val="0"/>
        <w:pageBreakBefore w:val="0"/>
        <w:spacing w:line="560" w:lineRule="exact"/>
        <w:widowControl w:val="off"/>
        <w:rPr>
          <w:rFonts w:hint="default" w:ascii="Times New Roman Regular" w:hAnsi="Times New Roman Regular" w:eastAsia="楷体" w:cs="Times New Roman Regular"/>
          <w:color w:val="auto"/>
          <w:sz w:val="24"/>
          <w:szCs w:val="24"/>
          <w:highlight w:val="none"/>
        </w:rPr>
      </w:pPr>
      <w:r>
        <w:rPr>
          <w:rFonts w:hint="default" w:ascii="Times New Roman Regular" w:hAnsi="Times New Roman Regular" w:eastAsia="楷体" w:cs="Times New Roman Regular"/>
          <w:color w:val="auto"/>
          <w:sz w:val="24"/>
          <w:szCs w:val="24"/>
          <w:highlight w:val="none"/>
        </w:rPr>
        <w:t xml:space="preserve">1</w:t>
      </w:r>
      <w:r>
        <w:rPr>
          <w:rFonts w:hint="eastAsia" w:ascii="Times New Roman Regular" w:hAnsi="Times New Roman Regular" w:eastAsia="楷体" w:cs="Times New Roman Regular"/>
          <w:color w:val="auto"/>
          <w:sz w:val="24"/>
          <w:szCs w:val="24"/>
          <w:highlight w:val="none"/>
          <w:lang w:val="en-US" w:eastAsia="zh-CN"/>
        </w:rPr>
        <w:t xml:space="preserve">3</w:t>
      </w:r>
      <w:r>
        <w:rPr>
          <w:rFonts w:hint="default" w:ascii="Times New Roman Regular" w:hAnsi="Times New Roman Regular" w:eastAsia="楷体" w:cs="Times New Roman Regular"/>
          <w:color w:val="auto"/>
          <w:sz w:val="24"/>
          <w:szCs w:val="24"/>
          <w:highlight w:val="none"/>
        </w:rPr>
        <w:t xml:space="preserve">.若供应商在工作中违反本协议，出现特别严重问题或违反相关法律法规，造成医院经济损失、影响医院社会形象，供应商应承担相应违约责任，且医院有权终止陪护服务协议。</w:t>
      </w:r>
      <w:r/>
    </w:p>
    <w:p>
      <w:pPr>
        <w:ind w:firstLine="480"/>
        <w:keepLines w:val="0"/>
        <w:keepNext w:val="0"/>
        <w:pageBreakBefore w:val="0"/>
        <w:spacing w:line="560" w:lineRule="exact"/>
        <w:widowControl w:val="off"/>
        <w:rPr>
          <w:rFonts w:hint="default" w:ascii="Times New Roman Regular" w:hAnsi="Times New Roman Regular" w:eastAsia="楷体" w:cs="Times New Roman Regular"/>
          <w:color w:val="auto"/>
          <w:sz w:val="24"/>
          <w:szCs w:val="24"/>
          <w:highlight w:val="none"/>
        </w:rPr>
      </w:pPr>
      <w:r>
        <w:rPr>
          <w:rFonts w:hint="default" w:ascii="Times New Roman Regular" w:hAnsi="Times New Roman Regular" w:eastAsia="楷体" w:cs="Times New Roman Regular"/>
          <w:color w:val="auto"/>
          <w:sz w:val="24"/>
          <w:szCs w:val="24"/>
          <w:highlight w:val="none"/>
        </w:rPr>
        <w:t xml:space="preserve">1</w:t>
      </w:r>
      <w:r>
        <w:rPr>
          <w:rFonts w:hint="eastAsia" w:ascii="Times New Roman Regular" w:hAnsi="Times New Roman Regular" w:eastAsia="楷体" w:cs="Times New Roman Regular"/>
          <w:color w:val="auto"/>
          <w:sz w:val="24"/>
          <w:szCs w:val="24"/>
          <w:highlight w:val="none"/>
          <w:lang w:val="en-US" w:eastAsia="zh-CN"/>
        </w:rPr>
        <w:t xml:space="preserve">4</w:t>
      </w:r>
      <w:r>
        <w:rPr>
          <w:rFonts w:hint="default" w:ascii="Times New Roman Regular" w:hAnsi="Times New Roman Regular" w:eastAsia="楷体" w:cs="Times New Roman Regular"/>
          <w:color w:val="auto"/>
          <w:sz w:val="24"/>
          <w:szCs w:val="24"/>
          <w:highlight w:val="none"/>
        </w:rPr>
        <w:t xml:space="preserve">.在合同执行期间，供应商按采购文件的规定向医院交纳履约保证金</w:t>
      </w:r>
      <w:r>
        <w:rPr>
          <w:rFonts w:hint="eastAsia" w:ascii="Times New Roman Regular" w:hAnsi="Times New Roman Regular" w:eastAsia="楷体" w:cs="Times New Roman Regular"/>
          <w:color w:val="auto"/>
          <w:sz w:val="24"/>
          <w:szCs w:val="24"/>
          <w:highlight w:val="none"/>
          <w:lang w:val="en-US" w:eastAsia="zh-CN"/>
        </w:rPr>
        <w:t xml:space="preserve">20000元</w:t>
      </w:r>
      <w:r>
        <w:rPr>
          <w:rFonts w:hint="default" w:ascii="Times New Roman Regular" w:hAnsi="Times New Roman Regular" w:eastAsia="楷体" w:cs="Times New Roman Regular"/>
          <w:color w:val="auto"/>
          <w:sz w:val="24"/>
          <w:szCs w:val="24"/>
          <w:highlight w:val="none"/>
        </w:rPr>
        <w:t xml:space="preserve">。</w:t>
      </w:r>
      <w:r/>
    </w:p>
    <w:p>
      <w:pPr>
        <w:ind w:firstLine="480"/>
        <w:keepLines w:val="0"/>
        <w:keepNext w:val="0"/>
        <w:pageBreakBefore w:val="0"/>
        <w:spacing w:line="560" w:lineRule="exact"/>
        <w:widowControl w:val="off"/>
        <w:rPr>
          <w:rFonts w:hint="default" w:ascii="Times New Roman Regular" w:hAnsi="Times New Roman Regular" w:eastAsia="楷体" w:cs="Times New Roman Regular"/>
          <w:color w:val="auto"/>
          <w:sz w:val="24"/>
          <w:szCs w:val="24"/>
          <w:highlight w:val="none"/>
        </w:rPr>
      </w:pPr>
      <w:r>
        <w:rPr>
          <w:rFonts w:hint="default" w:ascii="Times New Roman Regular" w:hAnsi="Times New Roman Regular" w:eastAsia="楷体" w:cs="Times New Roman Regular"/>
          <w:color w:val="auto"/>
          <w:sz w:val="24"/>
          <w:szCs w:val="24"/>
          <w:highlight w:val="none"/>
        </w:rPr>
        <w:t xml:space="preserve">1</w:t>
      </w:r>
      <w:r>
        <w:rPr>
          <w:rFonts w:hint="eastAsia" w:ascii="Times New Roman Regular" w:hAnsi="Times New Roman Regular" w:eastAsia="楷体" w:cs="Times New Roman Regular"/>
          <w:color w:val="auto"/>
          <w:sz w:val="24"/>
          <w:szCs w:val="24"/>
          <w:highlight w:val="none"/>
          <w:lang w:val="en-US" w:eastAsia="zh-CN"/>
        </w:rPr>
        <w:t xml:space="preserve">5</w:t>
      </w:r>
      <w:r>
        <w:rPr>
          <w:rFonts w:hint="default" w:ascii="Times New Roman Regular" w:hAnsi="Times New Roman Regular" w:eastAsia="楷体" w:cs="Times New Roman Regular"/>
          <w:color w:val="auto"/>
          <w:sz w:val="24"/>
          <w:szCs w:val="24"/>
          <w:highlight w:val="none"/>
        </w:rPr>
        <w:t xml:space="preserve">.医院行政处对供应商</w:t>
      </w:r>
      <w:r>
        <w:rPr>
          <w:rFonts w:hint="default" w:ascii="Times New Roman Regular" w:hAnsi="Times New Roman Regular" w:eastAsia="楷体" w:cs="Times New Roman Regular"/>
          <w:color w:val="auto"/>
          <w:sz w:val="24"/>
          <w:szCs w:val="24"/>
          <w:highlight w:val="none"/>
          <w:lang w:eastAsia="zh-CN"/>
        </w:rPr>
        <w:t xml:space="preserve">护理员</w:t>
      </w:r>
      <w:r>
        <w:rPr>
          <w:rFonts w:hint="default" w:ascii="Times New Roman Regular" w:hAnsi="Times New Roman Regular" w:eastAsia="楷体" w:cs="Times New Roman Regular"/>
          <w:color w:val="auto"/>
          <w:sz w:val="24"/>
          <w:szCs w:val="24"/>
          <w:highlight w:val="none"/>
        </w:rPr>
        <w:t xml:space="preserve">有权进行业务考核、培训，如达不到相关标准，有权要求陪护公司予以再培训、调换或清退。</w:t>
      </w:r>
      <w:r/>
    </w:p>
    <w:p>
      <w:pPr>
        <w:ind w:firstLine="480"/>
        <w:keepLines w:val="0"/>
        <w:keepNext w:val="0"/>
        <w:pageBreakBefore w:val="0"/>
        <w:spacing w:line="560" w:lineRule="exact"/>
        <w:widowControl w:val="off"/>
        <w:rPr>
          <w:rFonts w:hint="default" w:ascii="Times New Roman Regular" w:hAnsi="Times New Roman Regular" w:eastAsia="楷体" w:cs="Times New Roman Regular"/>
          <w:b/>
          <w:bCs/>
          <w:color w:val="auto"/>
          <w:sz w:val="24"/>
          <w:szCs w:val="24"/>
          <w:highlight w:val="none"/>
        </w:rPr>
      </w:pPr>
      <w:r>
        <w:rPr>
          <w:rFonts w:hint="default" w:ascii="Times New Roman Regular" w:hAnsi="Times New Roman Regular" w:eastAsia="楷体" w:cs="Times New Roman Regular"/>
          <w:color w:val="auto"/>
          <w:sz w:val="24"/>
          <w:szCs w:val="24"/>
          <w:highlight w:val="none"/>
        </w:rPr>
        <w:t xml:space="preserve">1</w:t>
      </w:r>
      <w:r>
        <w:rPr>
          <w:rFonts w:hint="eastAsia" w:ascii="Times New Roman Regular" w:hAnsi="Times New Roman Regular" w:eastAsia="楷体" w:cs="Times New Roman Regular"/>
          <w:color w:val="auto"/>
          <w:sz w:val="24"/>
          <w:szCs w:val="24"/>
          <w:highlight w:val="none"/>
          <w:lang w:val="en-US" w:eastAsia="zh-CN"/>
        </w:rPr>
        <w:t xml:space="preserve">6</w:t>
      </w:r>
      <w:r>
        <w:rPr>
          <w:rFonts w:hint="default" w:ascii="Times New Roman Regular" w:hAnsi="Times New Roman Regular" w:eastAsia="楷体" w:cs="Times New Roman Regular"/>
          <w:color w:val="auto"/>
          <w:sz w:val="24"/>
          <w:szCs w:val="24"/>
          <w:highlight w:val="none"/>
        </w:rPr>
        <w:t xml:space="preserve">．</w:t>
      </w:r>
      <w:r>
        <w:rPr>
          <w:rFonts w:hint="default" w:ascii="Times New Roman Regular" w:hAnsi="Times New Roman Regular" w:eastAsia="楷体" w:cs="Times New Roman Regular"/>
          <w:b/>
          <w:bCs/>
          <w:color w:val="auto"/>
          <w:sz w:val="24"/>
          <w:szCs w:val="24"/>
          <w:highlight w:val="none"/>
        </w:rPr>
        <w:t xml:space="preserve">医院每</w:t>
      </w:r>
      <w:r>
        <w:rPr>
          <w:rFonts w:hint="default" w:ascii="Times New Roman Regular" w:hAnsi="Times New Roman Regular" w:eastAsia="楷体" w:cs="Times New Roman Regular"/>
          <w:b/>
          <w:bCs/>
          <w:color w:val="auto"/>
          <w:sz w:val="24"/>
          <w:szCs w:val="24"/>
          <w:highlight w:val="none"/>
          <w:lang w:val="en-US" w:eastAsia="zh-CN"/>
        </w:rPr>
        <w:t xml:space="preserve">月</w:t>
      </w:r>
      <w:r>
        <w:rPr>
          <w:rFonts w:hint="default" w:ascii="Times New Roman Regular" w:hAnsi="Times New Roman Regular" w:eastAsia="楷体" w:cs="Times New Roman Regular"/>
          <w:b/>
          <w:bCs/>
          <w:color w:val="auto"/>
          <w:sz w:val="24"/>
          <w:szCs w:val="24"/>
          <w:highlight w:val="none"/>
        </w:rPr>
        <w:t xml:space="preserve">对供应商工作质量、</w:t>
      </w:r>
      <w:r>
        <w:rPr>
          <w:rFonts w:hint="default" w:ascii="Times New Roman Regular" w:hAnsi="Times New Roman Regular" w:eastAsia="楷体" w:cs="Times New Roman Regular"/>
          <w:b/>
          <w:bCs/>
          <w:color w:val="auto"/>
          <w:sz w:val="24"/>
          <w:szCs w:val="24"/>
          <w:highlight w:val="none"/>
          <w:lang w:val="en-US" w:eastAsia="zh-CN"/>
        </w:rPr>
        <w:t xml:space="preserve">每季度进行</w:t>
      </w:r>
      <w:r>
        <w:rPr>
          <w:rFonts w:hint="default" w:ascii="Times New Roman Regular" w:hAnsi="Times New Roman Regular" w:eastAsia="楷体" w:cs="Times New Roman Regular"/>
          <w:b/>
          <w:bCs/>
          <w:color w:val="auto"/>
          <w:sz w:val="24"/>
          <w:szCs w:val="24"/>
          <w:highlight w:val="none"/>
        </w:rPr>
        <w:t xml:space="preserve">服务满意度等进行考核，考核处罚标准参考附件</w:t>
      </w:r>
      <w:r>
        <w:rPr>
          <w:rFonts w:hint="default" w:ascii="Times New Roman Regular" w:hAnsi="Times New Roman Regular" w:eastAsia="楷体" w:cs="Times New Roman Regular"/>
          <w:b/>
          <w:bCs/>
          <w:color w:val="auto"/>
          <w:sz w:val="24"/>
          <w:szCs w:val="24"/>
          <w:highlight w:val="none"/>
          <w:lang w:val="en-US" w:eastAsia="zh-CN"/>
        </w:rPr>
        <w:t xml:space="preserve">4</w:t>
      </w:r>
      <w:r>
        <w:rPr>
          <w:rFonts w:hint="default" w:ascii="Times New Roman Regular" w:hAnsi="Times New Roman Regular" w:eastAsia="楷体" w:cs="Times New Roman Regular"/>
          <w:b/>
          <w:bCs/>
          <w:color w:val="auto"/>
          <w:sz w:val="24"/>
          <w:szCs w:val="24"/>
          <w:highlight w:val="none"/>
          <w:lang w:eastAsia="zh-CN"/>
        </w:rPr>
        <w:t xml:space="preserve">，</w:t>
      </w:r>
      <w:r>
        <w:rPr>
          <w:rFonts w:hint="default" w:ascii="Times New Roman Regular" w:hAnsi="Times New Roman Regular" w:eastAsia="楷体" w:cs="Times New Roman Regular"/>
          <w:b/>
          <w:bCs/>
          <w:color w:val="auto"/>
          <w:sz w:val="24"/>
          <w:szCs w:val="24"/>
          <w:highlight w:val="none"/>
          <w:lang w:val="en-US" w:eastAsia="zh-CN"/>
        </w:rPr>
        <w:t xml:space="preserve">年度内2次考核分低于80分</w:t>
      </w:r>
      <w:r>
        <w:rPr>
          <w:rFonts w:hint="default" w:ascii="Times New Roman Regular" w:hAnsi="Times New Roman Regular" w:eastAsia="楷体" w:cs="Times New Roman Regular"/>
          <w:b/>
          <w:bCs/>
          <w:color w:val="auto"/>
          <w:sz w:val="24"/>
          <w:szCs w:val="24"/>
          <w:highlight w:val="none"/>
        </w:rPr>
        <w:t xml:space="preserve">医院有权与陪护公司终止合同。</w:t>
      </w:r>
      <w:r/>
    </w:p>
    <w:p>
      <w:pPr>
        <w:ind w:firstLine="480"/>
        <w:keepLines w:val="0"/>
        <w:keepNext w:val="0"/>
        <w:pageBreakBefore w:val="0"/>
        <w:spacing w:line="560" w:lineRule="exact"/>
        <w:widowControl w:val="off"/>
        <w:rPr>
          <w:rFonts w:hint="default" w:ascii="Times New Roman Regular" w:hAnsi="Times New Roman Regular" w:eastAsia="楷体" w:cs="Times New Roman Regular"/>
          <w:color w:val="auto"/>
          <w:sz w:val="24"/>
          <w:szCs w:val="24"/>
          <w:highlight w:val="none"/>
        </w:rPr>
      </w:pPr>
      <w:r>
        <w:rPr>
          <w:rFonts w:hint="default" w:ascii="Times New Roman Regular" w:hAnsi="Times New Roman Regular" w:eastAsia="楷体" w:cs="Times New Roman Regular"/>
          <w:color w:val="auto"/>
          <w:sz w:val="24"/>
          <w:szCs w:val="24"/>
          <w:highlight w:val="none"/>
        </w:rPr>
        <w:t xml:space="preserve">1</w:t>
      </w:r>
      <w:r>
        <w:rPr>
          <w:rFonts w:hint="eastAsia" w:ascii="Times New Roman Regular" w:hAnsi="Times New Roman Regular" w:eastAsia="楷体" w:cs="Times New Roman Regular"/>
          <w:color w:val="auto"/>
          <w:sz w:val="24"/>
          <w:szCs w:val="24"/>
          <w:highlight w:val="none"/>
          <w:lang w:val="en-US" w:eastAsia="zh-CN"/>
        </w:rPr>
        <w:t xml:space="preserve">7</w:t>
      </w:r>
      <w:r>
        <w:rPr>
          <w:rFonts w:hint="default" w:ascii="Times New Roman Regular" w:hAnsi="Times New Roman Regular" w:eastAsia="楷体" w:cs="Times New Roman Regular"/>
          <w:color w:val="auto"/>
          <w:sz w:val="24"/>
          <w:szCs w:val="24"/>
          <w:highlight w:val="none"/>
        </w:rPr>
        <w:t xml:space="preserve">.供应商严格规范员工管理，对医院及行政处提出的整改问题及时响应，立行立改，不得无故拖延。</w:t>
      </w:r>
      <w:r/>
    </w:p>
    <w:p>
      <w:pPr>
        <w:ind w:firstLine="480"/>
        <w:keepLines w:val="0"/>
        <w:keepNext w:val="0"/>
        <w:pageBreakBefore w:val="0"/>
        <w:spacing w:line="560" w:lineRule="exact"/>
        <w:widowControl w:val="off"/>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1</w:t>
      </w:r>
      <w:r>
        <w:rPr>
          <w:rFonts w:hint="eastAsia" w:ascii="Times New Roman Regular" w:hAnsi="Times New Roman Regular" w:eastAsia="楷体" w:cs="Times New Roman Regular"/>
          <w:color w:val="auto"/>
          <w:sz w:val="24"/>
          <w:szCs w:val="24"/>
          <w:highlight w:val="none"/>
          <w:lang w:val="en-US" w:eastAsia="zh-CN"/>
        </w:rPr>
        <w:t xml:space="preserve">8</w:t>
      </w:r>
      <w:r>
        <w:rPr>
          <w:rFonts w:hint="default" w:ascii="Times New Roman Regular" w:hAnsi="Times New Roman Regular" w:eastAsia="楷体" w:cs="Times New Roman Regular"/>
          <w:color w:val="auto"/>
          <w:sz w:val="24"/>
          <w:szCs w:val="24"/>
          <w:highlight w:val="none"/>
          <w:lang w:val="en-US" w:eastAsia="zh-CN"/>
        </w:rPr>
        <w:t xml:space="preserve">.供应商加强和患方沟通，双方签署知情同意书后方可开始进行陪护理员工作。</w:t>
      </w:r>
      <w:r/>
    </w:p>
    <w:p>
      <w:pPr>
        <w:ind w:firstLine="480"/>
        <w:keepLines w:val="0"/>
        <w:keepNext w:val="0"/>
        <w:pageBreakBefore w:val="0"/>
        <w:spacing w:line="560" w:lineRule="exact"/>
        <w:widowControl w:val="off"/>
        <w:rPr>
          <w:rFonts w:hint="default" w:ascii="Times New Roman Regular" w:hAnsi="Times New Roman Regular" w:eastAsia="楷体" w:cs="Times New Roman Regular"/>
          <w:color w:val="auto"/>
          <w:sz w:val="24"/>
          <w:szCs w:val="24"/>
          <w:highlight w:val="none"/>
        </w:rPr>
      </w:pPr>
      <w:r>
        <w:rPr>
          <w:rFonts w:hint="default" w:ascii="Times New Roman Regular" w:hAnsi="Times New Roman Regular" w:eastAsia="楷体" w:cs="Times New Roman Regular"/>
          <w:color w:val="auto"/>
          <w:sz w:val="24"/>
          <w:szCs w:val="24"/>
          <w:highlight w:val="none"/>
        </w:rPr>
        <w:t xml:space="preserve">1</w:t>
      </w:r>
      <w:r>
        <w:rPr>
          <w:rFonts w:hint="eastAsia" w:ascii="Times New Roman Regular" w:hAnsi="Times New Roman Regular" w:eastAsia="楷体" w:cs="Times New Roman Regular"/>
          <w:color w:val="auto"/>
          <w:sz w:val="24"/>
          <w:szCs w:val="24"/>
          <w:highlight w:val="none"/>
          <w:lang w:val="en-US" w:eastAsia="zh-CN"/>
        </w:rPr>
        <w:t xml:space="preserve">9</w:t>
      </w:r>
      <w:r>
        <w:rPr>
          <w:rFonts w:hint="default" w:ascii="Times New Roman Regular" w:hAnsi="Times New Roman Regular" w:eastAsia="楷体" w:cs="Times New Roman Regular"/>
          <w:color w:val="auto"/>
          <w:sz w:val="24"/>
          <w:szCs w:val="24"/>
          <w:highlight w:val="none"/>
        </w:rPr>
        <w:t xml:space="preserve">.合同自双方加盖公章后生效，有效期限为</w:t>
      </w:r>
      <w:r>
        <w:rPr>
          <w:rFonts w:hint="eastAsia" w:ascii="Times New Roman Regular" w:hAnsi="Times New Roman Regular" w:eastAsia="楷体" w:cs="Times New Roman Regular"/>
          <w:color w:val="auto"/>
          <w:sz w:val="24"/>
          <w:szCs w:val="24"/>
          <w:highlight w:val="none"/>
          <w:lang w:val="en-US" w:eastAsia="zh-CN"/>
        </w:rPr>
        <w:t xml:space="preserve">一</w:t>
      </w:r>
      <w:r>
        <w:rPr>
          <w:rFonts w:hint="default" w:ascii="Times New Roman Regular" w:hAnsi="Times New Roman Regular" w:eastAsia="楷体" w:cs="Times New Roman Regular"/>
          <w:color w:val="auto"/>
          <w:sz w:val="24"/>
          <w:szCs w:val="24"/>
          <w:highlight w:val="none"/>
        </w:rPr>
        <w:t xml:space="preserve">年，</w:t>
      </w:r>
      <w:r>
        <w:rPr>
          <w:rFonts w:hint="default" w:ascii="Times New Roman Regular" w:hAnsi="Times New Roman Regular" w:eastAsia="楷体" w:cs="Times New Roman Regular"/>
          <w:color w:val="auto"/>
          <w:sz w:val="24"/>
          <w:szCs w:val="24"/>
          <w:highlight w:val="none"/>
          <w:lang w:val="en-US" w:eastAsia="zh-CN"/>
        </w:rPr>
        <w:t xml:space="preserve">一年期满后</w:t>
      </w:r>
      <w:r>
        <w:rPr>
          <w:rFonts w:hint="default" w:ascii="Times New Roman Regular" w:hAnsi="Times New Roman Regular" w:eastAsia="楷体" w:cs="Times New Roman Regular"/>
          <w:color w:val="auto"/>
          <w:sz w:val="24"/>
          <w:szCs w:val="24"/>
          <w:highlight w:val="none"/>
        </w:rPr>
        <w:t xml:space="preserve">，</w:t>
      </w:r>
      <w:r>
        <w:rPr>
          <w:rFonts w:hint="default" w:ascii="Times New Roman Regular" w:hAnsi="Times New Roman Regular" w:eastAsia="楷体" w:cs="Times New Roman Regular"/>
          <w:color w:val="auto"/>
          <w:sz w:val="24"/>
          <w:szCs w:val="24"/>
          <w:highlight w:val="none"/>
          <w:lang w:val="en-US" w:eastAsia="zh-CN"/>
        </w:rPr>
        <w:t xml:space="preserve">经甲方考核合格后</w:t>
      </w:r>
      <w:r>
        <w:rPr>
          <w:rFonts w:hint="default" w:ascii="Times New Roman Regular" w:hAnsi="Times New Roman Regular" w:eastAsia="楷体" w:cs="Times New Roman Regular"/>
          <w:color w:val="auto"/>
          <w:sz w:val="24"/>
          <w:szCs w:val="24"/>
          <w:highlight w:val="none"/>
        </w:rPr>
        <w:t xml:space="preserve">，</w:t>
      </w:r>
      <w:r>
        <w:rPr>
          <w:rFonts w:hint="default" w:ascii="Times New Roman Regular" w:hAnsi="Times New Roman Regular" w:eastAsia="楷体" w:cs="Times New Roman Regular"/>
          <w:color w:val="auto"/>
          <w:sz w:val="24"/>
          <w:szCs w:val="24"/>
          <w:highlight w:val="none"/>
          <w:lang w:val="en-US" w:eastAsia="zh-CN"/>
        </w:rPr>
        <w:t xml:space="preserve">决定是否续签合同</w:t>
      </w:r>
      <w:r>
        <w:rPr>
          <w:rFonts w:hint="default" w:ascii="Times New Roman Regular" w:hAnsi="Times New Roman Regular" w:eastAsia="楷体" w:cs="Times New Roman Regular"/>
          <w:color w:val="auto"/>
          <w:sz w:val="24"/>
          <w:szCs w:val="24"/>
          <w:highlight w:val="none"/>
        </w:rPr>
        <w:t xml:space="preserve">。若合同结束</w:t>
      </w:r>
      <w:r>
        <w:rPr>
          <w:rFonts w:hint="default" w:ascii="Times New Roman Regular" w:hAnsi="Times New Roman Regular" w:eastAsia="楷体" w:cs="Times New Roman Regular"/>
          <w:color w:val="auto"/>
          <w:sz w:val="24"/>
          <w:szCs w:val="24"/>
          <w:highlight w:val="none"/>
          <w:lang w:val="en-US" w:eastAsia="zh-CN"/>
        </w:rPr>
        <w:t xml:space="preserve">后</w:t>
      </w:r>
      <w:r>
        <w:rPr>
          <w:rFonts w:hint="default" w:ascii="Times New Roman Regular" w:hAnsi="Times New Roman Regular" w:eastAsia="楷体" w:cs="Times New Roman Regular"/>
          <w:color w:val="auto"/>
          <w:sz w:val="24"/>
          <w:szCs w:val="24"/>
          <w:highlight w:val="none"/>
        </w:rPr>
        <w:t xml:space="preserve">未能续约，</w:t>
      </w:r>
      <w:r>
        <w:rPr>
          <w:rFonts w:hint="default" w:ascii="Times New Roman Regular" w:hAnsi="Times New Roman Regular" w:eastAsia="楷体" w:cs="Times New Roman Regular"/>
          <w:color w:val="auto"/>
          <w:sz w:val="24"/>
          <w:szCs w:val="24"/>
          <w:highlight w:val="none"/>
          <w:lang w:val="en-US" w:eastAsia="zh-CN"/>
        </w:rPr>
        <w:t xml:space="preserve">乙方</w:t>
      </w:r>
      <w:r>
        <w:rPr>
          <w:rFonts w:hint="default" w:ascii="Times New Roman Regular" w:hAnsi="Times New Roman Regular" w:eastAsia="楷体" w:cs="Times New Roman Regular"/>
          <w:color w:val="auto"/>
          <w:sz w:val="24"/>
          <w:szCs w:val="24"/>
          <w:highlight w:val="none"/>
        </w:rPr>
        <w:t xml:space="preserve">应积极配合交接手续</w:t>
      </w:r>
      <w:r>
        <w:rPr>
          <w:rFonts w:hint="default"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lang w:val="en-US" w:eastAsia="zh-CN"/>
        </w:rPr>
        <w:t xml:space="preserve">若乙方不能按期履行合同，需承担由此给甲方带来的经济损失</w:t>
      </w:r>
      <w:r>
        <w:rPr>
          <w:rFonts w:hint="default" w:ascii="Times New Roman Regular" w:hAnsi="Times New Roman Regular" w:eastAsia="楷体" w:cs="Times New Roman Regular"/>
          <w:color w:val="auto"/>
          <w:sz w:val="24"/>
          <w:szCs w:val="24"/>
          <w:highlight w:val="none"/>
        </w:rPr>
        <w:t xml:space="preserve">。</w:t>
      </w:r>
      <w:r/>
    </w:p>
    <w:p>
      <w:pPr>
        <w:ind w:firstLine="480"/>
        <w:keepLines w:val="0"/>
        <w:keepNext w:val="0"/>
        <w:pageBreakBefore w:val="0"/>
        <w:spacing w:line="560" w:lineRule="exact"/>
        <w:widowControl w:val="off"/>
        <w:rPr>
          <w:rFonts w:hint="default" w:ascii="Times New Roman Regular" w:hAnsi="Times New Roman Regular" w:eastAsia="楷体" w:cs="Times New Roman Regular"/>
          <w:color w:val="auto"/>
          <w:sz w:val="24"/>
          <w:szCs w:val="24"/>
          <w:highlight w:val="none"/>
          <w:lang w:val="en-US" w:eastAsia="zh-CN"/>
        </w:rPr>
      </w:pPr>
      <w:r>
        <w:rPr>
          <w:rFonts w:hint="eastAsia" w:ascii="Times New Roman Regular" w:hAnsi="Times New Roman Regular" w:eastAsia="楷体" w:cs="Times New Roman Regular"/>
          <w:color w:val="auto"/>
          <w:sz w:val="24"/>
          <w:szCs w:val="24"/>
          <w:highlight w:val="none"/>
          <w:lang w:val="en-US" w:eastAsia="zh-CN"/>
        </w:rPr>
        <w:t xml:space="preserve">20</w:t>
      </w:r>
      <w:r>
        <w:rPr>
          <w:rFonts w:hint="default" w:ascii="Times New Roman Regular" w:hAnsi="Times New Roman Regular" w:eastAsia="楷体" w:cs="Times New Roman Regular"/>
          <w:color w:val="auto"/>
          <w:sz w:val="24"/>
          <w:szCs w:val="24"/>
          <w:highlight w:val="none"/>
          <w:lang w:val="en-US" w:eastAsia="zh-CN"/>
        </w:rPr>
        <w:t xml:space="preserve"> .中标供应商需承担以下全部成本与风险：</w:t>
      </w:r>
      <w:r/>
    </w:p>
    <w:p>
      <w:pPr>
        <w:ind w:firstLine="480"/>
        <w:keepLines w:val="0"/>
        <w:keepNext w:val="0"/>
        <w:pageBreakBefore w:val="0"/>
        <w:spacing w:line="560" w:lineRule="exact"/>
        <w:widowControl w:val="off"/>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人员成本：管理人员、护理员制服费用、护理员的薪酬福利及奖励费用。</w:t>
      </w:r>
      <w:r/>
    </w:p>
    <w:p>
      <w:pPr>
        <w:ind w:firstLine="480"/>
        <w:keepLines w:val="0"/>
        <w:keepNext w:val="0"/>
        <w:pageBreakBefore w:val="0"/>
        <w:spacing w:line="560" w:lineRule="exact"/>
        <w:widowControl w:val="off"/>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培训成本：护理人员的专业培训、技能提升相关费用。</w:t>
      </w:r>
      <w:r/>
    </w:p>
    <w:p>
      <w:pPr>
        <w:ind w:firstLine="480"/>
        <w:keepLines w:val="0"/>
        <w:keepNext w:val="0"/>
        <w:pageBreakBefore w:val="0"/>
        <w:spacing w:line="560" w:lineRule="exact"/>
        <w:widowControl w:val="off"/>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意外风险：护理员工伤、第三方责任事故</w:t>
      </w:r>
      <w:r>
        <w:rPr>
          <w:rFonts w:hint="eastAsia" w:ascii="Times New Roman Regular" w:hAnsi="Times New Roman Regular" w:eastAsia="楷体" w:cs="Times New Roman Regular"/>
          <w:color w:val="auto"/>
          <w:sz w:val="24"/>
          <w:szCs w:val="24"/>
          <w:highlight w:val="none"/>
          <w:lang w:val="en-US" w:eastAsia="zh-CN"/>
        </w:rPr>
        <w:t xml:space="preserve">（</w:t>
      </w:r>
      <w:r>
        <w:rPr>
          <w:rFonts w:hint="default" w:ascii="Times New Roman Regular" w:hAnsi="Times New Roman Regular" w:eastAsia="楷体" w:cs="Times New Roman Regular"/>
          <w:color w:val="auto"/>
          <w:sz w:val="24"/>
          <w:szCs w:val="24"/>
          <w:highlight w:val="none"/>
          <w:lang w:val="en-US" w:eastAsia="zh-CN"/>
        </w:rPr>
        <w:t xml:space="preserve">如患者意外</w:t>
      </w:r>
      <w:r>
        <w:rPr>
          <w:rFonts w:hint="eastAsia" w:ascii="Times New Roman Regular" w:hAnsi="Times New Roman Regular" w:eastAsia="楷体" w:cs="Times New Roman Regular"/>
          <w:color w:val="auto"/>
          <w:sz w:val="24"/>
          <w:szCs w:val="24"/>
          <w:highlight w:val="none"/>
          <w:lang w:val="en-US" w:eastAsia="zh-CN"/>
        </w:rPr>
        <w:t xml:space="preserve">）</w:t>
      </w:r>
      <w:r>
        <w:rPr>
          <w:rFonts w:hint="default" w:ascii="Times New Roman Regular" w:hAnsi="Times New Roman Regular" w:eastAsia="楷体" w:cs="Times New Roman Regular"/>
          <w:color w:val="auto"/>
          <w:sz w:val="24"/>
          <w:szCs w:val="24"/>
          <w:highlight w:val="none"/>
          <w:lang w:val="en-US" w:eastAsia="zh-CN"/>
        </w:rPr>
        <w:t xml:space="preserve">的赔偿与处理。</w:t>
      </w:r>
      <w:r/>
    </w:p>
    <w:p>
      <w:pPr>
        <w:ind w:firstLine="480"/>
        <w:keepLines w:val="0"/>
        <w:keepNext w:val="0"/>
        <w:pageBreakBefore w:val="0"/>
        <w:spacing w:line="560" w:lineRule="exact"/>
        <w:widowControl w:val="off"/>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经营风险：服务过程中的亏损</w:t>
      </w:r>
      <w:r>
        <w:rPr>
          <w:rFonts w:hint="eastAsia" w:ascii="Times New Roman Regular" w:hAnsi="Times New Roman Regular" w:eastAsia="楷体" w:cs="Times New Roman Regular"/>
          <w:color w:val="auto"/>
          <w:sz w:val="24"/>
          <w:szCs w:val="24"/>
          <w:highlight w:val="none"/>
          <w:lang w:val="en-US" w:eastAsia="zh-CN"/>
        </w:rPr>
        <w:t xml:space="preserve">（</w:t>
      </w:r>
      <w:r>
        <w:rPr>
          <w:rFonts w:hint="default" w:ascii="Times New Roman Regular" w:hAnsi="Times New Roman Regular" w:eastAsia="楷体" w:cs="Times New Roman Regular"/>
          <w:color w:val="auto"/>
          <w:sz w:val="24"/>
          <w:szCs w:val="24"/>
          <w:highlight w:val="none"/>
          <w:lang w:val="en-US" w:eastAsia="zh-CN"/>
        </w:rPr>
        <w:t xml:space="preserve">医院不承担亏损补偿</w:t>
      </w:r>
      <w:r>
        <w:rPr>
          <w:rFonts w:hint="eastAsia" w:ascii="Times New Roman Regular" w:hAnsi="Times New Roman Regular" w:eastAsia="楷体" w:cs="Times New Roman Regular"/>
          <w:color w:val="auto"/>
          <w:sz w:val="24"/>
          <w:szCs w:val="24"/>
          <w:highlight w:val="none"/>
          <w:lang w:val="en-US" w:eastAsia="zh-CN"/>
        </w:rPr>
        <w:t xml:space="preserve">）</w:t>
      </w:r>
      <w:r>
        <w:rPr>
          <w:rFonts w:hint="default" w:ascii="Times New Roman Regular" w:hAnsi="Times New Roman Regular" w:eastAsia="楷体" w:cs="Times New Roman Regular"/>
          <w:color w:val="auto"/>
          <w:sz w:val="24"/>
          <w:szCs w:val="24"/>
          <w:highlight w:val="none"/>
          <w:lang w:val="en-US" w:eastAsia="zh-CN"/>
        </w:rPr>
        <w:t xml:space="preserve">。</w:t>
      </w:r>
      <w:r/>
    </w:p>
    <w:p>
      <w:pPr>
        <w:ind w:firstLine="480"/>
        <w:keepLines w:val="0"/>
        <w:keepNext w:val="0"/>
        <w:pageBreakBefore w:val="0"/>
        <w:spacing w:line="560" w:lineRule="exact"/>
        <w:widowControl w:val="off"/>
        <w:rPr>
          <w:rFonts w:hint="default" w:ascii="Times New Roman Regular" w:hAnsi="Times New Roman Regular" w:eastAsia="楷体" w:cs="Times New Roman Regular"/>
          <w:color w:val="auto"/>
          <w:sz w:val="24"/>
          <w:szCs w:val="24"/>
          <w:highlight w:val="none"/>
        </w:rPr>
      </w:pPr>
      <w:r>
        <w:rPr>
          <w:rFonts w:hint="default" w:ascii="Times New Roman Regular" w:hAnsi="Times New Roman Regular" w:eastAsia="楷体" w:cs="Times New Roman Regular"/>
          <w:color w:val="auto"/>
          <w:sz w:val="24"/>
          <w:szCs w:val="24"/>
          <w:highlight w:val="none"/>
          <w:lang w:val="en-US" w:eastAsia="zh-CN"/>
        </w:rPr>
        <w:t xml:space="preserve">中标供应商</w:t>
      </w:r>
      <w:r>
        <w:rPr>
          <w:rFonts w:hint="default" w:ascii="Times New Roman Regular" w:hAnsi="Times New Roman Regular" w:eastAsia="楷体" w:cs="Times New Roman Regular"/>
          <w:color w:val="auto"/>
          <w:sz w:val="24"/>
          <w:szCs w:val="24"/>
          <w:highlight w:val="none"/>
        </w:rPr>
        <w:t xml:space="preserve">承诺开具正规发票</w:t>
      </w:r>
      <w:r/>
    </w:p>
    <w:p>
      <w:pPr>
        <w:ind w:firstLine="480"/>
        <w:keepLines w:val="0"/>
        <w:keepNext w:val="0"/>
        <w:pageBreakBefore w:val="0"/>
        <w:spacing w:line="560" w:lineRule="exact"/>
        <w:widowControl w:val="off"/>
        <w:rPr>
          <w:rFonts w:hint="default" w:ascii="Times New Roman Regular" w:hAnsi="Times New Roman Regular" w:eastAsia="楷体" w:cs="Times New Roman Regular"/>
          <w:color w:val="auto"/>
          <w:sz w:val="24"/>
          <w:szCs w:val="24"/>
          <w:highlight w:val="none"/>
        </w:rPr>
      </w:pPr>
      <w:r>
        <w:rPr>
          <w:rFonts w:hint="default" w:ascii="Times New Roman Regular" w:hAnsi="Times New Roman Regular" w:eastAsia="楷体" w:cs="Times New Roman Regular"/>
          <w:color w:val="auto"/>
          <w:sz w:val="24"/>
          <w:szCs w:val="24"/>
          <w:highlight w:val="none"/>
          <w:lang w:val="en-US" w:eastAsia="zh-CN"/>
        </w:rPr>
        <w:t xml:space="preserve">2</w:t>
      </w:r>
      <w:r>
        <w:rPr>
          <w:rFonts w:hint="eastAsia" w:ascii="Times New Roman Regular" w:hAnsi="Times New Roman Regular" w:eastAsia="楷体" w:cs="Times New Roman Regular"/>
          <w:color w:val="auto"/>
          <w:sz w:val="24"/>
          <w:szCs w:val="24"/>
          <w:highlight w:val="none"/>
          <w:lang w:val="en-US" w:eastAsia="zh-CN"/>
        </w:rPr>
        <w:t xml:space="preserve">1</w:t>
      </w:r>
      <w:r>
        <w:rPr>
          <w:rFonts w:hint="default" w:ascii="Times New Roman Regular" w:hAnsi="Times New Roman Regular" w:eastAsia="楷体" w:cs="Times New Roman Regular"/>
          <w:color w:val="auto"/>
          <w:sz w:val="24"/>
          <w:szCs w:val="24"/>
          <w:highlight w:val="none"/>
          <w:lang w:val="en-US" w:eastAsia="zh-CN"/>
        </w:rPr>
        <w:t xml:space="preserve">.</w:t>
      </w:r>
      <w:r>
        <w:rPr>
          <w:rFonts w:hint="default" w:ascii="Times New Roman Regular" w:hAnsi="Times New Roman Regular" w:eastAsia="楷体" w:cs="Times New Roman Regular"/>
          <w:color w:val="auto"/>
          <w:sz w:val="24"/>
          <w:szCs w:val="24"/>
          <w:highlight w:val="none"/>
        </w:rPr>
        <w:t xml:space="preserve">每</w:t>
      </w:r>
      <w:r>
        <w:rPr>
          <w:rFonts w:hint="default" w:ascii="Times New Roman Regular" w:hAnsi="Times New Roman Regular" w:eastAsia="楷体" w:cs="Times New Roman Regular"/>
          <w:color w:val="auto"/>
          <w:sz w:val="24"/>
          <w:szCs w:val="24"/>
          <w:highlight w:val="none"/>
          <w:lang w:val="en-US" w:eastAsia="zh-CN"/>
        </w:rPr>
        <w:t xml:space="preserve">月</w:t>
      </w:r>
      <w:r>
        <w:rPr>
          <w:rFonts w:hint="default" w:ascii="Times New Roman Regular" w:hAnsi="Times New Roman Regular" w:eastAsia="楷体" w:cs="Times New Roman Regular"/>
          <w:color w:val="auto"/>
          <w:sz w:val="24"/>
          <w:szCs w:val="24"/>
          <w:highlight w:val="none"/>
        </w:rPr>
        <w:t xml:space="preserve">对陪护公司管理及陪护</w:t>
      </w:r>
      <w:r>
        <w:rPr>
          <w:rFonts w:hint="eastAsia" w:ascii="Times New Roman Regular" w:hAnsi="Times New Roman Regular" w:eastAsia="楷体" w:cs="Times New Roman Regular"/>
          <w:color w:val="auto"/>
          <w:sz w:val="24"/>
          <w:szCs w:val="24"/>
          <w:highlight w:val="none"/>
          <w:lang w:val="en-US" w:eastAsia="zh-CN"/>
        </w:rPr>
        <w:t xml:space="preserve">人员</w:t>
      </w:r>
      <w:r>
        <w:rPr>
          <w:rFonts w:hint="default" w:ascii="Times New Roman Regular" w:hAnsi="Times New Roman Regular" w:eastAsia="楷体" w:cs="Times New Roman Regular"/>
          <w:color w:val="auto"/>
          <w:sz w:val="24"/>
          <w:szCs w:val="24"/>
          <w:highlight w:val="none"/>
        </w:rPr>
        <w:t xml:space="preserve">按考核标准进行综合考核评分。若</w:t>
      </w:r>
      <w:r>
        <w:rPr>
          <w:rFonts w:hint="eastAsia" w:ascii="Times New Roman Regular" w:hAnsi="Times New Roman Regular" w:eastAsia="楷体" w:cs="Times New Roman Regular"/>
          <w:color w:val="auto"/>
          <w:sz w:val="24"/>
          <w:szCs w:val="24"/>
          <w:highlight w:val="none"/>
          <w:lang w:val="en-US" w:eastAsia="zh-CN"/>
        </w:rPr>
        <w:t xml:space="preserve">存在</w:t>
      </w:r>
      <w:r>
        <w:rPr>
          <w:rFonts w:hint="default" w:ascii="Times New Roman Regular" w:hAnsi="Times New Roman Regular" w:eastAsia="楷体" w:cs="Times New Roman Regular"/>
          <w:color w:val="auto"/>
          <w:sz w:val="24"/>
          <w:szCs w:val="24"/>
          <w:highlight w:val="none"/>
        </w:rPr>
        <w:t xml:space="preserve">对医院及科室造成严重损失或对患者造成严重伤害者，由陪护公司及相关</w:t>
      </w:r>
      <w:r>
        <w:rPr>
          <w:rFonts w:hint="default" w:ascii="Times New Roman Regular" w:hAnsi="Times New Roman Regular" w:eastAsia="楷体" w:cs="Times New Roman Regular"/>
          <w:color w:val="auto"/>
          <w:sz w:val="24"/>
          <w:szCs w:val="24"/>
          <w:highlight w:val="none"/>
          <w:lang w:eastAsia="zh-CN"/>
        </w:rPr>
        <w:t xml:space="preserve">护理员</w:t>
      </w:r>
      <w:r>
        <w:rPr>
          <w:rFonts w:hint="default" w:ascii="Times New Roman Regular" w:hAnsi="Times New Roman Regular" w:eastAsia="楷体" w:cs="Times New Roman Regular"/>
          <w:color w:val="auto"/>
          <w:sz w:val="24"/>
          <w:szCs w:val="24"/>
          <w:highlight w:val="none"/>
        </w:rPr>
        <w:t xml:space="preserve">承担相应的经济赔偿及法律责任，医院有权与陪护公司终止合同。</w:t>
      </w:r>
      <w:r/>
    </w:p>
    <w:p>
      <w:pPr>
        <w:ind w:firstLine="480"/>
        <w:keepLines w:val="0"/>
        <w:keepNext w:val="0"/>
        <w:pageBreakBefore w:val="0"/>
        <w:spacing w:line="560" w:lineRule="exact"/>
        <w:widowControl w:val="off"/>
        <w:rPr>
          <w:rFonts w:hint="default" w:ascii="Times New Roman Regular" w:hAnsi="Times New Roman Regular" w:eastAsia="楷体" w:cs="Times New Roman Regular"/>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2</w:t>
      </w:r>
      <w:r>
        <w:rPr>
          <w:rFonts w:hint="eastAsia" w:ascii="Times New Roman Regular" w:hAnsi="Times New Roman Regular" w:eastAsia="楷体" w:cs="Times New Roman Regular"/>
          <w:color w:val="auto"/>
          <w:sz w:val="24"/>
          <w:szCs w:val="24"/>
          <w:highlight w:val="none"/>
          <w:lang w:val="en-US" w:eastAsia="zh-CN"/>
        </w:rPr>
        <w:t xml:space="preserve">2</w:t>
      </w: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资源占用费：按自然月向甲方支付</w:t>
      </w:r>
      <w:r>
        <w:rPr>
          <w:rFonts w:hint="default"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资源占用</w:t>
      </w:r>
      <w:r>
        <w:rPr>
          <w:rFonts w:hint="default" w:ascii="Times New Roman Regular" w:hAnsi="Times New Roman Regular" w:eastAsia="楷体" w:cs="Times New Roman Regular"/>
          <w:color w:val="auto"/>
          <w:sz w:val="24"/>
          <w:szCs w:val="24"/>
          <w:highlight w:val="none"/>
          <w:lang w:eastAsia="zh-CN"/>
        </w:rPr>
        <w:t xml:space="preserve">费占</w:t>
      </w:r>
      <w:r>
        <w:rPr>
          <w:rFonts w:hint="default" w:ascii="Times New Roman Regular" w:hAnsi="Times New Roman Regular" w:eastAsia="楷体" w:cs="Times New Roman Regular"/>
          <w:color w:val="auto"/>
          <w:sz w:val="24"/>
          <w:szCs w:val="24"/>
          <w:highlight w:val="none"/>
        </w:rPr>
        <w:t xml:space="preserve">营业总收入的</w:t>
      </w:r>
      <w:r>
        <w:rPr>
          <w:rFonts w:hint="default" w:ascii="Times New Roman Regular" w:hAnsi="Times New Roman Regular" w:eastAsia="楷体" w:cs="Times New Roman Regular"/>
          <w:color w:val="auto"/>
          <w:sz w:val="24"/>
          <w:szCs w:val="24"/>
          <w:highlight w:val="none"/>
          <w:u w:val="single"/>
        </w:rPr>
        <w:t xml:space="preserve"> </w:t>
      </w:r>
      <w:r>
        <w:rPr>
          <w:rFonts w:hint="default" w:ascii="Times New Roman Regular" w:hAnsi="Times New Roman Regular" w:eastAsia="楷体" w:cs="Times New Roman Regular"/>
          <w:color w:val="auto"/>
          <w:sz w:val="24"/>
          <w:szCs w:val="24"/>
          <w:highlight w:val="none"/>
          <w:u w:val="single"/>
          <w:lang w:val="en-US" w:eastAsia="zh-CN"/>
        </w:rPr>
        <w:t xml:space="preserve">   </w:t>
      </w:r>
      <w:r>
        <w:rPr>
          <w:rFonts w:hint="default" w:ascii="Times New Roman Regular" w:hAnsi="Times New Roman Regular" w:eastAsia="楷体" w:cs="Times New Roman Regular"/>
          <w:color w:val="auto"/>
          <w:sz w:val="24"/>
          <w:szCs w:val="24"/>
          <w:highlight w:val="none"/>
          <w:u w:val="single"/>
        </w:rPr>
        <w:t xml:space="preserve"> </w:t>
      </w:r>
      <w:r>
        <w:rPr>
          <w:rFonts w:hint="default" w:ascii="Times New Roman Regular" w:hAnsi="Times New Roman Regular" w:eastAsia="楷体" w:cs="Times New Roman Regular"/>
          <w:color w:val="auto"/>
          <w:sz w:val="24"/>
          <w:szCs w:val="24"/>
          <w:highlight w:val="none"/>
        </w:rPr>
        <w:t xml:space="preserve">%，供应商必须每月向甲方提供账面清单。</w:t>
      </w:r>
      <w:r/>
    </w:p>
    <w:p>
      <w:pPr>
        <w:keepLines w:val="0"/>
        <w:keepNext w:val="0"/>
        <w:pageBreakBefore w:val="0"/>
        <w:spacing w:line="560" w:lineRule="exact"/>
        <w:widowControl w:val="off"/>
        <w:rPr>
          <w:rFonts w:hint="default" w:ascii="Times New Roman Regular" w:hAnsi="Times New Roman Regular" w:eastAsia="楷体" w:cs="Times New Roman Regular"/>
          <w:b/>
          <w:color w:val="000000"/>
          <w:sz w:val="24"/>
          <w:szCs w:val="24"/>
          <w:highlight w:val="none"/>
        </w:rPr>
      </w:pPr>
      <w:r>
        <w:rPr>
          <w:rFonts w:hint="default" w:ascii="Times New Roman Regular" w:hAnsi="Times New Roman Regular" w:eastAsia="楷体" w:cs="Times New Roman Regular"/>
          <w:b/>
          <w:color w:val="000000"/>
          <w:sz w:val="24"/>
          <w:szCs w:val="24"/>
          <w:highlight w:val="none"/>
          <w:lang w:val="en-US" w:eastAsia="zh-CN"/>
        </w:rPr>
        <w:t xml:space="preserve">4</w:t>
      </w:r>
      <w:r>
        <w:rPr>
          <w:rFonts w:hint="default" w:ascii="Times New Roman Regular" w:hAnsi="Times New Roman Regular" w:eastAsia="楷体" w:cs="Times New Roman Regular"/>
          <w:b/>
          <w:color w:val="000000"/>
          <w:sz w:val="24"/>
          <w:szCs w:val="24"/>
          <w:highlight w:val="none"/>
        </w:rPr>
        <w:t xml:space="preserve">．</w:t>
      </w:r>
      <w:r>
        <w:rPr>
          <w:rFonts w:hint="default" w:ascii="Times New Roman Regular" w:hAnsi="Times New Roman Regular" w:eastAsia="楷体" w:cs="Times New Roman Regular"/>
          <w:b/>
          <w:color w:val="000000"/>
          <w:sz w:val="24"/>
          <w:szCs w:val="24"/>
          <w:highlight w:val="none"/>
          <w:lang w:val="en-US" w:eastAsia="zh-CN"/>
        </w:rPr>
        <w:t xml:space="preserve">专项陪护</w:t>
      </w:r>
      <w:r>
        <w:rPr>
          <w:rFonts w:hint="default" w:ascii="Times New Roman Regular" w:hAnsi="Times New Roman Regular" w:eastAsia="楷体" w:cs="Times New Roman Regular"/>
          <w:b/>
          <w:color w:val="000000"/>
          <w:sz w:val="24"/>
          <w:szCs w:val="24"/>
          <w:highlight w:val="none"/>
        </w:rPr>
        <w:t xml:space="preserve">服务费</w:t>
      </w:r>
      <w:r/>
    </w:p>
    <w:p>
      <w:pPr>
        <w:ind w:firstLine="600"/>
        <w:keepLines w:val="0"/>
        <w:keepNext w:val="0"/>
        <w:pageBreakBefore w:val="0"/>
        <w:spacing w:line="560" w:lineRule="exact"/>
        <w:widowControl w:val="off"/>
        <w:rPr>
          <w:rFonts w:hint="default" w:ascii="Times New Roman Regular" w:hAnsi="Times New Roman Regular" w:eastAsia="楷体" w:cs="Times New Roman Regular"/>
          <w:color w:val="000000"/>
          <w:sz w:val="24"/>
          <w:szCs w:val="24"/>
          <w:highlight w:val="none"/>
        </w:rPr>
      </w:pPr>
      <w:r>
        <w:rPr>
          <w:rFonts w:hint="default" w:ascii="Times New Roman Regular" w:hAnsi="Times New Roman Regular" w:eastAsia="楷体" w:cs="Times New Roman Regular"/>
          <w:color w:val="000000"/>
          <w:sz w:val="24"/>
          <w:szCs w:val="24"/>
          <w:highlight w:val="none"/>
        </w:rPr>
        <w:t xml:space="preserve">服务费用为：</w:t>
      </w:r>
      <w:r>
        <w:rPr>
          <w:rFonts w:hint="default" w:ascii="Times New Roman Regular" w:hAnsi="Times New Roman Regular" w:eastAsia="楷体" w:cs="Times New Roman Regular"/>
          <w:color w:val="000000"/>
          <w:sz w:val="24"/>
          <w:szCs w:val="24"/>
          <w:highlight w:val="none"/>
          <w:u w:val="single"/>
          <w:lang w:val="en-US" w:eastAsia="zh-CN"/>
        </w:rPr>
        <w:t xml:space="preserve">          </w:t>
      </w:r>
      <w:r>
        <w:rPr>
          <w:rFonts w:hint="default" w:ascii="Times New Roman Regular" w:hAnsi="Times New Roman Regular" w:eastAsia="楷体" w:cs="Times New Roman Regular"/>
          <w:color w:val="000000"/>
          <w:sz w:val="24"/>
          <w:szCs w:val="24"/>
          <w:highlight w:val="none"/>
        </w:rPr>
        <w:t xml:space="preserve">元/人/月，</w:t>
      </w:r>
      <w:r>
        <w:rPr>
          <w:rFonts w:hint="default" w:ascii="Times New Roman Regular" w:hAnsi="Times New Roman Regular" w:eastAsia="楷体" w:cs="Times New Roman Regular"/>
          <w:color w:val="auto"/>
          <w:sz w:val="24"/>
          <w:szCs w:val="24"/>
          <w:highlight w:val="none"/>
          <w:lang w:bidi="ar"/>
        </w:rPr>
        <w:t xml:space="preserve">专项陪护服务人数</w:t>
      </w:r>
      <w:r>
        <w:rPr>
          <w:rFonts w:hint="default" w:ascii="Times New Roman Regular" w:hAnsi="Times New Roman Regular" w:eastAsia="楷体" w:cs="Times New Roman Regular"/>
          <w:color w:val="auto"/>
          <w:sz w:val="24"/>
          <w:szCs w:val="24"/>
          <w:highlight w:val="none"/>
          <w:lang w:val="en-US" w:eastAsia="zh-CN" w:bidi="ar"/>
        </w:rPr>
        <w:t xml:space="preserve">上限</w:t>
      </w:r>
      <w:r>
        <w:rPr>
          <w:rFonts w:hint="eastAsia" w:ascii="Times New Roman Regular" w:hAnsi="Times New Roman Regular" w:eastAsia="楷体" w:cs="Times New Roman Regular"/>
          <w:color w:val="auto"/>
          <w:sz w:val="24"/>
          <w:szCs w:val="24"/>
          <w:highlight w:val="none"/>
          <w:lang w:val="en-US" w:eastAsia="zh-CN" w:bidi="ar"/>
        </w:rPr>
        <w:t xml:space="preserve">36</w:t>
      </w:r>
      <w:r>
        <w:rPr>
          <w:rFonts w:hint="default" w:ascii="Times New Roman Regular" w:hAnsi="Times New Roman Regular" w:eastAsia="楷体" w:cs="Times New Roman Regular"/>
          <w:color w:val="auto"/>
          <w:sz w:val="24"/>
          <w:szCs w:val="24"/>
          <w:highlight w:val="none"/>
          <w:lang w:bidi="ar"/>
        </w:rPr>
        <w:t xml:space="preserve">人，后续</w:t>
      </w:r>
      <w:r>
        <w:rPr>
          <w:rFonts w:hint="default" w:ascii="Times New Roman Regular" w:hAnsi="Times New Roman Regular" w:eastAsia="楷体" w:cs="Times New Roman Regular"/>
          <w:color w:val="auto"/>
          <w:sz w:val="24"/>
          <w:szCs w:val="24"/>
          <w:highlight w:val="none"/>
          <w:lang w:val="en-US" w:eastAsia="zh-CN" w:bidi="ar"/>
        </w:rPr>
        <w:t xml:space="preserve">甲</w:t>
      </w:r>
      <w:r>
        <w:rPr>
          <w:rFonts w:hint="default" w:ascii="Times New Roman Regular" w:hAnsi="Times New Roman Regular" w:eastAsia="楷体" w:cs="Times New Roman Regular"/>
          <w:color w:val="auto"/>
          <w:sz w:val="24"/>
          <w:szCs w:val="24"/>
          <w:highlight w:val="none"/>
          <w:lang w:bidi="ar"/>
        </w:rPr>
        <w:t xml:space="preserve">方可依据实际工作开展情况，对陪护服务科室及人数进行动态调整并按实际派遣人数结算。</w:t>
      </w:r>
      <w:r/>
    </w:p>
    <w:p>
      <w:pPr>
        <w:ind w:firstLine="600"/>
        <w:keepLines w:val="0"/>
        <w:keepNext w:val="0"/>
        <w:pageBreakBefore w:val="0"/>
        <w:spacing w:line="560" w:lineRule="exact"/>
        <w:widowControl w:val="off"/>
        <w:rPr>
          <w:rFonts w:hint="default" w:ascii="Times New Roman Regular" w:hAnsi="Times New Roman Regular" w:eastAsia="楷体" w:cs="Times New Roman Regular"/>
          <w:color w:val="000000"/>
          <w:sz w:val="24"/>
          <w:szCs w:val="24"/>
          <w:highlight w:val="none"/>
        </w:rPr>
      </w:pPr>
      <w:r>
        <w:rPr>
          <w:rFonts w:hint="default" w:ascii="Times New Roman Regular" w:hAnsi="Times New Roman Regular" w:eastAsia="楷体" w:cs="Times New Roman Regular"/>
          <w:color w:val="000000"/>
          <w:sz w:val="24"/>
          <w:szCs w:val="24"/>
          <w:highlight w:val="none"/>
        </w:rPr>
        <w:t xml:space="preserve">支付方式：服务费按月度支付，双方签订合同后每月甲方对乙方工作质量考核合格后，甲方每月20号前支付乙方上月的服务费。</w:t>
      </w:r>
      <w:r/>
    </w:p>
    <w:p>
      <w:pPr>
        <w:keepLines w:val="0"/>
        <w:keepNext w:val="0"/>
        <w:pageBreakBefore w:val="0"/>
        <w:spacing w:line="560" w:lineRule="exact"/>
        <w:widowControl w:val="off"/>
        <w:rPr>
          <w:rFonts w:hint="default" w:ascii="Times New Roman Regular" w:hAnsi="Times New Roman Regular" w:eastAsia="楷体" w:cs="Times New Roman Regular"/>
          <w:b/>
          <w:color w:val="000000"/>
          <w:sz w:val="24"/>
          <w:szCs w:val="24"/>
          <w:highlight w:val="none"/>
        </w:rPr>
      </w:pPr>
      <w:r>
        <w:rPr>
          <w:rFonts w:hint="default" w:ascii="Times New Roman Regular" w:hAnsi="Times New Roman Regular" w:eastAsia="楷体" w:cs="Times New Roman Regular"/>
          <w:b/>
          <w:color w:val="000000"/>
          <w:sz w:val="24"/>
          <w:szCs w:val="24"/>
          <w:highlight w:val="none"/>
          <w:lang w:val="en-US" w:eastAsia="zh-CN"/>
        </w:rPr>
        <w:t xml:space="preserve">5</w:t>
      </w:r>
      <w:r>
        <w:rPr>
          <w:rFonts w:hint="default" w:ascii="Times New Roman Regular" w:hAnsi="Times New Roman Regular" w:eastAsia="楷体" w:cs="Times New Roman Regular"/>
          <w:b/>
          <w:color w:val="000000"/>
          <w:sz w:val="24"/>
          <w:szCs w:val="24"/>
          <w:highlight w:val="none"/>
        </w:rPr>
        <w:t xml:space="preserve">甲方权利与义务</w:t>
      </w:r>
      <w:r/>
    </w:p>
    <w:p>
      <w:pPr>
        <w:ind w:firstLine="480"/>
        <w:keepLines w:val="0"/>
        <w:keepNext w:val="0"/>
        <w:pageBreakBefore w:val="0"/>
        <w:spacing w:line="560" w:lineRule="exact"/>
        <w:widowControl w:val="off"/>
        <w:rPr>
          <w:rFonts w:hint="default" w:ascii="Times New Roman Regular" w:hAnsi="Times New Roman Regular" w:eastAsia="楷体" w:cs="Times New Roman Regular"/>
          <w:sz w:val="24"/>
          <w:szCs w:val="24"/>
          <w:highlight w:val="none"/>
          <w:lang w:val="en-GB"/>
        </w:rPr>
      </w:pPr>
      <w:r>
        <w:rPr>
          <w:rFonts w:hint="default" w:ascii="Times New Roman Regular" w:hAnsi="Times New Roman Regular" w:eastAsia="楷体" w:cs="Times New Roman Regular"/>
          <w:sz w:val="24"/>
          <w:szCs w:val="24"/>
          <w:highlight w:val="none"/>
          <w:lang w:val="en-US" w:eastAsia="zh-CN"/>
        </w:rPr>
        <w:t xml:space="preserve">5</w:t>
      </w:r>
      <w:r>
        <w:rPr>
          <w:rFonts w:hint="default" w:ascii="Times New Roman Regular" w:hAnsi="Times New Roman Regular" w:eastAsia="楷体" w:cs="Times New Roman Regular"/>
          <w:sz w:val="24"/>
          <w:szCs w:val="24"/>
          <w:highlight w:val="none"/>
          <w:lang w:val="en-GB"/>
        </w:rPr>
        <w:t xml:space="preserve">.1必须按照合同的规定合法规范用工，安排乙方人员在甲方的具体工作岗位，监督、检查、考核乙方人员完成工作的情况；</w:t>
      </w:r>
      <w:r/>
    </w:p>
    <w:p>
      <w:pPr>
        <w:ind w:firstLine="480"/>
        <w:keepLines w:val="0"/>
        <w:keepNext w:val="0"/>
        <w:pageBreakBefore w:val="0"/>
        <w:spacing w:line="560" w:lineRule="exact"/>
        <w:widowControl w:val="off"/>
        <w:rPr>
          <w:rFonts w:hint="default" w:ascii="Times New Roman Regular" w:hAnsi="Times New Roman Regular" w:eastAsia="楷体" w:cs="Times New Roman Regular"/>
          <w:sz w:val="24"/>
          <w:szCs w:val="24"/>
          <w:highlight w:val="none"/>
          <w:lang w:val="en-GB"/>
        </w:rPr>
      </w:pPr>
      <w:r>
        <w:rPr>
          <w:rFonts w:hint="default" w:ascii="Times New Roman Regular" w:hAnsi="Times New Roman Regular" w:eastAsia="楷体" w:cs="Times New Roman Regular"/>
          <w:sz w:val="24"/>
          <w:szCs w:val="24"/>
          <w:highlight w:val="none"/>
          <w:lang w:val="en-US" w:eastAsia="zh-CN"/>
        </w:rPr>
        <w:t xml:space="preserve">5</w:t>
      </w:r>
      <w:r>
        <w:rPr>
          <w:rFonts w:hint="default" w:ascii="Times New Roman Regular" w:hAnsi="Times New Roman Regular" w:eastAsia="楷体" w:cs="Times New Roman Regular"/>
          <w:sz w:val="24"/>
          <w:szCs w:val="24"/>
          <w:highlight w:val="none"/>
          <w:lang w:val="en-GB"/>
        </w:rPr>
        <w:t xml:space="preserve">.2对乙方人员是否</w:t>
      </w:r>
      <w:r>
        <w:rPr>
          <w:rFonts w:hint="default" w:ascii="Times New Roman Regular" w:hAnsi="Times New Roman Regular" w:eastAsia="楷体" w:cs="Times New Roman Regular"/>
          <w:sz w:val="24"/>
          <w:szCs w:val="24"/>
          <w:highlight w:val="none"/>
          <w:lang w:val="en-US" w:eastAsia="zh-CN"/>
        </w:rPr>
        <w:t xml:space="preserve">符合</w:t>
      </w:r>
      <w:r>
        <w:rPr>
          <w:rFonts w:hint="default" w:ascii="Times New Roman Regular" w:hAnsi="Times New Roman Regular" w:eastAsia="楷体" w:cs="Times New Roman Regular"/>
          <w:sz w:val="24"/>
          <w:szCs w:val="24"/>
          <w:highlight w:val="none"/>
          <w:lang w:val="en-GB"/>
        </w:rPr>
        <w:t xml:space="preserve">要求有最终决定权；</w:t>
      </w:r>
      <w:r/>
    </w:p>
    <w:p>
      <w:pPr>
        <w:ind w:firstLine="480"/>
        <w:keepLines w:val="0"/>
        <w:keepNext w:val="0"/>
        <w:pageBreakBefore w:val="0"/>
        <w:spacing w:line="560" w:lineRule="exact"/>
        <w:widowControl w:val="off"/>
        <w:rPr>
          <w:rFonts w:hint="default" w:ascii="Times New Roman Regular" w:hAnsi="Times New Roman Regular" w:eastAsia="楷体" w:cs="Times New Roman Regular"/>
          <w:sz w:val="24"/>
          <w:szCs w:val="24"/>
          <w:highlight w:val="none"/>
        </w:rPr>
      </w:pPr>
      <w:r>
        <w:rPr>
          <w:rFonts w:hint="default" w:ascii="Times New Roman Regular" w:hAnsi="Times New Roman Regular" w:eastAsia="楷体" w:cs="Times New Roman Regular"/>
          <w:sz w:val="24"/>
          <w:szCs w:val="24"/>
          <w:highlight w:val="none"/>
        </w:rPr>
        <w:t xml:space="preserve">乙方人员有以下情形之一的，甲方可立即通知并退回乙方：</w:t>
      </w:r>
      <w:r/>
    </w:p>
    <w:p>
      <w:pPr>
        <w:ind w:firstLine="480"/>
        <w:keepLines w:val="0"/>
        <w:keepNext w:val="0"/>
        <w:pageBreakBefore w:val="0"/>
        <w:spacing w:line="560" w:lineRule="exact"/>
        <w:widowControl w:val="off"/>
        <w:rPr>
          <w:rFonts w:hint="default" w:ascii="Times New Roman Regular" w:hAnsi="Times New Roman Regular" w:eastAsia="楷体" w:cs="Times New Roman Regular"/>
          <w:sz w:val="24"/>
          <w:szCs w:val="24"/>
          <w:highlight w:val="none"/>
          <w:lang w:val="en-GB"/>
        </w:rPr>
      </w:pPr>
      <w:r>
        <w:rPr>
          <w:rFonts w:hint="default" w:ascii="Times New Roman Regular" w:hAnsi="Times New Roman Regular" w:eastAsia="楷体" w:cs="Times New Roman Regular"/>
          <w:sz w:val="24"/>
          <w:szCs w:val="24"/>
          <w:highlight w:val="none"/>
          <w:lang w:val="en-US" w:eastAsia="zh-CN"/>
        </w:rPr>
        <w:t xml:space="preserve">5</w:t>
      </w:r>
      <w:r>
        <w:rPr>
          <w:rFonts w:hint="default" w:ascii="Times New Roman Regular" w:hAnsi="Times New Roman Regular" w:eastAsia="楷体" w:cs="Times New Roman Regular"/>
          <w:sz w:val="24"/>
          <w:szCs w:val="24"/>
          <w:highlight w:val="none"/>
          <w:lang w:val="en-GB"/>
        </w:rPr>
        <w:t xml:space="preserve">.2.1在使用期间内不符合甲方工作要求的；</w:t>
      </w:r>
      <w:r/>
    </w:p>
    <w:p>
      <w:pPr>
        <w:ind w:firstLine="480"/>
        <w:keepLines w:val="0"/>
        <w:keepNext w:val="0"/>
        <w:pageBreakBefore w:val="0"/>
        <w:spacing w:line="560" w:lineRule="exact"/>
        <w:widowControl w:val="off"/>
        <w:rPr>
          <w:rFonts w:hint="default" w:ascii="Times New Roman Regular" w:hAnsi="Times New Roman Regular" w:eastAsia="楷体" w:cs="Times New Roman Regular"/>
          <w:sz w:val="24"/>
          <w:szCs w:val="24"/>
          <w:highlight w:val="none"/>
          <w:lang w:val="en-GB"/>
        </w:rPr>
      </w:pPr>
      <w:r>
        <w:rPr>
          <w:rFonts w:hint="default" w:ascii="Times New Roman Regular" w:hAnsi="Times New Roman Regular" w:eastAsia="楷体" w:cs="Times New Roman Regular"/>
          <w:sz w:val="24"/>
          <w:szCs w:val="24"/>
          <w:highlight w:val="none"/>
          <w:lang w:val="en-US" w:eastAsia="zh-CN"/>
        </w:rPr>
        <w:t xml:space="preserve">5</w:t>
      </w:r>
      <w:r>
        <w:rPr>
          <w:rFonts w:hint="default" w:ascii="Times New Roman Regular" w:hAnsi="Times New Roman Regular" w:eastAsia="楷体" w:cs="Times New Roman Regular"/>
          <w:sz w:val="24"/>
          <w:szCs w:val="24"/>
          <w:highlight w:val="none"/>
          <w:lang w:val="en-GB"/>
        </w:rPr>
        <w:t xml:space="preserve">.2.2严重违反甲方劳动纪律、规章制度的；</w:t>
      </w:r>
      <w:r/>
    </w:p>
    <w:p>
      <w:pPr>
        <w:ind w:firstLine="480"/>
        <w:keepLines w:val="0"/>
        <w:keepNext w:val="0"/>
        <w:pageBreakBefore w:val="0"/>
        <w:spacing w:line="560" w:lineRule="exact"/>
        <w:widowControl w:val="off"/>
        <w:rPr>
          <w:rFonts w:hint="default" w:ascii="Times New Roman Regular" w:hAnsi="Times New Roman Regular" w:eastAsia="楷体" w:cs="Times New Roman Regular"/>
          <w:sz w:val="24"/>
          <w:szCs w:val="24"/>
          <w:highlight w:val="none"/>
          <w:lang w:val="en-GB"/>
        </w:rPr>
      </w:pPr>
      <w:r>
        <w:rPr>
          <w:rFonts w:hint="default" w:ascii="Times New Roman Regular" w:hAnsi="Times New Roman Regular" w:eastAsia="楷体" w:cs="Times New Roman Regular"/>
          <w:sz w:val="24"/>
          <w:szCs w:val="24"/>
          <w:highlight w:val="none"/>
          <w:lang w:val="en-US" w:eastAsia="zh-CN"/>
        </w:rPr>
        <w:t xml:space="preserve">5</w:t>
      </w:r>
      <w:r>
        <w:rPr>
          <w:rFonts w:hint="default" w:ascii="Times New Roman Regular" w:hAnsi="Times New Roman Regular" w:eastAsia="楷体" w:cs="Times New Roman Regular"/>
          <w:sz w:val="24"/>
          <w:szCs w:val="24"/>
          <w:highlight w:val="none"/>
          <w:lang w:val="en-GB"/>
        </w:rPr>
        <w:t xml:space="preserve">.2.3严重工作失职，营私舞弊，给甲方造成重大经济损失的；</w:t>
      </w:r>
      <w:r/>
    </w:p>
    <w:p>
      <w:pPr>
        <w:ind w:firstLine="480"/>
        <w:keepLines w:val="0"/>
        <w:keepNext w:val="0"/>
        <w:pageBreakBefore w:val="0"/>
        <w:spacing w:line="560" w:lineRule="exact"/>
        <w:widowControl w:val="off"/>
        <w:rPr>
          <w:rFonts w:hint="default" w:ascii="Times New Roman Regular" w:hAnsi="Times New Roman Regular" w:eastAsia="楷体" w:cs="Times New Roman Regular"/>
          <w:sz w:val="24"/>
          <w:szCs w:val="24"/>
          <w:highlight w:val="none"/>
          <w:lang w:val="en-GB"/>
        </w:rPr>
      </w:pPr>
      <w:r>
        <w:rPr>
          <w:rFonts w:hint="default" w:ascii="Times New Roman Regular" w:hAnsi="Times New Roman Regular" w:eastAsia="楷体" w:cs="Times New Roman Regular"/>
          <w:sz w:val="24"/>
          <w:szCs w:val="24"/>
          <w:highlight w:val="none"/>
          <w:lang w:val="en-US" w:eastAsia="zh-CN"/>
        </w:rPr>
        <w:t xml:space="preserve">5</w:t>
      </w:r>
      <w:r>
        <w:rPr>
          <w:rFonts w:hint="default" w:ascii="Times New Roman Regular" w:hAnsi="Times New Roman Regular" w:eastAsia="楷体" w:cs="Times New Roman Regular"/>
          <w:sz w:val="24"/>
          <w:szCs w:val="24"/>
          <w:highlight w:val="none"/>
          <w:lang w:val="en-GB"/>
        </w:rPr>
        <w:t xml:space="preserve">.2.4被依法追究刑事责任的。</w:t>
      </w:r>
      <w:r/>
    </w:p>
    <w:p>
      <w:pPr>
        <w:ind w:firstLine="480"/>
        <w:keepLines w:val="0"/>
        <w:keepNext w:val="0"/>
        <w:pageBreakBefore w:val="0"/>
        <w:spacing w:line="560" w:lineRule="exact"/>
        <w:widowControl w:val="off"/>
        <w:rPr>
          <w:rFonts w:hint="default" w:ascii="Times New Roman Regular" w:hAnsi="Times New Roman Regular" w:eastAsia="楷体" w:cs="Times New Roman Regular"/>
          <w:sz w:val="24"/>
          <w:szCs w:val="24"/>
          <w:highlight w:val="none"/>
          <w:lang w:val="en-GB"/>
        </w:rPr>
      </w:pPr>
      <w:r>
        <w:rPr>
          <w:rFonts w:hint="default" w:ascii="Times New Roman Regular" w:hAnsi="Times New Roman Regular" w:eastAsia="楷体" w:cs="Times New Roman Regular"/>
          <w:sz w:val="24"/>
          <w:szCs w:val="24"/>
          <w:highlight w:val="none"/>
          <w:lang w:val="en-US" w:eastAsia="zh-CN"/>
        </w:rPr>
        <w:t xml:space="preserve">5</w:t>
      </w:r>
      <w:r>
        <w:rPr>
          <w:rFonts w:hint="default" w:ascii="Times New Roman Regular" w:hAnsi="Times New Roman Regular" w:eastAsia="楷体" w:cs="Times New Roman Regular"/>
          <w:sz w:val="24"/>
          <w:szCs w:val="24"/>
          <w:highlight w:val="none"/>
          <w:lang w:val="en-GB"/>
        </w:rPr>
        <w:t xml:space="preserve">.3甲方要求乙方人员进入我院前需身体健康，并根据甲方的要求提供健康证明，体检不合格的人员退回乙方，</w:t>
      </w:r>
      <w:r>
        <w:rPr>
          <w:rFonts w:hint="default" w:ascii="Times New Roman Regular" w:hAnsi="Times New Roman Regular" w:eastAsia="楷体" w:cs="Times New Roman Regular"/>
          <w:sz w:val="24"/>
          <w:szCs w:val="24"/>
          <w:highlight w:val="none"/>
          <w:lang w:val="en-US" w:eastAsia="zh-CN"/>
        </w:rPr>
        <w:t xml:space="preserve">由</w:t>
      </w:r>
      <w:r>
        <w:rPr>
          <w:rFonts w:hint="default" w:ascii="Times New Roman Regular" w:hAnsi="Times New Roman Regular" w:eastAsia="楷体" w:cs="Times New Roman Regular"/>
          <w:sz w:val="24"/>
          <w:szCs w:val="24"/>
          <w:highlight w:val="none"/>
          <w:lang w:val="en-GB"/>
        </w:rPr>
        <w:t xml:space="preserve">乙方自行安排。</w:t>
      </w:r>
      <w:r/>
    </w:p>
    <w:p>
      <w:pPr>
        <w:ind w:firstLine="480"/>
        <w:keepLines w:val="0"/>
        <w:keepNext w:val="0"/>
        <w:pageBreakBefore w:val="0"/>
        <w:spacing w:line="560" w:lineRule="exact"/>
        <w:widowControl w:val="off"/>
        <w:rPr>
          <w:rFonts w:hint="default" w:ascii="Times New Roman Regular" w:hAnsi="Times New Roman Regular" w:eastAsia="楷体" w:cs="Times New Roman Regular"/>
          <w:sz w:val="24"/>
          <w:szCs w:val="24"/>
          <w:highlight w:val="none"/>
          <w:lang w:val="en-GB"/>
        </w:rPr>
      </w:pPr>
      <w:r>
        <w:rPr>
          <w:rFonts w:hint="default" w:ascii="Times New Roman Regular" w:hAnsi="Times New Roman Regular" w:eastAsia="楷体" w:cs="Times New Roman Regular"/>
          <w:sz w:val="24"/>
          <w:szCs w:val="24"/>
          <w:highlight w:val="none"/>
          <w:lang w:val="en-US" w:eastAsia="zh-CN"/>
        </w:rPr>
        <w:t xml:space="preserve">5</w:t>
      </w:r>
      <w:r>
        <w:rPr>
          <w:rFonts w:hint="default" w:ascii="Times New Roman Regular" w:hAnsi="Times New Roman Regular" w:eastAsia="楷体" w:cs="Times New Roman Regular"/>
          <w:sz w:val="24"/>
          <w:szCs w:val="24"/>
          <w:highlight w:val="none"/>
          <w:lang w:val="en-GB"/>
        </w:rPr>
        <w:t xml:space="preserve">.4甲方确因生产经营变化需增加乙方人员时，应提前10个工作日书面通知乙方，经甲、乙双方商定费用后，由乙方负责安排人员上岗。</w:t>
      </w:r>
      <w:r/>
    </w:p>
    <w:p>
      <w:pPr>
        <w:ind w:firstLine="480"/>
        <w:keepLines w:val="0"/>
        <w:keepNext w:val="0"/>
        <w:pageBreakBefore w:val="0"/>
        <w:spacing w:line="560" w:lineRule="exact"/>
        <w:widowControl w:val="off"/>
        <w:rPr>
          <w:rFonts w:hint="default" w:ascii="Times New Roman Regular" w:hAnsi="Times New Roman Regular" w:eastAsia="楷体" w:cs="Times New Roman Regular"/>
          <w:sz w:val="24"/>
          <w:szCs w:val="24"/>
          <w:highlight w:val="none"/>
          <w:lang w:val="en-GB"/>
        </w:rPr>
      </w:pPr>
      <w:r>
        <w:rPr>
          <w:rFonts w:hint="default" w:ascii="Times New Roman Regular" w:hAnsi="Times New Roman Regular" w:eastAsia="楷体" w:cs="Times New Roman Regular"/>
          <w:sz w:val="24"/>
          <w:szCs w:val="24"/>
          <w:highlight w:val="none"/>
          <w:lang w:val="en-US" w:eastAsia="zh-CN"/>
        </w:rPr>
        <w:t xml:space="preserve">5</w:t>
      </w:r>
      <w:r>
        <w:rPr>
          <w:rFonts w:hint="default" w:ascii="Times New Roman Regular" w:hAnsi="Times New Roman Regular" w:eastAsia="楷体" w:cs="Times New Roman Regular"/>
          <w:sz w:val="24"/>
          <w:szCs w:val="24"/>
          <w:highlight w:val="none"/>
          <w:lang w:val="en-GB"/>
        </w:rPr>
        <w:t xml:space="preserve">.5甲方每月根据乙方提供的考勤及甲方对乙方约定的考核标准进行的考核结果支付乙方费用。</w:t>
      </w:r>
      <w:r/>
    </w:p>
    <w:p>
      <w:pPr>
        <w:ind w:firstLine="480"/>
        <w:keepLines w:val="0"/>
        <w:keepNext w:val="0"/>
        <w:pageBreakBefore w:val="0"/>
        <w:spacing w:line="560" w:lineRule="exact"/>
        <w:widowControl w:val="off"/>
        <w:rPr>
          <w:rFonts w:hint="default" w:ascii="Times New Roman Regular" w:hAnsi="Times New Roman Regular" w:eastAsia="楷体" w:cs="Times New Roman Regular"/>
          <w:sz w:val="24"/>
          <w:szCs w:val="24"/>
          <w:highlight w:val="none"/>
          <w:lang w:val="en-GB"/>
        </w:rPr>
      </w:pPr>
      <w:r>
        <w:rPr>
          <w:rFonts w:hint="default" w:ascii="Times New Roman Regular" w:hAnsi="Times New Roman Regular" w:eastAsia="楷体" w:cs="Times New Roman Regular"/>
          <w:sz w:val="24"/>
          <w:szCs w:val="24"/>
          <w:highlight w:val="none"/>
          <w:lang w:val="en-US" w:eastAsia="zh-CN"/>
        </w:rPr>
        <w:t xml:space="preserve">5</w:t>
      </w:r>
      <w:r>
        <w:rPr>
          <w:rFonts w:hint="default" w:ascii="Times New Roman Regular" w:hAnsi="Times New Roman Regular" w:eastAsia="楷体" w:cs="Times New Roman Regular"/>
          <w:sz w:val="24"/>
          <w:szCs w:val="24"/>
          <w:highlight w:val="none"/>
          <w:lang w:val="en-GB"/>
        </w:rPr>
        <w:t xml:space="preserve">.6对乙方不履行合同的，甲方有权追究其违约责任；</w:t>
      </w:r>
      <w:r/>
    </w:p>
    <w:p>
      <w:pPr>
        <w:ind w:firstLine="480"/>
        <w:keepLines w:val="0"/>
        <w:keepNext w:val="0"/>
        <w:pageBreakBefore w:val="0"/>
        <w:spacing w:line="560" w:lineRule="exact"/>
        <w:widowControl w:val="off"/>
        <w:rPr>
          <w:rFonts w:hint="default" w:ascii="Times New Roman Regular" w:hAnsi="Times New Roman Regular" w:eastAsia="楷体" w:cs="Times New Roman Regular"/>
          <w:sz w:val="24"/>
          <w:szCs w:val="24"/>
          <w:highlight w:val="none"/>
          <w:lang w:val="en-GB"/>
        </w:rPr>
      </w:pPr>
      <w:r>
        <w:rPr>
          <w:rFonts w:hint="default" w:ascii="Times New Roman Regular" w:hAnsi="Times New Roman Regular" w:eastAsia="楷体" w:cs="Times New Roman Regular"/>
          <w:sz w:val="24"/>
          <w:szCs w:val="24"/>
          <w:highlight w:val="none"/>
          <w:lang w:val="en-US" w:eastAsia="zh-CN"/>
        </w:rPr>
        <w:t xml:space="preserve">5</w:t>
      </w:r>
      <w:r>
        <w:rPr>
          <w:rFonts w:hint="default" w:ascii="Times New Roman Regular" w:hAnsi="Times New Roman Regular" w:eastAsia="楷体" w:cs="Times New Roman Regular"/>
          <w:sz w:val="24"/>
          <w:szCs w:val="24"/>
          <w:highlight w:val="none"/>
          <w:lang w:val="en-GB"/>
        </w:rPr>
        <w:t xml:space="preserve">.7对乙方人员的职业道德规范、工作任务、技能培训、应达到的工作要求、应注意的安全事项、应遵守的各项纪律等履行告知、教育、管理</w:t>
      </w:r>
      <w:r>
        <w:rPr>
          <w:rFonts w:hint="default" w:ascii="Times New Roman Regular" w:hAnsi="Times New Roman Regular" w:eastAsia="楷体" w:cs="Times New Roman Regular"/>
          <w:sz w:val="24"/>
          <w:szCs w:val="24"/>
          <w:highlight w:val="none"/>
          <w:lang w:val="en-US" w:eastAsia="zh-CN"/>
        </w:rPr>
        <w:t xml:space="preserve">和</w:t>
      </w:r>
      <w:r>
        <w:rPr>
          <w:rFonts w:hint="default" w:ascii="Times New Roman Regular" w:hAnsi="Times New Roman Regular" w:eastAsia="楷体" w:cs="Times New Roman Regular"/>
          <w:sz w:val="24"/>
          <w:szCs w:val="24"/>
          <w:highlight w:val="none"/>
          <w:lang w:val="en-GB"/>
        </w:rPr>
        <w:t xml:space="preserve">督促的义务。</w:t>
      </w:r>
      <w:r/>
    </w:p>
    <w:p>
      <w:pPr>
        <w:ind w:firstLine="480"/>
        <w:keepLines w:val="0"/>
        <w:keepNext w:val="0"/>
        <w:pageBreakBefore w:val="0"/>
        <w:spacing w:line="560" w:lineRule="exact"/>
        <w:widowControl w:val="off"/>
        <w:rPr>
          <w:rFonts w:hint="default" w:ascii="Times New Roman Regular" w:hAnsi="Times New Roman Regular" w:eastAsia="楷体" w:cs="Times New Roman Regular"/>
          <w:sz w:val="24"/>
          <w:szCs w:val="24"/>
          <w:highlight w:val="none"/>
          <w:lang w:val="en-GB"/>
        </w:rPr>
      </w:pPr>
      <w:r>
        <w:rPr>
          <w:rFonts w:hint="default" w:ascii="Times New Roman Regular" w:hAnsi="Times New Roman Regular" w:eastAsia="楷体" w:cs="Times New Roman Regular"/>
          <w:sz w:val="24"/>
          <w:szCs w:val="24"/>
          <w:highlight w:val="none"/>
          <w:lang w:val="en-US" w:eastAsia="zh-CN"/>
        </w:rPr>
        <w:t xml:space="preserve">5</w:t>
      </w:r>
      <w:r>
        <w:rPr>
          <w:rFonts w:hint="default" w:ascii="Times New Roman Regular" w:hAnsi="Times New Roman Regular" w:eastAsia="楷体" w:cs="Times New Roman Regular"/>
          <w:sz w:val="24"/>
          <w:szCs w:val="24"/>
          <w:highlight w:val="none"/>
          <w:lang w:val="en-GB"/>
        </w:rPr>
        <w:t xml:space="preserve">.8甲方根据实际情况为乙方提供必要的办公用房。</w:t>
      </w:r>
      <w:r/>
    </w:p>
    <w:p>
      <w:pPr>
        <w:keepLines w:val="0"/>
        <w:keepNext w:val="0"/>
        <w:pageBreakBefore w:val="0"/>
        <w:spacing w:line="560" w:lineRule="exact"/>
        <w:widowControl w:val="off"/>
        <w:rPr>
          <w:rFonts w:hint="default" w:ascii="Times New Roman Regular" w:hAnsi="Times New Roman Regular" w:eastAsia="楷体" w:cs="Times New Roman Regular"/>
          <w:b/>
          <w:color w:val="000000"/>
          <w:sz w:val="24"/>
          <w:szCs w:val="24"/>
          <w:highlight w:val="none"/>
        </w:rPr>
      </w:pPr>
      <w:r>
        <w:rPr>
          <w:rFonts w:hint="default" w:ascii="Times New Roman Regular" w:hAnsi="Times New Roman Regular" w:eastAsia="楷体" w:cs="Times New Roman Regular"/>
          <w:b/>
          <w:color w:val="000000"/>
          <w:sz w:val="24"/>
          <w:szCs w:val="24"/>
          <w:highlight w:val="none"/>
          <w:lang w:val="en-US" w:eastAsia="zh-CN"/>
        </w:rPr>
        <w:t xml:space="preserve">6</w:t>
      </w:r>
      <w:r>
        <w:rPr>
          <w:rFonts w:hint="default" w:ascii="Times New Roman Regular" w:hAnsi="Times New Roman Regular" w:eastAsia="楷体" w:cs="Times New Roman Regular"/>
          <w:b/>
          <w:color w:val="000000"/>
          <w:sz w:val="24"/>
          <w:szCs w:val="24"/>
          <w:highlight w:val="none"/>
        </w:rPr>
        <w:t xml:space="preserve">.乙方的责任和义务</w:t>
      </w:r>
      <w:r/>
    </w:p>
    <w:p>
      <w:pPr>
        <w:ind w:firstLine="480"/>
        <w:keepLines w:val="0"/>
        <w:keepNext w:val="0"/>
        <w:pageBreakBefore w:val="0"/>
        <w:spacing w:line="560" w:lineRule="exact"/>
        <w:widowControl w:val="off"/>
        <w:tabs>
          <w:tab w:val="left" w:pos="315" w:leader="none"/>
          <w:tab w:val="left" w:pos="810" w:leader="none"/>
        </w:tabs>
        <w:rPr>
          <w:rFonts w:hint="default" w:ascii="Times New Roman Regular" w:hAnsi="Times New Roman Regular" w:eastAsia="楷体" w:cs="Times New Roman Regular"/>
          <w:bCs/>
          <w:color w:val="000000"/>
          <w:sz w:val="24"/>
          <w:szCs w:val="24"/>
          <w:highlight w:val="none"/>
          <w:lang w:val="en-GB"/>
        </w:rPr>
      </w:pPr>
      <w:r>
        <w:rPr>
          <w:rFonts w:hint="default" w:ascii="Times New Roman Regular" w:hAnsi="Times New Roman Regular" w:eastAsia="楷体" w:cs="Times New Roman Regular"/>
          <w:bCs/>
          <w:color w:val="000000"/>
          <w:sz w:val="24"/>
          <w:szCs w:val="24"/>
          <w:highlight w:val="none"/>
          <w:lang w:val="en-US" w:eastAsia="zh-CN"/>
        </w:rPr>
        <w:t xml:space="preserve">6</w:t>
      </w:r>
      <w:r>
        <w:rPr>
          <w:rFonts w:hint="default" w:ascii="Times New Roman Regular" w:hAnsi="Times New Roman Regular" w:eastAsia="楷体" w:cs="Times New Roman Regular"/>
          <w:bCs/>
          <w:color w:val="000000"/>
          <w:sz w:val="24"/>
          <w:szCs w:val="24"/>
          <w:highlight w:val="none"/>
          <w:lang w:val="en-GB"/>
        </w:rPr>
        <w:t xml:space="preserve">.1乙方员工派遣到甲方工作，其中乙方负责乙方员工的人事劳资管理、</w:t>
      </w:r>
      <w:r>
        <w:rPr>
          <w:rFonts w:hint="default" w:ascii="Times New Roman Regular" w:hAnsi="Times New Roman Regular" w:eastAsia="楷体" w:cs="Times New Roman Regular"/>
          <w:bCs/>
          <w:color w:val="000000"/>
          <w:sz w:val="24"/>
          <w:szCs w:val="24"/>
          <w:highlight w:val="none"/>
        </w:rPr>
        <w:t xml:space="preserve">现场质控</w:t>
      </w:r>
      <w:r>
        <w:rPr>
          <w:rFonts w:hint="default" w:ascii="Times New Roman Regular" w:hAnsi="Times New Roman Regular" w:eastAsia="楷体" w:cs="Times New Roman Regular"/>
          <w:bCs/>
          <w:color w:val="000000"/>
          <w:sz w:val="24"/>
          <w:szCs w:val="24"/>
          <w:highlight w:val="none"/>
          <w:lang w:val="en-GB"/>
        </w:rPr>
        <w:t xml:space="preserve">、</w:t>
      </w:r>
      <w:r>
        <w:rPr>
          <w:rFonts w:hint="default" w:ascii="Times New Roman Regular" w:hAnsi="Times New Roman Regular" w:eastAsia="楷体" w:cs="Times New Roman Regular"/>
          <w:bCs/>
          <w:color w:val="000000"/>
          <w:sz w:val="24"/>
          <w:szCs w:val="24"/>
          <w:highlight w:val="none"/>
        </w:rPr>
        <w:t xml:space="preserve">临床沟通、</w:t>
      </w:r>
      <w:r>
        <w:rPr>
          <w:rFonts w:hint="default" w:ascii="Times New Roman Regular" w:hAnsi="Times New Roman Regular" w:eastAsia="楷体" w:cs="Times New Roman Regular"/>
          <w:bCs/>
          <w:color w:val="000000"/>
          <w:sz w:val="24"/>
          <w:szCs w:val="24"/>
          <w:highlight w:val="none"/>
          <w:lang w:val="en-GB"/>
        </w:rPr>
        <w:t xml:space="preserve">行政后勤管理、员工关怀、团队活动、员工心态辅导、入职培训</w:t>
      </w:r>
      <w:r>
        <w:rPr>
          <w:rFonts w:hint="default" w:ascii="Times New Roman Regular" w:hAnsi="Times New Roman Regular" w:eastAsia="楷体" w:cs="Times New Roman Regular"/>
          <w:bCs/>
          <w:color w:val="000000"/>
          <w:sz w:val="24"/>
          <w:szCs w:val="24"/>
          <w:highlight w:val="none"/>
        </w:rPr>
        <w:t xml:space="preserve">等</w:t>
      </w:r>
      <w:r>
        <w:rPr>
          <w:rFonts w:hint="default" w:ascii="Times New Roman Regular" w:hAnsi="Times New Roman Regular" w:eastAsia="楷体" w:cs="Times New Roman Regular"/>
          <w:bCs/>
          <w:color w:val="000000"/>
          <w:sz w:val="24"/>
          <w:szCs w:val="24"/>
          <w:highlight w:val="none"/>
          <w:lang w:val="en-GB"/>
        </w:rPr>
        <w:t xml:space="preserve">。</w:t>
      </w:r>
      <w:r/>
    </w:p>
    <w:p>
      <w:pPr>
        <w:ind w:firstLine="480"/>
        <w:keepLines w:val="0"/>
        <w:keepNext w:val="0"/>
        <w:pageBreakBefore w:val="0"/>
        <w:spacing w:line="560" w:lineRule="exact"/>
        <w:widowControl w:val="off"/>
        <w:tabs>
          <w:tab w:val="left" w:pos="315" w:leader="none"/>
          <w:tab w:val="left" w:pos="810" w:leader="none"/>
        </w:tabs>
        <w:rPr>
          <w:rFonts w:hint="default" w:ascii="Times New Roman Regular" w:hAnsi="Times New Roman Regular" w:eastAsia="楷体" w:cs="Times New Roman Regular"/>
          <w:bCs/>
          <w:color w:val="000000"/>
          <w:sz w:val="24"/>
          <w:szCs w:val="24"/>
          <w:highlight w:val="none"/>
          <w:lang w:val="en-GB"/>
        </w:rPr>
      </w:pPr>
      <w:r>
        <w:rPr>
          <w:rFonts w:hint="default" w:ascii="Times New Roman Regular" w:hAnsi="Times New Roman Regular" w:eastAsia="楷体" w:cs="Times New Roman Regular"/>
          <w:bCs/>
          <w:color w:val="000000"/>
          <w:sz w:val="24"/>
          <w:szCs w:val="24"/>
          <w:highlight w:val="none"/>
          <w:lang w:val="en-US" w:eastAsia="zh-CN"/>
        </w:rPr>
        <w:t xml:space="preserve">6</w:t>
      </w:r>
      <w:r>
        <w:rPr>
          <w:rFonts w:hint="default" w:ascii="Times New Roman Regular" w:hAnsi="Times New Roman Regular" w:eastAsia="楷体" w:cs="Times New Roman Regular"/>
          <w:bCs/>
          <w:color w:val="000000"/>
          <w:sz w:val="24"/>
          <w:szCs w:val="24"/>
          <w:highlight w:val="none"/>
          <w:lang w:val="en-GB"/>
        </w:rPr>
        <w:t xml:space="preserve">.2甲方须指定专人与现场负责人员对接。乙方工作人员服从该专人的调度和合理的要求并对其负责。 </w:t>
      </w:r>
      <w:r/>
    </w:p>
    <w:p>
      <w:pPr>
        <w:ind w:firstLine="480"/>
        <w:keepLines w:val="0"/>
        <w:keepNext w:val="0"/>
        <w:pageBreakBefore w:val="0"/>
        <w:spacing w:line="560" w:lineRule="exact"/>
        <w:widowControl w:val="off"/>
        <w:tabs>
          <w:tab w:val="left" w:pos="315" w:leader="none"/>
          <w:tab w:val="left" w:pos="810" w:leader="none"/>
        </w:tabs>
        <w:rPr>
          <w:rFonts w:hint="default" w:ascii="Times New Roman Regular" w:hAnsi="Times New Roman Regular" w:eastAsia="楷体" w:cs="Times New Roman Regular"/>
          <w:bCs/>
          <w:color w:val="000000"/>
          <w:sz w:val="24"/>
          <w:szCs w:val="24"/>
          <w:highlight w:val="none"/>
          <w:lang w:val="en-GB"/>
        </w:rPr>
      </w:pPr>
      <w:r>
        <w:rPr>
          <w:rFonts w:hint="default" w:ascii="Times New Roman Regular" w:hAnsi="Times New Roman Regular" w:eastAsia="楷体" w:cs="Times New Roman Regular"/>
          <w:bCs/>
          <w:color w:val="000000"/>
          <w:sz w:val="24"/>
          <w:szCs w:val="24"/>
          <w:highlight w:val="none"/>
          <w:lang w:val="en-US" w:eastAsia="zh-CN"/>
        </w:rPr>
        <w:t xml:space="preserve">6</w:t>
      </w:r>
      <w:r>
        <w:rPr>
          <w:rFonts w:hint="default" w:ascii="Times New Roman Regular" w:hAnsi="Times New Roman Regular" w:eastAsia="楷体" w:cs="Times New Roman Regular"/>
          <w:bCs/>
          <w:color w:val="000000"/>
          <w:sz w:val="24"/>
          <w:szCs w:val="24"/>
          <w:highlight w:val="none"/>
          <w:lang w:val="en-GB"/>
        </w:rPr>
        <w:t xml:space="preserve">.3乙方派遣员工必须严格遵守各类服务人员责任。</w:t>
      </w:r>
      <w:r/>
    </w:p>
    <w:p>
      <w:pPr>
        <w:ind w:firstLine="480"/>
        <w:keepLines w:val="0"/>
        <w:keepNext w:val="0"/>
        <w:pageBreakBefore w:val="0"/>
        <w:spacing w:line="560" w:lineRule="exact"/>
        <w:widowControl w:val="off"/>
        <w:tabs>
          <w:tab w:val="left" w:pos="315" w:leader="none"/>
          <w:tab w:val="left" w:pos="810" w:leader="none"/>
        </w:tabs>
        <w:rPr>
          <w:rFonts w:hint="default" w:ascii="Times New Roman Regular" w:hAnsi="Times New Roman Regular" w:eastAsia="楷体" w:cs="Times New Roman Regular"/>
          <w:bCs/>
          <w:color w:val="000000"/>
          <w:sz w:val="24"/>
          <w:szCs w:val="24"/>
          <w:highlight w:val="none"/>
          <w:lang w:val="en-GB"/>
        </w:rPr>
      </w:pPr>
      <w:r>
        <w:rPr>
          <w:rFonts w:hint="default" w:ascii="Times New Roman Regular" w:hAnsi="Times New Roman Regular" w:eastAsia="楷体" w:cs="Times New Roman Regular"/>
          <w:bCs/>
          <w:color w:val="000000"/>
          <w:sz w:val="24"/>
          <w:szCs w:val="24"/>
          <w:highlight w:val="none"/>
          <w:lang w:val="en-US" w:eastAsia="zh-CN"/>
        </w:rPr>
        <w:t xml:space="preserve">6</w:t>
      </w:r>
      <w:r>
        <w:rPr>
          <w:rFonts w:hint="default" w:ascii="Times New Roman Regular" w:hAnsi="Times New Roman Regular" w:eastAsia="楷体" w:cs="Times New Roman Regular"/>
          <w:bCs/>
          <w:color w:val="000000"/>
          <w:sz w:val="24"/>
          <w:szCs w:val="24"/>
          <w:highlight w:val="none"/>
          <w:lang w:val="en-GB"/>
        </w:rPr>
        <w:t xml:space="preserve">.4严格执行甲、乙双方各项安全管理制度。</w:t>
      </w:r>
      <w:r/>
    </w:p>
    <w:p>
      <w:pPr>
        <w:ind w:firstLine="480"/>
        <w:keepLines w:val="0"/>
        <w:keepNext w:val="0"/>
        <w:pageBreakBefore w:val="0"/>
        <w:spacing w:line="560" w:lineRule="exact"/>
        <w:widowControl w:val="off"/>
        <w:tabs>
          <w:tab w:val="left" w:pos="315" w:leader="none"/>
          <w:tab w:val="left" w:pos="810" w:leader="none"/>
        </w:tabs>
        <w:rPr>
          <w:rFonts w:hint="default" w:ascii="Times New Roman Regular" w:hAnsi="Times New Roman Regular" w:eastAsia="楷体" w:cs="Times New Roman Regular"/>
          <w:bCs/>
          <w:color w:val="000000"/>
          <w:sz w:val="24"/>
          <w:szCs w:val="24"/>
          <w:highlight w:val="none"/>
          <w:lang w:val="en-GB"/>
        </w:rPr>
      </w:pPr>
      <w:r>
        <w:rPr>
          <w:rFonts w:hint="default" w:ascii="Times New Roman Regular" w:hAnsi="Times New Roman Regular" w:eastAsia="楷体" w:cs="Times New Roman Regular"/>
          <w:bCs/>
          <w:color w:val="000000"/>
          <w:sz w:val="24"/>
          <w:szCs w:val="24"/>
          <w:highlight w:val="none"/>
          <w:lang w:val="en-US" w:eastAsia="zh-CN"/>
        </w:rPr>
        <w:t xml:space="preserve">6</w:t>
      </w:r>
      <w:r>
        <w:rPr>
          <w:rFonts w:hint="default" w:ascii="Times New Roman Regular" w:hAnsi="Times New Roman Regular" w:eastAsia="楷体" w:cs="Times New Roman Regular"/>
          <w:bCs/>
          <w:color w:val="000000"/>
          <w:sz w:val="24"/>
          <w:szCs w:val="24"/>
          <w:highlight w:val="none"/>
          <w:lang w:val="en-GB"/>
        </w:rPr>
        <w:t xml:space="preserve">.5乙方入场工作人员应爱惜甲方的相关设备以及公共设施，注意节水节电。保持甲方的办公环境以及公共卫生。对于不属于合同约定的服务范围、设备或者器械不能擅自接触。</w:t>
      </w:r>
      <w:r/>
    </w:p>
    <w:p>
      <w:pPr>
        <w:ind w:firstLine="480"/>
        <w:keepLines w:val="0"/>
        <w:keepNext w:val="0"/>
        <w:pageBreakBefore w:val="0"/>
        <w:spacing w:line="560" w:lineRule="exact"/>
        <w:widowControl w:val="off"/>
        <w:tabs>
          <w:tab w:val="left" w:pos="315" w:leader="none"/>
          <w:tab w:val="left" w:pos="810" w:leader="none"/>
        </w:tabs>
        <w:rPr>
          <w:rFonts w:hint="default" w:ascii="Times New Roman Regular" w:hAnsi="Times New Roman Regular" w:eastAsia="楷体" w:cs="Times New Roman Regular"/>
          <w:bCs/>
          <w:color w:val="000000"/>
          <w:sz w:val="24"/>
          <w:szCs w:val="24"/>
          <w:highlight w:val="none"/>
          <w:lang w:val="en-GB"/>
        </w:rPr>
      </w:pPr>
      <w:r>
        <w:rPr>
          <w:rFonts w:hint="default" w:ascii="Times New Roman Regular" w:hAnsi="Times New Roman Regular" w:eastAsia="楷体" w:cs="Times New Roman Regular"/>
          <w:bCs/>
          <w:color w:val="000000"/>
          <w:sz w:val="24"/>
          <w:szCs w:val="24"/>
          <w:highlight w:val="none"/>
          <w:lang w:val="en-US" w:eastAsia="zh-CN"/>
        </w:rPr>
        <w:t xml:space="preserve">6</w:t>
      </w:r>
      <w:r>
        <w:rPr>
          <w:rFonts w:hint="default" w:ascii="Times New Roman Regular" w:hAnsi="Times New Roman Regular" w:eastAsia="楷体" w:cs="Times New Roman Regular"/>
          <w:bCs/>
          <w:color w:val="000000"/>
          <w:sz w:val="24"/>
          <w:szCs w:val="24"/>
          <w:highlight w:val="none"/>
          <w:lang w:val="en-GB"/>
        </w:rPr>
        <w:t xml:space="preserve">.6双方应每月进行一次情况通报。如双方需协商之事，应以书面的形式通告对方已备案接触。</w:t>
      </w:r>
      <w:r/>
    </w:p>
    <w:p>
      <w:pPr>
        <w:ind w:firstLine="480"/>
        <w:keepLines w:val="0"/>
        <w:keepNext w:val="0"/>
        <w:pageBreakBefore w:val="0"/>
        <w:spacing w:line="560" w:lineRule="exact"/>
        <w:widowControl w:val="off"/>
        <w:tabs>
          <w:tab w:val="left" w:pos="315" w:leader="none"/>
          <w:tab w:val="left" w:pos="810" w:leader="none"/>
        </w:tabs>
        <w:rPr>
          <w:rFonts w:hint="default" w:ascii="Times New Roman Regular" w:hAnsi="Times New Roman Regular" w:eastAsia="楷体" w:cs="Times New Roman Regular"/>
          <w:bCs/>
          <w:color w:val="000000"/>
          <w:sz w:val="24"/>
          <w:szCs w:val="24"/>
          <w:highlight w:val="none"/>
          <w:lang w:val="en-GB"/>
        </w:rPr>
      </w:pPr>
      <w:r>
        <w:rPr>
          <w:rFonts w:hint="default" w:ascii="Times New Roman Regular" w:hAnsi="Times New Roman Regular" w:eastAsia="楷体" w:cs="Times New Roman Regular"/>
          <w:bCs/>
          <w:color w:val="000000"/>
          <w:sz w:val="24"/>
          <w:szCs w:val="24"/>
          <w:highlight w:val="none"/>
          <w:lang w:val="en-US" w:eastAsia="zh-CN"/>
        </w:rPr>
        <w:t xml:space="preserve">6</w:t>
      </w:r>
      <w:r>
        <w:rPr>
          <w:rFonts w:hint="default" w:ascii="Times New Roman Regular" w:hAnsi="Times New Roman Regular" w:eastAsia="楷体" w:cs="Times New Roman Regular"/>
          <w:bCs/>
          <w:color w:val="000000"/>
          <w:sz w:val="24"/>
          <w:szCs w:val="24"/>
          <w:highlight w:val="none"/>
          <w:lang w:val="en-GB"/>
        </w:rPr>
        <w:t xml:space="preserve">.7乙方在为甲方服务期间，如确因乙方人员工作期间失职或不作为所造成的损失由乙方承担。</w:t>
      </w:r>
      <w:r/>
    </w:p>
    <w:p>
      <w:pPr>
        <w:ind w:firstLine="480"/>
        <w:keepLines w:val="0"/>
        <w:keepNext w:val="0"/>
        <w:pageBreakBefore w:val="0"/>
        <w:spacing w:line="560" w:lineRule="exact"/>
        <w:widowControl w:val="off"/>
        <w:tabs>
          <w:tab w:val="left" w:pos="315" w:leader="none"/>
          <w:tab w:val="left" w:pos="810" w:leader="none"/>
        </w:tabs>
        <w:rPr>
          <w:rFonts w:hint="default" w:ascii="Times New Roman Regular" w:hAnsi="Times New Roman Regular" w:eastAsia="楷体" w:cs="Times New Roman Regular"/>
          <w:bCs/>
          <w:color w:val="000000"/>
          <w:sz w:val="24"/>
          <w:szCs w:val="24"/>
          <w:highlight w:val="none"/>
          <w:lang w:val="en-GB"/>
        </w:rPr>
      </w:pPr>
      <w:r>
        <w:rPr>
          <w:rFonts w:hint="default" w:ascii="Times New Roman Regular" w:hAnsi="Times New Roman Regular" w:eastAsia="楷体" w:cs="Times New Roman Regular"/>
          <w:bCs/>
          <w:color w:val="000000"/>
          <w:sz w:val="24"/>
          <w:szCs w:val="24"/>
          <w:highlight w:val="none"/>
          <w:lang w:val="en-US" w:eastAsia="zh-CN"/>
        </w:rPr>
        <w:t xml:space="preserve">6</w:t>
      </w:r>
      <w:r>
        <w:rPr>
          <w:rFonts w:hint="default" w:ascii="Times New Roman Regular" w:hAnsi="Times New Roman Regular" w:eastAsia="楷体" w:cs="Times New Roman Regular"/>
          <w:bCs/>
          <w:color w:val="000000"/>
          <w:sz w:val="24"/>
          <w:szCs w:val="24"/>
          <w:highlight w:val="none"/>
          <w:lang w:val="en-GB"/>
        </w:rPr>
        <w:t xml:space="preserve">.8乙方服务人员不得翻看，拷贝，带走甲方文字、电脑等一切资料记录，所有因乙方的原因导致甲方的资料及物品财产丢失产生的直接或间接损失，乙方负责承担赔偿及法律责任。</w:t>
      </w:r>
      <w:r/>
    </w:p>
    <w:p>
      <w:pPr>
        <w:ind w:firstLine="480"/>
        <w:keepLines w:val="0"/>
        <w:keepNext w:val="0"/>
        <w:pageBreakBefore w:val="0"/>
        <w:spacing w:line="560" w:lineRule="exact"/>
        <w:widowControl w:val="off"/>
        <w:tabs>
          <w:tab w:val="left" w:pos="315" w:leader="none"/>
          <w:tab w:val="left" w:pos="810" w:leader="none"/>
        </w:tabs>
        <w:rPr>
          <w:rFonts w:hint="default" w:ascii="Times New Roman Regular" w:hAnsi="Times New Roman Regular" w:eastAsia="楷体" w:cs="Times New Roman Regular"/>
          <w:bCs/>
          <w:color w:val="000000"/>
          <w:sz w:val="24"/>
          <w:szCs w:val="24"/>
          <w:highlight w:val="none"/>
          <w:lang w:val="en-GB"/>
        </w:rPr>
      </w:pPr>
      <w:r>
        <w:rPr>
          <w:rFonts w:hint="default" w:ascii="Times New Roman Regular" w:hAnsi="Times New Roman Regular" w:eastAsia="楷体" w:cs="Times New Roman Regular"/>
          <w:bCs/>
          <w:color w:val="000000"/>
          <w:sz w:val="24"/>
          <w:szCs w:val="24"/>
          <w:highlight w:val="none"/>
          <w:lang w:val="en-US" w:eastAsia="zh-CN"/>
        </w:rPr>
        <w:t xml:space="preserve">6</w:t>
      </w:r>
      <w:r>
        <w:rPr>
          <w:rFonts w:hint="default" w:ascii="Times New Roman Regular" w:hAnsi="Times New Roman Regular" w:eastAsia="楷体" w:cs="Times New Roman Regular"/>
          <w:bCs/>
          <w:color w:val="000000"/>
          <w:sz w:val="24"/>
          <w:szCs w:val="24"/>
          <w:highlight w:val="none"/>
          <w:lang w:val="en-GB"/>
        </w:rPr>
        <w:t xml:space="preserve">.9乙方应使用年龄适当，工作责任心强，服务态度好的服务人员，乙方应按照合同规定的服务范围合理调配员工，如有遇乙方安排人员因任何原因不能到场工作的，乙方应及时调配人员，以保证甲方的服务工作顺利开展。</w:t>
      </w:r>
      <w:r/>
    </w:p>
    <w:p>
      <w:pPr>
        <w:ind w:firstLine="480"/>
        <w:keepLines w:val="0"/>
        <w:keepNext w:val="0"/>
        <w:pageBreakBefore w:val="0"/>
        <w:spacing w:line="560" w:lineRule="exact"/>
        <w:widowControl w:val="off"/>
        <w:tabs>
          <w:tab w:val="left" w:pos="315" w:leader="none"/>
          <w:tab w:val="left" w:pos="810" w:leader="none"/>
        </w:tabs>
        <w:rPr>
          <w:rFonts w:hint="default" w:ascii="Times New Roman Regular" w:hAnsi="Times New Roman Regular" w:eastAsia="楷体" w:cs="Times New Roman Regular"/>
          <w:bCs/>
          <w:color w:val="000000"/>
          <w:sz w:val="24"/>
          <w:szCs w:val="24"/>
          <w:highlight w:val="none"/>
          <w:lang w:val="en-GB"/>
        </w:rPr>
      </w:pPr>
      <w:r>
        <w:rPr>
          <w:rFonts w:hint="default" w:ascii="Times New Roman Regular" w:hAnsi="Times New Roman Regular" w:eastAsia="楷体" w:cs="Times New Roman Regular"/>
          <w:bCs/>
          <w:color w:val="000000"/>
          <w:sz w:val="24"/>
          <w:szCs w:val="24"/>
          <w:highlight w:val="none"/>
          <w:lang w:val="en-US" w:eastAsia="zh-CN"/>
        </w:rPr>
        <w:t xml:space="preserve">6</w:t>
      </w:r>
      <w:r>
        <w:rPr>
          <w:rFonts w:hint="default" w:ascii="Times New Roman Regular" w:hAnsi="Times New Roman Regular" w:eastAsia="楷体" w:cs="Times New Roman Regular"/>
          <w:bCs/>
          <w:color w:val="000000"/>
          <w:sz w:val="24"/>
          <w:szCs w:val="24"/>
          <w:highlight w:val="none"/>
          <w:lang w:val="en-GB"/>
        </w:rPr>
        <w:t xml:space="preserve">.10乙方服务人员不符合工作要求被甲方辞退而产生的费用由乙方自行解决。</w:t>
      </w:r>
      <w:r/>
    </w:p>
    <w:p>
      <w:pPr>
        <w:ind w:firstLine="480"/>
        <w:keepLines w:val="0"/>
        <w:keepNext w:val="0"/>
        <w:pageBreakBefore w:val="0"/>
        <w:spacing w:line="560" w:lineRule="exact"/>
        <w:widowControl w:val="off"/>
        <w:tabs>
          <w:tab w:val="left" w:pos="315" w:leader="none"/>
          <w:tab w:val="left" w:pos="810" w:leader="none"/>
        </w:tabs>
        <w:rPr>
          <w:rFonts w:hint="default" w:ascii="Times New Roman Regular" w:hAnsi="Times New Roman Regular" w:eastAsia="楷体" w:cs="Times New Roman Regular"/>
          <w:bCs/>
          <w:sz w:val="24"/>
          <w:szCs w:val="24"/>
          <w:highlight w:val="none"/>
          <w:lang w:val="en-GB"/>
        </w:rPr>
      </w:pPr>
      <w:r>
        <w:rPr>
          <w:rFonts w:hint="default" w:ascii="Times New Roman Regular" w:hAnsi="Times New Roman Regular" w:eastAsia="楷体" w:cs="Times New Roman Regular"/>
          <w:bCs/>
          <w:color w:val="000000"/>
          <w:sz w:val="24"/>
          <w:szCs w:val="24"/>
          <w:highlight w:val="none"/>
          <w:lang w:val="en-US" w:eastAsia="zh-CN"/>
        </w:rPr>
        <w:t xml:space="preserve">6</w:t>
      </w:r>
      <w:r>
        <w:rPr>
          <w:rFonts w:hint="default" w:ascii="Times New Roman Regular" w:hAnsi="Times New Roman Regular" w:eastAsia="楷体" w:cs="Times New Roman Regular"/>
          <w:bCs/>
          <w:sz w:val="24"/>
          <w:szCs w:val="24"/>
          <w:highlight w:val="none"/>
        </w:rPr>
        <w:t xml:space="preserve">.11</w:t>
      </w:r>
      <w:r>
        <w:rPr>
          <w:rFonts w:hint="default" w:ascii="Times New Roman Regular" w:hAnsi="Times New Roman Regular" w:eastAsia="楷体" w:cs="Times New Roman Regular"/>
          <w:bCs/>
          <w:sz w:val="24"/>
          <w:szCs w:val="24"/>
          <w:highlight w:val="none"/>
          <w:lang w:val="en-GB"/>
        </w:rPr>
        <w:t xml:space="preserve">乙方及护理员与患方因履行陪护协议导致的纠纷，由乙方负责处理，与甲方无关。因</w:t>
      </w:r>
      <w:r>
        <w:rPr>
          <w:rFonts w:hint="default" w:ascii="Times New Roman Regular" w:hAnsi="Times New Roman Regular" w:eastAsia="楷体" w:cs="Times New Roman Regular"/>
          <w:bCs/>
          <w:sz w:val="24"/>
          <w:szCs w:val="24"/>
          <w:highlight w:val="none"/>
          <w:lang w:val="en-GB" w:eastAsia="zh-CN"/>
        </w:rPr>
        <w:t xml:space="preserve">护理员</w:t>
      </w:r>
      <w:r>
        <w:rPr>
          <w:rFonts w:hint="default" w:ascii="Times New Roman Regular" w:hAnsi="Times New Roman Regular" w:eastAsia="楷体" w:cs="Times New Roman Regular"/>
          <w:bCs/>
          <w:sz w:val="24"/>
          <w:szCs w:val="24"/>
          <w:highlight w:val="none"/>
          <w:lang w:val="en-GB"/>
        </w:rPr>
        <w:t xml:space="preserve">服务方面的问题，病人出现意外，或因此引起的纠纷、投诉，由乙方负责处理，由此引起的经济赔偿，由乙方承担。</w:t>
      </w:r>
      <w:r>
        <w:rPr>
          <w:rFonts w:hint="default" w:ascii="Times New Roman Regular" w:hAnsi="Times New Roman Regular" w:eastAsia="楷体" w:cs="Times New Roman Regular"/>
          <w:bCs/>
          <w:sz w:val="24"/>
          <w:szCs w:val="24"/>
          <w:highlight w:val="none"/>
          <w:lang w:val="en-GB" w:eastAsia="zh-CN"/>
        </w:rPr>
        <w:t xml:space="preserve">护理员</w:t>
      </w:r>
      <w:r>
        <w:rPr>
          <w:rFonts w:hint="default" w:ascii="Times New Roman Regular" w:hAnsi="Times New Roman Regular" w:eastAsia="楷体" w:cs="Times New Roman Regular"/>
          <w:bCs/>
          <w:sz w:val="24"/>
          <w:szCs w:val="24"/>
          <w:highlight w:val="none"/>
          <w:lang w:val="en-GB"/>
        </w:rPr>
        <w:t xml:space="preserve">在院内出现问题或引起纠纷、投诉由乙方负责解决。</w:t>
      </w:r>
      <w:r/>
    </w:p>
    <w:p>
      <w:pPr>
        <w:ind w:firstLine="480"/>
        <w:keepLines w:val="0"/>
        <w:keepNext w:val="0"/>
        <w:pageBreakBefore w:val="0"/>
        <w:spacing w:line="560" w:lineRule="exact"/>
        <w:widowControl w:val="off"/>
        <w:tabs>
          <w:tab w:val="left" w:pos="315" w:leader="none"/>
          <w:tab w:val="left" w:pos="810" w:leader="none"/>
        </w:tabs>
        <w:rPr>
          <w:rFonts w:hint="default" w:ascii="Times New Roman Regular" w:hAnsi="Times New Roman Regular" w:eastAsia="楷体" w:cs="Times New Roman Regular"/>
          <w:bCs/>
          <w:sz w:val="24"/>
          <w:szCs w:val="24"/>
          <w:highlight w:val="none"/>
          <w:lang w:val="en-GB"/>
        </w:rPr>
      </w:pPr>
      <w:r>
        <w:rPr>
          <w:rFonts w:hint="default" w:ascii="Times New Roman Regular" w:hAnsi="Times New Roman Regular" w:eastAsia="楷体" w:cs="Times New Roman Regular"/>
          <w:bCs/>
          <w:color w:val="000000"/>
          <w:sz w:val="24"/>
          <w:szCs w:val="24"/>
          <w:highlight w:val="none"/>
          <w:lang w:val="en-US" w:eastAsia="zh-CN"/>
        </w:rPr>
        <w:t xml:space="preserve">6</w:t>
      </w:r>
      <w:r>
        <w:rPr>
          <w:rFonts w:hint="default" w:ascii="Times New Roman Regular" w:hAnsi="Times New Roman Regular" w:eastAsia="楷体" w:cs="Times New Roman Regular"/>
          <w:bCs/>
          <w:sz w:val="24"/>
          <w:szCs w:val="24"/>
          <w:highlight w:val="none"/>
        </w:rPr>
        <w:t xml:space="preserve">.12</w:t>
      </w:r>
      <w:r>
        <w:rPr>
          <w:rFonts w:hint="default" w:ascii="Times New Roman Regular" w:hAnsi="Times New Roman Regular" w:eastAsia="楷体" w:cs="Times New Roman Regular"/>
          <w:bCs/>
          <w:sz w:val="24"/>
          <w:szCs w:val="24"/>
          <w:highlight w:val="none"/>
          <w:lang w:val="en-GB"/>
        </w:rPr>
        <w:t xml:space="preserve">按国家规定为护理员提供各种保障。同时购买意外险，发生意外伤害以及人身损害等与</w:t>
      </w:r>
      <w:r>
        <w:rPr>
          <w:rFonts w:hint="default" w:ascii="Times New Roman Regular" w:hAnsi="Times New Roman Regular" w:eastAsia="楷体" w:cs="Times New Roman Regular"/>
          <w:bCs/>
          <w:sz w:val="24"/>
          <w:szCs w:val="24"/>
          <w:highlight w:val="none"/>
        </w:rPr>
        <w:t xml:space="preserve">甲</w:t>
      </w:r>
      <w:r>
        <w:rPr>
          <w:rFonts w:hint="default" w:ascii="Times New Roman Regular" w:hAnsi="Times New Roman Regular" w:eastAsia="楷体" w:cs="Times New Roman Regular"/>
          <w:bCs/>
          <w:sz w:val="24"/>
          <w:szCs w:val="24"/>
          <w:highlight w:val="none"/>
          <w:lang w:val="en-GB"/>
        </w:rPr>
        <w:t xml:space="preserve">方无关。</w:t>
      </w:r>
      <w:r/>
    </w:p>
    <w:p>
      <w:pPr>
        <w:keepLines w:val="0"/>
        <w:keepNext w:val="0"/>
        <w:pageBreakBefore w:val="0"/>
        <w:spacing w:line="560" w:lineRule="exact"/>
        <w:widowControl w:val="off"/>
        <w:rPr>
          <w:rFonts w:hint="default" w:ascii="Times New Roman Regular" w:hAnsi="Times New Roman Regular" w:eastAsia="楷体" w:cs="Times New Roman Regular"/>
          <w:b/>
          <w:color w:val="000000"/>
          <w:sz w:val="24"/>
          <w:szCs w:val="24"/>
          <w:highlight w:val="none"/>
        </w:rPr>
      </w:pPr>
      <w:r>
        <w:rPr>
          <w:rFonts w:hint="default" w:ascii="Times New Roman Regular" w:hAnsi="Times New Roman Regular" w:eastAsia="楷体" w:cs="Times New Roman Regular"/>
          <w:b/>
          <w:color w:val="000000"/>
          <w:sz w:val="24"/>
          <w:szCs w:val="24"/>
          <w:highlight w:val="none"/>
          <w:lang w:val="en-US" w:eastAsia="zh-CN"/>
        </w:rPr>
        <w:t xml:space="preserve">7</w:t>
      </w:r>
      <w:r>
        <w:rPr>
          <w:rFonts w:hint="default" w:ascii="Times New Roman Regular" w:hAnsi="Times New Roman Regular" w:eastAsia="楷体" w:cs="Times New Roman Regular"/>
          <w:b/>
          <w:color w:val="000000"/>
          <w:sz w:val="24"/>
          <w:szCs w:val="24"/>
          <w:highlight w:val="none"/>
        </w:rPr>
        <w:t xml:space="preserve">.违约责任</w:t>
      </w:r>
      <w:r/>
    </w:p>
    <w:p>
      <w:pPr>
        <w:ind w:firstLine="480"/>
        <w:keepLines w:val="0"/>
        <w:keepNext w:val="0"/>
        <w:pageBreakBefore w:val="0"/>
        <w:spacing w:line="560" w:lineRule="exact"/>
        <w:widowControl w:val="off"/>
        <w:tabs>
          <w:tab w:val="left" w:pos="315" w:leader="none"/>
          <w:tab w:val="left" w:pos="810" w:leader="none"/>
        </w:tabs>
        <w:rPr>
          <w:rFonts w:hint="default" w:ascii="Times New Roman Regular" w:hAnsi="Times New Roman Regular" w:eastAsia="楷体" w:cs="Times New Roman Regular"/>
          <w:bCs/>
          <w:color w:val="ff0000"/>
          <w:sz w:val="24"/>
          <w:szCs w:val="24"/>
          <w:highlight w:val="none"/>
          <w:lang w:val="en-GB"/>
        </w:rPr>
      </w:pPr>
      <w:r>
        <w:rPr>
          <w:rFonts w:hint="default" w:ascii="Times New Roman Regular" w:hAnsi="Times New Roman Regular" w:eastAsia="楷体" w:cs="Times New Roman Regular"/>
          <w:bCs/>
          <w:sz w:val="24"/>
          <w:szCs w:val="24"/>
          <w:highlight w:val="none"/>
          <w:lang w:val="en-US" w:eastAsia="zh-CN"/>
        </w:rPr>
        <w:t xml:space="preserve">7</w:t>
      </w:r>
      <w:r>
        <w:rPr>
          <w:rFonts w:hint="default" w:ascii="Times New Roman Regular" w:hAnsi="Times New Roman Regular" w:eastAsia="楷体" w:cs="Times New Roman Regular"/>
          <w:bCs/>
          <w:sz w:val="24"/>
          <w:szCs w:val="24"/>
          <w:highlight w:val="none"/>
          <w:lang w:val="en-GB"/>
        </w:rPr>
        <w:t xml:space="preserve">.1甲方应按照合同约定的时间和方式支付相应的款项。如甲方没有按照合同约定按时支付相关费用，乙方将在一周之内书面告知甲方付款。如甲方延迟付款的时间达60日，乙方有权退场直至甲方付清款项，退场所产生的后果全部由甲方承担，并且此期间视为乙方提供了正常的服务。如甲方延迟付款累计达90天，乙方有权单方解除合同并有权要求甲方继续履行付款义务。</w:t>
      </w:r>
      <w:r/>
    </w:p>
    <w:p>
      <w:pPr>
        <w:ind w:firstLine="705"/>
        <w:keepLines w:val="0"/>
        <w:keepNext w:val="0"/>
        <w:pageBreakBefore w:val="0"/>
        <w:spacing w:line="560" w:lineRule="exact"/>
        <w:widowControl w:val="off"/>
        <w:tabs>
          <w:tab w:val="left" w:pos="315" w:leader="none"/>
          <w:tab w:val="left" w:pos="810" w:leader="none"/>
        </w:tabs>
        <w:rPr>
          <w:rFonts w:hint="default" w:ascii="Times New Roman Regular" w:hAnsi="Times New Roman Regular" w:eastAsia="楷体" w:cs="Times New Roman Regular"/>
          <w:bCs/>
          <w:color w:val="000000"/>
          <w:sz w:val="24"/>
          <w:szCs w:val="24"/>
          <w:highlight w:val="none"/>
          <w:lang w:val="en-GB"/>
        </w:rPr>
      </w:pPr>
      <w:r>
        <w:rPr>
          <w:rFonts w:hint="default" w:ascii="Times New Roman Regular" w:hAnsi="Times New Roman Regular" w:eastAsia="楷体" w:cs="Times New Roman Regular"/>
          <w:bCs/>
          <w:color w:val="000000"/>
          <w:sz w:val="24"/>
          <w:szCs w:val="24"/>
          <w:highlight w:val="none"/>
          <w:lang w:val="en-US" w:eastAsia="zh-CN"/>
        </w:rPr>
        <w:t xml:space="preserve">7</w:t>
      </w:r>
      <w:r>
        <w:rPr>
          <w:rFonts w:hint="default" w:ascii="Times New Roman Regular" w:hAnsi="Times New Roman Regular" w:eastAsia="楷体" w:cs="Times New Roman Regular"/>
          <w:bCs/>
          <w:color w:val="000000"/>
          <w:sz w:val="24"/>
          <w:szCs w:val="24"/>
          <w:highlight w:val="none"/>
          <w:lang w:val="en-GB"/>
        </w:rPr>
        <w:t xml:space="preserve">.2如无违规、违约情况，双方均不得单方面解除合约，如未经双方书面确认，任何一方单方面解除合约的，守约方有权要求违约方赔偿相应的损失。</w:t>
      </w:r>
      <w:r/>
    </w:p>
    <w:p>
      <w:pPr>
        <w:ind w:firstLine="705"/>
        <w:keepLines w:val="0"/>
        <w:keepNext w:val="0"/>
        <w:pageBreakBefore w:val="0"/>
        <w:spacing w:line="560" w:lineRule="exact"/>
        <w:widowControl w:val="off"/>
        <w:tabs>
          <w:tab w:val="left" w:pos="315" w:leader="none"/>
          <w:tab w:val="left" w:pos="810" w:leader="none"/>
        </w:tabs>
        <w:rPr>
          <w:rFonts w:hint="default" w:ascii="Times New Roman Regular" w:hAnsi="Times New Roman Regular" w:eastAsia="楷体" w:cs="Times New Roman Regular"/>
          <w:bCs/>
          <w:color w:val="000000"/>
          <w:sz w:val="24"/>
          <w:szCs w:val="24"/>
          <w:highlight w:val="none"/>
          <w:lang w:val="en-GB"/>
        </w:rPr>
      </w:pPr>
      <w:r>
        <w:rPr>
          <w:rFonts w:hint="default" w:ascii="Times New Roman Regular" w:hAnsi="Times New Roman Regular" w:eastAsia="楷体" w:cs="Times New Roman Regular"/>
          <w:bCs/>
          <w:color w:val="000000"/>
          <w:sz w:val="24"/>
          <w:szCs w:val="24"/>
          <w:highlight w:val="none"/>
          <w:lang w:val="en-US" w:eastAsia="zh-CN"/>
        </w:rPr>
        <w:t xml:space="preserve">7</w:t>
      </w:r>
      <w:r>
        <w:rPr>
          <w:rFonts w:hint="default" w:ascii="Times New Roman Regular" w:hAnsi="Times New Roman Regular" w:eastAsia="楷体" w:cs="Times New Roman Regular"/>
          <w:bCs/>
          <w:color w:val="000000"/>
          <w:sz w:val="24"/>
          <w:szCs w:val="24"/>
          <w:highlight w:val="none"/>
          <w:lang w:val="en-GB"/>
        </w:rPr>
        <w:t xml:space="preserve">.3乙方在提供服务过程中，没有按照本合同约定完成甲方委托的事项或所提供的服务不符合本合同约定的，或导致本合同根本目的不能实现的，甲方有权解除合同，并有权要求乙方承担由此造成的损害赔偿责任。</w:t>
      </w:r>
      <w:r/>
    </w:p>
    <w:p>
      <w:pPr>
        <w:ind w:firstLine="705"/>
        <w:keepLines w:val="0"/>
        <w:keepNext w:val="0"/>
        <w:pageBreakBefore w:val="0"/>
        <w:spacing w:line="560" w:lineRule="exact"/>
        <w:widowControl w:val="off"/>
        <w:tabs>
          <w:tab w:val="left" w:pos="315" w:leader="none"/>
          <w:tab w:val="left" w:pos="810" w:leader="none"/>
        </w:tabs>
        <w:rPr>
          <w:rFonts w:hint="default" w:ascii="Times New Roman Regular" w:hAnsi="Times New Roman Regular" w:eastAsia="楷体" w:cs="Times New Roman Regular"/>
          <w:bCs/>
          <w:color w:val="000000"/>
          <w:sz w:val="24"/>
          <w:szCs w:val="24"/>
          <w:highlight w:val="none"/>
          <w:lang w:val="en-GB"/>
        </w:rPr>
      </w:pPr>
      <w:r>
        <w:rPr>
          <w:rFonts w:hint="default" w:ascii="Times New Roman Regular" w:hAnsi="Times New Roman Regular" w:eastAsia="楷体" w:cs="Times New Roman Regular"/>
          <w:bCs/>
          <w:color w:val="000000"/>
          <w:sz w:val="24"/>
          <w:szCs w:val="24"/>
          <w:highlight w:val="none"/>
          <w:lang w:val="en-US" w:eastAsia="zh-CN"/>
        </w:rPr>
        <w:t xml:space="preserve">7</w:t>
      </w:r>
      <w:r>
        <w:rPr>
          <w:rFonts w:hint="default" w:ascii="Times New Roman Regular" w:hAnsi="Times New Roman Regular" w:eastAsia="楷体" w:cs="Times New Roman Regular"/>
          <w:bCs/>
          <w:color w:val="000000"/>
          <w:sz w:val="24"/>
          <w:szCs w:val="24"/>
          <w:highlight w:val="none"/>
          <w:lang w:val="en-GB"/>
        </w:rPr>
        <w:t xml:space="preserve">.4本合同终止后，乙方应按照甲方要求，于本合同终止之日起7日内交还甲方提供的物品以及文件资料的原件及复印件，或予以处理。</w:t>
      </w:r>
      <w:r/>
    </w:p>
    <w:p>
      <w:pPr>
        <w:ind w:firstLine="361"/>
        <w:keepLines w:val="0"/>
        <w:keepNext w:val="0"/>
        <w:pageBreakBefore w:val="0"/>
        <w:spacing w:line="560" w:lineRule="exact"/>
        <w:widowControl w:val="off"/>
        <w:rPr>
          <w:rFonts w:hint="default" w:ascii="Times New Roman Regular" w:hAnsi="Times New Roman Regular" w:eastAsia="楷体" w:cs="Times New Roman Regular"/>
          <w:b/>
          <w:color w:val="000000"/>
          <w:sz w:val="24"/>
          <w:szCs w:val="24"/>
          <w:highlight w:val="none"/>
        </w:rPr>
      </w:pPr>
      <w:r>
        <w:rPr>
          <w:rFonts w:hint="default" w:ascii="Times New Roman Regular" w:hAnsi="Times New Roman Regular" w:eastAsia="楷体" w:cs="Times New Roman Regular"/>
          <w:b/>
          <w:color w:val="000000"/>
          <w:sz w:val="24"/>
          <w:szCs w:val="24"/>
          <w:highlight w:val="none"/>
          <w:lang w:val="en-US" w:eastAsia="zh-CN"/>
        </w:rPr>
        <w:t xml:space="preserve">8</w:t>
      </w:r>
      <w:r>
        <w:rPr>
          <w:rFonts w:hint="default" w:ascii="Times New Roman Regular" w:hAnsi="Times New Roman Regular" w:eastAsia="楷体" w:cs="Times New Roman Regular"/>
          <w:b/>
          <w:color w:val="000000"/>
          <w:sz w:val="24"/>
          <w:szCs w:val="24"/>
          <w:highlight w:val="none"/>
        </w:rPr>
        <w:t xml:space="preserve">.合同的变更、解除、终止和其他</w:t>
      </w:r>
      <w:r/>
    </w:p>
    <w:p>
      <w:pPr>
        <w:ind w:firstLine="705"/>
        <w:keepLines w:val="0"/>
        <w:keepNext w:val="0"/>
        <w:pageBreakBefore w:val="0"/>
        <w:spacing w:line="560" w:lineRule="exact"/>
        <w:widowControl w:val="off"/>
        <w:tabs>
          <w:tab w:val="left" w:pos="315" w:leader="none"/>
          <w:tab w:val="left" w:pos="810" w:leader="none"/>
        </w:tabs>
        <w:rPr>
          <w:rFonts w:hint="default" w:ascii="Times New Roman Regular" w:hAnsi="Times New Roman Regular" w:eastAsia="楷体" w:cs="Times New Roman Regular"/>
          <w:bCs/>
          <w:color w:val="000000"/>
          <w:sz w:val="24"/>
          <w:szCs w:val="24"/>
          <w:highlight w:val="none"/>
          <w:lang w:val="en-GB"/>
        </w:rPr>
      </w:pPr>
      <w:r>
        <w:rPr>
          <w:rFonts w:hint="eastAsia" w:ascii="Times New Roman Regular" w:hAnsi="Times New Roman Regular" w:eastAsia="楷体" w:cs="Times New Roman Regular"/>
          <w:bCs/>
          <w:color w:val="000000"/>
          <w:sz w:val="24"/>
          <w:szCs w:val="24"/>
          <w:highlight w:val="none"/>
          <w:lang w:val="en-US" w:eastAsia="zh-CN"/>
        </w:rPr>
        <w:t xml:space="preserve">8</w:t>
      </w:r>
      <w:r>
        <w:rPr>
          <w:rFonts w:hint="default" w:ascii="Times New Roman Regular" w:hAnsi="Times New Roman Regular" w:eastAsia="楷体" w:cs="Times New Roman Regular"/>
          <w:bCs/>
          <w:color w:val="000000"/>
          <w:sz w:val="24"/>
          <w:szCs w:val="24"/>
          <w:highlight w:val="none"/>
          <w:lang w:val="en-GB"/>
        </w:rPr>
        <w:t xml:space="preserve">.1甲乙双方应共同遵守本合同的各项条款。未尽事宜，由双方协商解决。经双方协商一致对本合同进行修改、补充达成的补充协议与本合同具有同等法律效力。</w:t>
      </w:r>
      <w:r/>
    </w:p>
    <w:p>
      <w:pPr>
        <w:ind w:firstLine="705"/>
        <w:keepLines w:val="0"/>
        <w:keepNext w:val="0"/>
        <w:pageBreakBefore w:val="0"/>
        <w:spacing w:line="560" w:lineRule="exact"/>
        <w:widowControl w:val="off"/>
        <w:tabs>
          <w:tab w:val="left" w:pos="315" w:leader="none"/>
          <w:tab w:val="left" w:pos="810" w:leader="none"/>
        </w:tabs>
        <w:rPr>
          <w:rFonts w:hint="default" w:ascii="Times New Roman Regular" w:hAnsi="Times New Roman Regular" w:eastAsia="楷体" w:cs="Times New Roman Regular"/>
          <w:bCs/>
          <w:color w:val="000000"/>
          <w:sz w:val="24"/>
          <w:szCs w:val="24"/>
          <w:highlight w:val="none"/>
          <w:lang w:val="en-GB"/>
        </w:rPr>
      </w:pPr>
      <w:r>
        <w:rPr>
          <w:rFonts w:hint="eastAsia" w:ascii="Times New Roman Regular" w:hAnsi="Times New Roman Regular" w:eastAsia="楷体" w:cs="Times New Roman Regular"/>
          <w:bCs/>
          <w:color w:val="000000"/>
          <w:sz w:val="24"/>
          <w:szCs w:val="24"/>
          <w:highlight w:val="none"/>
          <w:lang w:val="en-US" w:eastAsia="zh-CN"/>
        </w:rPr>
        <w:t xml:space="preserve">8</w:t>
      </w:r>
      <w:r>
        <w:rPr>
          <w:rFonts w:hint="default" w:ascii="Times New Roman Regular" w:hAnsi="Times New Roman Regular" w:eastAsia="楷体" w:cs="Times New Roman Regular"/>
          <w:bCs/>
          <w:color w:val="000000"/>
          <w:sz w:val="24"/>
          <w:szCs w:val="24"/>
          <w:highlight w:val="none"/>
          <w:lang w:val="en-GB"/>
        </w:rPr>
        <w:t xml:space="preserve">.2本合同期满即终止。甲乙任何一方如拟变更本合同内容或提前终止本合同的，都应提前一个月书面通知对方，并协商解决。</w:t>
      </w:r>
      <w:r/>
    </w:p>
    <w:p>
      <w:pPr>
        <w:ind w:firstLine="705"/>
        <w:keepLines w:val="0"/>
        <w:keepNext w:val="0"/>
        <w:pageBreakBefore w:val="0"/>
        <w:spacing w:line="560" w:lineRule="exact"/>
        <w:widowControl w:val="off"/>
        <w:tabs>
          <w:tab w:val="left" w:pos="315" w:leader="none"/>
          <w:tab w:val="left" w:pos="810" w:leader="none"/>
        </w:tabs>
        <w:rPr>
          <w:rFonts w:hint="default" w:ascii="Times New Roman Regular" w:hAnsi="Times New Roman Regular" w:eastAsia="楷体" w:cs="Times New Roman Regular"/>
          <w:bCs/>
          <w:color w:val="000000"/>
          <w:sz w:val="24"/>
          <w:szCs w:val="24"/>
          <w:highlight w:val="none"/>
          <w:lang w:val="en-GB"/>
        </w:rPr>
      </w:pPr>
      <w:r>
        <w:rPr>
          <w:rFonts w:hint="eastAsia" w:ascii="Times New Roman Regular" w:hAnsi="Times New Roman Regular" w:eastAsia="楷体" w:cs="Times New Roman Regular"/>
          <w:bCs/>
          <w:color w:val="000000"/>
          <w:sz w:val="24"/>
          <w:szCs w:val="24"/>
          <w:highlight w:val="none"/>
          <w:lang w:val="en-US" w:eastAsia="zh-CN"/>
        </w:rPr>
        <w:t xml:space="preserve">8</w:t>
      </w:r>
      <w:r>
        <w:rPr>
          <w:rFonts w:hint="default" w:ascii="Times New Roman Regular" w:hAnsi="Times New Roman Regular" w:eastAsia="楷体" w:cs="Times New Roman Regular"/>
          <w:bCs/>
          <w:color w:val="000000"/>
          <w:sz w:val="24"/>
          <w:szCs w:val="24"/>
          <w:highlight w:val="none"/>
          <w:lang w:val="en-GB"/>
        </w:rPr>
        <w:t xml:space="preserve">.3甲乙双方任一方违约，违约方应向对方承担违约责任，并承担相应的经济赔偿。</w:t>
      </w:r>
      <w:r/>
    </w:p>
    <w:p>
      <w:pPr>
        <w:ind w:firstLine="361"/>
        <w:keepLines w:val="0"/>
        <w:keepNext w:val="0"/>
        <w:pageBreakBefore w:val="0"/>
        <w:spacing w:line="560" w:lineRule="exact"/>
        <w:widowControl w:val="off"/>
        <w:rPr>
          <w:rFonts w:hint="default" w:ascii="Times New Roman Regular" w:hAnsi="Times New Roman Regular" w:eastAsia="楷体" w:cs="Times New Roman Regular"/>
          <w:b/>
          <w:color w:val="000000"/>
          <w:sz w:val="24"/>
          <w:szCs w:val="24"/>
          <w:highlight w:val="none"/>
        </w:rPr>
      </w:pPr>
      <w:r>
        <w:rPr>
          <w:rFonts w:hint="default" w:ascii="Times New Roman Regular" w:hAnsi="Times New Roman Regular" w:eastAsia="楷体" w:cs="Times New Roman Regular"/>
          <w:b/>
          <w:color w:val="000000"/>
          <w:sz w:val="24"/>
          <w:szCs w:val="24"/>
          <w:highlight w:val="none"/>
          <w:lang w:val="en-US" w:eastAsia="zh-CN"/>
        </w:rPr>
        <w:t xml:space="preserve">9</w:t>
      </w:r>
      <w:r>
        <w:rPr>
          <w:rFonts w:hint="default" w:ascii="Times New Roman Regular" w:hAnsi="Times New Roman Regular" w:eastAsia="楷体" w:cs="Times New Roman Regular"/>
          <w:b/>
          <w:color w:val="000000"/>
          <w:sz w:val="24"/>
          <w:szCs w:val="24"/>
          <w:highlight w:val="none"/>
        </w:rPr>
        <w:t xml:space="preserve">.合同履行过程中发现的争议，双方协商解决；如协商不成提交甲方所在地法院解决。</w:t>
      </w:r>
      <w:r/>
    </w:p>
    <w:p>
      <w:pPr>
        <w:ind w:firstLine="361"/>
        <w:keepLines w:val="0"/>
        <w:keepNext w:val="0"/>
        <w:pageBreakBefore w:val="0"/>
        <w:spacing w:line="560" w:lineRule="exact"/>
        <w:widowControl w:val="off"/>
        <w:rPr>
          <w:rFonts w:hint="default" w:ascii="Times New Roman Regular" w:hAnsi="Times New Roman Regular" w:eastAsia="楷体" w:cs="Times New Roman Regular"/>
          <w:b/>
          <w:color w:val="000000"/>
          <w:sz w:val="24"/>
          <w:szCs w:val="24"/>
          <w:highlight w:val="none"/>
        </w:rPr>
      </w:pPr>
      <w:r>
        <w:rPr>
          <w:rFonts w:hint="default" w:ascii="Times New Roman Regular" w:hAnsi="Times New Roman Regular" w:eastAsia="楷体" w:cs="Times New Roman Regular"/>
          <w:b/>
          <w:color w:val="000000"/>
          <w:sz w:val="24"/>
          <w:szCs w:val="24"/>
          <w:highlight w:val="none"/>
          <w:lang w:val="en-US" w:eastAsia="zh-CN"/>
        </w:rPr>
        <w:t xml:space="preserve">10</w:t>
      </w:r>
      <w:r>
        <w:rPr>
          <w:rFonts w:hint="default" w:ascii="Times New Roman Regular" w:hAnsi="Times New Roman Regular" w:eastAsia="楷体" w:cs="Times New Roman Regular"/>
          <w:b/>
          <w:color w:val="000000"/>
          <w:sz w:val="24"/>
          <w:szCs w:val="24"/>
          <w:highlight w:val="none"/>
        </w:rPr>
        <w:t xml:space="preserve">.本合同正本壹式</w:t>
      </w:r>
      <w:r>
        <w:rPr>
          <w:rFonts w:hint="eastAsia" w:ascii="Times New Roman Regular" w:hAnsi="Times New Roman Regular" w:eastAsia="楷体" w:cs="Times New Roman Regular"/>
          <w:b/>
          <w:color w:val="000000"/>
          <w:sz w:val="24"/>
          <w:szCs w:val="24"/>
          <w:highlight w:val="none"/>
          <w:lang w:val="en-US" w:eastAsia="zh-CN"/>
        </w:rPr>
        <w:t xml:space="preserve">陆</w:t>
      </w:r>
      <w:r>
        <w:rPr>
          <w:rFonts w:hint="default" w:ascii="Times New Roman Regular" w:hAnsi="Times New Roman Regular" w:eastAsia="楷体" w:cs="Times New Roman Regular"/>
          <w:b/>
          <w:color w:val="000000"/>
          <w:sz w:val="24"/>
          <w:szCs w:val="24"/>
          <w:highlight w:val="none"/>
        </w:rPr>
        <w:t xml:space="preserve">份，甲</w:t>
      </w:r>
      <w:r>
        <w:rPr>
          <w:rFonts w:hint="eastAsia" w:ascii="Times New Roman Regular" w:hAnsi="Times New Roman Regular" w:eastAsia="楷体" w:cs="Times New Roman Regular"/>
          <w:b/>
          <w:color w:val="000000"/>
          <w:sz w:val="24"/>
          <w:szCs w:val="24"/>
          <w:highlight w:val="none"/>
          <w:lang w:val="en-US" w:eastAsia="zh-CN"/>
        </w:rPr>
        <w:t xml:space="preserve">方</w:t>
      </w:r>
      <w:r>
        <w:rPr>
          <w:rFonts w:hint="default" w:ascii="Times New Roman Regular" w:hAnsi="Times New Roman Regular" w:eastAsia="楷体" w:cs="Times New Roman Regular"/>
          <w:b/>
          <w:color w:val="000000"/>
          <w:sz w:val="24"/>
          <w:szCs w:val="24"/>
          <w:highlight w:val="none"/>
        </w:rPr>
        <w:t xml:space="preserve">执</w:t>
      </w:r>
      <w:r>
        <w:rPr>
          <w:rFonts w:hint="eastAsia" w:ascii="Times New Roman Regular" w:hAnsi="Times New Roman Regular" w:eastAsia="楷体" w:cs="Times New Roman Regular"/>
          <w:b/>
          <w:color w:val="000000"/>
          <w:sz w:val="24"/>
          <w:szCs w:val="24"/>
          <w:highlight w:val="none"/>
          <w:lang w:val="en-US" w:eastAsia="zh-CN"/>
        </w:rPr>
        <w:t xml:space="preserve">肆</w:t>
      </w:r>
      <w:r>
        <w:rPr>
          <w:rFonts w:hint="default" w:ascii="Times New Roman Regular" w:hAnsi="Times New Roman Regular" w:eastAsia="楷体" w:cs="Times New Roman Regular"/>
          <w:b/>
          <w:color w:val="000000"/>
          <w:sz w:val="24"/>
          <w:szCs w:val="24"/>
          <w:highlight w:val="none"/>
        </w:rPr>
        <w:t xml:space="preserve">份</w:t>
      </w:r>
      <w:r>
        <w:rPr>
          <w:rFonts w:hint="eastAsia" w:ascii="Times New Roman Regular" w:hAnsi="Times New Roman Regular" w:eastAsia="楷体" w:cs="Times New Roman Regular"/>
          <w:b/>
          <w:color w:val="000000"/>
          <w:sz w:val="24"/>
          <w:szCs w:val="24"/>
          <w:highlight w:val="none"/>
          <w:lang w:eastAsia="zh-CN"/>
        </w:rPr>
        <w:t xml:space="preserve">，</w:t>
      </w:r>
      <w:r>
        <w:rPr>
          <w:rFonts w:hint="default" w:ascii="Times New Roman Regular" w:hAnsi="Times New Roman Regular" w:eastAsia="楷体" w:cs="Times New Roman Regular"/>
          <w:b/>
          <w:color w:val="000000"/>
          <w:sz w:val="24"/>
          <w:szCs w:val="24"/>
          <w:highlight w:val="none"/>
        </w:rPr>
        <w:t xml:space="preserve">乙方执贰份，签字后生效。</w:t>
      </w:r>
      <w:r/>
    </w:p>
    <w:p>
      <w:pPr>
        <w:ind w:firstLine="361"/>
        <w:keepLines w:val="0"/>
        <w:keepNext w:val="0"/>
        <w:pageBreakBefore w:val="0"/>
        <w:spacing w:line="560" w:lineRule="exact"/>
        <w:widowControl w:val="off"/>
        <w:rPr>
          <w:rFonts w:hint="default" w:ascii="Times New Roman Regular" w:hAnsi="Times New Roman Regular" w:eastAsia="楷体" w:cs="Times New Roman Regular"/>
          <w:b/>
          <w:color w:val="000000"/>
          <w:sz w:val="24"/>
          <w:szCs w:val="24"/>
          <w:highlight w:val="none"/>
        </w:rPr>
      </w:pPr>
      <w:r>
        <w:rPr>
          <w:rFonts w:hint="default" w:ascii="Times New Roman Regular" w:hAnsi="Times New Roman Regular" w:eastAsia="楷体" w:cs="Times New Roman Regular"/>
          <w:b/>
          <w:color w:val="000000"/>
          <w:sz w:val="24"/>
          <w:szCs w:val="24"/>
          <w:highlight w:val="none"/>
        </w:rPr>
      </w:r>
      <w:r/>
    </w:p>
    <w:p>
      <w:pPr>
        <w:ind w:firstLine="361"/>
        <w:keepLines w:val="0"/>
        <w:keepNext w:val="0"/>
        <w:pageBreakBefore w:val="0"/>
        <w:spacing w:line="560" w:lineRule="exact"/>
        <w:widowControl w:val="off"/>
        <w:rPr>
          <w:rFonts w:hint="default" w:ascii="Times New Roman Regular" w:hAnsi="Times New Roman Regular" w:eastAsia="楷体" w:cs="Times New Roman Regular"/>
          <w:b/>
          <w:color w:val="000000"/>
          <w:sz w:val="24"/>
          <w:szCs w:val="24"/>
          <w:highlight w:val="none"/>
        </w:rPr>
      </w:pPr>
      <w:r>
        <w:rPr>
          <w:rFonts w:hint="default" w:ascii="Times New Roman Regular" w:hAnsi="Times New Roman Regular" w:eastAsia="楷体" w:cs="Times New Roman Regular"/>
          <w:b/>
          <w:color w:val="000000"/>
          <w:sz w:val="24"/>
          <w:szCs w:val="24"/>
          <w:highlight w:val="none"/>
        </w:rPr>
      </w:r>
      <w:r/>
    </w:p>
    <w:p>
      <w:pPr>
        <w:keepLines w:val="0"/>
        <w:keepNext w:val="0"/>
        <w:pageBreakBefore w:val="0"/>
        <w:spacing w:line="560" w:lineRule="exact"/>
        <w:widowControl w:val="off"/>
        <w:rPr>
          <w:rFonts w:hint="default" w:ascii="Times New Roman Regular" w:hAnsi="Times New Roman Regular" w:eastAsia="楷体" w:cs="Times New Roman Regular"/>
          <w:sz w:val="24"/>
          <w:szCs w:val="24"/>
          <w:highlight w:val="none"/>
          <w:lang w:eastAsia="zh-CN"/>
        </w:rPr>
      </w:pPr>
      <w:r>
        <w:rPr>
          <w:rFonts w:hint="default" w:ascii="Times New Roman Regular" w:hAnsi="Times New Roman Regular" w:eastAsia="楷体" w:cs="Times New Roman Regular"/>
          <w:sz w:val="24"/>
          <w:szCs w:val="24"/>
          <w:highlight w:val="none"/>
        </w:rPr>
        <w:t xml:space="preserve">甲方：</w:t>
      </w:r>
      <w:r>
        <w:rPr>
          <w:rFonts w:hint="eastAsia" w:ascii="Times New Roman Regular" w:hAnsi="Times New Roman Regular" w:eastAsia="楷体" w:cs="Times New Roman Regular"/>
          <w:sz w:val="24"/>
          <w:szCs w:val="24"/>
          <w:highlight w:val="none"/>
          <w:lang w:eastAsia="zh-CN"/>
        </w:rPr>
        <w:t xml:space="preserve">（</w:t>
      </w:r>
      <w:r>
        <w:rPr>
          <w:rFonts w:hint="default" w:ascii="Times New Roman Regular" w:hAnsi="Times New Roman Regular" w:eastAsia="楷体" w:cs="Times New Roman Regular"/>
          <w:sz w:val="24"/>
          <w:szCs w:val="24"/>
          <w:highlight w:val="none"/>
        </w:rPr>
        <w:t xml:space="preserve">盖章</w:t>
      </w:r>
      <w:r>
        <w:rPr>
          <w:rFonts w:hint="eastAsia" w:ascii="Times New Roman Regular" w:hAnsi="Times New Roman Regular" w:eastAsia="楷体" w:cs="Times New Roman Regular"/>
          <w:sz w:val="24"/>
          <w:szCs w:val="24"/>
          <w:highlight w:val="none"/>
          <w:lang w:eastAsia="zh-CN"/>
        </w:rPr>
        <w:t xml:space="preserve">）</w:t>
      </w:r>
      <w:r>
        <w:rPr>
          <w:rFonts w:hint="default" w:ascii="Times New Roman Regular" w:hAnsi="Times New Roman Regular" w:eastAsia="楷体" w:cs="Times New Roman Regular"/>
          <w:sz w:val="24"/>
          <w:szCs w:val="24"/>
          <w:highlight w:val="none"/>
        </w:rPr>
        <w:t xml:space="preserve">南京市第一医院          乙方：</w:t>
      </w:r>
      <w:r>
        <w:rPr>
          <w:rFonts w:hint="eastAsia" w:ascii="Times New Roman Regular" w:hAnsi="Times New Roman Regular" w:eastAsia="楷体" w:cs="Times New Roman Regular"/>
          <w:sz w:val="24"/>
          <w:szCs w:val="24"/>
          <w:highlight w:val="none"/>
          <w:lang w:eastAsia="zh-CN"/>
        </w:rPr>
        <w:t xml:space="preserve">（</w:t>
      </w:r>
      <w:r>
        <w:rPr>
          <w:rFonts w:hint="default" w:ascii="Times New Roman Regular" w:hAnsi="Times New Roman Regular" w:eastAsia="楷体" w:cs="Times New Roman Regular"/>
          <w:sz w:val="24"/>
          <w:szCs w:val="24"/>
          <w:highlight w:val="none"/>
        </w:rPr>
        <w:t xml:space="preserve">盖章</w:t>
      </w:r>
      <w:r>
        <w:rPr>
          <w:rFonts w:hint="eastAsia" w:ascii="Times New Roman Regular" w:hAnsi="Times New Roman Regular" w:eastAsia="楷体" w:cs="Times New Roman Regular"/>
          <w:sz w:val="24"/>
          <w:szCs w:val="24"/>
          <w:highlight w:val="none"/>
          <w:lang w:eastAsia="zh-CN"/>
        </w:rPr>
        <w:t xml:space="preserve">）</w:t>
      </w:r>
      <w:r>
        <w:rPr>
          <w:rFonts w:hint="default" w:ascii="Times New Roman Regular" w:hAnsi="Times New Roman Regular" w:eastAsia="楷体" w:cs="Times New Roman Regular"/>
          <w:sz w:val="24"/>
          <w:szCs w:val="24"/>
          <w:highlight w:val="none"/>
        </w:rPr>
        <w:t xml:space="preserve"> </w:t>
      </w:r>
      <w:r>
        <w:rPr>
          <w:rFonts w:hint="default" w:ascii="Times New Roman Regular" w:hAnsi="Times New Roman Regular" w:eastAsia="楷体" w:cs="Times New Roman Regular"/>
          <w:sz w:val="24"/>
          <w:szCs w:val="24"/>
          <w:highlight w:val="none"/>
          <w:lang w:val="en-US" w:eastAsia="zh-CN"/>
        </w:rPr>
        <w:t xml:space="preserve"> </w:t>
      </w:r>
      <w:r/>
    </w:p>
    <w:p>
      <w:pPr>
        <w:keepLines w:val="0"/>
        <w:keepNext w:val="0"/>
        <w:pageBreakBefore w:val="0"/>
        <w:spacing w:line="560" w:lineRule="exact"/>
        <w:widowControl w:val="off"/>
        <w:rPr>
          <w:rFonts w:hint="default" w:ascii="Times New Roman Regular" w:hAnsi="Times New Roman Regular" w:eastAsia="楷体" w:cs="Times New Roman Regular"/>
          <w:sz w:val="24"/>
          <w:szCs w:val="24"/>
          <w:highlight w:val="none"/>
        </w:rPr>
      </w:pPr>
      <w:r>
        <w:rPr>
          <w:rFonts w:hint="default" w:ascii="Times New Roman Regular" w:hAnsi="Times New Roman Regular" w:eastAsia="楷体" w:cs="Times New Roman Regular"/>
          <w:color w:val="000000"/>
          <w:sz w:val="24"/>
          <w:szCs w:val="24"/>
          <w:highlight w:val="none"/>
        </w:rPr>
        <w:t xml:space="preserve">法定</w:t>
      </w:r>
      <w:r>
        <w:rPr>
          <w:rFonts w:hint="eastAsia" w:ascii="Times New Roman Regular" w:hAnsi="Times New Roman Regular" w:eastAsia="楷体" w:cs="Times New Roman Regular"/>
          <w:color w:val="000000"/>
          <w:sz w:val="24"/>
          <w:szCs w:val="24"/>
          <w:highlight w:val="none"/>
          <w:lang w:eastAsia="zh-CN"/>
        </w:rPr>
        <w:t xml:space="preserve">（</w:t>
      </w:r>
      <w:r>
        <w:rPr>
          <w:rFonts w:hint="default" w:ascii="Times New Roman Regular" w:hAnsi="Times New Roman Regular" w:eastAsia="楷体" w:cs="Times New Roman Regular"/>
          <w:color w:val="000000"/>
          <w:sz w:val="24"/>
          <w:szCs w:val="24"/>
          <w:highlight w:val="none"/>
        </w:rPr>
        <w:t xml:space="preserve">授权</w:t>
      </w:r>
      <w:r>
        <w:rPr>
          <w:rFonts w:hint="eastAsia" w:ascii="Times New Roman Regular" w:hAnsi="Times New Roman Regular" w:eastAsia="楷体" w:cs="Times New Roman Regular"/>
          <w:color w:val="000000"/>
          <w:sz w:val="24"/>
          <w:szCs w:val="24"/>
          <w:highlight w:val="none"/>
          <w:lang w:eastAsia="zh-CN"/>
        </w:rPr>
        <w:t xml:space="preserve">）</w:t>
      </w:r>
      <w:r>
        <w:rPr>
          <w:rFonts w:hint="default" w:ascii="Times New Roman Regular" w:hAnsi="Times New Roman Regular" w:eastAsia="楷体" w:cs="Times New Roman Regular"/>
          <w:color w:val="000000"/>
          <w:sz w:val="24"/>
          <w:szCs w:val="24"/>
          <w:highlight w:val="none"/>
        </w:rPr>
        <w:t xml:space="preserve">代表人 ：                法定</w:t>
      </w:r>
      <w:r>
        <w:rPr>
          <w:rFonts w:hint="eastAsia" w:ascii="Times New Roman Regular" w:hAnsi="Times New Roman Regular" w:eastAsia="楷体" w:cs="Times New Roman Regular"/>
          <w:color w:val="000000"/>
          <w:sz w:val="24"/>
          <w:szCs w:val="24"/>
          <w:highlight w:val="none"/>
          <w:lang w:eastAsia="zh-CN"/>
        </w:rPr>
        <w:t xml:space="preserve">（</w:t>
      </w:r>
      <w:r>
        <w:rPr>
          <w:rFonts w:hint="default" w:ascii="Times New Roman Regular" w:hAnsi="Times New Roman Regular" w:eastAsia="楷体" w:cs="Times New Roman Regular"/>
          <w:color w:val="000000"/>
          <w:sz w:val="24"/>
          <w:szCs w:val="24"/>
          <w:highlight w:val="none"/>
        </w:rPr>
        <w:t xml:space="preserve">授权</w:t>
      </w:r>
      <w:r>
        <w:rPr>
          <w:rFonts w:hint="eastAsia" w:ascii="Times New Roman Regular" w:hAnsi="Times New Roman Regular" w:eastAsia="楷体" w:cs="Times New Roman Regular"/>
          <w:color w:val="000000"/>
          <w:sz w:val="24"/>
          <w:szCs w:val="24"/>
          <w:highlight w:val="none"/>
          <w:lang w:eastAsia="zh-CN"/>
        </w:rPr>
        <w:t xml:space="preserve">）</w:t>
      </w:r>
      <w:r>
        <w:rPr>
          <w:rFonts w:hint="default" w:ascii="Times New Roman Regular" w:hAnsi="Times New Roman Regular" w:eastAsia="楷体" w:cs="Times New Roman Regular"/>
          <w:color w:val="000000"/>
          <w:sz w:val="24"/>
          <w:szCs w:val="24"/>
          <w:highlight w:val="none"/>
        </w:rPr>
        <w:t xml:space="preserve">代表人：</w:t>
      </w:r>
      <w:r/>
    </w:p>
    <w:p>
      <w:pPr>
        <w:ind w:firstLine="600"/>
        <w:keepLines w:val="0"/>
        <w:keepNext w:val="0"/>
        <w:pageBreakBefore w:val="0"/>
        <w:spacing w:line="560" w:lineRule="exact"/>
        <w:widowControl w:val="off"/>
        <w:rPr>
          <w:rFonts w:hint="default" w:ascii="Times New Roman Regular" w:hAnsi="Times New Roman Regular" w:eastAsia="楷体" w:cs="Times New Roman Regular"/>
          <w:color w:val="000000"/>
          <w:sz w:val="24"/>
          <w:szCs w:val="24"/>
          <w:highlight w:val="none"/>
        </w:rPr>
      </w:pPr>
      <w:r>
        <w:rPr>
          <w:rFonts w:hint="default" w:ascii="Times New Roman Regular" w:hAnsi="Times New Roman Regular" w:eastAsia="楷体" w:cs="Times New Roman Regular"/>
          <w:color w:val="000000"/>
          <w:sz w:val="24"/>
          <w:szCs w:val="24"/>
          <w:highlight w:val="none"/>
        </w:rPr>
        <w:t xml:space="preserve">年    月    日                      年   月   日　</w:t>
      </w:r>
      <w:r/>
    </w:p>
    <w:p>
      <w:pPr>
        <w:ind w:left="0" w:firstLine="0"/>
        <w:jc w:val="center"/>
        <w:rPr>
          <w:rFonts w:hint="default" w:ascii="Times New Roman" w:hAnsi="Times New Roman" w:eastAsia="楷体" w:cs="Times New Roman"/>
          <w:b/>
          <w:bCs/>
          <w:sz w:val="36"/>
          <w:szCs w:val="36"/>
          <w:lang w:val="en-US" w:eastAsia="zh-CN"/>
        </w:rPr>
        <w:outlineLvl w:val="9"/>
      </w:pPr>
      <w:r>
        <w:rPr>
          <w:rFonts w:hint="eastAsia" w:ascii="Times New Roman" w:hAnsi="Times New Roman" w:eastAsia="宋体" w:cs="宋体"/>
          <w:color w:val="000000"/>
          <w:sz w:val="24"/>
          <w:szCs w:val="24"/>
          <w:highlight w:val="none"/>
        </w:rPr>
        <w:br w:type="page" w:clear="all"/>
      </w:r>
      <w:r/>
    </w:p>
    <w:p>
      <w:pPr>
        <w:ind w:firstLine="0"/>
        <w:jc w:val="left"/>
        <w:keepLines w:val="0"/>
        <w:keepNext w:val="0"/>
        <w:pageBreakBefore w:val="0"/>
        <w:spacing w:before="156" w:after="156" w:line="560" w:lineRule="exact"/>
        <w:widowControl w:val="off"/>
        <w:rPr>
          <w:rFonts w:hint="default" w:ascii="Times New Roman" w:hAnsi="Times New Roman" w:eastAsia="楷体" w:cs="Times New Roman"/>
          <w:b/>
          <w:bCs w:val="0"/>
          <w:color w:val="auto"/>
          <w:sz w:val="24"/>
          <w:szCs w:val="24"/>
          <w:highlight w:val="none"/>
        </w:rPr>
        <w:outlineLvl w:val="1"/>
      </w:pPr>
      <w:r>
        <w:rPr>
          <w:rFonts w:hint="default" w:ascii="Times New Roman" w:hAnsi="Times New Roman" w:eastAsia="楷体" w:cs="Times New Roman"/>
          <w:b/>
          <w:sz w:val="30"/>
          <w:szCs w:val="30"/>
          <w:lang w:val="en-US" w:eastAsia="zh-CN"/>
        </w:rPr>
        <w:t xml:space="preserve">附件1：</w:t>
      </w:r>
      <w:r/>
    </w:p>
    <w:p>
      <w:pPr>
        <w:ind w:firstLine="0"/>
        <w:jc w:val="center"/>
        <w:keepLines w:val="0"/>
        <w:keepNext w:val="0"/>
        <w:pageBreakBefore w:val="0"/>
        <w:spacing w:before="156" w:after="156" w:line="560" w:lineRule="exact"/>
        <w:widowControl w:val="off"/>
        <w:rPr>
          <w:rFonts w:hint="default" w:ascii="Times New Roman" w:hAnsi="Times New Roman" w:eastAsia="楷体" w:cs="Times New Roman"/>
          <w:b/>
          <w:sz w:val="30"/>
          <w:szCs w:val="30"/>
          <w:lang w:val="en-US" w:eastAsia="zh-CN"/>
        </w:rPr>
        <w:outlineLvl w:val="9"/>
      </w:pPr>
      <w:r>
        <w:rPr>
          <w:rFonts w:hint="default" w:ascii="Times New Roman" w:hAnsi="Times New Roman" w:eastAsia="楷体" w:cs="Times New Roman"/>
          <w:b/>
          <w:sz w:val="30"/>
          <w:szCs w:val="30"/>
          <w:lang w:val="en-US" w:eastAsia="zh-CN"/>
        </w:rPr>
        <w:t xml:space="preserve">护理员工作管理制度</w:t>
      </w:r>
      <w:r/>
    </w:p>
    <w:p>
      <w:pPr>
        <w:ind w:firstLine="48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rPr>
      </w:pPr>
      <w:r>
        <w:rPr>
          <w:rFonts w:hint="default" w:ascii="Times New Roman" w:hAnsi="Times New Roman" w:eastAsia="楷体" w:cs="Times New Roman"/>
          <w:b w:val="0"/>
          <w:color w:val="auto"/>
          <w:sz w:val="24"/>
          <w:szCs w:val="24"/>
          <w:highlight w:val="none"/>
        </w:rPr>
        <w:t xml:space="preserve">为规范医院专业</w:t>
      </w:r>
      <w:r>
        <w:rPr>
          <w:rFonts w:hint="default" w:ascii="Times New Roman" w:hAnsi="Times New Roman" w:eastAsia="楷体" w:cs="Times New Roman"/>
          <w:b w:val="0"/>
          <w:color w:val="auto"/>
          <w:sz w:val="24"/>
          <w:szCs w:val="24"/>
          <w:highlight w:val="none"/>
          <w:lang w:eastAsia="zh-CN"/>
        </w:rPr>
        <w:t xml:space="preserve">护理员</w:t>
      </w:r>
      <w:r>
        <w:rPr>
          <w:rFonts w:hint="default" w:ascii="Times New Roman" w:hAnsi="Times New Roman" w:eastAsia="楷体" w:cs="Times New Roman"/>
          <w:b w:val="0"/>
          <w:color w:val="auto"/>
          <w:sz w:val="24"/>
          <w:szCs w:val="24"/>
          <w:highlight w:val="none"/>
        </w:rPr>
        <w:t xml:space="preserve">行为，维护良好的病房秩序，提高</w:t>
      </w:r>
      <w:r>
        <w:rPr>
          <w:rFonts w:hint="default" w:ascii="Times New Roman" w:hAnsi="Times New Roman" w:eastAsia="楷体" w:cs="Times New Roman"/>
          <w:b w:val="0"/>
          <w:color w:val="auto"/>
          <w:sz w:val="24"/>
          <w:szCs w:val="24"/>
          <w:highlight w:val="none"/>
          <w:lang w:eastAsia="zh-CN"/>
        </w:rPr>
        <w:t xml:space="preserve">护理员</w:t>
      </w:r>
      <w:r>
        <w:rPr>
          <w:rFonts w:hint="default" w:ascii="Times New Roman" w:hAnsi="Times New Roman" w:eastAsia="楷体" w:cs="Times New Roman"/>
          <w:b w:val="0"/>
          <w:color w:val="auto"/>
          <w:sz w:val="24"/>
          <w:szCs w:val="24"/>
          <w:highlight w:val="none"/>
        </w:rPr>
        <w:t xml:space="preserve">业务素质和专业能力水平，保障患者安全，提高患者满意度，经医院多部门讨论后，制定以下</w:t>
      </w:r>
      <w:r>
        <w:rPr>
          <w:rFonts w:hint="default" w:ascii="Times New Roman" w:hAnsi="Times New Roman" w:eastAsia="楷体" w:cs="Times New Roman"/>
          <w:b w:val="0"/>
          <w:color w:val="auto"/>
          <w:sz w:val="24"/>
          <w:szCs w:val="24"/>
          <w:highlight w:val="none"/>
          <w:lang w:eastAsia="zh-CN"/>
        </w:rPr>
        <w:t xml:space="preserve">护理员</w:t>
      </w:r>
      <w:r>
        <w:rPr>
          <w:rFonts w:hint="default" w:ascii="Times New Roman" w:hAnsi="Times New Roman" w:eastAsia="楷体" w:cs="Times New Roman"/>
          <w:b w:val="0"/>
          <w:color w:val="auto"/>
          <w:sz w:val="24"/>
          <w:szCs w:val="24"/>
          <w:highlight w:val="none"/>
          <w:lang w:val="en-US" w:eastAsia="zh-CN"/>
        </w:rPr>
        <w:t xml:space="preserve">工作</w:t>
      </w:r>
      <w:r>
        <w:rPr>
          <w:rFonts w:hint="default" w:ascii="Times New Roman" w:hAnsi="Times New Roman" w:eastAsia="楷体" w:cs="Times New Roman"/>
          <w:b w:val="0"/>
          <w:color w:val="auto"/>
          <w:sz w:val="24"/>
          <w:szCs w:val="24"/>
          <w:highlight w:val="none"/>
        </w:rPr>
        <w:t xml:space="preserve">管理制度：</w:t>
      </w:r>
      <w:r/>
    </w:p>
    <w:p>
      <w:pPr>
        <w:ind w:firstLine="48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rPr>
      </w:pPr>
      <w:r>
        <w:rPr>
          <w:rFonts w:hint="default" w:ascii="Times New Roman" w:hAnsi="Times New Roman" w:eastAsia="楷体" w:cs="Times New Roman"/>
          <w:b w:val="0"/>
          <w:color w:val="auto"/>
          <w:sz w:val="24"/>
          <w:szCs w:val="24"/>
          <w:highlight w:val="none"/>
        </w:rPr>
        <w:t xml:space="preserve">1、热爱护理员工作，有爱心和同情心，做到</w:t>
      </w:r>
      <w:r>
        <w:rPr>
          <w:rFonts w:hint="eastAsia" w:eastAsia="楷体" w:cs="Times New Roman"/>
          <w:b w:val="0"/>
          <w:color w:val="auto"/>
          <w:sz w:val="24"/>
          <w:szCs w:val="24"/>
          <w:highlight w:val="none"/>
          <w:lang w:eastAsia="zh-CN"/>
        </w:rPr>
        <w:t xml:space="preserve">“</w:t>
      </w:r>
      <w:r>
        <w:rPr>
          <w:rFonts w:hint="default" w:ascii="Times New Roman" w:hAnsi="Times New Roman" w:eastAsia="楷体" w:cs="Times New Roman"/>
          <w:b w:val="0"/>
          <w:color w:val="auto"/>
          <w:sz w:val="24"/>
          <w:szCs w:val="24"/>
          <w:highlight w:val="none"/>
        </w:rPr>
        <w:t xml:space="preserve">三心 </w:t>
      </w:r>
      <w:r>
        <w:rPr>
          <w:rFonts w:hint="eastAsia" w:eastAsia="楷体" w:cs="Times New Roman"/>
          <w:b w:val="0"/>
          <w:color w:val="auto"/>
          <w:sz w:val="24"/>
          <w:szCs w:val="24"/>
          <w:highlight w:val="none"/>
          <w:lang w:eastAsia="zh-CN"/>
        </w:rPr>
        <w:t xml:space="preserve">”（</w:t>
      </w:r>
      <w:r>
        <w:rPr>
          <w:rFonts w:hint="default" w:ascii="Times New Roman" w:hAnsi="Times New Roman" w:eastAsia="楷体" w:cs="Times New Roman"/>
          <w:b w:val="0"/>
          <w:color w:val="auto"/>
          <w:sz w:val="24"/>
          <w:szCs w:val="24"/>
          <w:highlight w:val="none"/>
        </w:rPr>
        <w:t xml:space="preserve">热心、细心、耐心</w:t>
      </w:r>
      <w:r>
        <w:rPr>
          <w:rFonts w:hint="eastAsia" w:eastAsia="楷体" w:cs="Times New Roman"/>
          <w:b w:val="0"/>
          <w:color w:val="auto"/>
          <w:sz w:val="24"/>
          <w:szCs w:val="24"/>
          <w:highlight w:val="none"/>
          <w:lang w:eastAsia="zh-CN"/>
        </w:rPr>
        <w:t xml:space="preserve">）</w:t>
      </w:r>
      <w:r>
        <w:rPr>
          <w:rFonts w:hint="default" w:ascii="Times New Roman" w:hAnsi="Times New Roman" w:eastAsia="楷体" w:cs="Times New Roman"/>
          <w:b w:val="0"/>
          <w:color w:val="auto"/>
          <w:sz w:val="24"/>
          <w:szCs w:val="24"/>
          <w:highlight w:val="none"/>
          <w:lang w:eastAsia="zh-CN"/>
        </w:rPr>
        <w:t xml:space="preserve">、</w:t>
      </w:r>
      <w:r>
        <w:rPr>
          <w:rFonts w:hint="eastAsia" w:eastAsia="楷体" w:cs="Times New Roman"/>
          <w:b w:val="0"/>
          <w:color w:val="auto"/>
          <w:sz w:val="24"/>
          <w:szCs w:val="24"/>
          <w:highlight w:val="none"/>
          <w:lang w:eastAsia="zh-CN"/>
        </w:rPr>
        <w:t xml:space="preserve">“</w:t>
      </w:r>
      <w:r>
        <w:rPr>
          <w:rFonts w:hint="default" w:ascii="Times New Roman" w:hAnsi="Times New Roman" w:eastAsia="楷体" w:cs="Times New Roman"/>
          <w:b w:val="0"/>
          <w:color w:val="auto"/>
          <w:sz w:val="24"/>
          <w:szCs w:val="24"/>
          <w:highlight w:val="none"/>
        </w:rPr>
        <w:t xml:space="preserve"> 四勤</w:t>
      </w:r>
      <w:r>
        <w:rPr>
          <w:rFonts w:hint="eastAsia" w:eastAsia="楷体" w:cs="Times New Roman"/>
          <w:b w:val="0"/>
          <w:color w:val="auto"/>
          <w:sz w:val="24"/>
          <w:szCs w:val="24"/>
          <w:highlight w:val="none"/>
          <w:lang w:eastAsia="zh-CN"/>
        </w:rPr>
        <w:t xml:space="preserve">”（</w:t>
      </w:r>
      <w:r>
        <w:rPr>
          <w:rFonts w:hint="default" w:ascii="Times New Roman" w:hAnsi="Times New Roman" w:eastAsia="楷体" w:cs="Times New Roman"/>
          <w:b w:val="0"/>
          <w:color w:val="auto"/>
          <w:sz w:val="24"/>
          <w:szCs w:val="24"/>
          <w:highlight w:val="none"/>
        </w:rPr>
        <w:t xml:space="preserve">手勤、脚勤、勤观察、勤沟通</w:t>
      </w:r>
      <w:r>
        <w:rPr>
          <w:rFonts w:hint="eastAsia" w:eastAsia="楷体" w:cs="Times New Roman"/>
          <w:b w:val="0"/>
          <w:color w:val="auto"/>
          <w:sz w:val="24"/>
          <w:szCs w:val="24"/>
          <w:highlight w:val="none"/>
          <w:lang w:eastAsia="zh-CN"/>
        </w:rPr>
        <w:t xml:space="preserve">）</w:t>
      </w:r>
      <w:r>
        <w:rPr>
          <w:rFonts w:hint="default" w:ascii="Times New Roman" w:hAnsi="Times New Roman" w:eastAsia="楷体" w:cs="Times New Roman"/>
          <w:b w:val="0"/>
          <w:color w:val="auto"/>
          <w:sz w:val="24"/>
          <w:szCs w:val="24"/>
          <w:highlight w:val="none"/>
        </w:rPr>
        <w:t xml:space="preserve">。</w:t>
      </w:r>
      <w:r/>
    </w:p>
    <w:p>
      <w:pPr>
        <w:ind w:firstLine="48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rPr>
      </w:pPr>
      <w:r>
        <w:rPr>
          <w:rFonts w:hint="default" w:ascii="Times New Roman" w:hAnsi="Times New Roman" w:eastAsia="楷体" w:cs="Times New Roman"/>
          <w:b w:val="0"/>
          <w:color w:val="auto"/>
          <w:sz w:val="24"/>
          <w:szCs w:val="24"/>
          <w:highlight w:val="none"/>
        </w:rPr>
        <w:t xml:space="preserve">2、遵守医院和公司的各项规章制度。</w:t>
      </w:r>
      <w:r/>
    </w:p>
    <w:p>
      <w:pPr>
        <w:ind w:firstLine="48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rPr>
      </w:pPr>
      <w:r>
        <w:rPr>
          <w:rFonts w:hint="default" w:ascii="Times New Roman" w:hAnsi="Times New Roman" w:eastAsia="楷体" w:cs="Times New Roman"/>
          <w:b w:val="0"/>
          <w:color w:val="auto"/>
          <w:sz w:val="24"/>
          <w:szCs w:val="24"/>
          <w:highlight w:val="none"/>
        </w:rPr>
        <w:t xml:space="preserve">3、重患者和患者家属及医务人员，不顶撞医务人员和管理</w:t>
      </w:r>
      <w:r>
        <w:rPr>
          <w:rFonts w:hint="default" w:ascii="Times New Roman" w:hAnsi="Times New Roman" w:eastAsia="楷体" w:cs="Times New Roman"/>
          <w:b w:val="0"/>
          <w:color w:val="auto"/>
          <w:sz w:val="24"/>
          <w:szCs w:val="24"/>
          <w:highlight w:val="none"/>
          <w:lang w:val="en-US" w:eastAsia="zh-CN"/>
        </w:rPr>
        <w:t xml:space="preserve">人员</w:t>
      </w:r>
      <w:r>
        <w:rPr>
          <w:rFonts w:hint="default" w:ascii="Times New Roman" w:hAnsi="Times New Roman" w:eastAsia="楷体" w:cs="Times New Roman"/>
          <w:b w:val="0"/>
          <w:color w:val="auto"/>
          <w:sz w:val="24"/>
          <w:szCs w:val="24"/>
          <w:highlight w:val="none"/>
        </w:rPr>
        <w:t xml:space="preserve">，不因个人不当行为与患者及其家属、医务 人员发生冲突。</w:t>
      </w:r>
      <w:r/>
    </w:p>
    <w:p>
      <w:pPr>
        <w:ind w:firstLine="48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rPr>
      </w:pPr>
      <w:r>
        <w:rPr>
          <w:rFonts w:hint="default" w:ascii="Times New Roman" w:hAnsi="Times New Roman" w:eastAsia="楷体" w:cs="Times New Roman"/>
          <w:b w:val="0"/>
          <w:color w:val="auto"/>
          <w:sz w:val="24"/>
          <w:szCs w:val="24"/>
          <w:highlight w:val="none"/>
        </w:rPr>
        <w:t xml:space="preserve">4、以患者为中心，全心全意为患者服务，把患者满意作为工作目标，工作主动热情</w:t>
      </w:r>
      <w:r>
        <w:rPr>
          <w:rFonts w:hint="default" w:ascii="Times New Roman" w:hAnsi="Times New Roman" w:eastAsia="楷体" w:cs="Times New Roman"/>
          <w:b w:val="0"/>
          <w:color w:val="auto"/>
          <w:sz w:val="24"/>
          <w:szCs w:val="24"/>
          <w:highlight w:val="none"/>
          <w:lang w:eastAsia="zh-CN"/>
        </w:rPr>
        <w:t xml:space="preserve">，</w:t>
      </w:r>
      <w:r>
        <w:rPr>
          <w:rFonts w:hint="default" w:ascii="Times New Roman" w:hAnsi="Times New Roman" w:eastAsia="楷体" w:cs="Times New Roman"/>
          <w:b w:val="0"/>
          <w:color w:val="auto"/>
          <w:sz w:val="24"/>
          <w:szCs w:val="24"/>
          <w:highlight w:val="none"/>
          <w:lang w:val="en-US" w:eastAsia="zh-CN"/>
        </w:rPr>
        <w:t xml:space="preserve">不得拈轻怕重，挑选病人</w:t>
      </w:r>
      <w:r>
        <w:rPr>
          <w:rFonts w:hint="default" w:ascii="Times New Roman" w:hAnsi="Times New Roman" w:eastAsia="楷体" w:cs="Times New Roman"/>
          <w:b w:val="0"/>
          <w:color w:val="auto"/>
          <w:sz w:val="24"/>
          <w:szCs w:val="24"/>
          <w:highlight w:val="none"/>
        </w:rPr>
        <w:t xml:space="preserve">。</w:t>
      </w:r>
      <w:r/>
    </w:p>
    <w:p>
      <w:pPr>
        <w:ind w:firstLine="48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rPr>
      </w:pPr>
      <w:r>
        <w:rPr>
          <w:rFonts w:hint="default" w:ascii="Times New Roman" w:hAnsi="Times New Roman" w:eastAsia="楷体" w:cs="Times New Roman"/>
          <w:b w:val="0"/>
          <w:color w:val="auto"/>
          <w:sz w:val="24"/>
          <w:szCs w:val="24"/>
          <w:highlight w:val="none"/>
        </w:rPr>
        <w:t xml:space="preserve">5、持有护理员上岗证、健康证、身份证。</w:t>
      </w:r>
      <w:r/>
    </w:p>
    <w:p>
      <w:pPr>
        <w:ind w:firstLine="48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rPr>
      </w:pPr>
      <w:r>
        <w:rPr>
          <w:rFonts w:hint="default" w:ascii="Times New Roman" w:hAnsi="Times New Roman" w:eastAsia="楷体" w:cs="Times New Roman"/>
          <w:b w:val="0"/>
          <w:color w:val="auto"/>
          <w:sz w:val="24"/>
          <w:szCs w:val="24"/>
          <w:highlight w:val="none"/>
        </w:rPr>
        <w:t xml:space="preserve">6、仪表端庄、统一着装</w:t>
      </w:r>
      <w:r>
        <w:rPr>
          <w:rFonts w:hint="eastAsia" w:eastAsia="楷体" w:cs="Times New Roman"/>
          <w:b w:val="0"/>
          <w:color w:val="auto"/>
          <w:sz w:val="24"/>
          <w:szCs w:val="24"/>
          <w:highlight w:val="none"/>
          <w:lang w:eastAsia="zh-CN"/>
        </w:rPr>
        <w:t xml:space="preserve">（</w:t>
      </w:r>
      <w:r>
        <w:rPr>
          <w:rFonts w:hint="default" w:ascii="Times New Roman" w:hAnsi="Times New Roman" w:eastAsia="楷体" w:cs="Times New Roman"/>
          <w:b w:val="0"/>
          <w:color w:val="auto"/>
          <w:sz w:val="24"/>
          <w:szCs w:val="24"/>
          <w:highlight w:val="none"/>
        </w:rPr>
        <w:t xml:space="preserve">工作衣整洁无污渍，不穿高跟鞋和拖鞋</w:t>
      </w:r>
      <w:r>
        <w:rPr>
          <w:rFonts w:hint="eastAsia" w:eastAsia="楷体" w:cs="Times New Roman"/>
          <w:b w:val="0"/>
          <w:color w:val="auto"/>
          <w:sz w:val="24"/>
          <w:szCs w:val="24"/>
          <w:highlight w:val="none"/>
          <w:lang w:eastAsia="zh-CN"/>
        </w:rPr>
        <w:t xml:space="preserve">）</w:t>
      </w:r>
      <w:r>
        <w:rPr>
          <w:rFonts w:hint="default" w:ascii="Times New Roman" w:hAnsi="Times New Roman" w:eastAsia="楷体" w:cs="Times New Roman"/>
          <w:b w:val="0"/>
          <w:color w:val="auto"/>
          <w:sz w:val="24"/>
          <w:szCs w:val="24"/>
          <w:highlight w:val="none"/>
        </w:rPr>
        <w:t xml:space="preserve">、持证 上岗、佩戴统一工号牌。</w:t>
      </w:r>
      <w:r/>
    </w:p>
    <w:p>
      <w:pPr>
        <w:ind w:firstLine="48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rPr>
      </w:pPr>
      <w:r>
        <w:rPr>
          <w:rFonts w:hint="default" w:ascii="Times New Roman" w:hAnsi="Times New Roman" w:eastAsia="楷体" w:cs="Times New Roman"/>
          <w:b w:val="0"/>
          <w:color w:val="auto"/>
          <w:sz w:val="24"/>
          <w:szCs w:val="24"/>
          <w:highlight w:val="none"/>
        </w:rPr>
        <w:t xml:space="preserve">7、在病区护士长、护士的指导下，负责病员的生活护理工作，并保持病房 内的整洁，努力给病人创造舒适安全的住院环境。</w:t>
      </w:r>
      <w:r/>
    </w:p>
    <w:p>
      <w:pPr>
        <w:ind w:firstLine="48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rPr>
      </w:pPr>
      <w:r>
        <w:rPr>
          <w:rFonts w:hint="default" w:ascii="Times New Roman" w:hAnsi="Times New Roman" w:eastAsia="楷体" w:cs="Times New Roman"/>
          <w:b w:val="0"/>
          <w:color w:val="auto"/>
          <w:sz w:val="24"/>
          <w:szCs w:val="24"/>
          <w:highlight w:val="none"/>
        </w:rPr>
        <w:t xml:space="preserve">8、以热情周到的态度，按照服务内容和服务标准做好病员的生活护理服务。</w:t>
      </w:r>
      <w:r/>
    </w:p>
    <w:p>
      <w:pPr>
        <w:ind w:firstLine="48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rPr>
      </w:pPr>
      <w:r>
        <w:rPr>
          <w:rFonts w:hint="default" w:ascii="Times New Roman" w:hAnsi="Times New Roman" w:eastAsia="楷体" w:cs="Times New Roman"/>
          <w:b w:val="0"/>
          <w:color w:val="auto"/>
          <w:sz w:val="24"/>
          <w:szCs w:val="24"/>
          <w:highlight w:val="none"/>
        </w:rPr>
        <w:t xml:space="preserve">9、按时参加院方和公司的护理技能培训和会议。</w:t>
      </w:r>
      <w:r/>
    </w:p>
    <w:p>
      <w:pPr>
        <w:ind w:firstLine="48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rPr>
      </w:pPr>
      <w:r>
        <w:rPr>
          <w:rFonts w:hint="default" w:ascii="Times New Roman" w:hAnsi="Times New Roman" w:eastAsia="楷体" w:cs="Times New Roman"/>
          <w:b w:val="0"/>
          <w:color w:val="auto"/>
          <w:sz w:val="24"/>
          <w:szCs w:val="24"/>
          <w:highlight w:val="none"/>
        </w:rPr>
        <w:t xml:space="preserve">10、不使用病人物品，不拿患者的小费，不吃、不拿病员食物，不私自向 病员收费或接受馈赠</w:t>
      </w:r>
      <w:r>
        <w:rPr>
          <w:rFonts w:hint="eastAsia" w:eastAsia="楷体" w:cs="Times New Roman"/>
          <w:b w:val="0"/>
          <w:color w:val="auto"/>
          <w:sz w:val="24"/>
          <w:szCs w:val="24"/>
          <w:highlight w:val="none"/>
          <w:lang w:eastAsia="zh-CN"/>
        </w:rPr>
        <w:t xml:space="preserve">，</w:t>
      </w:r>
      <w:r>
        <w:rPr>
          <w:rFonts w:hint="eastAsia" w:eastAsia="楷体" w:cs="Times New Roman"/>
          <w:b w:val="0"/>
          <w:color w:val="auto"/>
          <w:sz w:val="24"/>
          <w:szCs w:val="24"/>
          <w:highlight w:val="none"/>
          <w:lang w:val="en-US" w:eastAsia="zh-CN"/>
        </w:rPr>
        <w:t xml:space="preserve">严禁参与殡葬一条龙活动</w:t>
      </w:r>
      <w:r>
        <w:rPr>
          <w:rFonts w:hint="default" w:ascii="Times New Roman" w:hAnsi="Times New Roman" w:eastAsia="楷体" w:cs="Times New Roman"/>
          <w:b w:val="0"/>
          <w:color w:val="auto"/>
          <w:sz w:val="24"/>
          <w:szCs w:val="24"/>
          <w:highlight w:val="none"/>
        </w:rPr>
        <w:t xml:space="preserve">。</w:t>
      </w:r>
      <w:r/>
    </w:p>
    <w:p>
      <w:pPr>
        <w:ind w:firstLine="48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rPr>
      </w:pPr>
      <w:r>
        <w:rPr>
          <w:rFonts w:hint="default" w:ascii="Times New Roman" w:hAnsi="Times New Roman" w:eastAsia="楷体" w:cs="Times New Roman"/>
          <w:b w:val="0"/>
          <w:color w:val="auto"/>
          <w:sz w:val="24"/>
          <w:szCs w:val="24"/>
          <w:highlight w:val="none"/>
        </w:rPr>
        <w:t xml:space="preserve">11、工作时不得影响病员休息、治疗，不得影响医护人员休息。</w:t>
      </w:r>
      <w:r/>
    </w:p>
    <w:p>
      <w:pPr>
        <w:ind w:firstLine="48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rPr>
      </w:pPr>
      <w:r>
        <w:rPr>
          <w:rFonts w:hint="default" w:ascii="Times New Roman" w:hAnsi="Times New Roman" w:eastAsia="楷体" w:cs="Times New Roman"/>
          <w:b w:val="0"/>
          <w:color w:val="auto"/>
          <w:sz w:val="24"/>
          <w:szCs w:val="24"/>
          <w:highlight w:val="none"/>
        </w:rPr>
        <w:t xml:space="preserve">12、患者投诉或发生坠床、烫伤、跌倒、走失、自杀等意外事件，要及时 向医务人员和公司领导汇报，并按公司处理流程执行。</w:t>
      </w:r>
      <w:r/>
    </w:p>
    <w:p>
      <w:pPr>
        <w:ind w:firstLine="48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rPr>
      </w:pPr>
      <w:r>
        <w:rPr>
          <w:rFonts w:hint="default" w:ascii="Times New Roman" w:hAnsi="Times New Roman" w:eastAsia="楷体" w:cs="Times New Roman"/>
          <w:b w:val="0"/>
          <w:color w:val="auto"/>
          <w:sz w:val="24"/>
          <w:szCs w:val="24"/>
          <w:highlight w:val="none"/>
        </w:rPr>
        <w:t xml:space="preserve">13、执行保护性医疗制度，不探听、不泄露病员病情及个人隐私。</w:t>
      </w:r>
      <w:r/>
    </w:p>
    <w:p>
      <w:pPr>
        <w:ind w:firstLine="48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rPr>
      </w:pPr>
      <w:r>
        <w:rPr>
          <w:rFonts w:hint="default" w:ascii="Times New Roman" w:hAnsi="Times New Roman" w:eastAsia="楷体" w:cs="Times New Roman"/>
          <w:b w:val="0"/>
          <w:color w:val="auto"/>
          <w:sz w:val="24"/>
          <w:szCs w:val="24"/>
          <w:highlight w:val="none"/>
        </w:rPr>
        <w:t xml:space="preserve">14、在工作时间内不擅自离开工作岗位，不打瞌睡，不做与工作无关的事。</w:t>
      </w:r>
      <w:r/>
    </w:p>
    <w:p>
      <w:pPr>
        <w:ind w:firstLine="48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rPr>
      </w:pPr>
      <w:r>
        <w:rPr>
          <w:rFonts w:hint="default" w:ascii="Times New Roman" w:hAnsi="Times New Roman" w:eastAsia="楷体" w:cs="Times New Roman"/>
          <w:b w:val="0"/>
          <w:color w:val="auto"/>
          <w:sz w:val="24"/>
          <w:szCs w:val="24"/>
          <w:highlight w:val="none"/>
        </w:rPr>
        <w:t xml:space="preserve">15、不得在病区内煮生食，大声喧哗。不得在病房内嬉笑打闹、喝酒、吸 烟、带无关人员在病房闲逛或病房内留宿；</w:t>
      </w:r>
      <w:r/>
    </w:p>
    <w:p>
      <w:pPr>
        <w:ind w:firstLine="48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rPr>
      </w:pPr>
      <w:r>
        <w:rPr>
          <w:rFonts w:hint="default" w:ascii="Times New Roman" w:hAnsi="Times New Roman" w:eastAsia="楷体" w:cs="Times New Roman"/>
          <w:b w:val="0"/>
          <w:color w:val="auto"/>
          <w:sz w:val="24"/>
          <w:szCs w:val="24"/>
          <w:highlight w:val="none"/>
        </w:rPr>
        <w:t xml:space="preserve">16、工作时不得戴耳机、玩手机、打牌、下棋、聚众闲聊。</w:t>
      </w:r>
      <w:r/>
    </w:p>
    <w:p>
      <w:pPr>
        <w:ind w:firstLine="48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rPr>
      </w:pPr>
      <w:r>
        <w:rPr>
          <w:rFonts w:hint="default" w:ascii="Times New Roman" w:hAnsi="Times New Roman" w:eastAsia="楷体" w:cs="Times New Roman"/>
          <w:b w:val="0"/>
          <w:color w:val="auto"/>
          <w:sz w:val="24"/>
          <w:szCs w:val="24"/>
          <w:highlight w:val="none"/>
        </w:rPr>
        <w:t xml:space="preserve">17、不得随便进入医生办公室、治疗室、值班室、护士站等工作场所，翻阅病历和其他医疗文件。</w:t>
      </w:r>
      <w:r/>
    </w:p>
    <w:p>
      <w:pPr>
        <w:ind w:firstLine="48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rPr>
      </w:pPr>
      <w:r>
        <w:rPr>
          <w:rFonts w:hint="default" w:ascii="Times New Roman" w:hAnsi="Times New Roman" w:eastAsia="楷体" w:cs="Times New Roman"/>
          <w:b w:val="0"/>
          <w:color w:val="auto"/>
          <w:sz w:val="24"/>
          <w:szCs w:val="24"/>
          <w:highlight w:val="none"/>
        </w:rPr>
        <w:t xml:space="preserve">18、不得私自接活，私自跟病员回家，私自介绍他人或委托他人顶岗，私自将工作服借给他人。</w:t>
      </w:r>
      <w:r/>
    </w:p>
    <w:p>
      <w:pPr>
        <w:ind w:firstLine="48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rPr>
      </w:pPr>
      <w:r>
        <w:rPr>
          <w:rFonts w:hint="default" w:ascii="Times New Roman" w:hAnsi="Times New Roman" w:eastAsia="楷体" w:cs="Times New Roman"/>
          <w:b w:val="0"/>
          <w:color w:val="auto"/>
          <w:sz w:val="24"/>
          <w:szCs w:val="24"/>
          <w:highlight w:val="none"/>
        </w:rPr>
        <w:t xml:space="preserve">19、不得参与或干预临床医疗工作，不准执行任何医疗护理操作，如换液、 吸痰、</w:t>
      </w:r>
      <w:r>
        <w:rPr>
          <w:rFonts w:hint="default" w:ascii="Times New Roman" w:hAnsi="Times New Roman" w:eastAsia="楷体" w:cs="Times New Roman"/>
          <w:b w:val="0"/>
          <w:color w:val="auto"/>
          <w:sz w:val="24"/>
          <w:szCs w:val="24"/>
          <w:highlight w:val="none"/>
          <w:lang w:val="en-US" w:eastAsia="zh-CN"/>
        </w:rPr>
        <w:t xml:space="preserve">拔</w:t>
      </w:r>
      <w:r>
        <w:rPr>
          <w:rFonts w:hint="default" w:ascii="Times New Roman" w:hAnsi="Times New Roman" w:eastAsia="楷体" w:cs="Times New Roman"/>
          <w:b w:val="0"/>
          <w:color w:val="auto"/>
          <w:sz w:val="24"/>
          <w:szCs w:val="24"/>
          <w:highlight w:val="none"/>
        </w:rPr>
        <w:t xml:space="preserve">管等。但有责任随时检查管道是否通畅、脱落，发现问题及时 报告护士处理。</w:t>
      </w:r>
      <w:r/>
    </w:p>
    <w:p>
      <w:pPr>
        <w:ind w:firstLine="48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rPr>
      </w:pPr>
      <w:r>
        <w:rPr>
          <w:rFonts w:hint="default" w:ascii="Times New Roman" w:hAnsi="Times New Roman" w:eastAsia="楷体" w:cs="Times New Roman"/>
          <w:b w:val="0"/>
          <w:color w:val="auto"/>
          <w:sz w:val="24"/>
          <w:szCs w:val="24"/>
          <w:highlight w:val="none"/>
        </w:rPr>
        <w:t xml:space="preserve">20、有特殊原因需要请假的，按公司请假制度执行，不得随意扔下患者离开。</w:t>
      </w:r>
      <w:r/>
    </w:p>
    <w:p>
      <w:pPr>
        <w:ind w:firstLine="48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rPr>
      </w:pPr>
      <w:r>
        <w:rPr>
          <w:rFonts w:hint="default" w:ascii="Times New Roman" w:hAnsi="Times New Roman" w:eastAsia="楷体" w:cs="Times New Roman"/>
          <w:b w:val="0"/>
          <w:color w:val="auto"/>
          <w:sz w:val="24"/>
          <w:szCs w:val="24"/>
          <w:highlight w:val="none"/>
        </w:rPr>
        <w:t xml:space="preserve">21、主动做好手卫生，预防疾病传播。</w:t>
      </w:r>
      <w:r/>
    </w:p>
    <w:p>
      <w:pPr>
        <w:spacing w:line="36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r>
      <w:r/>
    </w:p>
    <w:p>
      <w:pPr>
        <w:ind w:left="0" w:firstLine="0"/>
        <w:rPr>
          <w:rFonts w:hint="default" w:ascii="Times New Roman" w:hAnsi="Times New Roman" w:eastAsia="宋体" w:cs="Times New Roman"/>
          <w:b/>
          <w:bCs/>
          <w:color w:val="auto"/>
          <w:sz w:val="24"/>
          <w:szCs w:val="24"/>
          <w:highlight w:val="none"/>
        </w:rPr>
        <w:outlineLvl w:val="1"/>
      </w:pPr>
      <w:r>
        <w:rPr>
          <w:rFonts w:hint="default" w:ascii="Times New Roman" w:hAnsi="Times New Roman" w:eastAsia="宋体" w:cs="Times New Roman"/>
          <w:b/>
          <w:bCs/>
          <w:color w:val="auto"/>
          <w:sz w:val="24"/>
          <w:szCs w:val="24"/>
          <w:highlight w:val="none"/>
        </w:rPr>
        <w:br w:type="page" w:clear="all"/>
      </w:r>
      <w:r>
        <w:rPr>
          <w:rFonts w:hint="default" w:ascii="Times New Roman" w:hAnsi="Times New Roman" w:eastAsia="楷体" w:cs="Times New Roman"/>
          <w:b/>
          <w:sz w:val="30"/>
          <w:szCs w:val="30"/>
          <w:lang w:val="en-US" w:eastAsia="zh-CN"/>
        </w:rPr>
        <w:t xml:space="preserve">附件</w:t>
      </w:r>
      <w:r>
        <w:rPr>
          <w:rFonts w:hint="eastAsia" w:ascii="Times New Roman" w:hAnsi="Times New Roman" w:eastAsia="楷体" w:cs="Times New Roman"/>
          <w:b/>
          <w:sz w:val="30"/>
          <w:szCs w:val="30"/>
          <w:lang w:val="en-US" w:eastAsia="zh-CN"/>
        </w:rPr>
        <w:t xml:space="preserve">2</w:t>
      </w:r>
      <w:r>
        <w:rPr>
          <w:rFonts w:hint="default" w:ascii="Times New Roman" w:hAnsi="Times New Roman" w:eastAsia="楷体" w:cs="Times New Roman"/>
          <w:b/>
          <w:sz w:val="30"/>
          <w:szCs w:val="30"/>
          <w:lang w:val="en-US" w:eastAsia="zh-CN"/>
        </w:rPr>
        <w:t xml:space="preserve">：</w:t>
      </w:r>
      <w:r/>
    </w:p>
    <w:p>
      <w:pPr>
        <w:ind w:firstLine="0"/>
        <w:jc w:val="center"/>
        <w:keepLines w:val="0"/>
        <w:keepNext w:val="0"/>
        <w:pageBreakBefore w:val="0"/>
        <w:spacing w:before="156" w:after="156" w:line="560" w:lineRule="exact"/>
        <w:widowControl w:val="off"/>
        <w:rPr>
          <w:rFonts w:hint="default" w:ascii="Times New Roman" w:hAnsi="Times New Roman" w:eastAsia="楷体" w:cs="Times New Roman"/>
          <w:b/>
          <w:sz w:val="30"/>
          <w:szCs w:val="30"/>
          <w:lang w:val="en-US" w:eastAsia="zh-CN"/>
        </w:rPr>
        <w:outlineLvl w:val="9"/>
      </w:pPr>
      <w:r>
        <w:rPr>
          <w:rFonts w:hint="default" w:ascii="Times New Roman" w:hAnsi="Times New Roman" w:eastAsia="楷体" w:cs="Times New Roman"/>
          <w:b/>
          <w:sz w:val="30"/>
          <w:szCs w:val="30"/>
          <w:lang w:val="en-US" w:eastAsia="zh-CN"/>
        </w:rPr>
        <w:t xml:space="preserve">安全管理协议</w:t>
      </w:r>
      <w:r/>
    </w:p>
    <w:p>
      <w:pPr>
        <w:ind w:firstLine="482"/>
        <w:keepLines w:val="0"/>
        <w:keepNext w:val="0"/>
        <w:pageBreakBefore w:val="0"/>
        <w:spacing w:line="560" w:lineRule="exact"/>
        <w:widowControl w:val="off"/>
        <w:rPr>
          <w:rFonts w:hint="default" w:ascii="Times New Roman" w:hAnsi="Times New Roman" w:eastAsia="楷体" w:cs="Times New Roman"/>
          <w:b/>
          <w:bCs w:val="0"/>
          <w:color w:val="auto"/>
          <w:sz w:val="24"/>
          <w:szCs w:val="24"/>
          <w:highlight w:val="none"/>
        </w:rPr>
      </w:pPr>
      <w:r>
        <w:rPr>
          <w:rFonts w:hint="default" w:ascii="Times New Roman" w:hAnsi="Times New Roman" w:eastAsia="楷体" w:cs="Times New Roman"/>
          <w:b/>
          <w:bCs w:val="0"/>
          <w:color w:val="auto"/>
          <w:sz w:val="24"/>
          <w:szCs w:val="24"/>
          <w:highlight w:val="none"/>
        </w:rPr>
        <w:t xml:space="preserve">第一条 协议目的</w:t>
      </w:r>
      <w:r/>
    </w:p>
    <w:p>
      <w:pPr>
        <w:ind w:firstLine="48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rPr>
      </w:pPr>
      <w:r>
        <w:rPr>
          <w:rFonts w:hint="default" w:ascii="Times New Roman" w:hAnsi="Times New Roman" w:eastAsia="楷体" w:cs="Times New Roman"/>
          <w:b w:val="0"/>
          <w:color w:val="auto"/>
          <w:sz w:val="24"/>
          <w:szCs w:val="24"/>
          <w:highlight w:val="none"/>
        </w:rPr>
        <w:t xml:space="preserve">为明确甲乙双方在</w:t>
      </w:r>
      <w:r>
        <w:rPr>
          <w:rFonts w:hint="default" w:ascii="Times New Roman" w:hAnsi="Times New Roman" w:eastAsia="楷体" w:cs="Times New Roman"/>
          <w:b w:val="0"/>
          <w:color w:val="auto"/>
          <w:sz w:val="24"/>
          <w:szCs w:val="24"/>
          <w:highlight w:val="none"/>
          <w:lang w:val="en-US" w:eastAsia="zh-CN"/>
        </w:rPr>
        <w:t xml:space="preserve">患者</w:t>
      </w:r>
      <w:r>
        <w:rPr>
          <w:rFonts w:hint="default" w:ascii="Times New Roman" w:hAnsi="Times New Roman" w:eastAsia="楷体" w:cs="Times New Roman"/>
          <w:b w:val="0"/>
          <w:color w:val="auto"/>
          <w:sz w:val="24"/>
          <w:szCs w:val="24"/>
          <w:highlight w:val="none"/>
          <w:lang w:bidi="ar"/>
        </w:rPr>
        <w:t xml:space="preserve">陪护服务</w:t>
      </w:r>
      <w:r>
        <w:rPr>
          <w:rFonts w:hint="default" w:ascii="Times New Roman" w:hAnsi="Times New Roman" w:eastAsia="楷体" w:cs="Times New Roman"/>
          <w:b w:val="0"/>
          <w:color w:val="auto"/>
          <w:sz w:val="24"/>
          <w:szCs w:val="24"/>
          <w:highlight w:val="none"/>
        </w:rPr>
        <w:t xml:space="preserve">合作中的安全管理责任</w:t>
      </w:r>
      <w:r>
        <w:rPr>
          <w:rFonts w:hint="default" w:ascii="Times New Roman" w:hAnsi="Times New Roman" w:eastAsia="楷体" w:cs="Times New Roman"/>
          <w:b w:val="0"/>
          <w:color w:val="auto"/>
          <w:sz w:val="24"/>
          <w:szCs w:val="24"/>
          <w:highlight w:val="none"/>
          <w:lang w:eastAsia="zh-CN"/>
        </w:rPr>
        <w:t xml:space="preserve">，</w:t>
      </w:r>
      <w:r>
        <w:rPr>
          <w:rFonts w:hint="default" w:ascii="Times New Roman" w:hAnsi="Times New Roman" w:eastAsia="楷体" w:cs="Times New Roman"/>
          <w:b w:val="0"/>
          <w:color w:val="auto"/>
          <w:sz w:val="24"/>
          <w:szCs w:val="24"/>
          <w:highlight w:val="none"/>
        </w:rPr>
        <w:t xml:space="preserve">防范</w:t>
      </w:r>
      <w:r>
        <w:rPr>
          <w:rFonts w:hint="default" w:ascii="Times New Roman" w:hAnsi="Times New Roman" w:eastAsia="楷体" w:cs="Times New Roman"/>
          <w:b w:val="0"/>
          <w:color w:val="auto"/>
          <w:sz w:val="24"/>
          <w:szCs w:val="24"/>
          <w:highlight w:val="none"/>
          <w:lang w:eastAsia="zh-CN"/>
        </w:rPr>
        <w:t xml:space="preserve">护理员</w:t>
      </w:r>
      <w:r>
        <w:rPr>
          <w:rFonts w:hint="default" w:ascii="Times New Roman" w:hAnsi="Times New Roman" w:eastAsia="楷体" w:cs="Times New Roman"/>
          <w:b w:val="0"/>
          <w:color w:val="auto"/>
          <w:sz w:val="24"/>
          <w:szCs w:val="24"/>
          <w:highlight w:val="none"/>
        </w:rPr>
        <w:t xml:space="preserve">服务期间发生人员安全、医疗秩序、财产安全等</w:t>
      </w:r>
      <w:r>
        <w:rPr>
          <w:rFonts w:hint="default" w:ascii="Times New Roman" w:hAnsi="Times New Roman" w:eastAsia="楷体" w:cs="Times New Roman"/>
          <w:b w:val="0"/>
          <w:color w:val="auto"/>
          <w:sz w:val="24"/>
          <w:szCs w:val="24"/>
          <w:highlight w:val="none"/>
          <w:lang w:val="en-US" w:eastAsia="zh-CN"/>
        </w:rPr>
        <w:t xml:space="preserve">责任</w:t>
      </w:r>
      <w:r>
        <w:rPr>
          <w:rFonts w:hint="default" w:ascii="Times New Roman" w:hAnsi="Times New Roman" w:eastAsia="楷体" w:cs="Times New Roman"/>
          <w:b w:val="0"/>
          <w:color w:val="auto"/>
          <w:sz w:val="24"/>
          <w:szCs w:val="24"/>
          <w:highlight w:val="none"/>
        </w:rPr>
        <w:t xml:space="preserve">事故，保障患者、医护人员及乙方</w:t>
      </w:r>
      <w:r>
        <w:rPr>
          <w:rFonts w:hint="default" w:ascii="Times New Roman" w:hAnsi="Times New Roman" w:eastAsia="楷体" w:cs="Times New Roman"/>
          <w:b w:val="0"/>
          <w:color w:val="auto"/>
          <w:sz w:val="24"/>
          <w:szCs w:val="24"/>
          <w:highlight w:val="none"/>
          <w:lang w:eastAsia="zh-CN"/>
        </w:rPr>
        <w:t xml:space="preserve">护理员</w:t>
      </w:r>
      <w:r>
        <w:rPr>
          <w:rFonts w:hint="default" w:ascii="Times New Roman" w:hAnsi="Times New Roman" w:eastAsia="楷体" w:cs="Times New Roman"/>
          <w:b w:val="0"/>
          <w:color w:val="auto"/>
          <w:sz w:val="24"/>
          <w:szCs w:val="24"/>
          <w:highlight w:val="none"/>
        </w:rPr>
        <w:t xml:space="preserve">的人身安全，维护甲方正常医疗服务环境，依据相关法律法规签订本</w:t>
      </w:r>
      <w:r>
        <w:rPr>
          <w:rFonts w:hint="default" w:ascii="Times New Roman" w:hAnsi="Times New Roman" w:eastAsia="楷体" w:cs="Times New Roman"/>
          <w:b w:val="0"/>
          <w:color w:val="auto"/>
          <w:sz w:val="24"/>
          <w:szCs w:val="24"/>
          <w:highlight w:val="none"/>
          <w:lang w:val="en-US" w:eastAsia="zh-CN"/>
        </w:rPr>
        <w:t xml:space="preserve">安全管理</w:t>
      </w:r>
      <w:r>
        <w:rPr>
          <w:rFonts w:hint="default" w:ascii="Times New Roman" w:hAnsi="Times New Roman" w:eastAsia="楷体" w:cs="Times New Roman"/>
          <w:b w:val="0"/>
          <w:color w:val="auto"/>
          <w:sz w:val="24"/>
          <w:szCs w:val="24"/>
          <w:highlight w:val="none"/>
        </w:rPr>
        <w:t xml:space="preserve">协议</w:t>
      </w:r>
      <w:r>
        <w:rPr>
          <w:rFonts w:hint="default" w:ascii="Times New Roman" w:hAnsi="Times New Roman" w:eastAsia="楷体" w:cs="Times New Roman"/>
          <w:b w:val="0"/>
          <w:color w:val="auto"/>
          <w:sz w:val="24"/>
          <w:szCs w:val="24"/>
          <w:highlight w:val="none"/>
          <w:lang w:eastAsia="zh-CN"/>
        </w:rPr>
        <w:t xml:space="preserve">，作为双方服务主合同的配套协议，具有同等法律效力</w:t>
      </w:r>
      <w:r>
        <w:rPr>
          <w:rFonts w:hint="default" w:ascii="Times New Roman" w:hAnsi="Times New Roman" w:eastAsia="楷体" w:cs="Times New Roman"/>
          <w:b w:val="0"/>
          <w:color w:val="auto"/>
          <w:sz w:val="24"/>
          <w:szCs w:val="24"/>
          <w:highlight w:val="none"/>
        </w:rPr>
        <w:t xml:space="preserve">。</w:t>
      </w:r>
      <w:r/>
    </w:p>
    <w:p>
      <w:pPr>
        <w:ind w:firstLine="482"/>
        <w:keepLines w:val="0"/>
        <w:keepNext w:val="0"/>
        <w:pageBreakBefore w:val="0"/>
        <w:spacing w:line="560" w:lineRule="exact"/>
        <w:widowControl w:val="off"/>
        <w:rPr>
          <w:rFonts w:hint="default" w:ascii="Times New Roman" w:hAnsi="Times New Roman" w:eastAsia="楷体" w:cs="Times New Roman"/>
          <w:b/>
          <w:bCs w:val="0"/>
          <w:color w:val="auto"/>
          <w:sz w:val="24"/>
          <w:szCs w:val="24"/>
          <w:highlight w:val="none"/>
        </w:rPr>
      </w:pPr>
      <w:r>
        <w:rPr>
          <w:rFonts w:hint="default" w:ascii="Times New Roman" w:hAnsi="Times New Roman" w:eastAsia="楷体" w:cs="Times New Roman"/>
          <w:b/>
          <w:bCs w:val="0"/>
          <w:color w:val="auto"/>
          <w:sz w:val="24"/>
          <w:szCs w:val="24"/>
          <w:highlight w:val="none"/>
        </w:rPr>
        <w:t xml:space="preserve">第二条 安全管理责任划分</w:t>
      </w:r>
      <w:r/>
    </w:p>
    <w:p>
      <w:pPr>
        <w:ind w:firstLine="48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rPr>
      </w:pPr>
      <w:r>
        <w:rPr>
          <w:rFonts w:hint="eastAsia" w:eastAsia="楷体" w:cs="Times New Roman"/>
          <w:b w:val="0"/>
          <w:color w:val="auto"/>
          <w:sz w:val="24"/>
          <w:szCs w:val="24"/>
          <w:highlight w:val="none"/>
          <w:lang w:eastAsia="zh-CN"/>
        </w:rPr>
        <w:t xml:space="preserve">（</w:t>
      </w:r>
      <w:r>
        <w:rPr>
          <w:rFonts w:hint="default" w:ascii="Times New Roman" w:hAnsi="Times New Roman" w:eastAsia="楷体" w:cs="Times New Roman"/>
          <w:b w:val="0"/>
          <w:color w:val="auto"/>
          <w:sz w:val="24"/>
          <w:szCs w:val="24"/>
          <w:highlight w:val="none"/>
        </w:rPr>
        <w:t xml:space="preserve">一</w:t>
      </w:r>
      <w:r>
        <w:rPr>
          <w:rFonts w:hint="eastAsia" w:eastAsia="楷体" w:cs="Times New Roman"/>
          <w:b w:val="0"/>
          <w:color w:val="auto"/>
          <w:sz w:val="24"/>
          <w:szCs w:val="24"/>
          <w:highlight w:val="none"/>
          <w:lang w:eastAsia="zh-CN"/>
        </w:rPr>
        <w:t xml:space="preserve">）</w:t>
      </w:r>
      <w:r>
        <w:rPr>
          <w:rFonts w:hint="default" w:ascii="Times New Roman" w:hAnsi="Times New Roman" w:eastAsia="楷体" w:cs="Times New Roman"/>
          <w:b w:val="0"/>
          <w:color w:val="auto"/>
          <w:sz w:val="24"/>
          <w:szCs w:val="24"/>
          <w:highlight w:val="none"/>
        </w:rPr>
        <w:t xml:space="preserve">甲方责任</w:t>
      </w:r>
      <w:r/>
    </w:p>
    <w:p>
      <w:pPr>
        <w:ind w:firstLine="48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rPr>
      </w:pPr>
      <w:r>
        <w:rPr>
          <w:rFonts w:hint="default" w:ascii="Times New Roman" w:hAnsi="Times New Roman" w:eastAsia="楷体" w:cs="Times New Roman"/>
          <w:b w:val="0"/>
          <w:color w:val="auto"/>
          <w:sz w:val="24"/>
          <w:szCs w:val="24"/>
          <w:highlight w:val="none"/>
          <w:lang w:val="en-US" w:eastAsia="zh-CN"/>
        </w:rPr>
        <w:t xml:space="preserve">1.</w:t>
      </w:r>
      <w:r>
        <w:rPr>
          <w:rFonts w:hint="default" w:ascii="Times New Roman" w:hAnsi="Times New Roman" w:eastAsia="楷体" w:cs="Times New Roman"/>
          <w:b w:val="0"/>
          <w:color w:val="auto"/>
          <w:sz w:val="24"/>
          <w:szCs w:val="24"/>
          <w:highlight w:val="none"/>
        </w:rPr>
        <w:t xml:space="preserve">向乙方提供符合安全标准的</w:t>
      </w:r>
      <w:r>
        <w:rPr>
          <w:rFonts w:hint="default" w:ascii="Times New Roman" w:hAnsi="Times New Roman" w:eastAsia="楷体" w:cs="Times New Roman"/>
          <w:b w:val="0"/>
          <w:color w:val="auto"/>
          <w:sz w:val="24"/>
          <w:szCs w:val="24"/>
          <w:highlight w:val="none"/>
          <w:lang w:eastAsia="zh-CN"/>
        </w:rPr>
        <w:t xml:space="preserve">护理员</w:t>
      </w:r>
      <w:r>
        <w:rPr>
          <w:rFonts w:hint="default" w:ascii="Times New Roman" w:hAnsi="Times New Roman" w:eastAsia="楷体" w:cs="Times New Roman"/>
          <w:b w:val="0"/>
          <w:color w:val="auto"/>
          <w:sz w:val="24"/>
          <w:szCs w:val="24"/>
          <w:highlight w:val="none"/>
        </w:rPr>
        <w:t xml:space="preserve">工作场所，明确标注安全警示标识</w:t>
      </w:r>
      <w:r>
        <w:rPr>
          <w:rFonts w:hint="eastAsia" w:eastAsia="楷体" w:cs="Times New Roman"/>
          <w:b w:val="0"/>
          <w:color w:val="auto"/>
          <w:sz w:val="24"/>
          <w:szCs w:val="24"/>
          <w:highlight w:val="none"/>
          <w:lang w:eastAsia="zh-CN"/>
        </w:rPr>
        <w:t xml:space="preserve">（</w:t>
      </w:r>
      <w:r>
        <w:rPr>
          <w:rFonts w:hint="default" w:ascii="Times New Roman" w:hAnsi="Times New Roman" w:eastAsia="楷体" w:cs="Times New Roman"/>
          <w:b w:val="0"/>
          <w:color w:val="auto"/>
          <w:sz w:val="24"/>
          <w:szCs w:val="24"/>
          <w:highlight w:val="none"/>
        </w:rPr>
        <w:t xml:space="preserve">如防滑、防触电、消防通道等</w:t>
      </w:r>
      <w:r>
        <w:rPr>
          <w:rFonts w:hint="eastAsia" w:eastAsia="楷体" w:cs="Times New Roman"/>
          <w:b w:val="0"/>
          <w:color w:val="auto"/>
          <w:sz w:val="24"/>
          <w:szCs w:val="24"/>
          <w:highlight w:val="none"/>
          <w:lang w:eastAsia="zh-CN"/>
        </w:rPr>
        <w:t xml:space="preserve">）</w:t>
      </w:r>
      <w:r>
        <w:rPr>
          <w:rFonts w:hint="default" w:ascii="Times New Roman" w:hAnsi="Times New Roman" w:eastAsia="楷体" w:cs="Times New Roman"/>
          <w:b w:val="0"/>
          <w:color w:val="auto"/>
          <w:sz w:val="24"/>
          <w:szCs w:val="24"/>
          <w:highlight w:val="none"/>
        </w:rPr>
        <w:t xml:space="preserve">，定期检查并维护公共区域安全设施</w:t>
      </w:r>
      <w:r>
        <w:rPr>
          <w:rFonts w:hint="eastAsia" w:eastAsia="楷体" w:cs="Times New Roman"/>
          <w:b w:val="0"/>
          <w:color w:val="auto"/>
          <w:sz w:val="24"/>
          <w:szCs w:val="24"/>
          <w:highlight w:val="none"/>
          <w:lang w:eastAsia="zh-CN"/>
        </w:rPr>
        <w:t xml:space="preserve">（</w:t>
      </w:r>
      <w:r>
        <w:rPr>
          <w:rFonts w:hint="default" w:ascii="Times New Roman" w:hAnsi="Times New Roman" w:eastAsia="楷体" w:cs="Times New Roman"/>
          <w:b w:val="0"/>
          <w:color w:val="auto"/>
          <w:sz w:val="24"/>
          <w:szCs w:val="24"/>
          <w:highlight w:val="none"/>
        </w:rPr>
        <w:t xml:space="preserve">如消防器材、应急照明</w:t>
      </w:r>
      <w:r>
        <w:rPr>
          <w:rFonts w:hint="eastAsia" w:eastAsia="楷体" w:cs="Times New Roman"/>
          <w:b w:val="0"/>
          <w:color w:val="auto"/>
          <w:sz w:val="24"/>
          <w:szCs w:val="24"/>
          <w:highlight w:val="none"/>
          <w:lang w:eastAsia="zh-CN"/>
        </w:rPr>
        <w:t xml:space="preserve">）</w:t>
      </w:r>
      <w:r>
        <w:rPr>
          <w:rFonts w:hint="default" w:ascii="Times New Roman" w:hAnsi="Times New Roman" w:eastAsia="楷体" w:cs="Times New Roman"/>
          <w:b w:val="0"/>
          <w:color w:val="auto"/>
          <w:sz w:val="24"/>
          <w:szCs w:val="24"/>
          <w:highlight w:val="none"/>
        </w:rPr>
        <w:t xml:space="preserve">。</w:t>
      </w:r>
      <w:r/>
    </w:p>
    <w:p>
      <w:pPr>
        <w:ind w:firstLine="48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rPr>
      </w:pPr>
      <w:r>
        <w:rPr>
          <w:rFonts w:hint="default" w:ascii="Times New Roman" w:hAnsi="Times New Roman" w:eastAsia="楷体" w:cs="Times New Roman"/>
          <w:b w:val="0"/>
          <w:color w:val="auto"/>
          <w:sz w:val="24"/>
          <w:szCs w:val="24"/>
          <w:highlight w:val="none"/>
          <w:lang w:val="en-US" w:eastAsia="zh-CN"/>
        </w:rPr>
        <w:t xml:space="preserve">2.</w:t>
      </w:r>
      <w:r>
        <w:rPr>
          <w:rFonts w:hint="default" w:ascii="Times New Roman" w:hAnsi="Times New Roman" w:eastAsia="楷体" w:cs="Times New Roman"/>
          <w:b w:val="0"/>
          <w:color w:val="auto"/>
          <w:sz w:val="24"/>
          <w:szCs w:val="24"/>
          <w:highlight w:val="none"/>
        </w:rPr>
        <w:t xml:space="preserve">实时共享医院内安全风险信息</w:t>
      </w:r>
      <w:r>
        <w:rPr>
          <w:rFonts w:hint="eastAsia" w:eastAsia="楷体" w:cs="Times New Roman"/>
          <w:b w:val="0"/>
          <w:color w:val="auto"/>
          <w:sz w:val="24"/>
          <w:szCs w:val="24"/>
          <w:highlight w:val="none"/>
          <w:lang w:eastAsia="zh-CN"/>
        </w:rPr>
        <w:t xml:space="preserve">（</w:t>
      </w:r>
      <w:r>
        <w:rPr>
          <w:rFonts w:hint="default" w:ascii="Times New Roman" w:hAnsi="Times New Roman" w:eastAsia="楷体" w:cs="Times New Roman"/>
          <w:b w:val="0"/>
          <w:color w:val="auto"/>
          <w:sz w:val="24"/>
          <w:szCs w:val="24"/>
          <w:highlight w:val="none"/>
        </w:rPr>
        <w:t xml:space="preserve">如临时施工区域、传染病防控等级调整</w:t>
      </w:r>
      <w:r>
        <w:rPr>
          <w:rFonts w:hint="eastAsia" w:eastAsia="楷体" w:cs="Times New Roman"/>
          <w:b w:val="0"/>
          <w:color w:val="auto"/>
          <w:sz w:val="24"/>
          <w:szCs w:val="24"/>
          <w:highlight w:val="none"/>
          <w:lang w:eastAsia="zh-CN"/>
        </w:rPr>
        <w:t xml:space="preserve">）</w:t>
      </w:r>
      <w:r>
        <w:rPr>
          <w:rFonts w:hint="default" w:ascii="Times New Roman" w:hAnsi="Times New Roman" w:eastAsia="楷体" w:cs="Times New Roman"/>
          <w:b w:val="0"/>
          <w:color w:val="auto"/>
          <w:sz w:val="24"/>
          <w:szCs w:val="24"/>
          <w:highlight w:val="none"/>
        </w:rPr>
        <w:t xml:space="preserve">，在突发公共安全事件</w:t>
      </w:r>
      <w:r>
        <w:rPr>
          <w:rFonts w:hint="eastAsia" w:eastAsia="楷体" w:cs="Times New Roman"/>
          <w:b w:val="0"/>
          <w:color w:val="auto"/>
          <w:sz w:val="24"/>
          <w:szCs w:val="24"/>
          <w:highlight w:val="none"/>
          <w:lang w:eastAsia="zh-CN"/>
        </w:rPr>
        <w:t xml:space="preserve">（</w:t>
      </w:r>
      <w:r>
        <w:rPr>
          <w:rFonts w:hint="default" w:ascii="Times New Roman" w:hAnsi="Times New Roman" w:eastAsia="楷体" w:cs="Times New Roman"/>
          <w:b w:val="0"/>
          <w:color w:val="auto"/>
          <w:sz w:val="24"/>
          <w:szCs w:val="24"/>
          <w:highlight w:val="none"/>
        </w:rPr>
        <w:t xml:space="preserve">如火灾、停电、医疗纠纷</w:t>
      </w:r>
      <w:r>
        <w:rPr>
          <w:rFonts w:hint="eastAsia" w:eastAsia="楷体" w:cs="Times New Roman"/>
          <w:b w:val="0"/>
          <w:color w:val="auto"/>
          <w:sz w:val="24"/>
          <w:szCs w:val="24"/>
          <w:highlight w:val="none"/>
          <w:lang w:eastAsia="zh-CN"/>
        </w:rPr>
        <w:t xml:space="preserve">）</w:t>
      </w:r>
      <w:r>
        <w:rPr>
          <w:rFonts w:hint="default" w:ascii="Times New Roman" w:hAnsi="Times New Roman" w:eastAsia="楷体" w:cs="Times New Roman"/>
          <w:b w:val="0"/>
          <w:color w:val="auto"/>
          <w:sz w:val="24"/>
          <w:szCs w:val="24"/>
          <w:highlight w:val="none"/>
        </w:rPr>
        <w:t xml:space="preserve">时，指导乙方</w:t>
      </w:r>
      <w:r>
        <w:rPr>
          <w:rFonts w:hint="default" w:ascii="Times New Roman" w:hAnsi="Times New Roman" w:eastAsia="楷体" w:cs="Times New Roman"/>
          <w:b w:val="0"/>
          <w:color w:val="auto"/>
          <w:sz w:val="24"/>
          <w:szCs w:val="24"/>
          <w:highlight w:val="none"/>
          <w:lang w:eastAsia="zh-CN"/>
        </w:rPr>
        <w:t xml:space="preserve">护理员</w:t>
      </w:r>
      <w:r>
        <w:rPr>
          <w:rFonts w:hint="default" w:ascii="Times New Roman" w:hAnsi="Times New Roman" w:eastAsia="楷体" w:cs="Times New Roman"/>
          <w:b w:val="0"/>
          <w:color w:val="auto"/>
          <w:sz w:val="24"/>
          <w:szCs w:val="24"/>
          <w:highlight w:val="none"/>
        </w:rPr>
        <w:t xml:space="preserve">配合开展应急疏散或处置工作。</w:t>
      </w:r>
      <w:r/>
    </w:p>
    <w:p>
      <w:pPr>
        <w:ind w:firstLine="48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rPr>
      </w:pPr>
      <w:r>
        <w:rPr>
          <w:rFonts w:hint="eastAsia" w:eastAsia="楷体" w:cs="Times New Roman"/>
          <w:b w:val="0"/>
          <w:color w:val="auto"/>
          <w:sz w:val="24"/>
          <w:szCs w:val="24"/>
          <w:highlight w:val="none"/>
          <w:lang w:eastAsia="zh-CN"/>
        </w:rPr>
        <w:t xml:space="preserve">（</w:t>
      </w:r>
      <w:r>
        <w:rPr>
          <w:rFonts w:hint="default" w:ascii="Times New Roman" w:hAnsi="Times New Roman" w:eastAsia="楷体" w:cs="Times New Roman"/>
          <w:b w:val="0"/>
          <w:color w:val="auto"/>
          <w:sz w:val="24"/>
          <w:szCs w:val="24"/>
          <w:highlight w:val="none"/>
        </w:rPr>
        <w:t xml:space="preserve">二</w:t>
      </w:r>
      <w:r>
        <w:rPr>
          <w:rFonts w:hint="eastAsia" w:eastAsia="楷体" w:cs="Times New Roman"/>
          <w:b w:val="0"/>
          <w:color w:val="auto"/>
          <w:sz w:val="24"/>
          <w:szCs w:val="24"/>
          <w:highlight w:val="none"/>
          <w:lang w:eastAsia="zh-CN"/>
        </w:rPr>
        <w:t xml:space="preserve">）</w:t>
      </w:r>
      <w:r>
        <w:rPr>
          <w:rFonts w:hint="default" w:ascii="Times New Roman" w:hAnsi="Times New Roman" w:eastAsia="楷体" w:cs="Times New Roman"/>
          <w:b w:val="0"/>
          <w:color w:val="auto"/>
          <w:sz w:val="24"/>
          <w:szCs w:val="24"/>
          <w:highlight w:val="none"/>
        </w:rPr>
        <w:t xml:space="preserve">乙方责任</w:t>
      </w:r>
      <w:r/>
    </w:p>
    <w:p>
      <w:pPr>
        <w:ind w:firstLine="48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rPr>
      </w:pPr>
      <w:r>
        <w:rPr>
          <w:rFonts w:hint="default" w:ascii="Times New Roman" w:hAnsi="Times New Roman" w:eastAsia="楷体" w:cs="Times New Roman"/>
          <w:b w:val="0"/>
          <w:color w:val="auto"/>
          <w:sz w:val="24"/>
          <w:szCs w:val="24"/>
          <w:highlight w:val="none"/>
          <w:lang w:val="en-US" w:eastAsia="zh-CN"/>
        </w:rPr>
        <w:t xml:space="preserve">1.</w:t>
      </w:r>
      <w:r>
        <w:rPr>
          <w:rFonts w:hint="default" w:ascii="Times New Roman" w:hAnsi="Times New Roman" w:eastAsia="楷体" w:cs="Times New Roman"/>
          <w:b w:val="0"/>
          <w:color w:val="auto"/>
          <w:sz w:val="24"/>
          <w:szCs w:val="24"/>
          <w:highlight w:val="none"/>
        </w:rPr>
        <w:t xml:space="preserve">对拟派驻甲方的</w:t>
      </w:r>
      <w:r>
        <w:rPr>
          <w:rFonts w:hint="default" w:ascii="Times New Roman" w:hAnsi="Times New Roman" w:eastAsia="楷体" w:cs="Times New Roman"/>
          <w:b w:val="0"/>
          <w:color w:val="auto"/>
          <w:sz w:val="24"/>
          <w:szCs w:val="24"/>
          <w:highlight w:val="none"/>
          <w:lang w:eastAsia="zh-CN"/>
        </w:rPr>
        <w:t xml:space="preserve">护理员</w:t>
      </w:r>
      <w:r>
        <w:rPr>
          <w:rFonts w:hint="default" w:ascii="Times New Roman" w:hAnsi="Times New Roman" w:eastAsia="楷体" w:cs="Times New Roman"/>
          <w:b w:val="0"/>
          <w:color w:val="auto"/>
          <w:sz w:val="24"/>
          <w:szCs w:val="24"/>
          <w:highlight w:val="none"/>
        </w:rPr>
        <w:t xml:space="preserve">进行岗前安全资质审核，确保</w:t>
      </w:r>
      <w:r>
        <w:rPr>
          <w:rFonts w:hint="default" w:ascii="Times New Roman" w:hAnsi="Times New Roman" w:eastAsia="楷体" w:cs="Times New Roman"/>
          <w:b w:val="0"/>
          <w:color w:val="auto"/>
          <w:sz w:val="24"/>
          <w:szCs w:val="24"/>
          <w:highlight w:val="none"/>
          <w:lang w:eastAsia="zh-CN"/>
        </w:rPr>
        <w:t xml:space="preserve">护理员</w:t>
      </w:r>
      <w:r>
        <w:rPr>
          <w:rFonts w:hint="default" w:ascii="Times New Roman" w:hAnsi="Times New Roman" w:eastAsia="楷体" w:cs="Times New Roman"/>
          <w:b w:val="0"/>
          <w:color w:val="auto"/>
          <w:sz w:val="24"/>
          <w:szCs w:val="24"/>
          <w:highlight w:val="none"/>
        </w:rPr>
        <w:t xml:space="preserve">无传染病、精神疾病</w:t>
      </w:r>
      <w:r>
        <w:rPr>
          <w:rFonts w:hint="default" w:ascii="Times New Roman" w:hAnsi="Times New Roman" w:eastAsia="楷体" w:cs="Times New Roman"/>
          <w:b w:val="0"/>
          <w:color w:val="auto"/>
          <w:sz w:val="24"/>
          <w:szCs w:val="24"/>
          <w:highlight w:val="none"/>
          <w:lang w:eastAsia="zh-CN"/>
        </w:rPr>
        <w:t xml:space="preserve">、</w:t>
      </w:r>
      <w:r>
        <w:rPr>
          <w:rFonts w:hint="default" w:ascii="Times New Roman" w:hAnsi="Times New Roman" w:eastAsia="楷体" w:cs="Times New Roman"/>
          <w:b w:val="0"/>
          <w:color w:val="auto"/>
          <w:sz w:val="24"/>
          <w:szCs w:val="24"/>
          <w:highlight w:val="none"/>
          <w:lang w:val="en-US" w:eastAsia="zh-CN"/>
        </w:rPr>
        <w:t xml:space="preserve">无犯罪记录</w:t>
      </w:r>
      <w:r>
        <w:rPr>
          <w:rFonts w:hint="default" w:ascii="Times New Roman" w:hAnsi="Times New Roman" w:eastAsia="楷体" w:cs="Times New Roman"/>
          <w:b w:val="0"/>
          <w:color w:val="auto"/>
          <w:sz w:val="24"/>
          <w:szCs w:val="24"/>
          <w:highlight w:val="none"/>
        </w:rPr>
        <w:t xml:space="preserve">等不适宜从事陪</w:t>
      </w:r>
      <w:r>
        <w:rPr>
          <w:rFonts w:hint="default" w:ascii="Times New Roman" w:hAnsi="Times New Roman" w:eastAsia="楷体" w:cs="Times New Roman"/>
          <w:b w:val="0"/>
          <w:color w:val="auto"/>
          <w:sz w:val="24"/>
          <w:szCs w:val="24"/>
          <w:highlight w:val="none"/>
          <w:lang w:eastAsia="zh-CN"/>
        </w:rPr>
        <w:t xml:space="preserve">护理员</w:t>
      </w:r>
      <w:r>
        <w:rPr>
          <w:rFonts w:hint="default" w:ascii="Times New Roman" w:hAnsi="Times New Roman" w:eastAsia="楷体" w:cs="Times New Roman"/>
          <w:b w:val="0"/>
          <w:color w:val="auto"/>
          <w:sz w:val="24"/>
          <w:szCs w:val="24"/>
          <w:highlight w:val="none"/>
        </w:rPr>
        <w:t xml:space="preserve">作的情况，持有有效健康证明、陪护相关技能证书，并为</w:t>
      </w:r>
      <w:r>
        <w:rPr>
          <w:rFonts w:hint="default" w:ascii="Times New Roman" w:hAnsi="Times New Roman" w:eastAsia="楷体" w:cs="Times New Roman"/>
          <w:b w:val="0"/>
          <w:color w:val="auto"/>
          <w:sz w:val="24"/>
          <w:szCs w:val="24"/>
          <w:highlight w:val="none"/>
          <w:lang w:eastAsia="zh-CN"/>
        </w:rPr>
        <w:t xml:space="preserve">护理员</w:t>
      </w:r>
      <w:r>
        <w:rPr>
          <w:rFonts w:hint="default" w:ascii="Times New Roman" w:hAnsi="Times New Roman" w:eastAsia="楷体" w:cs="Times New Roman"/>
          <w:b w:val="0"/>
          <w:color w:val="auto"/>
          <w:sz w:val="24"/>
          <w:szCs w:val="24"/>
          <w:highlight w:val="none"/>
        </w:rPr>
        <w:t xml:space="preserve">购买人身意外伤害保险。</w:t>
      </w:r>
      <w:r/>
    </w:p>
    <w:p>
      <w:pPr>
        <w:ind w:firstLine="48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lang w:val="en-US" w:eastAsia="zh-CN"/>
        </w:rPr>
      </w:pPr>
      <w:r>
        <w:rPr>
          <w:rFonts w:hint="default" w:ascii="Times New Roman" w:hAnsi="Times New Roman" w:eastAsia="楷体" w:cs="Times New Roman"/>
          <w:b w:val="0"/>
          <w:color w:val="auto"/>
          <w:sz w:val="24"/>
          <w:szCs w:val="24"/>
          <w:highlight w:val="none"/>
          <w:lang w:val="en-US" w:eastAsia="zh-CN"/>
        </w:rPr>
        <w:t xml:space="preserve">2.</w:t>
      </w:r>
      <w:r>
        <w:rPr>
          <w:rFonts w:hint="default" w:ascii="Times New Roman" w:hAnsi="Times New Roman" w:eastAsia="楷体" w:cs="Times New Roman"/>
          <w:b w:val="0"/>
          <w:color w:val="auto"/>
          <w:sz w:val="24"/>
          <w:szCs w:val="24"/>
          <w:highlight w:val="none"/>
        </w:rPr>
        <w:t xml:space="preserve">制定</w:t>
      </w:r>
      <w:r>
        <w:rPr>
          <w:rFonts w:hint="default" w:ascii="Times New Roman" w:hAnsi="Times New Roman" w:eastAsia="楷体" w:cs="Times New Roman"/>
          <w:b w:val="0"/>
          <w:color w:val="auto"/>
          <w:sz w:val="24"/>
          <w:szCs w:val="24"/>
          <w:highlight w:val="none"/>
          <w:lang w:eastAsia="zh-CN"/>
        </w:rPr>
        <w:t xml:space="preserve">护理员</w:t>
      </w:r>
      <w:r>
        <w:rPr>
          <w:rFonts w:hint="default" w:ascii="Times New Roman" w:hAnsi="Times New Roman" w:eastAsia="楷体" w:cs="Times New Roman"/>
          <w:b w:val="0"/>
          <w:color w:val="auto"/>
          <w:sz w:val="24"/>
          <w:szCs w:val="24"/>
          <w:highlight w:val="none"/>
        </w:rPr>
        <w:t xml:space="preserve">安全服务操作规程，明确</w:t>
      </w:r>
      <w:r>
        <w:rPr>
          <w:rFonts w:hint="default" w:ascii="Times New Roman" w:hAnsi="Times New Roman" w:eastAsia="楷体" w:cs="Times New Roman"/>
          <w:b w:val="0"/>
          <w:color w:val="auto"/>
          <w:sz w:val="24"/>
          <w:szCs w:val="24"/>
          <w:highlight w:val="none"/>
          <w:lang w:eastAsia="zh-CN"/>
        </w:rPr>
        <w:t xml:space="preserve">护理员</w:t>
      </w:r>
      <w:r>
        <w:rPr>
          <w:rFonts w:hint="default" w:ascii="Times New Roman" w:hAnsi="Times New Roman" w:eastAsia="楷体" w:cs="Times New Roman"/>
          <w:b w:val="0"/>
          <w:color w:val="auto"/>
          <w:sz w:val="24"/>
          <w:szCs w:val="24"/>
          <w:highlight w:val="none"/>
        </w:rPr>
        <w:t xml:space="preserve">在患者陪护中的安全责任</w:t>
      </w:r>
      <w:r>
        <w:rPr>
          <w:rFonts w:hint="eastAsia" w:eastAsia="楷体" w:cs="Times New Roman"/>
          <w:b w:val="0"/>
          <w:color w:val="auto"/>
          <w:sz w:val="24"/>
          <w:szCs w:val="24"/>
          <w:highlight w:val="none"/>
          <w:lang w:eastAsia="zh-CN"/>
        </w:rPr>
        <w:t xml:space="preserve">（</w:t>
      </w:r>
      <w:r>
        <w:rPr>
          <w:rFonts w:hint="default" w:ascii="Times New Roman" w:hAnsi="Times New Roman" w:eastAsia="楷体" w:cs="Times New Roman"/>
          <w:b w:val="0"/>
          <w:color w:val="auto"/>
          <w:sz w:val="24"/>
          <w:szCs w:val="24"/>
          <w:highlight w:val="none"/>
        </w:rPr>
        <w:t xml:space="preserve">如协助患者翻身防压疮、正确使用陪护设备、禁止擅自操作医疗仪器</w:t>
      </w:r>
      <w:r>
        <w:rPr>
          <w:rFonts w:hint="default" w:ascii="Times New Roman" w:hAnsi="Times New Roman" w:eastAsia="楷体" w:cs="Times New Roman"/>
          <w:b w:val="0"/>
          <w:color w:val="auto"/>
          <w:sz w:val="24"/>
          <w:szCs w:val="24"/>
          <w:highlight w:val="none"/>
          <w:lang w:eastAsia="zh-CN"/>
        </w:rPr>
        <w:t xml:space="preserve">，</w:t>
      </w:r>
      <w:r>
        <w:rPr>
          <w:rFonts w:hint="default" w:ascii="Times New Roman" w:hAnsi="Times New Roman" w:eastAsia="楷体" w:cs="Times New Roman"/>
          <w:b w:val="0"/>
          <w:color w:val="auto"/>
          <w:sz w:val="24"/>
          <w:szCs w:val="24"/>
          <w:highlight w:val="none"/>
          <w:lang w:val="en-US" w:eastAsia="zh-CN"/>
        </w:rPr>
        <w:t xml:space="preserve">等等</w:t>
      </w:r>
      <w:r>
        <w:rPr>
          <w:rFonts w:hint="eastAsia" w:eastAsia="楷体" w:cs="Times New Roman"/>
          <w:b w:val="0"/>
          <w:color w:val="auto"/>
          <w:sz w:val="24"/>
          <w:szCs w:val="24"/>
          <w:highlight w:val="none"/>
          <w:lang w:eastAsia="zh-CN"/>
        </w:rPr>
        <w:t xml:space="preserve">）</w:t>
      </w:r>
      <w:r>
        <w:rPr>
          <w:rFonts w:hint="default" w:ascii="Times New Roman" w:hAnsi="Times New Roman" w:eastAsia="楷体" w:cs="Times New Roman"/>
          <w:b w:val="0"/>
          <w:color w:val="auto"/>
          <w:sz w:val="24"/>
          <w:szCs w:val="24"/>
          <w:highlight w:val="none"/>
        </w:rPr>
        <w:t xml:space="preserve">，定期组织</w:t>
      </w:r>
      <w:r>
        <w:rPr>
          <w:rFonts w:hint="default" w:ascii="Times New Roman" w:hAnsi="Times New Roman" w:eastAsia="楷体" w:cs="Times New Roman"/>
          <w:b w:val="0"/>
          <w:color w:val="auto"/>
          <w:sz w:val="24"/>
          <w:szCs w:val="24"/>
          <w:highlight w:val="none"/>
          <w:lang w:eastAsia="zh-CN"/>
        </w:rPr>
        <w:t xml:space="preserve">护理员</w:t>
      </w:r>
      <w:r>
        <w:rPr>
          <w:rFonts w:hint="default" w:ascii="Times New Roman" w:hAnsi="Times New Roman" w:eastAsia="楷体" w:cs="Times New Roman"/>
          <w:b w:val="0"/>
          <w:color w:val="auto"/>
          <w:sz w:val="24"/>
          <w:szCs w:val="24"/>
          <w:highlight w:val="none"/>
        </w:rPr>
        <w:t xml:space="preserve">开展安全技能培训及应急演练。</w:t>
      </w:r>
      <w:r>
        <w:rPr>
          <w:rFonts w:hint="default" w:ascii="Times New Roman" w:hAnsi="Times New Roman" w:eastAsia="楷体" w:cs="Times New Roman"/>
          <w:b w:val="0"/>
          <w:color w:val="auto"/>
          <w:sz w:val="24"/>
          <w:szCs w:val="24"/>
          <w:highlight w:val="none"/>
          <w:lang w:val="en-US" w:eastAsia="zh-CN"/>
        </w:rPr>
        <w:t xml:space="preserve">乙方</w:t>
      </w:r>
      <w:r>
        <w:rPr>
          <w:rFonts w:hint="default" w:ascii="Times New Roman" w:hAnsi="Times New Roman" w:eastAsia="楷体" w:cs="Times New Roman"/>
          <w:b w:val="0"/>
          <w:color w:val="auto"/>
          <w:sz w:val="24"/>
          <w:szCs w:val="24"/>
          <w:highlight w:val="none"/>
        </w:rPr>
        <w:t xml:space="preserve">人员如违反相关法规及医院规章制度，造成严重后果或给我院造成经济损失，供应商公司应当承担相应的法律及经济责任</w:t>
      </w:r>
      <w:r>
        <w:rPr>
          <w:rFonts w:hint="default" w:ascii="Times New Roman" w:hAnsi="Times New Roman" w:eastAsia="楷体" w:cs="Times New Roman"/>
          <w:b w:val="0"/>
          <w:color w:val="auto"/>
          <w:sz w:val="24"/>
          <w:szCs w:val="24"/>
          <w:highlight w:val="none"/>
          <w:lang w:eastAsia="zh-CN"/>
        </w:rPr>
        <w:t xml:space="preserve">，</w:t>
      </w:r>
      <w:r>
        <w:rPr>
          <w:rFonts w:hint="default" w:ascii="Times New Roman" w:hAnsi="Times New Roman" w:eastAsia="楷体" w:cs="Times New Roman"/>
          <w:b w:val="0"/>
          <w:color w:val="auto"/>
          <w:sz w:val="24"/>
          <w:szCs w:val="24"/>
          <w:highlight w:val="none"/>
          <w:lang w:val="en-US" w:eastAsia="zh-CN"/>
        </w:rPr>
        <w:t xml:space="preserve">发现诊疗场所安全隐患及时上报当班护士。</w:t>
      </w:r>
      <w:r/>
    </w:p>
    <w:p>
      <w:pPr>
        <w:ind w:firstLine="48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rPr>
      </w:pPr>
      <w:r>
        <w:rPr>
          <w:rFonts w:hint="default" w:ascii="Times New Roman" w:hAnsi="Times New Roman" w:eastAsia="楷体" w:cs="Times New Roman"/>
          <w:b w:val="0"/>
          <w:color w:val="auto"/>
          <w:sz w:val="24"/>
          <w:szCs w:val="24"/>
          <w:highlight w:val="none"/>
          <w:lang w:val="en-US" w:eastAsia="zh-CN"/>
        </w:rPr>
        <w:t xml:space="preserve">3.</w:t>
      </w:r>
      <w:r>
        <w:rPr>
          <w:rFonts w:hint="default" w:ascii="Times New Roman" w:hAnsi="Times New Roman" w:eastAsia="楷体" w:cs="Times New Roman"/>
          <w:b w:val="0"/>
          <w:color w:val="auto"/>
          <w:sz w:val="24"/>
          <w:szCs w:val="24"/>
          <w:highlight w:val="none"/>
        </w:rPr>
        <w:t xml:space="preserve">对</w:t>
      </w:r>
      <w:r>
        <w:rPr>
          <w:rFonts w:hint="default" w:ascii="Times New Roman" w:hAnsi="Times New Roman" w:eastAsia="楷体" w:cs="Times New Roman"/>
          <w:b w:val="0"/>
          <w:color w:val="auto"/>
          <w:sz w:val="24"/>
          <w:szCs w:val="24"/>
          <w:highlight w:val="none"/>
          <w:lang w:eastAsia="zh-CN"/>
        </w:rPr>
        <w:t xml:space="preserve">护理员</w:t>
      </w:r>
      <w:r>
        <w:rPr>
          <w:rFonts w:hint="default" w:ascii="Times New Roman" w:hAnsi="Times New Roman" w:eastAsia="楷体" w:cs="Times New Roman"/>
          <w:b w:val="0"/>
          <w:color w:val="auto"/>
          <w:sz w:val="24"/>
          <w:szCs w:val="24"/>
          <w:highlight w:val="none"/>
        </w:rPr>
        <w:t xml:space="preserve">服务过程进行实时监管，建立</w:t>
      </w:r>
      <w:r>
        <w:rPr>
          <w:rFonts w:hint="default" w:ascii="Times New Roman" w:hAnsi="Times New Roman" w:eastAsia="楷体" w:cs="Times New Roman"/>
          <w:b w:val="0"/>
          <w:color w:val="auto"/>
          <w:sz w:val="24"/>
          <w:szCs w:val="24"/>
          <w:highlight w:val="none"/>
          <w:lang w:eastAsia="zh-CN"/>
        </w:rPr>
        <w:t xml:space="preserve">护理员</w:t>
      </w:r>
      <w:r>
        <w:rPr>
          <w:rFonts w:hint="default" w:ascii="Times New Roman" w:hAnsi="Times New Roman" w:eastAsia="楷体" w:cs="Times New Roman"/>
          <w:b w:val="0"/>
          <w:color w:val="auto"/>
          <w:sz w:val="24"/>
          <w:szCs w:val="24"/>
          <w:highlight w:val="none"/>
        </w:rPr>
        <w:t xml:space="preserve">安全服务台账，记录</w:t>
      </w:r>
      <w:r>
        <w:rPr>
          <w:rFonts w:hint="default" w:ascii="Times New Roman" w:hAnsi="Times New Roman" w:eastAsia="楷体" w:cs="Times New Roman"/>
          <w:b w:val="0"/>
          <w:color w:val="auto"/>
          <w:sz w:val="24"/>
          <w:szCs w:val="24"/>
          <w:highlight w:val="none"/>
          <w:lang w:eastAsia="zh-CN"/>
        </w:rPr>
        <w:t xml:space="preserve">护理员</w:t>
      </w:r>
      <w:r>
        <w:rPr>
          <w:rFonts w:hint="default" w:ascii="Times New Roman" w:hAnsi="Times New Roman" w:eastAsia="楷体" w:cs="Times New Roman"/>
          <w:b w:val="0"/>
          <w:color w:val="auto"/>
          <w:sz w:val="24"/>
          <w:szCs w:val="24"/>
          <w:highlight w:val="none"/>
        </w:rPr>
        <w:t xml:space="preserve">服务轨迹及安全事件；若发生</w:t>
      </w:r>
      <w:r>
        <w:rPr>
          <w:rFonts w:hint="default" w:ascii="Times New Roman" w:hAnsi="Times New Roman" w:eastAsia="楷体" w:cs="Times New Roman"/>
          <w:b w:val="0"/>
          <w:color w:val="auto"/>
          <w:sz w:val="24"/>
          <w:szCs w:val="24"/>
          <w:highlight w:val="none"/>
          <w:lang w:eastAsia="zh-CN"/>
        </w:rPr>
        <w:t xml:space="preserve">护理员</w:t>
      </w:r>
      <w:r>
        <w:rPr>
          <w:rFonts w:hint="default" w:ascii="Times New Roman" w:hAnsi="Times New Roman" w:eastAsia="楷体" w:cs="Times New Roman"/>
          <w:b w:val="0"/>
          <w:color w:val="auto"/>
          <w:sz w:val="24"/>
          <w:szCs w:val="24"/>
          <w:highlight w:val="none"/>
        </w:rPr>
        <w:t xml:space="preserve">违规操作或安全事故，需在 1 小时内书面告知甲方，并承担相应整改及赔偿责任。</w:t>
      </w:r>
      <w:r/>
    </w:p>
    <w:p>
      <w:pPr>
        <w:ind w:firstLine="48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lang w:val="en-US" w:eastAsia="zh-CN"/>
        </w:rPr>
      </w:pPr>
      <w:r>
        <w:rPr>
          <w:rFonts w:hint="default" w:ascii="Times New Roman" w:hAnsi="Times New Roman" w:eastAsia="楷体" w:cs="Times New Roman"/>
          <w:b w:val="0"/>
          <w:color w:val="auto"/>
          <w:sz w:val="24"/>
          <w:szCs w:val="24"/>
          <w:highlight w:val="none"/>
          <w:lang w:val="en-US" w:eastAsia="zh-CN"/>
        </w:rPr>
        <w:t xml:space="preserve">4.乙方需对新进的护理员进行岗前医院安全制度培训，内容包括医疗区防疫要求、易燃易爆物品管理、消防安全、患者突发情况</w:t>
      </w:r>
      <w:r>
        <w:rPr>
          <w:rFonts w:hint="eastAsia" w:eastAsia="楷体" w:cs="Times New Roman"/>
          <w:b w:val="0"/>
          <w:color w:val="auto"/>
          <w:sz w:val="24"/>
          <w:szCs w:val="24"/>
          <w:highlight w:val="none"/>
          <w:lang w:val="en-US" w:eastAsia="zh-CN"/>
        </w:rPr>
        <w:t xml:space="preserve">（</w:t>
      </w:r>
      <w:r>
        <w:rPr>
          <w:rFonts w:hint="default" w:ascii="Times New Roman" w:hAnsi="Times New Roman" w:eastAsia="楷体" w:cs="Times New Roman"/>
          <w:b w:val="0"/>
          <w:color w:val="auto"/>
          <w:sz w:val="24"/>
          <w:szCs w:val="24"/>
          <w:highlight w:val="none"/>
          <w:lang w:val="en-US" w:eastAsia="zh-CN"/>
        </w:rPr>
        <w:t xml:space="preserve">如跌倒、窒息、走失、火灾、停电、突发病情变化等</w:t>
      </w:r>
      <w:r>
        <w:rPr>
          <w:rFonts w:hint="eastAsia" w:eastAsia="楷体" w:cs="Times New Roman"/>
          <w:b w:val="0"/>
          <w:color w:val="auto"/>
          <w:sz w:val="24"/>
          <w:szCs w:val="24"/>
          <w:highlight w:val="none"/>
          <w:lang w:val="en-US" w:eastAsia="zh-CN"/>
        </w:rPr>
        <w:t xml:space="preserve">）</w:t>
      </w:r>
      <w:r>
        <w:rPr>
          <w:rFonts w:hint="default" w:ascii="Times New Roman" w:hAnsi="Times New Roman" w:eastAsia="楷体" w:cs="Times New Roman"/>
          <w:b w:val="0"/>
          <w:color w:val="auto"/>
          <w:sz w:val="24"/>
          <w:szCs w:val="24"/>
          <w:highlight w:val="none"/>
          <w:lang w:val="en-US" w:eastAsia="zh-CN"/>
        </w:rPr>
        <w:t xml:space="preserve">初步处置流程及应急联系方式。</w:t>
      </w:r>
      <w:r/>
    </w:p>
    <w:p>
      <w:pPr>
        <w:ind w:firstLine="482"/>
        <w:keepLines w:val="0"/>
        <w:keepNext w:val="0"/>
        <w:pageBreakBefore w:val="0"/>
        <w:spacing w:line="560" w:lineRule="exact"/>
        <w:widowControl w:val="off"/>
        <w:rPr>
          <w:rFonts w:hint="default" w:ascii="Times New Roman" w:hAnsi="Times New Roman" w:eastAsia="楷体" w:cs="Times New Roman"/>
          <w:b/>
          <w:bCs w:val="0"/>
          <w:color w:val="auto"/>
          <w:sz w:val="24"/>
          <w:szCs w:val="24"/>
          <w:highlight w:val="none"/>
        </w:rPr>
      </w:pPr>
      <w:r>
        <w:rPr>
          <w:rFonts w:hint="default" w:ascii="Times New Roman" w:hAnsi="Times New Roman" w:eastAsia="楷体" w:cs="Times New Roman"/>
          <w:b/>
          <w:bCs w:val="0"/>
          <w:color w:val="auto"/>
          <w:sz w:val="24"/>
          <w:szCs w:val="24"/>
          <w:highlight w:val="none"/>
        </w:rPr>
        <w:t xml:space="preserve">第三条 重点安全管理事项</w:t>
      </w:r>
      <w:r/>
    </w:p>
    <w:p>
      <w:pPr>
        <w:ind w:firstLine="48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rPr>
      </w:pPr>
      <w:r>
        <w:rPr>
          <w:rFonts w:hint="default" w:ascii="Times New Roman" w:hAnsi="Times New Roman" w:eastAsia="楷体" w:cs="Times New Roman"/>
          <w:b w:val="0"/>
          <w:color w:val="auto"/>
          <w:sz w:val="24"/>
          <w:szCs w:val="24"/>
          <w:highlight w:val="none"/>
          <w:lang w:val="en-US" w:eastAsia="zh-CN"/>
        </w:rPr>
        <w:t xml:space="preserve">1.</w:t>
      </w:r>
      <w:r>
        <w:rPr>
          <w:rFonts w:hint="default" w:ascii="Times New Roman" w:hAnsi="Times New Roman" w:eastAsia="楷体" w:cs="Times New Roman"/>
          <w:b w:val="0"/>
          <w:color w:val="auto"/>
          <w:sz w:val="24"/>
          <w:szCs w:val="24"/>
          <w:highlight w:val="none"/>
        </w:rPr>
        <w:t xml:space="preserve">患者安全保障：乙方</w:t>
      </w:r>
      <w:r>
        <w:rPr>
          <w:rFonts w:hint="default" w:ascii="Times New Roman" w:hAnsi="Times New Roman" w:eastAsia="楷体" w:cs="Times New Roman"/>
          <w:b w:val="0"/>
          <w:color w:val="auto"/>
          <w:sz w:val="24"/>
          <w:szCs w:val="24"/>
          <w:highlight w:val="none"/>
          <w:lang w:eastAsia="zh-CN"/>
        </w:rPr>
        <w:t xml:space="preserve">护理员</w:t>
      </w:r>
      <w:r>
        <w:rPr>
          <w:rFonts w:hint="default" w:ascii="Times New Roman" w:hAnsi="Times New Roman" w:eastAsia="楷体" w:cs="Times New Roman"/>
          <w:b w:val="0"/>
          <w:color w:val="auto"/>
          <w:sz w:val="24"/>
          <w:szCs w:val="24"/>
          <w:highlight w:val="none"/>
        </w:rPr>
        <w:t xml:space="preserve">需严格遵循甲方医嘱及护理规范，不得擅自改变患者饮食、用药方式或协助进行医疗操作；发现患者生命体征异常或突发不适，需立即通知甲方医护人员，不得延误处置。</w:t>
      </w:r>
      <w:r/>
    </w:p>
    <w:p>
      <w:pPr>
        <w:ind w:firstLine="48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rPr>
      </w:pPr>
      <w:r>
        <w:rPr>
          <w:rFonts w:hint="default" w:ascii="Times New Roman" w:hAnsi="Times New Roman" w:eastAsia="楷体" w:cs="Times New Roman"/>
          <w:b w:val="0"/>
          <w:color w:val="auto"/>
          <w:sz w:val="24"/>
          <w:szCs w:val="24"/>
          <w:highlight w:val="none"/>
          <w:lang w:val="en-US" w:eastAsia="zh-CN"/>
        </w:rPr>
        <w:t xml:space="preserve">2.</w:t>
      </w:r>
      <w:r>
        <w:rPr>
          <w:rFonts w:hint="default" w:ascii="Times New Roman" w:hAnsi="Times New Roman" w:eastAsia="楷体" w:cs="Times New Roman"/>
          <w:b w:val="0"/>
          <w:color w:val="auto"/>
          <w:sz w:val="24"/>
          <w:szCs w:val="24"/>
          <w:highlight w:val="none"/>
        </w:rPr>
        <w:t xml:space="preserve">人员及财产安全：乙方</w:t>
      </w:r>
      <w:r>
        <w:rPr>
          <w:rFonts w:hint="default" w:ascii="Times New Roman" w:hAnsi="Times New Roman" w:eastAsia="楷体" w:cs="Times New Roman"/>
          <w:b w:val="0"/>
          <w:color w:val="auto"/>
          <w:sz w:val="24"/>
          <w:szCs w:val="24"/>
          <w:highlight w:val="none"/>
          <w:lang w:eastAsia="zh-CN"/>
        </w:rPr>
        <w:t xml:space="preserve">护理员</w:t>
      </w:r>
      <w:r>
        <w:rPr>
          <w:rFonts w:hint="default" w:ascii="Times New Roman" w:hAnsi="Times New Roman" w:eastAsia="楷体" w:cs="Times New Roman"/>
          <w:b w:val="0"/>
          <w:color w:val="auto"/>
          <w:sz w:val="24"/>
          <w:szCs w:val="24"/>
          <w:highlight w:val="none"/>
        </w:rPr>
        <w:t xml:space="preserve">不得携带易燃易爆、管制刀具等危险物品进入医院，不得盗窃、损毁甲方或患者财物；严禁</w:t>
      </w:r>
      <w:r>
        <w:rPr>
          <w:rFonts w:hint="default" w:ascii="Times New Roman" w:hAnsi="Times New Roman" w:eastAsia="楷体" w:cs="Times New Roman"/>
          <w:b w:val="0"/>
          <w:color w:val="auto"/>
          <w:sz w:val="24"/>
          <w:szCs w:val="24"/>
          <w:highlight w:val="none"/>
          <w:lang w:eastAsia="zh-CN"/>
        </w:rPr>
        <w:t xml:space="preserve">护理员</w:t>
      </w:r>
      <w:r>
        <w:rPr>
          <w:rFonts w:hint="default" w:ascii="Times New Roman" w:hAnsi="Times New Roman" w:eastAsia="楷体" w:cs="Times New Roman"/>
          <w:b w:val="0"/>
          <w:color w:val="auto"/>
          <w:sz w:val="24"/>
          <w:szCs w:val="24"/>
          <w:highlight w:val="none"/>
        </w:rPr>
        <w:t xml:space="preserve">在工作期间饮酒、离岗、私自留宿非医院人员，确保陪护区域秩序安全</w:t>
      </w:r>
      <w:r>
        <w:rPr>
          <w:rFonts w:hint="default" w:ascii="Times New Roman" w:hAnsi="Times New Roman" w:eastAsia="楷体" w:cs="Times New Roman"/>
          <w:b w:val="0"/>
          <w:color w:val="auto"/>
          <w:sz w:val="24"/>
          <w:szCs w:val="24"/>
          <w:highlight w:val="none"/>
          <w:lang w:eastAsia="zh-CN"/>
        </w:rPr>
        <w:t xml:space="preserve">，</w:t>
      </w:r>
      <w:r>
        <w:rPr>
          <w:rFonts w:hint="default" w:ascii="Times New Roman" w:hAnsi="Times New Roman" w:eastAsia="楷体" w:cs="Times New Roman"/>
          <w:b w:val="0"/>
          <w:color w:val="auto"/>
          <w:sz w:val="24"/>
          <w:szCs w:val="24"/>
          <w:highlight w:val="none"/>
          <w:lang w:val="en-US" w:eastAsia="zh-CN"/>
        </w:rPr>
        <w:t xml:space="preserve">不得私自带病人离院</w:t>
      </w:r>
      <w:r>
        <w:rPr>
          <w:rFonts w:hint="default" w:ascii="Times New Roman" w:hAnsi="Times New Roman" w:eastAsia="楷体" w:cs="Times New Roman"/>
          <w:b w:val="0"/>
          <w:color w:val="auto"/>
          <w:sz w:val="24"/>
          <w:szCs w:val="24"/>
          <w:highlight w:val="none"/>
        </w:rPr>
        <w:t xml:space="preserve">。</w:t>
      </w:r>
      <w:r/>
    </w:p>
    <w:p>
      <w:pPr>
        <w:ind w:firstLine="48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rPr>
      </w:pPr>
      <w:r>
        <w:rPr>
          <w:rFonts w:hint="default" w:ascii="Times New Roman" w:hAnsi="Times New Roman" w:eastAsia="楷体" w:cs="Times New Roman"/>
          <w:b w:val="0"/>
          <w:color w:val="auto"/>
          <w:sz w:val="24"/>
          <w:szCs w:val="24"/>
          <w:highlight w:val="none"/>
          <w:lang w:val="en-US" w:eastAsia="zh-CN"/>
        </w:rPr>
        <w:t xml:space="preserve">3.</w:t>
      </w:r>
      <w:r>
        <w:rPr>
          <w:rFonts w:hint="default" w:ascii="Times New Roman" w:hAnsi="Times New Roman" w:eastAsia="楷体" w:cs="Times New Roman"/>
          <w:b w:val="0"/>
          <w:color w:val="auto"/>
          <w:sz w:val="24"/>
          <w:szCs w:val="24"/>
          <w:highlight w:val="none"/>
        </w:rPr>
        <w:t xml:space="preserve">防疫与感染控制：乙方</w:t>
      </w:r>
      <w:r>
        <w:rPr>
          <w:rFonts w:hint="default" w:ascii="Times New Roman" w:hAnsi="Times New Roman" w:eastAsia="楷体" w:cs="Times New Roman"/>
          <w:b w:val="0"/>
          <w:color w:val="auto"/>
          <w:sz w:val="24"/>
          <w:szCs w:val="24"/>
          <w:highlight w:val="none"/>
          <w:lang w:eastAsia="zh-CN"/>
        </w:rPr>
        <w:t xml:space="preserve">护理员</w:t>
      </w:r>
      <w:r>
        <w:rPr>
          <w:rFonts w:hint="default" w:ascii="Times New Roman" w:hAnsi="Times New Roman" w:eastAsia="楷体" w:cs="Times New Roman"/>
          <w:b w:val="0"/>
          <w:color w:val="auto"/>
          <w:sz w:val="24"/>
          <w:szCs w:val="24"/>
          <w:highlight w:val="none"/>
        </w:rPr>
        <w:t xml:space="preserve">需严格遵守甲方防疫规定，按要求佩戴口罩、手消毒、穿脱防护用品</w:t>
      </w:r>
      <w:r>
        <w:rPr>
          <w:rFonts w:hint="default" w:ascii="Times New Roman" w:hAnsi="Times New Roman" w:eastAsia="楷体" w:cs="Times New Roman"/>
          <w:b w:val="0"/>
          <w:color w:val="auto"/>
          <w:sz w:val="24"/>
          <w:szCs w:val="24"/>
          <w:highlight w:val="none"/>
          <w:lang w:eastAsia="zh-CN"/>
        </w:rPr>
        <w:t xml:space="preserve">。</w:t>
      </w:r>
      <w:r>
        <w:rPr>
          <w:rFonts w:hint="default" w:ascii="Times New Roman" w:hAnsi="Times New Roman" w:eastAsia="楷体" w:cs="Times New Roman"/>
          <w:b w:val="0"/>
          <w:color w:val="auto"/>
          <w:sz w:val="24"/>
          <w:szCs w:val="24"/>
          <w:highlight w:val="none"/>
        </w:rPr>
        <w:t xml:space="preserve">若</w:t>
      </w:r>
      <w:r>
        <w:rPr>
          <w:rFonts w:hint="default" w:ascii="Times New Roman" w:hAnsi="Times New Roman" w:eastAsia="楷体" w:cs="Times New Roman"/>
          <w:b w:val="0"/>
          <w:color w:val="auto"/>
          <w:sz w:val="24"/>
          <w:szCs w:val="24"/>
          <w:highlight w:val="none"/>
          <w:lang w:eastAsia="zh-CN"/>
        </w:rPr>
        <w:t xml:space="preserve">护理员</w:t>
      </w:r>
      <w:r>
        <w:rPr>
          <w:rFonts w:hint="default" w:ascii="Times New Roman" w:hAnsi="Times New Roman" w:eastAsia="楷体" w:cs="Times New Roman"/>
          <w:b w:val="0"/>
          <w:color w:val="auto"/>
          <w:sz w:val="24"/>
          <w:szCs w:val="24"/>
          <w:highlight w:val="none"/>
        </w:rPr>
        <w:t xml:space="preserve">出现发热、咳嗽等症状，需立即暂停工作并报告甲乙双方，避免造成院内感染。</w:t>
      </w:r>
      <w:r/>
    </w:p>
    <w:p>
      <w:pPr>
        <w:ind w:firstLine="482"/>
        <w:keepLines w:val="0"/>
        <w:keepNext w:val="0"/>
        <w:pageBreakBefore w:val="0"/>
        <w:spacing w:line="560" w:lineRule="exact"/>
        <w:widowControl w:val="off"/>
        <w:rPr>
          <w:rFonts w:hint="default" w:ascii="Times New Roman" w:hAnsi="Times New Roman" w:eastAsia="楷体" w:cs="Times New Roman"/>
          <w:b/>
          <w:bCs w:val="0"/>
          <w:color w:val="auto"/>
          <w:sz w:val="24"/>
          <w:szCs w:val="24"/>
          <w:highlight w:val="none"/>
        </w:rPr>
      </w:pPr>
      <w:r>
        <w:rPr>
          <w:rFonts w:hint="default" w:ascii="Times New Roman" w:hAnsi="Times New Roman" w:eastAsia="楷体" w:cs="Times New Roman"/>
          <w:b/>
          <w:bCs w:val="0"/>
          <w:color w:val="auto"/>
          <w:sz w:val="24"/>
          <w:szCs w:val="24"/>
          <w:highlight w:val="none"/>
        </w:rPr>
        <w:t xml:space="preserve">第四条 安全事故处理</w:t>
      </w:r>
      <w:r/>
    </w:p>
    <w:p>
      <w:pPr>
        <w:ind w:firstLine="48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rPr>
      </w:pPr>
      <w:r>
        <w:rPr>
          <w:rFonts w:hint="default" w:ascii="Times New Roman" w:hAnsi="Times New Roman" w:eastAsia="楷体" w:cs="Times New Roman"/>
          <w:b w:val="0"/>
          <w:color w:val="auto"/>
          <w:sz w:val="24"/>
          <w:szCs w:val="24"/>
          <w:highlight w:val="none"/>
          <w:lang w:val="en-US" w:eastAsia="zh-CN"/>
        </w:rPr>
        <w:t xml:space="preserve">1.</w:t>
      </w:r>
      <w:r>
        <w:rPr>
          <w:rFonts w:hint="default" w:ascii="Times New Roman" w:hAnsi="Times New Roman" w:eastAsia="楷体" w:cs="Times New Roman"/>
          <w:b w:val="0"/>
          <w:color w:val="auto"/>
          <w:sz w:val="24"/>
          <w:szCs w:val="24"/>
          <w:highlight w:val="none"/>
        </w:rPr>
        <w:t xml:space="preserve">若发生安全事故</w:t>
      </w:r>
      <w:r>
        <w:rPr>
          <w:rFonts w:hint="eastAsia" w:eastAsia="楷体" w:cs="Times New Roman"/>
          <w:b w:val="0"/>
          <w:color w:val="auto"/>
          <w:sz w:val="24"/>
          <w:szCs w:val="24"/>
          <w:highlight w:val="none"/>
          <w:lang w:eastAsia="zh-CN"/>
        </w:rPr>
        <w:t xml:space="preserve">（</w:t>
      </w:r>
      <w:r>
        <w:rPr>
          <w:rFonts w:hint="default" w:ascii="Times New Roman" w:hAnsi="Times New Roman" w:eastAsia="楷体" w:cs="Times New Roman"/>
          <w:b w:val="0"/>
          <w:color w:val="auto"/>
          <w:sz w:val="24"/>
          <w:szCs w:val="24"/>
          <w:highlight w:val="none"/>
        </w:rPr>
        <w:t xml:space="preserve">如患者跌倒受伤、</w:t>
      </w:r>
      <w:r>
        <w:rPr>
          <w:rFonts w:hint="default" w:ascii="Times New Roman" w:hAnsi="Times New Roman" w:eastAsia="楷体" w:cs="Times New Roman"/>
          <w:b w:val="0"/>
          <w:color w:val="auto"/>
          <w:sz w:val="24"/>
          <w:szCs w:val="24"/>
          <w:highlight w:val="none"/>
          <w:lang w:eastAsia="zh-CN"/>
        </w:rPr>
        <w:t xml:space="preserve">护理员</w:t>
      </w:r>
      <w:r>
        <w:rPr>
          <w:rFonts w:hint="default" w:ascii="Times New Roman" w:hAnsi="Times New Roman" w:eastAsia="楷体" w:cs="Times New Roman"/>
          <w:b w:val="0"/>
          <w:color w:val="auto"/>
          <w:sz w:val="24"/>
          <w:szCs w:val="24"/>
          <w:highlight w:val="none"/>
        </w:rPr>
        <w:t xml:space="preserve">意外受伤</w:t>
      </w:r>
      <w:r>
        <w:rPr>
          <w:rFonts w:hint="default" w:ascii="Times New Roman" w:hAnsi="Times New Roman" w:eastAsia="楷体" w:cs="Times New Roman"/>
          <w:b w:val="0"/>
          <w:color w:val="auto"/>
          <w:sz w:val="24"/>
          <w:szCs w:val="24"/>
          <w:highlight w:val="none"/>
          <w:lang w:val="en-US" w:eastAsia="zh-CN"/>
        </w:rPr>
        <w:t xml:space="preserve">等</w:t>
      </w:r>
      <w:r>
        <w:rPr>
          <w:rFonts w:hint="eastAsia" w:eastAsia="楷体" w:cs="Times New Roman"/>
          <w:b w:val="0"/>
          <w:color w:val="auto"/>
          <w:sz w:val="24"/>
          <w:szCs w:val="24"/>
          <w:highlight w:val="none"/>
          <w:lang w:eastAsia="zh-CN"/>
        </w:rPr>
        <w:t xml:space="preserve">）</w:t>
      </w:r>
      <w:r>
        <w:rPr>
          <w:rFonts w:hint="default" w:ascii="Times New Roman" w:hAnsi="Times New Roman" w:eastAsia="楷体" w:cs="Times New Roman"/>
          <w:b w:val="0"/>
          <w:color w:val="auto"/>
          <w:sz w:val="24"/>
          <w:szCs w:val="24"/>
          <w:highlight w:val="none"/>
        </w:rPr>
        <w:t xml:space="preserve">，双方需立即启动应急处理机制：甲方负责协调医疗资源处置伤者，乙方负责查清事故原因并出具书面报告。</w:t>
      </w:r>
      <w:r/>
    </w:p>
    <w:p>
      <w:pPr>
        <w:ind w:firstLine="48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rPr>
      </w:pPr>
      <w:r>
        <w:rPr>
          <w:rFonts w:hint="default" w:ascii="Times New Roman" w:hAnsi="Times New Roman" w:eastAsia="楷体" w:cs="Times New Roman"/>
          <w:b w:val="0"/>
          <w:color w:val="auto"/>
          <w:sz w:val="24"/>
          <w:szCs w:val="24"/>
          <w:highlight w:val="none"/>
          <w:lang w:val="en-US" w:eastAsia="zh-CN"/>
        </w:rPr>
        <w:t xml:space="preserve">2.</w:t>
      </w:r>
      <w:r>
        <w:rPr>
          <w:rFonts w:hint="default" w:ascii="Times New Roman" w:hAnsi="Times New Roman" w:eastAsia="楷体" w:cs="Times New Roman"/>
          <w:b w:val="0"/>
          <w:color w:val="auto"/>
          <w:sz w:val="24"/>
          <w:szCs w:val="24"/>
          <w:highlight w:val="none"/>
        </w:rPr>
        <w:t xml:space="preserve">因甲方未提供安全工作环境或未履行安全告知义务导致事故的，由甲方承担主要责任；因乙方</w:t>
      </w:r>
      <w:r>
        <w:rPr>
          <w:rFonts w:hint="default" w:ascii="Times New Roman" w:hAnsi="Times New Roman" w:eastAsia="楷体" w:cs="Times New Roman"/>
          <w:b w:val="0"/>
          <w:color w:val="auto"/>
          <w:sz w:val="24"/>
          <w:szCs w:val="24"/>
          <w:highlight w:val="none"/>
          <w:lang w:eastAsia="zh-CN"/>
        </w:rPr>
        <w:t xml:space="preserve">护理员</w:t>
      </w:r>
      <w:r>
        <w:rPr>
          <w:rFonts w:hint="default" w:ascii="Times New Roman" w:hAnsi="Times New Roman" w:eastAsia="楷体" w:cs="Times New Roman"/>
          <w:b w:val="0"/>
          <w:color w:val="auto"/>
          <w:sz w:val="24"/>
          <w:szCs w:val="24"/>
          <w:highlight w:val="none"/>
        </w:rPr>
        <w:t xml:space="preserve">违规操作、未遵守安全制度导致事故的，由乙方承担全部责任，包括但不限于赔偿医疗费、财产损失及甲方名誉损失。</w:t>
      </w:r>
      <w:r/>
    </w:p>
    <w:p>
      <w:pPr>
        <w:ind w:firstLine="48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rPr>
      </w:pPr>
      <w:r>
        <w:rPr>
          <w:rFonts w:hint="default" w:ascii="Times New Roman" w:hAnsi="Times New Roman" w:eastAsia="楷体" w:cs="Times New Roman"/>
          <w:b w:val="0"/>
          <w:color w:val="auto"/>
          <w:sz w:val="24"/>
          <w:szCs w:val="24"/>
          <w:highlight w:val="none"/>
          <w:lang w:val="en-US" w:eastAsia="zh-CN"/>
        </w:rPr>
        <w:t xml:space="preserve">3.</w:t>
      </w:r>
      <w:r>
        <w:rPr>
          <w:rFonts w:hint="default" w:ascii="Times New Roman" w:hAnsi="Times New Roman" w:eastAsia="楷体" w:cs="Times New Roman"/>
          <w:b w:val="0"/>
          <w:color w:val="auto"/>
          <w:sz w:val="24"/>
          <w:szCs w:val="24"/>
          <w:highlight w:val="none"/>
        </w:rPr>
        <w:t xml:space="preserve">事故处理完毕后，双方需共同分析原因，制定整改措施，避免同类事故再次发生；乙方需对涉事</w:t>
      </w:r>
      <w:r>
        <w:rPr>
          <w:rFonts w:hint="default" w:ascii="Times New Roman" w:hAnsi="Times New Roman" w:eastAsia="楷体" w:cs="Times New Roman"/>
          <w:b w:val="0"/>
          <w:color w:val="auto"/>
          <w:sz w:val="24"/>
          <w:szCs w:val="24"/>
          <w:highlight w:val="none"/>
          <w:lang w:eastAsia="zh-CN"/>
        </w:rPr>
        <w:t xml:space="preserve">护理员</w:t>
      </w:r>
      <w:r>
        <w:rPr>
          <w:rFonts w:hint="default" w:ascii="Times New Roman" w:hAnsi="Times New Roman" w:eastAsia="楷体" w:cs="Times New Roman"/>
          <w:b w:val="0"/>
          <w:color w:val="auto"/>
          <w:sz w:val="24"/>
          <w:szCs w:val="24"/>
          <w:highlight w:val="none"/>
        </w:rPr>
        <w:t xml:space="preserve">进行严肃处理</w:t>
      </w:r>
      <w:r>
        <w:rPr>
          <w:rFonts w:hint="eastAsia" w:eastAsia="楷体" w:cs="Times New Roman"/>
          <w:b w:val="0"/>
          <w:color w:val="auto"/>
          <w:sz w:val="24"/>
          <w:szCs w:val="24"/>
          <w:highlight w:val="none"/>
          <w:lang w:eastAsia="zh-CN"/>
        </w:rPr>
        <w:t xml:space="preserve">（</w:t>
      </w:r>
      <w:r>
        <w:rPr>
          <w:rFonts w:hint="default" w:ascii="Times New Roman" w:hAnsi="Times New Roman" w:eastAsia="楷体" w:cs="Times New Roman"/>
          <w:b w:val="0"/>
          <w:color w:val="auto"/>
          <w:sz w:val="24"/>
          <w:szCs w:val="24"/>
          <w:highlight w:val="none"/>
        </w:rPr>
        <w:t xml:space="preserve">如培训、调岗、辞退</w:t>
      </w:r>
      <w:r>
        <w:rPr>
          <w:rFonts w:hint="eastAsia" w:eastAsia="楷体" w:cs="Times New Roman"/>
          <w:b w:val="0"/>
          <w:color w:val="auto"/>
          <w:sz w:val="24"/>
          <w:szCs w:val="24"/>
          <w:highlight w:val="none"/>
          <w:lang w:eastAsia="zh-CN"/>
        </w:rPr>
        <w:t xml:space="preserve">）</w:t>
      </w:r>
      <w:r>
        <w:rPr>
          <w:rFonts w:hint="default" w:ascii="Times New Roman" w:hAnsi="Times New Roman" w:eastAsia="楷体" w:cs="Times New Roman"/>
          <w:b w:val="0"/>
          <w:color w:val="auto"/>
          <w:sz w:val="24"/>
          <w:szCs w:val="24"/>
          <w:highlight w:val="none"/>
        </w:rPr>
        <w:t xml:space="preserve">，并将处理结果反馈甲方。</w:t>
      </w:r>
      <w:r/>
    </w:p>
    <w:p>
      <w:pPr>
        <w:pStyle w:val="883"/>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lang w:val="en-US" w:eastAsia="zh-CN"/>
        </w:rPr>
      </w:pPr>
      <w:r>
        <w:rPr>
          <w:rFonts w:hint="default" w:ascii="Times New Roman" w:hAnsi="Times New Roman" w:eastAsia="楷体" w:cs="Times New Roman"/>
          <w:b w:val="0"/>
          <w:color w:val="auto"/>
          <w:sz w:val="24"/>
          <w:szCs w:val="24"/>
          <w:highlight w:val="none"/>
          <w:lang w:val="en-US" w:eastAsia="zh-CN"/>
        </w:rPr>
        <w:t xml:space="preserve">4.乙方在提供服务期间因过错造成的纠纷和损失，甲方不承担任何责任。</w:t>
      </w:r>
      <w:r/>
    </w:p>
    <w:p>
      <w:pPr>
        <w:ind w:firstLine="482"/>
        <w:keepLines w:val="0"/>
        <w:keepNext w:val="0"/>
        <w:pageBreakBefore w:val="0"/>
        <w:spacing w:line="560" w:lineRule="exact"/>
        <w:widowControl w:val="off"/>
        <w:rPr>
          <w:rFonts w:hint="default" w:ascii="Times New Roman" w:hAnsi="Times New Roman" w:eastAsia="楷体" w:cs="Times New Roman"/>
          <w:b/>
          <w:bCs w:val="0"/>
          <w:color w:val="auto"/>
          <w:sz w:val="24"/>
          <w:szCs w:val="24"/>
          <w:highlight w:val="none"/>
        </w:rPr>
      </w:pPr>
      <w:r>
        <w:rPr>
          <w:rFonts w:hint="default" w:ascii="Times New Roman" w:hAnsi="Times New Roman" w:eastAsia="楷体" w:cs="Times New Roman"/>
          <w:b/>
          <w:bCs w:val="0"/>
          <w:color w:val="auto"/>
          <w:sz w:val="24"/>
          <w:szCs w:val="24"/>
          <w:highlight w:val="none"/>
        </w:rPr>
        <w:t xml:space="preserve">第五条 监督与考核</w:t>
      </w:r>
      <w:r/>
    </w:p>
    <w:p>
      <w:pPr>
        <w:ind w:firstLine="48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rPr>
      </w:pPr>
      <w:r>
        <w:rPr>
          <w:rFonts w:hint="default" w:ascii="Times New Roman" w:hAnsi="Times New Roman" w:eastAsia="楷体" w:cs="Times New Roman"/>
          <w:b w:val="0"/>
          <w:color w:val="auto"/>
          <w:sz w:val="24"/>
          <w:szCs w:val="24"/>
          <w:highlight w:val="none"/>
          <w:lang w:val="en-US" w:eastAsia="zh-CN"/>
        </w:rPr>
        <w:t xml:space="preserve">1.</w:t>
      </w:r>
      <w:r>
        <w:rPr>
          <w:rFonts w:hint="default" w:ascii="Times New Roman" w:hAnsi="Times New Roman" w:eastAsia="楷体" w:cs="Times New Roman"/>
          <w:b w:val="0"/>
          <w:color w:val="auto"/>
          <w:sz w:val="24"/>
          <w:szCs w:val="24"/>
          <w:highlight w:val="none"/>
        </w:rPr>
        <w:t xml:space="preserve">甲方有权定期</w:t>
      </w:r>
      <w:r>
        <w:rPr>
          <w:rFonts w:hint="eastAsia" w:eastAsia="楷体" w:cs="Times New Roman"/>
          <w:b w:val="0"/>
          <w:color w:val="auto"/>
          <w:sz w:val="24"/>
          <w:szCs w:val="24"/>
          <w:highlight w:val="none"/>
          <w:lang w:eastAsia="zh-CN"/>
        </w:rPr>
        <w:t xml:space="preserve">（</w:t>
      </w:r>
      <w:r>
        <w:rPr>
          <w:rFonts w:hint="default" w:ascii="Times New Roman" w:hAnsi="Times New Roman" w:eastAsia="楷体" w:cs="Times New Roman"/>
          <w:b w:val="0"/>
          <w:color w:val="auto"/>
          <w:sz w:val="24"/>
          <w:szCs w:val="24"/>
          <w:highlight w:val="none"/>
        </w:rPr>
        <w:t xml:space="preserve">每月至少 1 次</w:t>
      </w:r>
      <w:r>
        <w:rPr>
          <w:rFonts w:hint="eastAsia" w:eastAsia="楷体" w:cs="Times New Roman"/>
          <w:b w:val="0"/>
          <w:color w:val="auto"/>
          <w:sz w:val="24"/>
          <w:szCs w:val="24"/>
          <w:highlight w:val="none"/>
          <w:lang w:eastAsia="zh-CN"/>
        </w:rPr>
        <w:t xml:space="preserve">）</w:t>
      </w:r>
      <w:r>
        <w:rPr>
          <w:rFonts w:hint="default" w:ascii="Times New Roman" w:hAnsi="Times New Roman" w:eastAsia="楷体" w:cs="Times New Roman"/>
          <w:b w:val="0"/>
          <w:color w:val="auto"/>
          <w:sz w:val="24"/>
          <w:szCs w:val="24"/>
          <w:highlight w:val="none"/>
        </w:rPr>
        <w:t xml:space="preserve">对乙方</w:t>
      </w:r>
      <w:r>
        <w:rPr>
          <w:rFonts w:hint="default" w:ascii="Times New Roman" w:hAnsi="Times New Roman" w:eastAsia="楷体" w:cs="Times New Roman"/>
          <w:b w:val="0"/>
          <w:color w:val="auto"/>
          <w:sz w:val="24"/>
          <w:szCs w:val="24"/>
          <w:highlight w:val="none"/>
          <w:lang w:eastAsia="zh-CN"/>
        </w:rPr>
        <w:t xml:space="preserve">护理员</w:t>
      </w:r>
      <w:r>
        <w:rPr>
          <w:rFonts w:hint="default" w:ascii="Times New Roman" w:hAnsi="Times New Roman" w:eastAsia="楷体" w:cs="Times New Roman"/>
          <w:b w:val="0"/>
          <w:color w:val="auto"/>
          <w:sz w:val="24"/>
          <w:szCs w:val="24"/>
          <w:highlight w:val="none"/>
        </w:rPr>
        <w:t xml:space="preserve">安全服务情况进行检查考核，重点核查</w:t>
      </w:r>
      <w:r>
        <w:rPr>
          <w:rFonts w:hint="default" w:ascii="Times New Roman" w:hAnsi="Times New Roman" w:eastAsia="楷体" w:cs="Times New Roman"/>
          <w:b w:val="0"/>
          <w:color w:val="auto"/>
          <w:sz w:val="24"/>
          <w:szCs w:val="24"/>
          <w:highlight w:val="none"/>
          <w:lang w:eastAsia="zh-CN"/>
        </w:rPr>
        <w:t xml:space="preserve">护理员</w:t>
      </w:r>
      <w:r>
        <w:rPr>
          <w:rFonts w:hint="default" w:ascii="Times New Roman" w:hAnsi="Times New Roman" w:eastAsia="楷体" w:cs="Times New Roman"/>
          <w:b w:val="0"/>
          <w:color w:val="auto"/>
          <w:sz w:val="24"/>
          <w:szCs w:val="24"/>
          <w:highlight w:val="none"/>
        </w:rPr>
        <w:t xml:space="preserve">安全操作规范执行、安全培训记录等情况，对不合格项可要求乙方在 3 个工作日内整改。</w:t>
      </w:r>
      <w:r/>
    </w:p>
    <w:p>
      <w:pPr>
        <w:ind w:firstLine="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lang w:val="en-US" w:eastAsia="zh-CN"/>
        </w:rPr>
      </w:pPr>
      <w:r>
        <w:rPr>
          <w:rFonts w:hint="default" w:ascii="Times New Roman" w:hAnsi="Times New Roman" w:eastAsia="楷体" w:cs="Times New Roman"/>
          <w:b w:val="0"/>
          <w:color w:val="auto"/>
          <w:sz w:val="24"/>
          <w:szCs w:val="24"/>
          <w:highlight w:val="none"/>
          <w:lang w:val="en-US" w:eastAsia="zh-CN"/>
        </w:rPr>
        <w:t xml:space="preserve">2.违反合同</w:t>
      </w:r>
      <w:r>
        <w:rPr>
          <w:rFonts w:hint="default" w:ascii="Times New Roman" w:hAnsi="Times New Roman" w:eastAsia="楷体" w:cs="Times New Roman"/>
          <w:b w:val="0"/>
          <w:color w:val="auto"/>
          <w:sz w:val="24"/>
          <w:szCs w:val="24"/>
          <w:highlight w:val="none"/>
          <w:lang w:bidi="ar"/>
        </w:rPr>
        <w:t xml:space="preserve">陪护服务</w:t>
      </w:r>
      <w:r>
        <w:rPr>
          <w:rFonts w:hint="default" w:ascii="Times New Roman" w:hAnsi="Times New Roman" w:eastAsia="楷体" w:cs="Times New Roman"/>
          <w:b w:val="0"/>
          <w:color w:val="auto"/>
          <w:sz w:val="24"/>
          <w:szCs w:val="24"/>
          <w:highlight w:val="none"/>
          <w:lang w:val="en-US" w:eastAsia="zh-CN"/>
        </w:rPr>
        <w:t xml:space="preserve">合同相关安全条款，依据合同规定予以相应经济处罚。</w:t>
      </w:r>
      <w:r/>
    </w:p>
    <w:p>
      <w:pPr>
        <w:pStyle w:val="883"/>
        <w:ind w:firstLine="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rPr>
      </w:pPr>
      <w:r>
        <w:rPr>
          <w:rFonts w:hint="default" w:ascii="Times New Roman" w:hAnsi="Times New Roman" w:eastAsia="楷体" w:cs="Times New Roman"/>
          <w:b w:val="0"/>
          <w:color w:val="auto"/>
          <w:sz w:val="24"/>
          <w:szCs w:val="24"/>
          <w:highlight w:val="none"/>
          <w:lang w:val="en-US" w:eastAsia="zh-CN"/>
        </w:rPr>
        <w:t xml:space="preserve">3.乙方</w:t>
      </w:r>
      <w:r>
        <w:rPr>
          <w:rFonts w:hint="default" w:ascii="Times New Roman" w:hAnsi="Times New Roman" w:eastAsia="楷体" w:cs="Times New Roman"/>
          <w:b w:val="0"/>
          <w:color w:val="auto"/>
          <w:sz w:val="24"/>
          <w:szCs w:val="24"/>
          <w:highlight w:val="none"/>
        </w:rPr>
        <w:t xml:space="preserve">开展业务不得影响医院正常医疗工作、教学及生活秩序。如供应商行为对医院正常医疗、教学及生活秩序造成严重影响，院方有权责令其改正；如供应商拒绝改正、院方有权终止合同。</w:t>
      </w:r>
      <w:r/>
    </w:p>
    <w:p>
      <w:pPr>
        <w:pStyle w:val="883"/>
        <w:ind w:firstLine="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rPr>
      </w:pPr>
      <w:r>
        <w:rPr>
          <w:rFonts w:hint="default" w:ascii="Times New Roman" w:hAnsi="Times New Roman" w:eastAsia="楷体" w:cs="Times New Roman"/>
          <w:b w:val="0"/>
          <w:color w:val="auto"/>
          <w:sz w:val="24"/>
          <w:szCs w:val="24"/>
          <w:highlight w:val="none"/>
          <w:lang w:eastAsia="zh-CN"/>
        </w:rPr>
        <w:t xml:space="preserve">4</w:t>
      </w:r>
      <w:r>
        <w:rPr>
          <w:rFonts w:hint="default" w:ascii="Times New Roman" w:hAnsi="Times New Roman" w:eastAsia="楷体" w:cs="Times New Roman"/>
          <w:b w:val="0"/>
          <w:color w:val="auto"/>
          <w:sz w:val="24"/>
          <w:szCs w:val="24"/>
          <w:highlight w:val="none"/>
          <w:lang w:val="en-US" w:eastAsia="zh-CN"/>
        </w:rPr>
        <w:t xml:space="preserve">.乙方</w:t>
      </w:r>
      <w:r>
        <w:rPr>
          <w:rFonts w:hint="default" w:ascii="Times New Roman" w:hAnsi="Times New Roman" w:eastAsia="楷体" w:cs="Times New Roman"/>
          <w:b w:val="0"/>
          <w:color w:val="auto"/>
          <w:sz w:val="24"/>
          <w:szCs w:val="24"/>
          <w:highlight w:val="none"/>
        </w:rPr>
        <w:t xml:space="preserve">应当做好其租用院方的房屋日常管理，避免发生火灾及其责任事故。</w:t>
      </w:r>
      <w:r/>
    </w:p>
    <w:p>
      <w:pPr>
        <w:pStyle w:val="883"/>
        <w:ind w:firstLine="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lang w:val="en-US" w:eastAsia="zh-CN"/>
        </w:rPr>
      </w:pPr>
      <w:r>
        <w:rPr>
          <w:rFonts w:hint="default" w:ascii="Times New Roman" w:hAnsi="Times New Roman" w:eastAsia="楷体" w:cs="Times New Roman"/>
          <w:b w:val="0"/>
          <w:color w:val="auto"/>
          <w:sz w:val="24"/>
          <w:szCs w:val="24"/>
          <w:highlight w:val="none"/>
          <w:lang w:eastAsia="zh-CN"/>
        </w:rPr>
        <w:t xml:space="preserve">5</w:t>
      </w:r>
      <w:r>
        <w:rPr>
          <w:rFonts w:hint="default" w:ascii="Times New Roman" w:hAnsi="Times New Roman" w:eastAsia="楷体" w:cs="Times New Roman"/>
          <w:b w:val="0"/>
          <w:color w:val="auto"/>
          <w:sz w:val="24"/>
          <w:szCs w:val="24"/>
          <w:highlight w:val="none"/>
          <w:lang w:val="en-US" w:eastAsia="zh-CN"/>
        </w:rPr>
        <w:t xml:space="preserve">.乙方</w:t>
      </w:r>
      <w:r>
        <w:rPr>
          <w:rFonts w:hint="default" w:ascii="Times New Roman" w:hAnsi="Times New Roman" w:eastAsia="楷体" w:cs="Times New Roman"/>
          <w:b w:val="0"/>
          <w:color w:val="auto"/>
          <w:sz w:val="24"/>
          <w:szCs w:val="24"/>
          <w:highlight w:val="none"/>
        </w:rPr>
        <w:t xml:space="preserve">员工在非火灾情况下不得擅自动用消防设施设备及灭火器材。</w:t>
      </w:r>
      <w:r/>
    </w:p>
    <w:p>
      <w:pPr>
        <w:ind w:firstLine="482"/>
        <w:keepLines w:val="0"/>
        <w:keepNext w:val="0"/>
        <w:pageBreakBefore w:val="0"/>
        <w:spacing w:line="560" w:lineRule="exact"/>
        <w:widowControl w:val="off"/>
        <w:rPr>
          <w:rFonts w:hint="default" w:ascii="Times New Roman" w:hAnsi="Times New Roman" w:eastAsia="楷体" w:cs="Times New Roman"/>
          <w:b/>
          <w:bCs w:val="0"/>
          <w:color w:val="auto"/>
          <w:sz w:val="24"/>
          <w:szCs w:val="24"/>
          <w:highlight w:val="none"/>
          <w:lang w:val="en-US" w:eastAsia="zh-CN"/>
        </w:rPr>
      </w:pPr>
      <w:r>
        <w:rPr>
          <w:rFonts w:hint="default" w:ascii="Times New Roman" w:hAnsi="Times New Roman" w:eastAsia="楷体" w:cs="Times New Roman"/>
          <w:b/>
          <w:bCs w:val="0"/>
          <w:color w:val="auto"/>
          <w:sz w:val="24"/>
          <w:szCs w:val="24"/>
          <w:highlight w:val="none"/>
          <w:lang w:val="en-US" w:eastAsia="zh-CN"/>
        </w:rPr>
        <w:t xml:space="preserve">第六条 协议效力</w:t>
      </w:r>
      <w:r/>
    </w:p>
    <w:p>
      <w:pPr>
        <w:ind w:firstLine="480"/>
        <w:keepLines w:val="0"/>
        <w:keepNext w:val="0"/>
        <w:pageBreakBefore w:val="0"/>
        <w:spacing w:line="560" w:lineRule="exact"/>
        <w:widowControl w:val="off"/>
        <w:rPr>
          <w:rFonts w:hint="default" w:ascii="Times New Roman" w:hAnsi="Times New Roman" w:eastAsia="楷体" w:cs="Times New Roman"/>
          <w:b w:val="0"/>
          <w:color w:val="auto"/>
          <w:sz w:val="24"/>
          <w:szCs w:val="24"/>
          <w:highlight w:val="none"/>
          <w:lang w:val="en-US" w:eastAsia="zh-CN"/>
        </w:rPr>
      </w:pPr>
      <w:r>
        <w:rPr>
          <w:rFonts w:hint="default" w:ascii="Times New Roman" w:hAnsi="Times New Roman" w:eastAsia="楷体" w:cs="Times New Roman"/>
          <w:b w:val="0"/>
          <w:color w:val="auto"/>
          <w:sz w:val="24"/>
          <w:szCs w:val="24"/>
          <w:highlight w:val="none"/>
          <w:lang w:val="en-US" w:eastAsia="zh-CN"/>
        </w:rPr>
        <w:t xml:space="preserve">本协议自双方签字盖章之日起生效，有效期与主合同一致；主合同续签、变更或终止的，本协议效力同步调整。</w:t>
      </w:r>
      <w:r/>
    </w:p>
    <w:p>
      <w:pPr>
        <w:ind w:left="0" w:firstLine="0"/>
        <w:rPr>
          <w:rFonts w:hint="default" w:ascii="Times New Roman" w:hAnsi="Times New Roman" w:eastAsia="宋体" w:cs="Times New Roman"/>
          <w:color w:val="auto"/>
          <w:sz w:val="24"/>
          <w:szCs w:val="24"/>
          <w:highlight w:val="none"/>
          <w:lang w:val="en-US" w:eastAsia="zh-CN"/>
        </w:rPr>
        <w:outlineLvl w:val="1"/>
      </w:pPr>
      <w:r>
        <w:rPr>
          <w:rFonts w:hint="eastAsia" w:ascii="Times New Roman" w:hAnsi="Times New Roman" w:eastAsia="宋体" w:cs="宋体"/>
          <w:color w:val="000000"/>
          <w:sz w:val="24"/>
          <w:szCs w:val="24"/>
          <w:highlight w:val="none"/>
        </w:rPr>
        <w:br w:type="page" w:clear="all"/>
      </w:r>
      <w:r>
        <w:rPr>
          <w:rFonts w:hint="default" w:ascii="Times New Roman" w:hAnsi="Times New Roman" w:eastAsia="楷体" w:cs="Times New Roman"/>
          <w:b/>
          <w:sz w:val="30"/>
          <w:szCs w:val="30"/>
          <w:lang w:val="en-US" w:eastAsia="zh-CN"/>
        </w:rPr>
        <w:t xml:space="preserve">附件3：</w:t>
      </w:r>
      <w:r/>
    </w:p>
    <w:p>
      <w:pPr>
        <w:ind w:firstLine="0"/>
        <w:jc w:val="center"/>
        <w:keepLines w:val="0"/>
        <w:keepNext w:val="0"/>
        <w:pageBreakBefore w:val="0"/>
        <w:spacing w:before="156" w:after="156" w:line="560" w:lineRule="exact"/>
        <w:widowControl w:val="off"/>
        <w:rPr>
          <w:rFonts w:hint="default" w:ascii="Times New Roman" w:hAnsi="Times New Roman" w:eastAsia="楷体" w:cs="Times New Roman"/>
          <w:b/>
          <w:sz w:val="30"/>
          <w:szCs w:val="30"/>
          <w:lang w:val="en-US" w:eastAsia="zh-CN"/>
        </w:rPr>
        <w:outlineLvl w:val="9"/>
      </w:pPr>
      <w:r>
        <w:rPr>
          <w:rFonts w:hint="default" w:ascii="Times New Roman" w:hAnsi="Times New Roman" w:eastAsia="楷体" w:cs="Times New Roman"/>
          <w:b/>
          <w:sz w:val="30"/>
          <w:szCs w:val="30"/>
          <w:lang w:val="en-US" w:eastAsia="zh-CN"/>
        </w:rPr>
        <w:t xml:space="preserve">廉洁合作协议</w:t>
      </w:r>
      <w:r/>
    </w:p>
    <w:p>
      <w:pPr>
        <w:ind w:firstLine="480"/>
        <w:keepLines w:val="0"/>
        <w:keepNext w:val="0"/>
        <w:pageBreakBefore w:val="0"/>
        <w:spacing w:after="0" w:line="560" w:lineRule="exact"/>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bidi="ar"/>
        </w:rPr>
        <w:t xml:space="preserve">为规范甲乙双方在</w:t>
      </w:r>
      <w:r>
        <w:rPr>
          <w:rFonts w:hint="eastAsia" w:ascii="楷体" w:hAnsi="楷体" w:eastAsia="楷体" w:cs="楷体"/>
          <w:color w:val="auto"/>
          <w:sz w:val="24"/>
          <w:szCs w:val="24"/>
          <w:highlight w:val="none"/>
          <w:lang w:val="en-US" w:eastAsia="zh-CN" w:bidi="ar"/>
        </w:rPr>
        <w:t xml:space="preserve">患者陪护</w:t>
      </w:r>
      <w:r>
        <w:rPr>
          <w:rFonts w:hint="eastAsia" w:ascii="楷体" w:hAnsi="楷体" w:eastAsia="楷体" w:cs="楷体"/>
          <w:color w:val="auto"/>
          <w:sz w:val="24"/>
          <w:szCs w:val="24"/>
          <w:highlight w:val="none"/>
          <w:lang w:bidi="ar"/>
        </w:rPr>
        <w:t xml:space="preserve">服务合作中的廉洁行为，预防商业贿赂及不正当竞争，保障双方合法权益与合作公信力，依据《中华人民共和国反不正当竞争法》《医疗机构廉洁从业九项准则》等法律法规，经双方协商一致，签订本协议，作为双方主合同的补充协议，具有同等法律效力。</w:t>
      </w:r>
      <w:r/>
    </w:p>
    <w:p>
      <w:pPr>
        <w:ind w:firstLine="482"/>
        <w:keepLines w:val="0"/>
        <w:keepNext w:val="0"/>
        <w:pageBreakBefore w:val="0"/>
        <w:spacing w:line="560" w:lineRule="exact"/>
        <w:widowControl w:val="off"/>
        <w:rPr>
          <w:rFonts w:hint="eastAsia" w:ascii="楷体" w:hAnsi="楷体" w:eastAsia="楷体" w:cs="楷体"/>
          <w:color w:val="auto"/>
          <w:sz w:val="24"/>
          <w:szCs w:val="24"/>
          <w:highlight w:val="none"/>
        </w:rPr>
      </w:pPr>
      <w:r>
        <w:rPr>
          <w:rFonts w:hint="eastAsia" w:ascii="楷体" w:hAnsi="楷体" w:eastAsia="楷体" w:cs="楷体"/>
          <w:b/>
          <w:bCs/>
          <w:color w:val="auto"/>
          <w:sz w:val="24"/>
          <w:szCs w:val="24"/>
          <w:highlight w:val="none"/>
        </w:rPr>
        <w:t xml:space="preserve">第一条 </w:t>
      </w:r>
      <w:r>
        <w:rPr>
          <w:rFonts w:hint="eastAsia" w:ascii="楷体" w:hAnsi="楷体" w:eastAsia="楷体" w:cs="楷体"/>
          <w:color w:val="auto"/>
          <w:sz w:val="24"/>
          <w:szCs w:val="24"/>
          <w:highlight w:val="none"/>
        </w:rPr>
        <w:t xml:space="preserve">合作宗旨</w:t>
      </w:r>
      <w:r/>
    </w:p>
    <w:p>
      <w:pPr>
        <w:ind w:firstLine="480"/>
        <w:keepLines w:val="0"/>
        <w:keepNext w:val="0"/>
        <w:pageBreakBefore w:val="0"/>
        <w:spacing w:line="560" w:lineRule="exact"/>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甲乙双方基于合法合规、廉洁诚信原则开展</w:t>
      </w:r>
      <w:r>
        <w:rPr>
          <w:rFonts w:hint="eastAsia" w:ascii="楷体" w:hAnsi="楷体" w:eastAsia="楷体" w:cs="楷体"/>
          <w:color w:val="auto"/>
          <w:sz w:val="24"/>
          <w:szCs w:val="24"/>
          <w:highlight w:val="none"/>
          <w:lang w:eastAsia="zh-CN"/>
        </w:rPr>
        <w:t xml:space="preserve">护理员</w:t>
      </w:r>
      <w:r>
        <w:rPr>
          <w:rFonts w:hint="eastAsia" w:ascii="楷体" w:hAnsi="楷体" w:eastAsia="楷体" w:cs="楷体"/>
          <w:color w:val="auto"/>
          <w:sz w:val="24"/>
          <w:szCs w:val="24"/>
          <w:highlight w:val="none"/>
        </w:rPr>
        <w:t xml:space="preserve">服务合作，杜绝任何形式的利益输送、腐败行为，保障患者权益与医疗服务秩序，维护双方合法合规经营形象。</w:t>
      </w:r>
      <w:r/>
    </w:p>
    <w:p>
      <w:pPr>
        <w:ind w:firstLine="482"/>
        <w:keepLines w:val="0"/>
        <w:keepNext w:val="0"/>
        <w:pageBreakBefore w:val="0"/>
        <w:spacing w:line="560" w:lineRule="exact"/>
        <w:widowControl w:val="off"/>
        <w:rPr>
          <w:rFonts w:hint="eastAsia" w:ascii="楷体" w:hAnsi="楷体" w:eastAsia="楷体" w:cs="楷体"/>
          <w:color w:val="auto"/>
          <w:sz w:val="24"/>
          <w:szCs w:val="24"/>
          <w:highlight w:val="none"/>
        </w:rPr>
      </w:pPr>
      <w:r>
        <w:rPr>
          <w:rFonts w:hint="eastAsia" w:ascii="楷体" w:hAnsi="楷体" w:eastAsia="楷体" w:cs="楷体"/>
          <w:b/>
          <w:bCs/>
          <w:color w:val="auto"/>
          <w:sz w:val="24"/>
          <w:szCs w:val="24"/>
          <w:highlight w:val="none"/>
        </w:rPr>
        <w:t xml:space="preserve">第二条</w:t>
      </w:r>
      <w:r>
        <w:rPr>
          <w:rFonts w:hint="eastAsia" w:ascii="楷体" w:hAnsi="楷体" w:eastAsia="楷体" w:cs="楷体"/>
          <w:color w:val="auto"/>
          <w:sz w:val="24"/>
          <w:szCs w:val="24"/>
          <w:highlight w:val="none"/>
        </w:rPr>
        <w:t xml:space="preserve"> 廉洁承诺</w:t>
      </w:r>
      <w:r/>
    </w:p>
    <w:p>
      <w:pPr>
        <w:ind w:firstLine="480"/>
        <w:keepLines w:val="0"/>
        <w:keepNext w:val="0"/>
        <w:pageBreakBefore w:val="0"/>
        <w:spacing w:line="560" w:lineRule="exact"/>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一</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甲方承诺</w:t>
      </w:r>
      <w:r/>
    </w:p>
    <w:p>
      <w:pPr>
        <w:ind w:firstLine="480"/>
        <w:keepLines w:val="0"/>
        <w:keepNext w:val="0"/>
        <w:pageBreakBefore w:val="0"/>
        <w:spacing w:line="560" w:lineRule="exact"/>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甲方工作人员</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含医护、行政、后勤等</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不得向乙方索取或收受任何形式的财物</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包括但不限于现金、银行卡、购物卡、礼品、有价证券等</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，或接受乙方提供的旅游、宴请、娱乐等不正当利益。</w:t>
      </w:r>
      <w:r/>
    </w:p>
    <w:p>
      <w:pPr>
        <w:ind w:firstLine="480"/>
        <w:keepLines w:val="0"/>
        <w:keepNext w:val="0"/>
        <w:pageBreakBefore w:val="0"/>
        <w:spacing w:line="560" w:lineRule="exact"/>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2.</w:t>
      </w:r>
      <w:r>
        <w:rPr>
          <w:rFonts w:hint="eastAsia" w:ascii="楷体" w:hAnsi="楷体" w:eastAsia="楷体" w:cs="楷体"/>
          <w:color w:val="auto"/>
          <w:sz w:val="24"/>
          <w:szCs w:val="24"/>
          <w:highlight w:val="none"/>
        </w:rPr>
        <w:t xml:space="preserve">甲方不得要求乙方为工作人员个人事务提供便利或支付费用，不得通过暗示、授意等方式向乙方转嫁本应由甲方承担的成本。</w:t>
      </w:r>
      <w:r/>
    </w:p>
    <w:p>
      <w:pPr>
        <w:ind w:firstLine="480"/>
        <w:keepLines w:val="0"/>
        <w:keepNext w:val="0"/>
        <w:pageBreakBefore w:val="0"/>
        <w:spacing w:line="560" w:lineRule="exact"/>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rPr>
        <w:t xml:space="preserve">甲方应建立内部监督机制，对工作人员廉洁行为进行管控，若发现违规行为，需立即制止并书面告知乙方，同时按甲方内部制度处理。</w:t>
      </w:r>
      <w:r/>
    </w:p>
    <w:p>
      <w:pPr>
        <w:ind w:firstLine="480"/>
        <w:keepLines w:val="0"/>
        <w:keepNext w:val="0"/>
        <w:pageBreakBefore w:val="0"/>
        <w:spacing w:line="560" w:lineRule="exact"/>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二</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乙方承诺</w:t>
      </w:r>
      <w:r/>
    </w:p>
    <w:p>
      <w:pPr>
        <w:ind w:firstLine="480"/>
        <w:keepLines w:val="0"/>
        <w:keepNext w:val="0"/>
        <w:pageBreakBefore w:val="0"/>
        <w:spacing w:line="560" w:lineRule="exact"/>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乙方不得主动向甲方工作人员提供本协议第二条第</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一）</w:t>
      </w:r>
      <w:r>
        <w:rPr>
          <w:rFonts w:hint="eastAsia" w:ascii="楷体" w:hAnsi="楷体" w:eastAsia="楷体" w:cs="楷体"/>
          <w:color w:val="auto"/>
          <w:sz w:val="24"/>
          <w:szCs w:val="24"/>
          <w:highlight w:val="none"/>
        </w:rPr>
        <w:t xml:space="preserve">款所列的任何不正当利益，不得通过回扣、佣金、</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好处费</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 等形式拉拢甲方工作人员。</w:t>
      </w:r>
      <w:r/>
    </w:p>
    <w:p>
      <w:pPr>
        <w:ind w:firstLine="480"/>
        <w:keepLines w:val="0"/>
        <w:keepNext w:val="0"/>
        <w:pageBreakBefore w:val="0"/>
        <w:spacing w:line="560" w:lineRule="exact"/>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2.</w:t>
      </w:r>
      <w:r>
        <w:rPr>
          <w:rFonts w:hint="eastAsia" w:ascii="楷体" w:hAnsi="楷体" w:eastAsia="楷体" w:cs="楷体"/>
          <w:color w:val="auto"/>
          <w:sz w:val="24"/>
          <w:szCs w:val="24"/>
          <w:highlight w:val="none"/>
        </w:rPr>
        <w:t xml:space="preserve">乙方不得虚构</w:t>
      </w:r>
      <w:r>
        <w:rPr>
          <w:rFonts w:hint="eastAsia" w:ascii="楷体" w:hAnsi="楷体" w:eastAsia="楷体" w:cs="楷体"/>
          <w:color w:val="auto"/>
          <w:sz w:val="24"/>
          <w:szCs w:val="24"/>
          <w:highlight w:val="none"/>
          <w:lang w:eastAsia="zh-CN"/>
        </w:rPr>
        <w:t xml:space="preserve">护理员</w:t>
      </w:r>
      <w:r>
        <w:rPr>
          <w:rFonts w:hint="eastAsia" w:ascii="楷体" w:hAnsi="楷体" w:eastAsia="楷体" w:cs="楷体"/>
          <w:color w:val="auto"/>
          <w:sz w:val="24"/>
          <w:szCs w:val="24"/>
          <w:highlight w:val="none"/>
        </w:rPr>
        <w:t xml:space="preserve">服务项目、虚报</w:t>
      </w:r>
      <w:r>
        <w:rPr>
          <w:rFonts w:hint="eastAsia" w:ascii="楷体" w:hAnsi="楷体" w:eastAsia="楷体" w:cs="楷体"/>
          <w:color w:val="auto"/>
          <w:sz w:val="24"/>
          <w:szCs w:val="24"/>
          <w:highlight w:val="none"/>
          <w:lang w:eastAsia="zh-CN"/>
        </w:rPr>
        <w:t xml:space="preserve">护理员</w:t>
      </w:r>
      <w:r>
        <w:rPr>
          <w:rFonts w:hint="eastAsia" w:ascii="楷体" w:hAnsi="楷体" w:eastAsia="楷体" w:cs="楷体"/>
          <w:color w:val="auto"/>
          <w:sz w:val="24"/>
          <w:szCs w:val="24"/>
          <w:highlight w:val="none"/>
        </w:rPr>
        <w:t xml:space="preserve">人数或服务时长，不得与甲方工作人员串通套取费用，确保服务记录与费用结算真实、合规。</w:t>
      </w:r>
      <w:r/>
    </w:p>
    <w:p>
      <w:pPr>
        <w:ind w:firstLine="480"/>
        <w:keepLines w:val="0"/>
        <w:keepNext w:val="0"/>
        <w:pageBreakBefore w:val="0"/>
        <w:spacing w:line="560" w:lineRule="exact"/>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rPr>
        <w:t xml:space="preserve">乙方应加强对自有</w:t>
      </w:r>
      <w:r>
        <w:rPr>
          <w:rFonts w:hint="eastAsia" w:ascii="楷体" w:hAnsi="楷体" w:eastAsia="楷体" w:cs="楷体"/>
          <w:color w:val="auto"/>
          <w:sz w:val="24"/>
          <w:szCs w:val="24"/>
          <w:highlight w:val="none"/>
          <w:lang w:eastAsia="zh-CN"/>
        </w:rPr>
        <w:t xml:space="preserve">护理员</w:t>
      </w:r>
      <w:r>
        <w:rPr>
          <w:rFonts w:hint="eastAsia" w:ascii="楷体" w:hAnsi="楷体" w:eastAsia="楷体" w:cs="楷体"/>
          <w:color w:val="auto"/>
          <w:sz w:val="24"/>
          <w:szCs w:val="24"/>
          <w:highlight w:val="none"/>
        </w:rPr>
        <w:t xml:space="preserve">的廉洁教育，禁止</w:t>
      </w:r>
      <w:r>
        <w:rPr>
          <w:rFonts w:hint="eastAsia" w:ascii="楷体" w:hAnsi="楷体" w:eastAsia="楷体" w:cs="楷体"/>
          <w:color w:val="auto"/>
          <w:sz w:val="24"/>
          <w:szCs w:val="24"/>
          <w:highlight w:val="none"/>
          <w:lang w:eastAsia="zh-CN"/>
        </w:rPr>
        <w:t xml:space="preserve">护理员</w:t>
      </w:r>
      <w:r>
        <w:rPr>
          <w:rFonts w:hint="eastAsia" w:ascii="楷体" w:hAnsi="楷体" w:eastAsia="楷体" w:cs="楷体"/>
          <w:color w:val="auto"/>
          <w:sz w:val="24"/>
          <w:szCs w:val="24"/>
          <w:highlight w:val="none"/>
        </w:rPr>
        <w:t xml:space="preserve">向患者或家属索要额外报酬、收受财物，若发生此类行为，乙方需承担全部责任并配合甲方处理。</w:t>
      </w:r>
      <w:r/>
    </w:p>
    <w:p>
      <w:pPr>
        <w:pStyle w:val="883"/>
        <w:ind w:firstLine="480"/>
        <w:jc w:val="both"/>
        <w:keepLines w:val="0"/>
        <w:keepNext w:val="0"/>
        <w:pageBreakBefore w:val="0"/>
        <w:spacing w:line="560" w:lineRule="exact"/>
        <w:widowControl w:val="off"/>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4.</w:t>
      </w:r>
      <w:r>
        <w:rPr>
          <w:rFonts w:hint="eastAsia" w:ascii="楷体" w:hAnsi="楷体" w:eastAsia="楷体" w:cs="楷体"/>
          <w:color w:val="auto"/>
          <w:sz w:val="24"/>
          <w:szCs w:val="24"/>
          <w:highlight w:val="none"/>
          <w:lang w:val="en-US" w:eastAsia="zh-CN" w:bidi="ar-SA"/>
        </w:rPr>
        <w:t xml:space="preserve">乙方根据《南京市卫生健康系统整治殡葬领域腐败乱象专项行动实施方案》的要求，工作人员不得涉及殡葬一条龙服务中的任何一项腐败活动。</w:t>
      </w:r>
      <w:r/>
    </w:p>
    <w:p>
      <w:pPr>
        <w:ind w:firstLine="482"/>
        <w:keepLines w:val="0"/>
        <w:keepNext w:val="0"/>
        <w:pageBreakBefore w:val="0"/>
        <w:spacing w:line="560" w:lineRule="exact"/>
        <w:widowControl w:val="off"/>
        <w:rPr>
          <w:rFonts w:hint="eastAsia" w:ascii="楷体" w:hAnsi="楷体" w:eastAsia="楷体" w:cs="楷体"/>
          <w:color w:val="auto"/>
          <w:sz w:val="24"/>
          <w:szCs w:val="24"/>
          <w:highlight w:val="none"/>
        </w:rPr>
      </w:pPr>
      <w:r>
        <w:rPr>
          <w:rFonts w:hint="eastAsia" w:ascii="楷体" w:hAnsi="楷体" w:eastAsia="楷体" w:cs="楷体"/>
          <w:b/>
          <w:bCs/>
          <w:color w:val="auto"/>
          <w:sz w:val="24"/>
          <w:szCs w:val="24"/>
          <w:highlight w:val="none"/>
        </w:rPr>
        <w:t xml:space="preserve">第三条 </w:t>
      </w:r>
      <w:r>
        <w:rPr>
          <w:rFonts w:hint="eastAsia" w:ascii="楷体" w:hAnsi="楷体" w:eastAsia="楷体" w:cs="楷体"/>
          <w:color w:val="auto"/>
          <w:sz w:val="24"/>
          <w:szCs w:val="24"/>
          <w:highlight w:val="none"/>
        </w:rPr>
        <w:t xml:space="preserve">禁止行为</w:t>
      </w:r>
      <w:r/>
    </w:p>
    <w:p>
      <w:pPr>
        <w:ind w:firstLine="480"/>
        <w:keepLines w:val="0"/>
        <w:keepNext w:val="0"/>
        <w:pageBreakBefore w:val="0"/>
        <w:spacing w:line="560" w:lineRule="exact"/>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双方均不得利用合作关系为个人或第三方谋取不正当利益，不得泄露合作中涉及的患者隐私、甲方医疗数据及乙方商业秘密。</w:t>
      </w:r>
      <w:r/>
    </w:p>
    <w:p>
      <w:pPr>
        <w:ind w:firstLine="480"/>
        <w:keepLines w:val="0"/>
        <w:keepNext w:val="0"/>
        <w:pageBreakBefore w:val="0"/>
        <w:spacing w:line="560" w:lineRule="exact"/>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2.</w:t>
      </w:r>
      <w:r>
        <w:rPr>
          <w:rFonts w:hint="eastAsia" w:ascii="楷体" w:hAnsi="楷体" w:eastAsia="楷体" w:cs="楷体"/>
          <w:color w:val="auto"/>
          <w:sz w:val="24"/>
          <w:szCs w:val="24"/>
          <w:highlight w:val="none"/>
        </w:rPr>
        <w:t xml:space="preserve">乙方不得通过不正当竞争手段</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如诋毁其他</w:t>
      </w:r>
      <w:r>
        <w:rPr>
          <w:rFonts w:hint="eastAsia" w:ascii="楷体" w:hAnsi="楷体" w:eastAsia="楷体" w:cs="楷体"/>
          <w:color w:val="auto"/>
          <w:sz w:val="24"/>
          <w:szCs w:val="24"/>
          <w:highlight w:val="none"/>
          <w:lang w:eastAsia="zh-CN"/>
        </w:rPr>
        <w:t xml:space="preserve">护理员</w:t>
      </w:r>
      <w:r>
        <w:rPr>
          <w:rFonts w:hint="eastAsia" w:ascii="楷体" w:hAnsi="楷体" w:eastAsia="楷体" w:cs="楷体"/>
          <w:color w:val="auto"/>
          <w:sz w:val="24"/>
          <w:szCs w:val="24"/>
          <w:highlight w:val="none"/>
        </w:rPr>
        <w:t xml:space="preserve">公司、贿赂甲方决策人员</w:t>
      </w:r>
      <w:r>
        <w:rPr>
          <w:rFonts w:hint="eastAsia" w:ascii="楷体" w:hAnsi="楷体" w:eastAsia="楷体" w:cs="楷体"/>
          <w:color w:val="auto"/>
          <w:sz w:val="24"/>
          <w:szCs w:val="24"/>
          <w:highlight w:val="none"/>
          <w:lang w:val="en-US" w:eastAsia="zh-CN"/>
        </w:rPr>
        <w:t xml:space="preserve">等</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获取合作资格或优先服务权。</w:t>
      </w:r>
      <w:r/>
    </w:p>
    <w:p>
      <w:pPr>
        <w:ind w:firstLine="480"/>
        <w:keepLines w:val="0"/>
        <w:keepNext w:val="0"/>
        <w:pageBreakBefore w:val="0"/>
        <w:spacing w:line="560" w:lineRule="exact"/>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rPr>
        <w:t xml:space="preserve">甲方不得因乙方拒绝不正当利益要求而故意刁难、削减合作份额或设置不合理合作条件。</w:t>
      </w:r>
      <w:r/>
    </w:p>
    <w:p>
      <w:pPr>
        <w:ind w:firstLine="482"/>
        <w:keepLines w:val="0"/>
        <w:keepNext w:val="0"/>
        <w:pageBreakBefore w:val="0"/>
        <w:spacing w:line="560" w:lineRule="exact"/>
        <w:widowControl w:val="off"/>
        <w:rPr>
          <w:rFonts w:hint="eastAsia" w:ascii="楷体" w:hAnsi="楷体" w:eastAsia="楷体" w:cs="楷体"/>
          <w:color w:val="auto"/>
          <w:sz w:val="24"/>
          <w:szCs w:val="24"/>
          <w:highlight w:val="none"/>
        </w:rPr>
      </w:pPr>
      <w:r>
        <w:rPr>
          <w:rFonts w:hint="eastAsia" w:ascii="楷体" w:hAnsi="楷体" w:eastAsia="楷体" w:cs="楷体"/>
          <w:b/>
          <w:bCs/>
          <w:color w:val="auto"/>
          <w:sz w:val="24"/>
          <w:szCs w:val="24"/>
          <w:highlight w:val="none"/>
        </w:rPr>
        <w:t xml:space="preserve">第四条</w:t>
      </w:r>
      <w:r>
        <w:rPr>
          <w:rFonts w:hint="eastAsia" w:ascii="楷体" w:hAnsi="楷体" w:eastAsia="楷体" w:cs="楷体"/>
          <w:color w:val="auto"/>
          <w:sz w:val="24"/>
          <w:szCs w:val="24"/>
          <w:highlight w:val="none"/>
        </w:rPr>
        <w:t xml:space="preserve"> 监督与举报</w:t>
      </w:r>
      <w:r/>
    </w:p>
    <w:p>
      <w:pPr>
        <w:ind w:firstLine="480"/>
        <w:keepLines w:val="0"/>
        <w:keepNext w:val="0"/>
        <w:pageBreakBefore w:val="0"/>
        <w:spacing w:line="560" w:lineRule="exact"/>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甲乙双方均有权对对方的廉洁行为进行监督，若发现疑似违规线索，应在 3 个工作日内书面告知对方监督部门。</w:t>
      </w:r>
      <w:r/>
    </w:p>
    <w:p>
      <w:pPr>
        <w:ind w:firstLine="480"/>
        <w:keepLines w:val="0"/>
        <w:keepNext w:val="0"/>
        <w:pageBreakBefore w:val="0"/>
        <w:spacing w:line="560" w:lineRule="exact"/>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2.</w:t>
      </w:r>
      <w:r>
        <w:rPr>
          <w:rFonts w:hint="eastAsia" w:ascii="楷体" w:hAnsi="楷体" w:eastAsia="楷体" w:cs="楷体"/>
          <w:color w:val="auto"/>
          <w:sz w:val="24"/>
          <w:szCs w:val="24"/>
          <w:highlight w:val="none"/>
        </w:rPr>
        <w:t xml:space="preserve">甲方应在医院公开区域</w:t>
      </w:r>
      <w:r>
        <w:rPr>
          <w:rFonts w:hint="eastAsia" w:ascii="楷体" w:hAnsi="楷体" w:eastAsia="楷体" w:cs="楷体"/>
          <w:color w:val="auto"/>
          <w:sz w:val="24"/>
          <w:szCs w:val="24"/>
          <w:highlight w:val="none"/>
          <w:lang w:val="en-US" w:eastAsia="zh-CN"/>
        </w:rPr>
        <w:t xml:space="preserve">公示</w:t>
      </w:r>
      <w:r>
        <w:rPr>
          <w:rFonts w:hint="eastAsia" w:ascii="楷体" w:hAnsi="楷体" w:eastAsia="楷体" w:cs="楷体"/>
          <w:color w:val="auto"/>
          <w:sz w:val="24"/>
          <w:szCs w:val="24"/>
          <w:highlight w:val="none"/>
        </w:rPr>
        <w:t xml:space="preserve">廉洁举报电话；乙方应在</w:t>
      </w:r>
      <w:r>
        <w:rPr>
          <w:rFonts w:hint="eastAsia" w:ascii="楷体" w:hAnsi="楷体" w:eastAsia="楷体" w:cs="楷体"/>
          <w:color w:val="auto"/>
          <w:sz w:val="24"/>
          <w:szCs w:val="24"/>
          <w:highlight w:val="none"/>
          <w:lang w:eastAsia="zh-CN"/>
        </w:rPr>
        <w:t xml:space="preserve">护理员</w:t>
      </w:r>
      <w:r>
        <w:rPr>
          <w:rFonts w:hint="eastAsia" w:ascii="楷体" w:hAnsi="楷体" w:eastAsia="楷体" w:cs="楷体"/>
          <w:color w:val="auto"/>
          <w:sz w:val="24"/>
          <w:szCs w:val="24"/>
          <w:highlight w:val="none"/>
        </w:rPr>
        <w:t xml:space="preserve">服务点公示廉洁承诺及举报电话，接受患者、家属及社会监督。</w:t>
      </w:r>
      <w:r/>
    </w:p>
    <w:p>
      <w:pPr>
        <w:ind w:firstLine="482"/>
        <w:keepLines w:val="0"/>
        <w:keepNext w:val="0"/>
        <w:pageBreakBefore w:val="0"/>
        <w:spacing w:line="560" w:lineRule="exact"/>
        <w:widowControl w:val="off"/>
        <w:rPr>
          <w:rFonts w:hint="eastAsia" w:ascii="楷体" w:hAnsi="楷体" w:eastAsia="楷体" w:cs="楷体"/>
          <w:color w:val="auto"/>
          <w:sz w:val="24"/>
          <w:szCs w:val="24"/>
          <w:highlight w:val="none"/>
        </w:rPr>
      </w:pPr>
      <w:r>
        <w:rPr>
          <w:rFonts w:hint="eastAsia" w:ascii="楷体" w:hAnsi="楷体" w:eastAsia="楷体" w:cs="楷体"/>
          <w:b/>
          <w:bCs/>
          <w:color w:val="auto"/>
          <w:sz w:val="24"/>
          <w:szCs w:val="24"/>
          <w:highlight w:val="none"/>
        </w:rPr>
        <w:t xml:space="preserve">第五条</w:t>
      </w:r>
      <w:r>
        <w:rPr>
          <w:rFonts w:hint="eastAsia" w:ascii="楷体" w:hAnsi="楷体" w:eastAsia="楷体" w:cs="楷体"/>
          <w:color w:val="auto"/>
          <w:sz w:val="24"/>
          <w:szCs w:val="24"/>
          <w:highlight w:val="none"/>
        </w:rPr>
        <w:t xml:space="preserve"> 违约责任</w:t>
      </w:r>
      <w:r/>
    </w:p>
    <w:p>
      <w:pPr>
        <w:ind w:firstLine="480"/>
        <w:keepLines w:val="0"/>
        <w:keepNext w:val="0"/>
        <w:pageBreakBefore w:val="0"/>
        <w:spacing w:line="560" w:lineRule="exact"/>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若甲方工作人员违反廉洁承诺，乙方有权暂停合作并要求甲方在 5 个工作日内处理违规人员；若甲方未及时处理或违规行为造成乙方损失，甲方需承担赔偿责任，且乙方有权解除协议。</w:t>
      </w:r>
      <w:r/>
    </w:p>
    <w:p>
      <w:pPr>
        <w:ind w:firstLine="480"/>
        <w:keepLines w:val="0"/>
        <w:keepNext w:val="0"/>
        <w:pageBreakBefore w:val="0"/>
        <w:spacing w:line="560" w:lineRule="exact"/>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2.</w:t>
      </w:r>
      <w:r>
        <w:rPr>
          <w:rFonts w:hint="eastAsia" w:ascii="楷体" w:hAnsi="楷体" w:eastAsia="楷体" w:cs="楷体"/>
          <w:color w:val="auto"/>
          <w:sz w:val="24"/>
          <w:szCs w:val="24"/>
          <w:highlight w:val="none"/>
        </w:rPr>
        <w:t xml:space="preserve">若乙方违反廉洁承诺或禁止行为，甲方有权立即终止协议，并要求乙方赔偿因此造成的甲方名誉损失及经济损失；情节严重的，甲方有权将乙方列入 </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不良合作方名单</w:t>
      </w:r>
      <w:r>
        <w:rPr>
          <w:rFonts w:hint="eastAsia" w:ascii="楷体" w:hAnsi="楷体" w:eastAsia="楷体" w:cs="楷体"/>
          <w:color w:val="auto"/>
          <w:sz w:val="24"/>
          <w:szCs w:val="24"/>
          <w:highlight w:val="none"/>
          <w:lang w:eastAsia="zh-CN"/>
        </w:rPr>
        <w:t xml:space="preserve">”</w:t>
      </w:r>
      <w:r/>
    </w:p>
    <w:p>
      <w:pPr>
        <w:ind w:firstLine="480"/>
        <w:keepLines w:val="0"/>
        <w:keepNext w:val="0"/>
        <w:pageBreakBefore w:val="0"/>
        <w:spacing w:line="560" w:lineRule="exact"/>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rPr>
        <w:t xml:space="preserve">因一方违规行为导致第三方</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如患者</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损失的，违约方需独立承担对第三方的赔偿责任，且不得要求守约方分担。</w:t>
      </w:r>
      <w:r/>
    </w:p>
    <w:p>
      <w:pPr>
        <w:ind w:firstLine="482"/>
        <w:keepLines w:val="0"/>
        <w:keepNext w:val="0"/>
        <w:pageBreakBefore w:val="0"/>
        <w:spacing w:after="0" w:line="560" w:lineRule="exact"/>
        <w:widowControl w:val="off"/>
        <w:rPr>
          <w:rFonts w:hint="eastAsia" w:ascii="楷体" w:hAnsi="楷体" w:eastAsia="楷体" w:cs="楷体"/>
          <w:color w:val="auto"/>
          <w:sz w:val="24"/>
          <w:szCs w:val="24"/>
          <w:highlight w:val="none"/>
        </w:rPr>
      </w:pPr>
      <w:r>
        <w:rPr>
          <w:rFonts w:hint="eastAsia" w:ascii="楷体" w:hAnsi="楷体" w:eastAsia="楷体" w:cs="楷体"/>
          <w:b/>
          <w:bCs/>
          <w:color w:val="auto"/>
          <w:sz w:val="24"/>
          <w:szCs w:val="24"/>
          <w:highlight w:val="none"/>
          <w:lang w:bidi="ar"/>
        </w:rPr>
        <w:t xml:space="preserve">第</w:t>
      </w:r>
      <w:r>
        <w:rPr>
          <w:rFonts w:hint="eastAsia" w:ascii="楷体" w:hAnsi="楷体" w:eastAsia="楷体" w:cs="楷体"/>
          <w:b/>
          <w:bCs/>
          <w:color w:val="auto"/>
          <w:sz w:val="24"/>
          <w:szCs w:val="24"/>
          <w:highlight w:val="none"/>
          <w:lang w:val="en-US" w:eastAsia="zh-CN" w:bidi="ar"/>
        </w:rPr>
        <w:t xml:space="preserve">六</w:t>
      </w:r>
      <w:r>
        <w:rPr>
          <w:rFonts w:hint="eastAsia" w:ascii="楷体" w:hAnsi="楷体" w:eastAsia="楷体" w:cs="楷体"/>
          <w:b/>
          <w:bCs/>
          <w:color w:val="auto"/>
          <w:sz w:val="24"/>
          <w:szCs w:val="24"/>
          <w:highlight w:val="none"/>
          <w:lang w:bidi="ar"/>
        </w:rPr>
        <w:t xml:space="preserve">条 </w:t>
      </w:r>
      <w:r>
        <w:rPr>
          <w:rFonts w:hint="eastAsia" w:ascii="楷体" w:hAnsi="楷体" w:eastAsia="楷体" w:cs="楷体"/>
          <w:color w:val="auto"/>
          <w:sz w:val="24"/>
          <w:szCs w:val="24"/>
          <w:highlight w:val="none"/>
          <w:lang w:bidi="ar"/>
        </w:rPr>
        <w:t xml:space="preserve">本协议一式四份。双方各随合同保存一份，交纪委、监察部门备案一份。</w:t>
      </w:r>
      <w:r/>
    </w:p>
    <w:p>
      <w:pPr>
        <w:ind w:firstLine="482"/>
        <w:keepLines w:val="0"/>
        <w:keepNext w:val="0"/>
        <w:pageBreakBefore w:val="0"/>
        <w:spacing w:after="0" w:line="560" w:lineRule="exact"/>
        <w:widowControl w:val="off"/>
        <w:rPr>
          <w:rFonts w:hint="eastAsia" w:ascii="楷体" w:hAnsi="楷体" w:eastAsia="楷体" w:cs="楷体"/>
          <w:color w:val="auto"/>
          <w:sz w:val="24"/>
          <w:szCs w:val="24"/>
          <w:highlight w:val="none"/>
          <w:lang w:bidi="ar"/>
        </w:rPr>
      </w:pPr>
      <w:r>
        <w:rPr>
          <w:rFonts w:hint="eastAsia" w:ascii="楷体" w:hAnsi="楷体" w:eastAsia="楷体" w:cs="楷体"/>
          <w:b/>
          <w:bCs/>
          <w:color w:val="auto"/>
          <w:sz w:val="24"/>
          <w:szCs w:val="24"/>
          <w:highlight w:val="none"/>
          <w:lang w:bidi="ar"/>
        </w:rPr>
        <w:t xml:space="preserve">第</w:t>
      </w:r>
      <w:r>
        <w:rPr>
          <w:rFonts w:hint="eastAsia" w:ascii="楷体" w:hAnsi="楷体" w:eastAsia="楷体" w:cs="楷体"/>
          <w:b/>
          <w:bCs/>
          <w:color w:val="auto"/>
          <w:sz w:val="24"/>
          <w:szCs w:val="24"/>
          <w:highlight w:val="none"/>
          <w:lang w:val="en-US" w:eastAsia="zh-CN" w:bidi="ar"/>
        </w:rPr>
        <w:t xml:space="preserve">七</w:t>
      </w:r>
      <w:r>
        <w:rPr>
          <w:rFonts w:hint="eastAsia" w:ascii="楷体" w:hAnsi="楷体" w:eastAsia="楷体" w:cs="楷体"/>
          <w:b/>
          <w:bCs/>
          <w:color w:val="auto"/>
          <w:sz w:val="24"/>
          <w:szCs w:val="24"/>
          <w:highlight w:val="none"/>
          <w:lang w:bidi="ar"/>
        </w:rPr>
        <w:t xml:space="preserve">条 </w:t>
      </w:r>
      <w:r>
        <w:rPr>
          <w:rFonts w:hint="eastAsia" w:ascii="楷体" w:hAnsi="楷体" w:eastAsia="楷体" w:cs="楷体"/>
          <w:color w:val="auto"/>
          <w:sz w:val="24"/>
          <w:szCs w:val="24"/>
          <w:highlight w:val="none"/>
          <w:lang w:bidi="ar"/>
        </w:rPr>
        <w:t xml:space="preserve">本廉洁协议作为陪护服务合同</w:t>
      </w:r>
      <w:r>
        <w:rPr>
          <w:rFonts w:hint="eastAsia" w:ascii="楷体" w:hAnsi="楷体" w:eastAsia="楷体" w:cs="楷体"/>
          <w:color w:val="auto"/>
          <w:sz w:val="24"/>
          <w:szCs w:val="24"/>
          <w:highlight w:val="none"/>
          <w:lang w:eastAsia="zh-CN" w:bidi="ar"/>
        </w:rPr>
        <w:t xml:space="preserve">（</w:t>
      </w:r>
      <w:r>
        <w:rPr>
          <w:rFonts w:hint="eastAsia" w:ascii="楷体" w:hAnsi="楷体" w:eastAsia="楷体" w:cs="楷体"/>
          <w:color w:val="auto"/>
          <w:sz w:val="24"/>
          <w:szCs w:val="24"/>
          <w:highlight w:val="none"/>
          <w:lang w:val="en-US" w:eastAsia="zh-CN" w:bidi="ar"/>
        </w:rPr>
        <w:t xml:space="preserve">主</w:t>
      </w:r>
      <w:r>
        <w:rPr>
          <w:rFonts w:hint="eastAsia" w:ascii="楷体" w:hAnsi="楷体" w:eastAsia="楷体" w:cs="楷体"/>
          <w:color w:val="auto"/>
          <w:sz w:val="24"/>
          <w:szCs w:val="24"/>
          <w:highlight w:val="none"/>
          <w:lang w:bidi="ar"/>
        </w:rPr>
        <w:t xml:space="preserve">合同</w:t>
      </w:r>
      <w:r>
        <w:rPr>
          <w:rFonts w:hint="eastAsia" w:ascii="楷体" w:hAnsi="楷体" w:eastAsia="楷体" w:cs="楷体"/>
          <w:color w:val="auto"/>
          <w:sz w:val="24"/>
          <w:szCs w:val="24"/>
          <w:highlight w:val="none"/>
          <w:lang w:eastAsia="zh-CN" w:bidi="ar"/>
        </w:rPr>
        <w:t xml:space="preserve">）</w:t>
      </w:r>
      <w:r>
        <w:rPr>
          <w:rFonts w:hint="eastAsia" w:ascii="楷体" w:hAnsi="楷体" w:eastAsia="楷体" w:cs="楷体"/>
          <w:color w:val="auto"/>
          <w:sz w:val="24"/>
          <w:szCs w:val="24"/>
          <w:highlight w:val="none"/>
          <w:lang w:val="en-US" w:eastAsia="zh-CN" w:bidi="ar"/>
        </w:rPr>
        <w:t xml:space="preserve">的</w:t>
      </w:r>
      <w:r>
        <w:rPr>
          <w:rFonts w:hint="eastAsia" w:ascii="楷体" w:hAnsi="楷体" w:eastAsia="楷体" w:cs="楷体"/>
          <w:color w:val="auto"/>
          <w:sz w:val="24"/>
          <w:szCs w:val="24"/>
          <w:highlight w:val="none"/>
          <w:lang w:bidi="ar"/>
        </w:rPr>
        <w:t xml:space="preserve">附件，与陪护服务合同</w:t>
      </w:r>
      <w:r>
        <w:rPr>
          <w:rFonts w:hint="eastAsia" w:ascii="楷体" w:hAnsi="楷体" w:eastAsia="楷体" w:cs="楷体"/>
          <w:color w:val="auto"/>
          <w:sz w:val="24"/>
          <w:szCs w:val="24"/>
          <w:highlight w:val="none"/>
          <w:lang w:eastAsia="zh-CN" w:bidi="ar"/>
        </w:rPr>
        <w:t xml:space="preserve">（</w:t>
      </w:r>
      <w:r>
        <w:rPr>
          <w:rFonts w:hint="eastAsia" w:ascii="楷体" w:hAnsi="楷体" w:eastAsia="楷体" w:cs="楷体"/>
          <w:color w:val="auto"/>
          <w:sz w:val="24"/>
          <w:szCs w:val="24"/>
          <w:highlight w:val="none"/>
          <w:lang w:val="en-US" w:eastAsia="zh-CN" w:bidi="ar"/>
        </w:rPr>
        <w:t xml:space="preserve">主</w:t>
      </w:r>
      <w:r>
        <w:rPr>
          <w:rFonts w:hint="eastAsia" w:ascii="楷体" w:hAnsi="楷体" w:eastAsia="楷体" w:cs="楷体"/>
          <w:color w:val="auto"/>
          <w:sz w:val="24"/>
          <w:szCs w:val="24"/>
          <w:highlight w:val="none"/>
          <w:lang w:bidi="ar"/>
        </w:rPr>
        <w:t xml:space="preserve">合同</w:t>
      </w:r>
      <w:r>
        <w:rPr>
          <w:rFonts w:hint="eastAsia" w:ascii="楷体" w:hAnsi="楷体" w:eastAsia="楷体" w:cs="楷体"/>
          <w:color w:val="auto"/>
          <w:sz w:val="24"/>
          <w:szCs w:val="24"/>
          <w:highlight w:val="none"/>
          <w:lang w:eastAsia="zh-CN" w:bidi="ar"/>
        </w:rPr>
        <w:t xml:space="preserve">）</w:t>
      </w:r>
      <w:r>
        <w:rPr>
          <w:rFonts w:hint="eastAsia" w:ascii="楷体" w:hAnsi="楷体" w:eastAsia="楷体" w:cs="楷体"/>
          <w:color w:val="auto"/>
          <w:sz w:val="24"/>
          <w:szCs w:val="24"/>
          <w:highlight w:val="none"/>
          <w:lang w:bidi="ar"/>
        </w:rPr>
        <w:t xml:space="preserve">具有同等法律效力。</w:t>
      </w:r>
      <w:r/>
    </w:p>
    <w:p>
      <w:pPr>
        <w:ind w:firstLine="482"/>
        <w:keepLines w:val="0"/>
        <w:keepNext w:val="0"/>
        <w:pageBreakBefore w:val="0"/>
        <w:spacing w:line="560" w:lineRule="exact"/>
        <w:widowControl w:val="off"/>
        <w:rPr>
          <w:rFonts w:hint="eastAsia" w:ascii="楷体" w:hAnsi="楷体" w:eastAsia="楷体" w:cs="楷体"/>
          <w:b/>
          <w:bCs/>
          <w:color w:val="auto"/>
          <w:sz w:val="24"/>
          <w:szCs w:val="24"/>
          <w:highlight w:val="none"/>
          <w:lang w:val="en-US" w:eastAsia="zh-CN"/>
        </w:rPr>
      </w:pPr>
      <w:r>
        <w:rPr>
          <w:rFonts w:hint="eastAsia" w:ascii="楷体" w:hAnsi="楷体" w:eastAsia="楷体" w:cs="楷体"/>
          <w:b/>
          <w:bCs/>
          <w:color w:val="auto"/>
          <w:sz w:val="24"/>
          <w:szCs w:val="24"/>
          <w:highlight w:val="none"/>
          <w:lang w:val="en-US" w:eastAsia="zh-CN" w:bidi="ar"/>
        </w:rPr>
        <w:t xml:space="preserve">第八条</w:t>
      </w:r>
      <w:r>
        <w:rPr>
          <w:rFonts w:hint="eastAsia" w:ascii="楷体" w:hAnsi="楷体" w:eastAsia="楷体" w:cs="楷体"/>
          <w:color w:val="auto"/>
          <w:sz w:val="24"/>
          <w:szCs w:val="24"/>
          <w:highlight w:val="none"/>
          <w:lang w:val="en-US" w:eastAsia="zh-CN" w:bidi="ar"/>
        </w:rPr>
        <w:t xml:space="preserve"> </w:t>
      </w:r>
      <w:r>
        <w:rPr>
          <w:rFonts w:hint="eastAsia" w:ascii="楷体" w:hAnsi="楷体" w:eastAsia="楷体" w:cs="楷体"/>
          <w:color w:val="auto"/>
          <w:sz w:val="24"/>
          <w:szCs w:val="24"/>
          <w:highlight w:val="none"/>
          <w:lang w:val="en-US" w:eastAsia="zh-CN"/>
        </w:rPr>
        <w:t xml:space="preserve">本协议自双方签字盖章之日起生效，有效期与主合同一致；主合同续签、变更或终止的，本协议效力同步调整。</w:t>
      </w:r>
      <w:r/>
    </w:p>
    <w:p>
      <w:pPr>
        <w:ind w:firstLine="480"/>
        <w:keepLines w:val="0"/>
        <w:keepNext w:val="0"/>
        <w:pageBreakBefore w:val="0"/>
        <w:spacing w:line="560" w:lineRule="exact"/>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ind w:firstLine="480"/>
        <w:keepLines w:val="0"/>
        <w:keepNext w:val="0"/>
        <w:pageBreakBefore w:val="0"/>
        <w:spacing w:line="560" w:lineRule="exact"/>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甲方：南京市第一医院</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盖章</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                   </w:t>
      </w:r>
      <w:r/>
    </w:p>
    <w:p>
      <w:pPr>
        <w:ind w:firstLine="480"/>
        <w:keepLines w:val="0"/>
        <w:keepNext w:val="0"/>
        <w:pageBreakBefore w:val="0"/>
        <w:spacing w:line="560" w:lineRule="exact"/>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授权代表签字：</w:t>
      </w:r>
      <w:r/>
    </w:p>
    <w:p>
      <w:pPr>
        <w:ind w:firstLine="480"/>
        <w:keepLines w:val="0"/>
        <w:keepNext w:val="0"/>
        <w:pageBreakBefore w:val="0"/>
        <w:spacing w:line="560" w:lineRule="exact"/>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ind w:left="1680" w:firstLine="480"/>
        <w:keepLines w:val="0"/>
        <w:keepNext w:val="0"/>
        <w:pageBreakBefore w:val="0"/>
        <w:spacing w:line="560" w:lineRule="exact"/>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年   月   日</w:t>
      </w:r>
      <w:r/>
    </w:p>
    <w:p>
      <w:pPr>
        <w:ind w:firstLine="480"/>
        <w:keepLines w:val="0"/>
        <w:keepNext w:val="0"/>
        <w:pageBreakBefore w:val="0"/>
        <w:spacing w:line="560" w:lineRule="exact"/>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rPr>
        <w:t xml:space="preserve">乙方：</w:t>
      </w:r>
      <w:r>
        <w:rPr>
          <w:rFonts w:hint="eastAsia" w:ascii="楷体" w:hAnsi="楷体" w:eastAsia="楷体" w:cs="楷体"/>
          <w:color w:val="auto"/>
          <w:sz w:val="24"/>
          <w:szCs w:val="24"/>
          <w:highlight w:val="none"/>
          <w:lang w:val="en-US" w:eastAsia="zh-CN"/>
        </w:rPr>
        <w:t xml:space="preserve">                           </w:t>
      </w:r>
      <w:r>
        <w:rPr>
          <w:rFonts w:hint="eastAsia" w:ascii="楷体" w:hAnsi="楷体" w:eastAsia="楷体" w:cs="楷体"/>
          <w:color w:val="auto"/>
          <w:sz w:val="24"/>
          <w:szCs w:val="24"/>
          <w:highlight w:val="none"/>
          <w:u w:val="none"/>
          <w:lang w:val="en-US" w:eastAsia="zh-CN"/>
        </w:rPr>
        <w:t xml:space="preserve">  </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盖章</w:t>
      </w:r>
      <w:r>
        <w:rPr>
          <w:rFonts w:hint="eastAsia" w:ascii="楷体" w:hAnsi="楷体" w:eastAsia="楷体" w:cs="楷体"/>
          <w:color w:val="auto"/>
          <w:sz w:val="24"/>
          <w:szCs w:val="24"/>
          <w:highlight w:val="none"/>
          <w:lang w:eastAsia="zh-CN"/>
        </w:rPr>
        <w:t xml:space="preserve">）</w:t>
      </w:r>
      <w:r/>
    </w:p>
    <w:p>
      <w:pPr>
        <w:ind w:firstLine="480"/>
        <w:keepLines w:val="0"/>
        <w:keepNext w:val="0"/>
        <w:pageBreakBefore w:val="0"/>
        <w:spacing w:line="560" w:lineRule="exact"/>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授权代表签字：                    </w:t>
      </w:r>
      <w:r/>
    </w:p>
    <w:p>
      <w:pPr>
        <w:ind w:firstLine="480"/>
        <w:keepLines w:val="0"/>
        <w:keepNext w:val="0"/>
        <w:pageBreakBefore w:val="0"/>
        <w:spacing w:line="560" w:lineRule="exact"/>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          </w:t>
      </w:r>
      <w:r/>
    </w:p>
    <w:p>
      <w:pPr>
        <w:ind w:left="1680" w:firstLine="480"/>
        <w:keepLines w:val="0"/>
        <w:keepNext w:val="0"/>
        <w:pageBreakBefore w:val="0"/>
        <w:spacing w:line="560" w:lineRule="exact"/>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 年   月   日</w:t>
      </w:r>
      <w:r/>
    </w:p>
    <w:p>
      <w:pPr>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br w:type="page" w:clear="all"/>
      </w:r>
      <w:r/>
    </w:p>
    <w:p>
      <w:pPr>
        <w:ind w:left="0" w:firstLine="0"/>
        <w:rPr>
          <w:rFonts w:hint="eastAsia" w:ascii="Times New Roman" w:hAnsi="Times New Roman" w:eastAsia="楷体" w:cs="Times New Roman"/>
          <w:b/>
          <w:sz w:val="30"/>
          <w:szCs w:val="30"/>
          <w:lang w:val="en-US" w:eastAsia="zh-CN"/>
        </w:rPr>
        <w:outlineLvl w:val="1"/>
      </w:pPr>
      <w:r>
        <w:rPr>
          <w:rFonts w:hint="eastAsia" w:ascii="Times New Roman" w:hAnsi="Times New Roman" w:eastAsia="楷体" w:cs="Times New Roman"/>
          <w:b/>
          <w:sz w:val="30"/>
          <w:szCs w:val="30"/>
          <w:lang w:val="en-US" w:eastAsia="zh-CN"/>
        </w:rPr>
        <w:t xml:space="preserve">附件4：</w:t>
      </w:r>
      <w:r/>
    </w:p>
    <w:p>
      <w:pPr>
        <w:ind w:firstLine="0"/>
        <w:jc w:val="center"/>
        <w:keepLines w:val="0"/>
        <w:keepNext w:val="0"/>
        <w:pageBreakBefore w:val="0"/>
        <w:spacing w:before="156" w:after="156" w:line="560" w:lineRule="exact"/>
        <w:widowControl w:val="off"/>
        <w:rPr>
          <w:rFonts w:hint="eastAsia" w:ascii="Times New Roman" w:hAnsi="Times New Roman" w:eastAsia="楷体" w:cs="Times New Roman"/>
          <w:b/>
          <w:sz w:val="30"/>
          <w:szCs w:val="30"/>
          <w:lang w:val="en-US" w:eastAsia="zh-CN"/>
        </w:rPr>
        <w:outlineLvl w:val="9"/>
      </w:pPr>
      <w:r>
        <w:rPr>
          <w:rFonts w:hint="eastAsia" w:ascii="Times New Roman" w:hAnsi="Times New Roman" w:eastAsia="楷体" w:cs="Times New Roman"/>
          <w:b/>
          <w:sz w:val="30"/>
          <w:szCs w:val="30"/>
          <w:lang w:val="en-US" w:eastAsia="zh-CN"/>
        </w:rPr>
        <w:t xml:space="preserve">南京市第一医院免陪、专项护理员月度质量考核总表</w:t>
      </w:r>
      <w:r/>
    </w:p>
    <w:p>
      <w:pPr>
        <w:pStyle w:val="939"/>
        <w:jc w:val="center"/>
        <w:pageBreakBefore w:val="0"/>
        <w:spacing w:line="560" w:lineRule="exact"/>
        <w:rPr>
          <w:rFonts w:hint="eastAsia" w:ascii="楷体" w:hAnsi="楷体" w:eastAsia="楷体" w:cs="楷体"/>
          <w:b w:val="0"/>
          <w:sz w:val="24"/>
          <w:szCs w:val="24"/>
        </w:rPr>
      </w:pPr>
      <w:r>
        <w:rPr>
          <w:rFonts w:hint="eastAsia" w:ascii="楷体" w:hAnsi="楷体" w:eastAsia="楷体" w:cs="楷体"/>
          <w:b w:val="0"/>
          <w:sz w:val="24"/>
          <w:szCs w:val="24"/>
        </w:rPr>
      </w:r>
      <w:r/>
    </w:p>
    <w:p>
      <w:pPr>
        <w:pStyle w:val="939"/>
        <w:jc w:val="left"/>
        <w:pageBreakBefore w:val="0"/>
        <w:spacing w:line="560" w:lineRule="exact"/>
        <w:rPr>
          <w:rFonts w:hint="eastAsia" w:ascii="楷体" w:hAnsi="楷体" w:eastAsia="楷体" w:cs="楷体"/>
          <w:b w:val="0"/>
          <w:bCs/>
          <w:sz w:val="24"/>
          <w:szCs w:val="24"/>
          <w:lang w:val="en-US" w:eastAsia="zh-CN"/>
        </w:rPr>
      </w:pPr>
      <w:r>
        <w:rPr>
          <w:rFonts w:hint="eastAsia" w:ascii="楷体" w:hAnsi="楷体" w:eastAsia="楷体" w:cs="楷体"/>
          <w:b w:val="0"/>
          <w:sz w:val="24"/>
          <w:szCs w:val="24"/>
        </w:rPr>
        <w:t xml:space="preserve">考核科室：______</w:t>
      </w:r>
      <w:r>
        <w:rPr>
          <w:rFonts w:hint="eastAsia" w:ascii="楷体" w:hAnsi="楷体" w:eastAsia="楷体" w:cs="楷体"/>
          <w:b w:val="0"/>
          <w:sz w:val="24"/>
          <w:szCs w:val="24"/>
          <w:lang w:val="en-US" w:eastAsia="zh-CN"/>
        </w:rPr>
        <w:t xml:space="preserve">                     </w:t>
      </w:r>
      <w:r>
        <w:rPr>
          <w:rFonts w:hint="eastAsia" w:ascii="楷体" w:hAnsi="楷体" w:eastAsia="楷体" w:cs="楷体"/>
          <w:b w:val="0"/>
          <w:sz w:val="24"/>
          <w:szCs w:val="24"/>
        </w:rPr>
        <w:t xml:space="preserve">考核月份：</w:t>
      </w:r>
      <w:r>
        <w:rPr>
          <w:rFonts w:hint="eastAsia" w:ascii="楷体" w:hAnsi="楷体" w:eastAsia="楷体" w:cs="楷体"/>
          <w:b w:val="0"/>
          <w:bCs/>
          <w:sz w:val="24"/>
          <w:szCs w:val="24"/>
        </w:rPr>
        <w:t xml:space="preserve">__年__月</w:t>
      </w:r>
      <w:r>
        <w:rPr>
          <w:rFonts w:hint="eastAsia" w:ascii="楷体" w:hAnsi="楷体" w:eastAsia="楷体" w:cs="楷体"/>
          <w:b w:val="0"/>
          <w:bCs/>
          <w:sz w:val="24"/>
          <w:szCs w:val="24"/>
          <w:lang w:val="en-US" w:eastAsia="zh-CN"/>
        </w:rPr>
        <w:t xml:space="preserve">     </w:t>
      </w:r>
      <w:r/>
    </w:p>
    <w:p>
      <w:pPr>
        <w:pStyle w:val="939"/>
        <w:jc w:val="left"/>
        <w:pageBreakBefore w:val="0"/>
        <w:spacing w:line="560" w:lineRule="exact"/>
        <w:rPr>
          <w:rFonts w:hint="eastAsia" w:ascii="楷体" w:hAnsi="楷体" w:eastAsia="楷体" w:cs="楷体"/>
          <w:b w:val="0"/>
          <w:sz w:val="24"/>
          <w:szCs w:val="24"/>
        </w:rPr>
      </w:pPr>
      <w:r>
        <w:rPr>
          <w:rFonts w:hint="eastAsia" w:ascii="楷体" w:hAnsi="楷体" w:eastAsia="楷体" w:cs="楷体"/>
          <w:b w:val="0"/>
          <w:bCs/>
          <w:sz w:val="24"/>
          <w:szCs w:val="24"/>
        </w:rPr>
        <w:t xml:space="preserve">护理员姓名：</w:t>
      </w:r>
      <w:r>
        <w:rPr>
          <w:rFonts w:hint="eastAsia" w:ascii="楷体" w:hAnsi="楷体" w:eastAsia="楷体" w:cs="楷体"/>
          <w:b w:val="0"/>
          <w:sz w:val="24"/>
          <w:szCs w:val="24"/>
        </w:rPr>
        <w:t xml:space="preserve">____  </w:t>
      </w:r>
      <w:r>
        <w:rPr>
          <w:rFonts w:hint="eastAsia" w:ascii="楷体" w:hAnsi="楷体" w:eastAsia="楷体" w:cs="楷体"/>
          <w:b w:val="0"/>
          <w:sz w:val="24"/>
          <w:szCs w:val="24"/>
          <w:lang w:val="en-US" w:eastAsia="zh-CN"/>
        </w:rPr>
        <w:t xml:space="preserve">                   </w:t>
      </w:r>
      <w:r>
        <w:rPr>
          <w:rFonts w:hint="eastAsia" w:ascii="楷体" w:hAnsi="楷体" w:eastAsia="楷体" w:cs="楷体"/>
          <w:b w:val="0"/>
          <w:sz w:val="24"/>
          <w:szCs w:val="24"/>
        </w:rPr>
        <w:t xml:space="preserve">公司名称：_______</w:t>
      </w:r>
      <w:r/>
    </w:p>
    <w:p>
      <w:pPr>
        <w:pStyle w:val="939"/>
        <w:jc w:val="left"/>
        <w:pageBreakBefore w:val="0"/>
        <w:spacing w:line="560" w:lineRule="exact"/>
        <w:rPr>
          <w:rFonts w:hint="eastAsia" w:ascii="楷体" w:hAnsi="楷体" w:eastAsia="楷体" w:cs="楷体"/>
          <w:b w:val="0"/>
          <w:sz w:val="24"/>
          <w:szCs w:val="24"/>
        </w:rPr>
      </w:pPr>
      <w:r>
        <w:rPr>
          <w:rFonts w:hint="eastAsia" w:ascii="楷体" w:hAnsi="楷体" w:eastAsia="楷体" w:cs="楷体"/>
          <w:b w:val="0"/>
          <w:sz w:val="24"/>
          <w:szCs w:val="24"/>
        </w:rPr>
        <w:t xml:space="preserve">考核人：_______</w:t>
      </w:r>
      <w:r>
        <w:rPr>
          <w:rFonts w:hint="eastAsia" w:ascii="楷体" w:hAnsi="楷体" w:eastAsia="楷体" w:cs="楷体"/>
          <w:b w:val="0"/>
          <w:sz w:val="24"/>
          <w:szCs w:val="24"/>
          <w:lang w:val="en-US" w:eastAsia="zh-CN"/>
        </w:rPr>
        <w:t xml:space="preserve">                      </w:t>
      </w:r>
      <w:r>
        <w:rPr>
          <w:rFonts w:hint="eastAsia" w:ascii="楷体" w:hAnsi="楷体" w:eastAsia="楷体" w:cs="楷体"/>
          <w:b w:val="0"/>
          <w:sz w:val="24"/>
          <w:szCs w:val="24"/>
        </w:rPr>
        <w:t xml:space="preserve">复核人：______</w:t>
      </w:r>
      <w:r/>
    </w:p>
    <w:p>
      <w:pPr>
        <w:pStyle w:val="939"/>
        <w:numPr>
          <w:ilvl w:val="0"/>
          <w:numId w:val="0"/>
        </w:numPr>
        <w:pageBreakBefore w:val="0"/>
        <w:spacing w:line="560" w:lineRule="exact"/>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一、考核权重说明</w:t>
      </w:r>
      <w:r/>
    </w:p>
    <w:p>
      <w:pPr>
        <w:pStyle w:val="939"/>
        <w:numPr>
          <w:ilvl w:val="0"/>
          <w:numId w:val="5"/>
        </w:numPr>
        <w:ind w:left="425" w:hanging="425"/>
        <w:pageBreakBefore w:val="0"/>
        <w:spacing w:line="560" w:lineRule="exact"/>
        <w:rPr>
          <w:rFonts w:hint="eastAsia" w:ascii="楷体" w:hAnsi="楷体" w:eastAsia="楷体" w:cs="楷体"/>
          <w:b w:val="0"/>
          <w:bCs w:val="0"/>
          <w:color w:val="auto"/>
          <w:sz w:val="24"/>
          <w:szCs w:val="24"/>
          <w:highlight w:val="none"/>
        </w:rPr>
      </w:pPr>
      <w:r>
        <w:rPr>
          <w:rFonts w:hint="eastAsia" w:ascii="楷体" w:hAnsi="楷体" w:eastAsia="楷体" w:cs="楷体"/>
          <w:b w:val="0"/>
          <w:bCs w:val="0"/>
          <w:color w:val="auto"/>
          <w:sz w:val="24"/>
          <w:szCs w:val="24"/>
          <w:highlight w:val="none"/>
        </w:rPr>
        <w:t xml:space="preserve">本次综合总分 = 护理员个人得分</w:t>
      </w:r>
      <w:r>
        <w:rPr>
          <w:rFonts w:hint="eastAsia" w:ascii="楷体" w:hAnsi="楷体" w:eastAsia="楷体" w:cs="楷体"/>
          <w:b w:val="0"/>
          <w:bCs w:val="0"/>
          <w:color w:val="auto"/>
          <w:sz w:val="24"/>
          <w:szCs w:val="24"/>
          <w:highlight w:val="none"/>
          <w:lang w:val="en-US" w:eastAsia="zh-CN"/>
        </w:rPr>
        <w:t xml:space="preserve">100分</w:t>
      </w:r>
      <w:r>
        <w:rPr>
          <w:rFonts w:hint="eastAsia" w:ascii="楷体" w:hAnsi="楷体" w:eastAsia="楷体" w:cs="楷体"/>
          <w:b w:val="0"/>
          <w:bCs w:val="0"/>
          <w:color w:val="auto"/>
          <w:sz w:val="24"/>
          <w:szCs w:val="24"/>
          <w:highlight w:val="none"/>
        </w:rPr>
        <w:t xml:space="preserve">×</w:t>
      </w:r>
      <w:r>
        <w:rPr>
          <w:rFonts w:hint="eastAsia" w:ascii="楷体" w:hAnsi="楷体" w:eastAsia="楷体" w:cs="楷体"/>
          <w:b w:val="0"/>
          <w:bCs w:val="0"/>
          <w:color w:val="auto"/>
          <w:sz w:val="24"/>
          <w:szCs w:val="24"/>
          <w:highlight w:val="none"/>
          <w:lang w:val="en-US" w:eastAsia="zh-CN"/>
        </w:rPr>
        <w:t xml:space="preserve">80</w:t>
      </w:r>
      <w:r>
        <w:rPr>
          <w:rFonts w:hint="eastAsia" w:ascii="楷体" w:hAnsi="楷体" w:eastAsia="楷体" w:cs="楷体"/>
          <w:b w:val="0"/>
          <w:bCs w:val="0"/>
          <w:color w:val="auto"/>
          <w:sz w:val="24"/>
          <w:szCs w:val="24"/>
          <w:highlight w:val="none"/>
        </w:rPr>
        <w:t xml:space="preserve">%+ 护工公司管理得分</w:t>
      </w:r>
      <w:r>
        <w:rPr>
          <w:rFonts w:hint="eastAsia" w:ascii="楷体" w:hAnsi="楷体" w:eastAsia="楷体" w:cs="楷体"/>
          <w:b w:val="0"/>
          <w:bCs w:val="0"/>
          <w:color w:val="auto"/>
          <w:sz w:val="24"/>
          <w:szCs w:val="24"/>
          <w:highlight w:val="none"/>
          <w:lang w:val="en-US" w:eastAsia="zh-CN"/>
        </w:rPr>
        <w:t xml:space="preserve">20分</w:t>
      </w:r>
      <w:r/>
    </w:p>
    <w:p>
      <w:pPr>
        <w:pStyle w:val="939"/>
        <w:numPr>
          <w:ilvl w:val="0"/>
          <w:numId w:val="5"/>
        </w:numPr>
        <w:ind w:left="425" w:hanging="425"/>
        <w:pageBreakBefore w:val="0"/>
        <w:spacing w:line="560" w:lineRule="exact"/>
        <w:rPr>
          <w:rFonts w:hint="eastAsia" w:ascii="楷体" w:hAnsi="楷体" w:eastAsia="楷体" w:cs="楷体"/>
          <w:b w:val="0"/>
          <w:bCs w:val="0"/>
          <w:color w:val="auto"/>
          <w:sz w:val="24"/>
          <w:szCs w:val="24"/>
          <w:highlight w:val="none"/>
        </w:rPr>
      </w:pPr>
      <w:r>
        <w:rPr>
          <w:rFonts w:hint="eastAsia" w:ascii="楷体" w:hAnsi="楷体" w:eastAsia="楷体" w:cs="楷体"/>
          <w:b w:val="0"/>
          <w:bCs w:val="0"/>
          <w:color w:val="auto"/>
          <w:sz w:val="24"/>
          <w:szCs w:val="24"/>
          <w:highlight w:val="none"/>
        </w:rPr>
        <w:t xml:space="preserve">护理员个人考核满分：100分；公司管理考核满分：</w:t>
      </w:r>
      <w:r>
        <w:rPr>
          <w:rFonts w:hint="eastAsia" w:ascii="楷体" w:hAnsi="楷体" w:eastAsia="楷体" w:cs="楷体"/>
          <w:b w:val="0"/>
          <w:bCs w:val="0"/>
          <w:color w:val="auto"/>
          <w:sz w:val="24"/>
          <w:szCs w:val="24"/>
          <w:highlight w:val="none"/>
          <w:lang w:val="en-US" w:eastAsia="zh-CN"/>
        </w:rPr>
        <w:t xml:space="preserve">20</w:t>
      </w:r>
      <w:r>
        <w:rPr>
          <w:rFonts w:hint="eastAsia" w:ascii="楷体" w:hAnsi="楷体" w:eastAsia="楷体" w:cs="楷体"/>
          <w:b w:val="0"/>
          <w:bCs w:val="0"/>
          <w:color w:val="auto"/>
          <w:sz w:val="24"/>
          <w:szCs w:val="24"/>
          <w:highlight w:val="none"/>
        </w:rPr>
        <w:t xml:space="preserve">分</w:t>
      </w:r>
      <w:r/>
    </w:p>
    <w:p>
      <w:pPr>
        <w:pStyle w:val="939"/>
        <w:numPr>
          <w:ilvl w:val="0"/>
          <w:numId w:val="5"/>
        </w:numPr>
        <w:ind w:left="425" w:hanging="425"/>
        <w:pageBreakBefore w:val="0"/>
        <w:spacing w:line="560" w:lineRule="exact"/>
        <w:rPr>
          <w:rFonts w:hint="eastAsia" w:ascii="楷体" w:hAnsi="楷体" w:eastAsia="楷体" w:cs="楷体"/>
          <w:b w:val="0"/>
          <w:bCs w:val="0"/>
          <w:color w:val="auto"/>
          <w:sz w:val="24"/>
          <w:szCs w:val="24"/>
          <w:highlight w:val="none"/>
        </w:rPr>
      </w:pPr>
      <w:r>
        <w:rPr>
          <w:rFonts w:hint="eastAsia" w:ascii="楷体" w:hAnsi="楷体" w:eastAsia="楷体" w:cs="楷体"/>
          <w:b w:val="0"/>
          <w:bCs w:val="0"/>
          <w:color w:val="auto"/>
          <w:sz w:val="24"/>
          <w:szCs w:val="24"/>
          <w:highlight w:val="none"/>
        </w:rPr>
        <w:t xml:space="preserve">最终加权综合总分：100分</w:t>
      </w:r>
      <w:r>
        <w:rPr>
          <w:rFonts w:hint="eastAsia" w:ascii="楷体" w:hAnsi="楷体" w:eastAsia="楷体" w:cs="楷体"/>
          <w:b w:val="0"/>
          <w:bCs w:val="0"/>
          <w:color w:val="auto"/>
          <w:sz w:val="24"/>
          <w:szCs w:val="24"/>
          <w:highlight w:val="none"/>
          <w:lang w:eastAsia="zh-CN"/>
        </w:rPr>
        <w:t xml:space="preserve">（</w:t>
      </w:r>
      <w:r>
        <w:rPr>
          <w:rFonts w:hint="eastAsia" w:ascii="楷体" w:hAnsi="楷体" w:eastAsia="楷体" w:cs="楷体"/>
          <w:b w:val="0"/>
          <w:bCs w:val="0"/>
          <w:color w:val="auto"/>
          <w:sz w:val="24"/>
          <w:szCs w:val="24"/>
          <w:highlight w:val="none"/>
        </w:rPr>
        <w:t xml:space="preserve">用于绩效核算、评优、续聘、财务结算</w:t>
      </w:r>
      <w:r>
        <w:rPr>
          <w:rFonts w:hint="eastAsia" w:ascii="楷体" w:hAnsi="楷体" w:eastAsia="楷体" w:cs="楷体"/>
          <w:b w:val="0"/>
          <w:bCs w:val="0"/>
          <w:color w:val="auto"/>
          <w:sz w:val="24"/>
          <w:szCs w:val="24"/>
          <w:highlight w:val="none"/>
          <w:lang w:eastAsia="zh-CN"/>
        </w:rPr>
        <w:t xml:space="preserve">）</w:t>
      </w:r>
      <w:r/>
    </w:p>
    <w:p>
      <w:pPr>
        <w:pStyle w:val="939"/>
        <w:numPr>
          <w:ilvl w:val="0"/>
          <w:numId w:val="5"/>
        </w:numPr>
        <w:ind w:left="425" w:hanging="425"/>
        <w:pageBreakBefore w:val="0"/>
        <w:spacing w:line="560" w:lineRule="exact"/>
        <w:rPr>
          <w:rFonts w:hint="eastAsia" w:ascii="楷体" w:hAnsi="楷体" w:eastAsia="楷体" w:cs="楷体"/>
          <w:b w:val="0"/>
          <w:bCs w:val="0"/>
          <w:color w:val="auto"/>
          <w:sz w:val="24"/>
          <w:szCs w:val="24"/>
          <w:highlight w:val="none"/>
        </w:rPr>
      </w:pPr>
      <w:r>
        <w:rPr>
          <w:rFonts w:hint="eastAsia" w:ascii="楷体" w:hAnsi="楷体" w:eastAsia="楷体" w:cs="楷体"/>
          <w:b w:val="0"/>
          <w:bCs w:val="0"/>
          <w:color w:val="auto"/>
          <w:sz w:val="24"/>
          <w:szCs w:val="24"/>
          <w:highlight w:val="none"/>
        </w:rPr>
        <w:t xml:space="preserve">85分及以上</w:t>
      </w:r>
      <w:r>
        <w:rPr>
          <w:rFonts w:hint="eastAsia" w:ascii="楷体" w:hAnsi="楷体" w:eastAsia="楷体" w:cs="楷体"/>
          <w:b w:val="0"/>
          <w:bCs w:val="0"/>
          <w:color w:val="auto"/>
          <w:sz w:val="24"/>
          <w:szCs w:val="24"/>
          <w:highlight w:val="none"/>
          <w:lang w:val="en-US" w:eastAsia="zh-CN"/>
        </w:rPr>
        <w:t xml:space="preserve">全额支付，小于85分每降低1分扣款50元，60分以下整改/劝退，对违规违纪、违反合同条款行为，行政处再对照合同条款给与护工个人和护工公司予以相应处罚直至与公司终止合同。</w:t>
      </w:r>
      <w:r/>
    </w:p>
    <w:p>
      <w:pPr>
        <w:pStyle w:val="939"/>
        <w:numPr>
          <w:ilvl w:val="0"/>
          <w:numId w:val="0"/>
        </w:numPr>
        <w:pageBreakBefore w:val="0"/>
        <w:spacing w:line="560" w:lineRule="exact"/>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二、考核等级标准</w:t>
      </w:r>
      <w:r/>
    </w:p>
    <w:p>
      <w:pPr>
        <w:pStyle w:val="939"/>
        <w:pageBreakBefore w:val="0"/>
        <w:spacing w:before="0" w:after="0" w:line="560" w:lineRule="exact"/>
        <w:rPr>
          <w:rFonts w:hint="eastAsia" w:ascii="楷体" w:hAnsi="楷体" w:eastAsia="楷体" w:cs="楷体"/>
          <w:b w:val="0"/>
          <w:bCs w:val="0"/>
          <w:color w:val="auto"/>
          <w:sz w:val="24"/>
          <w:szCs w:val="24"/>
        </w:rPr>
      </w:pPr>
      <w:r>
        <w:rPr>
          <w:rFonts w:hint="eastAsia" w:ascii="楷体" w:hAnsi="楷体" w:eastAsia="楷体" w:cs="楷体"/>
          <w:b w:val="0"/>
          <w:bCs w:val="0"/>
          <w:color w:val="auto"/>
          <w:sz w:val="24"/>
          <w:szCs w:val="24"/>
        </w:rPr>
        <w:t xml:space="preserve">□优秀</w:t>
      </w:r>
      <w:r>
        <w:rPr>
          <w:rFonts w:hint="eastAsia" w:ascii="楷体" w:hAnsi="楷体" w:eastAsia="楷体" w:cs="楷体"/>
          <w:b w:val="0"/>
          <w:bCs w:val="0"/>
          <w:color w:val="auto"/>
          <w:sz w:val="24"/>
          <w:szCs w:val="24"/>
          <w:lang w:eastAsia="zh-CN"/>
        </w:rPr>
        <w:t xml:space="preserve">（</w:t>
      </w:r>
      <w:r>
        <w:rPr>
          <w:rFonts w:hint="eastAsia" w:ascii="楷体" w:hAnsi="楷体" w:eastAsia="楷体" w:cs="楷体"/>
          <w:b w:val="0"/>
          <w:bCs w:val="0"/>
          <w:color w:val="auto"/>
          <w:sz w:val="24"/>
          <w:szCs w:val="24"/>
        </w:rPr>
        <w:t xml:space="preserve">85分及以上</w:t>
      </w:r>
      <w:r>
        <w:rPr>
          <w:rFonts w:hint="eastAsia" w:ascii="楷体" w:hAnsi="楷体" w:eastAsia="楷体" w:cs="楷体"/>
          <w:b w:val="0"/>
          <w:bCs w:val="0"/>
          <w:color w:val="auto"/>
          <w:sz w:val="24"/>
          <w:szCs w:val="24"/>
          <w:lang w:eastAsia="zh-CN"/>
        </w:rPr>
        <w:t xml:space="preserve">）</w:t>
      </w:r>
      <w:r>
        <w:rPr>
          <w:rFonts w:hint="eastAsia" w:ascii="楷体" w:hAnsi="楷体" w:eastAsia="楷体" w:cs="楷体"/>
          <w:b w:val="0"/>
          <w:bCs w:val="0"/>
          <w:color w:val="auto"/>
          <w:sz w:val="24"/>
          <w:szCs w:val="24"/>
        </w:rPr>
        <w:t xml:space="preserve">　□合格</w:t>
      </w:r>
      <w:r>
        <w:rPr>
          <w:rFonts w:hint="eastAsia" w:ascii="楷体" w:hAnsi="楷体" w:eastAsia="楷体" w:cs="楷体"/>
          <w:b w:val="0"/>
          <w:bCs w:val="0"/>
          <w:color w:val="auto"/>
          <w:sz w:val="24"/>
          <w:szCs w:val="24"/>
          <w:lang w:eastAsia="zh-CN"/>
        </w:rPr>
        <w:t xml:space="preserve">（</w:t>
      </w:r>
      <w:r>
        <w:rPr>
          <w:rFonts w:hint="eastAsia" w:ascii="楷体" w:hAnsi="楷体" w:eastAsia="楷体" w:cs="楷体"/>
          <w:b w:val="0"/>
          <w:bCs w:val="0"/>
          <w:color w:val="auto"/>
          <w:sz w:val="24"/>
          <w:szCs w:val="24"/>
        </w:rPr>
        <w:t xml:space="preserve">70—84分</w:t>
      </w:r>
      <w:r>
        <w:rPr>
          <w:rFonts w:hint="eastAsia" w:ascii="楷体" w:hAnsi="楷体" w:eastAsia="楷体" w:cs="楷体"/>
          <w:b w:val="0"/>
          <w:bCs w:val="0"/>
          <w:color w:val="auto"/>
          <w:sz w:val="24"/>
          <w:szCs w:val="24"/>
          <w:lang w:eastAsia="zh-CN"/>
        </w:rPr>
        <w:t xml:space="preserve">）</w:t>
      </w:r>
      <w:r>
        <w:rPr>
          <w:rFonts w:hint="eastAsia" w:ascii="楷体" w:hAnsi="楷体" w:eastAsia="楷体" w:cs="楷体"/>
          <w:b w:val="0"/>
          <w:bCs w:val="0"/>
          <w:color w:val="auto"/>
          <w:sz w:val="24"/>
          <w:szCs w:val="24"/>
        </w:rPr>
        <w:t xml:space="preserve">　□待改进</w:t>
      </w:r>
      <w:r>
        <w:rPr>
          <w:rFonts w:hint="eastAsia" w:ascii="楷体" w:hAnsi="楷体" w:eastAsia="楷体" w:cs="楷体"/>
          <w:b w:val="0"/>
          <w:bCs w:val="0"/>
          <w:color w:val="auto"/>
          <w:sz w:val="24"/>
          <w:szCs w:val="24"/>
          <w:lang w:eastAsia="zh-CN"/>
        </w:rPr>
        <w:t xml:space="preserve">（</w:t>
      </w:r>
      <w:r>
        <w:rPr>
          <w:rFonts w:hint="eastAsia" w:ascii="楷体" w:hAnsi="楷体" w:eastAsia="楷体" w:cs="楷体"/>
          <w:b w:val="0"/>
          <w:bCs w:val="0"/>
          <w:color w:val="auto"/>
          <w:sz w:val="24"/>
          <w:szCs w:val="24"/>
        </w:rPr>
        <w:t xml:space="preserve">60—69分</w:t>
      </w:r>
      <w:r>
        <w:rPr>
          <w:rFonts w:hint="eastAsia" w:ascii="楷体" w:hAnsi="楷体" w:eastAsia="楷体" w:cs="楷体"/>
          <w:b w:val="0"/>
          <w:bCs w:val="0"/>
          <w:color w:val="auto"/>
          <w:sz w:val="24"/>
          <w:szCs w:val="24"/>
          <w:lang w:eastAsia="zh-CN"/>
        </w:rPr>
        <w:t xml:space="preserve">）</w:t>
      </w:r>
      <w:r>
        <w:rPr>
          <w:rFonts w:hint="eastAsia" w:ascii="楷体" w:hAnsi="楷体" w:eastAsia="楷体" w:cs="楷体"/>
          <w:b w:val="0"/>
          <w:bCs w:val="0"/>
          <w:color w:val="auto"/>
          <w:sz w:val="24"/>
          <w:szCs w:val="24"/>
        </w:rPr>
        <w:t xml:space="preserve">　</w:t>
      </w:r>
      <w:r/>
    </w:p>
    <w:p>
      <w:pPr>
        <w:pStyle w:val="939"/>
        <w:pageBreakBefore w:val="0"/>
        <w:spacing w:before="0" w:after="0" w:line="560" w:lineRule="exact"/>
        <w:rPr>
          <w:rFonts w:hint="eastAsia" w:ascii="楷体" w:hAnsi="楷体" w:eastAsia="楷体" w:cs="楷体"/>
          <w:b w:val="0"/>
          <w:bCs w:val="0"/>
          <w:color w:val="auto"/>
          <w:sz w:val="24"/>
          <w:szCs w:val="24"/>
          <w:lang w:eastAsia="zh-CN"/>
        </w:rPr>
      </w:pPr>
      <w:r>
        <w:rPr>
          <w:rFonts w:hint="eastAsia" w:ascii="楷体" w:hAnsi="楷体" w:eastAsia="楷体" w:cs="楷体"/>
          <w:b w:val="0"/>
          <w:bCs w:val="0"/>
          <w:color w:val="auto"/>
          <w:sz w:val="24"/>
          <w:szCs w:val="24"/>
        </w:rPr>
        <w:t xml:space="preserve">□不合格</w:t>
      </w:r>
      <w:r>
        <w:rPr>
          <w:rFonts w:hint="eastAsia" w:ascii="楷体" w:hAnsi="楷体" w:eastAsia="楷体" w:cs="楷体"/>
          <w:b w:val="0"/>
          <w:bCs w:val="0"/>
          <w:color w:val="auto"/>
          <w:sz w:val="24"/>
          <w:szCs w:val="24"/>
          <w:lang w:eastAsia="zh-CN"/>
        </w:rPr>
        <w:t xml:space="preserve">（</w:t>
      </w:r>
      <w:r>
        <w:rPr>
          <w:rFonts w:hint="eastAsia" w:ascii="楷体" w:hAnsi="楷体" w:eastAsia="楷体" w:cs="楷体"/>
          <w:b w:val="0"/>
          <w:bCs w:val="0"/>
          <w:color w:val="auto"/>
          <w:sz w:val="24"/>
          <w:szCs w:val="24"/>
        </w:rPr>
        <w:t xml:space="preserve">60分以下</w:t>
      </w:r>
      <w:r>
        <w:rPr>
          <w:rFonts w:hint="eastAsia" w:ascii="楷体" w:hAnsi="楷体" w:eastAsia="楷体" w:cs="楷体"/>
          <w:b w:val="0"/>
          <w:bCs w:val="0"/>
          <w:color w:val="auto"/>
          <w:sz w:val="24"/>
          <w:szCs w:val="24"/>
          <w:lang w:eastAsia="zh-CN"/>
        </w:rPr>
        <w:t xml:space="preserve">）</w:t>
      </w:r>
      <w:r/>
    </w:p>
    <w:p>
      <w:pPr>
        <w:pStyle w:val="939"/>
        <w:numPr>
          <w:ilvl w:val="0"/>
          <w:numId w:val="0"/>
        </w:numPr>
        <w:pageBreakBefore w:val="0"/>
        <w:spacing w:line="560" w:lineRule="exact"/>
        <w:rPr>
          <w:rFonts w:hint="eastAsia" w:ascii="楷体" w:hAnsi="楷体" w:eastAsia="楷体" w:cs="楷体"/>
          <w:b/>
          <w:bCs/>
          <w:color w:val="auto"/>
          <w:sz w:val="24"/>
          <w:szCs w:val="24"/>
          <w:lang w:eastAsia="zh-CN"/>
        </w:rPr>
      </w:pPr>
      <w:r>
        <w:rPr>
          <w:rFonts w:hint="eastAsia" w:ascii="楷体" w:hAnsi="楷体" w:eastAsia="楷体" w:cs="楷体"/>
          <w:b/>
          <w:bCs/>
          <w:color w:val="auto"/>
          <w:sz w:val="24"/>
          <w:szCs w:val="24"/>
          <w:lang w:val="en-US" w:eastAsia="zh-CN"/>
        </w:rPr>
        <w:t xml:space="preserve">三、</w:t>
      </w:r>
      <w:r>
        <w:rPr>
          <w:rFonts w:hint="default" w:ascii="楷体" w:hAnsi="楷体" w:eastAsia="楷体" w:cs="楷体"/>
          <w:b/>
          <w:bCs/>
          <w:color w:val="auto"/>
          <w:sz w:val="24"/>
          <w:szCs w:val="24"/>
        </w:rPr>
        <w:t xml:space="preserve">第一部分：护理员个人工作质量考核</w:t>
      </w:r>
      <w:r>
        <w:rPr>
          <w:rFonts w:hint="eastAsia" w:ascii="楷体" w:hAnsi="楷体" w:eastAsia="楷体" w:cs="楷体"/>
          <w:b/>
          <w:bCs/>
          <w:color w:val="auto"/>
          <w:sz w:val="24"/>
          <w:szCs w:val="24"/>
          <w:lang w:eastAsia="zh-CN"/>
        </w:rPr>
        <w:t xml:space="preserve">（</w:t>
      </w:r>
      <w:r>
        <w:rPr>
          <w:rFonts w:hint="default" w:ascii="楷体" w:hAnsi="楷体" w:eastAsia="楷体" w:cs="楷体"/>
          <w:b/>
          <w:bCs/>
          <w:color w:val="auto"/>
          <w:sz w:val="24"/>
          <w:szCs w:val="24"/>
        </w:rPr>
        <w:t xml:space="preserve">100分，权重</w:t>
      </w:r>
      <w:r>
        <w:rPr>
          <w:rFonts w:hint="default" w:ascii="楷体" w:hAnsi="楷体" w:eastAsia="楷体" w:cs="楷体"/>
          <w:b/>
          <w:bCs/>
          <w:color w:val="auto"/>
          <w:sz w:val="24"/>
          <w:szCs w:val="24"/>
          <w:lang w:val="en-US" w:eastAsia="zh-CN"/>
        </w:rPr>
        <w:t xml:space="preserve">80</w:t>
      </w:r>
      <w:r>
        <w:rPr>
          <w:rFonts w:hint="default" w:ascii="楷体" w:hAnsi="楷体" w:eastAsia="楷体" w:cs="楷体"/>
          <w:b/>
          <w:bCs/>
          <w:color w:val="auto"/>
          <w:sz w:val="24"/>
          <w:szCs w:val="24"/>
        </w:rPr>
        <w:t xml:space="preserve">%</w:t>
      </w:r>
      <w:r>
        <w:rPr>
          <w:rFonts w:hint="eastAsia" w:ascii="楷体" w:hAnsi="楷体" w:eastAsia="楷体" w:cs="楷体"/>
          <w:b/>
          <w:bCs/>
          <w:color w:val="auto"/>
          <w:sz w:val="24"/>
          <w:szCs w:val="24"/>
          <w:lang w:eastAsia="zh-CN"/>
        </w:rPr>
        <w:t xml:space="preserve">）</w:t>
      </w:r>
      <w:r/>
    </w:p>
    <w:tbl>
      <w:tblPr>
        <w:tblStyle w:val="879"/>
        <w:tblW w:w="4998"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502"/>
        <w:gridCol w:w="5190"/>
        <w:gridCol w:w="1396"/>
        <w:gridCol w:w="812"/>
      </w:tblGrid>
      <w:tr>
        <w:trPr>
          <w:jc w:val="center"/>
          <w:trHeight w:val="0"/>
          <w:tblHeader/>
        </w:trPr>
        <w:tc>
          <w:tcPr>
            <w:tcBorders>
              <w:top w:val="single" w:color="auto" w:sz="12" w:space="0"/>
              <w:left w:val="single" w:color="auto" w:sz="12" w:space="0"/>
              <w:bottom w:val="none" w:color="000000" w:sz="4" w:space="0"/>
              <w:right w:val="none" w:color="000000" w:sz="4" w:space="0"/>
            </w:tcBorders>
            <w:tcMar>
              <w:left w:w="120" w:type="dxa"/>
              <w:top w:w="60" w:type="dxa"/>
              <w:right w:w="120" w:type="dxa"/>
              <w:bottom w:w="30" w:type="dxa"/>
            </w:tcMar>
            <w:tcW w:w="844" w:type="pct"/>
            <w:vAlign w:val="center"/>
            <w:textDirection w:val="lrTb"/>
            <w:noWrap w:val="false"/>
          </w:tcPr>
          <w:p>
            <w:pPr>
              <w:pStyle w:val="939"/>
              <w:ind w:left="0" w:right="0" w:firstLine="0"/>
              <w:jc w:val="center"/>
              <w:keepLines w:val="0"/>
              <w:keepNext/>
              <w:pageBreakBefore w:val="0"/>
              <w:spacing w:before="0" w:after="0" w:line="400" w:lineRule="exact"/>
              <w:widowControl/>
              <w:rPr>
                <w:rFonts w:hint="default" w:ascii="Times New Roman Regular" w:hAnsi="Times New Roman Regular" w:eastAsia="楷体" w:cs="Times New Roman Regular"/>
                <w:b/>
                <w:sz w:val="24"/>
                <w:szCs w:val="24"/>
              </w:rPr>
            </w:pPr>
            <w:r>
              <w:rPr>
                <w:rFonts w:hint="default" w:ascii="Times New Roman Regular" w:hAnsi="Times New Roman Regular" w:eastAsia="楷体" w:cs="Times New Roman Regular"/>
                <w:b/>
                <w:sz w:val="24"/>
                <w:szCs w:val="24"/>
              </w:rPr>
              <w:t xml:space="preserve">考核项目</w:t>
            </w:r>
            <w:r/>
          </w:p>
        </w:tc>
        <w:tc>
          <w:tcPr>
            <w:tcBorders>
              <w:top w:val="single" w:color="auto" w:sz="12" w:space="0"/>
              <w:left w:val="single" w:color="auto" w:sz="4" w:space="0"/>
              <w:bottom w:val="none" w:color="000000" w:sz="4" w:space="0"/>
              <w:right w:val="none" w:color="000000" w:sz="4" w:space="0"/>
            </w:tcBorders>
            <w:tcMar>
              <w:left w:w="120" w:type="dxa"/>
              <w:top w:w="60" w:type="dxa"/>
              <w:right w:w="120" w:type="dxa"/>
              <w:bottom w:w="30" w:type="dxa"/>
            </w:tcMar>
            <w:tcW w:w="2915" w:type="pct"/>
            <w:vAlign w:val="center"/>
            <w:textDirection w:val="lrTb"/>
            <w:noWrap w:val="false"/>
          </w:tcPr>
          <w:p>
            <w:pPr>
              <w:pStyle w:val="939"/>
              <w:ind w:left="0" w:right="0" w:firstLine="0"/>
              <w:jc w:val="center"/>
              <w:keepLines w:val="0"/>
              <w:keepNext/>
              <w:pageBreakBefore w:val="0"/>
              <w:spacing w:before="0" w:after="0" w:line="400" w:lineRule="exact"/>
              <w:widowControl/>
              <w:rPr>
                <w:rFonts w:hint="eastAsia" w:ascii="Times New Roman Regular" w:hAnsi="Times New Roman Regular" w:eastAsia="楷体" w:cs="Times New Roman Regular"/>
                <w:b/>
                <w:sz w:val="24"/>
                <w:szCs w:val="24"/>
                <w:lang w:eastAsia="zh-CN"/>
              </w:rPr>
            </w:pPr>
            <w:r>
              <w:rPr>
                <w:rFonts w:hint="default" w:ascii="Times New Roman Regular" w:hAnsi="Times New Roman Regular" w:eastAsia="楷体" w:cs="Times New Roman Regular"/>
                <w:b/>
                <w:sz w:val="24"/>
                <w:szCs w:val="24"/>
              </w:rPr>
              <w:t xml:space="preserve">明细考核标准</w:t>
            </w:r>
            <w:r>
              <w:rPr>
                <w:rFonts w:hint="eastAsia" w:ascii="Times New Roman Regular" w:hAnsi="Times New Roman Regular" w:eastAsia="楷体" w:cs="Times New Roman Regular"/>
                <w:b/>
                <w:sz w:val="24"/>
                <w:szCs w:val="24"/>
                <w:lang w:eastAsia="zh-CN"/>
              </w:rPr>
              <w:t xml:space="preserve">（</w:t>
            </w:r>
            <w:r>
              <w:rPr>
                <w:rFonts w:hint="default" w:ascii="Times New Roman Regular" w:hAnsi="Times New Roman Regular" w:eastAsia="楷体" w:cs="Times New Roman Regular"/>
                <w:b/>
                <w:sz w:val="24"/>
                <w:szCs w:val="24"/>
              </w:rPr>
              <w:t xml:space="preserve">分项扣分，逐条可查</w:t>
            </w:r>
            <w:r>
              <w:rPr>
                <w:rFonts w:hint="eastAsia" w:ascii="Times New Roman Regular" w:hAnsi="Times New Roman Regular" w:eastAsia="楷体" w:cs="Times New Roman Regular"/>
                <w:b/>
                <w:sz w:val="24"/>
                <w:szCs w:val="24"/>
                <w:lang w:eastAsia="zh-CN"/>
              </w:rPr>
              <w:t xml:space="preserve">）</w:t>
            </w:r>
            <w:r/>
          </w:p>
        </w:tc>
        <w:tc>
          <w:tcPr>
            <w:tcBorders>
              <w:top w:val="single" w:color="auto" w:sz="12" w:space="0"/>
              <w:left w:val="single" w:color="auto" w:sz="4" w:space="0"/>
              <w:bottom w:val="none" w:color="000000" w:sz="4" w:space="0"/>
              <w:right w:val="none" w:color="000000" w:sz="4" w:space="0"/>
            </w:tcBorders>
            <w:tcMar>
              <w:left w:w="120" w:type="dxa"/>
              <w:top w:w="60" w:type="dxa"/>
              <w:right w:w="120" w:type="dxa"/>
              <w:bottom w:w="30" w:type="dxa"/>
            </w:tcMar>
            <w:tcW w:w="784" w:type="pct"/>
            <w:vAlign w:val="center"/>
            <w:textDirection w:val="lrTb"/>
            <w:noWrap w:val="false"/>
          </w:tcPr>
          <w:p>
            <w:pPr>
              <w:pStyle w:val="939"/>
              <w:ind w:left="0" w:right="0" w:firstLine="0"/>
              <w:jc w:val="center"/>
              <w:keepLines w:val="0"/>
              <w:keepNext/>
              <w:pageBreakBefore w:val="0"/>
              <w:spacing w:before="0" w:after="0" w:line="400" w:lineRule="exact"/>
              <w:widowControl/>
              <w:rPr>
                <w:rFonts w:hint="default" w:ascii="Times New Roman Regular" w:hAnsi="Times New Roman Regular" w:eastAsia="楷体" w:cs="Times New Roman Regular"/>
                <w:b/>
                <w:sz w:val="24"/>
                <w:szCs w:val="24"/>
              </w:rPr>
            </w:pPr>
            <w:r>
              <w:rPr>
                <w:rFonts w:hint="default" w:ascii="Times New Roman Regular" w:hAnsi="Times New Roman Regular" w:eastAsia="楷体" w:cs="Times New Roman Regular"/>
                <w:b/>
                <w:sz w:val="24"/>
                <w:szCs w:val="24"/>
              </w:rPr>
              <w:t xml:space="preserve">扣分原因</w:t>
            </w:r>
            <w:r/>
          </w:p>
        </w:tc>
        <w:tc>
          <w:tcPr>
            <w:tcBorders>
              <w:top w:val="single" w:color="auto" w:sz="12" w:space="0"/>
              <w:left w:val="single" w:color="auto" w:sz="4" w:space="0"/>
              <w:bottom w:val="none" w:color="000000" w:sz="4" w:space="0"/>
              <w:right w:val="single" w:color="auto" w:sz="12" w:space="0"/>
            </w:tcBorders>
            <w:tcMar>
              <w:left w:w="120" w:type="dxa"/>
              <w:top w:w="60" w:type="dxa"/>
              <w:right w:w="120" w:type="dxa"/>
              <w:bottom w:w="30" w:type="dxa"/>
            </w:tcMar>
            <w:tcW w:w="456" w:type="pct"/>
            <w:vAlign w:val="center"/>
            <w:textDirection w:val="lrTb"/>
            <w:noWrap w:val="false"/>
          </w:tcPr>
          <w:p>
            <w:pPr>
              <w:pStyle w:val="939"/>
              <w:ind w:left="0" w:right="0" w:firstLine="0"/>
              <w:jc w:val="center"/>
              <w:keepLines w:val="0"/>
              <w:keepNext/>
              <w:pageBreakBefore w:val="0"/>
              <w:spacing w:before="0" w:after="0" w:line="400" w:lineRule="exact"/>
              <w:widowControl/>
              <w:rPr>
                <w:rFonts w:hint="default" w:ascii="Times New Roman Regular" w:hAnsi="Times New Roman Regular" w:eastAsia="楷体" w:cs="Times New Roman Regular"/>
                <w:b/>
                <w:sz w:val="24"/>
                <w:szCs w:val="24"/>
              </w:rPr>
            </w:pPr>
            <w:r>
              <w:rPr>
                <w:rFonts w:hint="default" w:ascii="Times New Roman Regular" w:hAnsi="Times New Roman Regular" w:eastAsia="楷体" w:cs="Times New Roman Regular"/>
                <w:b/>
                <w:sz w:val="24"/>
                <w:szCs w:val="24"/>
              </w:rPr>
              <w:t xml:space="preserve">得分</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20" w:type="dxa"/>
              <w:top w:w="60" w:type="dxa"/>
              <w:right w:w="120" w:type="dxa"/>
              <w:bottom w:w="30" w:type="dxa"/>
            </w:tcMar>
            <w:tcW w:w="844" w:type="pct"/>
            <w:vAlign w:val="center"/>
            <w:textDirection w:val="lrTb"/>
            <w:noWrap w:val="false"/>
          </w:tcPr>
          <w:p>
            <w:pPr>
              <w:pStyle w:val="939"/>
              <w:numPr>
                <w:ilvl w:val="0"/>
                <w:numId w:val="6"/>
              </w:numPr>
              <w:ind w:left="0" w:right="0" w:firstLine="0"/>
              <w:jc w:val="left"/>
              <w:keepLines w:val="0"/>
              <w:keepNext/>
              <w:pageBreakBefore w:val="0"/>
              <w:spacing w:before="0" w:after="0" w:line="400" w:lineRule="exact"/>
              <w:widowControl/>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t xml:space="preserve">职业素养</w:t>
            </w:r>
            <w:r/>
          </w:p>
          <w:p>
            <w:pPr>
              <w:pStyle w:val="939"/>
              <w:numPr>
                <w:ilvl w:val="0"/>
                <w:numId w:val="0"/>
              </w:numPr>
              <w:ind w:left="0" w:right="0" w:firstLine="0"/>
              <w:jc w:val="left"/>
              <w:keepLines w:val="0"/>
              <w:keepNext/>
              <w:pageBreakBefore w:val="0"/>
              <w:spacing w:before="0" w:after="0" w:line="400" w:lineRule="exact"/>
              <w:widowControl/>
              <w:rPr>
                <w:rFonts w:hint="default" w:ascii="Times New Roman Regular" w:hAnsi="Times New Roman Regular" w:eastAsia="楷体" w:cs="Times New Roman Regular"/>
                <w:sz w:val="24"/>
                <w:szCs w:val="24"/>
                <w:lang w:val="en-US" w:eastAsia="zh-CN"/>
              </w:rPr>
            </w:pPr>
            <w:r>
              <w:rPr>
                <w:rFonts w:hint="default" w:ascii="Times New Roman Regular" w:hAnsi="Times New Roman Regular" w:eastAsia="楷体" w:cs="Times New Roman Regular"/>
                <w:sz w:val="24"/>
                <w:szCs w:val="24"/>
                <w:lang w:val="en-US" w:eastAsia="zh-CN"/>
              </w:rPr>
              <w:t xml:space="preserve">15分</w:t>
            </w:r>
            <w:r/>
          </w:p>
        </w:tc>
        <w:tc>
          <w:tcPr>
            <w:tcBorders>
              <w:top w:val="single" w:color="auto" w:sz="4" w:space="0"/>
              <w:left w:val="single" w:color="auto" w:sz="4" w:space="0"/>
              <w:bottom w:val="none" w:color="000000" w:sz="4" w:space="0"/>
              <w:right w:val="none" w:color="000000" w:sz="4" w:space="0"/>
            </w:tcBorders>
            <w:tcMar>
              <w:left w:w="120" w:type="dxa"/>
              <w:top w:w="60" w:type="dxa"/>
              <w:right w:w="120" w:type="dxa"/>
              <w:bottom w:w="30" w:type="dxa"/>
            </w:tcMar>
            <w:tcW w:w="2915" w:type="pct"/>
            <w:vAlign w:val="center"/>
            <w:textDirection w:val="lrTb"/>
            <w:noWrap w:val="false"/>
          </w:tcPr>
          <w:p>
            <w:pPr>
              <w:pStyle w:val="939"/>
              <w:numPr>
                <w:ilvl w:val="0"/>
                <w:numId w:val="7"/>
              </w:numPr>
              <w:ind w:left="0" w:right="0" w:firstLine="0"/>
              <w:jc w:val="left"/>
              <w:keepLines w:val="0"/>
              <w:keepNext/>
              <w:pageBreakBefore w:val="0"/>
              <w:spacing w:before="0" w:after="0" w:line="400" w:lineRule="exact"/>
              <w:widowControl/>
              <w:rPr>
                <w:rFonts w:hint="default" w:ascii="Times New Roman Regular" w:hAnsi="Times New Roman Regular" w:eastAsia="楷体" w:cs="Times New Roman Regular"/>
                <w:sz w:val="24"/>
                <w:szCs w:val="24"/>
                <w:lang w:val="en-US" w:eastAsia="zh-CN"/>
              </w:rPr>
            </w:pPr>
            <w:r>
              <w:rPr>
                <w:rFonts w:hint="default" w:ascii="Times New Roman Regular" w:hAnsi="Times New Roman Regular" w:eastAsia="楷体" w:cs="Times New Roman Regular"/>
                <w:sz w:val="24"/>
                <w:szCs w:val="24"/>
              </w:rPr>
              <w:t xml:space="preserve">持证上岗、备案齐全</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4分</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：证件不齐、未备案</w:t>
            </w:r>
            <w:r>
              <w:rPr>
                <w:rFonts w:hint="default"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各</w:t>
            </w:r>
            <w:r>
              <w:rPr>
                <w:rFonts w:hint="default" w:ascii="Times New Roman Regular" w:hAnsi="Times New Roman Regular" w:eastAsia="楷体" w:cs="Times New Roman Regular"/>
                <w:sz w:val="24"/>
                <w:szCs w:val="24"/>
                <w:lang w:val="en-US" w:eastAsia="zh-CN"/>
              </w:rPr>
              <w:t xml:space="preserve">扣2分。</w:t>
            </w:r>
            <w:r/>
          </w:p>
          <w:p>
            <w:pPr>
              <w:pStyle w:val="939"/>
              <w:numPr>
                <w:ilvl w:val="0"/>
                <w:numId w:val="7"/>
              </w:numPr>
              <w:ind w:left="0" w:right="0" w:firstLine="0"/>
              <w:jc w:val="left"/>
              <w:keepLines w:val="0"/>
              <w:keepNext/>
              <w:pageBreakBefore w:val="0"/>
              <w:spacing w:before="0" w:after="0" w:line="400" w:lineRule="exact"/>
              <w:widowControl/>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t xml:space="preserve">在岗纪律</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4分</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：迟到、早退、脱岗、串岗、旷工，每</w:t>
            </w:r>
            <w:r>
              <w:rPr>
                <w:rFonts w:hint="default" w:ascii="Times New Roman Regular" w:hAnsi="Times New Roman Regular" w:eastAsia="楷体" w:cs="Times New Roman Regular"/>
                <w:sz w:val="24"/>
                <w:szCs w:val="24"/>
                <w:lang w:val="en-US" w:eastAsia="zh-CN"/>
              </w:rPr>
              <w:t xml:space="preserve">项扣2分，扣完为止。</w:t>
            </w:r>
            <w:r/>
          </w:p>
          <w:p>
            <w:pPr>
              <w:pStyle w:val="939"/>
              <w:numPr>
                <w:ilvl w:val="0"/>
                <w:numId w:val="7"/>
              </w:numPr>
              <w:ind w:left="0" w:right="0" w:firstLine="0"/>
              <w:jc w:val="left"/>
              <w:keepLines w:val="0"/>
              <w:keepNext/>
              <w:pageBreakBefore w:val="0"/>
              <w:spacing w:before="0" w:after="0" w:line="400" w:lineRule="exact"/>
              <w:widowControl/>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t xml:space="preserve">仪容着装</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3分</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：未穿工服、衣冠不整、浓妆戴饰，每</w:t>
            </w:r>
            <w:r>
              <w:rPr>
                <w:rFonts w:hint="default" w:ascii="Times New Roman Regular" w:hAnsi="Times New Roman Regular" w:eastAsia="楷体" w:cs="Times New Roman Regular"/>
                <w:sz w:val="24"/>
                <w:szCs w:val="24"/>
                <w:lang w:val="en-US" w:eastAsia="zh-CN"/>
              </w:rPr>
              <w:t xml:space="preserve">项</w:t>
            </w:r>
            <w:r>
              <w:rPr>
                <w:rFonts w:hint="default" w:ascii="Times New Roman Regular" w:hAnsi="Times New Roman Regular" w:eastAsia="楷体" w:cs="Times New Roman Regular"/>
                <w:sz w:val="24"/>
                <w:szCs w:val="24"/>
              </w:rPr>
              <w:t xml:space="preserve">扣</w:t>
            </w:r>
            <w:r>
              <w:rPr>
                <w:rFonts w:hint="default" w:ascii="Times New Roman Regular" w:hAnsi="Times New Roman Regular" w:eastAsia="楷体" w:cs="Times New Roman Regular"/>
                <w:sz w:val="24"/>
                <w:szCs w:val="24"/>
                <w:lang w:val="en-US" w:eastAsia="zh-CN"/>
              </w:rPr>
              <w:t xml:space="preserve">1分，扣完为止。</w:t>
            </w:r>
            <w:r/>
          </w:p>
          <w:p>
            <w:pPr>
              <w:pStyle w:val="939"/>
              <w:numPr>
                <w:ilvl w:val="0"/>
                <w:numId w:val="7"/>
              </w:numPr>
              <w:ind w:left="0" w:right="0" w:firstLine="0"/>
              <w:jc w:val="left"/>
              <w:keepLines w:val="0"/>
              <w:keepNext/>
              <w:pageBreakBefore w:val="0"/>
              <w:spacing w:before="0" w:after="0" w:line="400" w:lineRule="exact"/>
              <w:widowControl/>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t xml:space="preserve">职业纪律</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4分</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：态度恶劣、索要财物、玩手机闲聊、有效投诉，</w:t>
            </w:r>
            <w:r>
              <w:rPr>
                <w:rFonts w:hint="default" w:ascii="Times New Roman Regular" w:hAnsi="Times New Roman Regular" w:eastAsia="楷体" w:cs="Times New Roman Regular"/>
                <w:sz w:val="24"/>
                <w:szCs w:val="24"/>
                <w:lang w:val="en-US" w:eastAsia="zh-CN"/>
              </w:rPr>
              <w:t xml:space="preserve">发现一项此项得0分。</w:t>
            </w:r>
            <w:r/>
          </w:p>
          <w:p>
            <w:pPr>
              <w:pStyle w:val="939"/>
              <w:numPr>
                <w:ilvl w:val="0"/>
                <w:numId w:val="0"/>
              </w:numPr>
              <w:ind w:left="0" w:right="0" w:firstLine="0"/>
              <w:jc w:val="left"/>
              <w:keepLines w:val="0"/>
              <w:keepNext/>
              <w:pageBreakBefore w:val="0"/>
              <w:spacing w:before="0" w:after="0" w:line="400" w:lineRule="exact"/>
              <w:widowControl/>
              <w:rPr>
                <w:rFonts w:hint="default" w:ascii="Times New Roman Regular" w:hAnsi="Times New Roman Regular" w:eastAsia="楷体" w:cs="Times New Roman Regular"/>
                <w:sz w:val="24"/>
                <w:szCs w:val="24"/>
                <w:lang w:val="en-US" w:eastAsia="zh-CN"/>
              </w:rPr>
            </w:pPr>
            <w:r>
              <w:rPr>
                <w:rFonts w:hint="default" w:ascii="Times New Roman Regular" w:hAnsi="Times New Roman Regular" w:eastAsia="楷体" w:cs="Times New Roman Regular"/>
                <w:b/>
                <w:bCs/>
                <w:sz w:val="24"/>
                <w:szCs w:val="24"/>
                <w:lang w:val="en-US" w:eastAsia="zh-CN"/>
              </w:rPr>
              <w:t xml:space="preserve">注：</w:t>
            </w:r>
            <w:r>
              <w:rPr>
                <w:rFonts w:hint="default" w:ascii="Times New Roman Regular" w:hAnsi="Times New Roman Regular" w:eastAsia="楷体" w:cs="Times New Roman Regular"/>
                <w:b/>
                <w:bCs/>
                <w:sz w:val="24"/>
                <w:szCs w:val="24"/>
              </w:rPr>
              <w:t xml:space="preserve">违反职业</w:t>
            </w:r>
            <w:r>
              <w:rPr>
                <w:rFonts w:hint="default" w:ascii="Times New Roman Regular" w:hAnsi="Times New Roman Regular" w:eastAsia="楷体" w:cs="Times New Roman Regular"/>
                <w:b/>
                <w:bCs/>
                <w:sz w:val="24"/>
                <w:szCs w:val="24"/>
                <w:lang w:val="en-US" w:eastAsia="zh-CN"/>
              </w:rPr>
              <w:t xml:space="preserve">素养</w:t>
            </w:r>
            <w:r>
              <w:rPr>
                <w:rFonts w:hint="default" w:ascii="Times New Roman Regular" w:hAnsi="Times New Roman Regular" w:eastAsia="楷体" w:cs="Times New Roman Regular"/>
                <w:b/>
                <w:bCs/>
                <w:sz w:val="24"/>
                <w:szCs w:val="24"/>
                <w:lang w:eastAsia="zh-CN"/>
              </w:rPr>
              <w:t xml:space="preserve">：</w:t>
            </w:r>
            <w:r>
              <w:rPr>
                <w:rFonts w:hint="default" w:ascii="Times New Roman Regular" w:hAnsi="Times New Roman Regular" w:eastAsia="楷体" w:cs="Times New Roman Regular"/>
                <w:sz w:val="24"/>
                <w:szCs w:val="24"/>
              </w:rPr>
              <w:t xml:space="preserve">泄密患者隐私，违反廉政纪律，参与殡葬一条龙服务</w:t>
            </w:r>
            <w:r>
              <w:rPr>
                <w:rFonts w:hint="default"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lang w:val="en-US" w:eastAsia="zh-CN"/>
              </w:rPr>
              <w:t xml:space="preserve">发现一项15分扣完。</w:t>
            </w:r>
            <w:r/>
          </w:p>
        </w:tc>
        <w:tc>
          <w:tcPr>
            <w:tcBorders>
              <w:top w:val="single" w:color="auto" w:sz="4" w:space="0"/>
              <w:left w:val="single" w:color="auto" w:sz="4" w:space="0"/>
              <w:bottom w:val="none" w:color="000000" w:sz="4" w:space="0"/>
              <w:right w:val="none" w:color="000000" w:sz="4" w:space="0"/>
            </w:tcBorders>
            <w:tcMar>
              <w:left w:w="120" w:type="dxa"/>
              <w:top w:w="60" w:type="dxa"/>
              <w:right w:w="120" w:type="dxa"/>
              <w:bottom w:w="30" w:type="dxa"/>
            </w:tcMar>
            <w:tcW w:w="784" w:type="pct"/>
            <w:vAlign w:val="center"/>
            <w:textDirection w:val="lrTb"/>
            <w:noWrap w:val="false"/>
          </w:tcPr>
          <w:p>
            <w:pPr>
              <w:pStyle w:val="939"/>
              <w:ind w:left="0" w:right="0" w:firstLine="0"/>
              <w:jc w:val="center"/>
              <w:keepLines w:val="0"/>
              <w:keepNext/>
              <w:pageBreakBefore w:val="0"/>
              <w:spacing w:before="0" w:after="0" w:line="400" w:lineRule="exact"/>
              <w:widowControl/>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r>
            <w:r/>
          </w:p>
        </w:tc>
        <w:tc>
          <w:tcPr>
            <w:tcBorders>
              <w:top w:val="single" w:color="auto" w:sz="4" w:space="0"/>
              <w:left w:val="single" w:color="auto" w:sz="4" w:space="0"/>
              <w:bottom w:val="none" w:color="000000" w:sz="4" w:space="0"/>
              <w:right w:val="single" w:color="auto" w:sz="12" w:space="0"/>
            </w:tcBorders>
            <w:tcMar>
              <w:left w:w="120" w:type="dxa"/>
              <w:top w:w="60" w:type="dxa"/>
              <w:right w:w="120" w:type="dxa"/>
              <w:bottom w:w="30" w:type="dxa"/>
            </w:tcMar>
            <w:tcW w:w="456" w:type="pct"/>
            <w:vAlign w:val="center"/>
            <w:textDirection w:val="lrTb"/>
            <w:noWrap w:val="false"/>
          </w:tcPr>
          <w:p>
            <w:pPr>
              <w:pStyle w:val="939"/>
              <w:ind w:left="0" w:right="0" w:firstLine="0"/>
              <w:jc w:val="center"/>
              <w:keepLines w:val="0"/>
              <w:keepNext/>
              <w:pageBreakBefore w:val="0"/>
              <w:spacing w:before="0" w:after="0" w:line="400" w:lineRule="exact"/>
              <w:widowControl/>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20" w:type="dxa"/>
              <w:top w:w="60" w:type="dxa"/>
              <w:right w:w="120" w:type="dxa"/>
              <w:bottom w:w="30" w:type="dxa"/>
            </w:tcMar>
            <w:tcW w:w="844" w:type="pct"/>
            <w:vAlign w:val="center"/>
            <w:textDirection w:val="lrTb"/>
            <w:noWrap w:val="false"/>
          </w:tcPr>
          <w:p>
            <w:pPr>
              <w:pStyle w:val="939"/>
              <w:numPr>
                <w:ilvl w:val="0"/>
                <w:numId w:val="6"/>
              </w:numPr>
              <w:ind w:left="0" w:right="0" w:firstLine="0"/>
              <w:jc w:val="left"/>
              <w:keepLines w:val="0"/>
              <w:keepNext/>
              <w:pageBreakBefore w:val="0"/>
              <w:spacing w:before="0" w:after="0" w:line="400" w:lineRule="exact"/>
              <w:widowControl/>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t xml:space="preserve">院感管理工作</w:t>
            </w:r>
            <w:r/>
          </w:p>
          <w:p>
            <w:pPr>
              <w:pStyle w:val="939"/>
              <w:numPr>
                <w:ilvl w:val="0"/>
                <w:numId w:val="0"/>
              </w:numPr>
              <w:ind w:left="0" w:right="0" w:firstLine="0"/>
              <w:jc w:val="left"/>
              <w:keepLines w:val="0"/>
              <w:keepNext/>
              <w:pageBreakBefore w:val="0"/>
              <w:spacing w:before="0" w:after="0" w:line="400" w:lineRule="exact"/>
              <w:widowControl/>
              <w:rPr>
                <w:rFonts w:hint="default" w:ascii="Times New Roman Regular" w:hAnsi="Times New Roman Regular" w:eastAsia="楷体" w:cs="Times New Roman Regular"/>
                <w:sz w:val="24"/>
                <w:szCs w:val="24"/>
                <w:lang w:val="en-US" w:eastAsia="zh-CN"/>
              </w:rPr>
            </w:pPr>
            <w:r>
              <w:rPr>
                <w:rFonts w:hint="default" w:ascii="Times New Roman Regular" w:hAnsi="Times New Roman Regular" w:eastAsia="楷体" w:cs="Times New Roman Regular"/>
                <w:sz w:val="24"/>
                <w:szCs w:val="24"/>
                <w:lang w:val="en-US" w:eastAsia="zh-CN"/>
              </w:rPr>
              <w:t xml:space="preserve">25分</w:t>
            </w:r>
            <w:r/>
          </w:p>
        </w:tc>
        <w:tc>
          <w:tcPr>
            <w:tcBorders>
              <w:top w:val="single" w:color="auto" w:sz="4" w:space="0"/>
              <w:left w:val="single" w:color="auto" w:sz="4" w:space="0"/>
              <w:bottom w:val="none" w:color="000000" w:sz="4" w:space="0"/>
              <w:right w:val="none" w:color="000000" w:sz="4" w:space="0"/>
            </w:tcBorders>
            <w:tcMar>
              <w:left w:w="120" w:type="dxa"/>
              <w:top w:w="60" w:type="dxa"/>
              <w:right w:w="120" w:type="dxa"/>
              <w:bottom w:w="30" w:type="dxa"/>
            </w:tcMar>
            <w:tcW w:w="2915" w:type="pct"/>
            <w:vAlign w:val="center"/>
            <w:textDirection w:val="lrTb"/>
            <w:noWrap w:val="false"/>
          </w:tcPr>
          <w:p>
            <w:pPr>
              <w:pStyle w:val="939"/>
              <w:numPr>
                <w:ilvl w:val="0"/>
                <w:numId w:val="8"/>
              </w:numPr>
              <w:ind w:left="0" w:right="0" w:firstLine="0"/>
              <w:jc w:val="left"/>
              <w:keepLines w:val="0"/>
              <w:keepNext/>
              <w:pageBreakBefore w:val="0"/>
              <w:spacing w:before="0" w:after="0" w:line="400" w:lineRule="exact"/>
              <w:widowControl/>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t xml:space="preserve">手卫生落实</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lang w:val="en-US" w:eastAsia="zh-CN"/>
              </w:rPr>
              <w:t xml:space="preserve">6</w:t>
            </w:r>
            <w:r>
              <w:rPr>
                <w:rFonts w:hint="default" w:ascii="Times New Roman Regular" w:hAnsi="Times New Roman Regular" w:eastAsia="楷体" w:cs="Times New Roman Regular"/>
                <w:sz w:val="24"/>
                <w:szCs w:val="24"/>
              </w:rPr>
              <w:t xml:space="preserve">分</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w:t>
            </w:r>
            <w:r>
              <w:rPr>
                <w:rFonts w:hint="default" w:ascii="Times New Roman Regular" w:hAnsi="Times New Roman Regular" w:eastAsia="楷体" w:cs="Times New Roman Regular"/>
                <w:sz w:val="24"/>
                <w:szCs w:val="24"/>
                <w:lang w:val="en-US" w:eastAsia="zh-CN"/>
              </w:rPr>
              <w:t xml:space="preserve">未严格执行两前三后手卫生规范</w:t>
            </w:r>
            <w:r>
              <w:rPr>
                <w:rFonts w:hint="default" w:ascii="Times New Roman Regular" w:hAnsi="Times New Roman Regular" w:eastAsia="楷体" w:cs="Times New Roman Regular"/>
                <w:sz w:val="24"/>
                <w:szCs w:val="24"/>
              </w:rPr>
              <w:t xml:space="preserve">，每</w:t>
            </w:r>
            <w:r>
              <w:rPr>
                <w:rFonts w:hint="default" w:ascii="Times New Roman Regular" w:hAnsi="Times New Roman Regular" w:eastAsia="楷体" w:cs="Times New Roman Regular"/>
                <w:sz w:val="24"/>
                <w:szCs w:val="24"/>
                <w:lang w:val="en-US" w:eastAsia="zh-CN"/>
              </w:rPr>
              <w:t xml:space="preserve">项</w:t>
            </w:r>
            <w:r>
              <w:rPr>
                <w:rFonts w:hint="default" w:ascii="Times New Roman Regular" w:hAnsi="Times New Roman Regular" w:eastAsia="楷体" w:cs="Times New Roman Regular"/>
                <w:sz w:val="24"/>
                <w:szCs w:val="24"/>
              </w:rPr>
              <w:t xml:space="preserve">扣1分，扣完为止。</w:t>
            </w:r>
            <w:r/>
          </w:p>
          <w:p>
            <w:pPr>
              <w:pStyle w:val="939"/>
              <w:numPr>
                <w:ilvl w:val="0"/>
                <w:numId w:val="8"/>
              </w:numPr>
              <w:ind w:left="0" w:right="0" w:firstLine="0"/>
              <w:jc w:val="left"/>
              <w:keepLines w:val="0"/>
              <w:keepNext/>
              <w:pageBreakBefore w:val="0"/>
              <w:spacing w:before="0" w:after="0" w:line="400" w:lineRule="exact"/>
              <w:widowControl/>
              <w:rPr>
                <w:rFonts w:hint="default" w:ascii="Times New Roman Regular" w:hAnsi="Times New Roman Regular" w:eastAsia="楷体" w:cs="Times New Roman Regular"/>
                <w:sz w:val="24"/>
                <w:szCs w:val="24"/>
                <w:lang w:val="en-US" w:eastAsia="zh-CN"/>
              </w:rPr>
            </w:pPr>
            <w:r>
              <w:rPr>
                <w:rFonts w:hint="default" w:ascii="Times New Roman Regular" w:hAnsi="Times New Roman Regular" w:eastAsia="楷体" w:cs="Times New Roman Regular"/>
                <w:sz w:val="24"/>
                <w:szCs w:val="24"/>
              </w:rPr>
              <w:t xml:space="preserve">环境卫生</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lang w:val="en-US" w:eastAsia="zh-CN"/>
              </w:rPr>
              <w:t xml:space="preserve">5</w:t>
            </w:r>
            <w:r>
              <w:rPr>
                <w:rFonts w:hint="default" w:ascii="Times New Roman Regular" w:hAnsi="Times New Roman Regular" w:eastAsia="楷体" w:cs="Times New Roman Regular"/>
                <w:sz w:val="24"/>
                <w:szCs w:val="24"/>
              </w:rPr>
              <w:t xml:space="preserve">分</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：病房、床单元、物品脏乱，每次扣</w:t>
            </w:r>
            <w:r>
              <w:rPr>
                <w:rFonts w:hint="default" w:ascii="Times New Roman Regular" w:hAnsi="Times New Roman Regular" w:eastAsia="楷体" w:cs="Times New Roman Regular"/>
                <w:sz w:val="24"/>
                <w:szCs w:val="24"/>
                <w:lang w:val="en-US" w:eastAsia="zh-CN"/>
              </w:rPr>
              <w:t xml:space="preserve">1分，扣完为止。</w:t>
            </w:r>
            <w:r/>
          </w:p>
          <w:p>
            <w:pPr>
              <w:pStyle w:val="939"/>
              <w:numPr>
                <w:ilvl w:val="0"/>
                <w:numId w:val="8"/>
              </w:numPr>
              <w:ind w:left="0" w:right="0" w:firstLine="0"/>
              <w:jc w:val="left"/>
              <w:keepLines w:val="0"/>
              <w:keepNext/>
              <w:pageBreakBefore w:val="0"/>
              <w:spacing w:before="0" w:after="0" w:line="400" w:lineRule="exact"/>
              <w:widowControl/>
              <w:rPr>
                <w:rFonts w:hint="default" w:ascii="Times New Roman Regular" w:hAnsi="Times New Roman Regular" w:eastAsia="楷体" w:cs="Times New Roman Regular"/>
                <w:sz w:val="24"/>
                <w:szCs w:val="24"/>
                <w:lang w:eastAsia="zh-CN"/>
              </w:rPr>
            </w:pPr>
            <w:r>
              <w:rPr>
                <w:rFonts w:hint="default" w:ascii="Times New Roman Regular" w:hAnsi="Times New Roman Regular" w:eastAsia="楷体" w:cs="Times New Roman Regular"/>
                <w:sz w:val="24"/>
                <w:szCs w:val="24"/>
              </w:rPr>
              <w:t xml:space="preserve">物品规范摆放</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lang w:val="en-US" w:eastAsia="zh-CN"/>
              </w:rPr>
              <w:t xml:space="preserve">6</w:t>
            </w:r>
            <w:r>
              <w:rPr>
                <w:rFonts w:hint="default" w:ascii="Times New Roman Regular" w:hAnsi="Times New Roman Regular" w:eastAsia="楷体" w:cs="Times New Roman Regular"/>
                <w:sz w:val="24"/>
                <w:szCs w:val="24"/>
              </w:rPr>
              <w:t xml:space="preserve">分</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：物品混放、乱堆、不洁</w:t>
            </w:r>
            <w:r>
              <w:rPr>
                <w:rFonts w:hint="default" w:ascii="Times New Roman Regular" w:hAnsi="Times New Roman Regular" w:eastAsia="楷体" w:cs="Times New Roman Regular"/>
                <w:sz w:val="24"/>
                <w:szCs w:val="24"/>
                <w:lang w:eastAsia="zh-CN"/>
              </w:rPr>
              <w:t xml:space="preserve">，每</w:t>
            </w:r>
            <w:r>
              <w:rPr>
                <w:rFonts w:hint="default" w:ascii="Times New Roman Regular" w:hAnsi="Times New Roman Regular" w:eastAsia="楷体" w:cs="Times New Roman Regular"/>
                <w:sz w:val="24"/>
                <w:szCs w:val="24"/>
                <w:lang w:val="en-US" w:eastAsia="zh-CN"/>
              </w:rPr>
              <w:t xml:space="preserve">项</w:t>
            </w:r>
            <w:r>
              <w:rPr>
                <w:rFonts w:hint="default" w:ascii="Times New Roman Regular" w:hAnsi="Times New Roman Regular" w:eastAsia="楷体" w:cs="Times New Roman Regular"/>
                <w:sz w:val="24"/>
                <w:szCs w:val="24"/>
                <w:lang w:eastAsia="zh-CN"/>
              </w:rPr>
              <w:t xml:space="preserve">扣1分，扣完为止。</w:t>
            </w:r>
            <w:r/>
          </w:p>
          <w:p>
            <w:pPr>
              <w:pStyle w:val="939"/>
              <w:numPr>
                <w:ilvl w:val="0"/>
                <w:numId w:val="0"/>
              </w:numPr>
              <w:ind w:left="0" w:right="0" w:firstLine="0"/>
              <w:jc w:val="left"/>
              <w:keepLines w:val="0"/>
              <w:keepNext/>
              <w:pageBreakBefore w:val="0"/>
              <w:spacing w:before="0" w:after="0" w:line="400" w:lineRule="exact"/>
              <w:widowControl/>
              <w:rPr>
                <w:rFonts w:hint="default" w:ascii="Times New Roman Regular" w:hAnsi="Times New Roman Regular" w:eastAsia="楷体" w:cs="Times New Roman Regular"/>
                <w:sz w:val="24"/>
                <w:szCs w:val="24"/>
                <w:lang w:eastAsia="zh-CN"/>
              </w:rPr>
            </w:pPr>
            <w:r>
              <w:rPr>
                <w:rFonts w:hint="default" w:ascii="Times New Roman Regular" w:hAnsi="Times New Roman Regular" w:eastAsia="楷体" w:cs="Times New Roman Regular"/>
                <w:sz w:val="24"/>
                <w:szCs w:val="24"/>
              </w:rPr>
              <w:t xml:space="preserve">4.患者安全防护</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lang w:val="en-US" w:eastAsia="zh-CN"/>
              </w:rPr>
              <w:t xml:space="preserve">8</w:t>
            </w:r>
            <w:r>
              <w:rPr>
                <w:rFonts w:hint="default" w:ascii="Times New Roman Regular" w:hAnsi="Times New Roman Regular" w:eastAsia="楷体" w:cs="Times New Roman Regular"/>
                <w:sz w:val="24"/>
                <w:szCs w:val="24"/>
              </w:rPr>
              <w:t xml:space="preserve">分</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：未在护士指导下落实防跌倒、坠床、压疮、走失、烫伤防护</w:t>
            </w:r>
            <w:r>
              <w:rPr>
                <w:rFonts w:hint="default" w:ascii="Times New Roman Regular" w:hAnsi="Times New Roman Regular" w:eastAsia="楷体" w:cs="Times New Roman Regular"/>
                <w:sz w:val="24"/>
                <w:szCs w:val="24"/>
                <w:lang w:eastAsia="zh-CN"/>
              </w:rPr>
              <w:t xml:space="preserve">，每</w:t>
            </w:r>
            <w:r>
              <w:rPr>
                <w:rFonts w:hint="default" w:ascii="Times New Roman Regular" w:hAnsi="Times New Roman Regular" w:eastAsia="楷体" w:cs="Times New Roman Regular"/>
                <w:sz w:val="24"/>
                <w:szCs w:val="24"/>
                <w:lang w:val="en-US" w:eastAsia="zh-CN"/>
              </w:rPr>
              <w:t xml:space="preserve">项</w:t>
            </w:r>
            <w:r>
              <w:rPr>
                <w:rFonts w:hint="default" w:ascii="Times New Roman Regular" w:hAnsi="Times New Roman Regular" w:eastAsia="楷体" w:cs="Times New Roman Regular"/>
                <w:sz w:val="24"/>
                <w:szCs w:val="24"/>
                <w:lang w:eastAsia="zh-CN"/>
              </w:rPr>
              <w:t xml:space="preserve">扣1分，扣完为止。</w:t>
            </w:r>
            <w:r/>
          </w:p>
        </w:tc>
        <w:tc>
          <w:tcPr>
            <w:tcBorders>
              <w:top w:val="single" w:color="auto" w:sz="4" w:space="0"/>
              <w:left w:val="single" w:color="auto" w:sz="4" w:space="0"/>
              <w:bottom w:val="none" w:color="000000" w:sz="4" w:space="0"/>
              <w:right w:val="none" w:color="000000" w:sz="4" w:space="0"/>
            </w:tcBorders>
            <w:tcMar>
              <w:left w:w="120" w:type="dxa"/>
              <w:top w:w="60" w:type="dxa"/>
              <w:right w:w="120" w:type="dxa"/>
              <w:bottom w:w="30" w:type="dxa"/>
            </w:tcMar>
            <w:tcW w:w="784" w:type="pct"/>
            <w:vAlign w:val="center"/>
            <w:textDirection w:val="lrTb"/>
            <w:noWrap w:val="false"/>
          </w:tcPr>
          <w:p>
            <w:pPr>
              <w:pStyle w:val="939"/>
              <w:ind w:left="0" w:right="0" w:firstLine="0"/>
              <w:jc w:val="center"/>
              <w:keepLines w:val="0"/>
              <w:keepNext/>
              <w:pageBreakBefore w:val="0"/>
              <w:spacing w:before="0" w:after="0" w:line="400" w:lineRule="exact"/>
              <w:widowControl/>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r>
            <w:r/>
          </w:p>
        </w:tc>
        <w:tc>
          <w:tcPr>
            <w:tcBorders>
              <w:top w:val="single" w:color="auto" w:sz="4" w:space="0"/>
              <w:left w:val="single" w:color="auto" w:sz="4" w:space="0"/>
              <w:bottom w:val="none" w:color="000000" w:sz="4" w:space="0"/>
              <w:right w:val="single" w:color="auto" w:sz="12" w:space="0"/>
            </w:tcBorders>
            <w:tcMar>
              <w:left w:w="120" w:type="dxa"/>
              <w:top w:w="60" w:type="dxa"/>
              <w:right w:w="120" w:type="dxa"/>
              <w:bottom w:w="30" w:type="dxa"/>
            </w:tcMar>
            <w:tcW w:w="456" w:type="pct"/>
            <w:vAlign w:val="center"/>
            <w:textDirection w:val="lrTb"/>
            <w:noWrap w:val="false"/>
          </w:tcPr>
          <w:p>
            <w:pPr>
              <w:pStyle w:val="939"/>
              <w:ind w:left="0" w:right="0" w:firstLine="0"/>
              <w:jc w:val="center"/>
              <w:keepLines w:val="0"/>
              <w:keepNext/>
              <w:pageBreakBefore w:val="0"/>
              <w:spacing w:before="0" w:after="0" w:line="400" w:lineRule="exact"/>
              <w:widowControl/>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20" w:type="dxa"/>
              <w:top w:w="60" w:type="dxa"/>
              <w:right w:w="120" w:type="dxa"/>
              <w:bottom w:w="30" w:type="dxa"/>
            </w:tcMar>
            <w:tcW w:w="844" w:type="pct"/>
            <w:vAlign w:val="center"/>
            <w:textDirection w:val="lrTb"/>
            <w:noWrap w:val="false"/>
          </w:tcPr>
          <w:p>
            <w:pPr>
              <w:pStyle w:val="939"/>
              <w:numPr>
                <w:ilvl w:val="0"/>
                <w:numId w:val="6"/>
              </w:numPr>
              <w:ind w:left="0" w:right="0" w:firstLine="0"/>
              <w:jc w:val="left"/>
              <w:keepLines w:val="0"/>
              <w:keepNext/>
              <w:pageBreakBefore w:val="0"/>
              <w:spacing w:before="0" w:after="0" w:line="400" w:lineRule="exact"/>
              <w:widowControl/>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t xml:space="preserve">基础生活照护</w:t>
            </w:r>
            <w:r/>
          </w:p>
          <w:p>
            <w:pPr>
              <w:pStyle w:val="939"/>
              <w:numPr>
                <w:ilvl w:val="0"/>
                <w:numId w:val="0"/>
              </w:numPr>
              <w:ind w:left="0" w:right="0" w:firstLine="0"/>
              <w:jc w:val="left"/>
              <w:keepLines w:val="0"/>
              <w:keepNext/>
              <w:pageBreakBefore w:val="0"/>
              <w:spacing w:before="0" w:after="0" w:line="400" w:lineRule="exact"/>
              <w:widowControl/>
              <w:rPr>
                <w:rFonts w:hint="default" w:ascii="Times New Roman Regular" w:hAnsi="Times New Roman Regular" w:eastAsia="楷体" w:cs="Times New Roman Regular"/>
                <w:sz w:val="24"/>
                <w:szCs w:val="24"/>
                <w:lang w:val="en-US" w:eastAsia="zh-CN"/>
              </w:rPr>
            </w:pPr>
            <w:r>
              <w:rPr>
                <w:rFonts w:hint="default" w:ascii="Times New Roman Regular" w:hAnsi="Times New Roman Regular" w:eastAsia="楷体" w:cs="Times New Roman Regular"/>
                <w:sz w:val="24"/>
                <w:szCs w:val="24"/>
                <w:lang w:val="en-US" w:eastAsia="zh-CN"/>
              </w:rPr>
              <w:t xml:space="preserve">25分</w:t>
            </w:r>
            <w:r/>
          </w:p>
        </w:tc>
        <w:tc>
          <w:tcPr>
            <w:tcBorders>
              <w:top w:val="single" w:color="auto" w:sz="4" w:space="0"/>
              <w:left w:val="single" w:color="auto" w:sz="4" w:space="0"/>
              <w:bottom w:val="none" w:color="000000" w:sz="4" w:space="0"/>
              <w:right w:val="none" w:color="000000" w:sz="4" w:space="0"/>
            </w:tcBorders>
            <w:tcMar>
              <w:left w:w="120" w:type="dxa"/>
              <w:top w:w="60" w:type="dxa"/>
              <w:right w:w="120" w:type="dxa"/>
              <w:bottom w:w="30" w:type="dxa"/>
            </w:tcMar>
            <w:tcW w:w="2915" w:type="pct"/>
            <w:vAlign w:val="center"/>
            <w:textDirection w:val="lrTb"/>
            <w:noWrap w:val="false"/>
          </w:tcPr>
          <w:p>
            <w:pPr>
              <w:pStyle w:val="939"/>
              <w:numPr>
                <w:ilvl w:val="0"/>
                <w:numId w:val="9"/>
              </w:numPr>
              <w:ind w:left="0" w:right="0" w:firstLine="0"/>
              <w:jc w:val="left"/>
              <w:keepLines w:val="0"/>
              <w:keepNext/>
              <w:pageBreakBefore w:val="0"/>
              <w:spacing w:before="0" w:after="0" w:line="400" w:lineRule="exact"/>
              <w:widowControl/>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t xml:space="preserve">饮食照护</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5分</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：喂食饮水不及时、速度不当、存在呛咳隐患，每</w:t>
            </w:r>
            <w:r>
              <w:rPr>
                <w:rFonts w:hint="default" w:ascii="Times New Roman Regular" w:hAnsi="Times New Roman Regular" w:eastAsia="楷体" w:cs="Times New Roman Regular"/>
                <w:sz w:val="24"/>
                <w:szCs w:val="24"/>
                <w:lang w:val="en-US" w:eastAsia="zh-CN"/>
              </w:rPr>
              <w:t xml:space="preserve">项</w:t>
            </w:r>
            <w:r>
              <w:rPr>
                <w:rFonts w:hint="default" w:ascii="Times New Roman Regular" w:hAnsi="Times New Roman Regular" w:eastAsia="楷体" w:cs="Times New Roman Regular"/>
                <w:sz w:val="24"/>
                <w:szCs w:val="24"/>
              </w:rPr>
              <w:t xml:space="preserve">扣2分</w:t>
            </w:r>
            <w:r>
              <w:rPr>
                <w:rFonts w:hint="default" w:ascii="Times New Roman Regular" w:hAnsi="Times New Roman Regular" w:eastAsia="楷体" w:cs="Times New Roman Regular"/>
                <w:sz w:val="24"/>
                <w:szCs w:val="24"/>
                <w:lang w:val="en-US" w:eastAsia="zh-CN"/>
              </w:rPr>
              <w:t xml:space="preserve">,1.扣完为止。</w:t>
            </w:r>
            <w:r/>
          </w:p>
          <w:p>
            <w:pPr>
              <w:pStyle w:val="939"/>
              <w:numPr>
                <w:ilvl w:val="0"/>
                <w:numId w:val="9"/>
              </w:numPr>
              <w:ind w:left="0" w:right="0" w:firstLine="0"/>
              <w:jc w:val="left"/>
              <w:keepLines w:val="0"/>
              <w:keepNext/>
              <w:pageBreakBefore w:val="0"/>
              <w:spacing w:before="0" w:after="0" w:line="400" w:lineRule="exact"/>
              <w:widowControl/>
              <w:rPr>
                <w:rFonts w:hint="default" w:ascii="Times New Roman Regular" w:hAnsi="Times New Roman Regular" w:eastAsia="楷体" w:cs="Times New Roman Regular"/>
                <w:sz w:val="24"/>
                <w:szCs w:val="24"/>
                <w:lang w:val="en-US" w:eastAsia="zh-CN"/>
              </w:rPr>
            </w:pPr>
            <w:r>
              <w:rPr>
                <w:rFonts w:hint="default" w:ascii="Times New Roman Regular" w:hAnsi="Times New Roman Regular" w:eastAsia="楷体" w:cs="Times New Roman Regular"/>
                <w:sz w:val="24"/>
                <w:szCs w:val="24"/>
              </w:rPr>
              <w:t xml:space="preserve">个人清洁护理</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6分</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：未按时洗漱、擦浴、更衣、梳理，护理不及时，每</w:t>
            </w:r>
            <w:r>
              <w:rPr>
                <w:rFonts w:hint="default" w:ascii="Times New Roman Regular" w:hAnsi="Times New Roman Regular" w:eastAsia="楷体" w:cs="Times New Roman Regular"/>
                <w:sz w:val="24"/>
                <w:szCs w:val="24"/>
                <w:lang w:val="en-US" w:eastAsia="zh-CN"/>
              </w:rPr>
              <w:t xml:space="preserve">项</w:t>
            </w:r>
            <w:r>
              <w:rPr>
                <w:rFonts w:hint="default" w:ascii="Times New Roman Regular" w:hAnsi="Times New Roman Regular" w:eastAsia="楷体" w:cs="Times New Roman Regular"/>
                <w:sz w:val="24"/>
                <w:szCs w:val="24"/>
              </w:rPr>
              <w:t xml:space="preserve">扣</w:t>
            </w:r>
            <w:r>
              <w:rPr>
                <w:rFonts w:hint="default" w:ascii="Times New Roman Regular" w:hAnsi="Times New Roman Regular" w:eastAsia="楷体" w:cs="Times New Roman Regular"/>
                <w:sz w:val="24"/>
                <w:szCs w:val="24"/>
                <w:lang w:val="en-US" w:eastAsia="zh-CN"/>
              </w:rPr>
              <w:t xml:space="preserve">1分，扣完为止。</w:t>
            </w:r>
            <w:r/>
          </w:p>
          <w:p>
            <w:pPr>
              <w:pStyle w:val="939"/>
              <w:numPr>
                <w:ilvl w:val="0"/>
                <w:numId w:val="9"/>
              </w:numPr>
              <w:ind w:left="0" w:right="0" w:firstLine="0"/>
              <w:jc w:val="left"/>
              <w:keepLines w:val="0"/>
              <w:keepNext/>
              <w:pageBreakBefore w:val="0"/>
              <w:spacing w:before="0" w:after="0" w:line="400" w:lineRule="exact"/>
              <w:widowControl/>
              <w:rPr>
                <w:rFonts w:hint="default" w:ascii="Times New Roman Regular" w:hAnsi="Times New Roman Regular" w:eastAsia="楷体" w:cs="Times New Roman Regular"/>
                <w:sz w:val="24"/>
                <w:szCs w:val="24"/>
                <w:lang w:val="en-US" w:eastAsia="zh-CN"/>
              </w:rPr>
            </w:pPr>
            <w:r>
              <w:rPr>
                <w:rFonts w:hint="default" w:ascii="Times New Roman Regular" w:hAnsi="Times New Roman Regular" w:eastAsia="楷体" w:cs="Times New Roman Regular"/>
                <w:sz w:val="24"/>
                <w:szCs w:val="24"/>
              </w:rPr>
              <w:t xml:space="preserve">排泄护理</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6分</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：大小便护理不及时、肛周不洁、房间异味，每</w:t>
            </w:r>
            <w:r>
              <w:rPr>
                <w:rFonts w:hint="default" w:ascii="Times New Roman Regular" w:hAnsi="Times New Roman Regular" w:eastAsia="楷体" w:cs="Times New Roman Regular"/>
                <w:sz w:val="24"/>
                <w:szCs w:val="24"/>
                <w:lang w:val="en-US" w:eastAsia="zh-CN"/>
              </w:rPr>
              <w:t xml:space="preserve">项扣2分，扣完为止。</w:t>
            </w:r>
            <w:r/>
          </w:p>
          <w:p>
            <w:pPr>
              <w:pStyle w:val="939"/>
              <w:numPr>
                <w:ilvl w:val="0"/>
                <w:numId w:val="9"/>
              </w:numPr>
              <w:ind w:left="0" w:right="0" w:firstLine="0"/>
              <w:jc w:val="left"/>
              <w:keepLines w:val="0"/>
              <w:keepNext/>
              <w:pageBreakBefore w:val="0"/>
              <w:spacing w:before="0" w:after="0" w:line="400" w:lineRule="exact"/>
              <w:widowControl/>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t xml:space="preserve">床单元管理</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4分</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：床铺潮湿、凌乱、</w:t>
            </w:r>
            <w:r>
              <w:rPr>
                <w:rFonts w:hint="default" w:ascii="Times New Roman Regular" w:hAnsi="Times New Roman Regular" w:eastAsia="楷体" w:cs="Times New Roman Regular"/>
                <w:sz w:val="24"/>
                <w:szCs w:val="24"/>
                <w:lang w:val="en-US" w:eastAsia="zh-CN"/>
              </w:rPr>
              <w:t xml:space="preserve">病员服、</w:t>
            </w:r>
            <w:r>
              <w:rPr>
                <w:rFonts w:hint="default" w:ascii="Times New Roman Regular" w:hAnsi="Times New Roman Regular" w:eastAsia="楷体" w:cs="Times New Roman Regular"/>
                <w:sz w:val="24"/>
                <w:szCs w:val="24"/>
              </w:rPr>
              <w:t xml:space="preserve">床品未及时反馈护士更换，每项扣</w:t>
            </w:r>
            <w:r>
              <w:rPr>
                <w:rFonts w:hint="default" w:ascii="Times New Roman Regular" w:hAnsi="Times New Roman Regular" w:eastAsia="楷体" w:cs="Times New Roman Regular"/>
                <w:sz w:val="24"/>
                <w:szCs w:val="24"/>
                <w:lang w:val="en-US" w:eastAsia="zh-CN"/>
              </w:rPr>
              <w:t xml:space="preserve">1</w:t>
            </w:r>
            <w:r>
              <w:rPr>
                <w:rFonts w:hint="default" w:ascii="Times New Roman Regular" w:hAnsi="Times New Roman Regular" w:eastAsia="楷体" w:cs="Times New Roman Regular"/>
                <w:sz w:val="24"/>
                <w:szCs w:val="24"/>
              </w:rPr>
              <w:t xml:space="preserve">分，扣完为止。</w:t>
            </w:r>
            <w:r/>
          </w:p>
          <w:p>
            <w:pPr>
              <w:pStyle w:val="939"/>
              <w:numPr>
                <w:ilvl w:val="0"/>
                <w:numId w:val="0"/>
              </w:numPr>
              <w:ind w:left="0" w:right="0" w:firstLine="0"/>
              <w:jc w:val="left"/>
              <w:keepLines w:val="0"/>
              <w:keepNext/>
              <w:pageBreakBefore w:val="0"/>
              <w:spacing w:before="0" w:after="0" w:line="400" w:lineRule="exact"/>
              <w:widowControl/>
              <w:rPr>
                <w:rFonts w:hint="default" w:ascii="Times New Roman Regular" w:hAnsi="Times New Roman Regular" w:eastAsia="楷体" w:cs="Times New Roman Regular"/>
                <w:sz w:val="24"/>
                <w:szCs w:val="24"/>
                <w:lang w:eastAsia="zh-CN"/>
              </w:rPr>
            </w:pPr>
            <w:r>
              <w:rPr>
                <w:rFonts w:hint="default" w:ascii="Times New Roman Regular" w:hAnsi="Times New Roman Regular" w:eastAsia="楷体" w:cs="Times New Roman Regular"/>
                <w:sz w:val="24"/>
                <w:szCs w:val="24"/>
              </w:rPr>
              <w:t xml:space="preserve">5.体位翻身护理</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4分</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：未在护士指导下翻身、体位摆放不当、压疮预防不到位，每次扣2分</w:t>
            </w:r>
            <w:r>
              <w:rPr>
                <w:rFonts w:hint="default" w:ascii="Times New Roman Regular" w:hAnsi="Times New Roman Regular" w:eastAsia="楷体" w:cs="Times New Roman Regular"/>
                <w:sz w:val="24"/>
                <w:szCs w:val="24"/>
                <w:lang w:eastAsia="zh-CN"/>
              </w:rPr>
              <w:t xml:space="preserve">，扣完为止。</w:t>
            </w:r>
            <w:r/>
          </w:p>
        </w:tc>
        <w:tc>
          <w:tcPr>
            <w:tcBorders>
              <w:top w:val="single" w:color="auto" w:sz="4" w:space="0"/>
              <w:left w:val="single" w:color="auto" w:sz="4" w:space="0"/>
              <w:bottom w:val="none" w:color="000000" w:sz="4" w:space="0"/>
              <w:right w:val="none" w:color="000000" w:sz="4" w:space="0"/>
            </w:tcBorders>
            <w:tcMar>
              <w:left w:w="120" w:type="dxa"/>
              <w:top w:w="60" w:type="dxa"/>
              <w:right w:w="120" w:type="dxa"/>
              <w:bottom w:w="30" w:type="dxa"/>
            </w:tcMar>
            <w:tcW w:w="784" w:type="pct"/>
            <w:vAlign w:val="center"/>
            <w:textDirection w:val="lrTb"/>
            <w:noWrap w:val="false"/>
          </w:tcPr>
          <w:p>
            <w:pPr>
              <w:pStyle w:val="939"/>
              <w:ind w:left="0" w:right="0" w:firstLine="0"/>
              <w:jc w:val="center"/>
              <w:keepLines w:val="0"/>
              <w:keepNext/>
              <w:pageBreakBefore w:val="0"/>
              <w:spacing w:before="0" w:after="0" w:line="400" w:lineRule="exact"/>
              <w:widowControl/>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r>
            <w:r/>
          </w:p>
        </w:tc>
        <w:tc>
          <w:tcPr>
            <w:tcBorders>
              <w:top w:val="single" w:color="auto" w:sz="4" w:space="0"/>
              <w:left w:val="single" w:color="auto" w:sz="4" w:space="0"/>
              <w:bottom w:val="none" w:color="000000" w:sz="4" w:space="0"/>
              <w:right w:val="single" w:color="auto" w:sz="12" w:space="0"/>
            </w:tcBorders>
            <w:tcMar>
              <w:left w:w="120" w:type="dxa"/>
              <w:top w:w="60" w:type="dxa"/>
              <w:right w:w="120" w:type="dxa"/>
              <w:bottom w:w="30" w:type="dxa"/>
            </w:tcMar>
            <w:tcW w:w="456" w:type="pct"/>
            <w:vAlign w:val="center"/>
            <w:textDirection w:val="lrTb"/>
            <w:noWrap w:val="false"/>
          </w:tcPr>
          <w:p>
            <w:pPr>
              <w:pStyle w:val="939"/>
              <w:ind w:left="0" w:right="0" w:firstLine="0"/>
              <w:jc w:val="center"/>
              <w:keepLines w:val="0"/>
              <w:keepNext/>
              <w:pageBreakBefore w:val="0"/>
              <w:spacing w:before="0" w:after="0" w:line="400" w:lineRule="exact"/>
              <w:widowControl/>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20" w:type="dxa"/>
              <w:top w:w="60" w:type="dxa"/>
              <w:right w:w="120" w:type="dxa"/>
              <w:bottom w:w="30" w:type="dxa"/>
            </w:tcMar>
            <w:tcW w:w="844" w:type="pct"/>
            <w:vAlign w:val="center"/>
            <w:textDirection w:val="lrTb"/>
            <w:noWrap w:val="false"/>
          </w:tcPr>
          <w:p>
            <w:pPr>
              <w:pStyle w:val="939"/>
              <w:numPr>
                <w:ilvl w:val="0"/>
                <w:numId w:val="6"/>
              </w:numPr>
              <w:ind w:left="0" w:right="0" w:firstLine="0"/>
              <w:jc w:val="left"/>
              <w:keepLines w:val="0"/>
              <w:keepNext/>
              <w:pageBreakBefore w:val="0"/>
              <w:spacing w:before="0" w:after="0" w:line="400" w:lineRule="exact"/>
              <w:widowControl/>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t xml:space="preserve">病情观察与配合工作</w:t>
            </w:r>
            <w:r/>
          </w:p>
          <w:p>
            <w:pPr>
              <w:pStyle w:val="939"/>
              <w:numPr>
                <w:ilvl w:val="0"/>
                <w:numId w:val="0"/>
              </w:numPr>
              <w:ind w:left="0" w:right="0" w:firstLine="0"/>
              <w:jc w:val="left"/>
              <w:keepLines w:val="0"/>
              <w:keepNext/>
              <w:pageBreakBefore w:val="0"/>
              <w:spacing w:before="0" w:after="0" w:line="400" w:lineRule="exact"/>
              <w:widowControl/>
              <w:rPr>
                <w:rFonts w:hint="default" w:ascii="Times New Roman Regular" w:hAnsi="Times New Roman Regular" w:eastAsia="楷体" w:cs="Times New Roman Regular"/>
                <w:sz w:val="24"/>
                <w:szCs w:val="24"/>
                <w:lang w:val="en-US" w:eastAsia="zh-CN"/>
              </w:rPr>
            </w:pPr>
            <w:r>
              <w:rPr>
                <w:rFonts w:hint="default" w:ascii="Times New Roman Regular" w:hAnsi="Times New Roman Regular" w:eastAsia="楷体" w:cs="Times New Roman Regular"/>
                <w:sz w:val="24"/>
                <w:szCs w:val="24"/>
                <w:lang w:val="en-US" w:eastAsia="zh-CN"/>
              </w:rPr>
              <w:t xml:space="preserve">20分</w:t>
            </w:r>
            <w:r/>
          </w:p>
        </w:tc>
        <w:tc>
          <w:tcPr>
            <w:tcBorders>
              <w:top w:val="single" w:color="auto" w:sz="4" w:space="0"/>
              <w:left w:val="single" w:color="auto" w:sz="4" w:space="0"/>
              <w:bottom w:val="none" w:color="000000" w:sz="4" w:space="0"/>
              <w:right w:val="none" w:color="000000" w:sz="4" w:space="0"/>
            </w:tcBorders>
            <w:tcMar>
              <w:left w:w="120" w:type="dxa"/>
              <w:top w:w="60" w:type="dxa"/>
              <w:right w:w="120" w:type="dxa"/>
              <w:bottom w:w="30" w:type="dxa"/>
            </w:tcMar>
            <w:tcW w:w="2915" w:type="pct"/>
            <w:vAlign w:val="center"/>
            <w:textDirection w:val="lrTb"/>
            <w:noWrap w:val="false"/>
          </w:tcPr>
          <w:p>
            <w:pPr>
              <w:pStyle w:val="939"/>
              <w:numPr>
                <w:ilvl w:val="0"/>
                <w:numId w:val="10"/>
              </w:numPr>
              <w:ind w:left="0" w:right="0" w:firstLine="0"/>
              <w:jc w:val="left"/>
              <w:keepLines w:val="0"/>
              <w:keepNext/>
              <w:pageBreakBefore w:val="0"/>
              <w:spacing w:before="0" w:after="0" w:line="400" w:lineRule="exact"/>
              <w:widowControl/>
              <w:rPr>
                <w:rFonts w:hint="default" w:ascii="Times New Roman Regular" w:hAnsi="Times New Roman Regular" w:eastAsia="楷体" w:cs="Times New Roman Regular"/>
                <w:sz w:val="24"/>
                <w:szCs w:val="24"/>
                <w:lang w:eastAsia="zh-CN"/>
              </w:rPr>
            </w:pPr>
            <w:r>
              <w:rPr>
                <w:rFonts w:hint="default" w:ascii="Times New Roman Regular" w:hAnsi="Times New Roman Regular" w:eastAsia="楷体" w:cs="Times New Roman Regular"/>
                <w:sz w:val="24"/>
                <w:szCs w:val="24"/>
              </w:rPr>
              <w:t xml:space="preserve">康复协助</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5分</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：未按护士指导协助活动、锻炼敷衍，视情节扣1-5</w:t>
            </w:r>
            <w:r>
              <w:rPr>
                <w:rFonts w:hint="default" w:ascii="Times New Roman Regular" w:hAnsi="Times New Roman Regular" w:eastAsia="楷体" w:cs="Times New Roman Regular"/>
                <w:sz w:val="24"/>
                <w:szCs w:val="24"/>
                <w:lang w:val="en-US" w:eastAsia="zh-CN"/>
              </w:rPr>
              <w:t xml:space="preserve">分</w:t>
            </w:r>
            <w:r>
              <w:rPr>
                <w:rFonts w:hint="default" w:ascii="Times New Roman Regular" w:hAnsi="Times New Roman Regular" w:eastAsia="楷体" w:cs="Times New Roman Regular"/>
                <w:sz w:val="24"/>
                <w:szCs w:val="24"/>
                <w:lang w:eastAsia="zh-CN"/>
              </w:rPr>
              <w:t xml:space="preserve">。</w:t>
            </w:r>
            <w:r/>
          </w:p>
          <w:p>
            <w:pPr>
              <w:pStyle w:val="939"/>
              <w:numPr>
                <w:ilvl w:val="0"/>
                <w:numId w:val="10"/>
              </w:numPr>
              <w:ind w:left="0" w:right="0" w:firstLine="0"/>
              <w:jc w:val="left"/>
              <w:keepLines w:val="0"/>
              <w:keepNext/>
              <w:pageBreakBefore w:val="0"/>
              <w:spacing w:before="0" w:after="0" w:line="400" w:lineRule="exact"/>
              <w:widowControl/>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t xml:space="preserve">巡视观察</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6分</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：未协助巡视、管道看护不到位、病情观察疏漏</w:t>
            </w:r>
            <w:r>
              <w:rPr>
                <w:rFonts w:hint="default"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视情节扣1-</w:t>
            </w:r>
            <w:r>
              <w:rPr>
                <w:rFonts w:hint="default" w:ascii="Times New Roman Regular" w:hAnsi="Times New Roman Regular" w:eastAsia="楷体" w:cs="Times New Roman Regular"/>
                <w:sz w:val="24"/>
                <w:szCs w:val="24"/>
                <w:lang w:val="en-US" w:eastAsia="zh-CN"/>
              </w:rPr>
              <w:t xml:space="preserve">6</w:t>
            </w:r>
            <w:r>
              <w:rPr>
                <w:rFonts w:hint="default" w:ascii="Times New Roman Regular" w:hAnsi="Times New Roman Regular" w:eastAsia="楷体" w:cs="Times New Roman Regular"/>
                <w:sz w:val="24"/>
                <w:szCs w:val="24"/>
              </w:rPr>
              <w:t xml:space="preserve">分。</w:t>
            </w:r>
            <w:r/>
          </w:p>
          <w:p>
            <w:pPr>
              <w:pStyle w:val="939"/>
              <w:numPr>
                <w:ilvl w:val="0"/>
                <w:numId w:val="10"/>
              </w:numPr>
              <w:ind w:left="0" w:right="0" w:firstLine="0"/>
              <w:jc w:val="left"/>
              <w:keepLines w:val="0"/>
              <w:keepNext/>
              <w:pageBreakBefore w:val="0"/>
              <w:spacing w:before="0" w:after="0" w:line="400" w:lineRule="exact"/>
              <w:widowControl/>
              <w:rPr>
                <w:rFonts w:hint="default" w:ascii="Times New Roman Regular" w:hAnsi="Times New Roman Regular" w:eastAsia="楷体" w:cs="Times New Roman Regular"/>
                <w:sz w:val="24"/>
                <w:szCs w:val="24"/>
                <w:lang w:eastAsia="zh-CN"/>
              </w:rPr>
            </w:pPr>
            <w:r>
              <w:rPr>
                <w:rFonts w:hint="default" w:ascii="Times New Roman Regular" w:hAnsi="Times New Roman Regular" w:eastAsia="楷体" w:cs="Times New Roman Regular"/>
                <w:sz w:val="24"/>
                <w:szCs w:val="24"/>
              </w:rPr>
              <w:t xml:space="preserve">标本物资传递</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4分</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：标本送检不及时、错送漏送视情节扣1-6分</w:t>
            </w:r>
            <w:r>
              <w:rPr>
                <w:rFonts w:hint="default" w:ascii="Times New Roman Regular" w:hAnsi="Times New Roman Regular" w:eastAsia="楷体" w:cs="Times New Roman Regular"/>
                <w:sz w:val="24"/>
                <w:szCs w:val="24"/>
                <w:lang w:eastAsia="zh-CN"/>
              </w:rPr>
              <w:t xml:space="preserve">。</w:t>
            </w:r>
            <w:r/>
          </w:p>
          <w:p>
            <w:pPr>
              <w:pStyle w:val="939"/>
              <w:numPr>
                <w:ilvl w:val="0"/>
                <w:numId w:val="0"/>
              </w:numPr>
              <w:ind w:left="0" w:right="0" w:firstLine="0"/>
              <w:jc w:val="left"/>
              <w:keepLines w:val="0"/>
              <w:keepNext/>
              <w:pageBreakBefore w:val="0"/>
              <w:spacing w:before="0" w:after="0" w:line="400" w:lineRule="exact"/>
              <w:widowControl/>
              <w:rPr>
                <w:rFonts w:hint="default" w:ascii="Times New Roman Regular" w:hAnsi="Times New Roman Regular" w:eastAsia="楷体" w:cs="Times New Roman Regular"/>
                <w:sz w:val="24"/>
                <w:szCs w:val="24"/>
                <w:lang w:eastAsia="zh-CN"/>
              </w:rPr>
            </w:pPr>
            <w:r>
              <w:rPr>
                <w:rFonts w:hint="default" w:ascii="Times New Roman Regular" w:hAnsi="Times New Roman Regular" w:eastAsia="楷体" w:cs="Times New Roman Regular"/>
                <w:sz w:val="24"/>
                <w:szCs w:val="24"/>
              </w:rPr>
              <w:t xml:space="preserve">4.异常上报</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5分</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：患者病情、情绪异常未及时上报，漏报瞒报视情节扣1-5分</w:t>
            </w:r>
            <w:r>
              <w:rPr>
                <w:rFonts w:hint="default" w:ascii="Times New Roman Regular" w:hAnsi="Times New Roman Regular" w:eastAsia="楷体" w:cs="Times New Roman Regular"/>
                <w:sz w:val="24"/>
                <w:szCs w:val="24"/>
                <w:lang w:eastAsia="zh-CN"/>
              </w:rPr>
              <w:t xml:space="preserve">。</w:t>
            </w:r>
            <w:r/>
          </w:p>
        </w:tc>
        <w:tc>
          <w:tcPr>
            <w:tcBorders>
              <w:top w:val="single" w:color="auto" w:sz="4" w:space="0"/>
              <w:left w:val="single" w:color="auto" w:sz="4" w:space="0"/>
              <w:bottom w:val="none" w:color="000000" w:sz="4" w:space="0"/>
              <w:right w:val="none" w:color="000000" w:sz="4" w:space="0"/>
            </w:tcBorders>
            <w:tcMar>
              <w:left w:w="120" w:type="dxa"/>
              <w:top w:w="60" w:type="dxa"/>
              <w:right w:w="120" w:type="dxa"/>
              <w:bottom w:w="30" w:type="dxa"/>
            </w:tcMar>
            <w:tcW w:w="784" w:type="pct"/>
            <w:vAlign w:val="center"/>
            <w:textDirection w:val="lrTb"/>
            <w:noWrap w:val="false"/>
          </w:tcPr>
          <w:p>
            <w:pPr>
              <w:pStyle w:val="939"/>
              <w:ind w:left="0" w:right="0" w:firstLine="0"/>
              <w:jc w:val="center"/>
              <w:keepLines w:val="0"/>
              <w:keepNext/>
              <w:pageBreakBefore w:val="0"/>
              <w:spacing w:before="0" w:after="0" w:line="400" w:lineRule="exact"/>
              <w:widowControl/>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r>
            <w:r/>
          </w:p>
        </w:tc>
        <w:tc>
          <w:tcPr>
            <w:tcBorders>
              <w:top w:val="single" w:color="auto" w:sz="4" w:space="0"/>
              <w:left w:val="single" w:color="auto" w:sz="4" w:space="0"/>
              <w:bottom w:val="none" w:color="000000" w:sz="4" w:space="0"/>
              <w:right w:val="single" w:color="auto" w:sz="12" w:space="0"/>
            </w:tcBorders>
            <w:tcMar>
              <w:left w:w="120" w:type="dxa"/>
              <w:top w:w="60" w:type="dxa"/>
              <w:right w:w="120" w:type="dxa"/>
              <w:bottom w:w="30" w:type="dxa"/>
            </w:tcMar>
            <w:tcW w:w="456" w:type="pct"/>
            <w:vAlign w:val="center"/>
            <w:textDirection w:val="lrTb"/>
            <w:noWrap w:val="false"/>
          </w:tcPr>
          <w:p>
            <w:pPr>
              <w:pStyle w:val="939"/>
              <w:ind w:left="0" w:right="0" w:firstLine="0"/>
              <w:jc w:val="center"/>
              <w:keepLines w:val="0"/>
              <w:keepNext/>
              <w:pageBreakBefore w:val="0"/>
              <w:spacing w:before="0" w:after="0" w:line="400" w:lineRule="exact"/>
              <w:widowControl/>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20" w:type="dxa"/>
              <w:top w:w="60" w:type="dxa"/>
              <w:right w:w="120" w:type="dxa"/>
              <w:bottom w:w="30" w:type="dxa"/>
            </w:tcMar>
            <w:tcW w:w="844" w:type="pct"/>
            <w:vAlign w:val="center"/>
            <w:textDirection w:val="lrTb"/>
            <w:noWrap w:val="false"/>
          </w:tcPr>
          <w:p>
            <w:pPr>
              <w:pStyle w:val="939"/>
              <w:ind w:left="0" w:right="0" w:firstLine="0"/>
              <w:jc w:val="left"/>
              <w:keepLines w:val="0"/>
              <w:keepNext/>
              <w:pageBreakBefore w:val="0"/>
              <w:spacing w:before="0" w:after="0" w:line="400" w:lineRule="exact"/>
              <w:widowControl/>
              <w:rPr>
                <w:rFonts w:hint="default" w:ascii="Times New Roman Regular" w:hAnsi="Times New Roman Regular" w:eastAsia="楷体" w:cs="Times New Roman Regular"/>
                <w:sz w:val="24"/>
                <w:szCs w:val="24"/>
                <w:lang w:val="en-US" w:eastAsia="zh-CN"/>
              </w:rPr>
            </w:pPr>
            <w:r>
              <w:rPr>
                <w:rFonts w:hint="default" w:ascii="Times New Roman Regular" w:hAnsi="Times New Roman Regular" w:eastAsia="楷体" w:cs="Times New Roman Regular"/>
                <w:sz w:val="24"/>
                <w:szCs w:val="24"/>
              </w:rPr>
              <w:t xml:space="preserve">五、服务与服从工作</w:t>
            </w:r>
            <w:r>
              <w:rPr>
                <w:rFonts w:hint="default" w:ascii="Times New Roman Regular" w:hAnsi="Times New Roman Regular" w:eastAsia="楷体" w:cs="Times New Roman Regular"/>
                <w:sz w:val="24"/>
                <w:szCs w:val="24"/>
                <w:lang w:val="en-US" w:eastAsia="zh-CN"/>
              </w:rPr>
              <w:t xml:space="preserve">10分</w:t>
            </w:r>
            <w:r/>
          </w:p>
        </w:tc>
        <w:tc>
          <w:tcPr>
            <w:tcBorders>
              <w:top w:val="single" w:color="auto" w:sz="4" w:space="0"/>
              <w:left w:val="single" w:color="auto" w:sz="4" w:space="0"/>
              <w:bottom w:val="none" w:color="000000" w:sz="4" w:space="0"/>
              <w:right w:val="none" w:color="000000" w:sz="4" w:space="0"/>
            </w:tcBorders>
            <w:tcMar>
              <w:left w:w="120" w:type="dxa"/>
              <w:top w:w="60" w:type="dxa"/>
              <w:right w:w="120" w:type="dxa"/>
              <w:bottom w:w="30" w:type="dxa"/>
            </w:tcMar>
            <w:tcW w:w="2915" w:type="pct"/>
            <w:vAlign w:val="center"/>
            <w:textDirection w:val="lrTb"/>
            <w:noWrap w:val="false"/>
          </w:tcPr>
          <w:p>
            <w:pPr>
              <w:pStyle w:val="939"/>
              <w:ind w:left="0" w:right="0" w:firstLine="0"/>
              <w:jc w:val="left"/>
              <w:keepLines w:val="0"/>
              <w:keepNext/>
              <w:pageBreakBefore w:val="0"/>
              <w:spacing w:before="0" w:after="0" w:line="400" w:lineRule="exact"/>
              <w:widowControl/>
              <w:rPr>
                <w:rFonts w:hint="default" w:ascii="Times New Roman Regular" w:hAnsi="Times New Roman Regular" w:eastAsia="楷体" w:cs="Times New Roman Regular"/>
                <w:sz w:val="24"/>
                <w:szCs w:val="24"/>
                <w:lang w:eastAsia="zh-CN"/>
              </w:rPr>
            </w:pPr>
            <w:r>
              <w:rPr>
                <w:rFonts w:hint="default" w:ascii="Times New Roman Regular" w:hAnsi="Times New Roman Regular" w:eastAsia="楷体" w:cs="Times New Roman Regular"/>
                <w:sz w:val="24"/>
                <w:szCs w:val="24"/>
              </w:rPr>
              <w:t xml:space="preserve">1.服务礼仪</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4分</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：语言生硬、态度差、与患者家属争执，酌情扣1-4分</w:t>
            </w:r>
            <w:r>
              <w:rPr>
                <w:rFonts w:hint="default" w:ascii="Times New Roman Regular" w:hAnsi="Times New Roman Regular" w:eastAsia="楷体" w:cs="Times New Roman Regular"/>
                <w:sz w:val="24"/>
                <w:szCs w:val="24"/>
                <w:lang w:eastAsia="zh-CN"/>
              </w:rPr>
              <w:t xml:space="preserve">。</w:t>
            </w:r>
            <w:r/>
          </w:p>
          <w:p>
            <w:pPr>
              <w:pStyle w:val="939"/>
              <w:ind w:left="0" w:right="0" w:firstLine="0"/>
              <w:jc w:val="left"/>
              <w:keepLines w:val="0"/>
              <w:keepNext/>
              <w:pageBreakBefore w:val="0"/>
              <w:spacing w:before="0" w:after="0" w:line="400" w:lineRule="exact"/>
              <w:widowControl/>
              <w:rPr>
                <w:rFonts w:hint="default" w:ascii="Times New Roman Regular" w:hAnsi="Times New Roman Regular" w:eastAsia="楷体" w:cs="Times New Roman Regular"/>
                <w:sz w:val="24"/>
                <w:szCs w:val="24"/>
                <w:lang w:eastAsia="zh-CN"/>
              </w:rPr>
            </w:pPr>
            <w:r>
              <w:rPr>
                <w:rFonts w:hint="default" w:ascii="Times New Roman Regular" w:hAnsi="Times New Roman Regular" w:eastAsia="楷体" w:cs="Times New Roman Regular"/>
                <w:sz w:val="24"/>
                <w:szCs w:val="24"/>
              </w:rPr>
              <w:t xml:space="preserve">2.工作服从</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3分</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：不服从护士及科室安排、推诿工作、消极怠工酌情扣1-3分</w:t>
            </w:r>
            <w:r>
              <w:rPr>
                <w:rFonts w:hint="default" w:ascii="Times New Roman Regular" w:hAnsi="Times New Roman Regular" w:eastAsia="楷体" w:cs="Times New Roman Regular"/>
                <w:sz w:val="24"/>
                <w:szCs w:val="24"/>
                <w:lang w:eastAsia="zh-CN"/>
              </w:rPr>
              <w:t xml:space="preserve">。</w:t>
            </w:r>
            <w:r/>
          </w:p>
          <w:p>
            <w:pPr>
              <w:pStyle w:val="939"/>
              <w:ind w:left="0" w:right="0" w:firstLine="0"/>
              <w:jc w:val="left"/>
              <w:keepLines w:val="0"/>
              <w:keepNext/>
              <w:pageBreakBefore w:val="0"/>
              <w:spacing w:before="0" w:after="0" w:line="400" w:lineRule="exact"/>
              <w:widowControl/>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t xml:space="preserve">3.服务满意度</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3分</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：出现有效投诉，此项直接扣完</w:t>
            </w:r>
            <w:r/>
          </w:p>
        </w:tc>
        <w:tc>
          <w:tcPr>
            <w:tcBorders>
              <w:top w:val="single" w:color="auto" w:sz="4" w:space="0"/>
              <w:left w:val="single" w:color="auto" w:sz="4" w:space="0"/>
              <w:bottom w:val="none" w:color="000000" w:sz="4" w:space="0"/>
              <w:right w:val="none" w:color="000000" w:sz="4" w:space="0"/>
            </w:tcBorders>
            <w:tcMar>
              <w:left w:w="120" w:type="dxa"/>
              <w:top w:w="60" w:type="dxa"/>
              <w:right w:w="120" w:type="dxa"/>
              <w:bottom w:w="30" w:type="dxa"/>
            </w:tcMar>
            <w:tcW w:w="784" w:type="pct"/>
            <w:vAlign w:val="center"/>
            <w:textDirection w:val="lrTb"/>
            <w:noWrap w:val="false"/>
          </w:tcPr>
          <w:p>
            <w:pPr>
              <w:pStyle w:val="939"/>
              <w:ind w:left="0" w:right="0" w:firstLine="0"/>
              <w:jc w:val="center"/>
              <w:keepLines w:val="0"/>
              <w:keepNext/>
              <w:pageBreakBefore w:val="0"/>
              <w:spacing w:before="0" w:after="0" w:line="400" w:lineRule="exact"/>
              <w:widowControl/>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r>
            <w:r/>
          </w:p>
        </w:tc>
        <w:tc>
          <w:tcPr>
            <w:tcBorders>
              <w:top w:val="single" w:color="auto" w:sz="4" w:space="0"/>
              <w:left w:val="single" w:color="auto" w:sz="4" w:space="0"/>
              <w:bottom w:val="none" w:color="000000" w:sz="4" w:space="0"/>
              <w:right w:val="single" w:color="auto" w:sz="12" w:space="0"/>
            </w:tcBorders>
            <w:tcMar>
              <w:left w:w="120" w:type="dxa"/>
              <w:top w:w="60" w:type="dxa"/>
              <w:right w:w="120" w:type="dxa"/>
              <w:bottom w:w="30" w:type="dxa"/>
            </w:tcMar>
            <w:tcW w:w="456" w:type="pct"/>
            <w:vAlign w:val="center"/>
            <w:textDirection w:val="lrTb"/>
            <w:noWrap w:val="false"/>
          </w:tcPr>
          <w:p>
            <w:pPr>
              <w:pStyle w:val="939"/>
              <w:ind w:left="0" w:right="0" w:firstLine="0"/>
              <w:jc w:val="center"/>
              <w:keepLines w:val="0"/>
              <w:keepNext/>
              <w:pageBreakBefore w:val="0"/>
              <w:spacing w:before="0" w:after="0" w:line="400" w:lineRule="exact"/>
              <w:widowControl/>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20" w:type="dxa"/>
              <w:top w:w="60" w:type="dxa"/>
              <w:right w:w="120" w:type="dxa"/>
              <w:bottom w:w="30" w:type="dxa"/>
            </w:tcMar>
            <w:tcW w:w="844" w:type="pct"/>
            <w:vAlign w:val="center"/>
            <w:textDirection w:val="lrTb"/>
            <w:noWrap w:val="false"/>
          </w:tcPr>
          <w:p>
            <w:pPr>
              <w:pStyle w:val="939"/>
              <w:ind w:left="0" w:right="0" w:firstLine="0"/>
              <w:jc w:val="left"/>
              <w:keepLines w:val="0"/>
              <w:keepNext/>
              <w:pageBreakBefore w:val="0"/>
              <w:spacing w:before="0" w:after="0" w:line="400" w:lineRule="exact"/>
              <w:widowControl/>
              <w:rPr>
                <w:rFonts w:hint="default" w:ascii="Times New Roman Regular" w:hAnsi="Times New Roman Regular" w:eastAsia="楷体" w:cs="Times New Roman Regular"/>
                <w:sz w:val="24"/>
                <w:szCs w:val="24"/>
                <w:lang w:val="en-US" w:eastAsia="zh-CN"/>
              </w:rPr>
            </w:pPr>
            <w:r>
              <w:rPr>
                <w:rFonts w:hint="default" w:ascii="Times New Roman Regular" w:hAnsi="Times New Roman Regular" w:eastAsia="楷体" w:cs="Times New Roman Regular"/>
                <w:sz w:val="24"/>
                <w:szCs w:val="24"/>
              </w:rPr>
              <w:t xml:space="preserve">六、应急处置与整改</w:t>
            </w:r>
            <w:r>
              <w:rPr>
                <w:rFonts w:hint="default" w:ascii="Times New Roman Regular" w:hAnsi="Times New Roman Regular" w:eastAsia="楷体" w:cs="Times New Roman Regular"/>
                <w:sz w:val="24"/>
                <w:szCs w:val="24"/>
                <w:lang w:val="en-US" w:eastAsia="zh-CN"/>
              </w:rPr>
              <w:t xml:space="preserve">5分</w:t>
            </w:r>
            <w:r/>
          </w:p>
        </w:tc>
        <w:tc>
          <w:tcPr>
            <w:tcBorders>
              <w:top w:val="single" w:color="auto" w:sz="4" w:space="0"/>
              <w:left w:val="single" w:color="auto" w:sz="4" w:space="0"/>
              <w:bottom w:val="none" w:color="000000" w:sz="4" w:space="0"/>
              <w:right w:val="none" w:color="000000" w:sz="4" w:space="0"/>
            </w:tcBorders>
            <w:tcMar>
              <w:left w:w="120" w:type="dxa"/>
              <w:top w:w="60" w:type="dxa"/>
              <w:right w:w="120" w:type="dxa"/>
              <w:bottom w:w="30" w:type="dxa"/>
            </w:tcMar>
            <w:tcW w:w="2915" w:type="pct"/>
            <w:vAlign w:val="center"/>
            <w:textDirection w:val="lrTb"/>
            <w:noWrap w:val="false"/>
          </w:tcPr>
          <w:p>
            <w:pPr>
              <w:pStyle w:val="939"/>
              <w:ind w:left="0" w:right="0" w:firstLine="0"/>
              <w:jc w:val="left"/>
              <w:keepLines w:val="0"/>
              <w:keepNext/>
              <w:pageBreakBefore w:val="0"/>
              <w:spacing w:before="0" w:after="0" w:line="400" w:lineRule="exact"/>
              <w:widowControl/>
              <w:rPr>
                <w:rFonts w:hint="default" w:ascii="Times New Roman Regular" w:hAnsi="Times New Roman Regular" w:eastAsia="楷体" w:cs="Times New Roman Regular"/>
                <w:sz w:val="24"/>
                <w:szCs w:val="24"/>
                <w:lang w:val="en-US" w:eastAsia="zh-CN"/>
              </w:rPr>
            </w:pPr>
            <w:r>
              <w:rPr>
                <w:rFonts w:hint="default" w:ascii="Times New Roman Regular" w:hAnsi="Times New Roman Regular" w:eastAsia="楷体" w:cs="Times New Roman Regular"/>
                <w:sz w:val="24"/>
                <w:szCs w:val="24"/>
              </w:rPr>
              <w:t xml:space="preserve">1.应急处置</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3分</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：突发情况不会处置、不及时呼救、</w:t>
            </w:r>
            <w:r>
              <w:rPr>
                <w:rFonts w:hint="default" w:ascii="Times New Roman Regular" w:hAnsi="Times New Roman Regular" w:eastAsia="楷体" w:cs="Times New Roman Regular"/>
                <w:sz w:val="24"/>
                <w:szCs w:val="24"/>
                <w:lang w:val="en-US" w:eastAsia="zh-CN"/>
              </w:rPr>
              <w:t xml:space="preserve">不能</w:t>
            </w:r>
            <w:r>
              <w:rPr>
                <w:rFonts w:hint="default" w:ascii="Times New Roman Regular" w:hAnsi="Times New Roman Regular" w:eastAsia="楷体" w:cs="Times New Roman Regular"/>
                <w:sz w:val="24"/>
                <w:szCs w:val="24"/>
              </w:rPr>
              <w:t xml:space="preserve">配合</w:t>
            </w:r>
            <w:r>
              <w:rPr>
                <w:rFonts w:hint="default" w:ascii="Times New Roman Regular" w:hAnsi="Times New Roman Regular" w:eastAsia="楷体" w:cs="Times New Roman Regular"/>
                <w:sz w:val="24"/>
                <w:szCs w:val="24"/>
                <w:lang w:val="en-US" w:eastAsia="zh-CN"/>
              </w:rPr>
              <w:t xml:space="preserve">处置酌情扣1-4分。</w:t>
            </w:r>
            <w:r/>
          </w:p>
          <w:p>
            <w:pPr>
              <w:pStyle w:val="939"/>
              <w:ind w:left="0" w:right="0" w:firstLine="0"/>
              <w:jc w:val="left"/>
              <w:keepLines w:val="0"/>
              <w:keepNext/>
              <w:pageBreakBefore w:val="0"/>
              <w:spacing w:before="0" w:after="0" w:line="400" w:lineRule="exact"/>
              <w:widowControl/>
              <w:rPr>
                <w:rFonts w:hint="default" w:ascii="Times New Roman Regular" w:hAnsi="Times New Roman Regular" w:eastAsia="楷体" w:cs="Times New Roman Regular"/>
                <w:sz w:val="24"/>
                <w:szCs w:val="24"/>
                <w:lang w:eastAsia="zh-CN"/>
              </w:rPr>
            </w:pPr>
            <w:r>
              <w:rPr>
                <w:rFonts w:hint="default" w:ascii="Times New Roman Regular" w:hAnsi="Times New Roman Regular" w:eastAsia="楷体" w:cs="Times New Roman Regular"/>
                <w:sz w:val="24"/>
                <w:szCs w:val="24"/>
              </w:rPr>
              <w:t xml:space="preserve">2.问题整改</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2分</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：质控问题不整改、整改不到位、无闭环管理</w:t>
            </w:r>
            <w:r>
              <w:rPr>
                <w:rFonts w:hint="default" w:ascii="Times New Roman Regular" w:hAnsi="Times New Roman Regular" w:eastAsia="楷体" w:cs="Times New Roman Regular"/>
                <w:sz w:val="24"/>
                <w:szCs w:val="24"/>
                <w:lang w:eastAsia="zh-CN"/>
              </w:rPr>
              <w:t xml:space="preserve">，酌情扣1-</w:t>
            </w:r>
            <w:r>
              <w:rPr>
                <w:rFonts w:hint="default" w:ascii="Times New Roman Regular" w:hAnsi="Times New Roman Regular" w:eastAsia="楷体" w:cs="Times New Roman Regular"/>
                <w:sz w:val="24"/>
                <w:szCs w:val="24"/>
                <w:lang w:val="en-US" w:eastAsia="zh-CN"/>
              </w:rPr>
              <w:t xml:space="preserve">2</w:t>
            </w:r>
            <w:r>
              <w:rPr>
                <w:rFonts w:hint="default" w:ascii="Times New Roman Regular" w:hAnsi="Times New Roman Regular" w:eastAsia="楷体" w:cs="Times New Roman Regular"/>
                <w:sz w:val="24"/>
                <w:szCs w:val="24"/>
                <w:lang w:eastAsia="zh-CN"/>
              </w:rPr>
              <w:t xml:space="preserve">分。</w:t>
            </w:r>
            <w:r/>
          </w:p>
        </w:tc>
        <w:tc>
          <w:tcPr>
            <w:tcBorders>
              <w:top w:val="single" w:color="auto" w:sz="4" w:space="0"/>
              <w:left w:val="single" w:color="auto" w:sz="4" w:space="0"/>
              <w:bottom w:val="none" w:color="000000" w:sz="4" w:space="0"/>
              <w:right w:val="none" w:color="000000" w:sz="4" w:space="0"/>
            </w:tcBorders>
            <w:tcMar>
              <w:left w:w="120" w:type="dxa"/>
              <w:top w:w="60" w:type="dxa"/>
              <w:right w:w="120" w:type="dxa"/>
              <w:bottom w:w="30" w:type="dxa"/>
            </w:tcMar>
            <w:tcW w:w="784" w:type="pct"/>
            <w:vAlign w:val="center"/>
            <w:textDirection w:val="lrTb"/>
            <w:noWrap w:val="false"/>
          </w:tcPr>
          <w:p>
            <w:pPr>
              <w:pStyle w:val="939"/>
              <w:ind w:left="0" w:right="0" w:firstLine="0"/>
              <w:jc w:val="center"/>
              <w:keepLines w:val="0"/>
              <w:keepNext/>
              <w:pageBreakBefore w:val="0"/>
              <w:spacing w:before="0" w:after="0" w:line="400" w:lineRule="exact"/>
              <w:widowControl/>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r>
            <w:r/>
          </w:p>
        </w:tc>
        <w:tc>
          <w:tcPr>
            <w:tcBorders>
              <w:top w:val="single" w:color="auto" w:sz="4" w:space="0"/>
              <w:left w:val="single" w:color="auto" w:sz="4" w:space="0"/>
              <w:bottom w:val="none" w:color="000000" w:sz="4" w:space="0"/>
              <w:right w:val="single" w:color="auto" w:sz="12" w:space="0"/>
            </w:tcBorders>
            <w:tcMar>
              <w:left w:w="120" w:type="dxa"/>
              <w:top w:w="60" w:type="dxa"/>
              <w:right w:w="120" w:type="dxa"/>
              <w:bottom w:w="30" w:type="dxa"/>
            </w:tcMar>
            <w:tcW w:w="456" w:type="pct"/>
            <w:vAlign w:val="center"/>
            <w:textDirection w:val="lrTb"/>
            <w:noWrap w:val="false"/>
          </w:tcPr>
          <w:p>
            <w:pPr>
              <w:pStyle w:val="939"/>
              <w:ind w:left="0" w:right="0" w:firstLine="0"/>
              <w:jc w:val="center"/>
              <w:keepLines w:val="0"/>
              <w:keepNext/>
              <w:pageBreakBefore w:val="0"/>
              <w:spacing w:before="0" w:after="0" w:line="400" w:lineRule="exact"/>
              <w:widowControl/>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r>
            <w:r/>
          </w:p>
        </w:tc>
      </w:tr>
      <w:tr>
        <w:trPr>
          <w:jc w:val="center"/>
          <w:trHeight w:val="0"/>
        </w:trPr>
        <w:tc>
          <w:tcPr>
            <w:tcBorders>
              <w:top w:val="single" w:color="auto" w:sz="4" w:space="0"/>
              <w:left w:val="single" w:color="auto" w:sz="12" w:space="0"/>
              <w:bottom w:val="single" w:color="auto" w:sz="12" w:space="0"/>
              <w:right w:val="none" w:color="000000" w:sz="4" w:space="0"/>
            </w:tcBorders>
            <w:tcMar>
              <w:left w:w="120" w:type="dxa"/>
              <w:top w:w="60" w:type="dxa"/>
              <w:right w:w="120" w:type="dxa"/>
              <w:bottom w:w="30" w:type="dxa"/>
            </w:tcMar>
            <w:tcW w:w="844" w:type="pct"/>
            <w:vAlign w:val="center"/>
            <w:textDirection w:val="lrTb"/>
            <w:noWrap w:val="false"/>
          </w:tcPr>
          <w:p>
            <w:pPr>
              <w:pStyle w:val="939"/>
              <w:ind w:left="0" w:right="0" w:firstLine="0"/>
              <w:jc w:val="left"/>
              <w:keepLines w:val="0"/>
              <w:keepNext/>
              <w:pageBreakBefore w:val="0"/>
              <w:spacing w:before="0" w:after="0" w:line="400" w:lineRule="exact"/>
              <w:widowControl/>
              <w:rPr>
                <w:rFonts w:hint="default" w:ascii="Times New Roman Regular" w:hAnsi="Times New Roman Regular" w:eastAsia="楷体" w:cs="Times New Roman Regular"/>
                <w:b/>
                <w:sz w:val="24"/>
                <w:szCs w:val="24"/>
                <w:lang w:val="en-US" w:eastAsia="zh-CN"/>
              </w:rPr>
            </w:pPr>
            <w:r>
              <w:rPr>
                <w:rFonts w:hint="default" w:ascii="Times New Roman Regular" w:hAnsi="Times New Roman Regular" w:eastAsia="楷体" w:cs="Times New Roman Regular"/>
                <w:b/>
                <w:bCs/>
                <w:sz w:val="24"/>
                <w:szCs w:val="24"/>
              </w:rPr>
              <w:t xml:space="preserve">护理员个人小计</w:t>
            </w:r>
            <w:r>
              <w:rPr>
                <w:rFonts w:hint="default" w:ascii="Times New Roman Regular" w:hAnsi="Times New Roman Regular" w:eastAsia="楷体" w:cs="Times New Roman Regular"/>
                <w:b/>
                <w:bCs/>
                <w:sz w:val="24"/>
                <w:szCs w:val="24"/>
                <w:lang w:val="en-US" w:eastAsia="zh-CN"/>
              </w:rPr>
              <w:t xml:space="preserve">得分</w:t>
            </w:r>
            <w:r/>
          </w:p>
        </w:tc>
        <w:tc>
          <w:tcPr>
            <w:tcBorders>
              <w:top w:val="single" w:color="auto" w:sz="4" w:space="0"/>
              <w:left w:val="single" w:color="auto" w:sz="4" w:space="0"/>
              <w:bottom w:val="single" w:color="auto" w:sz="12" w:space="0"/>
              <w:right w:val="none" w:color="000000" w:sz="4" w:space="0"/>
            </w:tcBorders>
            <w:tcMar>
              <w:left w:w="120" w:type="dxa"/>
              <w:top w:w="60" w:type="dxa"/>
              <w:right w:w="120" w:type="dxa"/>
              <w:bottom w:w="30" w:type="dxa"/>
            </w:tcMar>
            <w:tcW w:w="2915" w:type="pct"/>
            <w:vAlign w:val="center"/>
            <w:textDirection w:val="lrTb"/>
            <w:noWrap w:val="false"/>
          </w:tcPr>
          <w:p>
            <w:pPr>
              <w:pStyle w:val="939"/>
              <w:ind w:left="0" w:right="0" w:firstLine="0"/>
              <w:jc w:val="left"/>
              <w:keepLines w:val="0"/>
              <w:keepNext/>
              <w:pageBreakBefore w:val="0"/>
              <w:spacing w:before="0" w:after="0" w:line="400" w:lineRule="exact"/>
              <w:widowControl/>
              <w:rPr>
                <w:rFonts w:hint="default" w:ascii="Times New Roman Regular" w:hAnsi="Times New Roman Regular" w:eastAsia="楷体" w:cs="Times New Roman Regular"/>
                <w:b/>
                <w:sz w:val="24"/>
                <w:szCs w:val="24"/>
              </w:rPr>
            </w:pPr>
            <w:r>
              <w:rPr>
                <w:rFonts w:hint="default" w:ascii="Times New Roman Regular" w:hAnsi="Times New Roman Regular" w:eastAsia="楷体" w:cs="Times New Roman Regular"/>
                <w:b/>
                <w:sz w:val="24"/>
                <w:szCs w:val="24"/>
              </w:rPr>
            </w:r>
            <w:r/>
          </w:p>
        </w:tc>
        <w:tc>
          <w:tcPr>
            <w:tcBorders>
              <w:top w:val="single" w:color="auto" w:sz="4" w:space="0"/>
              <w:left w:val="single" w:color="auto" w:sz="4" w:space="0"/>
              <w:bottom w:val="single" w:color="auto" w:sz="12" w:space="0"/>
              <w:right w:val="none" w:color="000000" w:sz="4" w:space="0"/>
            </w:tcBorders>
            <w:tcMar>
              <w:left w:w="120" w:type="dxa"/>
              <w:top w:w="60" w:type="dxa"/>
              <w:right w:w="120" w:type="dxa"/>
              <w:bottom w:w="30" w:type="dxa"/>
            </w:tcMar>
            <w:tcW w:w="784" w:type="pct"/>
            <w:vAlign w:val="center"/>
            <w:textDirection w:val="lrTb"/>
            <w:noWrap w:val="false"/>
          </w:tcPr>
          <w:p>
            <w:pPr>
              <w:pStyle w:val="939"/>
              <w:ind w:left="0" w:right="0" w:firstLine="0"/>
              <w:jc w:val="center"/>
              <w:keepLines w:val="0"/>
              <w:keepNext/>
              <w:pageBreakBefore w:val="0"/>
              <w:spacing w:before="0" w:after="0" w:line="400" w:lineRule="exact"/>
              <w:widowControl/>
              <w:rPr>
                <w:rFonts w:hint="default" w:ascii="Times New Roman Regular" w:hAnsi="Times New Roman Regular" w:eastAsia="楷体" w:cs="Times New Roman Regular"/>
                <w:b/>
                <w:sz w:val="24"/>
                <w:szCs w:val="24"/>
              </w:rPr>
            </w:pPr>
            <w:r>
              <w:rPr>
                <w:rFonts w:hint="default" w:ascii="Times New Roman Regular" w:hAnsi="Times New Roman Regular" w:eastAsia="楷体" w:cs="Times New Roman Regular"/>
                <w:b/>
                <w:sz w:val="24"/>
                <w:szCs w:val="24"/>
              </w:rPr>
            </w:r>
            <w:r/>
          </w:p>
        </w:tc>
        <w:tc>
          <w:tcPr>
            <w:tcBorders>
              <w:top w:val="single" w:color="auto" w:sz="4" w:space="0"/>
              <w:left w:val="single" w:color="auto" w:sz="4" w:space="0"/>
              <w:bottom w:val="single" w:color="auto" w:sz="12" w:space="0"/>
              <w:right w:val="single" w:color="auto" w:sz="12" w:space="0"/>
            </w:tcBorders>
            <w:tcMar>
              <w:left w:w="120" w:type="dxa"/>
              <w:top w:w="60" w:type="dxa"/>
              <w:right w:w="120" w:type="dxa"/>
              <w:bottom w:w="30" w:type="dxa"/>
            </w:tcMar>
            <w:tcW w:w="456" w:type="pct"/>
            <w:vAlign w:val="center"/>
            <w:textDirection w:val="lrTb"/>
            <w:noWrap w:val="false"/>
          </w:tcPr>
          <w:p>
            <w:pPr>
              <w:pStyle w:val="939"/>
              <w:ind w:left="0" w:right="0" w:firstLine="0"/>
              <w:jc w:val="center"/>
              <w:keepLines w:val="0"/>
              <w:keepNext/>
              <w:pageBreakBefore w:val="0"/>
              <w:spacing w:before="0" w:after="0" w:line="400" w:lineRule="exact"/>
              <w:widowControl/>
              <w:rPr>
                <w:rFonts w:hint="default" w:ascii="Times New Roman Regular" w:hAnsi="Times New Roman Regular" w:eastAsia="楷体" w:cs="Times New Roman Regular"/>
                <w:b/>
                <w:sz w:val="24"/>
                <w:szCs w:val="24"/>
              </w:rPr>
            </w:pPr>
            <w:r>
              <w:rPr>
                <w:rFonts w:hint="default" w:ascii="Times New Roman Regular" w:hAnsi="Times New Roman Regular" w:eastAsia="楷体" w:cs="Times New Roman Regular"/>
                <w:b/>
                <w:sz w:val="24"/>
                <w:szCs w:val="24"/>
              </w:rPr>
            </w:r>
            <w:r/>
          </w:p>
        </w:tc>
      </w:tr>
    </w:tbl>
    <w:p>
      <w:pPr>
        <w:pStyle w:val="939"/>
        <w:numPr>
          <w:ilvl w:val="0"/>
          <w:numId w:val="0"/>
        </w:numPr>
        <w:pageBreakBefore w:val="0"/>
        <w:spacing w:line="560" w:lineRule="exact"/>
        <w:rPr>
          <w:rFonts w:hint="eastAsia" w:ascii="Times New Roman Regular" w:hAnsi="Times New Roman Regular" w:eastAsia="楷体" w:cs="Times New Roman Regular"/>
          <w:sz w:val="24"/>
          <w:szCs w:val="24"/>
          <w:lang w:eastAsia="zh-CN"/>
        </w:rPr>
      </w:pPr>
      <w:r>
        <w:rPr>
          <w:rFonts w:hint="eastAsia" w:ascii="楷体" w:hAnsi="楷体" w:eastAsia="楷体" w:cs="楷体"/>
          <w:b/>
          <w:bCs/>
          <w:color w:val="auto"/>
          <w:sz w:val="24"/>
          <w:szCs w:val="24"/>
          <w:lang w:val="en-US" w:eastAsia="zh-CN"/>
        </w:rPr>
        <w:t xml:space="preserve">四、</w:t>
      </w:r>
      <w:r>
        <w:rPr>
          <w:rFonts w:hint="default" w:ascii="楷体" w:hAnsi="楷体" w:eastAsia="楷体" w:cs="楷体"/>
          <w:b/>
          <w:bCs/>
          <w:color w:val="auto"/>
          <w:sz w:val="24"/>
          <w:szCs w:val="24"/>
        </w:rPr>
        <w:t xml:space="preserve">第二部分：护工公司管理质量考核</w:t>
      </w:r>
      <w:r>
        <w:rPr>
          <w:rFonts w:hint="eastAsia" w:ascii="楷体" w:hAnsi="楷体" w:eastAsia="楷体" w:cs="楷体"/>
          <w:b/>
          <w:bCs/>
          <w:color w:val="auto"/>
          <w:sz w:val="24"/>
          <w:szCs w:val="24"/>
          <w:lang w:eastAsia="zh-CN"/>
        </w:rPr>
        <w:t xml:space="preserve">（</w:t>
      </w:r>
      <w:r>
        <w:rPr>
          <w:rFonts w:hint="default" w:ascii="楷体" w:hAnsi="楷体" w:eastAsia="楷体" w:cs="楷体"/>
          <w:b/>
          <w:bCs/>
          <w:color w:val="auto"/>
          <w:sz w:val="24"/>
          <w:szCs w:val="24"/>
          <w:lang w:val="en-US" w:eastAsia="zh-CN"/>
        </w:rPr>
        <w:t xml:space="preserve">20</w:t>
      </w:r>
      <w:r>
        <w:rPr>
          <w:rFonts w:hint="default" w:ascii="楷体" w:hAnsi="楷体" w:eastAsia="楷体" w:cs="楷体"/>
          <w:b/>
          <w:bCs/>
          <w:color w:val="auto"/>
          <w:sz w:val="24"/>
          <w:szCs w:val="24"/>
        </w:rPr>
        <w:t xml:space="preserve">分</w:t>
      </w:r>
      <w:r>
        <w:rPr>
          <w:rFonts w:hint="eastAsia" w:ascii="楷体" w:hAnsi="楷体" w:eastAsia="楷体" w:cs="楷体"/>
          <w:b/>
          <w:bCs/>
          <w:color w:val="auto"/>
          <w:sz w:val="24"/>
          <w:szCs w:val="24"/>
          <w:lang w:eastAsia="zh-CN"/>
        </w:rPr>
        <w:t xml:space="preserve">）</w:t>
      </w:r>
      <w:r/>
    </w:p>
    <w:tbl>
      <w:tblPr>
        <w:tblStyle w:val="87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888"/>
        <w:gridCol w:w="4319"/>
        <w:gridCol w:w="1797"/>
        <w:gridCol w:w="898"/>
      </w:tblGrid>
      <w:tr>
        <w:trPr/>
        <w:tc>
          <w:tcPr>
            <w:tcMar>
              <w:left w:w="120" w:type="dxa"/>
              <w:top w:w="60" w:type="dxa"/>
              <w:right w:w="120" w:type="dxa"/>
              <w:bottom w:w="30" w:type="dxa"/>
            </w:tcMar>
            <w:tcW w:w="1060" w:type="pct"/>
            <w:textDirection w:val="lrTb"/>
            <w:noWrap w:val="false"/>
          </w:tcPr>
          <w:p>
            <w:pPr>
              <w:pStyle w:val="939"/>
              <w:pageBreakBefore w:val="0"/>
              <w:spacing w:before="0" w:after="0" w:line="400" w:lineRule="exact"/>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t xml:space="preserve">考核项目</w:t>
            </w:r>
            <w:r/>
          </w:p>
        </w:tc>
        <w:tc>
          <w:tcPr>
            <w:tcMar>
              <w:left w:w="120" w:type="dxa"/>
              <w:top w:w="60" w:type="dxa"/>
              <w:right w:w="120" w:type="dxa"/>
              <w:bottom w:w="30" w:type="dxa"/>
            </w:tcMar>
            <w:tcW w:w="2425" w:type="pct"/>
            <w:textDirection w:val="lrTb"/>
            <w:noWrap w:val="false"/>
          </w:tcPr>
          <w:p>
            <w:pPr>
              <w:pStyle w:val="939"/>
              <w:pageBreakBefore w:val="0"/>
              <w:spacing w:before="0" w:after="0" w:line="400" w:lineRule="exact"/>
              <w:rPr>
                <w:rFonts w:hint="eastAsia" w:ascii="Times New Roman Regular" w:hAnsi="Times New Roman Regular" w:eastAsia="楷体" w:cs="Times New Roman Regular"/>
                <w:sz w:val="24"/>
                <w:szCs w:val="24"/>
                <w:lang w:eastAsia="zh-CN"/>
              </w:rPr>
            </w:pPr>
            <w:r>
              <w:rPr>
                <w:rFonts w:hint="default" w:ascii="Times New Roman Regular" w:hAnsi="Times New Roman Regular" w:eastAsia="楷体" w:cs="Times New Roman Regular"/>
                <w:sz w:val="24"/>
                <w:szCs w:val="24"/>
              </w:rPr>
              <w:t xml:space="preserve">考核标准</w:t>
            </w:r>
            <w:r>
              <w:rPr>
                <w:rFonts w:hint="eastAsia"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rPr>
              <w:t xml:space="preserve">月度科室督查，逐项扣分</w:t>
            </w:r>
            <w:r>
              <w:rPr>
                <w:rFonts w:hint="eastAsia" w:ascii="Times New Roman Regular" w:hAnsi="Times New Roman Regular" w:eastAsia="楷体" w:cs="Times New Roman Regular"/>
                <w:sz w:val="24"/>
                <w:szCs w:val="24"/>
                <w:lang w:eastAsia="zh-CN"/>
              </w:rPr>
              <w:t xml:space="preserve">）</w:t>
            </w:r>
            <w:r/>
          </w:p>
        </w:tc>
        <w:tc>
          <w:tcPr>
            <w:tcMar>
              <w:left w:w="120" w:type="dxa"/>
              <w:top w:w="60" w:type="dxa"/>
              <w:right w:w="120" w:type="dxa"/>
              <w:bottom w:w="30" w:type="dxa"/>
            </w:tcMar>
            <w:tcW w:w="1009" w:type="pct"/>
            <w:textDirection w:val="lrTb"/>
            <w:noWrap w:val="false"/>
          </w:tcPr>
          <w:p>
            <w:pPr>
              <w:pStyle w:val="939"/>
              <w:pageBreakBefore w:val="0"/>
              <w:spacing w:before="0" w:after="0" w:line="400" w:lineRule="exact"/>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t xml:space="preserve">扣分原因</w:t>
            </w:r>
            <w:r/>
          </w:p>
        </w:tc>
        <w:tc>
          <w:tcPr>
            <w:tcMar>
              <w:left w:w="120" w:type="dxa"/>
              <w:top w:w="60" w:type="dxa"/>
              <w:right w:w="120" w:type="dxa"/>
              <w:bottom w:w="30" w:type="dxa"/>
            </w:tcMar>
            <w:tcW w:w="504" w:type="pct"/>
            <w:textDirection w:val="lrTb"/>
            <w:noWrap w:val="false"/>
          </w:tcPr>
          <w:p>
            <w:pPr>
              <w:pStyle w:val="939"/>
              <w:pageBreakBefore w:val="0"/>
              <w:spacing w:before="0" w:after="0" w:line="400" w:lineRule="exact"/>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t xml:space="preserve">得分</w:t>
            </w:r>
            <w:r/>
          </w:p>
        </w:tc>
      </w:tr>
      <w:tr>
        <w:trPr/>
        <w:tc>
          <w:tcPr>
            <w:tcMar>
              <w:left w:w="120" w:type="dxa"/>
              <w:top w:w="60" w:type="dxa"/>
              <w:right w:w="120" w:type="dxa"/>
              <w:bottom w:w="30" w:type="dxa"/>
            </w:tcMar>
            <w:tcW w:w="1060" w:type="pct"/>
            <w:textDirection w:val="lrTb"/>
            <w:noWrap w:val="false"/>
          </w:tcPr>
          <w:p>
            <w:pPr>
              <w:pStyle w:val="939"/>
              <w:pageBreakBefore w:val="0"/>
              <w:spacing w:before="0" w:after="0" w:line="400" w:lineRule="exact"/>
              <w:rPr>
                <w:rFonts w:hint="default" w:ascii="Times New Roman Regular" w:hAnsi="Times New Roman Regular" w:eastAsia="楷体" w:cs="Times New Roman Regular"/>
                <w:sz w:val="24"/>
                <w:szCs w:val="24"/>
                <w:lang w:val="en-US" w:eastAsia="zh-CN"/>
              </w:rPr>
            </w:pPr>
            <w:r>
              <w:rPr>
                <w:rFonts w:hint="default" w:ascii="Times New Roman Regular" w:hAnsi="Times New Roman Regular" w:eastAsia="楷体" w:cs="Times New Roman Regular"/>
                <w:sz w:val="24"/>
                <w:szCs w:val="24"/>
              </w:rPr>
              <w:t xml:space="preserve">1.人员管控</w:t>
            </w:r>
            <w:r>
              <w:rPr>
                <w:rFonts w:hint="default" w:ascii="Times New Roman Regular" w:hAnsi="Times New Roman Regular" w:eastAsia="楷体" w:cs="Times New Roman Regular"/>
                <w:sz w:val="24"/>
                <w:szCs w:val="24"/>
                <w:lang w:val="en-US" w:eastAsia="zh-CN"/>
              </w:rPr>
              <w:t xml:space="preserve">8分</w:t>
            </w:r>
            <w:r/>
          </w:p>
        </w:tc>
        <w:tc>
          <w:tcPr>
            <w:tcMar>
              <w:left w:w="120" w:type="dxa"/>
              <w:top w:w="60" w:type="dxa"/>
              <w:right w:w="120" w:type="dxa"/>
              <w:bottom w:w="30" w:type="dxa"/>
            </w:tcMar>
            <w:tcW w:w="2425" w:type="pct"/>
            <w:textDirection w:val="lrTb"/>
            <w:noWrap w:val="false"/>
          </w:tcPr>
          <w:p>
            <w:pPr>
              <w:pStyle w:val="939"/>
              <w:pageBreakBefore w:val="0"/>
              <w:spacing w:before="0" w:after="0" w:line="400" w:lineRule="exact"/>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t xml:space="preserve">人员缺岗、私自换人、无证上岗、备案不全，每</w:t>
            </w:r>
            <w:r>
              <w:rPr>
                <w:rFonts w:hint="default" w:ascii="Times New Roman Regular" w:hAnsi="Times New Roman Regular" w:eastAsia="楷体" w:cs="Times New Roman Regular"/>
                <w:sz w:val="24"/>
                <w:szCs w:val="24"/>
                <w:lang w:val="en-US" w:eastAsia="zh-CN"/>
              </w:rPr>
              <w:t xml:space="preserve">项</w:t>
            </w:r>
            <w:r>
              <w:rPr>
                <w:rFonts w:hint="default" w:ascii="Times New Roman Regular" w:hAnsi="Times New Roman Regular" w:eastAsia="楷体" w:cs="Times New Roman Regular"/>
                <w:sz w:val="24"/>
                <w:szCs w:val="24"/>
              </w:rPr>
              <w:t xml:space="preserve">扣</w:t>
            </w:r>
            <w:r>
              <w:rPr>
                <w:rFonts w:hint="default" w:ascii="Times New Roman Regular" w:hAnsi="Times New Roman Regular" w:eastAsia="楷体" w:cs="Times New Roman Regular"/>
                <w:sz w:val="24"/>
                <w:szCs w:val="24"/>
                <w:lang w:val="en-US" w:eastAsia="zh-CN"/>
              </w:rPr>
              <w:t xml:space="preserve">1</w:t>
            </w:r>
            <w:r>
              <w:rPr>
                <w:rFonts w:hint="default" w:ascii="Times New Roman Regular" w:hAnsi="Times New Roman Regular" w:eastAsia="楷体" w:cs="Times New Roman Regular"/>
                <w:sz w:val="24"/>
                <w:szCs w:val="24"/>
              </w:rPr>
              <w:t xml:space="preserve">-4分，扣完为止</w:t>
            </w:r>
            <w:r/>
          </w:p>
        </w:tc>
        <w:tc>
          <w:tcPr>
            <w:tcMar>
              <w:left w:w="120" w:type="dxa"/>
              <w:top w:w="60" w:type="dxa"/>
              <w:right w:w="120" w:type="dxa"/>
              <w:bottom w:w="30" w:type="dxa"/>
            </w:tcMar>
            <w:tcW w:w="1009" w:type="pct"/>
            <w:textDirection w:val="lrTb"/>
            <w:noWrap w:val="false"/>
          </w:tcPr>
          <w:p>
            <w:pPr>
              <w:pStyle w:val="939"/>
              <w:pageBreakBefore w:val="0"/>
              <w:spacing w:before="0" w:after="0" w:line="400" w:lineRule="exact"/>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r>
            <w:r/>
          </w:p>
        </w:tc>
        <w:tc>
          <w:tcPr>
            <w:tcMar>
              <w:left w:w="120" w:type="dxa"/>
              <w:top w:w="60" w:type="dxa"/>
              <w:right w:w="120" w:type="dxa"/>
              <w:bottom w:w="30" w:type="dxa"/>
            </w:tcMar>
            <w:tcW w:w="504" w:type="pct"/>
            <w:textDirection w:val="lrTb"/>
            <w:noWrap w:val="false"/>
          </w:tcPr>
          <w:p>
            <w:pPr>
              <w:pStyle w:val="939"/>
              <w:pageBreakBefore w:val="0"/>
              <w:spacing w:before="0" w:after="0" w:line="400" w:lineRule="exact"/>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r>
            <w:r/>
          </w:p>
        </w:tc>
      </w:tr>
      <w:tr>
        <w:trPr/>
        <w:tc>
          <w:tcPr>
            <w:tcMar>
              <w:left w:w="120" w:type="dxa"/>
              <w:top w:w="60" w:type="dxa"/>
              <w:right w:w="120" w:type="dxa"/>
              <w:bottom w:w="30" w:type="dxa"/>
            </w:tcMar>
            <w:tcW w:w="1060" w:type="pct"/>
            <w:textDirection w:val="lrTb"/>
            <w:noWrap w:val="false"/>
          </w:tcPr>
          <w:p>
            <w:pPr>
              <w:pStyle w:val="939"/>
              <w:pageBreakBefore w:val="0"/>
              <w:spacing w:before="0" w:after="0" w:line="400" w:lineRule="exact"/>
              <w:rPr>
                <w:rFonts w:hint="default" w:ascii="Times New Roman Regular" w:hAnsi="Times New Roman Regular" w:eastAsia="楷体" w:cs="Times New Roman Regular"/>
                <w:sz w:val="24"/>
                <w:szCs w:val="24"/>
                <w:lang w:val="en-US" w:eastAsia="zh-CN"/>
              </w:rPr>
            </w:pPr>
            <w:r>
              <w:rPr>
                <w:rFonts w:hint="default" w:ascii="Times New Roman Regular" w:hAnsi="Times New Roman Regular" w:eastAsia="楷体" w:cs="Times New Roman Regular"/>
                <w:sz w:val="24"/>
                <w:szCs w:val="24"/>
              </w:rPr>
              <w:t xml:space="preserve">2.培训督导</w:t>
            </w:r>
            <w:r>
              <w:rPr>
                <w:rFonts w:hint="default" w:ascii="Times New Roman Regular" w:hAnsi="Times New Roman Regular" w:eastAsia="楷体" w:cs="Times New Roman Regular"/>
                <w:sz w:val="24"/>
                <w:szCs w:val="24"/>
                <w:lang w:val="en-US" w:eastAsia="zh-CN"/>
              </w:rPr>
              <w:t xml:space="preserve">5分</w:t>
            </w:r>
            <w:r/>
          </w:p>
        </w:tc>
        <w:tc>
          <w:tcPr>
            <w:tcMar>
              <w:left w:w="120" w:type="dxa"/>
              <w:top w:w="60" w:type="dxa"/>
              <w:right w:w="120" w:type="dxa"/>
              <w:bottom w:w="30" w:type="dxa"/>
            </w:tcMar>
            <w:tcW w:w="2425" w:type="pct"/>
            <w:textDirection w:val="lrTb"/>
            <w:noWrap w:val="false"/>
          </w:tcPr>
          <w:p>
            <w:pPr>
              <w:pStyle w:val="939"/>
              <w:pageBreakBefore w:val="0"/>
              <w:spacing w:before="0" w:after="0" w:line="400" w:lineRule="exact"/>
              <w:rPr>
                <w:rFonts w:hint="default" w:ascii="Times New Roman Regular" w:hAnsi="Times New Roman Regular" w:eastAsia="楷体" w:cs="Times New Roman Regular"/>
                <w:sz w:val="24"/>
                <w:szCs w:val="24"/>
                <w:lang w:eastAsia="zh-CN"/>
              </w:rPr>
            </w:pPr>
            <w:r>
              <w:rPr>
                <w:rFonts w:hint="default" w:ascii="Times New Roman Regular" w:hAnsi="Times New Roman Regular" w:eastAsia="楷体" w:cs="Times New Roman Regular"/>
                <w:sz w:val="24"/>
                <w:szCs w:val="24"/>
              </w:rPr>
              <w:t xml:space="preserve">未开展培训、无督导巡查、未纠正护理员违规问题，酌情扣1-</w:t>
            </w:r>
            <w:r>
              <w:rPr>
                <w:rFonts w:hint="default" w:ascii="Times New Roman Regular" w:hAnsi="Times New Roman Regular" w:eastAsia="楷体" w:cs="Times New Roman Regular"/>
                <w:sz w:val="24"/>
                <w:szCs w:val="24"/>
                <w:lang w:val="en-US" w:eastAsia="zh-CN"/>
              </w:rPr>
              <w:t xml:space="preserve">5</w:t>
            </w:r>
            <w:r>
              <w:rPr>
                <w:rFonts w:hint="default" w:ascii="Times New Roman Regular" w:hAnsi="Times New Roman Regular" w:eastAsia="楷体" w:cs="Times New Roman Regular"/>
                <w:sz w:val="24"/>
                <w:szCs w:val="24"/>
              </w:rPr>
              <w:t xml:space="preserve">分</w:t>
            </w:r>
            <w:r>
              <w:rPr>
                <w:rFonts w:hint="default" w:ascii="Times New Roman Regular" w:hAnsi="Times New Roman Regular" w:eastAsia="楷体" w:cs="Times New Roman Regular"/>
                <w:sz w:val="24"/>
                <w:szCs w:val="24"/>
                <w:lang w:eastAsia="zh-CN"/>
              </w:rPr>
              <w:t xml:space="preserve">。</w:t>
            </w:r>
            <w:r/>
          </w:p>
        </w:tc>
        <w:tc>
          <w:tcPr>
            <w:tcMar>
              <w:left w:w="120" w:type="dxa"/>
              <w:top w:w="60" w:type="dxa"/>
              <w:right w:w="120" w:type="dxa"/>
              <w:bottom w:w="30" w:type="dxa"/>
            </w:tcMar>
            <w:tcW w:w="1009" w:type="pct"/>
            <w:textDirection w:val="lrTb"/>
            <w:noWrap w:val="false"/>
          </w:tcPr>
          <w:p>
            <w:pPr>
              <w:pStyle w:val="939"/>
              <w:pageBreakBefore w:val="0"/>
              <w:spacing w:before="0" w:after="0" w:line="400" w:lineRule="exact"/>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r>
            <w:r/>
          </w:p>
        </w:tc>
        <w:tc>
          <w:tcPr>
            <w:tcMar>
              <w:left w:w="120" w:type="dxa"/>
              <w:top w:w="60" w:type="dxa"/>
              <w:right w:w="120" w:type="dxa"/>
              <w:bottom w:w="30" w:type="dxa"/>
            </w:tcMar>
            <w:tcW w:w="504" w:type="pct"/>
            <w:textDirection w:val="lrTb"/>
            <w:noWrap w:val="false"/>
          </w:tcPr>
          <w:p>
            <w:pPr>
              <w:pStyle w:val="939"/>
              <w:pageBreakBefore w:val="0"/>
              <w:spacing w:before="0" w:after="0" w:line="400" w:lineRule="exact"/>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r>
            <w:r/>
          </w:p>
        </w:tc>
      </w:tr>
      <w:tr>
        <w:trPr/>
        <w:tc>
          <w:tcPr>
            <w:tcMar>
              <w:left w:w="120" w:type="dxa"/>
              <w:top w:w="60" w:type="dxa"/>
              <w:right w:w="120" w:type="dxa"/>
              <w:bottom w:w="30" w:type="dxa"/>
            </w:tcMar>
            <w:tcW w:w="1060" w:type="pct"/>
            <w:textDirection w:val="lrTb"/>
            <w:noWrap w:val="false"/>
          </w:tcPr>
          <w:p>
            <w:pPr>
              <w:pStyle w:val="939"/>
              <w:pageBreakBefore w:val="0"/>
              <w:spacing w:before="0" w:after="0" w:line="400" w:lineRule="exact"/>
              <w:rPr>
                <w:rFonts w:hint="default" w:ascii="Times New Roman Regular" w:hAnsi="Times New Roman Regular" w:eastAsia="楷体" w:cs="Times New Roman Regular"/>
                <w:sz w:val="24"/>
                <w:szCs w:val="24"/>
                <w:lang w:val="en-US" w:eastAsia="zh-CN"/>
              </w:rPr>
            </w:pPr>
            <w:r>
              <w:rPr>
                <w:rFonts w:hint="default" w:ascii="Times New Roman Regular" w:hAnsi="Times New Roman Regular" w:eastAsia="楷体" w:cs="Times New Roman Regular"/>
                <w:sz w:val="24"/>
                <w:szCs w:val="24"/>
              </w:rPr>
              <w:t xml:space="preserve">3.问题整改闭环</w:t>
            </w:r>
            <w:r>
              <w:rPr>
                <w:rFonts w:hint="default" w:ascii="Times New Roman Regular" w:hAnsi="Times New Roman Regular" w:eastAsia="楷体" w:cs="Times New Roman Regular"/>
                <w:sz w:val="24"/>
                <w:szCs w:val="24"/>
                <w:lang w:val="en-US" w:eastAsia="zh-CN"/>
              </w:rPr>
              <w:t xml:space="preserve">4分</w:t>
            </w:r>
            <w:r/>
          </w:p>
        </w:tc>
        <w:tc>
          <w:tcPr>
            <w:tcMar>
              <w:left w:w="120" w:type="dxa"/>
              <w:top w:w="60" w:type="dxa"/>
              <w:right w:w="120" w:type="dxa"/>
              <w:bottom w:w="30" w:type="dxa"/>
            </w:tcMar>
            <w:tcW w:w="2425" w:type="pct"/>
            <w:textDirection w:val="lrTb"/>
            <w:noWrap w:val="false"/>
          </w:tcPr>
          <w:p>
            <w:pPr>
              <w:pStyle w:val="939"/>
              <w:pageBreakBefore w:val="0"/>
              <w:spacing w:before="0" w:after="0" w:line="400" w:lineRule="exact"/>
              <w:rPr>
                <w:rFonts w:hint="default" w:ascii="Times New Roman Regular" w:hAnsi="Times New Roman Regular" w:eastAsia="楷体" w:cs="Times New Roman Regular"/>
                <w:sz w:val="24"/>
                <w:szCs w:val="24"/>
                <w:lang w:eastAsia="zh-CN"/>
              </w:rPr>
            </w:pPr>
            <w:r>
              <w:rPr>
                <w:rFonts w:hint="default" w:ascii="Times New Roman Regular" w:hAnsi="Times New Roman Regular" w:eastAsia="楷体" w:cs="Times New Roman Regular"/>
                <w:sz w:val="24"/>
                <w:szCs w:val="24"/>
              </w:rPr>
              <w:t xml:space="preserve">科室质控问题重复发生、逾期未整改、无闭环，酌情扣1-4分</w:t>
            </w:r>
            <w:r>
              <w:rPr>
                <w:rFonts w:hint="default" w:ascii="Times New Roman Regular" w:hAnsi="Times New Roman Regular" w:eastAsia="楷体" w:cs="Times New Roman Regular"/>
                <w:sz w:val="24"/>
                <w:szCs w:val="24"/>
                <w:lang w:eastAsia="zh-CN"/>
              </w:rPr>
              <w:t xml:space="preserve">。</w:t>
            </w:r>
            <w:r/>
          </w:p>
        </w:tc>
        <w:tc>
          <w:tcPr>
            <w:tcMar>
              <w:left w:w="120" w:type="dxa"/>
              <w:top w:w="60" w:type="dxa"/>
              <w:right w:w="120" w:type="dxa"/>
              <w:bottom w:w="30" w:type="dxa"/>
            </w:tcMar>
            <w:tcW w:w="1009" w:type="pct"/>
            <w:textDirection w:val="lrTb"/>
            <w:noWrap w:val="false"/>
          </w:tcPr>
          <w:p>
            <w:pPr>
              <w:pStyle w:val="939"/>
              <w:pageBreakBefore w:val="0"/>
              <w:spacing w:before="0" w:after="0" w:line="400" w:lineRule="exact"/>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r>
            <w:r/>
          </w:p>
        </w:tc>
        <w:tc>
          <w:tcPr>
            <w:tcMar>
              <w:left w:w="120" w:type="dxa"/>
              <w:top w:w="60" w:type="dxa"/>
              <w:right w:w="120" w:type="dxa"/>
              <w:bottom w:w="30" w:type="dxa"/>
            </w:tcMar>
            <w:tcW w:w="504" w:type="pct"/>
            <w:textDirection w:val="lrTb"/>
            <w:noWrap w:val="false"/>
          </w:tcPr>
          <w:p>
            <w:pPr>
              <w:pStyle w:val="939"/>
              <w:pageBreakBefore w:val="0"/>
              <w:spacing w:before="0" w:after="0" w:line="400" w:lineRule="exact"/>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r>
            <w:r/>
          </w:p>
        </w:tc>
      </w:tr>
      <w:tr>
        <w:trPr/>
        <w:tc>
          <w:tcPr>
            <w:tcMar>
              <w:left w:w="120" w:type="dxa"/>
              <w:top w:w="60" w:type="dxa"/>
              <w:right w:w="120" w:type="dxa"/>
              <w:bottom w:w="30" w:type="dxa"/>
            </w:tcMar>
            <w:tcW w:w="1060" w:type="pct"/>
            <w:textDirection w:val="lrTb"/>
            <w:noWrap w:val="false"/>
          </w:tcPr>
          <w:p>
            <w:pPr>
              <w:pStyle w:val="939"/>
              <w:pageBreakBefore w:val="0"/>
              <w:spacing w:before="0" w:after="0" w:line="400" w:lineRule="exact"/>
              <w:rPr>
                <w:rFonts w:hint="default" w:ascii="Times New Roman Regular" w:hAnsi="Times New Roman Regular" w:eastAsia="楷体" w:cs="Times New Roman Regular"/>
                <w:sz w:val="24"/>
                <w:szCs w:val="24"/>
                <w:lang w:val="en-US" w:eastAsia="zh-CN"/>
              </w:rPr>
            </w:pPr>
            <w:r>
              <w:rPr>
                <w:rFonts w:hint="default" w:ascii="Times New Roman Regular" w:hAnsi="Times New Roman Regular" w:eastAsia="楷体" w:cs="Times New Roman Regular"/>
                <w:sz w:val="24"/>
                <w:szCs w:val="24"/>
              </w:rPr>
              <w:t xml:space="preserve">4.安全投诉管理</w:t>
            </w:r>
            <w:r>
              <w:rPr>
                <w:rFonts w:hint="default" w:ascii="Times New Roman Regular" w:hAnsi="Times New Roman Regular" w:eastAsia="楷体" w:cs="Times New Roman Regular"/>
                <w:sz w:val="24"/>
                <w:szCs w:val="24"/>
                <w:lang w:val="en-US" w:eastAsia="zh-CN"/>
              </w:rPr>
              <w:t xml:space="preserve">3分</w:t>
            </w:r>
            <w:r/>
          </w:p>
        </w:tc>
        <w:tc>
          <w:tcPr>
            <w:tcMar>
              <w:left w:w="120" w:type="dxa"/>
              <w:top w:w="60" w:type="dxa"/>
              <w:right w:w="120" w:type="dxa"/>
              <w:bottom w:w="30" w:type="dxa"/>
            </w:tcMar>
            <w:tcW w:w="2425" w:type="pct"/>
            <w:textDirection w:val="lrTb"/>
            <w:noWrap w:val="false"/>
          </w:tcPr>
          <w:p>
            <w:pPr>
              <w:pStyle w:val="939"/>
              <w:pageBreakBefore w:val="0"/>
              <w:spacing w:before="0" w:after="0" w:line="400" w:lineRule="exact"/>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t xml:space="preserve">出现有效投诉、护理不良事件、安全隐患未管控</w:t>
            </w:r>
            <w:r>
              <w:rPr>
                <w:rFonts w:hint="default" w:ascii="Times New Roman Regular" w:hAnsi="Times New Roman Regular" w:eastAsia="楷体" w:cs="Times New Roman Regular"/>
                <w:sz w:val="24"/>
                <w:szCs w:val="24"/>
                <w:lang w:eastAsia="zh-CN"/>
              </w:rPr>
              <w:t xml:space="preserve">、</w:t>
            </w:r>
            <w:r>
              <w:rPr>
                <w:rFonts w:hint="default" w:ascii="Times New Roman Regular" w:hAnsi="Times New Roman Regular" w:eastAsia="楷体" w:cs="Times New Roman Regular"/>
                <w:sz w:val="24"/>
                <w:szCs w:val="24"/>
                <w:lang w:val="en-US" w:eastAsia="zh-CN"/>
              </w:rPr>
              <w:t xml:space="preserve">处理不及时，</w:t>
            </w:r>
            <w:r>
              <w:rPr>
                <w:rFonts w:hint="default" w:ascii="Times New Roman Regular" w:hAnsi="Times New Roman Regular" w:eastAsia="楷体" w:cs="Times New Roman Regular"/>
                <w:sz w:val="24"/>
                <w:szCs w:val="24"/>
              </w:rPr>
              <w:t xml:space="preserve">酌情扣1-</w:t>
            </w:r>
            <w:r>
              <w:rPr>
                <w:rFonts w:hint="default" w:ascii="Times New Roman Regular" w:hAnsi="Times New Roman Regular" w:eastAsia="楷体" w:cs="Times New Roman Regular"/>
                <w:sz w:val="24"/>
                <w:szCs w:val="24"/>
                <w:lang w:val="en-US" w:eastAsia="zh-CN"/>
              </w:rPr>
              <w:t xml:space="preserve">3</w:t>
            </w:r>
            <w:r>
              <w:rPr>
                <w:rFonts w:hint="default" w:ascii="Times New Roman Regular" w:hAnsi="Times New Roman Regular" w:eastAsia="楷体" w:cs="Times New Roman Regular"/>
                <w:sz w:val="24"/>
                <w:szCs w:val="24"/>
              </w:rPr>
              <w:t xml:space="preserve">分</w:t>
            </w:r>
            <w:r/>
          </w:p>
        </w:tc>
        <w:tc>
          <w:tcPr>
            <w:tcMar>
              <w:left w:w="120" w:type="dxa"/>
              <w:top w:w="60" w:type="dxa"/>
              <w:right w:w="120" w:type="dxa"/>
              <w:bottom w:w="30" w:type="dxa"/>
            </w:tcMar>
            <w:tcW w:w="1009" w:type="pct"/>
            <w:textDirection w:val="lrTb"/>
            <w:noWrap w:val="false"/>
          </w:tcPr>
          <w:p>
            <w:pPr>
              <w:pStyle w:val="939"/>
              <w:pageBreakBefore w:val="0"/>
              <w:spacing w:before="0" w:after="0" w:line="400" w:lineRule="exact"/>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r>
            <w:r/>
          </w:p>
        </w:tc>
        <w:tc>
          <w:tcPr>
            <w:tcMar>
              <w:left w:w="120" w:type="dxa"/>
              <w:top w:w="60" w:type="dxa"/>
              <w:right w:w="120" w:type="dxa"/>
              <w:bottom w:w="30" w:type="dxa"/>
            </w:tcMar>
            <w:tcW w:w="504" w:type="pct"/>
            <w:textDirection w:val="lrTb"/>
            <w:noWrap w:val="false"/>
          </w:tcPr>
          <w:p>
            <w:pPr>
              <w:pStyle w:val="939"/>
              <w:pageBreakBefore w:val="0"/>
              <w:spacing w:before="0" w:after="0" w:line="400" w:lineRule="exact"/>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r>
            <w:r/>
          </w:p>
        </w:tc>
      </w:tr>
      <w:tr>
        <w:trPr/>
        <w:tc>
          <w:tcPr>
            <w:tcMar>
              <w:left w:w="120" w:type="dxa"/>
              <w:top w:w="60" w:type="dxa"/>
              <w:right w:w="120" w:type="dxa"/>
              <w:bottom w:w="30" w:type="dxa"/>
            </w:tcMar>
            <w:tcW w:w="1060" w:type="pct"/>
            <w:textDirection w:val="lrTb"/>
            <w:noWrap w:val="false"/>
          </w:tcPr>
          <w:p>
            <w:pPr>
              <w:pStyle w:val="939"/>
              <w:pageBreakBefore w:val="0"/>
              <w:spacing w:before="0" w:after="0" w:line="400" w:lineRule="exact"/>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b/>
                <w:bCs/>
                <w:sz w:val="24"/>
                <w:szCs w:val="24"/>
              </w:rPr>
              <w:t xml:space="preserve">护工公司管理小计</w:t>
            </w:r>
            <w:r/>
          </w:p>
        </w:tc>
        <w:tc>
          <w:tcPr>
            <w:tcMar>
              <w:left w:w="120" w:type="dxa"/>
              <w:top w:w="60" w:type="dxa"/>
              <w:right w:w="120" w:type="dxa"/>
              <w:bottom w:w="30" w:type="dxa"/>
            </w:tcMar>
            <w:tcW w:w="2425" w:type="pct"/>
            <w:textDirection w:val="lrTb"/>
            <w:noWrap w:val="false"/>
          </w:tcPr>
          <w:p>
            <w:pPr>
              <w:pStyle w:val="939"/>
              <w:pageBreakBefore w:val="0"/>
              <w:spacing w:before="0" w:after="0" w:line="400" w:lineRule="exact"/>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r>
            <w:r/>
          </w:p>
        </w:tc>
        <w:tc>
          <w:tcPr>
            <w:tcMar>
              <w:left w:w="120" w:type="dxa"/>
              <w:top w:w="60" w:type="dxa"/>
              <w:right w:w="120" w:type="dxa"/>
              <w:bottom w:w="30" w:type="dxa"/>
            </w:tcMar>
            <w:tcW w:w="1009" w:type="pct"/>
            <w:textDirection w:val="lrTb"/>
            <w:noWrap w:val="false"/>
          </w:tcPr>
          <w:p>
            <w:pPr>
              <w:pStyle w:val="939"/>
              <w:pageBreakBefore w:val="0"/>
              <w:spacing w:before="0" w:after="0" w:line="400" w:lineRule="exact"/>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r>
            <w:r/>
          </w:p>
        </w:tc>
        <w:tc>
          <w:tcPr>
            <w:tcMar>
              <w:left w:w="120" w:type="dxa"/>
              <w:top w:w="60" w:type="dxa"/>
              <w:right w:w="120" w:type="dxa"/>
              <w:bottom w:w="30" w:type="dxa"/>
            </w:tcMar>
            <w:tcW w:w="504" w:type="pct"/>
            <w:textDirection w:val="lrTb"/>
            <w:noWrap w:val="false"/>
          </w:tcPr>
          <w:p>
            <w:pPr>
              <w:pStyle w:val="939"/>
              <w:pageBreakBefore w:val="0"/>
              <w:spacing w:before="0" w:after="0" w:line="400" w:lineRule="exact"/>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r>
            <w:r/>
          </w:p>
        </w:tc>
      </w:tr>
    </w:tbl>
    <w:p>
      <w:pPr>
        <w:numPr>
          <w:ilvl w:val="0"/>
          <w:numId w:val="0"/>
        </w:numPr>
        <w:jc w:val="both"/>
        <w:pageBreakBefore w:val="0"/>
        <w:spacing w:line="560" w:lineRule="exact"/>
        <w:widowControl w:val="off"/>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r>
      <w:r/>
    </w:p>
    <w:p>
      <w:pPr>
        <w:numPr>
          <w:ilvl w:val="0"/>
          <w:numId w:val="0"/>
        </w:numPr>
        <w:jc w:val="both"/>
        <w:pageBreakBefore w:val="0"/>
        <w:spacing w:line="560" w:lineRule="exact"/>
        <w:widowControl w:val="off"/>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lang w:val="en-US" w:eastAsia="zh-CN"/>
        </w:rPr>
        <w:t xml:space="preserve">提交财务结算汇总得分：</w:t>
      </w:r>
      <w:r/>
    </w:p>
    <w:p>
      <w:pPr>
        <w:pStyle w:val="939"/>
        <w:numPr>
          <w:ilvl w:val="0"/>
          <w:numId w:val="0"/>
        </w:numPr>
        <w:pageBreakBefore w:val="0"/>
        <w:spacing w:line="560" w:lineRule="exact"/>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lang w:val="en-US" w:eastAsia="zh-CN"/>
        </w:rPr>
        <w:t xml:space="preserve">1、</w:t>
      </w:r>
      <w:r>
        <w:rPr>
          <w:rFonts w:hint="default" w:ascii="Times New Roman Regular" w:hAnsi="Times New Roman Regular" w:eastAsia="楷体" w:cs="Times New Roman Regular"/>
          <w:sz w:val="24"/>
          <w:szCs w:val="24"/>
        </w:rPr>
        <w:t xml:space="preserve">护理员加权得分 = </w:t>
      </w:r>
      <w:r>
        <w:rPr>
          <w:rFonts w:hint="default" w:ascii="Times New Roman Regular" w:hAnsi="Times New Roman Regular" w:eastAsia="楷体" w:cs="Times New Roman Regular"/>
          <w:sz w:val="24"/>
          <w:szCs w:val="24"/>
          <w:lang w:val="en-US" w:eastAsia="zh-CN"/>
        </w:rPr>
        <w:t xml:space="preserve">护理员均分</w:t>
      </w:r>
      <w:r>
        <w:rPr>
          <w:rFonts w:hint="default" w:ascii="Times New Roman Regular" w:hAnsi="Times New Roman Regular" w:eastAsia="楷体" w:cs="Times New Roman Regular"/>
          <w:sz w:val="24"/>
          <w:szCs w:val="24"/>
        </w:rPr>
        <w:t xml:space="preserve">× </w:t>
      </w:r>
      <w:r>
        <w:rPr>
          <w:rFonts w:hint="default" w:ascii="Times New Roman Regular" w:hAnsi="Times New Roman Regular" w:eastAsia="楷体" w:cs="Times New Roman Regular"/>
          <w:sz w:val="24"/>
          <w:szCs w:val="24"/>
          <w:lang w:val="en-US" w:eastAsia="zh-CN"/>
        </w:rPr>
        <w:t xml:space="preserve">80</w:t>
      </w:r>
      <w:r>
        <w:rPr>
          <w:rFonts w:hint="default" w:ascii="Times New Roman Regular" w:hAnsi="Times New Roman Regular" w:eastAsia="楷体" w:cs="Times New Roman Regular"/>
          <w:sz w:val="24"/>
          <w:szCs w:val="24"/>
        </w:rPr>
        <w:t xml:space="preserve">%</w:t>
      </w:r>
      <w:r/>
    </w:p>
    <w:p>
      <w:pPr>
        <w:pStyle w:val="939"/>
        <w:numPr>
          <w:ilvl w:val="0"/>
          <w:numId w:val="0"/>
        </w:numPr>
        <w:pageBreakBefore w:val="0"/>
        <w:spacing w:line="560" w:lineRule="exact"/>
        <w:rPr>
          <w:rFonts w:hint="default" w:ascii="Times New Roman Regular" w:hAnsi="Times New Roman Regular" w:eastAsia="楷体" w:cs="Times New Roman Regular"/>
          <w:sz w:val="24"/>
          <w:szCs w:val="24"/>
          <w:lang w:val="en-US" w:eastAsia="zh-CN"/>
        </w:rPr>
      </w:pPr>
      <w:r>
        <w:rPr>
          <w:rFonts w:hint="default" w:ascii="Times New Roman Regular" w:hAnsi="Times New Roman Regular" w:eastAsia="楷体" w:cs="Times New Roman Regular"/>
          <w:sz w:val="24"/>
          <w:szCs w:val="24"/>
          <w:lang w:val="en-US" w:eastAsia="zh-CN"/>
        </w:rPr>
        <w:t xml:space="preserve">2、</w:t>
      </w:r>
      <w:r>
        <w:rPr>
          <w:rFonts w:hint="default" w:ascii="Times New Roman Regular" w:hAnsi="Times New Roman Regular" w:eastAsia="楷体" w:cs="Times New Roman Regular"/>
          <w:sz w:val="24"/>
          <w:szCs w:val="24"/>
        </w:rPr>
        <w:t xml:space="preserve">公司管理得分</w:t>
      </w:r>
      <w:r>
        <w:rPr>
          <w:rFonts w:hint="default" w:ascii="Times New Roman Regular" w:hAnsi="Times New Roman Regular" w:eastAsia="楷体" w:cs="Times New Roman Regular"/>
          <w:sz w:val="24"/>
          <w:szCs w:val="24"/>
          <w:lang w:val="en-US" w:eastAsia="zh-CN"/>
        </w:rPr>
        <w:t xml:space="preserve">:</w:t>
      </w:r>
      <w:r/>
    </w:p>
    <w:p>
      <w:pPr>
        <w:pStyle w:val="939"/>
        <w:numPr>
          <w:ilvl w:val="0"/>
          <w:numId w:val="0"/>
        </w:numPr>
        <w:pageBreakBefore w:val="0"/>
        <w:spacing w:line="560" w:lineRule="exact"/>
        <w:rPr>
          <w:rFonts w:hint="default" w:ascii="Times New Roman Regular" w:hAnsi="Times New Roman Regular" w:eastAsia="楷体" w:cs="Times New Roman Regular"/>
          <w:sz w:val="24"/>
          <w:szCs w:val="24"/>
          <w:lang w:val="en-US"/>
        </w:rPr>
        <w:pBdr>
          <w:top w:val="single" w:color="auto" w:sz="4" w:space="0"/>
          <w:left w:val="single" w:color="auto" w:sz="4" w:space="0"/>
          <w:bottom w:val="single" w:color="auto" w:sz="4" w:space="0"/>
          <w:right w:val="single" w:color="auto" w:sz="4" w:space="0"/>
          <w:between w:val="single" w:color="auto" w:sz="4" w:space="0"/>
        </w:pBdr>
      </w:pPr>
      <w:r>
        <w:rPr>
          <w:rFonts w:hint="default" w:ascii="Times New Roman Regular" w:hAnsi="Times New Roman Regular" w:eastAsia="楷体" w:cs="Times New Roman Regular"/>
          <w:sz w:val="24"/>
          <w:szCs w:val="24"/>
          <w:lang w:val="en-US" w:eastAsia="zh-CN"/>
        </w:rPr>
        <w:t xml:space="preserve">总分100分：绩效考核分：护理员均分：      × 80%+公司得分：     =          分</w:t>
      </w:r>
      <w:r/>
    </w:p>
    <w:p>
      <w:pPr>
        <w:pStyle w:val="939"/>
        <w:numPr>
          <w:ilvl w:val="0"/>
          <w:numId w:val="0"/>
        </w:numPr>
        <w:pageBreakBefore w:val="0"/>
        <w:spacing w:line="560" w:lineRule="exact"/>
        <w:rPr>
          <w:rFonts w:hint="default" w:ascii="楷体" w:hAnsi="楷体" w:eastAsia="楷体" w:cs="楷体"/>
          <w:b/>
          <w:bCs/>
          <w:color w:val="auto"/>
          <w:sz w:val="24"/>
          <w:szCs w:val="24"/>
        </w:rPr>
      </w:pPr>
      <w:r>
        <w:rPr>
          <w:rFonts w:hint="eastAsia" w:ascii="楷体" w:hAnsi="楷体" w:eastAsia="楷体" w:cs="楷体"/>
          <w:b/>
          <w:bCs/>
          <w:color w:val="auto"/>
          <w:sz w:val="24"/>
          <w:szCs w:val="24"/>
          <w:lang w:val="en-US" w:eastAsia="zh-CN"/>
        </w:rPr>
        <w:t xml:space="preserve">五</w:t>
      </w:r>
      <w:r>
        <w:rPr>
          <w:rFonts w:hint="default" w:ascii="楷体" w:hAnsi="楷体" w:eastAsia="楷体" w:cs="楷体"/>
          <w:b/>
          <w:bCs/>
          <w:color w:val="auto"/>
          <w:sz w:val="24"/>
          <w:szCs w:val="24"/>
        </w:rPr>
        <w:t xml:space="preserve">、签字确认</w:t>
      </w:r>
      <w:r/>
    </w:p>
    <w:p>
      <w:pPr>
        <w:pStyle w:val="939"/>
        <w:pageBreakBefore w:val="0"/>
        <w:spacing w:line="560" w:lineRule="exact"/>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t xml:space="preserve">护理员签字：__________公司负责人确认签字：__________考核人签字：__________</w:t>
      </w:r>
      <w:r>
        <w:rPr>
          <w:rFonts w:hint="default" w:ascii="Times New Roman Regular" w:hAnsi="Times New Roman Regular" w:eastAsia="楷体" w:cs="Times New Roman Regular"/>
          <w:sz w:val="24"/>
          <w:szCs w:val="24"/>
          <w:lang w:val="en-US" w:eastAsia="zh-CN"/>
        </w:rPr>
        <w:t xml:space="preserve">护士长</w:t>
      </w:r>
      <w:r>
        <w:rPr>
          <w:rFonts w:hint="default" w:ascii="Times New Roman Regular" w:hAnsi="Times New Roman Regular" w:eastAsia="楷体" w:cs="Times New Roman Regular"/>
          <w:sz w:val="24"/>
          <w:szCs w:val="24"/>
        </w:rPr>
        <w:t xml:space="preserve">签字：__________</w:t>
      </w:r>
      <w:r/>
    </w:p>
    <w:p>
      <w:pPr>
        <w:pStyle w:val="939"/>
        <w:pageBreakBefore w:val="0"/>
        <w:spacing w:line="560" w:lineRule="exact"/>
        <w:rPr>
          <w:rFonts w:hint="default" w:ascii="Times New Roman Regular" w:hAnsi="Times New Roman Regular" w:eastAsia="楷体" w:cs="Times New Roman Regular"/>
          <w:sz w:val="24"/>
          <w:szCs w:val="24"/>
        </w:rPr>
      </w:pPr>
      <w:r>
        <w:rPr>
          <w:rFonts w:hint="default" w:ascii="Times New Roman Regular" w:hAnsi="Times New Roman Regular" w:eastAsia="楷体" w:cs="Times New Roman Regular"/>
          <w:sz w:val="24"/>
          <w:szCs w:val="24"/>
        </w:rPr>
        <w:t xml:space="preserve">考核日期：______年______月______日</w:t>
      </w:r>
      <w:r/>
    </w:p>
    <w:p>
      <w:pPr>
        <w:pStyle w:val="939"/>
        <w:numPr>
          <w:ilvl w:val="0"/>
          <w:numId w:val="0"/>
        </w:numPr>
        <w:pageBreakBefore w:val="0"/>
        <w:spacing w:before="0" w:after="0" w:line="560" w:lineRule="exact"/>
        <w:rPr>
          <w:rFonts w:hint="eastAsia" w:ascii="楷体" w:hAnsi="楷体" w:eastAsia="楷体" w:cs="楷体"/>
          <w:b w:val="0"/>
          <w:bCs w:val="0"/>
          <w:color w:val="auto"/>
          <w:sz w:val="24"/>
          <w:szCs w:val="24"/>
        </w:rPr>
      </w:pPr>
      <w:r>
        <w:rPr>
          <w:rFonts w:hint="eastAsia" w:ascii="楷体" w:hAnsi="楷体" w:eastAsia="楷体" w:cs="楷体"/>
          <w:b w:val="0"/>
          <w:bCs w:val="0"/>
          <w:color w:val="auto"/>
          <w:sz w:val="24"/>
          <w:szCs w:val="24"/>
        </w:rPr>
      </w:r>
      <w:r/>
    </w:p>
    <w:p>
      <w:pPr>
        <w:ind w:left="0" w:firstLine="0"/>
        <w:rPr>
          <w:rFonts w:hint="eastAsia" w:ascii="Times New Roman" w:hAnsi="Times New Roman" w:eastAsia="楷体" w:cs="Times New Roman"/>
          <w:b/>
          <w:sz w:val="30"/>
          <w:szCs w:val="30"/>
          <w:lang w:val="en-US" w:eastAsia="zh-CN"/>
        </w:rPr>
        <w:outlineLvl w:val="1"/>
      </w:pPr>
      <w:r>
        <w:rPr>
          <w:rFonts w:hint="default" w:ascii="Times New Roman" w:hAnsi="Times New Roman" w:eastAsia="楷体" w:cs="Times New Roman"/>
          <w:b/>
          <w:sz w:val="30"/>
          <w:szCs w:val="30"/>
          <w:lang w:val="en-US" w:eastAsia="zh-CN"/>
        </w:rPr>
        <w:br w:type="page" w:clear="all"/>
      </w:r>
      <w:r>
        <w:rPr>
          <w:rFonts w:hint="eastAsia" w:ascii="Times New Roman" w:hAnsi="Times New Roman" w:eastAsia="楷体" w:cs="Times New Roman"/>
          <w:b/>
          <w:sz w:val="30"/>
          <w:szCs w:val="30"/>
          <w:lang w:val="en-US" w:eastAsia="zh-CN"/>
        </w:rPr>
        <w:t xml:space="preserve">附件5：</w:t>
      </w:r>
      <w:r/>
    </w:p>
    <w:p>
      <w:pPr>
        <w:ind w:firstLine="0"/>
        <w:jc w:val="center"/>
        <w:keepLines w:val="0"/>
        <w:keepNext w:val="0"/>
        <w:pageBreakBefore w:val="0"/>
        <w:spacing w:before="156" w:after="156" w:line="560" w:lineRule="exact"/>
        <w:widowControl w:val="off"/>
        <w:rPr>
          <w:rFonts w:hint="eastAsia" w:ascii="Times New Roman" w:hAnsi="Times New Roman" w:eastAsia="楷体" w:cs="Times New Roman"/>
          <w:b/>
          <w:sz w:val="30"/>
          <w:szCs w:val="30"/>
          <w:lang w:val="en-US" w:eastAsia="zh-CN"/>
        </w:rPr>
        <w:outlineLvl w:val="9"/>
      </w:pPr>
      <w:r>
        <w:rPr>
          <w:rFonts w:hint="eastAsia" w:ascii="Times New Roman" w:hAnsi="Times New Roman" w:eastAsia="楷体" w:cs="Times New Roman"/>
          <w:b/>
          <w:sz w:val="30"/>
          <w:szCs w:val="30"/>
          <w:lang w:val="en-US" w:eastAsia="zh-CN"/>
        </w:rPr>
        <w:t xml:space="preserve">南京市第一医院病人陪护服务项目考核处罚标准</w:t>
      </w:r>
      <w:r/>
    </w:p>
    <w:tbl>
      <w:tblPr>
        <w:tblStyle w:val="87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5"/>
        <w:gridCol w:w="4084"/>
        <w:gridCol w:w="3857"/>
      </w:tblGrid>
      <w:tr>
        <w:trPr>
          <w:jc w:val="center"/>
          <w:trHeight w:val="0"/>
        </w:trPr>
        <w:tc>
          <w:tcPr>
            <w:tcBorders>
              <w:top w:val="single" w:color="auto" w:sz="4" w:space="0"/>
            </w:tcBorders>
            <w:tcW w:w="527" w:type="pct"/>
            <w:vAlign w:val="center"/>
            <w:textDirection w:val="lrTb"/>
            <w:noWrap w:val="false"/>
          </w:tcPr>
          <w:p>
            <w:pPr>
              <w:ind w:firstLine="0"/>
              <w:jc w:val="left"/>
              <w:keepLines w:val="0"/>
              <w:keepNext w:val="0"/>
              <w:pageBreakBefore w:val="0"/>
              <w:spacing w:line="400" w:lineRule="exact"/>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考核</w:t>
            </w:r>
            <w:r/>
          </w:p>
          <w:p>
            <w:pPr>
              <w:ind w:firstLine="0"/>
              <w:jc w:val="left"/>
              <w:keepLines w:val="0"/>
              <w:keepNext w:val="0"/>
              <w:pageBreakBefore w:val="0"/>
              <w:spacing w:line="400" w:lineRule="exact"/>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维度</w:t>
            </w:r>
            <w:r/>
          </w:p>
        </w:tc>
        <w:tc>
          <w:tcPr>
            <w:tcBorders>
              <w:top w:val="single" w:color="auto" w:sz="4" w:space="0"/>
            </w:tcBorders>
            <w:tcW w:w="2300" w:type="pct"/>
            <w:vAlign w:val="center"/>
            <w:textDirection w:val="lrTb"/>
            <w:noWrap w:val="false"/>
          </w:tcPr>
          <w:p>
            <w:pPr>
              <w:ind w:firstLine="0"/>
              <w:jc w:val="left"/>
              <w:keepLines w:val="0"/>
              <w:keepNext w:val="0"/>
              <w:pageBreakBefore w:val="0"/>
              <w:spacing w:line="400" w:lineRule="exact"/>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考核细则</w:t>
            </w:r>
            <w:r/>
          </w:p>
        </w:tc>
        <w:tc>
          <w:tcPr>
            <w:tcBorders>
              <w:top w:val="single" w:color="auto" w:sz="4" w:space="0"/>
            </w:tcBorders>
            <w:tcW w:w="2172" w:type="pct"/>
            <w:vAlign w:val="center"/>
            <w:textDirection w:val="lrTb"/>
            <w:noWrap w:val="false"/>
          </w:tcPr>
          <w:p>
            <w:pPr>
              <w:ind w:firstLine="0"/>
              <w:jc w:val="left"/>
              <w:keepLines w:val="0"/>
              <w:keepNext w:val="0"/>
              <w:pageBreakBefore w:val="0"/>
              <w:spacing w:line="400" w:lineRule="exact"/>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考核结果处罚</w:t>
            </w:r>
            <w:r/>
          </w:p>
        </w:tc>
      </w:tr>
      <w:tr>
        <w:trPr>
          <w:jc w:val="center"/>
          <w:trHeight w:val="0"/>
        </w:trPr>
        <w:tc>
          <w:tcPr>
            <w:tcW w:w="527" w:type="pct"/>
            <w:vAlign w:val="center"/>
            <w:vMerge w:val="restart"/>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lang w:val="en-US"/>
              </w:rPr>
            </w:pPr>
            <w:r>
              <w:rPr>
                <w:rFonts w:hint="eastAsia" w:ascii="楷体" w:hAnsi="楷体" w:eastAsia="楷体" w:cs="楷体"/>
                <w:bCs/>
                <w:color w:val="auto"/>
                <w:sz w:val="24"/>
                <w:szCs w:val="24"/>
                <w:highlight w:val="none"/>
                <w:lang w:val="en-US" w:eastAsia="zh-CN"/>
              </w:rPr>
              <w:t xml:space="preserve">组织管理</w:t>
            </w:r>
            <w:r/>
          </w:p>
        </w:tc>
        <w:tc>
          <w:tcPr>
            <w:tcW w:w="2300" w:type="pct"/>
            <w:vAlign w:val="center"/>
            <w:textDirection w:val="lrTb"/>
            <w:noWrap w:val="false"/>
          </w:tcPr>
          <w:p>
            <w:pPr>
              <w:numPr>
                <w:ilvl w:val="0"/>
                <w:numId w:val="0"/>
              </w:numPr>
              <w:ind w:firstLine="0"/>
              <w:jc w:val="left"/>
              <w:keepLines w:val="0"/>
              <w:keepNext w:val="0"/>
              <w:pageBreakBefore w:val="0"/>
              <w:spacing w:line="400" w:lineRule="exact"/>
              <w:widowControl w:val="off"/>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 xml:space="preserve">1、</w:t>
            </w:r>
            <w:r>
              <w:rPr>
                <w:rFonts w:hint="eastAsia" w:ascii="楷体" w:hAnsi="楷体" w:eastAsia="楷体" w:cs="楷体"/>
                <w:bCs/>
                <w:color w:val="auto"/>
                <w:sz w:val="24"/>
                <w:szCs w:val="24"/>
                <w:highlight w:val="none"/>
              </w:rPr>
              <w:t xml:space="preserve">公司接到科室通知后，公司必须在</w:t>
            </w:r>
            <w:r>
              <w:rPr>
                <w:rFonts w:hint="eastAsia" w:ascii="楷体" w:hAnsi="楷体" w:eastAsia="楷体" w:cs="楷体"/>
                <w:bCs/>
                <w:color w:val="auto"/>
                <w:sz w:val="24"/>
                <w:szCs w:val="24"/>
                <w:highlight w:val="none"/>
                <w:lang w:val="en-US" w:eastAsia="zh-CN"/>
              </w:rPr>
              <w:t xml:space="preserve">1</w:t>
            </w:r>
            <w:r>
              <w:rPr>
                <w:rFonts w:hint="eastAsia" w:ascii="楷体" w:hAnsi="楷体" w:eastAsia="楷体" w:cs="楷体"/>
                <w:bCs/>
                <w:color w:val="auto"/>
                <w:sz w:val="24"/>
                <w:szCs w:val="24"/>
                <w:highlight w:val="none"/>
              </w:rPr>
              <w:t xml:space="preserve">小时内派人到</w:t>
            </w:r>
            <w:r>
              <w:rPr>
                <w:rFonts w:hint="eastAsia" w:ascii="楷体" w:hAnsi="楷体" w:eastAsia="楷体" w:cs="楷体"/>
                <w:color w:val="auto"/>
                <w:sz w:val="24"/>
                <w:szCs w:val="24"/>
                <w:highlight w:val="none"/>
              </w:rPr>
              <w:t xml:space="preserve">患者床边商谈</w:t>
            </w:r>
            <w:r>
              <w:rPr>
                <w:rFonts w:hint="eastAsia" w:ascii="楷体" w:hAnsi="楷体" w:eastAsia="楷体" w:cs="楷体"/>
                <w:bCs/>
                <w:color w:val="auto"/>
                <w:sz w:val="24"/>
                <w:szCs w:val="24"/>
                <w:highlight w:val="none"/>
              </w:rPr>
              <w:t xml:space="preserve">相关事项。</w:t>
            </w:r>
            <w:r/>
          </w:p>
          <w:p>
            <w:pPr>
              <w:pStyle w:val="883"/>
              <w:numPr>
                <w:ilvl w:val="0"/>
                <w:numId w:val="0"/>
              </w:numPr>
              <w:ind w:left="0" w:firstLine="0"/>
              <w:jc w:val="left"/>
              <w:keepLines w:val="0"/>
              <w:keepNext w:val="0"/>
              <w:pageBreakBefore w:val="0"/>
              <w:spacing w:after="0" w:line="400" w:lineRule="exact"/>
              <w:widowControl w:val="off"/>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2、驻院管理人员每日必须轮回巡查不低于3次。</w:t>
            </w:r>
            <w:r/>
          </w:p>
        </w:tc>
        <w:tc>
          <w:tcPr>
            <w:tcW w:w="2172" w:type="pct"/>
            <w:vAlign w:val="center"/>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lang w:val="en-US" w:eastAsia="zh-CN"/>
              </w:rPr>
            </w:pPr>
            <w:r>
              <w:rPr>
                <w:rFonts w:hint="eastAsia" w:ascii="楷体" w:hAnsi="楷体" w:eastAsia="楷体" w:cs="楷体"/>
                <w:bCs/>
                <w:color w:val="auto"/>
                <w:sz w:val="24"/>
                <w:szCs w:val="24"/>
                <w:highlight w:val="none"/>
              </w:rPr>
              <w:t xml:space="preserve">1人次未到扣罚20元。</w:t>
            </w:r>
            <w:r>
              <w:rPr>
                <w:rFonts w:hint="eastAsia" w:ascii="楷体" w:hAnsi="楷体" w:eastAsia="楷体" w:cs="楷体"/>
                <w:bCs/>
                <w:color w:val="auto"/>
                <w:sz w:val="24"/>
                <w:szCs w:val="24"/>
                <w:highlight w:val="none"/>
                <w:lang w:val="en-US" w:eastAsia="zh-CN"/>
              </w:rPr>
              <w:t xml:space="preserve">巡查频次不够一次扣20元。</w:t>
            </w:r>
            <w:r/>
          </w:p>
        </w:tc>
      </w:tr>
      <w:tr>
        <w:trPr>
          <w:jc w:val="center"/>
          <w:trHeight w:val="0"/>
        </w:trPr>
        <w:tc>
          <w:tcPr>
            <w:tcW w:w="527" w:type="pct"/>
            <w:vAlign w:val="center"/>
            <w:vMerge w:val="continue"/>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r>
            <w:r/>
          </w:p>
        </w:tc>
        <w:tc>
          <w:tcPr>
            <w:tcW w:w="2300" w:type="pct"/>
            <w:vAlign w:val="center"/>
            <w:textDirection w:val="lrTb"/>
            <w:noWrap w:val="false"/>
          </w:tcPr>
          <w:p>
            <w:pPr>
              <w:numPr>
                <w:ilvl w:val="0"/>
                <w:numId w:val="0"/>
              </w:numPr>
              <w:ind w:firstLine="0"/>
              <w:jc w:val="left"/>
              <w:keepLines w:val="0"/>
              <w:keepNext w:val="0"/>
              <w:pageBreakBefore w:val="0"/>
              <w:spacing w:line="400" w:lineRule="exact"/>
              <w:widowControl w:val="off"/>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 xml:space="preserve">3、本着自愿原则</w:t>
            </w:r>
            <w:r>
              <w:rPr>
                <w:rFonts w:hint="eastAsia" w:ascii="楷体" w:hAnsi="楷体" w:eastAsia="楷体" w:cs="楷体"/>
                <w:bCs/>
                <w:color w:val="auto"/>
                <w:sz w:val="24"/>
                <w:szCs w:val="24"/>
                <w:highlight w:val="none"/>
              </w:rPr>
              <w:t xml:space="preserve">公司与患者或家属达成用</w:t>
            </w:r>
            <w:r>
              <w:rPr>
                <w:rFonts w:hint="eastAsia" w:ascii="楷体" w:hAnsi="楷体" w:eastAsia="楷体" w:cs="楷体"/>
                <w:bCs/>
                <w:color w:val="auto"/>
                <w:sz w:val="24"/>
                <w:szCs w:val="24"/>
                <w:highlight w:val="none"/>
                <w:lang w:val="en-US" w:eastAsia="zh-CN"/>
              </w:rPr>
              <w:t xml:space="preserve">工意向</w:t>
            </w:r>
            <w:r>
              <w:rPr>
                <w:rFonts w:hint="eastAsia" w:ascii="楷体" w:hAnsi="楷体" w:eastAsia="楷体" w:cs="楷体"/>
                <w:bCs/>
                <w:color w:val="auto"/>
                <w:sz w:val="24"/>
                <w:szCs w:val="24"/>
                <w:highlight w:val="none"/>
              </w:rPr>
              <w:t xml:space="preserve">后，必须签署用工协议：明确用工性质、用工时间、服务项目及标准、收费价格等，双方各执一份。</w:t>
            </w:r>
            <w:r/>
          </w:p>
          <w:p>
            <w:pPr>
              <w:pStyle w:val="883"/>
              <w:numPr>
                <w:ilvl w:val="0"/>
                <w:numId w:val="0"/>
              </w:numPr>
              <w:ind w:left="0" w:firstLine="0"/>
              <w:keepLines w:val="0"/>
              <w:keepNext w:val="0"/>
              <w:pageBreakBefore w:val="0"/>
              <w:spacing w:after="0" w:line="400" w:lineRule="exact"/>
              <w:widowControl w:val="off"/>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4、</w:t>
            </w:r>
            <w:r>
              <w:rPr>
                <w:rFonts w:hint="eastAsia" w:ascii="楷体" w:hAnsi="楷体" w:eastAsia="楷体" w:cs="楷体"/>
                <w:color w:val="auto"/>
                <w:sz w:val="24"/>
                <w:szCs w:val="24"/>
                <w:highlight w:val="none"/>
              </w:rPr>
              <w:t xml:space="preserve">与患者签订协议后，按照签订的时间派工到现场</w:t>
            </w:r>
            <w:r>
              <w:rPr>
                <w:rFonts w:hint="eastAsia" w:ascii="楷体" w:hAnsi="楷体" w:eastAsia="楷体" w:cs="楷体"/>
                <w:color w:val="auto"/>
                <w:sz w:val="24"/>
                <w:szCs w:val="24"/>
                <w:highlight w:val="none"/>
                <w:lang w:eastAsia="zh-CN"/>
              </w:rPr>
              <w:t xml:space="preserve">。</w:t>
            </w:r>
            <w:r/>
          </w:p>
          <w:p>
            <w:pPr>
              <w:ind w:firstLine="0"/>
              <w:keepLines w:val="0"/>
              <w:keepNext w:val="0"/>
              <w:pageBreakBefore w:val="0"/>
              <w:spacing w:line="400" w:lineRule="exact"/>
              <w:widowControl w:val="off"/>
              <w:rPr>
                <w:rFonts w:hint="eastAsia" w:ascii="楷体" w:hAnsi="楷体" w:eastAsia="楷体" w:cs="楷体"/>
                <w:sz w:val="24"/>
                <w:szCs w:val="24"/>
                <w:highlight w:val="none"/>
                <w:lang w:val="en-US"/>
              </w:rPr>
            </w:pPr>
            <w:r>
              <w:rPr>
                <w:rFonts w:hint="eastAsia" w:ascii="楷体" w:hAnsi="楷体" w:eastAsia="楷体" w:cs="楷体"/>
                <w:color w:val="auto"/>
                <w:sz w:val="24"/>
                <w:szCs w:val="24"/>
                <w:highlight w:val="none"/>
                <w:lang w:val="en-US" w:eastAsia="zh-CN"/>
              </w:rPr>
              <w:t xml:space="preserve">5、护工不得拈轻怕重，挑选病人。</w:t>
            </w:r>
            <w:r/>
          </w:p>
        </w:tc>
        <w:tc>
          <w:tcPr>
            <w:tcW w:w="2172" w:type="pct"/>
            <w:vAlign w:val="center"/>
            <w:textDirection w:val="lrTb"/>
            <w:noWrap w:val="false"/>
          </w:tcPr>
          <w:p>
            <w:pPr>
              <w:ind w:firstLine="0"/>
              <w:jc w:val="left"/>
              <w:keepLines w:val="0"/>
              <w:keepNext w:val="0"/>
              <w:pageBreakBefore w:val="0"/>
              <w:spacing w:line="400" w:lineRule="exact"/>
              <w:widowControl w:val="off"/>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发现1人次未签署用工协议直接提供服务,扣罚500元；协议未明确相关事项,1份少一项扣罚10元。</w:t>
            </w:r>
            <w:r/>
          </w:p>
          <w:p>
            <w:pPr>
              <w:pStyle w:val="883"/>
              <w:ind w:left="0" w:firstLine="0"/>
              <w:jc w:val="left"/>
              <w:keepLines w:val="0"/>
              <w:keepNext w:val="0"/>
              <w:pageBreakBefore w:val="0"/>
              <w:spacing w:after="0" w:line="400" w:lineRule="exact"/>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1人次未及时到达扣罚50元。</w:t>
            </w:r>
            <w:r/>
          </w:p>
          <w:p>
            <w:pPr>
              <w:ind w:firstLine="0"/>
              <w:keepLines w:val="0"/>
              <w:keepNext w:val="0"/>
              <w:pageBreakBefore w:val="0"/>
              <w:spacing w:line="400" w:lineRule="exact"/>
              <w:widowControl w:val="off"/>
              <w:rPr>
                <w:rFonts w:hint="eastAsia" w:ascii="楷体" w:hAnsi="楷体" w:eastAsia="楷体" w:cs="楷体"/>
                <w:sz w:val="24"/>
                <w:szCs w:val="24"/>
                <w:highlight w:val="none"/>
                <w:lang w:val="en-US"/>
              </w:rPr>
            </w:pPr>
            <w:r>
              <w:rPr>
                <w:rFonts w:hint="eastAsia" w:ascii="楷体" w:hAnsi="楷体" w:eastAsia="楷体" w:cs="楷体"/>
                <w:color w:val="auto"/>
                <w:sz w:val="24"/>
                <w:szCs w:val="24"/>
                <w:highlight w:val="none"/>
                <w:lang w:val="en-US" w:eastAsia="zh-CN"/>
              </w:rPr>
              <w:t xml:space="preserve">护工不得拈轻怕重，挑选病人，发现一次扣100元。</w:t>
            </w:r>
            <w:r/>
          </w:p>
        </w:tc>
      </w:tr>
      <w:tr>
        <w:trPr>
          <w:jc w:val="center"/>
          <w:trHeight w:val="0"/>
        </w:trPr>
        <w:tc>
          <w:tcPr>
            <w:tcW w:w="527" w:type="pct"/>
            <w:vAlign w:val="center"/>
            <w:vMerge w:val="continue"/>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r>
            <w:r/>
          </w:p>
        </w:tc>
        <w:tc>
          <w:tcPr>
            <w:tcW w:w="2300" w:type="pct"/>
            <w:vAlign w:val="center"/>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Cs/>
                <w:color w:val="auto"/>
                <w:sz w:val="24"/>
                <w:szCs w:val="24"/>
                <w:highlight w:val="none"/>
              </w:rPr>
              <w:t xml:space="preserve">公司管理人员定期对患者或家属就服务质量进行访视</w:t>
            </w:r>
            <w:r>
              <w:rPr>
                <w:rFonts w:hint="eastAsia" w:ascii="楷体" w:hAnsi="楷体" w:eastAsia="楷体" w:cs="楷体"/>
                <w:bCs/>
                <w:color w:val="auto"/>
                <w:sz w:val="24"/>
                <w:szCs w:val="24"/>
                <w:highlight w:val="none"/>
                <w:lang w:eastAsia="zh-CN"/>
              </w:rPr>
              <w:t xml:space="preserve">（</w:t>
            </w:r>
            <w:r>
              <w:rPr>
                <w:rFonts w:hint="eastAsia" w:ascii="楷体" w:hAnsi="楷体" w:eastAsia="楷体" w:cs="楷体"/>
                <w:bCs/>
                <w:color w:val="auto"/>
                <w:sz w:val="24"/>
                <w:szCs w:val="24"/>
                <w:highlight w:val="none"/>
              </w:rPr>
              <w:t xml:space="preserve">开始提供服务第二天必须进行访视1次，以后每周每个患者至少1次，长期服务者每月至少1次</w:t>
            </w:r>
            <w:r>
              <w:rPr>
                <w:rFonts w:hint="eastAsia" w:ascii="楷体" w:hAnsi="楷体" w:eastAsia="楷体" w:cs="楷体"/>
                <w:bCs/>
                <w:color w:val="auto"/>
                <w:sz w:val="24"/>
                <w:szCs w:val="24"/>
                <w:highlight w:val="none"/>
                <w:lang w:eastAsia="zh-CN"/>
              </w:rPr>
              <w:t xml:space="preserve">）</w:t>
            </w:r>
            <w:r>
              <w:rPr>
                <w:rFonts w:hint="eastAsia" w:ascii="楷体" w:hAnsi="楷体" w:eastAsia="楷体" w:cs="楷体"/>
                <w:bCs/>
                <w:color w:val="auto"/>
                <w:sz w:val="24"/>
                <w:szCs w:val="24"/>
                <w:highlight w:val="none"/>
              </w:rPr>
              <w:t xml:space="preserve">，服务结束必须征求患者意见。</w:t>
            </w:r>
            <w:r/>
          </w:p>
        </w:tc>
        <w:tc>
          <w:tcPr>
            <w:tcW w:w="2172" w:type="pct"/>
            <w:vAlign w:val="center"/>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Cs/>
                <w:color w:val="auto"/>
                <w:sz w:val="24"/>
                <w:szCs w:val="24"/>
                <w:highlight w:val="none"/>
              </w:rPr>
              <w:t xml:space="preserve">未及时征求意见，扣罚20元/人次，患者或家属对服务不满，未及时纠正，扣罚50元/人次。</w:t>
            </w:r>
            <w:r/>
          </w:p>
        </w:tc>
      </w:tr>
      <w:tr>
        <w:trPr>
          <w:jc w:val="center"/>
          <w:trHeight w:val="0"/>
        </w:trPr>
        <w:tc>
          <w:tcPr>
            <w:tcW w:w="527" w:type="pct"/>
            <w:vAlign w:val="center"/>
            <w:vMerge w:val="continue"/>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r>
            <w:r/>
          </w:p>
        </w:tc>
        <w:tc>
          <w:tcPr>
            <w:tcW w:w="2300" w:type="pct"/>
            <w:vAlign w:val="center"/>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Cs/>
                <w:color w:val="auto"/>
                <w:sz w:val="24"/>
                <w:szCs w:val="24"/>
                <w:highlight w:val="none"/>
              </w:rPr>
              <w:t xml:space="preserve">及时根据科室、患者或家属要求，调整或派遣服务人员。</w:t>
            </w:r>
            <w:r/>
          </w:p>
        </w:tc>
        <w:tc>
          <w:tcPr>
            <w:tcW w:w="2172" w:type="pct"/>
            <w:vAlign w:val="center"/>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Cs/>
                <w:color w:val="auto"/>
                <w:sz w:val="24"/>
                <w:szCs w:val="24"/>
                <w:highlight w:val="none"/>
              </w:rPr>
              <w:t xml:space="preserve">未及时调换，扣罚20元/次，造成患者或家属极不满意的，扣罚100元/次。</w:t>
            </w:r>
            <w:r/>
          </w:p>
        </w:tc>
      </w:tr>
      <w:tr>
        <w:trPr>
          <w:jc w:val="center"/>
          <w:trHeight w:val="0"/>
        </w:trPr>
        <w:tc>
          <w:tcPr>
            <w:tcW w:w="527" w:type="pct"/>
            <w:vAlign w:val="center"/>
            <w:vMerge w:val="continue"/>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r>
            <w:r/>
          </w:p>
        </w:tc>
        <w:tc>
          <w:tcPr>
            <w:tcW w:w="2300" w:type="pct"/>
            <w:vAlign w:val="center"/>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Cs/>
                <w:color w:val="auto"/>
                <w:sz w:val="24"/>
                <w:szCs w:val="24"/>
                <w:highlight w:val="none"/>
              </w:rPr>
              <w:t xml:space="preserve">对符合解除合同规定的员工不得再派至其他科室使用。</w:t>
            </w:r>
            <w:r/>
          </w:p>
        </w:tc>
        <w:tc>
          <w:tcPr>
            <w:tcW w:w="2172" w:type="pct"/>
            <w:vAlign w:val="center"/>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Cs/>
                <w:color w:val="auto"/>
                <w:sz w:val="24"/>
                <w:szCs w:val="24"/>
                <w:highlight w:val="none"/>
              </w:rPr>
              <w:t xml:space="preserve">发现1人次扣罚20</w:t>
            </w:r>
            <w:r>
              <w:rPr>
                <w:rFonts w:hint="eastAsia" w:ascii="楷体" w:hAnsi="楷体" w:eastAsia="楷体" w:cs="楷体"/>
                <w:bCs/>
                <w:color w:val="auto"/>
                <w:sz w:val="24"/>
                <w:szCs w:val="24"/>
                <w:highlight w:val="none"/>
                <w:lang w:val="en-US" w:eastAsia="zh-CN"/>
              </w:rPr>
              <w:t xml:space="preserve">0</w:t>
            </w:r>
            <w:r>
              <w:rPr>
                <w:rFonts w:hint="eastAsia" w:ascii="楷体" w:hAnsi="楷体" w:eastAsia="楷体" w:cs="楷体"/>
                <w:bCs/>
                <w:color w:val="auto"/>
                <w:sz w:val="24"/>
                <w:szCs w:val="24"/>
                <w:highlight w:val="none"/>
              </w:rPr>
              <w:t xml:space="preserve">元。</w:t>
            </w:r>
            <w:r/>
          </w:p>
        </w:tc>
      </w:tr>
      <w:tr>
        <w:trPr>
          <w:jc w:val="center"/>
          <w:trHeight w:val="0"/>
        </w:trPr>
        <w:tc>
          <w:tcPr>
            <w:tcW w:w="527" w:type="pct"/>
            <w:vAlign w:val="center"/>
            <w:vMerge w:val="continue"/>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r>
            <w:r/>
          </w:p>
        </w:tc>
        <w:tc>
          <w:tcPr>
            <w:tcW w:w="2300" w:type="pct"/>
            <w:vAlign w:val="center"/>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Cs/>
                <w:color w:val="auto"/>
                <w:sz w:val="24"/>
                <w:szCs w:val="24"/>
                <w:highlight w:val="none"/>
              </w:rPr>
              <w:t xml:space="preserve">收费价格应根据公司与医院双方协商制定的价格收取，公司不得单方随意调整价格，</w:t>
            </w:r>
            <w:r>
              <w:rPr>
                <w:rFonts w:hint="eastAsia" w:ascii="楷体" w:hAnsi="楷体" w:eastAsia="楷体" w:cs="楷体"/>
                <w:color w:val="auto"/>
                <w:sz w:val="24"/>
                <w:szCs w:val="24"/>
                <w:highlight w:val="none"/>
              </w:rPr>
              <w:t xml:space="preserve">陪护公司应当公示收费标准，</w:t>
            </w:r>
            <w:r>
              <w:rPr>
                <w:rFonts w:hint="eastAsia" w:ascii="楷体" w:hAnsi="楷体" w:eastAsia="楷体" w:cs="楷体"/>
                <w:bCs/>
                <w:color w:val="auto"/>
                <w:sz w:val="24"/>
                <w:szCs w:val="24"/>
                <w:highlight w:val="none"/>
              </w:rPr>
              <w:t xml:space="preserve">如需调整，公司必须书面提出申请及调价的依据。</w:t>
            </w:r>
            <w:r/>
          </w:p>
        </w:tc>
        <w:tc>
          <w:tcPr>
            <w:tcW w:w="2172" w:type="pct"/>
            <w:vAlign w:val="center"/>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lang w:val="en-US" w:eastAsia="zh-CN"/>
              </w:rPr>
            </w:pPr>
            <w:r>
              <w:rPr>
                <w:rFonts w:hint="eastAsia" w:ascii="楷体" w:hAnsi="楷体" w:eastAsia="楷体" w:cs="楷体"/>
                <w:bCs/>
                <w:color w:val="auto"/>
                <w:sz w:val="24"/>
                <w:szCs w:val="24"/>
                <w:highlight w:val="none"/>
              </w:rPr>
              <w:t xml:space="preserve">发现随意抬价1人次，直接罚款500元。</w:t>
            </w:r>
            <w:r>
              <w:rPr>
                <w:rFonts w:hint="eastAsia" w:ascii="楷体" w:hAnsi="楷体" w:eastAsia="楷体" w:cs="楷体"/>
                <w:bCs/>
                <w:color w:val="auto"/>
                <w:sz w:val="24"/>
                <w:szCs w:val="24"/>
                <w:highlight w:val="none"/>
                <w:lang w:val="en-US" w:eastAsia="zh-CN"/>
              </w:rPr>
              <w:t xml:space="preserve">屡教不改者予以开除</w:t>
            </w:r>
            <w:r/>
          </w:p>
        </w:tc>
      </w:tr>
      <w:tr>
        <w:trPr>
          <w:jc w:val="center"/>
          <w:trHeight w:val="0"/>
        </w:trPr>
        <w:tc>
          <w:tcPr>
            <w:tcW w:w="527" w:type="pct"/>
            <w:vAlign w:val="center"/>
            <w:vMerge w:val="continue"/>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r>
            <w:r/>
          </w:p>
        </w:tc>
        <w:tc>
          <w:tcPr>
            <w:tcW w:w="2300" w:type="pct"/>
            <w:vAlign w:val="center"/>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lang w:val="en-US" w:eastAsia="zh-CN"/>
              </w:rPr>
            </w:pPr>
            <w:r>
              <w:rPr>
                <w:rFonts w:hint="eastAsia" w:ascii="楷体" w:hAnsi="楷体" w:eastAsia="楷体" w:cs="楷体"/>
                <w:bCs/>
                <w:color w:val="auto"/>
                <w:sz w:val="24"/>
                <w:szCs w:val="24"/>
                <w:highlight w:val="none"/>
              </w:rPr>
              <w:t xml:space="preserve">派工人员必须持派工单到病房报到，具有培训合格上岗证。</w:t>
            </w:r>
            <w:r>
              <w:rPr>
                <w:rFonts w:hint="eastAsia" w:ascii="楷体" w:hAnsi="楷体" w:eastAsia="楷体" w:cs="楷体"/>
                <w:bCs/>
                <w:color w:val="auto"/>
                <w:sz w:val="24"/>
                <w:szCs w:val="24"/>
                <w:highlight w:val="none"/>
                <w:lang w:val="en-US" w:eastAsia="zh-CN"/>
              </w:rPr>
              <w:t xml:space="preserve">不得无派工单私自接单上岗</w:t>
            </w:r>
            <w:r>
              <w:rPr>
                <w:rFonts w:hint="eastAsia" w:ascii="楷体" w:hAnsi="楷体" w:eastAsia="楷体" w:cs="楷体"/>
                <w:bCs/>
                <w:color w:val="auto"/>
                <w:sz w:val="24"/>
                <w:szCs w:val="24"/>
                <w:highlight w:val="none"/>
              </w:rPr>
              <w:t xml:space="preserve">。</w:t>
            </w:r>
            <w:r/>
          </w:p>
        </w:tc>
        <w:tc>
          <w:tcPr>
            <w:tcW w:w="2172" w:type="pct"/>
            <w:vAlign w:val="center"/>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Cs/>
                <w:color w:val="auto"/>
                <w:sz w:val="24"/>
                <w:szCs w:val="24"/>
                <w:highlight w:val="none"/>
              </w:rPr>
              <w:t xml:space="preserve">未持派工单扣罚10元/人次，无培训合格证扣罚50元/人次。</w:t>
            </w:r>
            <w:r>
              <w:rPr>
                <w:rFonts w:hint="eastAsia" w:ascii="楷体" w:hAnsi="楷体" w:eastAsia="楷体" w:cs="楷体"/>
                <w:bCs/>
                <w:color w:val="auto"/>
                <w:sz w:val="24"/>
                <w:szCs w:val="24"/>
                <w:highlight w:val="none"/>
                <w:lang w:val="en-US" w:eastAsia="zh-CN"/>
              </w:rPr>
              <w:t xml:space="preserve">无派工单私自接单上岗扣罚1000元/人次</w:t>
            </w:r>
            <w:r>
              <w:rPr>
                <w:rFonts w:hint="eastAsia" w:ascii="楷体" w:hAnsi="楷体" w:eastAsia="楷体" w:cs="楷体"/>
                <w:bCs/>
                <w:color w:val="auto"/>
                <w:sz w:val="24"/>
                <w:szCs w:val="24"/>
                <w:highlight w:val="none"/>
              </w:rPr>
              <w:t xml:space="preserve">。</w:t>
            </w:r>
            <w:r/>
          </w:p>
        </w:tc>
      </w:tr>
      <w:tr>
        <w:trPr>
          <w:jc w:val="center"/>
          <w:trHeight w:val="0"/>
        </w:trPr>
        <w:tc>
          <w:tcPr>
            <w:tcW w:w="527" w:type="pct"/>
            <w:vAlign w:val="center"/>
            <w:vMerge w:val="continue"/>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r>
            <w:r/>
          </w:p>
        </w:tc>
        <w:tc>
          <w:tcPr>
            <w:tcW w:w="2300" w:type="pct"/>
            <w:vAlign w:val="center"/>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Cs/>
                <w:color w:val="auto"/>
                <w:sz w:val="24"/>
                <w:szCs w:val="24"/>
                <w:highlight w:val="none"/>
              </w:rPr>
              <w:t xml:space="preserve">接到患者或家属投诉后，必须及时派管理人员前去调查、协商处理。</w:t>
            </w:r>
            <w:r/>
          </w:p>
        </w:tc>
        <w:tc>
          <w:tcPr>
            <w:tcW w:w="2172" w:type="pct"/>
            <w:vAlign w:val="center"/>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Cs/>
                <w:color w:val="auto"/>
                <w:sz w:val="24"/>
                <w:szCs w:val="24"/>
                <w:highlight w:val="none"/>
              </w:rPr>
              <w:t xml:space="preserve">未及时到场，扣罚20元/次，未妥善处理，扣罚100元/次。</w:t>
            </w:r>
            <w:r/>
          </w:p>
        </w:tc>
      </w:tr>
      <w:tr>
        <w:trPr>
          <w:jc w:val="center"/>
          <w:trHeight w:val="0"/>
        </w:trPr>
        <w:tc>
          <w:tcPr>
            <w:tcW w:w="527" w:type="pct"/>
            <w:vAlign w:val="center"/>
            <w:vMerge w:val="continue"/>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r>
            <w:r/>
          </w:p>
        </w:tc>
        <w:tc>
          <w:tcPr>
            <w:tcW w:w="2300" w:type="pct"/>
            <w:vAlign w:val="center"/>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Cs/>
                <w:color w:val="auto"/>
                <w:sz w:val="24"/>
                <w:szCs w:val="24"/>
                <w:highlight w:val="none"/>
              </w:rPr>
              <w:t xml:space="preserve">对纠纷处理及时、妥善，不得影响正常医疗秩序。</w:t>
            </w:r>
            <w:r/>
          </w:p>
        </w:tc>
        <w:tc>
          <w:tcPr>
            <w:tcW w:w="2172" w:type="pct"/>
            <w:vAlign w:val="center"/>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Cs/>
                <w:color w:val="auto"/>
                <w:sz w:val="24"/>
                <w:szCs w:val="24"/>
                <w:highlight w:val="none"/>
              </w:rPr>
              <w:t xml:space="preserve">处理不妥，给医院或患者造成影响的，根据事件大小扣罚10-500元/次。</w:t>
            </w:r>
            <w:r/>
          </w:p>
        </w:tc>
      </w:tr>
      <w:tr>
        <w:trPr>
          <w:jc w:val="center"/>
          <w:trHeight w:val="0"/>
        </w:trPr>
        <w:tc>
          <w:tcPr>
            <w:tcW w:w="527" w:type="pct"/>
            <w:vAlign w:val="center"/>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lang w:val="en-US" w:eastAsia="zh-CN"/>
              </w:rPr>
            </w:pPr>
            <w:r>
              <w:rPr>
                <w:rFonts w:hint="eastAsia" w:ascii="楷体" w:hAnsi="楷体" w:eastAsia="楷体" w:cs="楷体"/>
                <w:b w:val="0"/>
                <w:bCs w:val="0"/>
                <w:color w:val="auto"/>
                <w:sz w:val="24"/>
                <w:szCs w:val="24"/>
                <w:highlight w:val="none"/>
                <w:lang w:val="en-US" w:eastAsia="zh-CN"/>
              </w:rPr>
              <w:t xml:space="preserve">人员培训</w:t>
            </w:r>
            <w:r/>
          </w:p>
        </w:tc>
        <w:tc>
          <w:tcPr>
            <w:tcW w:w="2300" w:type="pct"/>
            <w:vAlign w:val="center"/>
            <w:textDirection w:val="lrTb"/>
            <w:noWrap w:val="false"/>
          </w:tcPr>
          <w:p>
            <w:pPr>
              <w:pStyle w:val="883"/>
              <w:ind w:left="0" w:firstLine="0"/>
              <w:jc w:val="left"/>
              <w:keepLines w:val="0"/>
              <w:keepNext w:val="0"/>
              <w:pageBreakBefore w:val="0"/>
              <w:spacing w:after="0" w:line="400" w:lineRule="exact"/>
              <w:widowControl w:val="off"/>
              <w:rPr>
                <w:rFonts w:hint="eastAsia" w:ascii="楷体" w:hAnsi="楷体" w:eastAsia="楷体" w:cs="楷体"/>
                <w:bCs/>
                <w:color w:val="auto"/>
                <w:sz w:val="24"/>
                <w:szCs w:val="24"/>
                <w:highlight w:val="none"/>
              </w:rPr>
            </w:pPr>
            <w:r>
              <w:rPr>
                <w:rFonts w:hint="eastAsia" w:ascii="楷体" w:hAnsi="楷体" w:eastAsia="楷体" w:cs="楷体"/>
                <w:color w:val="auto"/>
                <w:sz w:val="24"/>
                <w:szCs w:val="24"/>
                <w:highlight w:val="none"/>
                <w:lang w:eastAsia="zh-CN"/>
              </w:rPr>
              <w:t xml:space="preserve">护理员</w:t>
            </w:r>
            <w:r>
              <w:rPr>
                <w:rFonts w:hint="eastAsia" w:ascii="楷体" w:hAnsi="楷体" w:eastAsia="楷体" w:cs="楷体"/>
                <w:color w:val="auto"/>
                <w:sz w:val="24"/>
                <w:szCs w:val="24"/>
                <w:highlight w:val="none"/>
              </w:rPr>
              <w:t xml:space="preserve">上岗前应由公司组织岗前培训。培训内容包括消防安全知识、院感培训、日常行为规范和护理技能，未经培训的人员一律不能上岗。上岗期间随时对技能进行强化培训和考核，对考核不合格或患者及科室反映差的人员应限期整改，若到期仍无改善者由公司责令其退出陪</w:t>
            </w:r>
            <w:r>
              <w:rPr>
                <w:rFonts w:hint="eastAsia" w:ascii="楷体" w:hAnsi="楷体" w:eastAsia="楷体" w:cs="楷体"/>
                <w:color w:val="auto"/>
                <w:sz w:val="24"/>
                <w:szCs w:val="24"/>
                <w:highlight w:val="none"/>
                <w:lang w:eastAsia="zh-CN"/>
              </w:rPr>
              <w:t xml:space="preserve">护理员</w:t>
            </w:r>
            <w:r>
              <w:rPr>
                <w:rFonts w:hint="eastAsia" w:ascii="楷体" w:hAnsi="楷体" w:eastAsia="楷体" w:cs="楷体"/>
                <w:color w:val="auto"/>
                <w:sz w:val="24"/>
                <w:szCs w:val="24"/>
                <w:highlight w:val="none"/>
                <w:lang w:val="en-US" w:eastAsia="zh-CN"/>
              </w:rPr>
              <w:t xml:space="preserve">工</w:t>
            </w:r>
            <w:r>
              <w:rPr>
                <w:rFonts w:hint="eastAsia" w:ascii="楷体" w:hAnsi="楷体" w:eastAsia="楷体" w:cs="楷体"/>
                <w:color w:val="auto"/>
                <w:sz w:val="24"/>
                <w:szCs w:val="24"/>
                <w:highlight w:val="none"/>
              </w:rPr>
              <w:t xml:space="preserve">作。</w:t>
            </w:r>
            <w:r/>
          </w:p>
        </w:tc>
        <w:tc>
          <w:tcPr>
            <w:tcW w:w="2172" w:type="pct"/>
            <w:vAlign w:val="center"/>
            <w:textDirection w:val="lrTb"/>
            <w:noWrap w:val="false"/>
          </w:tcPr>
          <w:p>
            <w:pPr>
              <w:pStyle w:val="883"/>
              <w:ind w:left="0" w:firstLine="0"/>
              <w:keepLines w:val="0"/>
              <w:keepNext w:val="0"/>
              <w:pageBreakBefore w:val="0"/>
              <w:spacing w:after="0" w:line="400" w:lineRule="exact"/>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公司未执行扣罚500元</w:t>
            </w:r>
            <w:r/>
          </w:p>
        </w:tc>
      </w:tr>
      <w:tr>
        <w:trPr>
          <w:jc w:val="center"/>
          <w:trHeight w:val="0"/>
        </w:trPr>
        <w:tc>
          <w:tcPr>
            <w:tcW w:w="527" w:type="pct"/>
            <w:vAlign w:val="center"/>
            <w:vMerge w:val="restart"/>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lang w:eastAsia="zh-CN"/>
              </w:rPr>
            </w:pPr>
            <w:r>
              <w:rPr>
                <w:rFonts w:hint="eastAsia" w:ascii="楷体" w:hAnsi="楷体" w:eastAsia="楷体" w:cs="楷体"/>
                <w:bCs/>
                <w:color w:val="auto"/>
                <w:sz w:val="24"/>
                <w:szCs w:val="24"/>
                <w:highlight w:val="none"/>
                <w:lang w:val="en-US" w:eastAsia="zh-CN"/>
              </w:rPr>
              <w:t xml:space="preserve">行为规范</w:t>
            </w:r>
            <w:r/>
          </w:p>
        </w:tc>
        <w:tc>
          <w:tcPr>
            <w:tcW w:w="2300" w:type="pct"/>
            <w:vAlign w:val="center"/>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Cs/>
                <w:color w:val="auto"/>
                <w:sz w:val="24"/>
                <w:szCs w:val="24"/>
                <w:highlight w:val="none"/>
              </w:rPr>
              <w:t xml:space="preserve">所派员工必须着统一的工作装、头发、鞋子整洁、不戴戒指、耳环不超过耳垂，不穿拖鞋、挂工作胸牌。</w:t>
            </w:r>
            <w:r/>
          </w:p>
        </w:tc>
        <w:tc>
          <w:tcPr>
            <w:tcW w:w="2172" w:type="pct"/>
            <w:vAlign w:val="center"/>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Cs/>
                <w:color w:val="auto"/>
                <w:sz w:val="24"/>
                <w:szCs w:val="24"/>
                <w:highlight w:val="none"/>
              </w:rPr>
              <w:t xml:space="preserve">发现1人次仪容仪表不符合要求，根据情况扣罚10-50元。 </w:t>
            </w:r>
            <w:r/>
          </w:p>
        </w:tc>
      </w:tr>
      <w:tr>
        <w:trPr>
          <w:jc w:val="center"/>
          <w:trHeight w:val="0"/>
        </w:trPr>
        <w:tc>
          <w:tcPr>
            <w:tcW w:w="527" w:type="pct"/>
            <w:vAlign w:val="center"/>
            <w:vMerge w:val="continue"/>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r>
            <w:r/>
          </w:p>
        </w:tc>
        <w:tc>
          <w:tcPr>
            <w:tcW w:w="2300" w:type="pct"/>
            <w:vAlign w:val="center"/>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Cs/>
                <w:color w:val="auto"/>
                <w:sz w:val="24"/>
                <w:szCs w:val="24"/>
                <w:highlight w:val="none"/>
              </w:rPr>
              <w:t xml:space="preserve">服务期间必须在其所服务的患者所在的病房内，不得随意串门聊天，不得高声谈话，不得在病房打牌、喝酒等。</w:t>
            </w:r>
            <w:r>
              <w:rPr>
                <w:rFonts w:hint="eastAsia" w:ascii="楷体" w:hAnsi="楷体" w:eastAsia="楷体" w:cs="楷体"/>
                <w:color w:val="auto"/>
                <w:sz w:val="24"/>
                <w:szCs w:val="24"/>
                <w:highlight w:val="none"/>
              </w:rPr>
              <w:t xml:space="preserve">不得吵架、打架斗殴等</w:t>
            </w:r>
            <w:r/>
          </w:p>
        </w:tc>
        <w:tc>
          <w:tcPr>
            <w:tcW w:w="2172" w:type="pct"/>
            <w:vAlign w:val="center"/>
            <w:textDirection w:val="lrTb"/>
            <w:noWrap w:val="false"/>
          </w:tcPr>
          <w:p>
            <w:pPr>
              <w:pStyle w:val="883"/>
              <w:ind w:left="0" w:firstLine="0"/>
              <w:jc w:val="left"/>
              <w:keepLines w:val="0"/>
              <w:keepNext w:val="0"/>
              <w:pageBreakBefore w:val="0"/>
              <w:spacing w:after="0"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color w:val="auto"/>
                <w:sz w:val="24"/>
                <w:szCs w:val="24"/>
                <w:highlight w:val="none"/>
              </w:rPr>
              <w:t xml:space="preserve">1人次在病房打牌、喝酒等扣罚100元。</w:t>
            </w:r>
            <w:r>
              <w:rPr>
                <w:rFonts w:hint="eastAsia" w:ascii="楷体" w:hAnsi="楷体" w:eastAsia="楷体" w:cs="楷体"/>
                <w:color w:val="auto"/>
                <w:sz w:val="24"/>
                <w:szCs w:val="24"/>
                <w:highlight w:val="none"/>
                <w:lang w:val="en-US" w:eastAsia="zh-CN"/>
              </w:rPr>
              <w:t xml:space="preserve">吵</w:t>
            </w:r>
            <w:r>
              <w:rPr>
                <w:rFonts w:hint="eastAsia" w:ascii="楷体" w:hAnsi="楷体" w:eastAsia="楷体" w:cs="楷体"/>
                <w:color w:val="auto"/>
                <w:sz w:val="24"/>
                <w:szCs w:val="24"/>
                <w:highlight w:val="none"/>
              </w:rPr>
              <w:t xml:space="preserve">架斗殴者扣公司200元/次，相同情况出现</w:t>
            </w:r>
            <w:r>
              <w:rPr>
                <w:rFonts w:hint="eastAsia" w:ascii="楷体" w:hAnsi="楷体" w:eastAsia="楷体" w:cs="楷体"/>
                <w:color w:val="auto"/>
                <w:sz w:val="24"/>
                <w:szCs w:val="24"/>
                <w:highlight w:val="none"/>
                <w:lang w:val="en-US" w:eastAsia="zh-CN"/>
              </w:rPr>
              <w:t xml:space="preserve">2</w:t>
            </w:r>
            <w:r>
              <w:rPr>
                <w:rFonts w:hint="eastAsia" w:ascii="楷体" w:hAnsi="楷体" w:eastAsia="楷体" w:cs="楷体"/>
                <w:color w:val="auto"/>
                <w:sz w:val="24"/>
                <w:szCs w:val="24"/>
                <w:highlight w:val="none"/>
              </w:rPr>
              <w:t xml:space="preserve">次及以上者由公司责</w:t>
            </w:r>
            <w:r>
              <w:rPr>
                <w:rFonts w:hint="eastAsia" w:ascii="楷体" w:hAnsi="楷体" w:eastAsia="楷体" w:cs="楷体"/>
                <w:color w:val="auto"/>
                <w:sz w:val="24"/>
                <w:szCs w:val="24"/>
                <w:highlight w:val="none"/>
                <w:lang w:val="en-US" w:eastAsia="zh-CN"/>
              </w:rPr>
              <w:t xml:space="preserve">令</w:t>
            </w:r>
            <w:r>
              <w:rPr>
                <w:rFonts w:hint="eastAsia" w:ascii="楷体" w:hAnsi="楷体" w:eastAsia="楷体" w:cs="楷体"/>
                <w:color w:val="auto"/>
                <w:sz w:val="24"/>
                <w:szCs w:val="24"/>
                <w:highlight w:val="none"/>
              </w:rPr>
              <w:t xml:space="preserve">其退出陪</w:t>
            </w:r>
            <w:r>
              <w:rPr>
                <w:rFonts w:hint="eastAsia" w:ascii="楷体" w:hAnsi="楷体" w:eastAsia="楷体" w:cs="楷体"/>
                <w:color w:val="auto"/>
                <w:sz w:val="24"/>
                <w:szCs w:val="24"/>
                <w:highlight w:val="none"/>
                <w:lang w:eastAsia="zh-CN"/>
              </w:rPr>
              <w:t xml:space="preserve">护理员</w:t>
            </w:r>
            <w:r>
              <w:rPr>
                <w:rFonts w:hint="eastAsia" w:ascii="楷体" w:hAnsi="楷体" w:eastAsia="楷体" w:cs="楷体"/>
                <w:color w:val="auto"/>
                <w:sz w:val="24"/>
                <w:szCs w:val="24"/>
                <w:highlight w:val="none"/>
                <w:lang w:val="en-US" w:eastAsia="zh-CN"/>
              </w:rPr>
              <w:t xml:space="preserve">工</w:t>
            </w:r>
            <w:r>
              <w:rPr>
                <w:rFonts w:hint="eastAsia" w:ascii="楷体" w:hAnsi="楷体" w:eastAsia="楷体" w:cs="楷体"/>
                <w:color w:val="auto"/>
                <w:sz w:val="24"/>
                <w:szCs w:val="24"/>
                <w:highlight w:val="none"/>
              </w:rPr>
              <w:t xml:space="preserve">作。</w:t>
            </w:r>
            <w:r/>
          </w:p>
        </w:tc>
      </w:tr>
      <w:tr>
        <w:trPr>
          <w:jc w:val="center"/>
          <w:trHeight w:val="0"/>
        </w:trPr>
        <w:tc>
          <w:tcPr>
            <w:tcW w:w="527" w:type="pct"/>
            <w:vAlign w:val="center"/>
            <w:vMerge w:val="continue"/>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r>
            <w:r/>
          </w:p>
        </w:tc>
        <w:tc>
          <w:tcPr>
            <w:tcW w:w="2300" w:type="pct"/>
            <w:vAlign w:val="center"/>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Cs/>
                <w:color w:val="auto"/>
                <w:sz w:val="24"/>
                <w:szCs w:val="24"/>
                <w:highlight w:val="none"/>
              </w:rPr>
              <w:t xml:space="preserve">遵守医院的作息时间，患者休息时不得大声喧哗等。</w:t>
            </w:r>
            <w:r/>
          </w:p>
        </w:tc>
        <w:tc>
          <w:tcPr>
            <w:tcW w:w="2172" w:type="pct"/>
            <w:vAlign w:val="center"/>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Cs/>
                <w:color w:val="auto"/>
                <w:sz w:val="24"/>
                <w:szCs w:val="24"/>
                <w:highlight w:val="none"/>
              </w:rPr>
              <w:t xml:space="preserve">发现1人次扣罚10元。</w:t>
            </w:r>
            <w:r/>
          </w:p>
        </w:tc>
      </w:tr>
      <w:tr>
        <w:trPr>
          <w:jc w:val="center"/>
          <w:trHeight w:val="0"/>
        </w:trPr>
        <w:tc>
          <w:tcPr>
            <w:tcW w:w="527" w:type="pct"/>
            <w:vAlign w:val="center"/>
            <w:vMerge w:val="continue"/>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r>
            <w:r/>
          </w:p>
        </w:tc>
        <w:tc>
          <w:tcPr>
            <w:tcW w:w="2300" w:type="pct"/>
            <w:vAlign w:val="center"/>
            <w:textDirection w:val="lrTb"/>
            <w:noWrap w:val="false"/>
          </w:tcPr>
          <w:p>
            <w:pPr>
              <w:ind w:firstLine="0"/>
              <w:keepLines w:val="0"/>
              <w:keepNext w:val="0"/>
              <w:pageBreakBefore w:val="0"/>
              <w:spacing w:line="400" w:lineRule="exact"/>
              <w:widowControl w:val="off"/>
              <w:rPr>
                <w:rFonts w:hint="eastAsia" w:ascii="楷体" w:hAnsi="楷体" w:eastAsia="楷体" w:cs="楷体"/>
                <w:color w:val="auto"/>
                <w:sz w:val="24"/>
                <w:szCs w:val="24"/>
                <w:highlight w:val="none"/>
              </w:rPr>
            </w:pPr>
            <w:r>
              <w:rPr>
                <w:rFonts w:hint="eastAsia" w:ascii="楷体" w:hAnsi="楷体" w:eastAsia="楷体" w:cs="楷体"/>
                <w:bCs/>
                <w:color w:val="auto"/>
                <w:sz w:val="24"/>
                <w:szCs w:val="24"/>
                <w:highlight w:val="none"/>
              </w:rPr>
              <w:t xml:space="preserve">不私自在病房接活，不额外以各种理由收取患者钱物、不搭车开药等，不得直接接触现金，不得向患者推销任何产品、服务及其他医院等。</w:t>
            </w:r>
            <w:r>
              <w:rPr>
                <w:rFonts w:hint="eastAsia" w:ascii="楷体" w:hAnsi="楷体" w:eastAsia="楷体" w:cs="楷体"/>
                <w:color w:val="auto"/>
                <w:sz w:val="24"/>
                <w:szCs w:val="24"/>
                <w:highlight w:val="none"/>
              </w:rPr>
              <w:t xml:space="preserve">不得</w:t>
            </w:r>
            <w:r>
              <w:rPr>
                <w:rFonts w:hint="eastAsia" w:ascii="楷体" w:hAnsi="楷体" w:eastAsia="楷体" w:cs="楷体"/>
                <w:color w:val="auto"/>
                <w:sz w:val="24"/>
                <w:szCs w:val="24"/>
                <w:highlight w:val="none"/>
                <w:lang w:val="en-US" w:eastAsia="zh-CN"/>
              </w:rPr>
              <w:t xml:space="preserve">与</w:t>
            </w:r>
            <w:r>
              <w:rPr>
                <w:rFonts w:hint="eastAsia" w:ascii="楷体" w:hAnsi="楷体" w:eastAsia="楷体" w:cs="楷体"/>
                <w:color w:val="auto"/>
                <w:sz w:val="24"/>
                <w:szCs w:val="24"/>
                <w:highlight w:val="none"/>
              </w:rPr>
              <w:t xml:space="preserve">太平间、殡仪馆等私下勾结，从中谋取利益</w:t>
            </w:r>
            <w:r/>
          </w:p>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r>
            <w:r/>
          </w:p>
        </w:tc>
        <w:tc>
          <w:tcPr>
            <w:tcW w:w="2172" w:type="pct"/>
            <w:vAlign w:val="center"/>
            <w:textDirection w:val="lrTb"/>
            <w:noWrap w:val="false"/>
          </w:tcPr>
          <w:p>
            <w:pPr>
              <w:ind w:firstLine="0"/>
              <w:keepLines w:val="0"/>
              <w:keepNext w:val="0"/>
              <w:pageBreakBefore w:val="0"/>
              <w:spacing w:line="400" w:lineRule="exact"/>
              <w:widowControl w:val="off"/>
              <w:rPr>
                <w:rFonts w:hint="eastAsia" w:ascii="楷体" w:hAnsi="楷体" w:eastAsia="楷体" w:cs="楷体"/>
                <w:b/>
                <w:bCs/>
                <w:color w:val="auto"/>
                <w:sz w:val="24"/>
                <w:szCs w:val="24"/>
                <w:highlight w:val="none"/>
                <w:lang w:val="en-US" w:eastAsia="zh-CN"/>
              </w:rPr>
            </w:pPr>
            <w:r>
              <w:rPr>
                <w:rFonts w:hint="eastAsia" w:ascii="楷体" w:hAnsi="楷体" w:eastAsia="楷体" w:cs="楷体"/>
                <w:bCs/>
                <w:color w:val="auto"/>
                <w:sz w:val="24"/>
                <w:szCs w:val="24"/>
                <w:highlight w:val="none"/>
              </w:rPr>
              <w:t xml:space="preserve">私自在病房接活扣罚200元/人次，收取钱物等，必须原物退还，搭车开药照价赔偿给患者，另扣罚200元/人次，向患者推销产品等，扣罚200元/人次。</w:t>
            </w:r>
            <w:r>
              <w:rPr>
                <w:rFonts w:hint="eastAsia" w:ascii="楷体" w:hAnsi="楷体" w:eastAsia="楷体" w:cs="楷体"/>
                <w:bCs/>
                <w:color w:val="auto"/>
                <w:sz w:val="24"/>
                <w:szCs w:val="24"/>
                <w:highlight w:val="none"/>
                <w:lang w:val="en-US" w:eastAsia="zh-CN"/>
              </w:rPr>
              <w:t xml:space="preserve">收取患者红包及参与殡葬一条龙者，</w:t>
            </w:r>
            <w:r>
              <w:rPr>
                <w:rFonts w:hint="eastAsia" w:ascii="楷体" w:hAnsi="楷体" w:eastAsia="楷体" w:cs="楷体"/>
                <w:bCs/>
                <w:color w:val="auto"/>
                <w:sz w:val="24"/>
                <w:szCs w:val="24"/>
                <w:highlight w:val="none"/>
              </w:rPr>
              <w:t xml:space="preserve">一经发现扣公司1000元/次，</w:t>
            </w:r>
            <w:r>
              <w:rPr>
                <w:rFonts w:hint="eastAsia" w:ascii="楷体" w:hAnsi="楷体" w:eastAsia="楷体" w:cs="楷体"/>
                <w:bCs/>
                <w:color w:val="auto"/>
                <w:sz w:val="24"/>
                <w:szCs w:val="24"/>
                <w:highlight w:val="none"/>
                <w:lang w:val="en-US" w:eastAsia="zh-CN"/>
              </w:rPr>
              <w:t xml:space="preserve">当事者予以开除处理</w:t>
            </w:r>
            <w:r/>
          </w:p>
        </w:tc>
      </w:tr>
      <w:tr>
        <w:trPr>
          <w:jc w:val="center"/>
          <w:trHeight w:val="0"/>
        </w:trPr>
        <w:tc>
          <w:tcPr>
            <w:tcW w:w="527" w:type="pct"/>
            <w:vAlign w:val="center"/>
            <w:vMerge w:val="continue"/>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r>
            <w:r/>
          </w:p>
        </w:tc>
        <w:tc>
          <w:tcPr>
            <w:tcW w:w="2300" w:type="pct"/>
            <w:vAlign w:val="center"/>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Cs/>
                <w:color w:val="auto"/>
                <w:sz w:val="24"/>
                <w:szCs w:val="24"/>
                <w:highlight w:val="none"/>
              </w:rPr>
              <w:t xml:space="preserve">员工服务期间不得随意干预或从事医疗护理技术工作。</w:t>
            </w:r>
            <w:r/>
          </w:p>
        </w:tc>
        <w:tc>
          <w:tcPr>
            <w:tcW w:w="2172" w:type="pct"/>
            <w:vAlign w:val="center"/>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Cs/>
                <w:color w:val="auto"/>
                <w:sz w:val="24"/>
                <w:szCs w:val="24"/>
                <w:highlight w:val="none"/>
              </w:rPr>
              <w:t xml:space="preserve">根据造成的影响，扣罚50-500元，如造成患者或医院经济损失的，照价扣罚。</w:t>
            </w:r>
            <w:r/>
          </w:p>
        </w:tc>
      </w:tr>
      <w:tr>
        <w:trPr>
          <w:jc w:val="center"/>
          <w:trHeight w:val="0"/>
        </w:trPr>
        <w:tc>
          <w:tcPr>
            <w:tcW w:w="527" w:type="pct"/>
            <w:vAlign w:val="center"/>
            <w:vMerge w:val="continue"/>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r>
            <w:r/>
          </w:p>
        </w:tc>
        <w:tc>
          <w:tcPr>
            <w:tcW w:w="2300" w:type="pct"/>
            <w:vAlign w:val="center"/>
            <w:textDirection w:val="lrTb"/>
            <w:noWrap w:val="false"/>
          </w:tcPr>
          <w:p>
            <w:pPr>
              <w:ind w:firstLine="0"/>
              <w:keepLines w:val="0"/>
              <w:keepNext w:val="0"/>
              <w:pageBreakBefore w:val="0"/>
              <w:spacing w:line="400" w:lineRule="exact"/>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护理员</w:t>
            </w:r>
            <w:r>
              <w:rPr>
                <w:rFonts w:hint="eastAsia" w:ascii="楷体" w:hAnsi="楷体" w:eastAsia="楷体" w:cs="楷体"/>
                <w:color w:val="auto"/>
                <w:sz w:val="24"/>
                <w:szCs w:val="24"/>
                <w:highlight w:val="none"/>
              </w:rPr>
              <w:t xml:space="preserve">应严守工作岗位，不得擅自离开病房，如特殊原因必须离开者，应向护士长或值班护士告知去向及离开时间，离开时间长者，陪护应通知公司主管派其他陪护接替其工作后再离开。</w:t>
            </w:r>
            <w:r/>
          </w:p>
          <w:p>
            <w:pPr>
              <w:ind w:firstLine="0"/>
              <w:jc w:val="left"/>
              <w:keepLines w:val="0"/>
              <w:keepNext w:val="0"/>
              <w:pageBreakBefore w:val="0"/>
              <w:spacing w:line="400" w:lineRule="exact"/>
              <w:widowControl w:val="off"/>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r>
            <w:r/>
          </w:p>
        </w:tc>
        <w:tc>
          <w:tcPr>
            <w:tcW w:w="2172" w:type="pct"/>
            <w:vAlign w:val="center"/>
            <w:textDirection w:val="lrTb"/>
            <w:noWrap w:val="false"/>
          </w:tcPr>
          <w:p>
            <w:pPr>
              <w:ind w:firstLine="0"/>
              <w:keepLines w:val="0"/>
              <w:keepNext w:val="0"/>
              <w:pageBreakBefore w:val="0"/>
              <w:spacing w:line="400" w:lineRule="exact"/>
              <w:widowControl w:val="off"/>
              <w:rPr>
                <w:rFonts w:hint="eastAsia" w:ascii="楷体" w:hAnsi="楷体" w:eastAsia="楷体" w:cs="楷体"/>
                <w:bCs/>
                <w:color w:val="auto"/>
                <w:sz w:val="24"/>
                <w:szCs w:val="24"/>
                <w:highlight w:val="none"/>
              </w:rPr>
            </w:pPr>
            <w:r>
              <w:rPr>
                <w:rFonts w:hint="eastAsia" w:ascii="楷体" w:hAnsi="楷体" w:eastAsia="楷体" w:cs="楷体"/>
                <w:color w:val="auto"/>
                <w:sz w:val="24"/>
                <w:szCs w:val="24"/>
                <w:highlight w:val="none"/>
              </w:rPr>
              <w:t xml:space="preserve">凡无故串岗、脱岗30分钟及以内者扣公司50元/次，若脱岗30分钟以上者发现一次扣公司100元，连续3次则由公司责令其退出陪</w:t>
            </w:r>
            <w:r>
              <w:rPr>
                <w:rFonts w:hint="eastAsia" w:ascii="楷体" w:hAnsi="楷体" w:eastAsia="楷体" w:cs="楷体"/>
                <w:color w:val="auto"/>
                <w:sz w:val="24"/>
                <w:szCs w:val="24"/>
                <w:highlight w:val="none"/>
                <w:lang w:eastAsia="zh-CN"/>
              </w:rPr>
              <w:t xml:space="preserve">护理员</w:t>
            </w:r>
            <w:r>
              <w:rPr>
                <w:rFonts w:hint="eastAsia" w:ascii="楷体" w:hAnsi="楷体" w:eastAsia="楷体" w:cs="楷体"/>
                <w:color w:val="auto"/>
                <w:sz w:val="24"/>
                <w:szCs w:val="24"/>
                <w:highlight w:val="none"/>
                <w:lang w:val="en-US" w:eastAsia="zh-CN"/>
              </w:rPr>
              <w:t xml:space="preserve">工</w:t>
            </w:r>
            <w:r>
              <w:rPr>
                <w:rFonts w:hint="eastAsia" w:ascii="楷体" w:hAnsi="楷体" w:eastAsia="楷体" w:cs="楷体"/>
                <w:color w:val="auto"/>
                <w:sz w:val="24"/>
                <w:szCs w:val="24"/>
                <w:highlight w:val="none"/>
              </w:rPr>
              <w:t xml:space="preserve">作。如陪护有特殊情况离开时间长，陪护通知公司主管但公司未及时派其他陪护接替其工作者，发现一次扣公司100元。</w:t>
            </w:r>
            <w:r/>
          </w:p>
        </w:tc>
      </w:tr>
      <w:tr>
        <w:trPr>
          <w:jc w:val="center"/>
          <w:trHeight w:val="0"/>
        </w:trPr>
        <w:tc>
          <w:tcPr>
            <w:tcW w:w="527" w:type="pct"/>
            <w:vAlign w:val="center"/>
            <w:vMerge w:val="continue"/>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r>
            <w:r/>
          </w:p>
        </w:tc>
        <w:tc>
          <w:tcPr>
            <w:tcW w:w="2300" w:type="pct"/>
            <w:vAlign w:val="center"/>
            <w:textDirection w:val="lrTb"/>
            <w:noWrap w:val="false"/>
          </w:tcPr>
          <w:p>
            <w:pPr>
              <w:ind w:firstLine="0"/>
              <w:keepLines w:val="0"/>
              <w:keepNext w:val="0"/>
              <w:pageBreakBefore w:val="0"/>
              <w:spacing w:line="400" w:lineRule="exact"/>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护理员</w:t>
            </w:r>
            <w:r>
              <w:rPr>
                <w:rFonts w:hint="eastAsia" w:ascii="楷体" w:hAnsi="楷体" w:eastAsia="楷体" w:cs="楷体"/>
                <w:color w:val="auto"/>
                <w:sz w:val="24"/>
                <w:szCs w:val="24"/>
                <w:highlight w:val="none"/>
              </w:rPr>
              <w:t xml:space="preserve">不得将易燃易爆及其它危险品带入医院，不得私自使用电器</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包括使用患者私带电器为患者做饭者</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，不得煮生食，</w:t>
            </w:r>
            <w:r/>
          </w:p>
          <w:p>
            <w:pPr>
              <w:ind w:firstLine="0"/>
              <w:jc w:val="left"/>
              <w:keepLines w:val="0"/>
              <w:keepNext w:val="0"/>
              <w:pageBreakBefore w:val="0"/>
              <w:spacing w:line="400" w:lineRule="exact"/>
              <w:widowControl w:val="off"/>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r>
            <w:r/>
          </w:p>
        </w:tc>
        <w:tc>
          <w:tcPr>
            <w:tcW w:w="2172" w:type="pct"/>
            <w:vAlign w:val="center"/>
            <w:textDirection w:val="lrTb"/>
            <w:noWrap w:val="false"/>
          </w:tcPr>
          <w:p>
            <w:pPr>
              <w:ind w:firstLine="0"/>
              <w:jc w:val="left"/>
              <w:keepLines w:val="0"/>
              <w:keepNext w:val="0"/>
              <w:pageBreakBefore w:val="0"/>
              <w:spacing w:line="400" w:lineRule="exact"/>
              <w:widowControl w:val="off"/>
              <w:rPr>
                <w:rFonts w:hint="eastAsia" w:ascii="楷体" w:hAnsi="楷体" w:eastAsia="楷体" w:cs="楷体"/>
                <w:bCs/>
                <w:color w:val="auto"/>
                <w:sz w:val="24"/>
                <w:szCs w:val="24"/>
                <w:highlight w:val="none"/>
              </w:rPr>
            </w:pPr>
            <w:r>
              <w:rPr>
                <w:rFonts w:hint="eastAsia" w:ascii="楷体" w:hAnsi="楷体" w:eastAsia="楷体" w:cs="楷体"/>
                <w:color w:val="auto"/>
                <w:sz w:val="24"/>
                <w:szCs w:val="24"/>
                <w:highlight w:val="none"/>
              </w:rPr>
              <w:t xml:space="preserve">如有违反者扣公司100元/次，相同情况达到2次及以上者由公司责令退出陪</w:t>
            </w:r>
            <w:r>
              <w:rPr>
                <w:rFonts w:hint="eastAsia" w:ascii="楷体" w:hAnsi="楷体" w:eastAsia="楷体" w:cs="楷体"/>
                <w:color w:val="auto"/>
                <w:sz w:val="24"/>
                <w:szCs w:val="24"/>
                <w:highlight w:val="none"/>
                <w:lang w:eastAsia="zh-CN"/>
              </w:rPr>
              <w:t xml:space="preserve">护理员</w:t>
            </w:r>
            <w:r>
              <w:rPr>
                <w:rFonts w:hint="eastAsia" w:ascii="楷体" w:hAnsi="楷体" w:eastAsia="楷体" w:cs="楷体"/>
                <w:color w:val="auto"/>
                <w:sz w:val="24"/>
                <w:szCs w:val="24"/>
                <w:highlight w:val="none"/>
                <w:lang w:val="en-US" w:eastAsia="zh-CN"/>
              </w:rPr>
              <w:t xml:space="preserve">工</w:t>
            </w:r>
            <w:r>
              <w:rPr>
                <w:rFonts w:hint="eastAsia" w:ascii="楷体" w:hAnsi="楷体" w:eastAsia="楷体" w:cs="楷体"/>
                <w:color w:val="auto"/>
                <w:sz w:val="24"/>
                <w:szCs w:val="24"/>
                <w:highlight w:val="none"/>
              </w:rPr>
              <w:t xml:space="preserve">作。</w:t>
            </w:r>
            <w:r>
              <w:rPr>
                <w:rFonts w:hint="eastAsia" w:ascii="楷体" w:hAnsi="楷体" w:eastAsia="楷体" w:cs="楷体"/>
                <w:color w:val="auto"/>
                <w:sz w:val="24"/>
                <w:szCs w:val="24"/>
                <w:highlight w:val="none"/>
                <w:lang w:eastAsia="zh-CN"/>
              </w:rPr>
              <w:t xml:space="preserve">护理员</w:t>
            </w:r>
            <w:r>
              <w:rPr>
                <w:rFonts w:hint="eastAsia" w:ascii="楷体" w:hAnsi="楷体" w:eastAsia="楷体" w:cs="楷体"/>
                <w:color w:val="auto"/>
                <w:sz w:val="24"/>
                <w:szCs w:val="24"/>
                <w:highlight w:val="none"/>
              </w:rPr>
              <w:t xml:space="preserve">不得在病房内吸烟，发现一次扣罚20元。</w:t>
            </w:r>
            <w:r/>
          </w:p>
        </w:tc>
      </w:tr>
      <w:tr>
        <w:trPr>
          <w:jc w:val="center"/>
          <w:trHeight w:val="0"/>
        </w:trPr>
        <w:tc>
          <w:tcPr>
            <w:tcW w:w="527" w:type="pct"/>
            <w:vAlign w:val="center"/>
            <w:vMerge w:val="restart"/>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Cs/>
                <w:color w:val="auto"/>
                <w:sz w:val="24"/>
                <w:szCs w:val="24"/>
                <w:highlight w:val="none"/>
              </w:rPr>
              <w:t xml:space="preserve">服务人员质量考核标准</w:t>
            </w:r>
            <w:r/>
          </w:p>
        </w:tc>
        <w:tc>
          <w:tcPr>
            <w:tcW w:w="2300" w:type="pct"/>
            <w:vAlign w:val="center"/>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Cs/>
                <w:color w:val="auto"/>
                <w:sz w:val="24"/>
                <w:szCs w:val="24"/>
                <w:highlight w:val="none"/>
              </w:rPr>
              <w:t xml:space="preserve">服务人员必须按服务项目和标准按时、保质完成服务内容。</w:t>
            </w:r>
            <w:r/>
          </w:p>
        </w:tc>
        <w:tc>
          <w:tcPr>
            <w:tcW w:w="2172" w:type="pct"/>
            <w:vAlign w:val="center"/>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Cs/>
                <w:color w:val="auto"/>
                <w:sz w:val="24"/>
                <w:szCs w:val="24"/>
                <w:highlight w:val="none"/>
              </w:rPr>
              <w:t xml:space="preserve">发现1项1人次未做到位，根据是否是关键标准，扣罚10-100元。</w:t>
            </w:r>
            <w:r/>
          </w:p>
        </w:tc>
      </w:tr>
      <w:tr>
        <w:trPr>
          <w:jc w:val="center"/>
          <w:trHeight w:val="0"/>
        </w:trPr>
        <w:tc>
          <w:tcPr>
            <w:tcW w:w="527" w:type="pct"/>
            <w:vAlign w:val="center"/>
            <w:vMerge w:val="continue"/>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r>
            <w:r/>
          </w:p>
        </w:tc>
        <w:tc>
          <w:tcPr>
            <w:tcW w:w="2300" w:type="pct"/>
            <w:vAlign w:val="center"/>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Cs/>
                <w:color w:val="auto"/>
                <w:sz w:val="24"/>
                <w:szCs w:val="24"/>
                <w:highlight w:val="none"/>
                <w:lang w:val="en-US" w:eastAsia="zh-CN"/>
              </w:rPr>
              <w:t xml:space="preserve">行政处</w:t>
            </w:r>
            <w:r>
              <w:rPr>
                <w:rFonts w:hint="eastAsia" w:ascii="楷体" w:hAnsi="楷体" w:eastAsia="楷体" w:cs="楷体"/>
                <w:bCs/>
                <w:color w:val="auto"/>
                <w:sz w:val="24"/>
                <w:szCs w:val="24"/>
                <w:highlight w:val="none"/>
              </w:rPr>
              <w:t xml:space="preserve">患者</w:t>
            </w:r>
            <w:r>
              <w:rPr>
                <w:rFonts w:hint="eastAsia" w:ascii="楷体" w:hAnsi="楷体" w:eastAsia="楷体" w:cs="楷体"/>
                <w:bCs/>
                <w:color w:val="auto"/>
                <w:sz w:val="24"/>
                <w:szCs w:val="24"/>
                <w:highlight w:val="none"/>
                <w:lang w:val="en-US" w:eastAsia="zh-CN"/>
              </w:rPr>
              <w:t xml:space="preserve">均分</w:t>
            </w:r>
            <w:r>
              <w:rPr>
                <w:rFonts w:hint="eastAsia" w:ascii="楷体" w:hAnsi="楷体" w:eastAsia="楷体" w:cs="楷体"/>
                <w:bCs/>
                <w:color w:val="auto"/>
                <w:sz w:val="24"/>
                <w:szCs w:val="24"/>
                <w:highlight w:val="none"/>
              </w:rPr>
              <w:t xml:space="preserve">满意度达90%以上。</w:t>
            </w:r>
            <w:r/>
          </w:p>
        </w:tc>
        <w:tc>
          <w:tcPr>
            <w:tcW w:w="2172" w:type="pct"/>
            <w:vAlign w:val="center"/>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Cs/>
                <w:color w:val="auto"/>
                <w:sz w:val="24"/>
                <w:szCs w:val="24"/>
                <w:highlight w:val="none"/>
              </w:rPr>
              <w:t xml:space="preserve">1次检查结果未达标，扣罚500元</w:t>
            </w:r>
            <w:r/>
          </w:p>
        </w:tc>
      </w:tr>
      <w:tr>
        <w:trPr>
          <w:jc w:val="center"/>
          <w:trHeight w:val="0"/>
        </w:trPr>
        <w:tc>
          <w:tcPr>
            <w:tcW w:w="527" w:type="pct"/>
            <w:vAlign w:val="center"/>
            <w:vMerge w:val="continue"/>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r>
            <w:r/>
          </w:p>
        </w:tc>
        <w:tc>
          <w:tcPr>
            <w:tcW w:w="2300" w:type="pct"/>
            <w:vAlign w:val="center"/>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Cs/>
                <w:color w:val="auto"/>
                <w:sz w:val="24"/>
                <w:szCs w:val="24"/>
                <w:highlight w:val="none"/>
              </w:rPr>
              <w:t xml:space="preserve">员工服务期间必须服从所在科室护士长的管理和考核。</w:t>
            </w:r>
            <w:r/>
          </w:p>
        </w:tc>
        <w:tc>
          <w:tcPr>
            <w:tcW w:w="2172" w:type="pct"/>
            <w:vAlign w:val="center"/>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Cs/>
                <w:color w:val="auto"/>
                <w:sz w:val="24"/>
                <w:szCs w:val="24"/>
                <w:highlight w:val="none"/>
              </w:rPr>
              <w:t xml:space="preserve">1人次不服从，扣罚50元。</w:t>
            </w:r>
            <w:r/>
          </w:p>
        </w:tc>
      </w:tr>
      <w:tr>
        <w:trPr>
          <w:jc w:val="center"/>
          <w:trHeight w:val="0"/>
        </w:trPr>
        <w:tc>
          <w:tcPr>
            <w:tcW w:w="527" w:type="pct"/>
            <w:vAlign w:val="center"/>
            <w:vMerge w:val="continue"/>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r>
            <w:r/>
          </w:p>
        </w:tc>
        <w:tc>
          <w:tcPr>
            <w:tcW w:w="2300" w:type="pct"/>
            <w:vAlign w:val="center"/>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Cs/>
                <w:color w:val="auto"/>
                <w:sz w:val="24"/>
                <w:szCs w:val="24"/>
                <w:highlight w:val="none"/>
              </w:rPr>
              <w:t xml:space="preserve">员工服务期间要共同维护所在病房环境，保持安静、整洁、舒适、安全，如发现同病室患者突发病情变化或发现突发状况，迅速报告护士。</w:t>
            </w:r>
            <w:r/>
          </w:p>
        </w:tc>
        <w:tc>
          <w:tcPr>
            <w:tcW w:w="2172" w:type="pct"/>
            <w:vAlign w:val="center"/>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Cs/>
                <w:color w:val="auto"/>
                <w:sz w:val="24"/>
                <w:szCs w:val="24"/>
                <w:highlight w:val="none"/>
              </w:rPr>
              <w:t xml:space="preserve">1人次未做到，根据事件大小扣罚10-50元。</w:t>
            </w:r>
            <w:r/>
          </w:p>
        </w:tc>
      </w:tr>
      <w:tr>
        <w:trPr>
          <w:jc w:val="center"/>
          <w:trHeight w:val="0"/>
        </w:trPr>
        <w:tc>
          <w:tcPr>
            <w:tcW w:w="527" w:type="pct"/>
            <w:vAlign w:val="center"/>
            <w:vMerge w:val="continue"/>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r>
            <w:r/>
          </w:p>
        </w:tc>
        <w:tc>
          <w:tcPr>
            <w:tcW w:w="2300" w:type="pct"/>
            <w:vAlign w:val="center"/>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Cs/>
                <w:color w:val="auto"/>
                <w:sz w:val="24"/>
                <w:szCs w:val="24"/>
                <w:highlight w:val="none"/>
              </w:rPr>
              <w:t xml:space="preserve">协助护士处理病房出现的突发事件，如遇火灾等。</w:t>
            </w:r>
            <w:r/>
          </w:p>
        </w:tc>
        <w:tc>
          <w:tcPr>
            <w:tcW w:w="2172" w:type="pct"/>
            <w:vAlign w:val="center"/>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rPr>
            </w:pPr>
            <w:r>
              <w:rPr>
                <w:rFonts w:hint="eastAsia" w:ascii="楷体" w:hAnsi="楷体" w:eastAsia="楷体" w:cs="楷体"/>
                <w:bCs/>
                <w:color w:val="auto"/>
                <w:sz w:val="24"/>
                <w:szCs w:val="24"/>
                <w:highlight w:val="none"/>
              </w:rPr>
              <w:t xml:space="preserve">1人次未做到，根据事件大小扣罚10-50元。</w:t>
            </w:r>
            <w:r/>
          </w:p>
        </w:tc>
      </w:tr>
      <w:tr>
        <w:trPr>
          <w:jc w:val="center"/>
          <w:trHeight w:val="0"/>
        </w:trPr>
        <w:tc>
          <w:tcPr>
            <w:tcW w:w="527" w:type="pct"/>
            <w:vAlign w:val="center"/>
            <w:textDirection w:val="lrTb"/>
            <w:noWrap w:val="false"/>
          </w:tcPr>
          <w:p>
            <w:pPr>
              <w:ind w:firstLine="0"/>
              <w:jc w:val="left"/>
              <w:keepLines w:val="0"/>
              <w:keepNext w:val="0"/>
              <w:pageBreakBefore w:val="0"/>
              <w:spacing w:line="400" w:lineRule="exact"/>
              <w:widowControl w:val="off"/>
              <w:rPr>
                <w:rFonts w:hint="eastAsia" w:ascii="楷体" w:hAnsi="楷体" w:eastAsia="楷体" w:cs="楷体"/>
                <w:b/>
                <w:bCs/>
                <w:color w:val="auto"/>
                <w:sz w:val="24"/>
                <w:szCs w:val="24"/>
                <w:highlight w:val="none"/>
                <w:lang w:val="en-US" w:eastAsia="zh-CN"/>
              </w:rPr>
            </w:pPr>
            <w:r>
              <w:rPr>
                <w:rFonts w:hint="eastAsia" w:ascii="楷体" w:hAnsi="楷体" w:eastAsia="楷体" w:cs="楷体"/>
                <w:b/>
                <w:bCs/>
                <w:color w:val="auto"/>
                <w:sz w:val="24"/>
                <w:szCs w:val="24"/>
                <w:highlight w:val="none"/>
                <w:lang w:val="en-US" w:eastAsia="zh-CN"/>
              </w:rPr>
              <w:t xml:space="preserve">满意度★</w:t>
            </w:r>
            <w:r/>
          </w:p>
        </w:tc>
        <w:tc>
          <w:tcPr>
            <w:gridSpan w:val="2"/>
            <w:tcW w:w="4472" w:type="pct"/>
            <w:vAlign w:val="center"/>
            <w:textDirection w:val="lrTb"/>
            <w:noWrap w:val="false"/>
          </w:tcPr>
          <w:p>
            <w:pPr>
              <w:ind w:firstLine="0"/>
              <w:jc w:val="left"/>
              <w:keepLines w:val="0"/>
              <w:keepNext w:val="0"/>
              <w:pageBreakBefore w:val="0"/>
              <w:spacing w:line="400" w:lineRule="exact"/>
              <w:widowControl w:val="off"/>
              <w:rPr>
                <w:rFonts w:hint="eastAsia" w:ascii="楷体" w:hAnsi="楷体" w:eastAsia="楷体" w:cs="楷体"/>
                <w:bCs/>
                <w:color w:val="auto"/>
                <w:sz w:val="24"/>
                <w:szCs w:val="24"/>
                <w:highlight w:val="none"/>
                <w:lang w:eastAsia="zh-CN"/>
              </w:rPr>
            </w:pPr>
            <w:r>
              <w:rPr>
                <w:rFonts w:hint="eastAsia" w:ascii="楷体" w:hAnsi="楷体" w:eastAsia="楷体" w:cs="楷体"/>
                <w:bCs/>
                <w:color w:val="auto"/>
                <w:sz w:val="24"/>
                <w:szCs w:val="24"/>
                <w:highlight w:val="none"/>
              </w:rPr>
              <w:t xml:space="preserve">如有12345、电话、来访等投诉，一个月内第一次罚款100元，第二次被投诉罚款200元，第三次被投诉罚款400元，执行翻倍式罚款制度。在病区满意度回访中投诉</w:t>
            </w:r>
            <w:r>
              <w:rPr>
                <w:rFonts w:hint="eastAsia" w:ascii="楷体" w:hAnsi="楷体" w:eastAsia="楷体" w:cs="楷体"/>
                <w:bCs/>
                <w:color w:val="auto"/>
                <w:sz w:val="24"/>
                <w:szCs w:val="24"/>
                <w:highlight w:val="none"/>
                <w:lang w:eastAsia="zh-CN"/>
              </w:rPr>
              <w:t xml:space="preserve">（</w:t>
            </w:r>
            <w:r>
              <w:rPr>
                <w:rFonts w:hint="eastAsia" w:ascii="楷体" w:hAnsi="楷体" w:eastAsia="楷体" w:cs="楷体"/>
                <w:bCs/>
                <w:color w:val="auto"/>
                <w:sz w:val="24"/>
                <w:szCs w:val="24"/>
                <w:highlight w:val="none"/>
              </w:rPr>
              <w:t xml:space="preserve">调查属实</w:t>
            </w:r>
            <w:r>
              <w:rPr>
                <w:rFonts w:hint="eastAsia" w:ascii="楷体" w:hAnsi="楷体" w:eastAsia="楷体" w:cs="楷体"/>
                <w:bCs/>
                <w:color w:val="auto"/>
                <w:sz w:val="24"/>
                <w:szCs w:val="24"/>
                <w:highlight w:val="none"/>
                <w:lang w:eastAsia="zh-CN"/>
              </w:rPr>
              <w:t xml:space="preserve">）</w:t>
            </w:r>
            <w:r>
              <w:rPr>
                <w:rFonts w:hint="eastAsia" w:ascii="楷体" w:hAnsi="楷体" w:eastAsia="楷体" w:cs="楷体"/>
                <w:bCs/>
                <w:color w:val="auto"/>
                <w:sz w:val="24"/>
                <w:szCs w:val="24"/>
                <w:highlight w:val="none"/>
              </w:rPr>
              <w:t xml:space="preserve">一次罚款400元、同一人员投诉两次处罚翻倍或进行辞退，</w:t>
            </w:r>
            <w:r>
              <w:rPr>
                <w:rFonts w:hint="eastAsia" w:ascii="楷体" w:hAnsi="楷体" w:eastAsia="楷体" w:cs="楷体"/>
                <w:bCs/>
                <w:color w:val="auto"/>
                <w:sz w:val="24"/>
                <w:szCs w:val="24"/>
                <w:highlight w:val="none"/>
                <w:lang w:val="en-US" w:eastAsia="zh-CN"/>
              </w:rPr>
              <w:t xml:space="preserve">在</w:t>
            </w:r>
            <w:r>
              <w:rPr>
                <w:rFonts w:hint="eastAsia" w:ascii="楷体" w:hAnsi="楷体" w:eastAsia="楷体" w:cs="楷体"/>
                <w:bCs/>
                <w:color w:val="auto"/>
                <w:sz w:val="24"/>
                <w:szCs w:val="24"/>
                <w:highlight w:val="none"/>
              </w:rPr>
              <w:t xml:space="preserve">市</w:t>
            </w:r>
            <w:r>
              <w:rPr>
                <w:rFonts w:hint="eastAsia" w:ascii="楷体" w:hAnsi="楷体" w:eastAsia="楷体" w:cs="楷体"/>
                <w:bCs/>
                <w:color w:val="auto"/>
                <w:sz w:val="24"/>
                <w:szCs w:val="24"/>
                <w:highlight w:val="none"/>
                <w:lang w:eastAsia="zh-CN"/>
              </w:rPr>
              <w:t xml:space="preserve">卫健委</w:t>
            </w:r>
            <w:r>
              <w:rPr>
                <w:rFonts w:hint="eastAsia" w:ascii="楷体" w:hAnsi="楷体" w:eastAsia="楷体" w:cs="楷体"/>
                <w:bCs/>
                <w:color w:val="auto"/>
                <w:sz w:val="24"/>
                <w:szCs w:val="24"/>
                <w:highlight w:val="none"/>
              </w:rPr>
              <w:t xml:space="preserve">第三方满意度回访中出现投诉</w:t>
            </w:r>
            <w:r>
              <w:rPr>
                <w:rFonts w:hint="eastAsia" w:ascii="楷体" w:hAnsi="楷体" w:eastAsia="楷体" w:cs="楷体"/>
                <w:bCs/>
                <w:color w:val="auto"/>
                <w:sz w:val="24"/>
                <w:szCs w:val="24"/>
                <w:highlight w:val="none"/>
                <w:lang w:eastAsia="zh-CN"/>
              </w:rPr>
              <w:t xml:space="preserve">（</w:t>
            </w:r>
            <w:r>
              <w:rPr>
                <w:rFonts w:hint="eastAsia" w:ascii="楷体" w:hAnsi="楷体" w:eastAsia="楷体" w:cs="楷体"/>
                <w:bCs/>
                <w:color w:val="auto"/>
                <w:sz w:val="24"/>
                <w:szCs w:val="24"/>
                <w:highlight w:val="none"/>
              </w:rPr>
              <w:t xml:space="preserve">调查属实</w:t>
            </w:r>
            <w:r>
              <w:rPr>
                <w:rFonts w:hint="eastAsia" w:ascii="楷体" w:hAnsi="楷体" w:eastAsia="楷体" w:cs="楷体"/>
                <w:bCs/>
                <w:color w:val="auto"/>
                <w:sz w:val="24"/>
                <w:szCs w:val="24"/>
                <w:highlight w:val="none"/>
                <w:lang w:eastAsia="zh-CN"/>
              </w:rPr>
              <w:t xml:space="preserve">）</w:t>
            </w:r>
            <w:r>
              <w:rPr>
                <w:rFonts w:hint="eastAsia" w:ascii="楷体" w:hAnsi="楷体" w:eastAsia="楷体" w:cs="楷体"/>
                <w:bCs/>
                <w:color w:val="auto"/>
                <w:sz w:val="24"/>
                <w:szCs w:val="24"/>
                <w:highlight w:val="none"/>
              </w:rPr>
              <w:t xml:space="preserve">一次罚款500元。短期内被投诉</w:t>
            </w:r>
            <w:r>
              <w:rPr>
                <w:rFonts w:hint="eastAsia" w:ascii="楷体" w:hAnsi="楷体" w:eastAsia="楷体" w:cs="楷体"/>
                <w:bCs/>
                <w:color w:val="auto"/>
                <w:sz w:val="24"/>
                <w:szCs w:val="24"/>
                <w:highlight w:val="none"/>
                <w:lang w:val="en-US" w:eastAsia="zh-CN"/>
              </w:rPr>
              <w:t xml:space="preserve">2</w:t>
            </w:r>
            <w:r>
              <w:rPr>
                <w:rFonts w:hint="eastAsia" w:ascii="楷体" w:hAnsi="楷体" w:eastAsia="楷体" w:cs="楷体"/>
                <w:bCs/>
                <w:color w:val="auto"/>
                <w:sz w:val="24"/>
                <w:szCs w:val="24"/>
                <w:highlight w:val="none"/>
              </w:rPr>
              <w:t xml:space="preserve">次及以上，经查实确是陪护公司</w:t>
            </w:r>
            <w:r>
              <w:rPr>
                <w:rFonts w:hint="eastAsia" w:ascii="楷体" w:hAnsi="楷体" w:eastAsia="楷体" w:cs="楷体"/>
                <w:bCs/>
                <w:color w:val="auto"/>
                <w:sz w:val="24"/>
                <w:szCs w:val="24"/>
                <w:highlight w:val="none"/>
                <w:lang w:val="en-US" w:eastAsia="zh-CN"/>
              </w:rPr>
              <w:t xml:space="preserve">管理</w:t>
            </w:r>
            <w:r>
              <w:rPr>
                <w:rFonts w:hint="eastAsia" w:ascii="楷体" w:hAnsi="楷体" w:eastAsia="楷体" w:cs="楷体"/>
                <w:bCs/>
                <w:color w:val="auto"/>
                <w:sz w:val="24"/>
                <w:szCs w:val="24"/>
                <w:highlight w:val="none"/>
              </w:rPr>
              <w:t xml:space="preserve">原因，院方有权中止合同，陪护公司须赔偿给医院造成的所有损失</w:t>
            </w:r>
            <w:r>
              <w:rPr>
                <w:rFonts w:hint="eastAsia" w:ascii="楷体" w:hAnsi="楷体" w:eastAsia="楷体" w:cs="楷体"/>
                <w:bCs/>
                <w:color w:val="auto"/>
                <w:sz w:val="24"/>
                <w:szCs w:val="24"/>
                <w:highlight w:val="none"/>
                <w:lang w:eastAsia="zh-CN"/>
              </w:rPr>
              <w:t xml:space="preserve">。</w:t>
            </w:r>
            <w:r/>
          </w:p>
        </w:tc>
      </w:tr>
    </w:tbl>
    <w:p>
      <w:pPr>
        <w:rPr>
          <w:rFonts w:hint="eastAsia" w:ascii="楷体" w:hAnsi="楷体" w:eastAsia="楷体" w:cs="楷体"/>
          <w:b/>
          <w:bCs/>
          <w:sz w:val="36"/>
          <w:szCs w:val="36"/>
          <w:lang w:val="en-US" w:eastAsia="zh-CN"/>
        </w:rPr>
      </w:pPr>
      <w:r>
        <w:rPr>
          <w:rFonts w:hint="eastAsia" w:cs="宋体"/>
          <w:color w:val="auto"/>
          <w:highlight w:val="none"/>
        </w:rPr>
        <w:br w:type="page" w:clear="all"/>
      </w:r>
      <w:bookmarkEnd w:id="185"/>
      <w:bookmarkEnd w:id="186"/>
      <w:bookmarkEnd w:id="187"/>
      <w:r/>
    </w:p>
    <w:p>
      <w:pPr>
        <w:pStyle w:val="910"/>
        <w:rPr>
          <w:rFonts w:hint="eastAsia" w:ascii="楷体" w:hAnsi="楷体" w:eastAsia="楷体" w:cs="楷体"/>
          <w:szCs w:val="36"/>
        </w:rPr>
      </w:pPr>
      <w:r/>
      <w:bookmarkStart w:id="189" w:name="_Toc14979"/>
      <w:r/>
      <w:bookmarkStart w:id="190" w:name="_Toc23525"/>
      <w:r/>
      <w:bookmarkStart w:id="191" w:name="_Toc89"/>
      <w:r/>
      <w:bookmarkStart w:id="192" w:name="_Toc13117"/>
      <w:r>
        <w:rPr>
          <w:rFonts w:hint="eastAsia" w:ascii="楷体" w:hAnsi="楷体" w:eastAsia="楷体" w:cs="楷体"/>
          <w:szCs w:val="36"/>
        </w:rPr>
        <w:t xml:space="preserve">第四章  </w:t>
      </w:r>
      <w:r>
        <w:rPr>
          <w:rFonts w:hint="eastAsia" w:ascii="楷体" w:hAnsi="楷体" w:eastAsia="楷体" w:cs="楷体"/>
          <w:szCs w:val="36"/>
          <w:lang w:val="en-US" w:eastAsia="zh-CN"/>
        </w:rPr>
        <w:t xml:space="preserve">采购</w:t>
      </w:r>
      <w:r>
        <w:rPr>
          <w:rFonts w:hint="eastAsia" w:ascii="楷体" w:hAnsi="楷体" w:eastAsia="楷体" w:cs="楷体"/>
          <w:szCs w:val="36"/>
        </w:rPr>
        <w:t xml:space="preserve">需求</w:t>
      </w:r>
      <w:bookmarkEnd w:id="189"/>
      <w:r/>
      <w:bookmarkEnd w:id="190"/>
      <w:r/>
      <w:bookmarkEnd w:id="191"/>
      <w:r/>
      <w:bookmarkEnd w:id="192"/>
      <w:r/>
      <w:r/>
    </w:p>
    <w:p>
      <w:pPr>
        <w:pStyle w:val="940"/>
        <w:ind w:firstLine="482"/>
        <w:keepLines w:val="0"/>
        <w:keepNext w:val="0"/>
        <w:pageBreakBefore w:val="0"/>
        <w:spacing w:line="580" w:lineRule="exact"/>
        <w:widowControl/>
        <w:rPr>
          <w:rFonts w:hint="eastAsia" w:ascii="楷体" w:hAnsi="楷体" w:eastAsia="楷体" w:cs="楷体"/>
          <w:sz w:val="24"/>
          <w:szCs w:val="24"/>
          <w:highlight w:val="none"/>
          <w:lang w:val="en-US" w:eastAsia="zh-CN"/>
        </w:rPr>
      </w:pPr>
      <w:r/>
      <w:bookmarkStart w:id="193" w:name="_Toc7827"/>
      <w:r/>
      <w:bookmarkStart w:id="194" w:name="_Toc32093"/>
      <w:r/>
      <w:bookmarkStart w:id="195" w:name="_Toc19964"/>
      <w:r/>
      <w:bookmarkStart w:id="196" w:name="_Toc10683"/>
      <w:r>
        <w:rPr>
          <w:rFonts w:hint="eastAsia" w:ascii="楷体" w:hAnsi="楷体" w:eastAsia="楷体" w:cs="楷体"/>
          <w:sz w:val="24"/>
          <w:szCs w:val="24"/>
          <w:highlight w:val="none"/>
          <w:lang w:val="en-US" w:eastAsia="zh-CN"/>
        </w:rPr>
        <w:t xml:space="preserve">说明：★号条款（如有）为必须满足指标，不满足任何一条，将被视为非实质性响应文件要求，按无效投标处理。</w:t>
      </w:r>
      <w:r/>
    </w:p>
    <w:p>
      <w:pPr>
        <w:pStyle w:val="940"/>
        <w:ind w:firstLine="482"/>
        <w:keepLines w:val="0"/>
        <w:keepNext w:val="0"/>
        <w:pageBreakBefore w:val="0"/>
        <w:spacing w:line="580" w:lineRule="exact"/>
        <w:widowControl/>
        <w:rPr>
          <w:rFonts w:hint="default"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 xml:space="preserve">一、项目</w:t>
      </w:r>
      <w:r>
        <w:rPr>
          <w:rFonts w:hint="default" w:ascii="楷体" w:hAnsi="楷体" w:eastAsia="楷体" w:cs="楷体"/>
          <w:sz w:val="24"/>
          <w:szCs w:val="24"/>
          <w:highlight w:val="none"/>
          <w:lang w:val="en-US" w:eastAsia="zh-CN"/>
        </w:rPr>
        <w:t xml:space="preserve">概况与采购范围</w:t>
      </w:r>
      <w:r/>
    </w:p>
    <w:p>
      <w:pPr>
        <w:pStyle w:val="941"/>
        <w:ind w:firstLine="437"/>
        <w:jc w:val="left"/>
        <w:keepLines w:val="0"/>
        <w:keepNext w:val="0"/>
        <w:pageBreakBefore w:val="0"/>
        <w:spacing w:line="580" w:lineRule="exact"/>
        <w:rPr>
          <w:rFonts w:hint="default" w:ascii="Times New Roman Regular" w:hAnsi="Times New Roman Regular" w:eastAsia="楷体" w:cs="Times New Roman Regular"/>
          <w:bCs/>
          <w:sz w:val="24"/>
          <w:szCs w:val="24"/>
          <w:highlight w:val="none"/>
        </w:rPr>
      </w:pPr>
      <w:r>
        <w:rPr>
          <w:rFonts w:hint="default" w:ascii="Times New Roman Regular" w:hAnsi="Times New Roman Regular" w:eastAsia="楷体" w:cs="Times New Roman Regular"/>
          <w:bCs/>
          <w:sz w:val="24"/>
          <w:szCs w:val="24"/>
          <w:highlight w:val="none"/>
          <w:lang w:val="en-US" w:eastAsia="zh-CN"/>
        </w:rPr>
        <w:t xml:space="preserve">1</w:t>
      </w:r>
      <w:r>
        <w:rPr>
          <w:rFonts w:hint="default" w:ascii="Times New Roman Regular" w:hAnsi="Times New Roman Regular" w:eastAsia="楷体" w:cs="Times New Roman Regular"/>
          <w:bCs/>
          <w:sz w:val="24"/>
          <w:szCs w:val="24"/>
          <w:highlight w:val="none"/>
        </w:rPr>
        <w:t xml:space="preserve">.</w:t>
      </w:r>
      <w:r>
        <w:rPr>
          <w:rFonts w:hint="default" w:ascii="Times New Roman Regular" w:hAnsi="Times New Roman Regular" w:eastAsia="楷体" w:cs="Times New Roman Regular"/>
          <w:bCs/>
          <w:sz w:val="24"/>
          <w:szCs w:val="24"/>
          <w:highlight w:val="none"/>
          <w:lang w:val="en-US" w:eastAsia="zh-CN"/>
        </w:rPr>
        <w:t xml:space="preserve"> </w:t>
      </w:r>
      <w:r>
        <w:rPr>
          <w:rFonts w:hint="default" w:ascii="Times New Roman Regular" w:hAnsi="Times New Roman Regular" w:eastAsia="楷体" w:cs="Times New Roman Regular"/>
          <w:bCs/>
          <w:sz w:val="24"/>
          <w:szCs w:val="24"/>
          <w:highlight w:val="none"/>
        </w:rPr>
        <w:t xml:space="preserve">服务地点：南京市第一医院</w:t>
      </w:r>
      <w:r>
        <w:rPr>
          <w:rFonts w:hint="default" w:ascii="Times New Roman Regular" w:hAnsi="Times New Roman Regular" w:eastAsia="楷体" w:cs="Times New Roman Regular"/>
          <w:bCs/>
          <w:sz w:val="24"/>
          <w:szCs w:val="24"/>
          <w:highlight w:val="none"/>
          <w:lang w:eastAsia="zh-CN"/>
        </w:rPr>
        <w:t xml:space="preserve">长乐路院区</w:t>
      </w:r>
      <w:r>
        <w:rPr>
          <w:rFonts w:hint="eastAsia" w:ascii="Times New Roman Regular" w:hAnsi="Times New Roman Regular" w:eastAsia="楷体" w:cs="Times New Roman Regular"/>
          <w:bCs/>
          <w:sz w:val="24"/>
          <w:szCs w:val="24"/>
          <w:highlight w:val="none"/>
          <w:lang w:eastAsia="zh-CN"/>
        </w:rPr>
        <w:t xml:space="preserve">（</w:t>
      </w:r>
      <w:r>
        <w:rPr>
          <w:rFonts w:hint="default" w:ascii="Times New Roman Regular" w:hAnsi="Times New Roman Regular" w:eastAsia="楷体" w:cs="Times New Roman Regular"/>
          <w:bCs/>
          <w:sz w:val="24"/>
          <w:szCs w:val="24"/>
          <w:highlight w:val="none"/>
        </w:rPr>
        <w:t xml:space="preserve">南京市秦淮区长乐路68号</w:t>
      </w:r>
      <w:r>
        <w:rPr>
          <w:rFonts w:hint="eastAsia" w:ascii="Times New Roman Regular" w:hAnsi="Times New Roman Regular" w:eastAsia="楷体" w:cs="Times New Roman Regular"/>
          <w:bCs/>
          <w:sz w:val="24"/>
          <w:szCs w:val="24"/>
          <w:highlight w:val="none"/>
          <w:lang w:eastAsia="zh-CN"/>
        </w:rPr>
        <w:t xml:space="preserve">）</w:t>
      </w:r>
      <w:r>
        <w:rPr>
          <w:rFonts w:hint="default" w:ascii="Times New Roman Regular" w:hAnsi="Times New Roman Regular" w:eastAsia="楷体" w:cs="Times New Roman Regular"/>
          <w:bCs/>
          <w:sz w:val="24"/>
          <w:szCs w:val="24"/>
          <w:highlight w:val="none"/>
        </w:rPr>
        <w:t xml:space="preserve">、南京市第一医院河西院区</w:t>
      </w:r>
      <w:r>
        <w:rPr>
          <w:rFonts w:hint="eastAsia" w:ascii="Times New Roman Regular" w:hAnsi="Times New Roman Regular" w:eastAsia="楷体" w:cs="Times New Roman Regular"/>
          <w:bCs/>
          <w:sz w:val="24"/>
          <w:szCs w:val="24"/>
          <w:highlight w:val="none"/>
          <w:lang w:eastAsia="zh-CN"/>
        </w:rPr>
        <w:t xml:space="preserve">（</w:t>
      </w:r>
      <w:r>
        <w:rPr>
          <w:rFonts w:hint="default" w:ascii="Times New Roman Regular" w:hAnsi="Times New Roman Regular" w:eastAsia="楷体" w:cs="Times New Roman Regular"/>
          <w:bCs/>
          <w:sz w:val="24"/>
          <w:szCs w:val="24"/>
          <w:highlight w:val="none"/>
        </w:rPr>
        <w:t xml:space="preserve">南京市建邺区燕山路139号</w:t>
      </w:r>
      <w:r>
        <w:rPr>
          <w:rFonts w:hint="eastAsia" w:ascii="Times New Roman Regular" w:hAnsi="Times New Roman Regular" w:eastAsia="楷体" w:cs="Times New Roman Regular"/>
          <w:bCs/>
          <w:sz w:val="24"/>
          <w:szCs w:val="24"/>
          <w:highlight w:val="none"/>
          <w:lang w:eastAsia="zh-CN"/>
        </w:rPr>
        <w:t xml:space="preserve">）</w:t>
      </w:r>
      <w:r>
        <w:rPr>
          <w:rFonts w:hint="default" w:ascii="Times New Roman Regular" w:hAnsi="Times New Roman Regular" w:eastAsia="楷体" w:cs="Times New Roman Regular"/>
          <w:bCs/>
          <w:sz w:val="24"/>
          <w:szCs w:val="24"/>
          <w:highlight w:val="none"/>
        </w:rPr>
        <w:t xml:space="preserve">。</w:t>
      </w:r>
      <w:r/>
    </w:p>
    <w:p>
      <w:pPr>
        <w:pStyle w:val="941"/>
        <w:ind w:firstLine="437"/>
        <w:jc w:val="left"/>
        <w:keepLines w:val="0"/>
        <w:keepNext w:val="0"/>
        <w:pageBreakBefore w:val="0"/>
        <w:spacing w:line="580" w:lineRule="exact"/>
        <w:rPr>
          <w:rFonts w:hint="default" w:ascii="Times New Roman Regular" w:hAnsi="Times New Roman Regular" w:eastAsia="楷体" w:cs="Times New Roman Regular"/>
          <w:bCs/>
          <w:sz w:val="24"/>
          <w:szCs w:val="24"/>
          <w:highlight w:val="none"/>
        </w:rPr>
      </w:pPr>
      <w:r>
        <w:rPr>
          <w:rFonts w:hint="default" w:ascii="Times New Roman Regular" w:hAnsi="Times New Roman Regular" w:eastAsia="楷体" w:cs="Times New Roman Regular"/>
          <w:bCs/>
          <w:sz w:val="24"/>
          <w:szCs w:val="24"/>
          <w:highlight w:val="none"/>
          <w:lang w:val="en-US" w:eastAsia="zh-CN"/>
        </w:rPr>
        <w:t xml:space="preserve">2. </w:t>
      </w:r>
      <w:r>
        <w:rPr>
          <w:rFonts w:hint="default" w:ascii="Times New Roman Regular" w:hAnsi="Times New Roman Regular" w:eastAsia="楷体" w:cs="Times New Roman Regular"/>
          <w:bCs/>
          <w:sz w:val="24"/>
          <w:szCs w:val="24"/>
          <w:highlight w:val="none"/>
        </w:rPr>
        <w:t xml:space="preserve">采购范围：采购文件所</w:t>
      </w:r>
      <w:r>
        <w:rPr>
          <w:rFonts w:hint="eastAsia" w:ascii="Times New Roman Regular" w:hAnsi="Times New Roman Regular" w:eastAsia="楷体" w:cs="Times New Roman Regular"/>
          <w:bCs/>
          <w:sz w:val="24"/>
          <w:szCs w:val="24"/>
          <w:highlight w:val="none"/>
          <w:lang w:val="en-US" w:eastAsia="zh-CN"/>
        </w:rPr>
        <w:t xml:space="preserve">包含</w:t>
      </w:r>
      <w:r>
        <w:rPr>
          <w:rFonts w:hint="default" w:ascii="Times New Roman Regular" w:hAnsi="Times New Roman Regular" w:eastAsia="楷体" w:cs="Times New Roman Regular"/>
          <w:bCs/>
          <w:sz w:val="24"/>
          <w:szCs w:val="24"/>
          <w:highlight w:val="none"/>
        </w:rPr>
        <w:t xml:space="preserve">的全部内容，具体包括供应商提供团队制、</w:t>
      </w:r>
      <w:r>
        <w:rPr>
          <w:rFonts w:hint="eastAsia" w:ascii="Times New Roman Regular" w:hAnsi="Times New Roman Regular" w:eastAsia="楷体" w:cs="Times New Roman Regular"/>
          <w:bCs/>
          <w:sz w:val="24"/>
          <w:szCs w:val="24"/>
          <w:highlight w:val="none"/>
          <w:lang w:eastAsia="zh-CN"/>
        </w:rPr>
        <w:t xml:space="preserve">“</w:t>
      </w:r>
      <w:r>
        <w:rPr>
          <w:rFonts w:hint="default" w:ascii="Times New Roman Regular" w:hAnsi="Times New Roman Regular" w:eastAsia="楷体" w:cs="Times New Roman Regular"/>
          <w:bCs/>
          <w:sz w:val="24"/>
          <w:szCs w:val="24"/>
          <w:highlight w:val="none"/>
        </w:rPr>
        <w:t xml:space="preserve">24小时一对多</w:t>
      </w:r>
      <w:r>
        <w:rPr>
          <w:rFonts w:hint="eastAsia" w:ascii="Times New Roman Regular" w:hAnsi="Times New Roman Regular" w:eastAsia="楷体" w:cs="Times New Roman Regular"/>
          <w:bCs/>
          <w:sz w:val="24"/>
          <w:szCs w:val="24"/>
          <w:highlight w:val="none"/>
          <w:lang w:eastAsia="zh-CN"/>
        </w:rPr>
        <w:t xml:space="preserve">”（</w:t>
      </w:r>
      <w:r>
        <w:rPr>
          <w:rFonts w:hint="default" w:ascii="Times New Roman Regular" w:hAnsi="Times New Roman Regular" w:eastAsia="楷体" w:cs="Times New Roman Regular"/>
          <w:bCs/>
          <w:sz w:val="24"/>
          <w:szCs w:val="24"/>
          <w:highlight w:val="none"/>
        </w:rPr>
        <w:t xml:space="preserve">白天1个员工最多照顾4个病员，晚上一个员工最多照顾6个病员</w:t>
      </w:r>
      <w:r>
        <w:rPr>
          <w:rFonts w:hint="eastAsia" w:ascii="Times New Roman Regular" w:hAnsi="Times New Roman Regular" w:eastAsia="楷体" w:cs="Times New Roman Regular"/>
          <w:bCs/>
          <w:sz w:val="24"/>
          <w:szCs w:val="24"/>
          <w:highlight w:val="none"/>
          <w:lang w:eastAsia="zh-CN"/>
        </w:rPr>
        <w:t xml:space="preserve">）</w:t>
      </w:r>
      <w:r>
        <w:rPr>
          <w:rFonts w:hint="default" w:ascii="Times New Roman Regular" w:hAnsi="Times New Roman Regular" w:eastAsia="楷体" w:cs="Times New Roman Regular"/>
          <w:bCs/>
          <w:sz w:val="24"/>
          <w:szCs w:val="24"/>
          <w:highlight w:val="none"/>
          <w:lang w:eastAsia="zh-CN"/>
        </w:rPr>
        <w:t xml:space="preserve">，</w:t>
      </w:r>
      <w:r>
        <w:rPr>
          <w:rFonts w:hint="default" w:ascii="Times New Roman Regular" w:hAnsi="Times New Roman Regular" w:eastAsia="楷体" w:cs="Times New Roman Regular"/>
          <w:bCs/>
          <w:sz w:val="24"/>
          <w:szCs w:val="24"/>
          <w:highlight w:val="none"/>
          <w:lang w:val="en-US" w:eastAsia="zh-CN"/>
        </w:rPr>
        <w:t xml:space="preserve">免陪照护服务</w:t>
      </w:r>
      <w:r>
        <w:rPr>
          <w:rFonts w:hint="default" w:ascii="Times New Roman Regular" w:hAnsi="Times New Roman Regular" w:eastAsia="楷体" w:cs="Times New Roman Regular"/>
          <w:bCs/>
          <w:sz w:val="24"/>
          <w:szCs w:val="24"/>
          <w:highlight w:val="none"/>
        </w:rPr>
        <w:t xml:space="preserve">和</w:t>
      </w:r>
      <w:r>
        <w:rPr>
          <w:rFonts w:hint="eastAsia" w:ascii="Times New Roman Regular" w:hAnsi="Times New Roman Regular" w:eastAsia="楷体" w:cs="Times New Roman Regular"/>
          <w:bCs/>
          <w:sz w:val="24"/>
          <w:szCs w:val="24"/>
          <w:highlight w:val="none"/>
          <w:lang w:eastAsia="zh-CN"/>
        </w:rPr>
        <w:t xml:space="preserve">“</w:t>
      </w:r>
      <w:r>
        <w:rPr>
          <w:rFonts w:hint="default" w:ascii="Times New Roman Regular" w:hAnsi="Times New Roman Regular" w:eastAsia="楷体" w:cs="Times New Roman Regular"/>
          <w:bCs/>
          <w:sz w:val="24"/>
          <w:szCs w:val="24"/>
          <w:highlight w:val="none"/>
        </w:rPr>
        <w:t xml:space="preserve">24小时一对一</w:t>
      </w:r>
      <w:r>
        <w:rPr>
          <w:rFonts w:hint="eastAsia" w:ascii="Times New Roman Regular" w:hAnsi="Times New Roman Regular" w:eastAsia="楷体" w:cs="Times New Roman Regular"/>
          <w:bCs/>
          <w:sz w:val="24"/>
          <w:szCs w:val="24"/>
          <w:highlight w:val="none"/>
          <w:lang w:eastAsia="zh-CN"/>
        </w:rPr>
        <w:t xml:space="preserve">”</w:t>
      </w:r>
      <w:r>
        <w:rPr>
          <w:rFonts w:hint="default" w:ascii="Times New Roman Regular" w:hAnsi="Times New Roman Regular" w:eastAsia="楷体" w:cs="Times New Roman Regular"/>
          <w:bCs/>
          <w:sz w:val="24"/>
          <w:szCs w:val="24"/>
          <w:highlight w:val="none"/>
        </w:rPr>
        <w:t xml:space="preserve">服务，供患者及家属自愿选择。</w:t>
      </w:r>
      <w:r/>
    </w:p>
    <w:p>
      <w:pPr>
        <w:pStyle w:val="941"/>
        <w:ind w:firstLine="437"/>
        <w:jc w:val="left"/>
        <w:keepLines w:val="0"/>
        <w:keepNext w:val="0"/>
        <w:pageBreakBefore w:val="0"/>
        <w:spacing w:line="580" w:lineRule="exact"/>
        <w:widowControl w:val="off"/>
        <w:rPr>
          <w:rFonts w:hint="eastAsia" w:ascii="Times New Roman Regular" w:hAnsi="Times New Roman Regular" w:eastAsia="楷体" w:cs="Times New Roman Regular"/>
          <w:bCs/>
          <w:sz w:val="24"/>
          <w:szCs w:val="24"/>
          <w:highlight w:val="none"/>
          <w:lang w:eastAsia="zh-CN"/>
        </w:rPr>
      </w:pPr>
      <w:r>
        <w:rPr>
          <w:rFonts w:hint="default" w:ascii="Times New Roman Regular" w:hAnsi="Times New Roman Regular" w:eastAsia="楷体" w:cs="Times New Roman Regular"/>
          <w:bCs/>
          <w:sz w:val="24"/>
          <w:szCs w:val="24"/>
          <w:highlight w:val="none"/>
          <w:lang w:val="en-US" w:eastAsia="zh-CN"/>
        </w:rPr>
        <w:t xml:space="preserve">3. </w:t>
      </w:r>
      <w:r>
        <w:rPr>
          <w:rFonts w:hint="eastAsia" w:ascii="Times New Roman Regular" w:hAnsi="Times New Roman Regular" w:eastAsia="楷体" w:cs="Times New Roman Regular"/>
          <w:bCs/>
          <w:sz w:val="24"/>
          <w:szCs w:val="24"/>
          <w:highlight w:val="none"/>
          <w:lang w:val="en-US" w:eastAsia="zh-CN"/>
        </w:rPr>
        <w:t xml:space="preserve">采购内容：</w:t>
      </w:r>
      <w:r>
        <w:rPr>
          <w:rFonts w:hint="default" w:ascii="Times New Roman Regular" w:hAnsi="Times New Roman Regular" w:eastAsia="楷体" w:cs="Times New Roman Regular"/>
          <w:bCs/>
          <w:sz w:val="24"/>
          <w:szCs w:val="24"/>
          <w:highlight w:val="none"/>
        </w:rPr>
        <w:t xml:space="preserve">南京市第一医院专项陪护服务、免陪照护</w:t>
      </w:r>
      <w:r>
        <w:rPr>
          <w:rFonts w:hint="eastAsia" w:ascii="Times New Roman Regular" w:hAnsi="Times New Roman Regular" w:eastAsia="楷体" w:cs="Times New Roman Regular"/>
          <w:bCs/>
          <w:sz w:val="24"/>
          <w:szCs w:val="24"/>
          <w:highlight w:val="none"/>
          <w:lang w:val="en-US" w:eastAsia="zh-CN"/>
        </w:rPr>
        <w:t xml:space="preserve">试点</w:t>
      </w:r>
      <w:r>
        <w:rPr>
          <w:rFonts w:hint="default" w:ascii="Times New Roman Regular" w:hAnsi="Times New Roman Regular" w:eastAsia="楷体" w:cs="Times New Roman Regular"/>
          <w:bCs/>
          <w:sz w:val="24"/>
          <w:szCs w:val="24"/>
          <w:highlight w:val="none"/>
          <w:lang w:val="en-US" w:eastAsia="zh-CN"/>
        </w:rPr>
        <w:t xml:space="preserve">病区</w:t>
      </w:r>
      <w:r>
        <w:rPr>
          <w:rFonts w:hint="default" w:ascii="Times New Roman Regular" w:hAnsi="Times New Roman Regular" w:eastAsia="楷体" w:cs="Times New Roman Regular"/>
          <w:bCs/>
          <w:sz w:val="24"/>
          <w:szCs w:val="24"/>
          <w:highlight w:val="none"/>
        </w:rPr>
        <w:t xml:space="preserve">服务</w:t>
      </w:r>
      <w:r>
        <w:rPr>
          <w:rFonts w:hint="eastAsia" w:ascii="Times New Roman Regular" w:hAnsi="Times New Roman Regular" w:eastAsia="楷体" w:cs="Times New Roman Regular"/>
          <w:bCs/>
          <w:sz w:val="24"/>
          <w:szCs w:val="24"/>
          <w:highlight w:val="none"/>
          <w:lang w:eastAsia="zh-CN"/>
        </w:rPr>
        <w:t xml:space="preserve">（</w:t>
      </w:r>
      <w:r>
        <w:rPr>
          <w:rFonts w:hint="default" w:ascii="Times New Roman Regular" w:hAnsi="Times New Roman Regular" w:eastAsia="楷体" w:cs="Times New Roman Regular"/>
          <w:bCs/>
          <w:sz w:val="24"/>
          <w:szCs w:val="24"/>
          <w:highlight w:val="none"/>
          <w:lang w:eastAsia="zh-CN"/>
        </w:rPr>
        <w:t xml:space="preserve">河西院区骨科3210病区、</w:t>
      </w:r>
      <w:r>
        <w:rPr>
          <w:rFonts w:hint="default" w:ascii="Times New Roman Regular" w:hAnsi="Times New Roman Regular" w:eastAsia="楷体" w:cs="Times New Roman Regular"/>
          <w:bCs/>
          <w:sz w:val="24"/>
          <w:szCs w:val="24"/>
          <w:highlight w:val="none"/>
          <w:lang w:val="en-US" w:eastAsia="zh-CN"/>
        </w:rPr>
        <w:t xml:space="preserve">心内科3211病区，</w:t>
      </w:r>
      <w:r>
        <w:rPr>
          <w:rFonts w:hint="default" w:ascii="Times New Roman Regular" w:hAnsi="Times New Roman Regular" w:eastAsia="楷体" w:cs="Times New Roman Regular"/>
          <w:bCs/>
          <w:sz w:val="24"/>
          <w:szCs w:val="24"/>
          <w:highlight w:val="none"/>
          <w:lang w:eastAsia="zh-CN"/>
        </w:rPr>
        <w:t xml:space="preserve">长乐路院区急诊内科病房，</w:t>
      </w:r>
      <w:r>
        <w:rPr>
          <w:rFonts w:hint="default" w:ascii="Times New Roman Regular" w:hAnsi="Times New Roman Regular" w:eastAsia="楷体" w:cs="Times New Roman Regular"/>
          <w:bCs/>
          <w:sz w:val="24"/>
          <w:szCs w:val="24"/>
          <w:highlight w:val="none"/>
          <w:lang w:val="en-US" w:eastAsia="zh-CN"/>
        </w:rPr>
        <w:t xml:space="preserve">骨科701病区</w:t>
      </w:r>
      <w:r>
        <w:rPr>
          <w:rFonts w:hint="eastAsia" w:ascii="Times New Roman Regular" w:hAnsi="Times New Roman Regular" w:eastAsia="楷体" w:cs="Times New Roman Regular"/>
          <w:bCs/>
          <w:sz w:val="24"/>
          <w:szCs w:val="24"/>
          <w:highlight w:val="none"/>
          <w:lang w:eastAsia="zh-CN"/>
        </w:rPr>
        <w:t xml:space="preserve">）</w:t>
      </w:r>
      <w:r>
        <w:rPr>
          <w:rFonts w:hint="default" w:ascii="Times New Roman Regular" w:hAnsi="Times New Roman Regular" w:eastAsia="楷体" w:cs="Times New Roman Regular"/>
          <w:bCs/>
          <w:sz w:val="24"/>
          <w:szCs w:val="24"/>
          <w:highlight w:val="none"/>
        </w:rPr>
        <w:t xml:space="preserve">，专项陪护服务人数</w:t>
      </w:r>
      <w:r>
        <w:rPr>
          <w:rFonts w:hint="default" w:ascii="Times New Roman Regular" w:hAnsi="Times New Roman Regular" w:eastAsia="楷体" w:cs="Times New Roman Regular"/>
          <w:bCs/>
          <w:sz w:val="24"/>
          <w:szCs w:val="24"/>
          <w:highlight w:val="none"/>
          <w:lang w:val="en-US" w:eastAsia="zh-CN"/>
        </w:rPr>
        <w:t xml:space="preserve">上限36</w:t>
      </w:r>
      <w:r>
        <w:rPr>
          <w:rFonts w:hint="default" w:ascii="Times New Roman Regular" w:hAnsi="Times New Roman Regular" w:eastAsia="楷体" w:cs="Times New Roman Regular"/>
          <w:bCs/>
          <w:sz w:val="24"/>
          <w:szCs w:val="24"/>
          <w:highlight w:val="none"/>
        </w:rPr>
        <w:t xml:space="preserve">人，</w:t>
      </w:r>
      <w:r>
        <w:rPr>
          <w:rFonts w:hint="eastAsia" w:ascii="Times New Roman Regular" w:hAnsi="Times New Roman Regular" w:eastAsia="楷体" w:cs="Times New Roman Regular"/>
          <w:bCs/>
          <w:sz w:val="24"/>
          <w:szCs w:val="24"/>
          <w:highlight w:val="none"/>
          <w:lang w:val="en-US" w:eastAsia="zh-CN"/>
        </w:rPr>
        <w:t xml:space="preserve">采购人有权根据</w:t>
      </w:r>
      <w:r>
        <w:rPr>
          <w:rFonts w:hint="default" w:ascii="Times New Roman Regular" w:hAnsi="Times New Roman Regular" w:eastAsia="楷体" w:cs="Times New Roman Regular"/>
          <w:bCs/>
          <w:sz w:val="24"/>
          <w:szCs w:val="24"/>
          <w:highlight w:val="none"/>
        </w:rPr>
        <w:t xml:space="preserve">实际工作开展情况，对陪护服务科室及人数进行动态调整并根据实际费用结算</w:t>
      </w:r>
      <w:r>
        <w:rPr>
          <w:rFonts w:hint="eastAsia" w:ascii="Times New Roman Regular" w:hAnsi="Times New Roman Regular" w:eastAsia="楷体" w:cs="Times New Roman Regular"/>
          <w:bCs/>
          <w:sz w:val="24"/>
          <w:szCs w:val="24"/>
          <w:highlight w:val="none"/>
          <w:lang w:eastAsia="zh-CN"/>
        </w:rPr>
        <w:t xml:space="preserve">。</w:t>
      </w:r>
      <w:r/>
    </w:p>
    <w:p>
      <w:pPr>
        <w:pStyle w:val="941"/>
        <w:ind w:firstLine="437"/>
        <w:jc w:val="left"/>
        <w:spacing w:line="580" w:lineRule="exact"/>
        <w:rPr>
          <w:rFonts w:hint="default" w:ascii="Times New Roman Regular" w:hAnsi="Times New Roman Regular" w:eastAsia="楷体" w:cs="Times New Roman Regular"/>
          <w:bCs/>
          <w:sz w:val="24"/>
          <w:szCs w:val="24"/>
          <w:highlight w:val="none"/>
          <w:lang w:val="en-US" w:eastAsia="zh-CN"/>
        </w:rPr>
      </w:pPr>
      <w:r>
        <w:rPr>
          <w:rFonts w:hint="eastAsia" w:ascii="Times New Roman Regular" w:hAnsi="Times New Roman Regular" w:eastAsia="楷体" w:cs="Times New Roman Regular"/>
          <w:bCs/>
          <w:sz w:val="24"/>
          <w:szCs w:val="24"/>
          <w:highlight w:val="none"/>
          <w:lang w:val="en-US" w:eastAsia="zh-CN"/>
        </w:rPr>
        <w:t xml:space="preserve">4. </w:t>
      </w:r>
      <w:r>
        <w:rPr>
          <w:rFonts w:hint="default" w:ascii="Times New Roman Regular" w:hAnsi="Times New Roman Regular" w:eastAsia="楷体" w:cs="Times New Roman Regular"/>
          <w:bCs/>
          <w:sz w:val="24"/>
          <w:szCs w:val="24"/>
          <w:highlight w:val="none"/>
        </w:rPr>
        <w:t xml:space="preserve">服务期：合同一年</w:t>
      </w:r>
      <w:r>
        <w:rPr>
          <w:rFonts w:hint="eastAsia" w:ascii="Times New Roman Regular" w:hAnsi="Times New Roman Regular" w:eastAsia="楷体" w:cs="Times New Roman Regular"/>
          <w:bCs/>
          <w:sz w:val="24"/>
          <w:szCs w:val="24"/>
          <w:highlight w:val="none"/>
          <w:lang w:val="en-US" w:eastAsia="zh-CN"/>
        </w:rPr>
        <w:t xml:space="preserve">一签，</w:t>
      </w:r>
      <w:r>
        <w:rPr>
          <w:rFonts w:hint="default" w:ascii="Times New Roman Regular" w:hAnsi="Times New Roman Regular" w:eastAsia="楷体" w:cs="Times New Roman Regular"/>
          <w:bCs/>
          <w:sz w:val="24"/>
          <w:szCs w:val="24"/>
          <w:highlight w:val="none"/>
        </w:rPr>
        <w:t xml:space="preserve">服务期满经项目归口管理部门和临床使用科室综合考评合格后，采购人有权决定是否续签服务合同，总服务期不</w:t>
      </w:r>
      <w:r>
        <w:rPr>
          <w:rFonts w:hint="default" w:ascii="Times New Roman Regular" w:hAnsi="Times New Roman Regular" w:eastAsia="楷体" w:cs="Times New Roman Regular"/>
          <w:bCs/>
          <w:sz w:val="24"/>
          <w:szCs w:val="24"/>
          <w:highlight w:val="none"/>
          <w:lang w:eastAsia="zh-CN"/>
        </w:rPr>
        <w:t xml:space="preserve">超过</w:t>
      </w:r>
      <w:r>
        <w:rPr>
          <w:rFonts w:hint="default" w:ascii="Times New Roman Regular" w:hAnsi="Times New Roman Regular" w:eastAsia="楷体" w:cs="Times New Roman Regular"/>
          <w:bCs/>
          <w:sz w:val="24"/>
          <w:szCs w:val="24"/>
          <w:highlight w:val="none"/>
          <w:lang w:val="en-US" w:eastAsia="zh-CN"/>
        </w:rPr>
        <w:t xml:space="preserve">3</w:t>
      </w:r>
      <w:r>
        <w:rPr>
          <w:rFonts w:hint="default" w:ascii="Times New Roman Regular" w:hAnsi="Times New Roman Regular" w:eastAsia="楷体" w:cs="Times New Roman Regular"/>
          <w:bCs/>
          <w:sz w:val="24"/>
          <w:szCs w:val="24"/>
          <w:highlight w:val="none"/>
        </w:rPr>
        <w:t xml:space="preserve">年</w:t>
      </w:r>
      <w:r>
        <w:rPr>
          <w:rFonts w:hint="default" w:ascii="Times New Roman Regular" w:hAnsi="Times New Roman Regular" w:eastAsia="楷体" w:cs="Times New Roman Regular"/>
          <w:bCs/>
          <w:sz w:val="24"/>
          <w:szCs w:val="24"/>
          <w:highlight w:val="none"/>
          <w:lang w:val="en-US" w:eastAsia="zh-CN"/>
        </w:rPr>
        <w:t xml:space="preserve">。</w:t>
      </w:r>
      <w:r/>
    </w:p>
    <w:p>
      <w:pPr>
        <w:pStyle w:val="941"/>
        <w:ind w:firstLine="437"/>
        <w:jc w:val="left"/>
        <w:spacing w:line="580" w:lineRule="exact"/>
        <w:rPr>
          <w:rFonts w:hint="default" w:ascii="Times New Roman Regular" w:hAnsi="Times New Roman Regular" w:eastAsia="楷体" w:cs="Times New Roman Regular"/>
          <w:b/>
          <w:bCs/>
          <w:sz w:val="24"/>
          <w:szCs w:val="24"/>
          <w:highlight w:val="none"/>
        </w:rPr>
      </w:pPr>
      <w:r>
        <w:rPr>
          <w:rFonts w:hint="eastAsia" w:ascii="Times New Roman Regular" w:hAnsi="Times New Roman Regular" w:eastAsia="楷体" w:cs="Times New Roman Regular"/>
          <w:b/>
          <w:bCs/>
          <w:sz w:val="24"/>
          <w:szCs w:val="24"/>
          <w:highlight w:val="none"/>
          <w:lang w:val="en-US" w:eastAsia="zh-CN"/>
        </w:rPr>
        <w:t xml:space="preserve">★</w:t>
      </w:r>
      <w:r>
        <w:rPr>
          <w:rFonts w:hint="default" w:ascii="Times New Roman Regular" w:hAnsi="Times New Roman Regular" w:eastAsia="楷体" w:cs="Times New Roman Regular"/>
          <w:b/>
          <w:bCs/>
          <w:sz w:val="24"/>
          <w:szCs w:val="24"/>
          <w:highlight w:val="none"/>
        </w:rPr>
        <w:t xml:space="preserve">特别说明</w:t>
      </w:r>
      <w:r/>
    </w:p>
    <w:p>
      <w:pPr>
        <w:pStyle w:val="941"/>
        <w:ind w:firstLine="437"/>
        <w:spacing w:line="580" w:lineRule="exact"/>
        <w:rPr>
          <w:rFonts w:hint="eastAsia" w:ascii="Times New Roman Regular" w:hAnsi="Times New Roman Regular" w:eastAsia="楷体" w:cs="Times New Roman Regular"/>
          <w:bCs/>
          <w:sz w:val="24"/>
          <w:szCs w:val="24"/>
          <w:highlight w:val="none"/>
        </w:rPr>
      </w:pPr>
      <w:r>
        <w:rPr>
          <w:rFonts w:hint="eastAsia" w:ascii="Times New Roman Regular" w:hAnsi="Times New Roman Regular" w:eastAsia="楷体" w:cs="Times New Roman Regular"/>
          <w:bCs/>
          <w:sz w:val="24"/>
          <w:szCs w:val="24"/>
          <w:highlight w:val="none"/>
          <w:lang w:val="en-US" w:eastAsia="zh-CN"/>
        </w:rPr>
        <w:t xml:space="preserve">1. 本项目</w:t>
      </w:r>
      <w:r>
        <w:rPr>
          <w:rFonts w:hint="eastAsia" w:ascii="Times New Roman Regular" w:hAnsi="Times New Roman Regular" w:eastAsia="楷体" w:cs="Times New Roman Regular"/>
          <w:bCs/>
          <w:sz w:val="24"/>
          <w:szCs w:val="24"/>
          <w:highlight w:val="none"/>
        </w:rPr>
        <w:t xml:space="preserve">免陪照护服务须严格</w:t>
      </w:r>
      <w:r>
        <w:rPr>
          <w:rFonts w:hint="eastAsia" w:ascii="Times New Roman Regular" w:hAnsi="Times New Roman Regular" w:eastAsia="楷体" w:cs="Times New Roman Regular"/>
          <w:bCs/>
          <w:sz w:val="24"/>
          <w:szCs w:val="24"/>
          <w:highlight w:val="none"/>
          <w:lang w:val="en-US" w:eastAsia="zh-CN"/>
        </w:rPr>
        <w:t xml:space="preserve">落实</w:t>
      </w:r>
      <w:r>
        <w:rPr>
          <w:rFonts w:hint="eastAsia" w:ascii="Times New Roman Regular" w:hAnsi="Times New Roman Regular" w:eastAsia="楷体" w:cs="Times New Roman Regular"/>
          <w:bCs/>
          <w:sz w:val="24"/>
          <w:szCs w:val="24"/>
          <w:highlight w:val="none"/>
        </w:rPr>
        <w:t xml:space="preserve">《关于印发江苏省医院免陪照护服务试点工作实施方案的通知》</w:t>
      </w:r>
      <w:r>
        <w:rPr>
          <w:rFonts w:hint="eastAsia" w:ascii="Times New Roman Regular" w:hAnsi="Times New Roman Regular" w:eastAsia="楷体" w:cs="Times New Roman Regular"/>
          <w:bCs/>
          <w:sz w:val="24"/>
          <w:szCs w:val="24"/>
          <w:highlight w:val="none"/>
          <w:lang w:val="en-US" w:eastAsia="zh-CN"/>
        </w:rPr>
        <w:t xml:space="preserve">各项规定</w:t>
      </w:r>
      <w:r>
        <w:rPr>
          <w:rFonts w:hint="eastAsia" w:ascii="Times New Roman Regular" w:hAnsi="Times New Roman Regular" w:eastAsia="楷体" w:cs="Times New Roman Regular"/>
          <w:bCs/>
          <w:sz w:val="24"/>
          <w:szCs w:val="24"/>
          <w:highlight w:val="none"/>
        </w:rPr>
        <w:t xml:space="preserve">，不得</w:t>
      </w:r>
      <w:r>
        <w:rPr>
          <w:rFonts w:hint="eastAsia" w:ascii="Times New Roman Regular" w:hAnsi="Times New Roman Regular" w:eastAsia="楷体" w:cs="Times New Roman Regular"/>
          <w:bCs/>
          <w:sz w:val="24"/>
          <w:szCs w:val="24"/>
          <w:highlight w:val="none"/>
          <w:lang w:val="en-US" w:eastAsia="zh-CN"/>
        </w:rPr>
        <w:t xml:space="preserve">与文件要求相悖</w:t>
      </w:r>
      <w:r>
        <w:rPr>
          <w:rFonts w:hint="eastAsia" w:ascii="Times New Roman Regular" w:hAnsi="Times New Roman Regular" w:eastAsia="楷体" w:cs="Times New Roman Regular"/>
          <w:bCs/>
          <w:sz w:val="24"/>
          <w:szCs w:val="24"/>
          <w:highlight w:val="none"/>
        </w:rPr>
        <w:t xml:space="preserve">。</w:t>
      </w:r>
      <w:r/>
    </w:p>
    <w:p>
      <w:pPr>
        <w:pStyle w:val="941"/>
        <w:ind w:firstLine="480"/>
        <w:spacing w:line="580" w:lineRule="exact"/>
        <w:widowControl/>
        <w:rPr>
          <w:rFonts w:hint="default" w:ascii="Times New Roman Regular" w:hAnsi="Times New Roman Regular" w:eastAsia="楷体" w:cs="Times New Roman Regular"/>
          <w:bCs/>
          <w:sz w:val="24"/>
          <w:szCs w:val="24"/>
          <w:highlight w:val="none"/>
          <w:lang w:eastAsia="zh-CN"/>
        </w:rPr>
      </w:pPr>
      <w:r>
        <w:rPr>
          <w:rFonts w:hint="eastAsia" w:ascii="Times New Roman Regular" w:hAnsi="Times New Roman Regular" w:eastAsia="楷体" w:cs="Times New Roman Regular"/>
          <w:bCs/>
          <w:sz w:val="24"/>
          <w:szCs w:val="24"/>
          <w:highlight w:val="none"/>
          <w:lang w:val="en-US" w:eastAsia="zh-CN"/>
        </w:rPr>
        <w:t xml:space="preserve">2. 服务期内如相关</w:t>
      </w:r>
      <w:r>
        <w:rPr>
          <w:rFonts w:hint="eastAsia" w:ascii="Times New Roman Regular" w:hAnsi="Times New Roman Regular" w:eastAsia="楷体" w:cs="Times New Roman Regular"/>
          <w:bCs/>
          <w:sz w:val="24"/>
          <w:szCs w:val="24"/>
          <w:highlight w:val="none"/>
        </w:rPr>
        <w:t xml:space="preserve">政策</w:t>
      </w:r>
      <w:r>
        <w:rPr>
          <w:rFonts w:hint="eastAsia" w:ascii="Times New Roman Regular" w:hAnsi="Times New Roman Regular" w:eastAsia="楷体" w:cs="Times New Roman Regular"/>
          <w:bCs/>
          <w:sz w:val="24"/>
          <w:szCs w:val="24"/>
          <w:highlight w:val="none"/>
          <w:lang w:val="en-US" w:eastAsia="zh-CN"/>
        </w:rPr>
        <w:t xml:space="preserve">发生</w:t>
      </w:r>
      <w:r>
        <w:rPr>
          <w:rFonts w:hint="eastAsia" w:ascii="Times New Roman Regular" w:hAnsi="Times New Roman Regular" w:eastAsia="楷体" w:cs="Times New Roman Regular"/>
          <w:bCs/>
          <w:sz w:val="24"/>
          <w:szCs w:val="24"/>
          <w:highlight w:val="none"/>
        </w:rPr>
        <w:t xml:space="preserve">调整，供应商须及时响应</w:t>
      </w:r>
      <w:r>
        <w:rPr>
          <w:rFonts w:hint="eastAsia" w:ascii="Times New Roman Regular" w:hAnsi="Times New Roman Regular" w:eastAsia="楷体" w:cs="Times New Roman Regular"/>
          <w:bCs/>
          <w:sz w:val="24"/>
          <w:szCs w:val="24"/>
          <w:highlight w:val="none"/>
          <w:lang w:eastAsia="zh-CN"/>
        </w:rPr>
        <w:t xml:space="preserve">，</w:t>
      </w:r>
      <w:r>
        <w:rPr>
          <w:rFonts w:hint="eastAsia" w:ascii="Times New Roman Regular" w:hAnsi="Times New Roman Regular" w:eastAsia="楷体" w:cs="Times New Roman Regular"/>
          <w:bCs/>
          <w:sz w:val="24"/>
          <w:szCs w:val="24"/>
          <w:highlight w:val="none"/>
          <w:lang w:val="en-US" w:eastAsia="zh-CN"/>
        </w:rPr>
        <w:t xml:space="preserve">严格</w:t>
      </w:r>
      <w:r>
        <w:rPr>
          <w:rFonts w:hint="eastAsia" w:ascii="Times New Roman Regular" w:hAnsi="Times New Roman Regular" w:eastAsia="楷体" w:cs="Times New Roman Regular"/>
          <w:bCs/>
          <w:sz w:val="24"/>
          <w:szCs w:val="24"/>
          <w:highlight w:val="none"/>
        </w:rPr>
        <w:t xml:space="preserve">按</w:t>
      </w:r>
      <w:r>
        <w:rPr>
          <w:rFonts w:hint="eastAsia" w:ascii="Times New Roman Regular" w:hAnsi="Times New Roman Regular" w:eastAsia="楷体" w:cs="Times New Roman Regular"/>
          <w:bCs/>
          <w:sz w:val="24"/>
          <w:szCs w:val="24"/>
          <w:highlight w:val="none"/>
          <w:lang w:val="en-US" w:eastAsia="zh-CN"/>
        </w:rPr>
        <w:t xml:space="preserve">照</w:t>
      </w:r>
      <w:r>
        <w:rPr>
          <w:rFonts w:hint="eastAsia" w:ascii="Times New Roman Regular" w:hAnsi="Times New Roman Regular" w:eastAsia="楷体" w:cs="Times New Roman Regular"/>
          <w:bCs/>
          <w:sz w:val="24"/>
          <w:szCs w:val="24"/>
          <w:highlight w:val="none"/>
        </w:rPr>
        <w:t xml:space="preserve">最新政策</w:t>
      </w:r>
      <w:r>
        <w:rPr>
          <w:rFonts w:hint="default" w:ascii="Times New Roman Regular" w:hAnsi="Times New Roman Regular" w:eastAsia="楷体" w:cs="Times New Roman Regular"/>
          <w:bCs/>
          <w:sz w:val="24"/>
          <w:szCs w:val="24"/>
          <w:highlight w:val="none"/>
          <w:lang w:val="en-US" w:eastAsia="zh-CN"/>
        </w:rPr>
        <w:t xml:space="preserve">要求</w:t>
      </w:r>
      <w:r>
        <w:rPr>
          <w:rFonts w:hint="eastAsia" w:ascii="Times New Roman Regular" w:hAnsi="Times New Roman Regular" w:eastAsia="楷体" w:cs="Times New Roman Regular"/>
          <w:bCs/>
          <w:sz w:val="24"/>
          <w:szCs w:val="24"/>
          <w:highlight w:val="none"/>
          <w:lang w:val="en-US" w:eastAsia="zh-CN"/>
        </w:rPr>
        <w:t xml:space="preserve">开展服务</w:t>
      </w:r>
      <w:r>
        <w:rPr>
          <w:rFonts w:hint="default" w:ascii="Times New Roman Regular" w:hAnsi="Times New Roman Regular" w:eastAsia="楷体" w:cs="Times New Roman Regular"/>
          <w:bCs/>
          <w:sz w:val="24"/>
          <w:szCs w:val="24"/>
          <w:highlight w:val="none"/>
          <w:lang w:eastAsia="zh-CN"/>
        </w:rPr>
        <w:t xml:space="preserve">。</w:t>
      </w:r>
      <w:r/>
    </w:p>
    <w:p>
      <w:pPr>
        <w:pStyle w:val="941"/>
        <w:ind w:firstLine="480"/>
        <w:spacing w:line="580" w:lineRule="exact"/>
        <w:widowControl/>
        <w:rPr>
          <w:rFonts w:hint="default" w:ascii="Times New Roman Regular" w:hAnsi="Times New Roman Regular" w:eastAsia="楷体" w:cs="Times New Roman Regular"/>
          <w:bCs/>
          <w:sz w:val="24"/>
          <w:szCs w:val="24"/>
          <w:highlight w:val="none"/>
          <w:lang w:val="en-US" w:eastAsia="zh-CN"/>
        </w:rPr>
      </w:pPr>
      <w:r>
        <w:rPr>
          <w:rFonts w:hint="default" w:ascii="Times New Roman Regular" w:hAnsi="Times New Roman Regular" w:eastAsia="楷体" w:cs="Times New Roman Regular"/>
          <w:bCs/>
          <w:sz w:val="24"/>
          <w:szCs w:val="24"/>
          <w:highlight w:val="none"/>
          <w:lang w:val="en-US" w:eastAsia="zh-CN"/>
        </w:rPr>
        <w:t xml:space="preserve">★3. 政策变更的适应性：本合同履行期间，如国家、江苏省或南京市相关卫生、医保等行政主管部门发布新的免陪照护服务管理规范、准入标准、定价政策或相关法规，供应商应积极配合采购人，在采购人要求的时限内达成新的合规要求。若因前述政策、法规的重大变更，导致本合同的部分或全部服务内容无法继续履行，或导致供应商不再具备履行本合同所需的法定资质、许可或无法进入</w:t>
      </w:r>
      <w:r>
        <w:rPr>
          <w:rFonts w:hint="eastAsia" w:ascii="Times New Roman Regular" w:hAnsi="Times New Roman Regular" w:eastAsia="楷体" w:cs="Times New Roman Regular"/>
          <w:bCs/>
          <w:sz w:val="24"/>
          <w:szCs w:val="24"/>
          <w:highlight w:val="none"/>
          <w:lang w:val="en-US" w:eastAsia="zh-CN"/>
        </w:rPr>
        <w:t xml:space="preserve">规定的</w:t>
      </w:r>
      <w:r>
        <w:rPr>
          <w:rFonts w:hint="default" w:ascii="Times New Roman Regular" w:hAnsi="Times New Roman Regular" w:eastAsia="楷体" w:cs="Times New Roman Regular"/>
          <w:bCs/>
          <w:sz w:val="24"/>
          <w:szCs w:val="24"/>
          <w:highlight w:val="none"/>
          <w:lang w:val="en-US" w:eastAsia="zh-CN"/>
        </w:rPr>
        <w:t xml:space="preserve">服务供应商库时，采购人有权终止本合同，且不因此向供应商承担违约赔偿责任，但应就已提供的合格服务按合同约定标准支付相应费用。</w:t>
      </w:r>
      <w:r/>
    </w:p>
    <w:p>
      <w:pPr>
        <w:pStyle w:val="940"/>
        <w:ind w:firstLine="482"/>
        <w:keepLines w:val="0"/>
        <w:keepNext w:val="0"/>
        <w:pageBreakBefore w:val="0"/>
        <w:spacing w:line="580" w:lineRule="exact"/>
        <w:widowControl/>
        <w:rPr>
          <w:rFonts w:hint="default"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 xml:space="preserve">★</w:t>
      </w:r>
      <w:r>
        <w:rPr>
          <w:rFonts w:hint="default" w:ascii="楷体" w:hAnsi="楷体" w:eastAsia="楷体" w:cs="楷体"/>
          <w:sz w:val="24"/>
          <w:szCs w:val="24"/>
          <w:highlight w:val="none"/>
          <w:lang w:val="en-US" w:eastAsia="zh-CN"/>
        </w:rPr>
        <w:t xml:space="preserve">二、服务方式</w:t>
      </w:r>
      <w:r/>
    </w:p>
    <w:p>
      <w:pPr>
        <w:numPr>
          <w:ilvl w:val="0"/>
          <w:numId w:val="0"/>
        </w:numPr>
        <w:ind w:firstLine="480"/>
        <w:jc w:val="left"/>
        <w:keepLines w:val="0"/>
        <w:keepNext w:val="0"/>
        <w:pageBreakBefore w:val="0"/>
        <w:spacing w:line="580" w:lineRule="exact"/>
        <w:widowControl/>
        <w:rPr>
          <w:rFonts w:hint="default" w:ascii="Times New Roman Regular" w:hAnsi="Times New Roman Regular" w:eastAsia="楷体" w:cs="Times New Roman Regular"/>
          <w:b w:val="0"/>
          <w:bCs w:val="0"/>
          <w:color w:val="000000" w:themeColor="text1"/>
          <w:sz w:val="24"/>
          <w:szCs w:val="24"/>
          <w:highlight w:val="none"/>
          <w:lang w:val="en-US" w:eastAsia="zh-CN"/>
          <w14:textFill>
            <w14:solidFill>
              <w14:schemeClr w14:val="tx1"/>
            </w14:solidFill>
          </w14:textFill>
        </w:rPr>
      </w:pPr>
      <w:r>
        <w:rPr>
          <w:rFonts w:hint="eastAsia" w:ascii="Times New Roman Regular" w:hAnsi="Times New Roman Regular" w:eastAsia="楷体" w:cs="Times New Roman Regular"/>
          <w:b w:val="0"/>
          <w:bCs w:val="0"/>
          <w:color w:val="000000" w:themeColor="text1"/>
          <w:sz w:val="24"/>
          <w:szCs w:val="24"/>
          <w:highlight w:val="none"/>
          <w:lang w:val="en-US" w:eastAsia="zh-CN"/>
          <w14:textFill>
            <w14:solidFill>
              <w14:schemeClr w14:val="tx1"/>
            </w14:solidFill>
          </w14:textFill>
        </w:rPr>
        <w:t xml:space="preserve">★</w:t>
      </w:r>
      <w:r>
        <w:rPr>
          <w:rFonts w:hint="default" w:ascii="Times New Roman Regular" w:hAnsi="Times New Roman Regular" w:eastAsia="楷体" w:cs="Times New Roman Regular"/>
          <w:b w:val="0"/>
          <w:bCs w:val="0"/>
          <w:color w:val="000000" w:themeColor="text1"/>
          <w:sz w:val="24"/>
          <w:szCs w:val="24"/>
          <w:highlight w:val="none"/>
          <w:lang w:val="en-US" w:eastAsia="zh-CN"/>
          <w14:textFill>
            <w14:solidFill>
              <w14:schemeClr w14:val="tx1"/>
            </w14:solidFill>
          </w14:textFill>
        </w:rPr>
        <w:t xml:space="preserve">1. 管理形式：由供应商统一招聘、管理及培训员工。</w:t>
      </w:r>
      <w:r/>
    </w:p>
    <w:p>
      <w:pPr>
        <w:numPr>
          <w:ilvl w:val="0"/>
          <w:numId w:val="0"/>
        </w:numPr>
        <w:ind w:firstLine="480"/>
        <w:jc w:val="left"/>
        <w:spacing w:line="560" w:lineRule="exact"/>
        <w:rPr>
          <w:rFonts w:hint="default" w:ascii="Times New Roman Regular" w:hAnsi="Times New Roman Regular" w:eastAsia="楷体" w:cs="Times New Roman Regular"/>
          <w:b w:val="0"/>
          <w:bCs w:val="0"/>
          <w:color w:val="000000" w:themeColor="text1"/>
          <w:sz w:val="24"/>
          <w:szCs w:val="24"/>
          <w:highlight w:val="none"/>
          <w:lang w:val="en-US" w:eastAsia="zh-CN"/>
          <w14:textFill>
            <w14:solidFill>
              <w14:schemeClr w14:val="tx1"/>
            </w14:solidFill>
          </w14:textFill>
        </w:rPr>
      </w:pPr>
      <w:r>
        <w:rPr>
          <w:rFonts w:hint="eastAsia" w:ascii="Times New Roman Regular" w:hAnsi="Times New Roman Regular" w:eastAsia="楷体" w:cs="Times New Roman Regular"/>
          <w:b w:val="0"/>
          <w:bCs w:val="0"/>
          <w:color w:val="000000" w:themeColor="text1"/>
          <w:sz w:val="24"/>
          <w:szCs w:val="24"/>
          <w:highlight w:val="none"/>
          <w:lang w:val="en-US" w:eastAsia="zh-CN"/>
          <w14:textFill>
            <w14:solidFill>
              <w14:schemeClr w14:val="tx1"/>
            </w14:solidFill>
          </w14:textFill>
        </w:rPr>
        <w:t xml:space="preserve">★</w:t>
      </w:r>
      <w:r>
        <w:rPr>
          <w:rFonts w:hint="default" w:ascii="Times New Roman Regular" w:hAnsi="Times New Roman Regular" w:eastAsia="楷体" w:cs="Times New Roman Regular"/>
          <w:b w:val="0"/>
          <w:bCs w:val="0"/>
          <w:color w:val="000000" w:themeColor="text1"/>
          <w:sz w:val="24"/>
          <w:szCs w:val="24"/>
          <w:highlight w:val="none"/>
          <w:lang w:val="en-US" w:eastAsia="zh-CN"/>
          <w14:textFill>
            <w14:solidFill>
              <w14:schemeClr w14:val="tx1"/>
            </w14:solidFill>
          </w14:textFill>
        </w:rPr>
        <w:t xml:space="preserve">2. 工作模式及服务内容：供应商为采购人提供</w:t>
      </w:r>
      <w:r>
        <w:rPr>
          <w:rFonts w:hint="eastAsia" w:ascii="Times New Roman Regular" w:hAnsi="Times New Roman Regular" w:eastAsia="楷体" w:cs="Times New Roman Regular"/>
          <w:b w:val="0"/>
          <w:bCs w:val="0"/>
          <w:color w:val="000000" w:themeColor="text1"/>
          <w:sz w:val="24"/>
          <w:szCs w:val="24"/>
          <w:highlight w:val="none"/>
          <w:lang w:val="en-US" w:eastAsia="zh-CN"/>
          <w14:textFill>
            <w14:solidFill>
              <w14:schemeClr w14:val="tx1"/>
            </w14:solidFill>
          </w14:textFill>
        </w:rPr>
        <w:t xml:space="preserve">“</w:t>
      </w:r>
      <w:r>
        <w:rPr>
          <w:rFonts w:hint="default" w:ascii="Times New Roman Regular" w:hAnsi="Times New Roman Regular" w:eastAsia="楷体" w:cs="Times New Roman Regular"/>
          <w:b w:val="0"/>
          <w:bCs w:val="0"/>
          <w:color w:val="000000" w:themeColor="text1"/>
          <w:sz w:val="24"/>
          <w:szCs w:val="24"/>
          <w:highlight w:val="none"/>
          <w:lang w:val="en-US" w:eastAsia="zh-CN"/>
          <w14:textFill>
            <w14:solidFill>
              <w14:schemeClr w14:val="tx1"/>
            </w14:solidFill>
          </w14:textFill>
        </w:rPr>
        <w:t xml:space="preserve">24小时一对一</w:t>
      </w:r>
      <w:r>
        <w:rPr>
          <w:rFonts w:hint="eastAsia" w:ascii="Times New Roman Regular" w:hAnsi="Times New Roman Regular" w:eastAsia="楷体" w:cs="Times New Roman Regular"/>
          <w:b w:val="0"/>
          <w:bCs w:val="0"/>
          <w:color w:val="000000" w:themeColor="text1"/>
          <w:sz w:val="24"/>
          <w:szCs w:val="24"/>
          <w:highlight w:val="none"/>
          <w:lang w:val="en-US" w:eastAsia="zh-CN"/>
          <w14:textFill>
            <w14:solidFill>
              <w14:schemeClr w14:val="tx1"/>
            </w14:solidFill>
          </w14:textFill>
        </w:rPr>
        <w:t xml:space="preserve">”</w:t>
      </w:r>
      <w:r>
        <w:rPr>
          <w:rFonts w:hint="default" w:ascii="Times New Roman Regular" w:hAnsi="Times New Roman Regular" w:eastAsia="楷体" w:cs="Times New Roman Regular"/>
          <w:b w:val="0"/>
          <w:bCs w:val="0"/>
          <w:color w:val="000000" w:themeColor="text1"/>
          <w:sz w:val="24"/>
          <w:szCs w:val="24"/>
          <w:highlight w:val="none"/>
          <w:lang w:val="en-US" w:eastAsia="zh-CN"/>
          <w14:textFill>
            <w14:solidFill>
              <w14:schemeClr w14:val="tx1"/>
            </w14:solidFill>
          </w14:textFill>
        </w:rPr>
        <w:t xml:space="preserve">服务，</w:t>
      </w:r>
      <w:r>
        <w:rPr>
          <w:rFonts w:hint="eastAsia" w:ascii="Times New Roman Regular" w:hAnsi="Times New Roman Regular" w:eastAsia="楷体" w:cs="Times New Roman Regular"/>
          <w:b w:val="0"/>
          <w:bCs w:val="0"/>
          <w:color w:val="000000" w:themeColor="text1"/>
          <w:sz w:val="24"/>
          <w:szCs w:val="24"/>
          <w:highlight w:val="none"/>
          <w:lang w:val="en-US" w:eastAsia="zh-CN"/>
          <w14:textFill>
            <w14:solidFill>
              <w14:schemeClr w14:val="tx1"/>
            </w14:solidFill>
          </w14:textFill>
        </w:rPr>
        <w:t xml:space="preserve">“</w:t>
      </w:r>
      <w:r>
        <w:rPr>
          <w:rFonts w:hint="default" w:ascii="Times New Roman Regular" w:hAnsi="Times New Roman Regular" w:eastAsia="楷体" w:cs="Times New Roman Regular"/>
          <w:b w:val="0"/>
          <w:bCs w:val="0"/>
          <w:color w:val="000000" w:themeColor="text1"/>
          <w:sz w:val="24"/>
          <w:szCs w:val="24"/>
          <w:highlight w:val="none"/>
          <w:lang w:val="en-US" w:eastAsia="zh-CN"/>
          <w14:textFill>
            <w14:solidFill>
              <w14:schemeClr w14:val="tx1"/>
            </w14:solidFill>
          </w14:textFill>
        </w:rPr>
        <w:t xml:space="preserve">24小时一对多</w:t>
      </w:r>
      <w:r>
        <w:rPr>
          <w:rFonts w:hint="eastAsia" w:ascii="Times New Roman Regular" w:hAnsi="Times New Roman Regular" w:eastAsia="楷体" w:cs="Times New Roman Regular"/>
          <w:b w:val="0"/>
          <w:bCs w:val="0"/>
          <w:color w:val="000000" w:themeColor="text1"/>
          <w:sz w:val="24"/>
          <w:szCs w:val="24"/>
          <w:highlight w:val="none"/>
          <w:lang w:val="en-US" w:eastAsia="zh-CN"/>
          <w14:textFill>
            <w14:solidFill>
              <w14:schemeClr w14:val="tx1"/>
            </w14:solidFill>
          </w14:textFill>
        </w:rPr>
        <w:t xml:space="preserve">”</w:t>
      </w:r>
      <w:r>
        <w:rPr>
          <w:rFonts w:hint="default" w:ascii="Times New Roman Regular" w:hAnsi="Times New Roman Regular" w:eastAsia="楷体" w:cs="Times New Roman Regular"/>
          <w:b w:val="0"/>
          <w:bCs w:val="0"/>
          <w:color w:val="000000" w:themeColor="text1"/>
          <w:sz w:val="24"/>
          <w:szCs w:val="24"/>
          <w:highlight w:val="none"/>
          <w:lang w:val="en-US" w:eastAsia="zh-CN"/>
          <w14:textFill>
            <w14:solidFill>
              <w14:schemeClr w14:val="tx1"/>
            </w14:solidFill>
          </w14:textFill>
        </w:rPr>
        <w:t xml:space="preserve">及团队制、倒班制等具体服务，供患者及家属选择，积极配合</w:t>
      </w:r>
      <w:r>
        <w:rPr>
          <w:rFonts w:hint="eastAsia" w:ascii="Times New Roman Regular" w:hAnsi="Times New Roman Regular" w:eastAsia="楷体" w:cs="Times New Roman Regular"/>
          <w:b w:val="0"/>
          <w:bCs w:val="0"/>
          <w:color w:val="000000" w:themeColor="text1"/>
          <w:sz w:val="24"/>
          <w:szCs w:val="24"/>
          <w:highlight w:val="none"/>
          <w:lang w:val="en-US" w:eastAsia="zh-CN"/>
          <w14:textFill>
            <w14:solidFill>
              <w14:schemeClr w14:val="tx1"/>
            </w14:solidFill>
          </w14:textFill>
        </w:rPr>
        <w:t xml:space="preserve">采购人</w:t>
      </w:r>
      <w:r>
        <w:rPr>
          <w:rFonts w:hint="default" w:ascii="Times New Roman Regular" w:hAnsi="Times New Roman Regular" w:eastAsia="楷体" w:cs="Times New Roman Regular"/>
          <w:b w:val="0"/>
          <w:bCs w:val="0"/>
          <w:color w:val="000000" w:themeColor="text1"/>
          <w:sz w:val="24"/>
          <w:szCs w:val="24"/>
          <w:highlight w:val="none"/>
          <w:lang w:val="en-US" w:eastAsia="zh-CN"/>
          <w14:textFill>
            <w14:solidFill>
              <w14:schemeClr w14:val="tx1"/>
            </w14:solidFill>
          </w14:textFill>
        </w:rPr>
        <w:t xml:space="preserve">开展免陪服务。供应商需承诺保证护理员人力资源必须满足临床需求，对临床需求必须在1小时内派人到患者床边商谈相关事项，4小时派工。</w:t>
      </w:r>
      <w:r/>
    </w:p>
    <w:p>
      <w:pPr>
        <w:numPr>
          <w:ilvl w:val="0"/>
          <w:numId w:val="0"/>
        </w:numPr>
        <w:ind w:firstLine="480"/>
        <w:jc w:val="left"/>
        <w:spacing w:line="560" w:lineRule="exact"/>
        <w:rPr>
          <w:rFonts w:hint="default" w:ascii="Times New Roman Regular" w:hAnsi="Times New Roman Regular" w:eastAsia="楷体" w:cs="Times New Roman Regular"/>
          <w:b w:val="0"/>
          <w:bCs w:val="0"/>
          <w:color w:val="000000" w:themeColor="text1"/>
          <w:sz w:val="24"/>
          <w:szCs w:val="24"/>
          <w:highlight w:val="none"/>
          <w:lang w:val="en-US" w:eastAsia="zh-CN"/>
          <w14:textFill>
            <w14:solidFill>
              <w14:schemeClr w14:val="tx1"/>
            </w14:solidFill>
          </w14:textFill>
        </w:rPr>
      </w:pPr>
      <w:r>
        <w:rPr>
          <w:rFonts w:hint="eastAsia" w:ascii="Times New Roman Regular" w:hAnsi="Times New Roman Regular" w:eastAsia="楷体" w:cs="Times New Roman Regular"/>
          <w:b w:val="0"/>
          <w:bCs w:val="0"/>
          <w:color w:val="000000" w:themeColor="text1"/>
          <w:sz w:val="24"/>
          <w:szCs w:val="24"/>
          <w:highlight w:val="none"/>
          <w:lang w:val="en-US" w:eastAsia="zh-CN"/>
          <w14:textFill>
            <w14:solidFill>
              <w14:schemeClr w14:val="tx1"/>
            </w14:solidFill>
          </w14:textFill>
        </w:rPr>
        <w:t xml:space="preserve">★</w:t>
      </w:r>
      <w:r>
        <w:rPr>
          <w:rFonts w:hint="default" w:ascii="Times New Roman Regular" w:hAnsi="Times New Roman Regular" w:eastAsia="楷体" w:cs="Times New Roman Regular"/>
          <w:b w:val="0"/>
          <w:bCs w:val="0"/>
          <w:color w:val="000000" w:themeColor="text1"/>
          <w:sz w:val="24"/>
          <w:szCs w:val="24"/>
          <w:highlight w:val="none"/>
          <w:lang w:val="en-US" w:eastAsia="zh-CN"/>
          <w14:textFill>
            <w14:solidFill>
              <w14:schemeClr w14:val="tx1"/>
            </w14:solidFill>
          </w14:textFill>
        </w:rPr>
        <w:t xml:space="preserve">3. 相关费用的支付方式与结算：本着患者或家属自愿选择的原则</w:t>
      </w:r>
      <w:r>
        <w:rPr>
          <w:rFonts w:hint="eastAsia" w:ascii="Times New Roman Regular" w:hAnsi="Times New Roman Regular" w:eastAsia="楷体" w:cs="Times New Roman Regular"/>
          <w:b w:val="0"/>
          <w:bCs w:val="0"/>
          <w:color w:val="000000" w:themeColor="text1"/>
          <w:sz w:val="24"/>
          <w:szCs w:val="24"/>
          <w:highlight w:val="none"/>
          <w:lang w:val="en-US" w:eastAsia="zh-CN"/>
          <w14:textFill>
            <w14:solidFill>
              <w14:schemeClr w14:val="tx1"/>
            </w14:solidFill>
          </w14:textFill>
        </w:rPr>
        <w:t xml:space="preserve">。</w:t>
      </w:r>
      <w:r/>
    </w:p>
    <w:p>
      <w:pPr>
        <w:pStyle w:val="886"/>
        <w:numPr>
          <w:ilvl w:val="0"/>
          <w:numId w:val="0"/>
        </w:numPr>
        <w:ind w:firstLine="482"/>
        <w:spacing w:line="560" w:lineRule="exact"/>
        <w:rPr>
          <w:rFonts w:hint="default" w:ascii="Times New Roman Regular" w:hAnsi="Times New Roman Regular" w:eastAsia="楷体" w:cs="Times New Roman Regular"/>
          <w:b/>
          <w:bCs w:val="0"/>
          <w:color w:val="auto"/>
          <w:sz w:val="24"/>
          <w:szCs w:val="24"/>
          <w:highlight w:val="none"/>
          <w:lang w:val="en-US" w:eastAsia="zh-CN" w:bidi="ar-SA"/>
        </w:rPr>
      </w:pPr>
      <w:r>
        <w:rPr>
          <w:rFonts w:hint="default" w:ascii="Times New Roman Regular" w:hAnsi="Times New Roman Regular" w:eastAsia="楷体" w:cs="Times New Roman Regular"/>
          <w:b/>
          <w:bCs w:val="0"/>
          <w:color w:val="auto"/>
          <w:sz w:val="24"/>
          <w:szCs w:val="24"/>
          <w:highlight w:val="none"/>
          <w:lang w:val="en-US" w:eastAsia="zh-CN" w:bidi="ar-SA"/>
        </w:rPr>
        <w:t xml:space="preserve">3.1</w:t>
      </w:r>
      <w:r>
        <w:rPr>
          <w:rFonts w:hint="eastAsia" w:ascii="Times New Roman Regular" w:hAnsi="Times New Roman Regular" w:eastAsia="楷体" w:cs="Times New Roman Regular"/>
          <w:b/>
          <w:bCs w:val="0"/>
          <w:color w:val="auto"/>
          <w:sz w:val="24"/>
          <w:szCs w:val="24"/>
          <w:highlight w:val="none"/>
          <w:lang w:val="en-US" w:eastAsia="zh-CN" w:bidi="ar-SA"/>
        </w:rPr>
        <w:t xml:space="preserve"> </w:t>
      </w:r>
      <w:r>
        <w:rPr>
          <w:rFonts w:hint="default" w:ascii="Times New Roman Regular" w:hAnsi="Times New Roman Regular" w:eastAsia="楷体" w:cs="Times New Roman Regular"/>
          <w:b/>
          <w:bCs w:val="0"/>
          <w:color w:val="auto"/>
          <w:sz w:val="24"/>
          <w:szCs w:val="24"/>
          <w:highlight w:val="none"/>
          <w:lang w:val="en-US" w:eastAsia="zh-CN" w:bidi="ar-SA"/>
        </w:rPr>
        <w:t xml:space="preserve">住院病员陪护服务：</w:t>
      </w:r>
      <w:r/>
    </w:p>
    <w:p>
      <w:pPr>
        <w:ind w:firstLine="480"/>
        <w:pageBreakBefore w:val="0"/>
        <w:spacing w:after="0" w:line="560" w:lineRule="exact"/>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zh-CN"/>
        </w:rPr>
      </w:pPr>
      <w:r>
        <w:rPr>
          <w:rFonts w:hint="eastAsia" w:ascii="Times New Roman Regular" w:hAnsi="Times New Roman Regular" w:eastAsia="楷体" w:cs="Times New Roman Regular"/>
          <w:color w:val="auto"/>
          <w:sz w:val="24"/>
          <w:szCs w:val="24"/>
          <w:highlight w:val="none"/>
          <w:lang w:val="en-US" w:eastAsia="zh-CN"/>
        </w:rPr>
        <w:t xml:space="preserve">（</w:t>
      </w:r>
      <w:r>
        <w:rPr>
          <w:rFonts w:hint="default" w:ascii="Times New Roman Regular" w:hAnsi="Times New Roman Regular" w:eastAsia="楷体" w:cs="Times New Roman Regular"/>
          <w:color w:val="auto"/>
          <w:sz w:val="24"/>
          <w:szCs w:val="24"/>
          <w:highlight w:val="none"/>
          <w:lang w:val="en-US" w:eastAsia="zh-CN"/>
        </w:rPr>
        <w:t xml:space="preserve">1</w:t>
      </w:r>
      <w:r>
        <w:rPr>
          <w:rFonts w:hint="eastAsia" w:ascii="Times New Roman Regular" w:hAnsi="Times New Roman Regular" w:eastAsia="楷体" w:cs="Times New Roman Regular"/>
          <w:color w:val="auto"/>
          <w:sz w:val="24"/>
          <w:szCs w:val="24"/>
          <w:highlight w:val="none"/>
          <w:lang w:val="en-US" w:eastAsia="zh-CN"/>
        </w:rPr>
        <w:t xml:space="preserve">）</w:t>
      </w:r>
      <w:r>
        <w:rPr>
          <w:rFonts w:hint="default" w:ascii="Times New Roman Regular" w:hAnsi="Times New Roman Regular" w:eastAsia="楷体" w:cs="Times New Roman Regular"/>
          <w:color w:val="auto"/>
          <w:sz w:val="24"/>
          <w:szCs w:val="24"/>
          <w:highlight w:val="none"/>
          <w:lang w:val="zh-CN"/>
        </w:rPr>
        <w:t xml:space="preserve">根据病员</w:t>
      </w:r>
      <w:r>
        <w:rPr>
          <w:rFonts w:hint="eastAsia" w:ascii="Times New Roman Regular" w:hAnsi="Times New Roman Regular" w:eastAsia="楷体" w:cs="Times New Roman Regular"/>
          <w:color w:val="auto"/>
          <w:sz w:val="24"/>
          <w:szCs w:val="24"/>
          <w:highlight w:val="none"/>
          <w:lang w:val="zh-CN"/>
        </w:rPr>
        <w:t xml:space="preserve">（</w:t>
      </w:r>
      <w:r>
        <w:rPr>
          <w:rFonts w:hint="default" w:ascii="Times New Roman Regular" w:hAnsi="Times New Roman Regular" w:eastAsia="楷体" w:cs="Times New Roman Regular"/>
          <w:color w:val="auto"/>
          <w:sz w:val="24"/>
          <w:szCs w:val="24"/>
          <w:highlight w:val="none"/>
          <w:lang w:val="zh-CN"/>
        </w:rPr>
        <w:t xml:space="preserve">家属</w:t>
      </w:r>
      <w:r>
        <w:rPr>
          <w:rFonts w:hint="eastAsia" w:ascii="Times New Roman Regular" w:hAnsi="Times New Roman Regular" w:eastAsia="楷体" w:cs="Times New Roman Regular"/>
          <w:color w:val="auto"/>
          <w:sz w:val="24"/>
          <w:szCs w:val="24"/>
          <w:highlight w:val="none"/>
          <w:lang w:val="zh-CN"/>
        </w:rPr>
        <w:t xml:space="preserve">）</w:t>
      </w:r>
      <w:r>
        <w:rPr>
          <w:rFonts w:hint="default" w:ascii="Times New Roman Regular" w:hAnsi="Times New Roman Regular" w:eastAsia="楷体" w:cs="Times New Roman Regular"/>
          <w:color w:val="auto"/>
          <w:sz w:val="24"/>
          <w:szCs w:val="24"/>
          <w:highlight w:val="none"/>
          <w:lang w:val="zh-CN"/>
        </w:rPr>
        <w:t xml:space="preserve">自愿，由陪护公司提供按需服务，即：按病员需求和确定的服务等级、流程和标准，为支付费用的病员提供相应服务。</w:t>
      </w:r>
      <w:r/>
    </w:p>
    <w:p>
      <w:pPr>
        <w:ind w:firstLine="480"/>
        <w:pageBreakBefore w:val="0"/>
        <w:spacing w:after="0" w:line="560" w:lineRule="exact"/>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zh-CN"/>
        </w:rPr>
      </w:pPr>
      <w:r>
        <w:rPr>
          <w:rFonts w:hint="eastAsia" w:ascii="Times New Roman Regular" w:hAnsi="Times New Roman Regular" w:eastAsia="楷体" w:cs="Times New Roman Regular"/>
          <w:color w:val="auto"/>
          <w:sz w:val="24"/>
          <w:szCs w:val="24"/>
          <w:highlight w:val="none"/>
          <w:lang w:val="en-US" w:eastAsia="zh-CN"/>
        </w:rPr>
        <w:t xml:space="preserve">（</w:t>
      </w:r>
      <w:r>
        <w:rPr>
          <w:rFonts w:hint="default" w:ascii="Times New Roman Regular" w:hAnsi="Times New Roman Regular" w:eastAsia="楷体" w:cs="Times New Roman Regular"/>
          <w:color w:val="auto"/>
          <w:sz w:val="24"/>
          <w:szCs w:val="24"/>
          <w:highlight w:val="none"/>
          <w:lang w:val="en-US" w:eastAsia="zh-CN"/>
        </w:rPr>
        <w:t xml:space="preserve">2</w:t>
      </w:r>
      <w:r>
        <w:rPr>
          <w:rFonts w:hint="eastAsia" w:ascii="Times New Roman Regular" w:hAnsi="Times New Roman Regular" w:eastAsia="楷体" w:cs="Times New Roman Regular"/>
          <w:color w:val="auto"/>
          <w:sz w:val="24"/>
          <w:szCs w:val="24"/>
          <w:highlight w:val="none"/>
          <w:lang w:val="en-US" w:eastAsia="zh-CN"/>
        </w:rPr>
        <w:t xml:space="preserve">）</w:t>
      </w:r>
      <w:r>
        <w:rPr>
          <w:rFonts w:hint="default" w:ascii="Times New Roman Regular" w:hAnsi="Times New Roman Regular" w:eastAsia="楷体" w:cs="Times New Roman Regular"/>
          <w:color w:val="auto"/>
          <w:sz w:val="24"/>
          <w:szCs w:val="24"/>
          <w:highlight w:val="none"/>
          <w:lang w:val="zh-CN"/>
        </w:rPr>
        <w:t xml:space="preserve">陪护服务</w:t>
      </w:r>
      <w:r>
        <w:rPr>
          <w:rFonts w:hint="eastAsia" w:ascii="Times New Roman Regular" w:hAnsi="Times New Roman Regular" w:eastAsia="楷体" w:cs="Times New Roman Regular"/>
          <w:color w:val="auto"/>
          <w:sz w:val="24"/>
          <w:szCs w:val="24"/>
          <w:highlight w:val="none"/>
          <w:lang w:val="en-US" w:eastAsia="zh-CN"/>
        </w:rPr>
        <w:t xml:space="preserve">收费标准由采购人与中标供应商</w:t>
      </w:r>
      <w:r>
        <w:rPr>
          <w:rFonts w:hint="default" w:ascii="Times New Roman Regular" w:hAnsi="Times New Roman Regular" w:eastAsia="楷体" w:cs="Times New Roman Regular"/>
          <w:color w:val="auto"/>
          <w:sz w:val="24"/>
          <w:szCs w:val="24"/>
          <w:highlight w:val="none"/>
          <w:lang w:val="zh-CN"/>
        </w:rPr>
        <w:t xml:space="preserve">共同商议</w:t>
      </w:r>
      <w:r>
        <w:rPr>
          <w:rFonts w:hint="eastAsia" w:ascii="Times New Roman Regular" w:hAnsi="Times New Roman Regular" w:eastAsia="楷体" w:cs="Times New Roman Regular"/>
          <w:color w:val="auto"/>
          <w:sz w:val="24"/>
          <w:szCs w:val="24"/>
          <w:highlight w:val="none"/>
          <w:lang w:val="en-US" w:eastAsia="zh-CN"/>
        </w:rPr>
        <w:t xml:space="preserve">确定</w:t>
      </w:r>
      <w:r>
        <w:rPr>
          <w:rFonts w:hint="default" w:ascii="Times New Roman Regular" w:hAnsi="Times New Roman Regular" w:eastAsia="楷体" w:cs="Times New Roman Regular"/>
          <w:color w:val="auto"/>
          <w:sz w:val="24"/>
          <w:szCs w:val="24"/>
          <w:highlight w:val="none"/>
          <w:lang w:val="zh-CN"/>
        </w:rPr>
        <w:t xml:space="preserve">，</w:t>
      </w:r>
      <w:r>
        <w:rPr>
          <w:rFonts w:hint="eastAsia" w:ascii="Times New Roman Regular" w:hAnsi="Times New Roman Regular" w:eastAsia="楷体" w:cs="Times New Roman Regular"/>
          <w:color w:val="auto"/>
          <w:sz w:val="24"/>
          <w:szCs w:val="24"/>
          <w:highlight w:val="none"/>
          <w:lang w:val="en-US" w:eastAsia="zh-CN"/>
        </w:rPr>
        <w:t xml:space="preserve">供应商</w:t>
      </w:r>
      <w:r>
        <w:rPr>
          <w:rFonts w:hint="default" w:ascii="Times New Roman Regular" w:hAnsi="Times New Roman Regular" w:eastAsia="楷体" w:cs="Times New Roman Regular"/>
          <w:color w:val="auto"/>
          <w:sz w:val="24"/>
          <w:szCs w:val="24"/>
          <w:highlight w:val="none"/>
          <w:lang w:val="zh-CN"/>
        </w:rPr>
        <w:t xml:space="preserve">未</w:t>
      </w:r>
      <w:r>
        <w:rPr>
          <w:rFonts w:hint="eastAsia" w:ascii="Times New Roman Regular" w:hAnsi="Times New Roman Regular" w:eastAsia="楷体" w:cs="Times New Roman Regular"/>
          <w:color w:val="auto"/>
          <w:sz w:val="24"/>
          <w:szCs w:val="24"/>
          <w:highlight w:val="none"/>
          <w:lang w:val="en-US" w:eastAsia="zh-CN"/>
        </w:rPr>
        <w:t xml:space="preserve">经采购人</w:t>
      </w:r>
      <w:r>
        <w:rPr>
          <w:rFonts w:hint="default" w:ascii="Times New Roman Regular" w:hAnsi="Times New Roman Regular" w:eastAsia="楷体" w:cs="Times New Roman Regular"/>
          <w:color w:val="auto"/>
          <w:sz w:val="24"/>
          <w:szCs w:val="24"/>
          <w:highlight w:val="none"/>
          <w:lang w:val="zh-CN"/>
        </w:rPr>
        <w:t xml:space="preserve">同意</w:t>
      </w:r>
      <w:r>
        <w:rPr>
          <w:rFonts w:hint="eastAsia" w:ascii="Times New Roman Regular" w:hAnsi="Times New Roman Regular" w:eastAsia="楷体" w:cs="Times New Roman Regular"/>
          <w:color w:val="auto"/>
          <w:sz w:val="24"/>
          <w:szCs w:val="24"/>
          <w:highlight w:val="none"/>
          <w:lang w:val="zh-CN"/>
        </w:rPr>
        <w:t xml:space="preserve">，</w:t>
      </w:r>
      <w:r>
        <w:rPr>
          <w:rFonts w:hint="default" w:ascii="Times New Roman Regular" w:hAnsi="Times New Roman Regular" w:eastAsia="楷体" w:cs="Times New Roman Regular"/>
          <w:color w:val="auto"/>
          <w:sz w:val="24"/>
          <w:szCs w:val="24"/>
          <w:highlight w:val="none"/>
          <w:lang w:val="zh-CN"/>
        </w:rPr>
        <w:t xml:space="preserve">不得擅自</w:t>
      </w:r>
      <w:r>
        <w:rPr>
          <w:rFonts w:hint="eastAsia" w:ascii="Times New Roman Regular" w:hAnsi="Times New Roman Regular" w:eastAsia="楷体" w:cs="Times New Roman Regular"/>
          <w:color w:val="auto"/>
          <w:sz w:val="24"/>
          <w:szCs w:val="24"/>
          <w:highlight w:val="none"/>
          <w:lang w:val="en-US" w:eastAsia="zh-CN"/>
        </w:rPr>
        <w:t xml:space="preserve">上调</w:t>
      </w:r>
      <w:r>
        <w:rPr>
          <w:rFonts w:hint="default" w:ascii="Times New Roman Regular" w:hAnsi="Times New Roman Regular" w:eastAsia="楷体" w:cs="Times New Roman Regular"/>
          <w:color w:val="auto"/>
          <w:sz w:val="24"/>
          <w:szCs w:val="24"/>
          <w:highlight w:val="none"/>
          <w:lang w:val="zh-CN"/>
        </w:rPr>
        <w:t xml:space="preserve">服务价格。</w:t>
      </w:r>
      <w:r>
        <w:rPr>
          <w:rFonts w:hint="eastAsia" w:ascii="Times New Roman Regular" w:hAnsi="Times New Roman Regular" w:eastAsia="楷体" w:cs="Times New Roman Regular"/>
          <w:color w:val="auto"/>
          <w:sz w:val="24"/>
          <w:szCs w:val="24"/>
          <w:highlight w:val="none"/>
          <w:lang w:val="en-US" w:eastAsia="zh-CN"/>
        </w:rPr>
        <w:t xml:space="preserve">若因</w:t>
      </w:r>
      <w:r>
        <w:rPr>
          <w:rFonts w:hint="default" w:ascii="Times New Roman Regular" w:hAnsi="Times New Roman Regular" w:eastAsia="楷体" w:cs="Times New Roman Regular"/>
          <w:color w:val="auto"/>
          <w:sz w:val="24"/>
          <w:szCs w:val="24"/>
          <w:highlight w:val="none"/>
          <w:lang w:val="en-US" w:eastAsia="zh-CN"/>
        </w:rPr>
        <w:t xml:space="preserve">国家政策性调整</w:t>
      </w:r>
      <w:r>
        <w:rPr>
          <w:rFonts w:hint="eastAsia" w:ascii="Times New Roman Regular" w:hAnsi="Times New Roman Regular" w:eastAsia="楷体" w:cs="Times New Roman Regular"/>
          <w:color w:val="auto"/>
          <w:sz w:val="24"/>
          <w:szCs w:val="24"/>
          <w:highlight w:val="none"/>
          <w:lang w:val="en-US" w:eastAsia="zh-CN"/>
        </w:rPr>
        <w:t xml:space="preserve">、</w:t>
      </w:r>
      <w:r>
        <w:rPr>
          <w:rFonts w:hint="default" w:ascii="Times New Roman Regular" w:hAnsi="Times New Roman Regular" w:eastAsia="楷体" w:cs="Times New Roman Regular"/>
          <w:color w:val="auto"/>
          <w:sz w:val="24"/>
          <w:szCs w:val="24"/>
          <w:highlight w:val="none"/>
          <w:lang w:val="en-US" w:eastAsia="zh-CN"/>
        </w:rPr>
        <w:t xml:space="preserve">不可抗力</w:t>
      </w:r>
      <w:r>
        <w:rPr>
          <w:rFonts w:hint="eastAsia" w:ascii="Times New Roman Regular" w:hAnsi="Times New Roman Regular" w:eastAsia="楷体" w:cs="Times New Roman Regular"/>
          <w:color w:val="auto"/>
          <w:sz w:val="24"/>
          <w:szCs w:val="24"/>
          <w:highlight w:val="none"/>
          <w:lang w:val="en-US" w:eastAsia="zh-CN"/>
        </w:rPr>
        <w:t xml:space="preserve">等情形确需</w:t>
      </w:r>
      <w:r>
        <w:rPr>
          <w:rFonts w:hint="default" w:ascii="Times New Roman Regular" w:hAnsi="Times New Roman Regular" w:eastAsia="楷体" w:cs="Times New Roman Regular"/>
          <w:color w:val="auto"/>
          <w:sz w:val="24"/>
          <w:szCs w:val="24"/>
          <w:highlight w:val="none"/>
          <w:lang w:val="en-US" w:eastAsia="zh-CN"/>
        </w:rPr>
        <w:t xml:space="preserve">调整</w:t>
      </w:r>
      <w:r>
        <w:rPr>
          <w:rFonts w:hint="eastAsia" w:ascii="Times New Roman Regular" w:hAnsi="Times New Roman Regular" w:eastAsia="楷体" w:cs="Times New Roman Regular"/>
          <w:color w:val="auto"/>
          <w:sz w:val="24"/>
          <w:szCs w:val="24"/>
          <w:highlight w:val="none"/>
          <w:lang w:val="en-US" w:eastAsia="zh-CN"/>
        </w:rPr>
        <w:t xml:space="preserve">收费标准的</w:t>
      </w:r>
      <w:r>
        <w:rPr>
          <w:rFonts w:hint="default" w:ascii="Times New Roman Regular" w:hAnsi="Times New Roman Regular" w:eastAsia="楷体" w:cs="Times New Roman Regular"/>
          <w:color w:val="auto"/>
          <w:sz w:val="24"/>
          <w:szCs w:val="24"/>
          <w:highlight w:val="none"/>
          <w:lang w:val="en-US" w:eastAsia="zh-CN"/>
        </w:rPr>
        <w:t xml:space="preserve">，</w:t>
      </w:r>
      <w:r>
        <w:rPr>
          <w:rFonts w:hint="eastAsia" w:ascii="Times New Roman Regular" w:hAnsi="Times New Roman Regular" w:eastAsia="楷体" w:cs="Times New Roman Regular"/>
          <w:color w:val="auto"/>
          <w:sz w:val="24"/>
          <w:szCs w:val="24"/>
          <w:highlight w:val="none"/>
          <w:lang w:val="en-US" w:eastAsia="zh-CN"/>
        </w:rPr>
        <w:t xml:space="preserve">供应商应主动</w:t>
      </w:r>
      <w:r>
        <w:rPr>
          <w:rFonts w:hint="default" w:ascii="Times New Roman Regular" w:hAnsi="Times New Roman Regular" w:eastAsia="楷体" w:cs="Times New Roman Regular"/>
          <w:color w:val="auto"/>
          <w:sz w:val="24"/>
          <w:szCs w:val="24"/>
          <w:highlight w:val="none"/>
          <w:lang w:val="en-US" w:eastAsia="zh-CN"/>
        </w:rPr>
        <w:t xml:space="preserve">与</w:t>
      </w:r>
      <w:r>
        <w:rPr>
          <w:rFonts w:hint="eastAsia" w:ascii="Times New Roman Regular" w:hAnsi="Times New Roman Regular" w:eastAsia="楷体" w:cs="Times New Roman Regular"/>
          <w:color w:val="auto"/>
          <w:sz w:val="24"/>
          <w:szCs w:val="24"/>
          <w:highlight w:val="none"/>
          <w:lang w:val="en-US" w:eastAsia="zh-CN"/>
        </w:rPr>
        <w:t xml:space="preserve">采购人协商，协商一致后方可实施调价</w:t>
      </w:r>
      <w:r>
        <w:rPr>
          <w:rFonts w:hint="default" w:ascii="Times New Roman Regular" w:hAnsi="Times New Roman Regular" w:eastAsia="楷体" w:cs="Times New Roman Regular"/>
          <w:color w:val="auto"/>
          <w:sz w:val="24"/>
          <w:szCs w:val="24"/>
          <w:highlight w:val="none"/>
          <w:lang w:val="en-US" w:eastAsia="zh-CN"/>
        </w:rPr>
        <w:t xml:space="preserve">。</w:t>
      </w:r>
      <w:r/>
    </w:p>
    <w:p>
      <w:pPr>
        <w:ind w:firstLine="480"/>
        <w:pageBreakBefore w:val="0"/>
        <w:spacing w:after="0" w:line="560" w:lineRule="exact"/>
        <w:tabs>
          <w:tab w:val="left" w:pos="390" w:leader="none"/>
          <w:tab w:val="center" w:pos="4404" w:leader="none"/>
        </w:tabs>
        <w:rPr>
          <w:rFonts w:hint="default" w:ascii="Times New Roman Regular" w:hAnsi="Times New Roman Regular" w:eastAsia="楷体" w:cs="Times New Roman Regular"/>
          <w:color w:val="auto"/>
          <w:sz w:val="24"/>
          <w:szCs w:val="24"/>
          <w:highlight w:val="none"/>
        </w:rPr>
      </w:pPr>
      <w:r>
        <w:rPr>
          <w:rFonts w:hint="eastAsia" w:ascii="Times New Roman Regular" w:hAnsi="Times New Roman Regular" w:eastAsia="楷体" w:cs="Times New Roman Regular"/>
          <w:color w:val="auto"/>
          <w:sz w:val="24"/>
          <w:szCs w:val="24"/>
          <w:highlight w:val="none"/>
          <w:lang w:val="en-US" w:eastAsia="zh-CN"/>
        </w:rPr>
        <w:t xml:space="preserve">（</w:t>
      </w:r>
      <w:r>
        <w:rPr>
          <w:rFonts w:hint="default" w:ascii="Times New Roman Regular" w:hAnsi="Times New Roman Regular" w:eastAsia="楷体" w:cs="Times New Roman Regular"/>
          <w:color w:val="auto"/>
          <w:sz w:val="24"/>
          <w:szCs w:val="24"/>
          <w:highlight w:val="none"/>
          <w:lang w:val="en-US" w:eastAsia="zh-CN"/>
        </w:rPr>
        <w:t xml:space="preserve">3</w:t>
      </w:r>
      <w:r>
        <w:rPr>
          <w:rFonts w:hint="eastAsia" w:ascii="Times New Roman Regular" w:hAnsi="Times New Roman Regular" w:eastAsia="楷体" w:cs="Times New Roman Regular"/>
          <w:color w:val="auto"/>
          <w:sz w:val="24"/>
          <w:szCs w:val="24"/>
          <w:highlight w:val="none"/>
          <w:lang w:val="en-US" w:eastAsia="zh-CN"/>
        </w:rPr>
        <w:t xml:space="preserve">）</w:t>
      </w:r>
      <w:r>
        <w:rPr>
          <w:rFonts w:hint="default" w:ascii="Times New Roman Regular" w:hAnsi="Times New Roman Regular" w:eastAsia="楷体" w:cs="Times New Roman Regular"/>
          <w:color w:val="auto"/>
          <w:sz w:val="24"/>
          <w:szCs w:val="24"/>
          <w:highlight w:val="none"/>
          <w:lang w:val="zh-CN"/>
        </w:rPr>
        <w:t xml:space="preserve">收费流程</w:t>
      </w:r>
      <w:r>
        <w:rPr>
          <w:rFonts w:hint="default" w:ascii="Times New Roman Regular" w:hAnsi="Times New Roman Regular" w:eastAsia="楷体" w:cs="Times New Roman Regular"/>
          <w:color w:val="auto"/>
          <w:sz w:val="24"/>
          <w:szCs w:val="24"/>
          <w:highlight w:val="none"/>
          <w:lang w:val="zh-CN" w:eastAsia="zh-CN"/>
        </w:rPr>
        <w:t xml:space="preserve">：</w:t>
      </w:r>
      <w:r>
        <w:rPr>
          <w:rFonts w:hint="default" w:ascii="Times New Roman Regular" w:hAnsi="Times New Roman Regular" w:eastAsia="楷体" w:cs="Times New Roman Regular"/>
          <w:color w:val="auto"/>
          <w:sz w:val="24"/>
          <w:szCs w:val="24"/>
          <w:highlight w:val="none"/>
        </w:rPr>
        <w:t xml:space="preserve">服务费按</w:t>
      </w:r>
      <w:r>
        <w:rPr>
          <w:rFonts w:hint="default" w:ascii="Times New Roman Regular" w:hAnsi="Times New Roman Regular" w:eastAsia="楷体" w:cs="Times New Roman Regular"/>
          <w:color w:val="auto"/>
          <w:sz w:val="24"/>
          <w:szCs w:val="24"/>
          <w:highlight w:val="none"/>
          <w:lang w:eastAsia="zh-CN"/>
        </w:rPr>
        <w:t xml:space="preserve">月</w:t>
      </w:r>
      <w:r>
        <w:rPr>
          <w:rFonts w:hint="default" w:ascii="Times New Roman Regular" w:hAnsi="Times New Roman Regular" w:eastAsia="楷体" w:cs="Times New Roman Regular"/>
          <w:color w:val="auto"/>
          <w:sz w:val="24"/>
          <w:szCs w:val="24"/>
          <w:highlight w:val="none"/>
        </w:rPr>
        <w:t xml:space="preserve">支付，双方签订合同后每月</w:t>
      </w:r>
      <w:r>
        <w:rPr>
          <w:rFonts w:hint="default" w:ascii="Times New Roman Regular" w:hAnsi="Times New Roman Regular" w:eastAsia="楷体" w:cs="Times New Roman Regular"/>
          <w:color w:val="auto"/>
          <w:sz w:val="24"/>
          <w:szCs w:val="24"/>
          <w:highlight w:val="none"/>
          <w:lang w:val="en-US" w:eastAsia="zh-CN"/>
        </w:rPr>
        <w:t xml:space="preserve">采购</w:t>
      </w:r>
      <w:r>
        <w:rPr>
          <w:rFonts w:hint="eastAsia" w:ascii="Times New Roman Regular" w:hAnsi="Times New Roman Regular" w:eastAsia="楷体" w:cs="Times New Roman Regular"/>
          <w:color w:val="auto"/>
          <w:sz w:val="24"/>
          <w:szCs w:val="24"/>
          <w:highlight w:val="none"/>
          <w:lang w:val="en-US" w:eastAsia="zh-CN"/>
        </w:rPr>
        <w:t xml:space="preserve">人</w:t>
      </w:r>
      <w:r>
        <w:rPr>
          <w:rFonts w:hint="default" w:ascii="Times New Roman Regular" w:hAnsi="Times New Roman Regular" w:eastAsia="楷体" w:cs="Times New Roman Regular"/>
          <w:color w:val="auto"/>
          <w:sz w:val="24"/>
          <w:szCs w:val="24"/>
          <w:highlight w:val="none"/>
        </w:rPr>
        <w:t xml:space="preserve">对</w:t>
      </w:r>
      <w:r>
        <w:rPr>
          <w:rFonts w:hint="default" w:ascii="Times New Roman Regular" w:hAnsi="Times New Roman Regular" w:eastAsia="楷体" w:cs="Times New Roman Regular"/>
          <w:color w:val="auto"/>
          <w:sz w:val="24"/>
          <w:szCs w:val="24"/>
          <w:highlight w:val="none"/>
          <w:lang w:val="en-US" w:eastAsia="zh-CN"/>
        </w:rPr>
        <w:t xml:space="preserve">供应商</w:t>
      </w:r>
      <w:r>
        <w:rPr>
          <w:rFonts w:hint="default" w:ascii="Times New Roman Regular" w:hAnsi="Times New Roman Regular" w:eastAsia="楷体" w:cs="Times New Roman Regular"/>
          <w:color w:val="auto"/>
          <w:sz w:val="24"/>
          <w:szCs w:val="24"/>
          <w:highlight w:val="none"/>
        </w:rPr>
        <w:t xml:space="preserve">工作质量考核合格后，</w:t>
      </w:r>
      <w:r>
        <w:rPr>
          <w:rFonts w:hint="default" w:ascii="Times New Roman Regular" w:hAnsi="Times New Roman Regular" w:eastAsia="楷体" w:cs="Times New Roman Regular"/>
          <w:color w:val="auto"/>
          <w:sz w:val="24"/>
          <w:szCs w:val="24"/>
          <w:highlight w:val="none"/>
          <w:lang w:val="en-US" w:eastAsia="zh-CN"/>
        </w:rPr>
        <w:t xml:space="preserve">供应商每月10号之前完成上月报表，</w:t>
      </w:r>
      <w:r>
        <w:rPr>
          <w:rFonts w:hint="default" w:ascii="Times New Roman Regular" w:hAnsi="Times New Roman Regular" w:eastAsia="楷体" w:cs="Times New Roman Regular"/>
          <w:color w:val="auto"/>
          <w:sz w:val="24"/>
          <w:szCs w:val="24"/>
          <w:highlight w:val="none"/>
        </w:rPr>
        <w:t xml:space="preserve">每月</w:t>
      </w:r>
      <w:r>
        <w:rPr>
          <w:rFonts w:hint="default" w:ascii="Times New Roman Regular" w:hAnsi="Times New Roman Regular" w:eastAsia="楷体" w:cs="Times New Roman Regular"/>
          <w:color w:val="auto"/>
          <w:sz w:val="24"/>
          <w:szCs w:val="24"/>
          <w:highlight w:val="none"/>
          <w:lang w:eastAsia="zh-CN"/>
        </w:rPr>
        <w:t xml:space="preserve">20日</w:t>
      </w:r>
      <w:r>
        <w:rPr>
          <w:rFonts w:hint="default" w:ascii="Times New Roman Regular" w:hAnsi="Times New Roman Regular" w:eastAsia="楷体" w:cs="Times New Roman Regular"/>
          <w:color w:val="auto"/>
          <w:sz w:val="24"/>
          <w:szCs w:val="24"/>
          <w:highlight w:val="none"/>
        </w:rPr>
        <w:t xml:space="preserve">前</w:t>
      </w:r>
      <w:r>
        <w:rPr>
          <w:rFonts w:hint="default" w:ascii="Times New Roman Regular" w:hAnsi="Times New Roman Regular" w:eastAsia="楷体" w:cs="Times New Roman Regular"/>
          <w:color w:val="auto"/>
          <w:sz w:val="24"/>
          <w:szCs w:val="24"/>
          <w:highlight w:val="none"/>
          <w:lang w:val="en-US" w:eastAsia="zh-CN"/>
        </w:rPr>
        <w:t xml:space="preserve">采购</w:t>
      </w:r>
      <w:r>
        <w:rPr>
          <w:rFonts w:hint="eastAsia" w:ascii="Times New Roman Regular" w:hAnsi="Times New Roman Regular" w:eastAsia="楷体" w:cs="Times New Roman Regular"/>
          <w:color w:val="auto"/>
          <w:sz w:val="24"/>
          <w:szCs w:val="24"/>
          <w:highlight w:val="none"/>
          <w:lang w:val="en-US" w:eastAsia="zh-CN"/>
        </w:rPr>
        <w:t xml:space="preserve">人</w:t>
      </w:r>
      <w:r>
        <w:rPr>
          <w:rFonts w:hint="default" w:ascii="Times New Roman Regular" w:hAnsi="Times New Roman Regular" w:eastAsia="楷体" w:cs="Times New Roman Regular"/>
          <w:color w:val="auto"/>
          <w:sz w:val="24"/>
          <w:szCs w:val="24"/>
          <w:highlight w:val="none"/>
          <w:lang w:val="en-US" w:eastAsia="zh-CN"/>
        </w:rPr>
        <w:t xml:space="preserve">向供应商</w:t>
      </w:r>
      <w:r>
        <w:rPr>
          <w:rFonts w:hint="default" w:ascii="Times New Roman Regular" w:hAnsi="Times New Roman Regular" w:eastAsia="楷体" w:cs="Times New Roman Regular"/>
          <w:color w:val="auto"/>
          <w:sz w:val="24"/>
          <w:szCs w:val="24"/>
          <w:highlight w:val="none"/>
        </w:rPr>
        <w:t xml:space="preserve">支付</w:t>
      </w:r>
      <w:r>
        <w:rPr>
          <w:rFonts w:hint="default" w:ascii="Times New Roman Regular" w:hAnsi="Times New Roman Regular" w:eastAsia="楷体" w:cs="Times New Roman Regular"/>
          <w:color w:val="auto"/>
          <w:sz w:val="24"/>
          <w:szCs w:val="24"/>
          <w:highlight w:val="none"/>
          <w:lang w:eastAsia="zh-CN"/>
        </w:rPr>
        <w:t xml:space="preserve">当月</w:t>
      </w:r>
      <w:r>
        <w:rPr>
          <w:rFonts w:hint="default" w:ascii="Times New Roman Regular" w:hAnsi="Times New Roman Regular" w:eastAsia="楷体" w:cs="Times New Roman Regular"/>
          <w:color w:val="auto"/>
          <w:sz w:val="24"/>
          <w:szCs w:val="24"/>
          <w:highlight w:val="none"/>
        </w:rPr>
        <w:t xml:space="preserve">的服务费。</w:t>
      </w:r>
      <w:r/>
    </w:p>
    <w:p>
      <w:pPr>
        <w:ind w:firstLine="480"/>
        <w:pageBreakBefore w:val="0"/>
        <w:spacing w:after="0" w:line="560" w:lineRule="exact"/>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zh-CN"/>
        </w:rPr>
      </w:pPr>
      <w:r>
        <w:rPr>
          <w:rFonts w:hint="eastAsia" w:ascii="Times New Roman Regular" w:hAnsi="Times New Roman Regular" w:eastAsia="楷体" w:cs="Times New Roman Regular"/>
          <w:color w:val="auto"/>
          <w:sz w:val="24"/>
          <w:szCs w:val="24"/>
          <w:highlight w:val="none"/>
          <w:lang w:val="en-US" w:eastAsia="zh-CN"/>
        </w:rPr>
        <w:t xml:space="preserve">（</w:t>
      </w:r>
      <w:r>
        <w:rPr>
          <w:rFonts w:hint="default" w:ascii="Times New Roman Regular" w:hAnsi="Times New Roman Regular" w:eastAsia="楷体" w:cs="Times New Roman Regular"/>
          <w:color w:val="auto"/>
          <w:sz w:val="24"/>
          <w:szCs w:val="24"/>
          <w:highlight w:val="none"/>
          <w:lang w:val="en-US" w:eastAsia="zh-CN"/>
        </w:rPr>
        <w:t xml:space="preserve">4</w:t>
      </w:r>
      <w:r>
        <w:rPr>
          <w:rFonts w:hint="eastAsia" w:ascii="Times New Roman Regular" w:hAnsi="Times New Roman Regular" w:eastAsia="楷体" w:cs="Times New Roman Regular"/>
          <w:color w:val="auto"/>
          <w:sz w:val="24"/>
          <w:szCs w:val="24"/>
          <w:highlight w:val="none"/>
          <w:lang w:val="en-US" w:eastAsia="zh-CN"/>
        </w:rPr>
        <w:t xml:space="preserve">）</w:t>
      </w:r>
      <w:r>
        <w:rPr>
          <w:rFonts w:ascii="Times New Roman Regular" w:hAnsi="Times New Roman Regular" w:eastAsia="楷体" w:cs="Times New Roman Regular"/>
          <w:color w:val="auto"/>
          <w:sz w:val="24"/>
          <w:szCs w:val="24"/>
          <w:highlight w:val="none"/>
          <w:lang w:val="zh-CN"/>
        </w:rPr>
        <w:t xml:space="preserve">本项目</w:t>
      </w:r>
      <w:r>
        <w:rPr>
          <w:rFonts w:hint="default" w:ascii="Times New Roman Regular" w:hAnsi="Times New Roman Regular" w:eastAsia="楷体" w:cs="Times New Roman Regular"/>
          <w:color w:val="auto"/>
          <w:sz w:val="24"/>
          <w:szCs w:val="24"/>
          <w:highlight w:val="none"/>
          <w:lang w:val="zh-CN"/>
        </w:rPr>
        <w:t xml:space="preserve">管理</w:t>
      </w:r>
      <w:r>
        <w:rPr>
          <w:rFonts w:hint="eastAsia" w:ascii="Times New Roman Regular" w:hAnsi="Times New Roman Regular" w:eastAsia="楷体" w:cs="Times New Roman Regular"/>
          <w:color w:val="auto"/>
          <w:sz w:val="24"/>
          <w:szCs w:val="24"/>
          <w:highlight w:val="none"/>
          <w:lang w:val="en-US" w:eastAsia="zh-CN"/>
        </w:rPr>
        <w:t xml:space="preserve">人员及陪护</w:t>
      </w:r>
      <w:r>
        <w:rPr>
          <w:rFonts w:hint="default" w:ascii="Times New Roman Regular" w:hAnsi="Times New Roman Regular" w:eastAsia="楷体" w:cs="Times New Roman Regular"/>
          <w:color w:val="auto"/>
          <w:sz w:val="24"/>
          <w:szCs w:val="24"/>
          <w:highlight w:val="none"/>
          <w:lang w:val="zh-CN"/>
        </w:rPr>
        <w:t xml:space="preserve">人员</w:t>
      </w:r>
      <w:r>
        <w:rPr>
          <w:rFonts w:hint="eastAsia" w:ascii="Times New Roman Regular" w:hAnsi="Times New Roman Regular" w:eastAsia="楷体" w:cs="Times New Roman Regular"/>
          <w:color w:val="auto"/>
          <w:sz w:val="24"/>
          <w:szCs w:val="24"/>
          <w:highlight w:val="none"/>
          <w:lang w:val="en-US" w:eastAsia="zh-CN"/>
        </w:rPr>
        <w:t xml:space="preserve">薪酬、福利</w:t>
      </w:r>
      <w:r>
        <w:rPr>
          <w:rFonts w:hint="default" w:ascii="Times New Roman Regular" w:hAnsi="Times New Roman Regular" w:eastAsia="楷体" w:cs="Times New Roman Regular"/>
          <w:color w:val="auto"/>
          <w:sz w:val="24"/>
          <w:szCs w:val="24"/>
          <w:highlight w:val="none"/>
          <w:lang w:val="zh-CN"/>
        </w:rPr>
        <w:t xml:space="preserve">奖励</w:t>
      </w:r>
      <w:r>
        <w:rPr>
          <w:rFonts w:hint="eastAsia" w:ascii="Times New Roman Regular" w:hAnsi="Times New Roman Regular" w:eastAsia="楷体" w:cs="Times New Roman Regular"/>
          <w:color w:val="auto"/>
          <w:sz w:val="24"/>
          <w:szCs w:val="24"/>
          <w:highlight w:val="none"/>
          <w:lang w:val="zh-CN"/>
        </w:rPr>
        <w:t xml:space="preserve">、</w:t>
      </w:r>
      <w:r>
        <w:rPr>
          <w:rFonts w:hint="eastAsia" w:ascii="Times New Roman Regular" w:hAnsi="Times New Roman Regular" w:eastAsia="楷体" w:cs="Times New Roman Regular"/>
          <w:color w:val="auto"/>
          <w:sz w:val="24"/>
          <w:szCs w:val="24"/>
          <w:highlight w:val="none"/>
          <w:lang w:val="en-US" w:eastAsia="zh-CN"/>
        </w:rPr>
        <w:t xml:space="preserve">培训</w:t>
      </w:r>
      <w:r>
        <w:rPr>
          <w:rFonts w:hint="default" w:ascii="Times New Roman Regular" w:hAnsi="Times New Roman Regular" w:eastAsia="楷体" w:cs="Times New Roman Regular"/>
          <w:color w:val="auto"/>
          <w:sz w:val="24"/>
          <w:szCs w:val="24"/>
          <w:highlight w:val="none"/>
          <w:lang w:val="zh-CN"/>
        </w:rPr>
        <w:t xml:space="preserve">、</w:t>
      </w:r>
      <w:r>
        <w:rPr>
          <w:rFonts w:hint="eastAsia" w:ascii="Times New Roman Regular" w:hAnsi="Times New Roman Regular" w:eastAsia="楷体" w:cs="Times New Roman Regular"/>
          <w:color w:val="auto"/>
          <w:sz w:val="24"/>
          <w:szCs w:val="24"/>
          <w:highlight w:val="none"/>
          <w:lang w:val="en-US" w:eastAsia="zh-CN"/>
        </w:rPr>
        <w:t xml:space="preserve">税费、运营等全部成本，员工</w:t>
      </w:r>
      <w:r>
        <w:rPr>
          <w:rFonts w:hint="default" w:ascii="Times New Roman Regular" w:hAnsi="Times New Roman Regular" w:eastAsia="楷体" w:cs="Times New Roman Regular"/>
          <w:color w:val="auto"/>
          <w:sz w:val="24"/>
          <w:szCs w:val="24"/>
          <w:highlight w:val="none"/>
          <w:lang w:val="zh-CN"/>
        </w:rPr>
        <w:t xml:space="preserve">工伤意外、第三方责任</w:t>
      </w:r>
      <w:r>
        <w:rPr>
          <w:rFonts w:hint="eastAsia" w:ascii="Times New Roman Regular" w:hAnsi="Times New Roman Regular" w:eastAsia="楷体" w:cs="Times New Roman Regular"/>
          <w:color w:val="auto"/>
          <w:sz w:val="24"/>
          <w:szCs w:val="24"/>
          <w:highlight w:val="none"/>
          <w:lang w:val="en-US" w:eastAsia="zh-CN"/>
        </w:rPr>
        <w:t xml:space="preserve">及各类</w:t>
      </w:r>
      <w:r>
        <w:rPr>
          <w:rFonts w:hint="default" w:ascii="Times New Roman Regular" w:hAnsi="Times New Roman Regular" w:eastAsia="楷体" w:cs="Times New Roman Regular"/>
          <w:color w:val="auto"/>
          <w:sz w:val="24"/>
          <w:szCs w:val="24"/>
          <w:highlight w:val="none"/>
          <w:lang w:val="zh-CN"/>
        </w:rPr>
        <w:t xml:space="preserve">风险赔偿金</w:t>
      </w:r>
      <w:r>
        <w:rPr>
          <w:rFonts w:hint="eastAsia" w:ascii="Times New Roman Regular" w:hAnsi="Times New Roman Regular" w:eastAsia="楷体" w:cs="Times New Roman Regular"/>
          <w:color w:val="auto"/>
          <w:sz w:val="24"/>
          <w:szCs w:val="24"/>
          <w:highlight w:val="none"/>
          <w:lang w:val="en-US" w:eastAsia="zh-CN"/>
        </w:rPr>
        <w:t xml:space="preserve">均由供应商全额承担；项目全部</w:t>
      </w:r>
      <w:r>
        <w:rPr>
          <w:rFonts w:hint="default" w:ascii="Times New Roman Regular" w:hAnsi="Times New Roman Regular" w:eastAsia="楷体" w:cs="Times New Roman Regular"/>
          <w:color w:val="auto"/>
          <w:sz w:val="24"/>
          <w:szCs w:val="24"/>
          <w:highlight w:val="none"/>
          <w:lang w:val="zh-CN"/>
        </w:rPr>
        <w:t xml:space="preserve">经营亏损风险由</w:t>
      </w:r>
      <w:r>
        <w:rPr>
          <w:rFonts w:hint="eastAsia" w:ascii="Times New Roman Regular" w:hAnsi="Times New Roman Regular" w:eastAsia="楷体" w:cs="Times New Roman Regular"/>
          <w:color w:val="auto"/>
          <w:sz w:val="24"/>
          <w:szCs w:val="24"/>
          <w:highlight w:val="none"/>
          <w:lang w:val="en-US" w:eastAsia="zh-CN"/>
        </w:rPr>
        <w:t xml:space="preserve">供应商自行</w:t>
      </w:r>
      <w:r>
        <w:rPr>
          <w:rFonts w:hint="default" w:ascii="Times New Roman Regular" w:hAnsi="Times New Roman Regular" w:eastAsia="楷体" w:cs="Times New Roman Regular"/>
          <w:color w:val="auto"/>
          <w:sz w:val="24"/>
          <w:szCs w:val="24"/>
          <w:highlight w:val="none"/>
          <w:lang w:val="zh-CN"/>
        </w:rPr>
        <w:t xml:space="preserve">承担</w:t>
      </w:r>
      <w:r>
        <w:rPr>
          <w:rFonts w:hint="eastAsia" w:ascii="Times New Roman Regular" w:hAnsi="Times New Roman Regular" w:eastAsia="楷体" w:cs="Times New Roman Regular"/>
          <w:color w:val="auto"/>
          <w:sz w:val="24"/>
          <w:szCs w:val="24"/>
          <w:highlight w:val="none"/>
          <w:lang w:val="zh-CN"/>
        </w:rPr>
        <w:t xml:space="preserve">，</w:t>
      </w:r>
      <w:r>
        <w:rPr>
          <w:rFonts w:hint="eastAsia" w:ascii="Times New Roman Regular" w:hAnsi="Times New Roman Regular" w:eastAsia="楷体" w:cs="Times New Roman Regular"/>
          <w:color w:val="auto"/>
          <w:sz w:val="24"/>
          <w:szCs w:val="24"/>
          <w:highlight w:val="none"/>
          <w:lang w:val="en-US" w:eastAsia="zh-CN"/>
        </w:rPr>
        <w:t xml:space="preserve">采购人不承担任何相关费用及亏损补偿</w:t>
      </w:r>
      <w:r>
        <w:rPr>
          <w:rFonts w:hint="default" w:ascii="Times New Roman Regular" w:hAnsi="Times New Roman Regular" w:eastAsia="楷体" w:cs="Times New Roman Regular"/>
          <w:color w:val="auto"/>
          <w:sz w:val="24"/>
          <w:szCs w:val="24"/>
          <w:highlight w:val="none"/>
          <w:lang w:val="zh-CN"/>
        </w:rPr>
        <w:t xml:space="preserve">。</w:t>
      </w:r>
      <w:r/>
    </w:p>
    <w:p>
      <w:pPr>
        <w:ind w:firstLine="480"/>
        <w:pageBreakBefore w:val="0"/>
        <w:spacing w:after="0" w:line="560" w:lineRule="exact"/>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zh-CN"/>
        </w:rPr>
      </w:pPr>
      <w:r>
        <w:rPr>
          <w:rFonts w:hint="eastAsia" w:ascii="Times New Roman Regular" w:hAnsi="Times New Roman Regular" w:eastAsia="楷体" w:cs="Times New Roman Regular"/>
          <w:color w:val="auto"/>
          <w:sz w:val="24"/>
          <w:szCs w:val="24"/>
          <w:highlight w:val="none"/>
          <w:lang w:val="en-US" w:eastAsia="zh-CN"/>
        </w:rPr>
        <w:t xml:space="preserve">（</w:t>
      </w:r>
      <w:r>
        <w:rPr>
          <w:rFonts w:hint="default" w:ascii="Times New Roman Regular" w:hAnsi="Times New Roman Regular" w:eastAsia="楷体" w:cs="Times New Roman Regular"/>
          <w:color w:val="auto"/>
          <w:sz w:val="24"/>
          <w:szCs w:val="24"/>
          <w:highlight w:val="none"/>
          <w:lang w:val="en-US" w:eastAsia="zh-CN"/>
        </w:rPr>
        <w:t xml:space="preserve">5</w:t>
      </w:r>
      <w:r>
        <w:rPr>
          <w:rFonts w:hint="eastAsia" w:ascii="Times New Roman Regular" w:hAnsi="Times New Roman Regular" w:eastAsia="楷体" w:cs="Times New Roman Regular"/>
          <w:color w:val="auto"/>
          <w:sz w:val="24"/>
          <w:szCs w:val="24"/>
          <w:highlight w:val="none"/>
          <w:lang w:val="en-US" w:eastAsia="zh-CN"/>
        </w:rPr>
        <w:t xml:space="preserve">）采购人</w:t>
      </w:r>
      <w:r>
        <w:rPr>
          <w:rFonts w:hint="default" w:ascii="Times New Roman Regular" w:hAnsi="Times New Roman Regular" w:eastAsia="楷体" w:cs="Times New Roman Regular"/>
          <w:color w:val="auto"/>
          <w:sz w:val="24"/>
          <w:szCs w:val="24"/>
          <w:highlight w:val="none"/>
          <w:lang w:val="zh-CN"/>
        </w:rPr>
        <w:t xml:space="preserve">按照资源消耗成本及市场行情，向</w:t>
      </w:r>
      <w:r>
        <w:rPr>
          <w:rFonts w:hint="eastAsia" w:ascii="Times New Roman Regular" w:hAnsi="Times New Roman Regular" w:eastAsia="楷体" w:cs="Times New Roman Regular"/>
          <w:color w:val="auto"/>
          <w:sz w:val="24"/>
          <w:szCs w:val="24"/>
          <w:highlight w:val="none"/>
          <w:lang w:val="en-US" w:eastAsia="zh-CN"/>
        </w:rPr>
        <w:t xml:space="preserve">供应商</w:t>
      </w:r>
      <w:r>
        <w:rPr>
          <w:rFonts w:hint="default" w:ascii="Times New Roman Regular" w:hAnsi="Times New Roman Regular" w:eastAsia="楷体" w:cs="Times New Roman Regular"/>
          <w:color w:val="auto"/>
          <w:sz w:val="24"/>
          <w:szCs w:val="24"/>
          <w:highlight w:val="none"/>
          <w:lang w:val="zh-CN"/>
        </w:rPr>
        <w:t xml:space="preserve">收取一定的资源占用及消耗成本费用。</w:t>
      </w:r>
      <w:r/>
    </w:p>
    <w:p>
      <w:pPr>
        <w:ind w:firstLine="480"/>
        <w:pageBreakBefore w:val="0"/>
        <w:spacing w:after="0" w:line="560" w:lineRule="exact"/>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zh-CN"/>
        </w:rPr>
      </w:pPr>
      <w:r>
        <w:rPr>
          <w:rFonts w:hint="eastAsia" w:ascii="Times New Roman Regular" w:hAnsi="Times New Roman Regular" w:eastAsia="楷体" w:cs="Times New Roman Regular"/>
          <w:color w:val="auto"/>
          <w:sz w:val="24"/>
          <w:szCs w:val="24"/>
          <w:highlight w:val="none"/>
          <w:lang w:val="en-US" w:eastAsia="zh-CN"/>
        </w:rPr>
        <w:t xml:space="preserve">（</w:t>
      </w:r>
      <w:r>
        <w:rPr>
          <w:rFonts w:hint="default" w:ascii="Times New Roman Regular" w:hAnsi="Times New Roman Regular" w:eastAsia="楷体" w:cs="Times New Roman Regular"/>
          <w:color w:val="auto"/>
          <w:sz w:val="24"/>
          <w:szCs w:val="24"/>
          <w:highlight w:val="none"/>
          <w:lang w:val="en-US" w:eastAsia="zh-CN"/>
        </w:rPr>
        <w:t xml:space="preserve">6</w:t>
      </w:r>
      <w:r>
        <w:rPr>
          <w:rFonts w:hint="eastAsia" w:ascii="Times New Roman Regular" w:hAnsi="Times New Roman Regular" w:eastAsia="楷体" w:cs="Times New Roman Regular"/>
          <w:color w:val="auto"/>
          <w:sz w:val="24"/>
          <w:szCs w:val="24"/>
          <w:highlight w:val="none"/>
          <w:lang w:val="en-US" w:eastAsia="zh-CN"/>
        </w:rPr>
        <w:t xml:space="preserve">）供应商</w:t>
      </w:r>
      <w:r>
        <w:rPr>
          <w:rFonts w:hint="default" w:ascii="Times New Roman Regular" w:hAnsi="Times New Roman Regular" w:eastAsia="楷体" w:cs="Times New Roman Regular"/>
          <w:color w:val="auto"/>
          <w:sz w:val="24"/>
          <w:szCs w:val="24"/>
          <w:highlight w:val="none"/>
          <w:lang w:val="zh-CN"/>
        </w:rPr>
        <w:t xml:space="preserve">应于每月15日前向</w:t>
      </w:r>
      <w:r>
        <w:rPr>
          <w:rFonts w:hint="eastAsia" w:ascii="Times New Roman Regular" w:hAnsi="Times New Roman Regular" w:eastAsia="楷体" w:cs="Times New Roman Regular"/>
          <w:color w:val="auto"/>
          <w:sz w:val="24"/>
          <w:szCs w:val="24"/>
          <w:highlight w:val="none"/>
          <w:lang w:val="en-US" w:eastAsia="zh-CN"/>
        </w:rPr>
        <w:t xml:space="preserve">采购人</w:t>
      </w:r>
      <w:r>
        <w:rPr>
          <w:rFonts w:hint="default" w:ascii="Times New Roman Regular" w:hAnsi="Times New Roman Regular" w:eastAsia="楷体" w:cs="Times New Roman Regular"/>
          <w:color w:val="auto"/>
          <w:sz w:val="24"/>
          <w:szCs w:val="24"/>
          <w:highlight w:val="none"/>
          <w:lang w:val="zh-CN"/>
        </w:rPr>
        <w:t xml:space="preserve">提供上月有效财务报表，并缴纳相关费用。若</w:t>
      </w:r>
      <w:r>
        <w:rPr>
          <w:rFonts w:hint="eastAsia" w:ascii="Times New Roman Regular" w:hAnsi="Times New Roman Regular" w:eastAsia="楷体" w:cs="Times New Roman Regular"/>
          <w:color w:val="auto"/>
          <w:sz w:val="24"/>
          <w:szCs w:val="24"/>
          <w:highlight w:val="none"/>
          <w:lang w:val="en-US" w:eastAsia="zh-CN"/>
        </w:rPr>
        <w:t xml:space="preserve">供应商</w:t>
      </w:r>
      <w:r>
        <w:rPr>
          <w:rFonts w:hint="default" w:ascii="Times New Roman Regular" w:hAnsi="Times New Roman Regular" w:eastAsia="楷体" w:cs="Times New Roman Regular"/>
          <w:color w:val="auto"/>
          <w:sz w:val="24"/>
          <w:szCs w:val="24"/>
          <w:highlight w:val="none"/>
          <w:lang w:val="zh-CN"/>
        </w:rPr>
        <w:t xml:space="preserve">逾期支付，则须向</w:t>
      </w:r>
      <w:r>
        <w:rPr>
          <w:rFonts w:hint="eastAsia" w:ascii="Times New Roman Regular" w:hAnsi="Times New Roman Regular" w:eastAsia="楷体" w:cs="Times New Roman Regular"/>
          <w:color w:val="auto"/>
          <w:sz w:val="24"/>
          <w:szCs w:val="24"/>
          <w:highlight w:val="none"/>
          <w:lang w:val="en-US" w:eastAsia="zh-CN"/>
        </w:rPr>
        <w:t xml:space="preserve">采购人</w:t>
      </w:r>
      <w:r>
        <w:rPr>
          <w:rFonts w:hint="default" w:ascii="Times New Roman Regular" w:hAnsi="Times New Roman Regular" w:eastAsia="楷体" w:cs="Times New Roman Regular"/>
          <w:color w:val="auto"/>
          <w:sz w:val="24"/>
          <w:szCs w:val="24"/>
          <w:highlight w:val="none"/>
          <w:lang w:val="zh-CN"/>
        </w:rPr>
        <w:t xml:space="preserve">按每日万分之四支付滞纳金，</w:t>
      </w:r>
      <w:r>
        <w:rPr>
          <w:rFonts w:hint="eastAsia" w:ascii="Times New Roman Regular" w:hAnsi="Times New Roman Regular" w:eastAsia="楷体" w:cs="Times New Roman Regular"/>
          <w:color w:val="auto"/>
          <w:sz w:val="24"/>
          <w:szCs w:val="24"/>
          <w:highlight w:val="none"/>
          <w:lang w:val="en-US" w:eastAsia="zh-CN"/>
        </w:rPr>
        <w:t xml:space="preserve">采购人</w:t>
      </w:r>
      <w:r>
        <w:rPr>
          <w:rFonts w:hint="default" w:ascii="Times New Roman Regular" w:hAnsi="Times New Roman Regular" w:eastAsia="楷体" w:cs="Times New Roman Regular"/>
          <w:color w:val="auto"/>
          <w:sz w:val="24"/>
          <w:szCs w:val="24"/>
          <w:highlight w:val="none"/>
          <w:lang w:val="zh-CN"/>
        </w:rPr>
        <w:t xml:space="preserve">收到成本费后，向</w:t>
      </w:r>
      <w:r>
        <w:rPr>
          <w:rFonts w:hint="eastAsia" w:ascii="Times New Roman Regular" w:hAnsi="Times New Roman Regular" w:eastAsia="楷体" w:cs="Times New Roman Regular"/>
          <w:color w:val="auto"/>
          <w:sz w:val="24"/>
          <w:szCs w:val="24"/>
          <w:highlight w:val="none"/>
          <w:lang w:val="en-US" w:eastAsia="zh-CN"/>
        </w:rPr>
        <w:t xml:space="preserve">供应商</w:t>
      </w:r>
      <w:r>
        <w:rPr>
          <w:rFonts w:hint="default" w:ascii="Times New Roman Regular" w:hAnsi="Times New Roman Regular" w:eastAsia="楷体" w:cs="Times New Roman Regular"/>
          <w:color w:val="auto"/>
          <w:sz w:val="24"/>
          <w:szCs w:val="24"/>
          <w:highlight w:val="none"/>
          <w:lang w:val="zh-CN"/>
        </w:rPr>
        <w:t xml:space="preserve">开具行政事业收据。</w:t>
      </w:r>
      <w:r/>
    </w:p>
    <w:p>
      <w:pPr>
        <w:spacing w:line="580" w:lineRule="exact"/>
        <w:tabs>
          <w:tab w:val="left" w:pos="390" w:leader="none"/>
          <w:tab w:val="center" w:pos="4404" w:leader="none"/>
        </w:tabs>
        <w:rPr>
          <w:rFonts w:hint="default" w:ascii="Times New Roman Regular" w:hAnsi="Times New Roman Regular" w:eastAsia="楷体" w:cs="Times New Roman Regular"/>
          <w:b/>
          <w:bCs/>
          <w:color w:val="auto"/>
          <w:szCs w:val="24"/>
          <w:highlight w:val="none"/>
          <w:lang w:val="zh-CN" w:eastAsia="zh-CN"/>
        </w:rPr>
      </w:pPr>
      <w:r>
        <w:rPr>
          <w:rFonts w:hint="default" w:ascii="Times New Roman Regular" w:hAnsi="Times New Roman Regular" w:eastAsia="楷体" w:cs="Times New Roman Regular"/>
          <w:b/>
          <w:bCs/>
          <w:color w:val="auto"/>
          <w:szCs w:val="24"/>
          <w:highlight w:val="none"/>
          <w:lang w:val="zh-CN" w:eastAsia="zh-CN"/>
        </w:rPr>
        <w:t xml:space="preserve">3.2 免陪照护服务：</w:t>
      </w:r>
      <w:r/>
    </w:p>
    <w:p>
      <w:pPr>
        <w:ind w:firstLine="480"/>
        <w:keepLines w:val="0"/>
        <w:keepNext w:val="0"/>
        <w:pageBreakBefore w:val="0"/>
        <w:spacing w:after="0" w:line="580" w:lineRule="exact"/>
        <w:widowControl w:val="off"/>
        <w:tabs>
          <w:tab w:val="left" w:pos="390" w:leader="none"/>
          <w:tab w:val="center" w:pos="4404" w:leader="none"/>
        </w:tabs>
        <w:rPr>
          <w:rFonts w:hint="default" w:ascii="Times New Roman Regular" w:hAnsi="Times New Roman Regular" w:eastAsia="楷体" w:cs="Times New Roman Regular"/>
          <w:color w:val="auto"/>
          <w:szCs w:val="24"/>
          <w:highlight w:val="none"/>
          <w:lang w:val="zh-CN" w:eastAsia="zh-CN"/>
        </w:rPr>
      </w:pPr>
      <w:r>
        <w:rPr>
          <w:rFonts w:hint="eastAsia" w:ascii="Times New Roman Regular" w:hAnsi="Times New Roman Regular" w:eastAsia="楷体" w:cs="Times New Roman Regular"/>
          <w:color w:val="auto"/>
          <w:szCs w:val="24"/>
          <w:highlight w:val="none"/>
          <w:lang w:val="zh-CN" w:eastAsia="zh-CN"/>
        </w:rPr>
        <w:t xml:space="preserve">（</w:t>
      </w:r>
      <w:r>
        <w:rPr>
          <w:rFonts w:hint="default" w:ascii="Times New Roman Regular" w:hAnsi="Times New Roman Regular" w:eastAsia="楷体" w:cs="Times New Roman Regular"/>
          <w:color w:val="auto"/>
          <w:szCs w:val="24"/>
          <w:highlight w:val="none"/>
          <w:lang w:val="zh-CN" w:eastAsia="zh-CN"/>
        </w:rPr>
        <w:t xml:space="preserve">1</w:t>
      </w:r>
      <w:r>
        <w:rPr>
          <w:rFonts w:hint="eastAsia" w:ascii="Times New Roman Regular" w:hAnsi="Times New Roman Regular" w:eastAsia="楷体" w:cs="Times New Roman Regular"/>
          <w:color w:val="auto"/>
          <w:szCs w:val="24"/>
          <w:highlight w:val="none"/>
          <w:lang w:val="zh-CN" w:eastAsia="zh-CN"/>
        </w:rPr>
        <w:t xml:space="preserve">）</w:t>
      </w:r>
      <w:r>
        <w:rPr>
          <w:rFonts w:hint="default" w:ascii="Times New Roman Regular" w:hAnsi="Times New Roman Regular" w:eastAsia="楷体" w:cs="Times New Roman Regular"/>
          <w:color w:val="auto"/>
          <w:szCs w:val="24"/>
          <w:highlight w:val="none"/>
          <w:lang w:val="zh-CN" w:eastAsia="zh-CN"/>
        </w:rPr>
        <w:t xml:space="preserve">免陪照护试点病区，根据江苏省医保局、江苏省卫生健康委《关于规范整合护理类医疗服务价格项目的通知》</w:t>
      </w:r>
      <w:r>
        <w:rPr>
          <w:rFonts w:hint="eastAsia" w:ascii="Times New Roman Regular" w:hAnsi="Times New Roman Regular" w:eastAsia="楷体" w:cs="Times New Roman Regular"/>
          <w:color w:val="auto"/>
          <w:szCs w:val="24"/>
          <w:highlight w:val="none"/>
          <w:lang w:val="zh-CN" w:eastAsia="zh-CN"/>
        </w:rPr>
        <w:t xml:space="preserve">（</w:t>
      </w:r>
      <w:r>
        <w:rPr>
          <w:rFonts w:hint="default" w:ascii="Times New Roman Regular" w:hAnsi="Times New Roman Regular" w:eastAsia="楷体" w:cs="Times New Roman Regular"/>
          <w:color w:val="auto"/>
          <w:szCs w:val="24"/>
          <w:highlight w:val="none"/>
          <w:lang w:val="zh-CN" w:eastAsia="zh-CN"/>
        </w:rPr>
        <w:t xml:space="preserve">苏保法〔2025〕20号</w:t>
      </w:r>
      <w:r>
        <w:rPr>
          <w:rFonts w:hint="eastAsia" w:ascii="Times New Roman Regular" w:hAnsi="Times New Roman Regular" w:eastAsia="楷体" w:cs="Times New Roman Regular"/>
          <w:color w:val="auto"/>
          <w:szCs w:val="24"/>
          <w:highlight w:val="none"/>
          <w:lang w:val="zh-CN" w:eastAsia="zh-CN"/>
        </w:rPr>
        <w:t xml:space="preserve">）</w:t>
      </w:r>
      <w:r>
        <w:rPr>
          <w:rFonts w:hint="default" w:ascii="Times New Roman Regular" w:hAnsi="Times New Roman Regular" w:eastAsia="楷体" w:cs="Times New Roman Regular"/>
          <w:color w:val="auto"/>
          <w:szCs w:val="24"/>
          <w:highlight w:val="none"/>
          <w:lang w:val="zh-CN" w:eastAsia="zh-CN"/>
        </w:rPr>
        <w:t xml:space="preserve">文件要求，由医生对患者和家属自愿参加免陪照护服务的病人开立医嘱收取125元/日的费用。该项费用采购</w:t>
      </w:r>
      <w:r>
        <w:rPr>
          <w:rFonts w:hint="eastAsia" w:ascii="Times New Roman Regular" w:hAnsi="Times New Roman Regular" w:eastAsia="楷体" w:cs="Times New Roman Regular"/>
          <w:color w:val="auto"/>
          <w:szCs w:val="24"/>
          <w:highlight w:val="none"/>
          <w:lang w:val="en-US" w:eastAsia="zh-CN"/>
        </w:rPr>
        <w:t xml:space="preserve">人</w:t>
      </w:r>
      <w:r>
        <w:rPr>
          <w:rFonts w:hint="default" w:ascii="Times New Roman Regular" w:hAnsi="Times New Roman Regular" w:eastAsia="楷体" w:cs="Times New Roman Regular"/>
          <w:color w:val="auto"/>
          <w:szCs w:val="24"/>
          <w:highlight w:val="none"/>
          <w:lang w:val="zh-CN" w:eastAsia="zh-CN"/>
        </w:rPr>
        <w:t xml:space="preserve">扣除</w:t>
      </w:r>
      <w:r>
        <w:rPr>
          <w:rFonts w:hint="default" w:ascii="Times New Roman Regular" w:hAnsi="Times New Roman Regular" w:eastAsia="楷体" w:cs="Times New Roman Regular"/>
          <w:color w:val="auto"/>
          <w:szCs w:val="24"/>
          <w:highlight w:val="none"/>
          <w:lang w:val="zh-CN"/>
        </w:rPr>
        <w:t xml:space="preserve">资源占用及消耗成本费用</w:t>
      </w:r>
      <w:r>
        <w:rPr>
          <w:rFonts w:hint="default" w:ascii="Times New Roman Regular" w:hAnsi="Times New Roman Regular" w:eastAsia="楷体" w:cs="Times New Roman Regular"/>
          <w:color w:val="auto"/>
          <w:szCs w:val="24"/>
          <w:highlight w:val="none"/>
          <w:lang w:val="zh-CN" w:eastAsia="zh-CN"/>
        </w:rPr>
        <w:t xml:space="preserve">后支付给</w:t>
      </w:r>
      <w:r>
        <w:rPr>
          <w:rFonts w:hint="eastAsia" w:ascii="Times New Roman Regular" w:hAnsi="Times New Roman Regular" w:eastAsia="楷体" w:cs="Times New Roman Regular"/>
          <w:color w:val="auto"/>
          <w:szCs w:val="24"/>
          <w:highlight w:val="none"/>
          <w:lang w:val="en-US" w:eastAsia="zh-CN"/>
        </w:rPr>
        <w:t xml:space="preserve">供应商</w:t>
      </w:r>
      <w:r>
        <w:rPr>
          <w:rFonts w:hint="default" w:ascii="Times New Roman Regular" w:hAnsi="Times New Roman Regular" w:eastAsia="楷体" w:cs="Times New Roman Regular"/>
          <w:color w:val="auto"/>
          <w:szCs w:val="24"/>
          <w:highlight w:val="none"/>
          <w:lang w:val="zh-CN" w:eastAsia="zh-CN"/>
        </w:rPr>
        <w:t xml:space="preserve">。</w:t>
      </w:r>
      <w:r/>
    </w:p>
    <w:p>
      <w:pPr>
        <w:ind w:firstLine="480"/>
        <w:spacing w:line="580" w:lineRule="exact"/>
        <w:tabs>
          <w:tab w:val="left" w:pos="390" w:leader="none"/>
          <w:tab w:val="center" w:pos="4404" w:leader="none"/>
        </w:tabs>
        <w:rPr>
          <w:rFonts w:hint="default" w:ascii="Times New Roman Regular" w:hAnsi="Times New Roman Regular" w:eastAsia="楷体" w:cs="Times New Roman Regular"/>
          <w:color w:val="auto"/>
          <w:szCs w:val="24"/>
          <w:highlight w:val="none"/>
          <w:lang w:val="zh-CN" w:eastAsia="zh-CN"/>
        </w:rPr>
      </w:pPr>
      <w:r>
        <w:rPr>
          <w:rFonts w:hint="eastAsia" w:ascii="Times New Roman Regular" w:hAnsi="Times New Roman Regular" w:eastAsia="楷体" w:cs="Times New Roman Regular"/>
          <w:color w:val="auto"/>
          <w:szCs w:val="24"/>
          <w:highlight w:val="none"/>
          <w:lang w:val="zh-CN" w:eastAsia="zh-CN"/>
        </w:rPr>
        <w:t xml:space="preserve">（</w:t>
      </w:r>
      <w:r>
        <w:rPr>
          <w:rFonts w:hint="default" w:ascii="Times New Roman Regular" w:hAnsi="Times New Roman Regular" w:eastAsia="楷体" w:cs="Times New Roman Regular"/>
          <w:color w:val="auto"/>
          <w:szCs w:val="24"/>
          <w:highlight w:val="none"/>
          <w:lang w:val="zh-CN" w:eastAsia="zh-CN"/>
        </w:rPr>
        <w:t xml:space="preserve">2</w:t>
      </w:r>
      <w:r>
        <w:rPr>
          <w:rFonts w:hint="eastAsia" w:ascii="Times New Roman Regular" w:hAnsi="Times New Roman Regular" w:eastAsia="楷体" w:cs="Times New Roman Regular"/>
          <w:color w:val="auto"/>
          <w:szCs w:val="24"/>
          <w:highlight w:val="none"/>
          <w:lang w:val="zh-CN" w:eastAsia="zh-CN"/>
        </w:rPr>
        <w:t xml:space="preserve">）</w:t>
      </w:r>
      <w:r>
        <w:rPr>
          <w:rFonts w:hint="default" w:ascii="Times New Roman Regular" w:hAnsi="Times New Roman Regular" w:eastAsia="楷体" w:cs="Times New Roman Regular"/>
          <w:color w:val="auto"/>
          <w:szCs w:val="24"/>
          <w:highlight w:val="none"/>
          <w:lang w:val="zh-CN" w:eastAsia="zh-CN"/>
        </w:rPr>
        <w:t xml:space="preserve">支付形式：每月20日前，双方完成上月数据的核对工作，采购</w:t>
      </w:r>
      <w:r>
        <w:rPr>
          <w:rFonts w:hint="eastAsia" w:ascii="Times New Roman Regular" w:hAnsi="Times New Roman Regular" w:eastAsia="楷体" w:cs="Times New Roman Regular"/>
          <w:color w:val="auto"/>
          <w:szCs w:val="24"/>
          <w:highlight w:val="none"/>
          <w:lang w:val="zh-CN" w:eastAsia="zh-CN"/>
        </w:rPr>
        <w:t xml:space="preserve">人</w:t>
      </w:r>
      <w:r>
        <w:rPr>
          <w:rFonts w:hint="default" w:ascii="Times New Roman Regular" w:hAnsi="Times New Roman Regular" w:eastAsia="楷体" w:cs="Times New Roman Regular"/>
          <w:color w:val="auto"/>
          <w:szCs w:val="24"/>
          <w:highlight w:val="none"/>
          <w:lang w:val="zh-CN" w:eastAsia="zh-CN"/>
        </w:rPr>
        <w:t xml:space="preserve">将结算款项支付给供应商，供应商须开具正规发票。</w:t>
      </w:r>
      <w:r/>
    </w:p>
    <w:p>
      <w:pPr>
        <w:ind w:firstLine="482"/>
        <w:spacing w:line="580" w:lineRule="exact"/>
        <w:tabs>
          <w:tab w:val="left" w:pos="390" w:leader="none"/>
          <w:tab w:val="center" w:pos="4404" w:leader="none"/>
        </w:tabs>
        <w:rPr>
          <w:rFonts w:hint="default" w:ascii="Times New Roman Regular" w:hAnsi="Times New Roman Regular" w:eastAsia="楷体" w:cs="Times New Roman Regular"/>
          <w:b/>
          <w:bCs/>
          <w:color w:val="auto"/>
          <w:szCs w:val="24"/>
          <w:highlight w:val="none"/>
          <w:lang w:val="zh-CN" w:eastAsia="zh-CN"/>
        </w:rPr>
      </w:pPr>
      <w:r>
        <w:rPr>
          <w:rFonts w:hint="default" w:ascii="Times New Roman Regular" w:hAnsi="Times New Roman Regular" w:eastAsia="楷体" w:cs="Times New Roman Regular"/>
          <w:b/>
          <w:bCs/>
          <w:color w:val="auto"/>
          <w:szCs w:val="24"/>
          <w:highlight w:val="none"/>
          <w:lang w:val="zh-CN" w:eastAsia="zh-CN"/>
        </w:rPr>
        <w:t xml:space="preserve">3.3</w:t>
      </w:r>
      <w:r>
        <w:rPr>
          <w:rFonts w:hint="eastAsia" w:ascii="Times New Roman Regular" w:hAnsi="Times New Roman Regular" w:eastAsia="楷体" w:cs="Times New Roman Regular"/>
          <w:b/>
          <w:bCs/>
          <w:color w:val="auto"/>
          <w:szCs w:val="24"/>
          <w:highlight w:val="none"/>
          <w:lang w:val="en-US" w:eastAsia="zh-CN"/>
        </w:rPr>
        <w:t xml:space="preserve"> </w:t>
      </w:r>
      <w:r>
        <w:rPr>
          <w:rFonts w:hint="default" w:ascii="Times New Roman Regular" w:hAnsi="Times New Roman Regular" w:eastAsia="楷体" w:cs="Times New Roman Regular"/>
          <w:b/>
          <w:bCs/>
          <w:color w:val="auto"/>
          <w:szCs w:val="24"/>
          <w:highlight w:val="none"/>
          <w:lang w:val="zh-CN" w:eastAsia="zh-CN"/>
        </w:rPr>
        <w:t xml:space="preserve">专项陪护服务</w:t>
      </w:r>
      <w:r/>
    </w:p>
    <w:p>
      <w:pPr>
        <w:numPr>
          <w:ilvl w:val="-1"/>
          <w:numId w:val="0"/>
        </w:numPr>
        <w:ind w:firstLine="480"/>
        <w:keepLines w:val="0"/>
        <w:keepNext w:val="0"/>
        <w:pageBreakBefore w:val="0"/>
        <w:spacing w:line="580" w:lineRule="exact"/>
        <w:widowControl w:val="off"/>
        <w:tabs>
          <w:tab w:val="left" w:pos="390" w:leader="none"/>
          <w:tab w:val="center" w:pos="4404" w:leader="none"/>
        </w:tabs>
        <w:rPr>
          <w:rFonts w:hint="default" w:ascii="Times New Roman Regular" w:hAnsi="Times New Roman Regular" w:eastAsia="楷体" w:cs="Times New Roman Regular"/>
          <w:color w:val="auto"/>
          <w:szCs w:val="24"/>
          <w:highlight w:val="none"/>
          <w:lang w:val="zh-CN" w:eastAsia="zh-CN"/>
        </w:rPr>
      </w:pPr>
      <w:r>
        <w:rPr>
          <w:rFonts w:hint="eastAsia" w:ascii="Times New Roman Regular" w:hAnsi="Times New Roman Regular" w:eastAsia="楷体" w:cs="Times New Roman Regular"/>
          <w:color w:val="auto"/>
          <w:szCs w:val="24"/>
          <w:highlight w:val="none"/>
          <w:lang w:val="zh-CN"/>
        </w:rPr>
        <w:t xml:space="preserve">（</w:t>
      </w:r>
      <w:r>
        <w:rPr>
          <w:rFonts w:hint="eastAsia" w:ascii="Times New Roman Regular" w:hAnsi="Times New Roman Regular" w:eastAsia="楷体" w:cs="Times New Roman Regular"/>
          <w:color w:val="auto"/>
          <w:szCs w:val="24"/>
          <w:highlight w:val="none"/>
          <w:lang w:val="en-US" w:eastAsia="zh-CN"/>
        </w:rPr>
        <w:t xml:space="preserve">1</w:t>
      </w:r>
      <w:r>
        <w:rPr>
          <w:rFonts w:hint="eastAsia" w:ascii="Times New Roman Regular" w:hAnsi="Times New Roman Regular" w:eastAsia="楷体" w:cs="Times New Roman Regular"/>
          <w:color w:val="auto"/>
          <w:szCs w:val="24"/>
          <w:highlight w:val="none"/>
          <w:lang w:val="zh-CN"/>
        </w:rPr>
        <w:t xml:space="preserve">）</w:t>
      </w:r>
      <w:r>
        <w:rPr>
          <w:rFonts w:hint="default" w:ascii="Times New Roman Regular" w:hAnsi="Times New Roman Regular" w:eastAsia="楷体" w:cs="Times New Roman Regular"/>
          <w:color w:val="auto"/>
          <w:szCs w:val="24"/>
          <w:highlight w:val="none"/>
          <w:lang w:val="zh-CN"/>
        </w:rPr>
        <w:t xml:space="preserve">专项陪护服务</w:t>
      </w:r>
      <w:r>
        <w:rPr>
          <w:rFonts w:hint="eastAsia" w:ascii="Times New Roman Regular" w:hAnsi="Times New Roman Regular" w:eastAsia="楷体" w:cs="Times New Roman Regular"/>
          <w:color w:val="auto"/>
          <w:szCs w:val="24"/>
          <w:highlight w:val="none"/>
          <w:lang w:val="en-US" w:eastAsia="zh-CN"/>
        </w:rPr>
        <w:t xml:space="preserve">根据采购人各</w:t>
      </w:r>
      <w:r>
        <w:rPr>
          <w:rFonts w:hint="default" w:ascii="Times New Roman Regular" w:hAnsi="Times New Roman Regular" w:eastAsia="楷体" w:cs="Times New Roman Regular"/>
          <w:color w:val="auto"/>
          <w:szCs w:val="24"/>
          <w:highlight w:val="none"/>
          <w:lang w:val="zh-CN" w:eastAsia="zh-CN"/>
        </w:rPr>
        <w:t xml:space="preserve">护理单元实际需求，</w:t>
      </w:r>
      <w:r>
        <w:rPr>
          <w:rFonts w:hint="eastAsia" w:ascii="Times New Roman Regular" w:hAnsi="Times New Roman Regular" w:eastAsia="楷体" w:cs="Times New Roman Regular"/>
          <w:color w:val="auto"/>
          <w:szCs w:val="24"/>
          <w:highlight w:val="none"/>
          <w:lang w:val="en-US" w:eastAsia="zh-CN"/>
        </w:rPr>
        <w:t xml:space="preserve">由供应商</w:t>
      </w:r>
      <w:r>
        <w:rPr>
          <w:rFonts w:hint="default" w:ascii="Times New Roman Regular" w:hAnsi="Times New Roman Regular" w:eastAsia="楷体" w:cs="Times New Roman Regular"/>
          <w:color w:val="auto"/>
          <w:szCs w:val="24"/>
          <w:highlight w:val="none"/>
          <w:lang w:val="zh-CN" w:eastAsia="zh-CN"/>
        </w:rPr>
        <w:t xml:space="preserve">派驻有护理员证书人员</w:t>
      </w:r>
      <w:r>
        <w:rPr>
          <w:rFonts w:hint="eastAsia" w:ascii="Times New Roman Regular" w:hAnsi="Times New Roman Regular" w:eastAsia="楷体" w:cs="Times New Roman Regular"/>
          <w:color w:val="auto"/>
          <w:szCs w:val="24"/>
          <w:highlight w:val="none"/>
          <w:lang w:val="en-US" w:eastAsia="zh-CN"/>
        </w:rPr>
        <w:t xml:space="preserve">提供</w:t>
      </w:r>
      <w:r>
        <w:rPr>
          <w:rFonts w:hint="default" w:ascii="Times New Roman Regular" w:hAnsi="Times New Roman Regular" w:eastAsia="楷体" w:cs="Times New Roman Regular"/>
          <w:color w:val="auto"/>
          <w:szCs w:val="24"/>
          <w:highlight w:val="none"/>
          <w:lang w:val="zh-CN" w:eastAsia="zh-CN"/>
        </w:rPr>
        <w:t xml:space="preserve">驻点陪护</w:t>
      </w:r>
      <w:r>
        <w:rPr>
          <w:rFonts w:hint="eastAsia" w:ascii="Times New Roman Regular" w:hAnsi="Times New Roman Regular" w:eastAsia="楷体" w:cs="Times New Roman Regular"/>
          <w:color w:val="auto"/>
          <w:szCs w:val="24"/>
          <w:highlight w:val="none"/>
          <w:lang w:val="en-US" w:eastAsia="zh-CN"/>
        </w:rPr>
        <w:t xml:space="preserve">服务</w:t>
      </w:r>
      <w:r>
        <w:rPr>
          <w:rFonts w:hint="default" w:ascii="Times New Roman Regular" w:hAnsi="Times New Roman Regular" w:eastAsia="楷体" w:cs="Times New Roman Regular"/>
          <w:color w:val="auto"/>
          <w:szCs w:val="24"/>
          <w:highlight w:val="none"/>
          <w:lang w:val="zh-CN" w:eastAsia="zh-CN"/>
        </w:rPr>
        <w:t xml:space="preserve">。</w:t>
      </w:r>
      <w:r/>
    </w:p>
    <w:p>
      <w:pPr>
        <w:numPr>
          <w:ilvl w:val="-1"/>
          <w:numId w:val="0"/>
        </w:numPr>
        <w:ind w:firstLine="480"/>
        <w:jc w:val="left"/>
        <w:keepLines w:val="0"/>
        <w:keepNext w:val="0"/>
        <w:pageBreakBefore w:val="0"/>
        <w:spacing w:line="580" w:lineRule="exact"/>
        <w:widowControl w:val="off"/>
        <w:tabs>
          <w:tab w:val="left" w:pos="390" w:leader="none"/>
          <w:tab w:val="center" w:pos="4404" w:leader="none"/>
        </w:tabs>
        <w:rPr>
          <w:rFonts w:hint="default" w:ascii="Times New Roman Regular" w:hAnsi="Times New Roman Regular" w:eastAsia="楷体" w:cs="Times New Roman Regular"/>
          <w:color w:val="000000" w:themeColor="text1"/>
          <w:sz w:val="24"/>
          <w:szCs w:val="24"/>
          <w:highlight w:val="none"/>
          <w:lang w:eastAsia="zh-CN"/>
          <w14:textFill>
            <w14:solidFill>
              <w14:schemeClr w14:val="tx1"/>
            </w14:solidFill>
          </w14:textFill>
        </w:rPr>
      </w:pPr>
      <w:r>
        <w:rPr>
          <w:rFonts w:hint="eastAsia" w:ascii="Times New Roman Regular" w:hAnsi="Times New Roman Regular" w:eastAsia="楷体" w:cs="Times New Roman Regular"/>
          <w:color w:val="auto"/>
          <w:szCs w:val="24"/>
          <w:highlight w:val="none"/>
          <w:lang w:val="zh-CN"/>
        </w:rPr>
        <w:t xml:space="preserve">（</w:t>
      </w:r>
      <w:r>
        <w:rPr>
          <w:rFonts w:hint="eastAsia" w:ascii="Times New Roman Regular" w:hAnsi="Times New Roman Regular" w:eastAsia="楷体" w:cs="Times New Roman Regular"/>
          <w:color w:val="auto"/>
          <w:szCs w:val="24"/>
          <w:highlight w:val="none"/>
          <w:lang w:val="en-US" w:eastAsia="zh-CN"/>
        </w:rPr>
        <w:t xml:space="preserve">2</w:t>
      </w:r>
      <w:r>
        <w:rPr>
          <w:rFonts w:hint="eastAsia" w:ascii="Times New Roman Regular" w:hAnsi="Times New Roman Regular" w:eastAsia="楷体" w:cs="Times New Roman Regular"/>
          <w:color w:val="auto"/>
          <w:szCs w:val="24"/>
          <w:highlight w:val="none"/>
          <w:lang w:val="zh-CN"/>
        </w:rPr>
        <w:t xml:space="preserve">）</w:t>
      </w:r>
      <w:r>
        <w:rPr>
          <w:rFonts w:hint="default" w:ascii="Times New Roman Regular" w:hAnsi="Times New Roman Regular" w:eastAsia="楷体" w:cs="Times New Roman Regular"/>
          <w:color w:val="auto"/>
          <w:szCs w:val="24"/>
          <w:highlight w:val="none"/>
          <w:lang w:val="zh-CN"/>
        </w:rPr>
        <w:t xml:space="preserve">支付形式：陪护服务价格</w:t>
      </w:r>
      <w:r>
        <w:rPr>
          <w:rFonts w:hint="default" w:ascii="Times New Roman Regular" w:hAnsi="Times New Roman Regular" w:eastAsia="楷体" w:cs="Times New Roman Regular"/>
          <w:color w:val="auto"/>
          <w:szCs w:val="24"/>
          <w:highlight w:val="none"/>
          <w:lang w:val="zh-CN" w:eastAsia="zh-CN"/>
        </w:rPr>
        <w:t xml:space="preserve">按合同价计算，</w:t>
      </w:r>
      <w:r>
        <w:rPr>
          <w:rFonts w:hint="default" w:ascii="Times New Roman Regular" w:hAnsi="Times New Roman Regular" w:eastAsia="楷体" w:cs="Times New Roman Regular"/>
          <w:color w:val="auto"/>
          <w:szCs w:val="24"/>
          <w:highlight w:val="none"/>
          <w:lang w:val="zh-CN"/>
        </w:rPr>
        <w:t xml:space="preserve">每月</w:t>
      </w:r>
      <w:r>
        <w:rPr>
          <w:rFonts w:hint="default" w:ascii="Times New Roman Regular" w:hAnsi="Times New Roman Regular" w:eastAsia="楷体" w:cs="Times New Roman Regular"/>
          <w:color w:val="auto"/>
          <w:szCs w:val="24"/>
          <w:highlight w:val="none"/>
          <w:lang w:val="zh-CN" w:eastAsia="zh-CN"/>
        </w:rPr>
        <w:t xml:space="preserve">20</w:t>
      </w:r>
      <w:r>
        <w:rPr>
          <w:rFonts w:hint="default" w:ascii="Times New Roman Regular" w:hAnsi="Times New Roman Regular" w:eastAsia="楷体" w:cs="Times New Roman Regular"/>
          <w:color w:val="auto"/>
          <w:szCs w:val="24"/>
          <w:highlight w:val="none"/>
          <w:lang w:val="zh-CN"/>
        </w:rPr>
        <w:t xml:space="preserve">日前，双方完成上月数据的核对工作</w:t>
      </w:r>
      <w:r>
        <w:rPr>
          <w:rFonts w:hint="default" w:ascii="Times New Roman Regular" w:hAnsi="Times New Roman Regular" w:eastAsia="楷体" w:cs="Times New Roman Regular"/>
          <w:color w:val="auto"/>
          <w:szCs w:val="24"/>
          <w:highlight w:val="none"/>
          <w:lang w:val="zh-CN" w:eastAsia="zh-CN"/>
        </w:rPr>
        <w:t xml:space="preserve">，</w:t>
      </w:r>
      <w:r>
        <w:rPr>
          <w:rFonts w:hint="default" w:ascii="Times New Roman Regular" w:hAnsi="Times New Roman Regular" w:eastAsia="楷体" w:cs="Times New Roman Regular"/>
          <w:color w:val="auto"/>
          <w:szCs w:val="24"/>
          <w:highlight w:val="none"/>
          <w:lang w:val="zh-CN"/>
        </w:rPr>
        <w:t xml:space="preserve">采购</w:t>
      </w:r>
      <w:r>
        <w:rPr>
          <w:rFonts w:hint="eastAsia" w:ascii="Times New Roman Regular" w:hAnsi="Times New Roman Regular" w:eastAsia="楷体" w:cs="Times New Roman Regular"/>
          <w:color w:val="auto"/>
          <w:szCs w:val="24"/>
          <w:highlight w:val="none"/>
          <w:lang w:val="zh-CN"/>
        </w:rPr>
        <w:t xml:space="preserve">人</w:t>
      </w:r>
      <w:r>
        <w:rPr>
          <w:rFonts w:hint="default" w:ascii="Times New Roman Regular" w:hAnsi="Times New Roman Regular" w:eastAsia="楷体" w:cs="Times New Roman Regular"/>
          <w:color w:val="auto"/>
          <w:szCs w:val="24"/>
          <w:highlight w:val="none"/>
          <w:lang w:val="zh-CN"/>
        </w:rPr>
        <w:t xml:space="preserve">将结算款项支付给供应商，供应商须开具正规发票。</w:t>
      </w:r>
      <w:r/>
    </w:p>
    <w:p>
      <w:pPr>
        <w:numPr>
          <w:ilvl w:val="0"/>
          <w:numId w:val="0"/>
        </w:numPr>
        <w:ind w:firstLine="482"/>
        <w:jc w:val="left"/>
        <w:keepLines w:val="0"/>
        <w:keepNext w:val="0"/>
        <w:pageBreakBefore w:val="0"/>
        <w:spacing w:line="580" w:lineRule="exact"/>
        <w:widowControl w:val="off"/>
        <w:rPr>
          <w:rFonts w:hint="default" w:ascii="Times New Roman Regular" w:hAnsi="Times New Roman Regular" w:eastAsia="楷体" w:cs="Times New Roman Regular"/>
          <w:color w:val="000000" w:themeColor="text1"/>
          <w:sz w:val="24"/>
          <w:szCs w:val="24"/>
          <w:highlight w:val="none"/>
          <w14:textFill>
            <w14:solidFill>
              <w14:schemeClr w14:val="tx1"/>
            </w14:solidFill>
          </w14:textFill>
        </w:rPr>
      </w:pPr>
      <w:r>
        <w:rPr>
          <w:rFonts w:hint="default" w:ascii="Times New Roman Regular" w:hAnsi="Times New Roman Regular" w:eastAsia="楷体" w:cs="Times New Roman Regular"/>
          <w:b/>
          <w:bCs/>
          <w:color w:val="000000" w:themeColor="text1"/>
          <w:sz w:val="24"/>
          <w:szCs w:val="24"/>
          <w:highlight w:val="none"/>
          <w:lang w:eastAsia="zh-CN"/>
          <w14:textFill>
            <w14:solidFill>
              <w14:schemeClr w14:val="tx1"/>
            </w14:solidFill>
          </w14:textFill>
        </w:rPr>
        <w:t xml:space="preserve">4.</w:t>
      </w:r>
      <w:r>
        <w:rPr>
          <w:rFonts w:hint="eastAsia" w:ascii="Times New Roman Regular" w:hAnsi="Times New Roman Regular" w:eastAsia="楷体" w:cs="Times New Roman Regular"/>
          <w:b w:val="0"/>
          <w:bCs w:val="0"/>
          <w:color w:val="000000" w:themeColor="text1"/>
          <w:sz w:val="24"/>
          <w:szCs w:val="24"/>
          <w:highlight w:val="none"/>
          <w:lang w:val="en-US" w:eastAsia="zh-CN"/>
          <w14:textFill>
            <w14:solidFill>
              <w14:schemeClr w14:val="tx1"/>
            </w14:solidFill>
          </w14:textFill>
        </w:rPr>
        <w:t xml:space="preserve"> </w:t>
      </w:r>
      <w:r>
        <w:rPr>
          <w:rFonts w:hint="default" w:ascii="Times New Roman Regular" w:hAnsi="Times New Roman Regular" w:eastAsia="楷体" w:cs="Times New Roman Regular"/>
          <w:b/>
          <w:bCs/>
          <w:color w:val="000000" w:themeColor="text1"/>
          <w:sz w:val="24"/>
          <w:szCs w:val="24"/>
          <w:highlight w:val="none"/>
          <w:lang w:val="en-US" w:eastAsia="zh-CN"/>
          <w14:textFill>
            <w14:solidFill>
              <w14:schemeClr w14:val="tx1"/>
            </w14:solidFill>
          </w14:textFill>
        </w:rPr>
        <w:t xml:space="preserve">陪护病房非免陪照护患者生活护理费</w:t>
      </w:r>
      <w:r>
        <w:rPr>
          <w:rFonts w:hint="default" w:ascii="Times New Roman Regular" w:hAnsi="Times New Roman Regular" w:eastAsia="楷体" w:cs="Times New Roman Regular"/>
          <w:b/>
          <w:bCs/>
          <w:color w:val="000000" w:themeColor="text1"/>
          <w:sz w:val="24"/>
          <w:szCs w:val="24"/>
          <w:highlight w:val="none"/>
          <w14:textFill>
            <w14:solidFill>
              <w14:schemeClr w14:val="tx1"/>
            </w14:solidFill>
          </w14:textFill>
        </w:rPr>
        <w:t xml:space="preserve">收费标准</w:t>
      </w:r>
      <w:r>
        <w:rPr>
          <w:rFonts w:hint="default" w:ascii="Times New Roman Regular" w:hAnsi="Times New Roman Regular" w:eastAsia="楷体" w:cs="Times New Roman Regular"/>
          <w:color w:val="000000" w:themeColor="text1"/>
          <w:sz w:val="24"/>
          <w:szCs w:val="24"/>
          <w:highlight w:val="none"/>
          <w:lang w:eastAsia="zh-CN"/>
          <w14:textFill>
            <w14:solidFill>
              <w14:schemeClr w14:val="tx1"/>
            </w14:solidFill>
          </w14:textFill>
        </w:rPr>
        <w:t xml:space="preserve">，</w:t>
      </w:r>
      <w:r>
        <w:rPr>
          <w:rFonts w:hint="eastAsia" w:ascii="Times New Roman Regular" w:hAnsi="Times New Roman Regular" w:eastAsia="楷体" w:cs="Times New Roman Regular"/>
          <w:b w:val="0"/>
          <w:bCs w:val="0"/>
          <w:color w:val="000000" w:themeColor="text1"/>
          <w:sz w:val="24"/>
          <w:szCs w:val="24"/>
          <w:highlight w:val="none"/>
          <w:lang w:val="en-US" w:eastAsia="zh-CN"/>
          <w14:textFill>
            <w14:solidFill>
              <w14:schemeClr w14:val="tx1"/>
            </w14:solidFill>
          </w14:textFill>
        </w:rPr>
        <w:t xml:space="preserve">严禁</w:t>
      </w:r>
      <w:r>
        <w:rPr>
          <w:rFonts w:hint="default" w:ascii="Times New Roman Regular" w:hAnsi="Times New Roman Regular" w:eastAsia="楷体" w:cs="Times New Roman Regular"/>
          <w:b w:val="0"/>
          <w:bCs w:val="0"/>
          <w:color w:val="000000" w:themeColor="text1"/>
          <w:sz w:val="24"/>
          <w:szCs w:val="24"/>
          <w:highlight w:val="none"/>
          <w:lang w:val="en-US" w:eastAsia="zh-CN"/>
          <w14:textFill>
            <w14:solidFill>
              <w14:schemeClr w14:val="tx1"/>
            </w14:solidFill>
          </w14:textFill>
        </w:rPr>
        <w:t xml:space="preserve">随意加收其他项目</w:t>
      </w:r>
      <w:r>
        <w:rPr>
          <w:rFonts w:hint="default" w:ascii="Times New Roman Regular" w:hAnsi="Times New Roman Regular" w:eastAsia="楷体" w:cs="Times New Roman Regular"/>
          <w:b w:val="0"/>
          <w:bCs w:val="0"/>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580" w:lineRule="exact"/>
        <w:widowControl w:val="off"/>
        <w:rPr>
          <w:rFonts w:hint="default" w:ascii="Times New Roman Regular" w:hAnsi="Times New Roman Regular" w:eastAsia="楷体" w:cs="Times New Roman Regular"/>
          <w:color w:val="auto"/>
          <w:sz w:val="24"/>
          <w:szCs w:val="24"/>
          <w:highlight w:val="none"/>
        </w:rPr>
      </w:pPr>
      <w:r>
        <w:rPr>
          <w:rFonts w:hint="eastAsia" w:ascii="Times New Roman Regular" w:hAnsi="Times New Roman Regular" w:eastAsia="楷体" w:cs="Times New Roman Regular"/>
          <w:color w:val="auto"/>
          <w:sz w:val="24"/>
          <w:szCs w:val="24"/>
          <w:highlight w:val="none"/>
          <w:lang w:val="en-US" w:eastAsia="zh-CN"/>
        </w:rPr>
        <w:t xml:space="preserve">4.1 </w:t>
      </w:r>
      <w:r>
        <w:rPr>
          <w:rFonts w:hint="default" w:ascii="Times New Roman Regular" w:hAnsi="Times New Roman Regular" w:eastAsia="楷体" w:cs="Times New Roman Regular"/>
          <w:color w:val="auto"/>
          <w:sz w:val="24"/>
          <w:szCs w:val="24"/>
          <w:highlight w:val="none"/>
        </w:rPr>
        <w:t xml:space="preserve">特需陪护服务</w:t>
      </w: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24小时一对一</w:t>
      </w: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形式按200～2</w:t>
      </w:r>
      <w:r>
        <w:rPr>
          <w:rFonts w:hint="default" w:ascii="Times New Roman Regular" w:hAnsi="Times New Roman Regular" w:eastAsia="楷体" w:cs="Times New Roman Regular"/>
          <w:color w:val="auto"/>
          <w:sz w:val="24"/>
          <w:szCs w:val="24"/>
          <w:highlight w:val="none"/>
          <w:lang w:val="en-US" w:eastAsia="zh-CN"/>
        </w:rPr>
        <w:t xml:space="preserve">40</w:t>
      </w:r>
      <w:r>
        <w:rPr>
          <w:rFonts w:hint="default" w:ascii="Times New Roman Regular" w:hAnsi="Times New Roman Regular" w:eastAsia="楷体" w:cs="Times New Roman Regular"/>
          <w:color w:val="auto"/>
          <w:sz w:val="24"/>
          <w:szCs w:val="24"/>
          <w:highlight w:val="none"/>
        </w:rPr>
        <w:t xml:space="preserve">元/天</w:t>
      </w: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均按病员生活自理能力</w:t>
      </w:r>
      <w:r>
        <w:rPr>
          <w:rFonts w:hint="default"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护理等级</w:t>
      </w:r>
      <w:r>
        <w:rPr>
          <w:rFonts w:hint="default" w:ascii="Times New Roman Regular" w:hAnsi="Times New Roman Regular" w:eastAsia="楷体" w:cs="Times New Roman Regular"/>
          <w:color w:val="auto"/>
          <w:sz w:val="24"/>
          <w:szCs w:val="24"/>
          <w:highlight w:val="none"/>
          <w:lang w:val="en-US" w:eastAsia="zh-CN"/>
        </w:rPr>
        <w:t xml:space="preserve">综合</w:t>
      </w:r>
      <w:r>
        <w:rPr>
          <w:rFonts w:hint="default" w:ascii="Times New Roman Regular" w:hAnsi="Times New Roman Regular" w:eastAsia="楷体" w:cs="Times New Roman Regular"/>
          <w:color w:val="auto"/>
          <w:sz w:val="24"/>
          <w:szCs w:val="24"/>
          <w:highlight w:val="none"/>
        </w:rPr>
        <w:t xml:space="preserve">评估</w:t>
      </w: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lang w:val="en-US" w:eastAsia="zh-CN"/>
        </w:rPr>
        <w:t xml:space="preserve">轻200</w:t>
      </w:r>
      <w:r>
        <w:rPr>
          <w:rFonts w:hint="default" w:ascii="Times New Roman Regular" w:hAnsi="Times New Roman Regular" w:eastAsia="楷体" w:cs="Times New Roman Regular"/>
          <w:color w:val="auto"/>
          <w:sz w:val="24"/>
          <w:szCs w:val="24"/>
          <w:highlight w:val="none"/>
        </w:rPr>
        <w:t xml:space="preserve">元/天</w:t>
      </w:r>
      <w:r>
        <w:rPr>
          <w:rFonts w:hint="default" w:ascii="Times New Roman Regular" w:hAnsi="Times New Roman Regular" w:eastAsia="楷体" w:cs="Times New Roman Regular"/>
          <w:color w:val="auto"/>
          <w:sz w:val="24"/>
          <w:szCs w:val="24"/>
          <w:highlight w:val="none"/>
          <w:lang w:val="en-US" w:eastAsia="zh-CN"/>
        </w:rPr>
        <w:t xml:space="preserve">、中230</w:t>
      </w:r>
      <w:r>
        <w:rPr>
          <w:rFonts w:hint="default" w:ascii="Times New Roman Regular" w:hAnsi="Times New Roman Regular" w:eastAsia="楷体" w:cs="Times New Roman Regular"/>
          <w:color w:val="auto"/>
          <w:sz w:val="24"/>
          <w:szCs w:val="24"/>
          <w:highlight w:val="none"/>
        </w:rPr>
        <w:t xml:space="preserve">元/天</w:t>
      </w:r>
      <w:r>
        <w:rPr>
          <w:rFonts w:hint="default"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lang w:val="en-US" w:eastAsia="zh-CN"/>
        </w:rPr>
        <w:t xml:space="preserve">重240</w:t>
      </w:r>
      <w:r>
        <w:rPr>
          <w:rFonts w:hint="default" w:ascii="Times New Roman Regular" w:hAnsi="Times New Roman Regular" w:eastAsia="楷体" w:cs="Times New Roman Regular"/>
          <w:color w:val="auto"/>
          <w:sz w:val="24"/>
          <w:szCs w:val="24"/>
          <w:highlight w:val="none"/>
        </w:rPr>
        <w:t xml:space="preserve">/天</w:t>
      </w:r>
      <w:r>
        <w:rPr>
          <w:rFonts w:hint="default" w:ascii="Times New Roman Regular" w:hAnsi="Times New Roman Regular" w:eastAsia="楷体" w:cs="Times New Roman Regular"/>
          <w:color w:val="auto"/>
          <w:sz w:val="24"/>
          <w:szCs w:val="24"/>
          <w:highlight w:val="none"/>
          <w:lang w:val="en-US" w:eastAsia="zh-CN"/>
        </w:rPr>
        <w:t xml:space="preserve">程度</w:t>
      </w: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收取</w:t>
      </w:r>
      <w:r>
        <w:rPr>
          <w:rFonts w:hint="default" w:ascii="Times New Roman Regular" w:hAnsi="Times New Roman Regular" w:eastAsia="楷体" w:cs="Times New Roman Regular"/>
          <w:color w:val="auto"/>
          <w:sz w:val="24"/>
          <w:szCs w:val="24"/>
          <w:highlight w:val="none"/>
          <w:lang w:val="en-US" w:eastAsia="zh-CN"/>
        </w:rPr>
        <w:t xml:space="preserve">患者生活护理费</w:t>
      </w:r>
      <w:r>
        <w:rPr>
          <w:rFonts w:hint="default" w:ascii="Times New Roman Regular" w:hAnsi="Times New Roman Regular" w:eastAsia="楷体" w:cs="Times New Roman Regular"/>
          <w:color w:val="auto"/>
          <w:sz w:val="24"/>
          <w:szCs w:val="24"/>
          <w:highlight w:val="none"/>
        </w:rPr>
        <w:t xml:space="preserve">。</w:t>
      </w:r>
      <w:r/>
    </w:p>
    <w:p>
      <w:pPr>
        <w:ind w:firstLine="480"/>
        <w:keepLines w:val="0"/>
        <w:keepNext w:val="0"/>
        <w:pageBreakBefore w:val="0"/>
        <w:spacing w:line="580" w:lineRule="exact"/>
        <w:widowControl w:val="off"/>
        <w:rPr>
          <w:rFonts w:hint="default" w:ascii="Times New Roman Regular" w:hAnsi="Times New Roman Regular" w:eastAsia="楷体" w:cs="Times New Roman Regular"/>
          <w:color w:val="auto"/>
          <w:sz w:val="24"/>
          <w:szCs w:val="24"/>
          <w:highlight w:val="none"/>
        </w:rPr>
      </w:pPr>
      <w:r>
        <w:rPr>
          <w:rFonts w:hint="eastAsia" w:ascii="Times New Roman Regular" w:hAnsi="Times New Roman Regular" w:eastAsia="楷体" w:cs="Times New Roman Regular"/>
          <w:color w:val="auto"/>
          <w:sz w:val="24"/>
          <w:szCs w:val="24"/>
          <w:highlight w:val="none"/>
          <w:lang w:val="en-US" w:eastAsia="zh-CN"/>
        </w:rPr>
        <w:t xml:space="preserve">4.2 </w:t>
      </w:r>
      <w:r>
        <w:rPr>
          <w:rFonts w:hint="default" w:ascii="Times New Roman Regular" w:hAnsi="Times New Roman Regular" w:eastAsia="楷体" w:cs="Times New Roman Regular"/>
          <w:color w:val="auto"/>
          <w:sz w:val="24"/>
          <w:szCs w:val="24"/>
          <w:highlight w:val="none"/>
        </w:rPr>
        <w:t xml:space="preserve">生活护理服务</w:t>
      </w: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24小时一对</w:t>
      </w:r>
      <w:r>
        <w:rPr>
          <w:rFonts w:hint="default" w:ascii="Times New Roman Regular" w:hAnsi="Times New Roman Regular" w:eastAsia="楷体" w:cs="Times New Roman Regular"/>
          <w:color w:val="auto"/>
          <w:sz w:val="24"/>
          <w:szCs w:val="24"/>
          <w:highlight w:val="none"/>
          <w:lang w:val="en-US" w:eastAsia="zh-CN"/>
        </w:rPr>
        <w:t xml:space="preserve">多团队式陪护服务</w:t>
      </w: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白天1个员工最多照料4个病员，晚间1个员工最多照料6个病员</w:t>
      </w: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w:t>
      </w:r>
      <w:r>
        <w:rPr>
          <w:rFonts w:hint="default" w:ascii="Times New Roman Regular" w:hAnsi="Times New Roman Regular" w:eastAsia="楷体" w:cs="Times New Roman Regular"/>
          <w:color w:val="auto"/>
          <w:sz w:val="24"/>
          <w:szCs w:val="24"/>
          <w:highlight w:val="none"/>
          <w:lang w:val="en-US" w:eastAsia="zh-CN"/>
        </w:rPr>
        <w:t xml:space="preserve">以及</w:t>
      </w:r>
      <w:r>
        <w:rPr>
          <w:rFonts w:hint="eastAsia" w:ascii="Times New Roman Regular" w:hAnsi="Times New Roman Regular" w:eastAsia="楷体" w:cs="Times New Roman Regular"/>
          <w:color w:val="auto"/>
          <w:sz w:val="24"/>
          <w:szCs w:val="24"/>
          <w:highlight w:val="none"/>
          <w:lang w:val="en-US" w:eastAsia="zh-CN"/>
        </w:rPr>
        <w:t xml:space="preserve">“</w:t>
      </w:r>
      <w:r>
        <w:rPr>
          <w:rFonts w:hint="default" w:ascii="Times New Roman Regular" w:hAnsi="Times New Roman Regular" w:eastAsia="楷体" w:cs="Times New Roman Regular"/>
          <w:color w:val="auto"/>
          <w:sz w:val="24"/>
          <w:szCs w:val="24"/>
          <w:highlight w:val="none"/>
          <w:lang w:val="en-US" w:eastAsia="zh-CN"/>
        </w:rPr>
        <w:t xml:space="preserve">病区免陪服务</w:t>
      </w:r>
      <w:r>
        <w:rPr>
          <w:rFonts w:hint="eastAsia" w:ascii="Times New Roman Regular" w:hAnsi="Times New Roman Regular" w:eastAsia="楷体" w:cs="Times New Roman Regular"/>
          <w:color w:val="auto"/>
          <w:sz w:val="24"/>
          <w:szCs w:val="24"/>
          <w:highlight w:val="none"/>
          <w:lang w:val="en-US" w:eastAsia="zh-CN"/>
        </w:rPr>
        <w:t xml:space="preserve">”</w:t>
      </w:r>
      <w:r>
        <w:rPr>
          <w:rFonts w:hint="default" w:ascii="Times New Roman Regular" w:hAnsi="Times New Roman Regular" w:eastAsia="楷体" w:cs="Times New Roman Regular"/>
          <w:color w:val="auto"/>
          <w:sz w:val="24"/>
          <w:szCs w:val="24"/>
          <w:highlight w:val="none"/>
        </w:rPr>
        <w:t xml:space="preserve">按</w:t>
      </w:r>
      <w:r>
        <w:rPr>
          <w:rFonts w:hint="default" w:ascii="Times New Roman Regular" w:hAnsi="Times New Roman Regular" w:eastAsia="楷体" w:cs="Times New Roman Regular"/>
          <w:color w:val="auto"/>
          <w:sz w:val="24"/>
          <w:szCs w:val="24"/>
          <w:highlight w:val="none"/>
          <w:lang w:val="en-US" w:eastAsia="zh-CN"/>
        </w:rPr>
        <w:t xml:space="preserve">限价不超过125</w:t>
      </w:r>
      <w:r>
        <w:rPr>
          <w:rFonts w:hint="default" w:ascii="Times New Roman Regular" w:hAnsi="Times New Roman Regular" w:eastAsia="楷体" w:cs="Times New Roman Regular"/>
          <w:color w:val="auto"/>
          <w:sz w:val="24"/>
          <w:szCs w:val="24"/>
          <w:highlight w:val="none"/>
        </w:rPr>
        <w:t xml:space="preserve">元/天；均按病员生活自理能力与护理等级相结合评估护理等级评估</w:t>
      </w:r>
      <w:r>
        <w:rPr>
          <w:rFonts w:hint="default"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收取</w:t>
      </w:r>
      <w:r>
        <w:rPr>
          <w:rFonts w:hint="default" w:ascii="Times New Roman Regular" w:hAnsi="Times New Roman Regular" w:eastAsia="楷体" w:cs="Times New Roman Regular"/>
          <w:color w:val="auto"/>
          <w:sz w:val="24"/>
          <w:szCs w:val="24"/>
          <w:highlight w:val="none"/>
          <w:lang w:val="en-US" w:eastAsia="zh-CN"/>
        </w:rPr>
        <w:t xml:space="preserve">患者生活护理费</w:t>
      </w:r>
      <w:r>
        <w:rPr>
          <w:rFonts w:hint="default" w:ascii="Times New Roman Regular" w:hAnsi="Times New Roman Regular" w:eastAsia="楷体" w:cs="Times New Roman Regular"/>
          <w:color w:val="auto"/>
          <w:sz w:val="24"/>
          <w:szCs w:val="24"/>
          <w:highlight w:val="none"/>
        </w:rPr>
        <w:t xml:space="preserve">。</w:t>
      </w:r>
      <w:r/>
    </w:p>
    <w:p>
      <w:pPr>
        <w:ind w:firstLine="480"/>
        <w:keepLines w:val="0"/>
        <w:keepNext w:val="0"/>
        <w:pageBreakBefore w:val="0"/>
        <w:spacing w:line="580" w:lineRule="exact"/>
        <w:widowControl w:val="off"/>
        <w:rPr>
          <w:rFonts w:hint="default" w:ascii="Times New Roman Regular" w:hAnsi="Times New Roman Regular" w:eastAsia="楷体" w:cs="Times New Roman Regular"/>
          <w:color w:val="auto"/>
          <w:sz w:val="24"/>
          <w:szCs w:val="24"/>
          <w:highlight w:val="none"/>
        </w:rPr>
      </w:pPr>
      <w:r>
        <w:rPr>
          <w:rFonts w:hint="eastAsia" w:ascii="Times New Roman Regular" w:hAnsi="Times New Roman Regular" w:eastAsia="楷体" w:cs="Times New Roman Regular"/>
          <w:color w:val="auto"/>
          <w:sz w:val="24"/>
          <w:szCs w:val="24"/>
          <w:highlight w:val="none"/>
          <w:lang w:val="en-US" w:eastAsia="zh-CN"/>
        </w:rPr>
        <w:t xml:space="preserve">4.3 </w:t>
      </w:r>
      <w:r>
        <w:rPr>
          <w:rFonts w:hint="default" w:ascii="Times New Roman Regular" w:hAnsi="Times New Roman Regular" w:eastAsia="楷体" w:cs="Times New Roman Regular"/>
          <w:color w:val="auto"/>
          <w:sz w:val="24"/>
          <w:szCs w:val="24"/>
          <w:highlight w:val="none"/>
        </w:rPr>
        <w:t xml:space="preserve">如不满12小时的，按服务价格的70%收取；超过12小时，不满24小时的，按全天收取。</w:t>
      </w:r>
      <w:r/>
    </w:p>
    <w:p>
      <w:pPr>
        <w:numPr>
          <w:ilvl w:val="0"/>
          <w:numId w:val="0"/>
        </w:numPr>
        <w:ind w:firstLine="480"/>
        <w:jc w:val="left"/>
        <w:keepLines w:val="0"/>
        <w:keepNext w:val="0"/>
        <w:pageBreakBefore w:val="0"/>
        <w:spacing w:line="580" w:lineRule="exact"/>
        <w:widowControl w:val="off"/>
        <w:rPr>
          <w:rFonts w:hint="default" w:ascii="Times New Roman Regular" w:hAnsi="Times New Roman Regular" w:eastAsia="楷体" w:cs="Times New Roman Regular"/>
          <w:color w:val="000000" w:themeColor="text1"/>
          <w:sz w:val="24"/>
          <w:szCs w:val="24"/>
          <w:highlight w:val="none"/>
          <w:lang w:val="en-US"/>
          <w14:textFill>
            <w14:solidFill>
              <w14:schemeClr w14:val="tx1"/>
            </w14:solidFill>
          </w14:textFill>
        </w:rPr>
      </w:pPr>
      <w:r>
        <w:rPr>
          <w:rFonts w:hint="eastAsia" w:ascii="Times New Roman Regular" w:hAnsi="Times New Roman Regular" w:eastAsia="楷体" w:cs="Times New Roman Regular"/>
          <w:color w:val="000000" w:themeColor="text1"/>
          <w:sz w:val="24"/>
          <w:szCs w:val="24"/>
          <w:highlight w:val="none"/>
          <w:lang w:eastAsia="zh-CN"/>
          <w14:textFill>
            <w14:solidFill>
              <w14:schemeClr w14:val="tx1"/>
            </w14:solidFill>
          </w14:textFill>
        </w:rPr>
        <w:t xml:space="preserve">★</w:t>
      </w:r>
      <w:r>
        <w:rPr>
          <w:rFonts w:hint="default" w:ascii="Times New Roman Regular" w:hAnsi="Times New Roman Regular" w:eastAsia="楷体" w:cs="Times New Roman Regular"/>
          <w:color w:val="000000" w:themeColor="text1"/>
          <w:sz w:val="24"/>
          <w:szCs w:val="24"/>
          <w:highlight w:val="none"/>
          <w14:textFill>
            <w14:solidFill>
              <w14:schemeClr w14:val="tx1"/>
            </w14:solidFill>
          </w14:textFill>
        </w:rPr>
        <w:t xml:space="preserve">5</w:t>
      </w:r>
      <w:r>
        <w:rPr>
          <w:rFonts w:hint="default" w:ascii="Times New Roman Regular" w:hAnsi="Times New Roman Regular" w:eastAsia="楷体" w:cs="Times New Roman Regular"/>
          <w:color w:val="000000" w:themeColor="text1"/>
          <w:sz w:val="24"/>
          <w:szCs w:val="24"/>
          <w:highlight w:val="none"/>
          <w:lang w:val="en-US"/>
          <w14:textFill>
            <w14:solidFill>
              <w14:schemeClr w14:val="tx1"/>
            </w14:solidFill>
          </w14:textFill>
        </w:rPr>
        <w:t xml:space="preserve">. </w:t>
      </w:r>
      <w:r>
        <w:rPr>
          <w:rFonts w:hint="default" w:ascii="Times New Roman Regular" w:hAnsi="Times New Roman Regular" w:eastAsia="楷体" w:cs="Times New Roman Regular"/>
          <w:color w:val="000000" w:themeColor="text1"/>
          <w:sz w:val="24"/>
          <w:szCs w:val="24"/>
          <w:highlight w:val="none"/>
          <w:lang w:val="en-US" w:eastAsia="zh-CN"/>
          <w14:textFill>
            <w14:solidFill>
              <w14:schemeClr w14:val="tx1"/>
            </w14:solidFill>
          </w14:textFill>
        </w:rPr>
        <w:t xml:space="preserve">供应商</w:t>
      </w:r>
      <w:r>
        <w:rPr>
          <w:rFonts w:hint="default" w:ascii="Times New Roman Regular" w:hAnsi="Times New Roman Regular" w:eastAsia="楷体" w:cs="Times New Roman Regular"/>
          <w:color w:val="000000" w:themeColor="text1"/>
          <w:sz w:val="24"/>
          <w:szCs w:val="24"/>
          <w:highlight w:val="none"/>
          <w14:textFill>
            <w14:solidFill>
              <w14:schemeClr w14:val="tx1"/>
            </w14:solidFill>
          </w14:textFill>
        </w:rPr>
        <w:t xml:space="preserve">收取费用开支范围：</w:t>
      </w:r>
      <w:r>
        <w:rPr>
          <w:rFonts w:hint="eastAsia" w:ascii="Times New Roman Regular" w:hAnsi="Times New Roman Regular" w:eastAsia="楷体" w:cs="Times New Roman Regular"/>
          <w:color w:val="000000" w:themeColor="text1"/>
          <w:sz w:val="24"/>
          <w:szCs w:val="24"/>
          <w:highlight w:val="none"/>
          <w:lang w:val="en-US" w:eastAsia="zh-CN"/>
          <w14:textFill>
            <w14:solidFill>
              <w14:schemeClr w14:val="tx1"/>
            </w14:solidFill>
          </w14:textFill>
        </w:rPr>
        <w:t xml:space="preserve">采购人</w:t>
      </w:r>
      <w:r>
        <w:rPr>
          <w:rFonts w:hint="default" w:ascii="Times New Roman Regular" w:hAnsi="Times New Roman Regular" w:eastAsia="楷体" w:cs="Times New Roman Regular"/>
          <w:color w:val="000000" w:themeColor="text1"/>
          <w:sz w:val="24"/>
          <w:szCs w:val="24"/>
          <w:highlight w:val="none"/>
          <w14:textFill>
            <w14:solidFill>
              <w14:schemeClr w14:val="tx1"/>
            </w14:solidFill>
          </w14:textFill>
        </w:rPr>
        <w:t xml:space="preserve">资源占用费、陪</w:t>
      </w:r>
      <w:r>
        <w:rPr>
          <w:rFonts w:hint="default" w:ascii="Times New Roman Regular" w:hAnsi="Times New Roman Regular" w:eastAsia="楷体" w:cs="Times New Roman Regular"/>
          <w:color w:val="000000" w:themeColor="text1"/>
          <w:sz w:val="24"/>
          <w:szCs w:val="24"/>
          <w:highlight w:val="none"/>
          <w:lang w:eastAsia="zh-CN"/>
          <w14:textFill>
            <w14:solidFill>
              <w14:schemeClr w14:val="tx1"/>
            </w14:solidFill>
          </w14:textFill>
        </w:rPr>
        <w:t xml:space="preserve">护理员资金</w:t>
      </w:r>
      <w:r>
        <w:rPr>
          <w:rFonts w:hint="default" w:ascii="Times New Roman Regular" w:hAnsi="Times New Roman Regular" w:eastAsia="楷体" w:cs="Times New Roman Regular"/>
          <w:color w:val="000000" w:themeColor="text1"/>
          <w:sz w:val="24"/>
          <w:szCs w:val="24"/>
          <w:highlight w:val="none"/>
          <w14:textFill>
            <w14:solidFill>
              <w14:schemeClr w14:val="tx1"/>
            </w14:solidFill>
          </w14:textFill>
        </w:rPr>
        <w:t xml:space="preserve">、保险、福利、商业、意外险、管理人员成本、公司运作成本、办公费、风险赔偿金、奖励与补贴、公司利润、税费等。</w:t>
      </w:r>
      <w:r/>
    </w:p>
    <w:p>
      <w:pPr>
        <w:numPr>
          <w:ilvl w:val="0"/>
          <w:numId w:val="0"/>
        </w:numPr>
        <w:ind w:firstLine="480"/>
        <w:jc w:val="left"/>
        <w:spacing w:line="580" w:lineRule="exact"/>
        <w:rPr>
          <w:rFonts w:hint="default" w:ascii="Times New Roman Regular" w:hAnsi="Times New Roman Regular" w:eastAsia="楷体" w:cs="Times New Roman Regular"/>
          <w:b w:val="0"/>
          <w:bCs w:val="0"/>
          <w:color w:val="auto"/>
          <w:sz w:val="24"/>
          <w:szCs w:val="24"/>
          <w:highlight w:val="none"/>
          <w:lang w:val="en-US" w:eastAsia="zh-CN"/>
        </w:rPr>
      </w:pPr>
      <w:r>
        <w:rPr>
          <w:rFonts w:hint="eastAsia" w:ascii="Times New Roman Regular" w:hAnsi="Times New Roman Regular" w:eastAsia="楷体" w:cs="Times New Roman Regular"/>
          <w:color w:val="000000" w:themeColor="text1"/>
          <w:sz w:val="24"/>
          <w:szCs w:val="24"/>
          <w:highlight w:val="none"/>
          <w:lang w:eastAsia="zh-CN"/>
          <w14:textFill>
            <w14:solidFill>
              <w14:schemeClr w14:val="tx1"/>
            </w14:solidFill>
          </w14:textFill>
        </w:rPr>
        <w:t xml:space="preserve">★</w:t>
      </w:r>
      <w:r>
        <w:rPr>
          <w:rFonts w:hint="default" w:ascii="Times New Roman Regular" w:hAnsi="Times New Roman Regular" w:eastAsia="楷体" w:cs="Times New Roman Regular"/>
          <w:b w:val="0"/>
          <w:bCs w:val="0"/>
          <w:color w:val="000000" w:themeColor="text1"/>
          <w:sz w:val="24"/>
          <w:szCs w:val="24"/>
          <w:highlight w:val="none"/>
          <w:lang w:val="en-US" w:eastAsia="zh-CN"/>
          <w14:textFill>
            <w14:solidFill>
              <w14:schemeClr w14:val="tx1"/>
            </w14:solidFill>
          </w14:textFill>
        </w:rPr>
        <w:t xml:space="preserve">6. 供应商应</w:t>
      </w:r>
      <w:r>
        <w:rPr>
          <w:rFonts w:hint="default" w:ascii="Times New Roman Regular" w:hAnsi="Times New Roman Regular" w:eastAsia="楷体" w:cs="Times New Roman Regular"/>
          <w:b w:val="0"/>
          <w:bCs w:val="0"/>
          <w:color w:val="000000" w:themeColor="text1"/>
          <w:sz w:val="24"/>
          <w:szCs w:val="24"/>
          <w:highlight w:val="none"/>
          <w:lang w:val="en-US"/>
          <w14:textFill>
            <w14:solidFill>
              <w14:schemeClr w14:val="tx1"/>
            </w14:solidFill>
          </w14:textFill>
        </w:rPr>
        <w:t xml:space="preserve">实现信息化管理，患者申请</w:t>
      </w:r>
      <w:r>
        <w:rPr>
          <w:rFonts w:hint="default" w:ascii="Times New Roman Regular" w:hAnsi="Times New Roman Regular" w:eastAsia="楷体" w:cs="Times New Roman Regular"/>
          <w:b w:val="0"/>
          <w:bCs w:val="0"/>
          <w:color w:val="auto"/>
          <w:sz w:val="24"/>
          <w:szCs w:val="24"/>
          <w:highlight w:val="none"/>
          <w:lang w:val="en-US" w:eastAsia="zh-CN"/>
        </w:rPr>
        <w:t xml:space="preserve">、</w:t>
      </w:r>
      <w:r>
        <w:rPr>
          <w:rFonts w:hint="default" w:ascii="Times New Roman Regular" w:hAnsi="Times New Roman Regular" w:eastAsia="楷体" w:cs="Times New Roman Regular"/>
          <w:b w:val="0"/>
          <w:bCs w:val="0"/>
          <w:color w:val="auto"/>
          <w:sz w:val="24"/>
          <w:szCs w:val="24"/>
          <w:highlight w:val="none"/>
          <w:lang w:val="en-US"/>
        </w:rPr>
        <w:t xml:space="preserve">签约</w:t>
      </w:r>
      <w:r>
        <w:rPr>
          <w:rFonts w:hint="default" w:ascii="Times New Roman Regular" w:hAnsi="Times New Roman Regular" w:eastAsia="楷体" w:cs="Times New Roman Regular"/>
          <w:b w:val="0"/>
          <w:bCs w:val="0"/>
          <w:color w:val="auto"/>
          <w:sz w:val="24"/>
          <w:szCs w:val="24"/>
          <w:highlight w:val="none"/>
          <w:lang w:val="en-US" w:eastAsia="zh-CN"/>
        </w:rPr>
        <w:t xml:space="preserve">、</w:t>
      </w:r>
      <w:r>
        <w:rPr>
          <w:rFonts w:hint="default" w:ascii="Times New Roman Regular" w:hAnsi="Times New Roman Regular" w:eastAsia="楷体" w:cs="Times New Roman Regular"/>
          <w:b w:val="0"/>
          <w:bCs w:val="0"/>
          <w:color w:val="auto"/>
          <w:sz w:val="24"/>
          <w:szCs w:val="24"/>
          <w:highlight w:val="none"/>
          <w:lang w:val="en-US"/>
        </w:rPr>
        <w:t xml:space="preserve">服务到岗、服务品质监管（公司、护理单元、</w:t>
      </w:r>
      <w:r>
        <w:rPr>
          <w:rFonts w:hint="default" w:ascii="Times New Roman Regular" w:hAnsi="Times New Roman Regular" w:eastAsia="楷体" w:cs="Times New Roman Regular"/>
          <w:b w:val="0"/>
          <w:bCs w:val="0"/>
          <w:color w:val="auto"/>
          <w:sz w:val="24"/>
          <w:szCs w:val="24"/>
          <w:highlight w:val="none"/>
          <w:lang w:val="en-US" w:eastAsia="zh-CN"/>
        </w:rPr>
        <w:t xml:space="preserve">行政处、</w:t>
      </w:r>
      <w:r>
        <w:rPr>
          <w:rFonts w:hint="default" w:ascii="Times New Roman Regular" w:hAnsi="Times New Roman Regular" w:eastAsia="楷体" w:cs="Times New Roman Regular"/>
          <w:b w:val="0"/>
          <w:bCs w:val="0"/>
          <w:color w:val="auto"/>
          <w:sz w:val="24"/>
          <w:szCs w:val="24"/>
          <w:highlight w:val="none"/>
          <w:lang w:val="en-US"/>
        </w:rPr>
        <w:t xml:space="preserve">患者、家属）、服务结束、费用结算、患者确认、护理单元确认</w:t>
      </w:r>
      <w:r>
        <w:rPr>
          <w:rFonts w:hint="default" w:ascii="Times New Roman Regular" w:hAnsi="Times New Roman Regular" w:eastAsia="楷体" w:cs="Times New Roman Regular"/>
          <w:b w:val="0"/>
          <w:bCs w:val="0"/>
          <w:color w:val="auto"/>
          <w:sz w:val="24"/>
          <w:szCs w:val="24"/>
          <w:highlight w:val="none"/>
          <w:lang w:val="en-US" w:eastAsia="zh-CN"/>
        </w:rPr>
        <w:t xml:space="preserve">等流程均需在信息系统中有体现，</w:t>
      </w:r>
      <w:r>
        <w:rPr>
          <w:rFonts w:hint="default" w:ascii="Times New Roman Regular" w:hAnsi="Times New Roman Regular" w:eastAsia="楷体" w:cs="Times New Roman Regular"/>
          <w:b w:val="0"/>
          <w:bCs w:val="0"/>
          <w:color w:val="auto"/>
          <w:sz w:val="24"/>
          <w:szCs w:val="24"/>
          <w:highlight w:val="none"/>
          <w:lang w:val="en-US" w:eastAsia="zh-CN"/>
        </w:rPr>
        <w:t xml:space="preserve">供应商</w:t>
      </w:r>
      <w:r>
        <w:rPr>
          <w:rFonts w:hint="default" w:ascii="Times New Roman Regular" w:hAnsi="Times New Roman Regular" w:eastAsia="楷体" w:cs="Times New Roman Regular"/>
          <w:b w:val="0"/>
          <w:bCs w:val="0"/>
          <w:color w:val="auto"/>
          <w:sz w:val="24"/>
          <w:szCs w:val="24"/>
          <w:highlight w:val="none"/>
          <w:lang w:val="en-US"/>
        </w:rPr>
        <w:t xml:space="preserve">收费</w:t>
      </w:r>
      <w:r>
        <w:rPr>
          <w:rFonts w:hint="default" w:ascii="Times New Roman Regular" w:hAnsi="Times New Roman Regular" w:eastAsia="楷体" w:cs="Times New Roman Regular"/>
          <w:b w:val="0"/>
          <w:bCs w:val="0"/>
          <w:color w:val="auto"/>
          <w:sz w:val="24"/>
          <w:szCs w:val="24"/>
          <w:highlight w:val="none"/>
          <w:lang w:val="en-US" w:eastAsia="zh-CN"/>
        </w:rPr>
        <w:t xml:space="preserve">时</w:t>
      </w:r>
      <w:r>
        <w:rPr>
          <w:rFonts w:hint="eastAsia" w:ascii="Times New Roman Regular" w:hAnsi="Times New Roman Regular" w:eastAsia="楷体" w:cs="Times New Roman Regular"/>
          <w:b w:val="0"/>
          <w:bCs w:val="0"/>
          <w:color w:val="auto"/>
          <w:sz w:val="24"/>
          <w:szCs w:val="24"/>
          <w:highlight w:val="none"/>
          <w:lang w:val="en-US" w:eastAsia="zh-CN"/>
        </w:rPr>
        <w:t xml:space="preserve">需开具</w:t>
      </w:r>
      <w:r>
        <w:rPr>
          <w:rFonts w:hint="default" w:ascii="Times New Roman Regular" w:hAnsi="Times New Roman Regular" w:eastAsia="楷体" w:cs="Times New Roman Regular"/>
          <w:b w:val="0"/>
          <w:bCs w:val="0"/>
          <w:color w:val="auto"/>
          <w:sz w:val="24"/>
          <w:szCs w:val="24"/>
          <w:highlight w:val="none"/>
          <w:lang w:val="en-US"/>
        </w:rPr>
        <w:t xml:space="preserve">合法票据</w:t>
      </w:r>
      <w:r>
        <w:rPr>
          <w:rFonts w:hint="default" w:ascii="Times New Roman Regular" w:hAnsi="Times New Roman Regular" w:eastAsia="楷体" w:cs="Times New Roman Regular"/>
          <w:b w:val="0"/>
          <w:bCs w:val="0"/>
          <w:color w:val="auto"/>
          <w:sz w:val="24"/>
          <w:szCs w:val="24"/>
          <w:highlight w:val="none"/>
          <w:lang w:val="en-US" w:eastAsia="zh-CN"/>
        </w:rPr>
        <w:t xml:space="preserve">，</w:t>
      </w:r>
      <w:r>
        <w:rPr>
          <w:rFonts w:hint="default" w:ascii="Times New Roman Regular" w:hAnsi="Times New Roman Regular" w:eastAsia="楷体" w:cs="Times New Roman Regular"/>
          <w:b w:val="0"/>
          <w:bCs w:val="0"/>
          <w:color w:val="auto"/>
          <w:sz w:val="24"/>
          <w:szCs w:val="24"/>
          <w:highlight w:val="none"/>
          <w:lang w:val="en-US" w:eastAsia="zh-CN"/>
        </w:rPr>
        <w:t xml:space="preserve">信息系统具有线上下单、线上派单、线上支付、线上开票，并具有患者订单评价、院方监管和评价，且能与</w:t>
      </w:r>
      <w:r>
        <w:rPr>
          <w:rFonts w:hint="eastAsia" w:ascii="Times New Roman Regular" w:hAnsi="Times New Roman Regular" w:eastAsia="楷体" w:cs="Times New Roman Regular"/>
          <w:b w:val="0"/>
          <w:bCs w:val="0"/>
          <w:color w:val="auto"/>
          <w:sz w:val="24"/>
          <w:szCs w:val="24"/>
          <w:highlight w:val="none"/>
          <w:lang w:val="en-US" w:eastAsia="zh-CN"/>
        </w:rPr>
        <w:t xml:space="preserve">采购人</w:t>
      </w:r>
      <w:r>
        <w:rPr>
          <w:rFonts w:hint="default" w:ascii="Times New Roman Regular" w:hAnsi="Times New Roman Regular" w:eastAsia="楷体" w:cs="Times New Roman Regular"/>
          <w:b w:val="0"/>
          <w:bCs w:val="0"/>
          <w:color w:val="auto"/>
          <w:sz w:val="24"/>
          <w:szCs w:val="24"/>
          <w:highlight w:val="none"/>
          <w:lang w:val="en-US" w:eastAsia="zh-CN"/>
        </w:rPr>
        <w:t xml:space="preserve">进行数据对接和交互。</w:t>
      </w:r>
      <w:r>
        <w:rPr>
          <w:rFonts w:hint="default" w:ascii="Times New Roman Regular" w:hAnsi="Times New Roman Regular" w:eastAsia="楷体" w:cs="Times New Roman Regular"/>
          <w:b/>
          <w:bCs/>
          <w:color w:val="auto"/>
          <w:sz w:val="24"/>
          <w:szCs w:val="24"/>
          <w:highlight w:val="none"/>
          <w:lang w:val="en-US" w:eastAsia="zh-CN"/>
        </w:rPr>
        <w:t xml:space="preserve">承诺中标后免费与</w:t>
      </w:r>
      <w:r>
        <w:rPr>
          <w:rFonts w:hint="eastAsia" w:ascii="Times New Roman Regular" w:hAnsi="Times New Roman Regular" w:eastAsia="楷体" w:cs="Times New Roman Regular"/>
          <w:b/>
          <w:bCs/>
          <w:color w:val="auto"/>
          <w:sz w:val="24"/>
          <w:szCs w:val="24"/>
          <w:highlight w:val="none"/>
          <w:lang w:val="en-US" w:eastAsia="zh-CN"/>
        </w:rPr>
        <w:t xml:space="preserve">采购人</w:t>
      </w:r>
      <w:r>
        <w:rPr>
          <w:rFonts w:hint="default" w:ascii="Times New Roman Regular" w:hAnsi="Times New Roman Regular" w:eastAsia="楷体" w:cs="Times New Roman Regular"/>
          <w:b/>
          <w:bCs/>
          <w:color w:val="auto"/>
          <w:sz w:val="24"/>
          <w:szCs w:val="24"/>
          <w:highlight w:val="none"/>
          <w:lang w:val="en-US" w:eastAsia="zh-CN"/>
        </w:rPr>
        <w:t xml:space="preserve">进行数据对接和信息交互系统。</w:t>
      </w:r>
      <w:r>
        <w:rPr>
          <w:rFonts w:hint="default" w:ascii="Times New Roman Regular" w:hAnsi="Times New Roman Regular" w:eastAsia="楷体" w:cs="Times New Roman Regular"/>
          <w:b w:val="0"/>
          <w:bCs w:val="0"/>
          <w:color w:val="auto"/>
          <w:sz w:val="24"/>
          <w:szCs w:val="24"/>
          <w:highlight w:val="none"/>
          <w:lang w:val="en-US" w:eastAsia="zh-CN"/>
        </w:rPr>
        <w:t xml:space="preserve">（提供承诺</w:t>
      </w:r>
      <w:r>
        <w:rPr>
          <w:rFonts w:hint="eastAsia" w:ascii="Times New Roman Regular" w:hAnsi="Times New Roman Regular" w:eastAsia="楷体" w:cs="Times New Roman Regular"/>
          <w:b w:val="0"/>
          <w:bCs w:val="0"/>
          <w:color w:val="auto"/>
          <w:sz w:val="24"/>
          <w:szCs w:val="24"/>
          <w:highlight w:val="none"/>
          <w:lang w:val="en-US" w:eastAsia="zh-CN"/>
        </w:rPr>
        <w:t xml:space="preserve">函</w:t>
      </w:r>
      <w:r>
        <w:rPr>
          <w:rFonts w:hint="default" w:ascii="Times New Roman Regular" w:hAnsi="Times New Roman Regular" w:eastAsia="楷体" w:cs="Times New Roman Regular"/>
          <w:b w:val="0"/>
          <w:bCs w:val="0"/>
          <w:color w:val="auto"/>
          <w:sz w:val="24"/>
          <w:szCs w:val="24"/>
          <w:highlight w:val="none"/>
          <w:lang w:val="en-US" w:eastAsia="zh-CN"/>
        </w:rPr>
        <w:t xml:space="preserve">，格式自拟）</w:t>
      </w:r>
      <w:r/>
    </w:p>
    <w:p>
      <w:pPr>
        <w:numPr>
          <w:ilvl w:val="0"/>
          <w:numId w:val="0"/>
        </w:numPr>
        <w:ind w:firstLine="480"/>
        <w:jc w:val="left"/>
        <w:spacing w:line="580" w:lineRule="exact"/>
        <w:rPr>
          <w:rFonts w:hint="default" w:ascii="Times New Roman Regular" w:hAnsi="Times New Roman Regular" w:eastAsia="楷体" w:cs="Times New Roman Regular"/>
          <w:color w:val="auto"/>
          <w:sz w:val="24"/>
          <w:szCs w:val="24"/>
          <w:highlight w:val="none"/>
        </w:rPr>
      </w:pPr>
      <w:r>
        <w:rPr>
          <w:rFonts w:hint="eastAsia" w:ascii="Times New Roman Regular" w:hAnsi="Times New Roman Regular" w:eastAsia="楷体" w:cs="Times New Roman Regular"/>
          <w:b w:val="0"/>
          <w:bCs w:val="0"/>
          <w:color w:val="auto"/>
          <w:sz w:val="24"/>
          <w:szCs w:val="24"/>
          <w:highlight w:val="none"/>
          <w:lang w:val="en-US" w:eastAsia="zh-CN"/>
        </w:rPr>
        <w:t xml:space="preserve">7. </w:t>
      </w:r>
      <w:r>
        <w:rPr>
          <w:rFonts w:hint="eastAsia" w:ascii="Times New Roman Regular" w:hAnsi="Times New Roman Regular" w:eastAsia="楷体" w:cs="Times New Roman Regular"/>
          <w:color w:val="auto"/>
          <w:sz w:val="24"/>
          <w:szCs w:val="24"/>
          <w:highlight w:val="none"/>
          <w:lang w:val="en-US" w:eastAsia="zh-CN"/>
        </w:rPr>
        <w:t xml:space="preserve">采购人</w:t>
      </w:r>
      <w:r>
        <w:rPr>
          <w:rFonts w:hint="default" w:ascii="Times New Roman Regular" w:hAnsi="Times New Roman Regular" w:eastAsia="楷体" w:cs="Times New Roman Regular"/>
          <w:color w:val="auto"/>
          <w:sz w:val="24"/>
          <w:szCs w:val="24"/>
          <w:highlight w:val="none"/>
        </w:rPr>
        <w:t xml:space="preserve">资源占用费应</w:t>
      </w:r>
      <w:r>
        <w:rPr>
          <w:rFonts w:hint="eastAsia" w:ascii="Times New Roman Regular" w:hAnsi="Times New Roman Regular" w:eastAsia="楷体" w:cs="Times New Roman Regular"/>
          <w:color w:val="auto"/>
          <w:sz w:val="24"/>
          <w:szCs w:val="24"/>
          <w:highlight w:val="none"/>
          <w:lang w:val="en-US" w:eastAsia="zh-CN"/>
        </w:rPr>
        <w:t xml:space="preserve">纳入整体</w:t>
      </w:r>
      <w:r>
        <w:rPr>
          <w:rFonts w:hint="default" w:ascii="Times New Roman Regular" w:hAnsi="Times New Roman Regular" w:eastAsia="楷体" w:cs="Times New Roman Regular"/>
          <w:color w:val="auto"/>
          <w:sz w:val="24"/>
          <w:szCs w:val="24"/>
          <w:highlight w:val="none"/>
        </w:rPr>
        <w:t xml:space="preserve">报价，</w:t>
      </w:r>
      <w:r>
        <w:rPr>
          <w:rFonts w:hint="eastAsia" w:ascii="Times New Roman Regular" w:hAnsi="Times New Roman Regular" w:eastAsia="楷体" w:cs="Times New Roman Regular"/>
          <w:color w:val="auto"/>
          <w:sz w:val="24"/>
          <w:szCs w:val="24"/>
          <w:highlight w:val="none"/>
          <w:lang w:val="en-US" w:eastAsia="zh-CN"/>
        </w:rPr>
        <w:t xml:space="preserve">具体</w:t>
      </w:r>
      <w:r>
        <w:rPr>
          <w:rFonts w:hint="default" w:ascii="Times New Roman Regular" w:hAnsi="Times New Roman Regular" w:eastAsia="楷体" w:cs="Times New Roman Regular"/>
          <w:color w:val="auto"/>
          <w:sz w:val="24"/>
          <w:szCs w:val="24"/>
          <w:highlight w:val="none"/>
        </w:rPr>
        <w:t xml:space="preserve">缴纳标准由供应商在</w:t>
      </w:r>
      <w:r>
        <w:rPr>
          <w:rFonts w:hint="eastAsia" w:ascii="Times New Roman Regular" w:hAnsi="Times New Roman Regular" w:eastAsia="楷体" w:cs="Times New Roman Regular"/>
          <w:color w:val="auto"/>
          <w:sz w:val="24"/>
          <w:szCs w:val="24"/>
          <w:highlight w:val="none"/>
          <w:lang w:val="en-US" w:eastAsia="zh-CN"/>
        </w:rPr>
        <w:t xml:space="preserve">投标</w:t>
      </w:r>
      <w:r>
        <w:rPr>
          <w:rFonts w:hint="default" w:ascii="Times New Roman Regular" w:hAnsi="Times New Roman Regular" w:eastAsia="楷体" w:cs="Times New Roman Regular"/>
          <w:color w:val="auto"/>
          <w:sz w:val="24"/>
          <w:szCs w:val="24"/>
          <w:highlight w:val="none"/>
        </w:rPr>
        <w:t xml:space="preserve">文件中填报。</w:t>
      </w:r>
      <w:r/>
    </w:p>
    <w:p>
      <w:pPr>
        <w:ind w:firstLine="480"/>
        <w:keepLines w:val="0"/>
        <w:keepNext w:val="0"/>
        <w:pageBreakBefore w:val="0"/>
        <w:spacing w:line="580" w:lineRule="exact"/>
        <w:widowControl w:val="off"/>
        <w:rPr>
          <w:rFonts w:hint="default" w:ascii="Times New Roman Regular" w:hAnsi="Times New Roman Regular" w:eastAsia="楷体" w:cs="Times New Roman Regular"/>
          <w:color w:val="auto"/>
          <w:sz w:val="24"/>
          <w:szCs w:val="24"/>
          <w:highlight w:val="none"/>
        </w:rPr>
      </w:pPr>
      <w:r>
        <w:rPr>
          <w:rFonts w:hint="eastAsia" w:ascii="Times New Roman Regular" w:hAnsi="Times New Roman Regular" w:eastAsia="楷体" w:cs="Times New Roman Regular"/>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lang w:val="en-US" w:eastAsia="zh-CN"/>
        </w:rPr>
        <w:t xml:space="preserve">8. </w:t>
      </w:r>
      <w:r>
        <w:rPr>
          <w:rFonts w:hint="default" w:ascii="Times New Roman Regular" w:hAnsi="Times New Roman Regular" w:eastAsia="楷体" w:cs="Times New Roman Regular"/>
          <w:color w:val="auto"/>
          <w:sz w:val="24"/>
          <w:szCs w:val="24"/>
          <w:highlight w:val="none"/>
        </w:rPr>
        <w:t xml:space="preserve">人员就餐及住宿方式：</w:t>
      </w:r>
      <w:r>
        <w:rPr>
          <w:rFonts w:hint="eastAsia" w:ascii="Times New Roman Regular" w:hAnsi="Times New Roman Regular" w:eastAsia="楷体" w:cs="Times New Roman Regular"/>
          <w:color w:val="auto"/>
          <w:sz w:val="24"/>
          <w:szCs w:val="24"/>
          <w:highlight w:val="none"/>
          <w:lang w:val="en-US" w:eastAsia="zh-CN"/>
        </w:rPr>
        <w:t xml:space="preserve">采购人</w:t>
      </w:r>
      <w:r>
        <w:rPr>
          <w:rFonts w:hint="default" w:ascii="Times New Roman Regular" w:hAnsi="Times New Roman Regular" w:eastAsia="楷体" w:cs="Times New Roman Regular"/>
          <w:color w:val="auto"/>
          <w:sz w:val="24"/>
          <w:szCs w:val="24"/>
          <w:highlight w:val="none"/>
          <w:lang w:val="en-US" w:eastAsia="zh-CN"/>
        </w:rPr>
        <w:t xml:space="preserve">只提供一间办公室，</w:t>
      </w:r>
      <w:r>
        <w:rPr>
          <w:rFonts w:hint="default" w:ascii="Times New Roman Regular" w:hAnsi="Times New Roman Regular" w:eastAsia="楷体" w:cs="Times New Roman Regular"/>
          <w:b/>
          <w:bCs/>
          <w:color w:val="auto"/>
          <w:sz w:val="24"/>
          <w:szCs w:val="24"/>
          <w:highlight w:val="none"/>
          <w:lang w:val="en-US" w:eastAsia="zh-CN"/>
        </w:rPr>
        <w:t xml:space="preserve">待岗护工以及护工生活用品存放宿舍均由供应商统一提供</w:t>
      </w:r>
      <w:r>
        <w:rPr>
          <w:rFonts w:hint="default" w:ascii="Times New Roman Regular" w:hAnsi="Times New Roman Regular" w:eastAsia="楷体" w:cs="Times New Roman Regular"/>
          <w:color w:val="auto"/>
          <w:sz w:val="24"/>
          <w:szCs w:val="24"/>
          <w:highlight w:val="none"/>
          <w:lang w:val="en-US" w:eastAsia="zh-CN"/>
        </w:rPr>
        <w:t xml:space="preserve">，</w:t>
      </w:r>
      <w:r>
        <w:rPr>
          <w:rFonts w:hint="eastAsia" w:ascii="Times New Roman Regular" w:hAnsi="Times New Roman Regular" w:eastAsia="楷体" w:cs="Times New Roman Regular"/>
          <w:color w:val="auto"/>
          <w:sz w:val="24"/>
          <w:szCs w:val="24"/>
          <w:highlight w:val="none"/>
          <w:lang w:val="en-US" w:eastAsia="zh-CN"/>
        </w:rPr>
        <w:t xml:space="preserve">采购人</w:t>
      </w:r>
      <w:r>
        <w:rPr>
          <w:rFonts w:hint="default" w:ascii="Times New Roman Regular" w:hAnsi="Times New Roman Regular" w:eastAsia="楷体" w:cs="Times New Roman Regular"/>
          <w:color w:val="auto"/>
          <w:sz w:val="24"/>
          <w:szCs w:val="24"/>
          <w:highlight w:val="none"/>
        </w:rPr>
        <w:t xml:space="preserve">不负责</w:t>
      </w:r>
      <w:r>
        <w:rPr>
          <w:rFonts w:hint="default" w:ascii="Times New Roman Regular" w:hAnsi="Times New Roman Regular" w:eastAsia="楷体" w:cs="Times New Roman Regular"/>
          <w:color w:val="auto"/>
          <w:sz w:val="24"/>
          <w:szCs w:val="24"/>
          <w:highlight w:val="none"/>
          <w:lang w:eastAsia="zh-CN"/>
        </w:rPr>
        <w:t xml:space="preserve">护理员</w:t>
      </w:r>
      <w:r>
        <w:rPr>
          <w:rFonts w:hint="default" w:ascii="Times New Roman Regular" w:hAnsi="Times New Roman Regular" w:eastAsia="楷体" w:cs="Times New Roman Regular"/>
          <w:color w:val="auto"/>
          <w:sz w:val="24"/>
          <w:szCs w:val="24"/>
          <w:highlight w:val="none"/>
        </w:rPr>
        <w:t xml:space="preserve">的住宿和就餐，由</w:t>
      </w:r>
      <w:r>
        <w:rPr>
          <w:rFonts w:hint="eastAsia" w:ascii="Times New Roman Regular" w:hAnsi="Times New Roman Regular" w:eastAsia="楷体" w:cs="Times New Roman Regular"/>
          <w:color w:val="auto"/>
          <w:sz w:val="24"/>
          <w:szCs w:val="24"/>
          <w:highlight w:val="none"/>
          <w:lang w:val="en-US" w:eastAsia="zh-CN"/>
        </w:rPr>
        <w:t xml:space="preserve">供应商</w:t>
      </w:r>
      <w:r>
        <w:rPr>
          <w:rFonts w:hint="default" w:ascii="Times New Roman Regular" w:hAnsi="Times New Roman Regular" w:eastAsia="楷体" w:cs="Times New Roman Regular"/>
          <w:color w:val="auto"/>
          <w:sz w:val="24"/>
          <w:szCs w:val="24"/>
          <w:highlight w:val="none"/>
        </w:rPr>
        <w:t xml:space="preserve">统一安排和管理，上岗</w:t>
      </w:r>
      <w:r>
        <w:rPr>
          <w:rFonts w:hint="default" w:ascii="Times New Roman Regular" w:hAnsi="Times New Roman Regular" w:eastAsia="楷体" w:cs="Times New Roman Regular"/>
          <w:color w:val="auto"/>
          <w:sz w:val="24"/>
          <w:szCs w:val="24"/>
          <w:highlight w:val="none"/>
          <w:lang w:eastAsia="zh-CN"/>
        </w:rPr>
        <w:t xml:space="preserve">护理员</w:t>
      </w:r>
      <w:r>
        <w:rPr>
          <w:rFonts w:hint="default" w:ascii="Times New Roman Regular" w:hAnsi="Times New Roman Regular" w:eastAsia="楷体" w:cs="Times New Roman Regular"/>
          <w:color w:val="auto"/>
          <w:sz w:val="24"/>
          <w:szCs w:val="24"/>
          <w:highlight w:val="none"/>
        </w:rPr>
        <w:t xml:space="preserve">只能带</w:t>
      </w:r>
      <w:r>
        <w:rPr>
          <w:rFonts w:hint="default" w:ascii="Times New Roman Regular" w:hAnsi="Times New Roman Regular" w:eastAsia="楷体" w:cs="Times New Roman Regular"/>
          <w:color w:val="auto"/>
          <w:sz w:val="24"/>
          <w:szCs w:val="24"/>
          <w:highlight w:val="none"/>
          <w:lang w:eastAsia="zh-CN"/>
        </w:rPr>
        <w:t xml:space="preserve">生活必需</w:t>
      </w:r>
      <w:r>
        <w:rPr>
          <w:rFonts w:hint="default" w:ascii="Times New Roman Regular" w:hAnsi="Times New Roman Regular" w:eastAsia="楷体" w:cs="Times New Roman Regular"/>
          <w:color w:val="auto"/>
          <w:sz w:val="24"/>
          <w:szCs w:val="24"/>
          <w:highlight w:val="none"/>
        </w:rPr>
        <w:t xml:space="preserve">用品</w:t>
      </w: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如牙刷、牙膏、毛巾、水杯、纸、饭盒、一套更换衣物在病房</w:t>
      </w: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，其余物品不得滞留在病区均</w:t>
      </w:r>
      <w:r>
        <w:rPr>
          <w:rFonts w:hint="default" w:ascii="Times New Roman Regular" w:hAnsi="Times New Roman Regular" w:eastAsia="楷体" w:cs="Times New Roman Regular"/>
          <w:color w:val="auto"/>
          <w:sz w:val="24"/>
          <w:szCs w:val="24"/>
          <w:highlight w:val="none"/>
          <w:lang w:val="en-US" w:eastAsia="zh-CN"/>
        </w:rPr>
        <w:t xml:space="preserve">由</w:t>
      </w:r>
      <w:r>
        <w:rPr>
          <w:rFonts w:hint="eastAsia" w:ascii="Times New Roman Regular" w:hAnsi="Times New Roman Regular" w:eastAsia="楷体" w:cs="Times New Roman Regular"/>
          <w:color w:val="auto"/>
          <w:sz w:val="24"/>
          <w:szCs w:val="24"/>
          <w:highlight w:val="none"/>
          <w:lang w:val="en-US" w:eastAsia="zh-CN"/>
        </w:rPr>
        <w:t xml:space="preserve">供应商</w:t>
      </w:r>
      <w:r>
        <w:rPr>
          <w:rFonts w:hint="default" w:ascii="Times New Roman Regular" w:hAnsi="Times New Roman Regular" w:eastAsia="楷体" w:cs="Times New Roman Regular"/>
          <w:color w:val="auto"/>
          <w:sz w:val="24"/>
          <w:szCs w:val="24"/>
          <w:highlight w:val="none"/>
        </w:rPr>
        <w:t xml:space="preserve">负责统一放置管理，若</w:t>
      </w:r>
      <w:r>
        <w:rPr>
          <w:rFonts w:hint="eastAsia" w:ascii="Times New Roman Regular" w:hAnsi="Times New Roman Regular" w:eastAsia="楷体" w:cs="Times New Roman Regular"/>
          <w:color w:val="auto"/>
          <w:sz w:val="24"/>
          <w:szCs w:val="24"/>
          <w:highlight w:val="none"/>
          <w:lang w:val="en-US" w:eastAsia="zh-CN"/>
        </w:rPr>
        <w:t xml:space="preserve">采购人</w:t>
      </w:r>
      <w:r>
        <w:rPr>
          <w:rFonts w:hint="default" w:ascii="Times New Roman Regular" w:hAnsi="Times New Roman Regular" w:eastAsia="楷体" w:cs="Times New Roman Regular"/>
          <w:color w:val="auto"/>
          <w:sz w:val="24"/>
          <w:szCs w:val="24"/>
          <w:highlight w:val="none"/>
        </w:rPr>
        <w:t xml:space="preserve">检查中发现杂物或临床投诉将一律作为废物处理并对供应商进行处罚</w:t>
      </w: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罚金为当月需交于</w:t>
      </w:r>
      <w:r>
        <w:rPr>
          <w:rFonts w:hint="eastAsia" w:ascii="Times New Roman Regular" w:hAnsi="Times New Roman Regular" w:eastAsia="楷体" w:cs="Times New Roman Regular"/>
          <w:b/>
          <w:bCs/>
          <w:color w:val="auto"/>
          <w:sz w:val="24"/>
          <w:szCs w:val="24"/>
          <w:highlight w:val="none"/>
          <w:lang w:val="en-US" w:eastAsia="zh-CN"/>
        </w:rPr>
        <w:t xml:space="preserve">采购人</w:t>
      </w:r>
      <w:r>
        <w:rPr>
          <w:rFonts w:hint="default" w:ascii="Times New Roman Regular" w:hAnsi="Times New Roman Regular" w:eastAsia="楷体" w:cs="Times New Roman Regular"/>
          <w:color w:val="auto"/>
          <w:sz w:val="24"/>
          <w:szCs w:val="24"/>
          <w:highlight w:val="none"/>
        </w:rPr>
        <w:t xml:space="preserve">的资源占用费的2</w:t>
      </w:r>
      <w:r>
        <w:rPr>
          <w:rFonts w:hint="default" w:ascii="Times New Roman Regular" w:hAnsi="Times New Roman Regular" w:eastAsia="楷体" w:cs="Times New Roman Regular"/>
          <w:color w:val="auto"/>
          <w:sz w:val="24"/>
          <w:szCs w:val="24"/>
          <w:highlight w:val="none"/>
          <w:lang w:val="en-US" w:eastAsia="zh-CN"/>
        </w:rPr>
        <w:t xml:space="preserve">%</w:t>
      </w: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w:t>
      </w:r>
      <w:r/>
    </w:p>
    <w:p>
      <w:pPr>
        <w:ind w:firstLine="480"/>
        <w:keepLines w:val="0"/>
        <w:keepNext w:val="0"/>
        <w:pageBreakBefore w:val="0"/>
        <w:spacing w:line="580" w:lineRule="exact"/>
        <w:rPr>
          <w:rFonts w:hint="default" w:ascii="Times New Roman Regular" w:hAnsi="Times New Roman Regular" w:eastAsia="楷体" w:cs="Times New Roman Regular"/>
          <w:b/>
          <w:bCs/>
          <w:color w:val="auto"/>
          <w:sz w:val="24"/>
          <w:szCs w:val="24"/>
          <w:highlight w:val="none"/>
        </w:rPr>
      </w:pPr>
      <w:r>
        <w:rPr>
          <w:rFonts w:hint="eastAsia" w:ascii="Times New Roman Regular" w:hAnsi="Times New Roman Regular" w:eastAsia="楷体" w:cs="Times New Roman Regular"/>
          <w:color w:val="000000" w:themeColor="text1"/>
          <w:sz w:val="24"/>
          <w:szCs w:val="24"/>
          <w:highlight w:val="none"/>
          <w:lang w:eastAsia="zh-CN"/>
          <w14:textFill>
            <w14:solidFill>
              <w14:schemeClr w14:val="tx1"/>
            </w14:solidFill>
          </w14:textFill>
        </w:rPr>
        <w:t xml:space="preserve">★</w:t>
      </w:r>
      <w:r>
        <w:rPr>
          <w:rFonts w:hint="default" w:ascii="Times New Roman Regular" w:hAnsi="Times New Roman Regular" w:eastAsia="楷体" w:cs="Times New Roman Regular"/>
          <w:color w:val="auto"/>
          <w:sz w:val="24"/>
          <w:szCs w:val="24"/>
          <w:highlight w:val="none"/>
          <w:lang w:val="en-US" w:eastAsia="zh-CN"/>
        </w:rPr>
        <w:t xml:space="preserve">9. </w:t>
      </w:r>
      <w:r>
        <w:rPr>
          <w:rFonts w:hint="default" w:ascii="Times New Roman Regular" w:hAnsi="Times New Roman Regular" w:eastAsia="楷体" w:cs="Times New Roman Regular"/>
          <w:color w:val="auto"/>
          <w:sz w:val="24"/>
          <w:szCs w:val="24"/>
          <w:highlight w:val="none"/>
        </w:rPr>
        <w:t xml:space="preserve">项目经理或管理人员必须具备相关管理工作经验5年以上，</w:t>
      </w:r>
      <w:r>
        <w:rPr>
          <w:rFonts w:hint="default" w:ascii="Times New Roman Regular" w:hAnsi="Times New Roman Regular" w:eastAsia="楷体" w:cs="Times New Roman Regular"/>
          <w:color w:val="auto"/>
          <w:sz w:val="24"/>
          <w:szCs w:val="24"/>
          <w:highlight w:val="none"/>
          <w:lang w:val="en-US" w:eastAsia="zh-CN"/>
        </w:rPr>
        <w:t xml:space="preserve">大专及以上学历，且</w:t>
      </w:r>
      <w:r>
        <w:rPr>
          <w:rFonts w:hint="default" w:ascii="Times New Roman Regular" w:hAnsi="Times New Roman Regular" w:eastAsia="楷体" w:cs="Times New Roman Regular"/>
          <w:color w:val="auto"/>
          <w:sz w:val="24"/>
          <w:szCs w:val="24"/>
          <w:highlight w:val="none"/>
        </w:rPr>
        <w:t xml:space="preserve">项目经理或培训老师必须具有十年以上临床护理经验护士或护士长</w:t>
      </w:r>
      <w:r>
        <w:rPr>
          <w:rFonts w:hint="default"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lang w:val="en-US" w:eastAsia="zh-CN"/>
        </w:rPr>
        <w:t xml:space="preserve">项目管理人员2名，项目经理或培训老师在本项目服务满意度由</w:t>
      </w:r>
      <w:r>
        <w:rPr>
          <w:rFonts w:hint="eastAsia" w:ascii="Times New Roman Regular" w:hAnsi="Times New Roman Regular" w:eastAsia="楷体" w:cs="Times New Roman Regular"/>
          <w:color w:val="auto"/>
          <w:sz w:val="24"/>
          <w:szCs w:val="24"/>
          <w:highlight w:val="none"/>
          <w:lang w:val="en-US" w:eastAsia="zh-CN"/>
        </w:rPr>
        <w:t xml:space="preserve">采购人</w:t>
      </w:r>
      <w:r>
        <w:rPr>
          <w:rFonts w:hint="default" w:ascii="Times New Roman Regular" w:hAnsi="Times New Roman Regular" w:eastAsia="楷体" w:cs="Times New Roman Regular"/>
          <w:color w:val="auto"/>
          <w:sz w:val="24"/>
          <w:szCs w:val="24"/>
          <w:highlight w:val="none"/>
          <w:lang w:val="en-US" w:eastAsia="zh-CN"/>
        </w:rPr>
        <w:t xml:space="preserve">确定，</w:t>
      </w:r>
      <w:r>
        <w:rPr>
          <w:rFonts w:hint="default" w:ascii="Times New Roman Regular" w:hAnsi="Times New Roman Regular" w:eastAsia="楷体" w:cs="Times New Roman Regular"/>
          <w:b/>
          <w:bCs/>
          <w:color w:val="auto"/>
          <w:sz w:val="24"/>
          <w:szCs w:val="24"/>
          <w:highlight w:val="none"/>
          <w:lang w:val="en-US" w:eastAsia="zh-CN"/>
        </w:rPr>
        <w:t xml:space="preserve">调整更换任何管理人员必须以书面形式通知</w:t>
      </w:r>
      <w:r>
        <w:rPr>
          <w:rFonts w:hint="eastAsia" w:ascii="Times New Roman Regular" w:hAnsi="Times New Roman Regular" w:eastAsia="楷体" w:cs="Times New Roman Regular"/>
          <w:b/>
          <w:bCs/>
          <w:color w:val="auto"/>
          <w:sz w:val="24"/>
          <w:szCs w:val="24"/>
          <w:highlight w:val="none"/>
          <w:lang w:val="en-US" w:eastAsia="zh-CN"/>
        </w:rPr>
        <w:t xml:space="preserve">采购人</w:t>
      </w:r>
      <w:r>
        <w:rPr>
          <w:rFonts w:hint="default" w:ascii="Times New Roman Regular" w:hAnsi="Times New Roman Regular" w:eastAsia="楷体" w:cs="Times New Roman Regular"/>
          <w:b/>
          <w:bCs/>
          <w:color w:val="auto"/>
          <w:sz w:val="24"/>
          <w:szCs w:val="24"/>
          <w:highlight w:val="none"/>
          <w:lang w:val="en-US" w:eastAsia="zh-CN"/>
        </w:rPr>
        <w:t xml:space="preserve">获得同意后方可执行。若未征得</w:t>
      </w:r>
      <w:r>
        <w:rPr>
          <w:rFonts w:hint="eastAsia" w:ascii="Times New Roman Regular" w:hAnsi="Times New Roman Regular" w:eastAsia="楷体" w:cs="Times New Roman Regular"/>
          <w:b/>
          <w:bCs/>
          <w:color w:val="auto"/>
          <w:sz w:val="24"/>
          <w:szCs w:val="24"/>
          <w:highlight w:val="none"/>
          <w:lang w:val="en-US" w:eastAsia="zh-CN"/>
        </w:rPr>
        <w:t xml:space="preserve">采购人</w:t>
      </w:r>
      <w:r>
        <w:rPr>
          <w:rFonts w:hint="default" w:ascii="Times New Roman Regular" w:hAnsi="Times New Roman Regular" w:eastAsia="楷体" w:cs="Times New Roman Regular"/>
          <w:b/>
          <w:bCs/>
          <w:color w:val="auto"/>
          <w:sz w:val="24"/>
          <w:szCs w:val="24"/>
          <w:highlight w:val="none"/>
          <w:lang w:val="en-US" w:eastAsia="zh-CN"/>
        </w:rPr>
        <w:t xml:space="preserve">同意随意更换，将进行处罚（罚金为当月需交于</w:t>
      </w:r>
      <w:r>
        <w:rPr>
          <w:rFonts w:hint="eastAsia" w:ascii="Times New Roman Regular" w:hAnsi="Times New Roman Regular" w:eastAsia="楷体" w:cs="Times New Roman Regular"/>
          <w:b/>
          <w:bCs/>
          <w:color w:val="auto"/>
          <w:sz w:val="24"/>
          <w:szCs w:val="24"/>
          <w:highlight w:val="none"/>
          <w:lang w:val="en-US" w:eastAsia="zh-CN"/>
        </w:rPr>
        <w:t xml:space="preserve">采购人</w:t>
      </w:r>
      <w:r>
        <w:rPr>
          <w:rFonts w:hint="default" w:ascii="Times New Roman Regular" w:hAnsi="Times New Roman Regular" w:eastAsia="楷体" w:cs="Times New Roman Regular"/>
          <w:b/>
          <w:bCs/>
          <w:color w:val="auto"/>
          <w:sz w:val="24"/>
          <w:szCs w:val="24"/>
          <w:highlight w:val="none"/>
          <w:lang w:val="en-US" w:eastAsia="zh-CN"/>
        </w:rPr>
        <w:t xml:space="preserve">的资源占用费的3倍）</w:t>
      </w:r>
      <w:r>
        <w:rPr>
          <w:rFonts w:hint="default" w:ascii="Times New Roman Regular" w:hAnsi="Times New Roman Regular" w:eastAsia="楷体" w:cs="Times New Roman Regular"/>
          <w:b/>
          <w:bCs/>
          <w:color w:val="auto"/>
          <w:sz w:val="24"/>
          <w:szCs w:val="24"/>
          <w:highlight w:val="none"/>
        </w:rPr>
        <w:t xml:space="preserve">。</w:t>
      </w:r>
      <w:r/>
    </w:p>
    <w:p>
      <w:pPr>
        <w:pStyle w:val="940"/>
        <w:ind w:firstLine="482"/>
        <w:keepLines w:val="0"/>
        <w:keepNext w:val="0"/>
        <w:pageBreakBefore w:val="0"/>
        <w:spacing w:line="580" w:lineRule="exact"/>
        <w:widowControl/>
        <w:rPr>
          <w:rFonts w:hint="default" w:ascii="楷体" w:hAnsi="楷体" w:eastAsia="楷体" w:cs="楷体"/>
          <w:sz w:val="24"/>
          <w:szCs w:val="24"/>
          <w:highlight w:val="none"/>
          <w:lang w:val="en-US" w:eastAsia="zh-CN"/>
        </w:rPr>
      </w:pPr>
      <w:r>
        <w:rPr>
          <w:rFonts w:hint="default" w:ascii="楷体" w:hAnsi="楷体" w:eastAsia="楷体" w:cs="楷体"/>
          <w:sz w:val="24"/>
          <w:szCs w:val="24"/>
          <w:highlight w:val="none"/>
          <w:lang w:val="en-US" w:eastAsia="zh-CN"/>
        </w:rPr>
        <w:t xml:space="preserve">三、服务内容：</w:t>
      </w:r>
      <w:r/>
    </w:p>
    <w:p>
      <w:pPr>
        <w:numPr>
          <w:ilvl w:val="0"/>
          <w:numId w:val="0"/>
        </w:numPr>
        <w:ind w:firstLine="480"/>
        <w:keepLines w:val="0"/>
        <w:keepNext w:val="0"/>
        <w:pageBreakBefore w:val="0"/>
        <w:spacing w:line="580" w:lineRule="exact"/>
        <w:widowControl w:val="off"/>
        <w:rPr>
          <w:rFonts w:hint="default" w:ascii="Times New Roman Regular" w:hAnsi="Times New Roman Regular" w:eastAsia="楷体" w:cs="Times New Roman Regular"/>
          <w:color w:val="auto"/>
          <w:sz w:val="24"/>
          <w:szCs w:val="24"/>
          <w:highlight w:val="none"/>
          <w:lang w:eastAsia="zh-CN"/>
        </w:rPr>
      </w:pPr>
      <w:r>
        <w:rPr>
          <w:rFonts w:hint="eastAsia" w:ascii="Times New Roman Regular" w:hAnsi="Times New Roman Regular" w:eastAsia="楷体" w:cs="Times New Roman Regular"/>
          <w:sz w:val="24"/>
          <w:szCs w:val="24"/>
          <w:highlight w:val="none"/>
          <w:lang w:eastAsia="zh-CN"/>
        </w:rPr>
        <w:t xml:space="preserve">（</w:t>
      </w:r>
      <w:r>
        <w:rPr>
          <w:rFonts w:hint="default" w:ascii="Times New Roman Regular" w:hAnsi="Times New Roman Regular" w:eastAsia="楷体" w:cs="Times New Roman Regular"/>
          <w:sz w:val="24"/>
          <w:szCs w:val="24"/>
          <w:highlight w:val="none"/>
          <w:lang w:val="en-US" w:eastAsia="zh-CN"/>
        </w:rPr>
        <w:t xml:space="preserve">一</w:t>
      </w:r>
      <w:r>
        <w:rPr>
          <w:rFonts w:hint="eastAsia" w:ascii="Times New Roman Regular" w:hAnsi="Times New Roman Regular" w:eastAsia="楷体" w:cs="Times New Roman Regular"/>
          <w:sz w:val="24"/>
          <w:szCs w:val="24"/>
          <w:highlight w:val="none"/>
          <w:lang w:eastAsia="zh-CN"/>
        </w:rPr>
        <w:t xml:space="preserve">）</w:t>
      </w:r>
      <w:r>
        <w:rPr>
          <w:rFonts w:hint="default" w:ascii="Times New Roman Regular" w:hAnsi="Times New Roman Regular" w:eastAsia="楷体" w:cs="Times New Roman Regular"/>
          <w:sz w:val="24"/>
          <w:szCs w:val="24"/>
          <w:highlight w:val="none"/>
        </w:rPr>
        <w:t xml:space="preserve">基本要求</w:t>
      </w:r>
      <w:r/>
    </w:p>
    <w:p>
      <w:pPr>
        <w:numPr>
          <w:ilvl w:val="-1"/>
          <w:numId w:val="0"/>
        </w:numPr>
        <w:ind w:left="0" w:firstLine="480"/>
        <w:jc w:val="left"/>
        <w:keepLines w:val="0"/>
        <w:keepNext w:val="0"/>
        <w:pageBreakBefore w:val="0"/>
        <w:spacing w:line="580" w:lineRule="exact"/>
        <w:widowControl w:val="off"/>
        <w:rPr>
          <w:rFonts w:hint="default" w:ascii="Times New Roman Regular" w:hAnsi="Times New Roman Regular" w:eastAsia="楷体" w:cs="Times New Roman Regular"/>
          <w:sz w:val="24"/>
          <w:szCs w:val="24"/>
          <w:highlight w:val="none"/>
        </w:rPr>
      </w:pPr>
      <w:r>
        <w:rPr>
          <w:rFonts w:hint="eastAsia" w:ascii="Times New Roman Regular" w:hAnsi="Times New Roman Regular" w:eastAsia="楷体" w:cs="Times New Roman Regular"/>
          <w:sz w:val="24"/>
          <w:szCs w:val="24"/>
          <w:highlight w:val="none"/>
          <w:lang w:val="en-US" w:eastAsia="zh-CN"/>
        </w:rPr>
        <w:t xml:space="preserve">1. </w:t>
      </w:r>
      <w:r>
        <w:rPr>
          <w:rFonts w:hint="default" w:ascii="Times New Roman Regular" w:hAnsi="Times New Roman Regular" w:eastAsia="楷体" w:cs="Times New Roman Regular"/>
          <w:sz w:val="24"/>
          <w:szCs w:val="24"/>
          <w:highlight w:val="none"/>
        </w:rPr>
        <w:t xml:space="preserve">白天1个员工最多照料4个病员，晚间1个员工最多照料6个病员</w:t>
      </w:r>
      <w:r>
        <w:rPr>
          <w:rFonts w:hint="default" w:ascii="Times New Roman Regular" w:hAnsi="Times New Roman Regular" w:eastAsia="楷体" w:cs="Times New Roman Regular"/>
          <w:sz w:val="24"/>
          <w:szCs w:val="24"/>
          <w:highlight w:val="none"/>
          <w:lang w:eastAsia="zh-CN"/>
        </w:rPr>
        <w:t xml:space="preserve">。</w:t>
      </w:r>
      <w:r/>
    </w:p>
    <w:p>
      <w:pPr>
        <w:numPr>
          <w:ilvl w:val="0"/>
          <w:numId w:val="0"/>
        </w:numPr>
        <w:ind w:firstLine="480"/>
        <w:jc w:val="left"/>
        <w:keepLines w:val="0"/>
        <w:keepNext w:val="0"/>
        <w:pageBreakBefore w:val="0"/>
        <w:spacing w:line="580" w:lineRule="exact"/>
        <w:widowControl w:val="off"/>
        <w:rPr>
          <w:rFonts w:hint="default" w:ascii="Times New Roman Regular" w:hAnsi="Times New Roman Regular" w:eastAsia="楷体" w:cs="Times New Roman Regular"/>
          <w:sz w:val="24"/>
          <w:szCs w:val="24"/>
          <w:highlight w:val="none"/>
        </w:rPr>
      </w:pPr>
      <w:r>
        <w:rPr>
          <w:rFonts w:hint="eastAsia" w:ascii="Times New Roman Regular" w:hAnsi="Times New Roman Regular" w:eastAsia="楷体" w:cs="Times New Roman Regular"/>
          <w:sz w:val="24"/>
          <w:szCs w:val="24"/>
          <w:highlight w:val="none"/>
          <w:lang w:val="en-US" w:eastAsia="zh-CN"/>
        </w:rPr>
        <w:t xml:space="preserve">2. </w:t>
      </w:r>
      <w:r>
        <w:rPr>
          <w:rFonts w:hint="default" w:ascii="Times New Roman Regular" w:hAnsi="Times New Roman Regular" w:eastAsia="楷体" w:cs="Times New Roman Regular"/>
          <w:sz w:val="24"/>
          <w:szCs w:val="24"/>
          <w:highlight w:val="none"/>
        </w:rPr>
        <w:t xml:space="preserve">具有一定的文化程度、沟通能力、协作意识和人文关怀素养。身体健康、品行良好、有责任心、具备良好的职业道德。</w:t>
      </w:r>
      <w:r/>
    </w:p>
    <w:p>
      <w:pPr>
        <w:numPr>
          <w:ilvl w:val="0"/>
          <w:numId w:val="0"/>
        </w:numPr>
        <w:ind w:firstLine="480"/>
        <w:jc w:val="left"/>
        <w:keepLines w:val="0"/>
        <w:keepNext w:val="0"/>
        <w:pageBreakBefore w:val="0"/>
        <w:spacing w:line="580" w:lineRule="exact"/>
        <w:widowControl w:val="off"/>
        <w:rPr>
          <w:rFonts w:hint="default" w:ascii="Times New Roman Regular" w:hAnsi="Times New Roman Regular" w:eastAsia="楷体" w:cs="Times New Roman Regular"/>
          <w:sz w:val="24"/>
          <w:szCs w:val="24"/>
          <w:highlight w:val="none"/>
        </w:rPr>
      </w:pPr>
      <w:r>
        <w:rPr>
          <w:rFonts w:hint="eastAsia" w:ascii="Times New Roman Regular" w:hAnsi="Times New Roman Regular" w:eastAsia="楷体" w:cs="Times New Roman Regular"/>
          <w:sz w:val="24"/>
          <w:szCs w:val="24"/>
          <w:highlight w:val="none"/>
          <w:lang w:val="en-US" w:eastAsia="zh-CN"/>
        </w:rPr>
        <w:t xml:space="preserve">3. </w:t>
      </w:r>
      <w:r>
        <w:rPr>
          <w:rFonts w:hint="default" w:ascii="Times New Roman Regular" w:hAnsi="Times New Roman Regular" w:eastAsia="楷体" w:cs="Times New Roman Regular"/>
          <w:sz w:val="24"/>
          <w:szCs w:val="24"/>
          <w:highlight w:val="none"/>
        </w:rPr>
        <w:t xml:space="preserve">熟悉并遵守医院相关规章制度</w:t>
      </w:r>
      <w:r>
        <w:rPr>
          <w:rFonts w:hint="default" w:ascii="Times New Roman Regular" w:hAnsi="Times New Roman Regular" w:eastAsia="楷体" w:cs="Times New Roman Regular"/>
          <w:sz w:val="24"/>
          <w:szCs w:val="24"/>
          <w:highlight w:val="none"/>
          <w:lang w:eastAsia="zh-CN"/>
        </w:rPr>
        <w:t xml:space="preserve">，</w:t>
      </w:r>
      <w:r>
        <w:rPr>
          <w:rFonts w:hint="default" w:ascii="Times New Roman Regular" w:hAnsi="Times New Roman Regular" w:eastAsia="楷体" w:cs="Times New Roman Regular"/>
          <w:sz w:val="24"/>
          <w:szCs w:val="24"/>
          <w:highlight w:val="none"/>
        </w:rPr>
        <w:t xml:space="preserve">举止文明、态度和蔼、着装整洁。</w:t>
      </w:r>
      <w:r/>
    </w:p>
    <w:p>
      <w:pPr>
        <w:numPr>
          <w:ilvl w:val="0"/>
          <w:numId w:val="0"/>
        </w:numPr>
        <w:ind w:firstLine="480"/>
        <w:jc w:val="left"/>
        <w:keepLines w:val="0"/>
        <w:keepNext w:val="0"/>
        <w:pageBreakBefore w:val="0"/>
        <w:spacing w:line="580" w:lineRule="exact"/>
        <w:widowControl w:val="off"/>
        <w:rPr>
          <w:rFonts w:hint="default" w:ascii="Times New Roman Regular" w:hAnsi="Times New Roman Regular" w:eastAsia="楷体" w:cs="Times New Roman Regular"/>
          <w:sz w:val="24"/>
          <w:szCs w:val="24"/>
          <w:highlight w:val="none"/>
        </w:rPr>
      </w:pPr>
      <w:r>
        <w:rPr>
          <w:rFonts w:hint="eastAsia" w:ascii="Times New Roman Regular" w:hAnsi="Times New Roman Regular" w:eastAsia="楷体" w:cs="Times New Roman Regular"/>
          <w:sz w:val="24"/>
          <w:szCs w:val="24"/>
          <w:highlight w:val="none"/>
          <w:lang w:val="en-US" w:eastAsia="zh-CN"/>
        </w:rPr>
        <w:t xml:space="preserve">4. </w:t>
      </w:r>
      <w:r>
        <w:rPr>
          <w:rFonts w:hint="default" w:ascii="Times New Roman Regular" w:hAnsi="Times New Roman Regular" w:eastAsia="楷体" w:cs="Times New Roman Regular"/>
          <w:sz w:val="24"/>
          <w:szCs w:val="24"/>
          <w:highlight w:val="none"/>
        </w:rPr>
        <w:t xml:space="preserve">具备履行医疗护理员岗位职责所必需的理论知识和实践技能。</w:t>
      </w:r>
      <w:r/>
    </w:p>
    <w:p>
      <w:pPr>
        <w:numPr>
          <w:ilvl w:val="0"/>
          <w:numId w:val="0"/>
        </w:numPr>
        <w:ind w:firstLine="480"/>
        <w:jc w:val="left"/>
        <w:keepLines w:val="0"/>
        <w:keepNext w:val="0"/>
        <w:pageBreakBefore w:val="0"/>
        <w:spacing w:line="580" w:lineRule="exact"/>
        <w:widowControl w:val="off"/>
        <w:rPr>
          <w:rFonts w:hint="default" w:ascii="Times New Roman Regular" w:hAnsi="Times New Roman Regular" w:eastAsia="楷体" w:cs="Times New Roman Regular"/>
          <w:sz w:val="24"/>
          <w:szCs w:val="24"/>
          <w:highlight w:val="none"/>
        </w:rPr>
      </w:pPr>
      <w:r>
        <w:rPr>
          <w:rFonts w:hint="eastAsia" w:ascii="Times New Roman Regular" w:hAnsi="Times New Roman Regular" w:eastAsia="楷体" w:cs="Times New Roman Regular"/>
          <w:sz w:val="24"/>
          <w:szCs w:val="24"/>
          <w:highlight w:val="none"/>
          <w:lang w:val="en-US" w:eastAsia="zh-CN"/>
        </w:rPr>
        <w:t xml:space="preserve">5. </w:t>
      </w:r>
      <w:r>
        <w:rPr>
          <w:rFonts w:hint="default" w:ascii="Times New Roman Regular" w:hAnsi="Times New Roman Regular" w:eastAsia="楷体" w:cs="Times New Roman Regular"/>
          <w:sz w:val="24"/>
          <w:szCs w:val="24"/>
          <w:highlight w:val="none"/>
        </w:rPr>
        <w:t xml:space="preserve">尊重关心爱护患者</w:t>
      </w:r>
      <w:r>
        <w:rPr>
          <w:rFonts w:hint="default" w:ascii="Times New Roman Regular" w:hAnsi="Times New Roman Regular" w:eastAsia="楷体" w:cs="Times New Roman Regular"/>
          <w:sz w:val="24"/>
          <w:szCs w:val="24"/>
          <w:highlight w:val="none"/>
          <w:lang w:eastAsia="zh-CN"/>
        </w:rPr>
        <w:t xml:space="preserve">，</w:t>
      </w:r>
      <w:r>
        <w:rPr>
          <w:rFonts w:hint="default" w:ascii="Times New Roman Regular" w:hAnsi="Times New Roman Regular" w:eastAsia="楷体" w:cs="Times New Roman Regular"/>
          <w:sz w:val="24"/>
          <w:szCs w:val="24"/>
          <w:highlight w:val="none"/>
        </w:rPr>
        <w:t xml:space="preserve">维护患者权益</w:t>
      </w:r>
      <w:r>
        <w:rPr>
          <w:rFonts w:hint="default" w:ascii="Times New Roman Regular" w:hAnsi="Times New Roman Regular" w:eastAsia="楷体" w:cs="Times New Roman Regular"/>
          <w:sz w:val="24"/>
          <w:szCs w:val="24"/>
          <w:highlight w:val="none"/>
          <w:lang w:eastAsia="zh-CN"/>
        </w:rPr>
        <w:t xml:space="preserve">，</w:t>
      </w:r>
      <w:r>
        <w:rPr>
          <w:rFonts w:hint="default" w:ascii="Times New Roman Regular" w:hAnsi="Times New Roman Regular" w:eastAsia="楷体" w:cs="Times New Roman Regular"/>
          <w:sz w:val="24"/>
          <w:szCs w:val="24"/>
          <w:highlight w:val="none"/>
        </w:rPr>
        <w:t xml:space="preserve">保护患者隐私。</w:t>
      </w:r>
      <w:r/>
    </w:p>
    <w:p>
      <w:pPr>
        <w:numPr>
          <w:ilvl w:val="0"/>
          <w:numId w:val="0"/>
        </w:numPr>
        <w:ind w:firstLine="480"/>
        <w:jc w:val="left"/>
        <w:keepLines w:val="0"/>
        <w:keepNext w:val="0"/>
        <w:pageBreakBefore w:val="0"/>
        <w:spacing w:line="580" w:lineRule="exact"/>
        <w:widowControl w:val="off"/>
        <w:rPr>
          <w:rFonts w:hint="default" w:ascii="Times New Roman Regular" w:hAnsi="Times New Roman Regular" w:eastAsia="楷体" w:cs="Times New Roman Regular"/>
          <w:sz w:val="24"/>
          <w:szCs w:val="24"/>
          <w:highlight w:val="none"/>
        </w:rPr>
      </w:pPr>
      <w:r>
        <w:rPr>
          <w:rFonts w:hint="eastAsia" w:ascii="Times New Roman Regular" w:hAnsi="Times New Roman Regular" w:eastAsia="楷体" w:cs="Times New Roman Regular"/>
          <w:sz w:val="24"/>
          <w:szCs w:val="24"/>
          <w:highlight w:val="none"/>
          <w:lang w:val="en-US" w:eastAsia="zh-CN"/>
        </w:rPr>
        <w:t xml:space="preserve">6. </w:t>
      </w:r>
      <w:r>
        <w:rPr>
          <w:rFonts w:hint="default" w:ascii="Times New Roman Regular" w:hAnsi="Times New Roman Regular" w:eastAsia="楷体" w:cs="Times New Roman Regular"/>
          <w:sz w:val="24"/>
          <w:szCs w:val="24"/>
          <w:highlight w:val="none"/>
        </w:rPr>
        <w:t xml:space="preserve">在医务人员指导下</w:t>
      </w:r>
      <w:r>
        <w:rPr>
          <w:rFonts w:hint="default" w:ascii="Times New Roman Regular" w:hAnsi="Times New Roman Regular" w:eastAsia="楷体" w:cs="Times New Roman Regular"/>
          <w:sz w:val="24"/>
          <w:szCs w:val="24"/>
          <w:highlight w:val="none"/>
          <w:lang w:eastAsia="zh-CN"/>
        </w:rPr>
        <w:t xml:space="preserve">，</w:t>
      </w:r>
      <w:r>
        <w:rPr>
          <w:rFonts w:hint="default" w:ascii="Times New Roman Regular" w:hAnsi="Times New Roman Regular" w:eastAsia="楷体" w:cs="Times New Roman Regular"/>
          <w:sz w:val="24"/>
          <w:szCs w:val="24"/>
          <w:highlight w:val="none"/>
        </w:rPr>
        <w:t xml:space="preserve">协助提供助餐、助洁、助浴等生活照护服务。</w:t>
      </w:r>
      <w:r/>
    </w:p>
    <w:p>
      <w:pPr>
        <w:numPr>
          <w:ilvl w:val="0"/>
          <w:numId w:val="0"/>
        </w:numPr>
        <w:ind w:firstLine="480"/>
        <w:jc w:val="left"/>
        <w:keepLines w:val="0"/>
        <w:keepNext w:val="0"/>
        <w:pageBreakBefore w:val="0"/>
        <w:spacing w:line="580" w:lineRule="exact"/>
        <w:widowControl w:val="off"/>
        <w:rPr>
          <w:rFonts w:hint="default" w:ascii="Times New Roman Regular" w:hAnsi="Times New Roman Regular" w:eastAsia="楷体" w:cs="Times New Roman Regular"/>
          <w:sz w:val="24"/>
          <w:szCs w:val="24"/>
          <w:highlight w:val="none"/>
        </w:rPr>
      </w:pPr>
      <w:r>
        <w:rPr>
          <w:rFonts w:hint="eastAsia" w:ascii="Times New Roman Regular" w:hAnsi="Times New Roman Regular" w:eastAsia="楷体" w:cs="Times New Roman Regular"/>
          <w:sz w:val="24"/>
          <w:szCs w:val="24"/>
          <w:highlight w:val="none"/>
          <w:lang w:val="en-US" w:eastAsia="zh-CN"/>
        </w:rPr>
        <w:t xml:space="preserve">7. </w:t>
      </w:r>
      <w:r>
        <w:rPr>
          <w:rFonts w:hint="default" w:ascii="Times New Roman Regular" w:hAnsi="Times New Roman Regular" w:eastAsia="楷体" w:cs="Times New Roman Regular"/>
          <w:sz w:val="24"/>
          <w:szCs w:val="24"/>
          <w:highlight w:val="none"/>
        </w:rPr>
        <w:t xml:space="preserve">严禁替代医务人员从事医疗护理专业技术性工作。</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eastAsia" w:ascii="Times New Roman Regular" w:hAnsi="Times New Roman Regular" w:eastAsia="楷体" w:cs="Times New Roman Regular"/>
          <w:sz w:val="24"/>
          <w:szCs w:val="24"/>
          <w:highlight w:val="none"/>
          <w:lang w:eastAsia="zh-CN"/>
        </w:rPr>
        <w:t xml:space="preserve">（</w:t>
      </w:r>
      <w:r>
        <w:rPr>
          <w:rFonts w:hint="default" w:ascii="Times New Roman Regular" w:hAnsi="Times New Roman Regular" w:eastAsia="楷体" w:cs="Times New Roman Regular"/>
          <w:sz w:val="24"/>
          <w:szCs w:val="24"/>
          <w:highlight w:val="none"/>
          <w:lang w:val="en-US" w:eastAsia="zh-CN"/>
        </w:rPr>
        <w:t xml:space="preserve">二</w:t>
      </w:r>
      <w:r>
        <w:rPr>
          <w:rFonts w:hint="eastAsia" w:ascii="Times New Roman Regular" w:hAnsi="Times New Roman Regular" w:eastAsia="楷体" w:cs="Times New Roman Regular"/>
          <w:sz w:val="24"/>
          <w:szCs w:val="24"/>
          <w:highlight w:val="none"/>
          <w:lang w:eastAsia="zh-CN"/>
        </w:rPr>
        <w:t xml:space="preserve">）</w:t>
      </w:r>
      <w:r>
        <w:rPr>
          <w:rFonts w:hint="default" w:ascii="Times New Roman Regular" w:hAnsi="Times New Roman Regular" w:eastAsia="楷体" w:cs="Times New Roman Regular"/>
          <w:sz w:val="24"/>
          <w:szCs w:val="24"/>
          <w:highlight w:val="none"/>
        </w:rPr>
        <w:t xml:space="preserve">清洁照护</w:t>
      </w:r>
      <w:r/>
    </w:p>
    <w:p>
      <w:pPr>
        <w:numPr>
          <w:ilvl w:val="0"/>
          <w:numId w:val="0"/>
        </w:numPr>
        <w:ind w:firstLine="480"/>
        <w:jc w:val="left"/>
        <w:keepLines w:val="0"/>
        <w:keepNext w:val="0"/>
        <w:pageBreakBefore w:val="0"/>
        <w:spacing w:line="580" w:lineRule="exact"/>
        <w:widowControl w:val="off"/>
        <w:rPr>
          <w:rFonts w:hint="default" w:ascii="Times New Roman Regular" w:hAnsi="Times New Roman Regular" w:eastAsia="楷体" w:cs="Times New Roman Regular"/>
          <w:sz w:val="24"/>
          <w:szCs w:val="24"/>
          <w:highlight w:val="none"/>
          <w:lang w:val="en-US" w:eastAsia="zh-CN"/>
        </w:rPr>
      </w:pPr>
      <w:r>
        <w:rPr>
          <w:rFonts w:hint="eastAsia" w:ascii="Times New Roman Regular" w:hAnsi="Times New Roman Regular" w:eastAsia="楷体" w:cs="Times New Roman Regular"/>
          <w:sz w:val="24"/>
          <w:szCs w:val="24"/>
          <w:highlight w:val="none"/>
          <w:lang w:val="en-US" w:eastAsia="zh-CN"/>
        </w:rPr>
        <w:t xml:space="preserve">1. </w:t>
      </w:r>
      <w:r>
        <w:rPr>
          <w:rFonts w:hint="default" w:ascii="Times New Roman Regular" w:hAnsi="Times New Roman Regular" w:eastAsia="楷体" w:cs="Times New Roman Regular"/>
          <w:sz w:val="24"/>
          <w:szCs w:val="24"/>
          <w:highlight w:val="none"/>
          <w:lang w:val="en-US" w:eastAsia="zh-CN"/>
        </w:rPr>
        <w:t xml:space="preserve">整理病房环境，定时通风。</w:t>
      </w:r>
      <w:r/>
    </w:p>
    <w:p>
      <w:pPr>
        <w:numPr>
          <w:ilvl w:val="0"/>
          <w:numId w:val="0"/>
        </w:numPr>
        <w:ind w:firstLine="480"/>
        <w:jc w:val="left"/>
        <w:keepLines w:val="0"/>
        <w:keepNext w:val="0"/>
        <w:pageBreakBefore w:val="0"/>
        <w:spacing w:line="580" w:lineRule="exact"/>
        <w:widowControl w:val="off"/>
        <w:rPr>
          <w:rFonts w:hint="default" w:ascii="Times New Roman Regular" w:hAnsi="Times New Roman Regular" w:eastAsia="楷体" w:cs="Times New Roman Regular"/>
          <w:sz w:val="24"/>
          <w:szCs w:val="24"/>
          <w:highlight w:val="none"/>
          <w:lang w:val="en-US" w:eastAsia="zh-CN"/>
        </w:rPr>
      </w:pPr>
      <w:r>
        <w:rPr>
          <w:rFonts w:hint="eastAsia" w:ascii="Times New Roman Regular" w:hAnsi="Times New Roman Regular" w:eastAsia="楷体" w:cs="Times New Roman Regular"/>
          <w:sz w:val="24"/>
          <w:szCs w:val="24"/>
          <w:highlight w:val="none"/>
          <w:lang w:val="en-US" w:eastAsia="zh-CN"/>
        </w:rPr>
        <w:t xml:space="preserve">2. </w:t>
      </w:r>
      <w:r>
        <w:rPr>
          <w:rFonts w:hint="default" w:ascii="Times New Roman Regular" w:hAnsi="Times New Roman Regular" w:eastAsia="楷体" w:cs="Times New Roman Regular"/>
          <w:sz w:val="24"/>
          <w:szCs w:val="24"/>
          <w:highlight w:val="none"/>
          <w:lang w:val="en-US" w:eastAsia="zh-CN"/>
        </w:rPr>
        <w:t xml:space="preserve">协助整理床单位，按需更换床上用品。</w:t>
      </w:r>
      <w:r/>
    </w:p>
    <w:p>
      <w:pPr>
        <w:numPr>
          <w:ilvl w:val="0"/>
          <w:numId w:val="0"/>
        </w:numPr>
        <w:ind w:firstLine="480"/>
        <w:jc w:val="left"/>
        <w:keepLines w:val="0"/>
        <w:keepNext w:val="0"/>
        <w:pageBreakBefore w:val="0"/>
        <w:spacing w:line="580" w:lineRule="exact"/>
        <w:widowControl w:val="off"/>
        <w:rPr>
          <w:rFonts w:hint="default" w:ascii="Times New Roman Regular" w:hAnsi="Times New Roman Regular" w:eastAsia="楷体" w:cs="Times New Roman Regular"/>
          <w:sz w:val="24"/>
          <w:szCs w:val="24"/>
          <w:highlight w:val="none"/>
          <w:lang w:val="en-US" w:eastAsia="zh-CN"/>
        </w:rPr>
      </w:pPr>
      <w:r>
        <w:rPr>
          <w:rFonts w:hint="eastAsia" w:ascii="Times New Roman Regular" w:hAnsi="Times New Roman Regular" w:eastAsia="楷体" w:cs="Times New Roman Regular"/>
          <w:sz w:val="24"/>
          <w:szCs w:val="24"/>
          <w:highlight w:val="none"/>
          <w:lang w:val="en-US" w:eastAsia="zh-CN"/>
        </w:rPr>
        <w:t xml:space="preserve">3. </w:t>
      </w:r>
      <w:r>
        <w:rPr>
          <w:rFonts w:hint="default" w:ascii="Times New Roman Regular" w:hAnsi="Times New Roman Regular" w:eastAsia="楷体" w:cs="Times New Roman Regular"/>
          <w:sz w:val="24"/>
          <w:szCs w:val="24"/>
          <w:highlight w:val="none"/>
          <w:lang w:val="en-US" w:eastAsia="zh-CN"/>
        </w:rPr>
        <w:t xml:space="preserve">协助晨晚间护理，包括梳头，清洁面部、口腔、会阴部和手足部。</w:t>
      </w:r>
      <w:r/>
    </w:p>
    <w:p>
      <w:pPr>
        <w:numPr>
          <w:ilvl w:val="0"/>
          <w:numId w:val="0"/>
        </w:numPr>
        <w:ind w:firstLine="480"/>
        <w:jc w:val="left"/>
        <w:keepLines w:val="0"/>
        <w:keepNext w:val="0"/>
        <w:pageBreakBefore w:val="0"/>
        <w:spacing w:line="580" w:lineRule="exact"/>
        <w:widowControl w:val="off"/>
        <w:rPr>
          <w:rFonts w:hint="default" w:ascii="Times New Roman Regular" w:hAnsi="Times New Roman Regular" w:eastAsia="楷体" w:cs="Times New Roman Regular"/>
          <w:sz w:val="24"/>
          <w:szCs w:val="24"/>
          <w:highlight w:val="none"/>
          <w:lang w:val="en-US" w:eastAsia="zh-CN"/>
        </w:rPr>
      </w:pPr>
      <w:r>
        <w:rPr>
          <w:rFonts w:hint="eastAsia" w:ascii="Times New Roman Regular" w:hAnsi="Times New Roman Regular" w:eastAsia="楷体" w:cs="Times New Roman Regular"/>
          <w:sz w:val="24"/>
          <w:szCs w:val="24"/>
          <w:highlight w:val="none"/>
          <w:lang w:val="en-US" w:eastAsia="zh-CN"/>
        </w:rPr>
        <w:t xml:space="preserve">4. </w:t>
      </w:r>
      <w:r>
        <w:rPr>
          <w:rFonts w:hint="default" w:ascii="Times New Roman Regular" w:hAnsi="Times New Roman Regular" w:eastAsia="楷体" w:cs="Times New Roman Regular"/>
          <w:sz w:val="24"/>
          <w:szCs w:val="24"/>
          <w:highlight w:val="none"/>
          <w:lang w:val="en-US" w:eastAsia="zh-CN"/>
        </w:rPr>
        <w:t xml:space="preserve">协助洗头、沐浴或擦浴。</w:t>
      </w:r>
      <w:r/>
    </w:p>
    <w:p>
      <w:pPr>
        <w:numPr>
          <w:ilvl w:val="0"/>
          <w:numId w:val="0"/>
        </w:numPr>
        <w:ind w:firstLine="480"/>
        <w:jc w:val="left"/>
        <w:keepLines w:val="0"/>
        <w:keepNext w:val="0"/>
        <w:pageBreakBefore w:val="0"/>
        <w:spacing w:line="580" w:lineRule="exact"/>
        <w:widowControl w:val="off"/>
        <w:rPr>
          <w:rFonts w:hint="default" w:ascii="Times New Roman Regular" w:hAnsi="Times New Roman Regular" w:eastAsia="楷体" w:cs="Times New Roman Regular"/>
          <w:sz w:val="24"/>
          <w:szCs w:val="24"/>
          <w:highlight w:val="none"/>
          <w:lang w:val="en-US" w:eastAsia="zh-CN"/>
        </w:rPr>
      </w:pPr>
      <w:r>
        <w:rPr>
          <w:rFonts w:hint="eastAsia" w:ascii="Times New Roman Regular" w:hAnsi="Times New Roman Regular" w:eastAsia="楷体" w:cs="Times New Roman Regular"/>
          <w:sz w:val="24"/>
          <w:szCs w:val="24"/>
          <w:highlight w:val="none"/>
          <w:lang w:val="en-US" w:eastAsia="zh-CN"/>
        </w:rPr>
        <w:t xml:space="preserve">5. </w:t>
      </w:r>
      <w:r>
        <w:rPr>
          <w:rFonts w:hint="default" w:ascii="Times New Roman Regular" w:hAnsi="Times New Roman Regular" w:eastAsia="楷体" w:cs="Times New Roman Regular"/>
          <w:sz w:val="24"/>
          <w:szCs w:val="24"/>
          <w:highlight w:val="none"/>
          <w:lang w:val="en-US" w:eastAsia="zh-CN"/>
        </w:rPr>
        <w:t xml:space="preserve">协助更换衣物。</w:t>
      </w:r>
      <w:r/>
    </w:p>
    <w:p>
      <w:pPr>
        <w:numPr>
          <w:ilvl w:val="0"/>
          <w:numId w:val="0"/>
        </w:numPr>
        <w:ind w:firstLine="480"/>
        <w:jc w:val="left"/>
        <w:keepLines w:val="0"/>
        <w:keepNext w:val="0"/>
        <w:pageBreakBefore w:val="0"/>
        <w:spacing w:line="580" w:lineRule="exact"/>
        <w:widowControl w:val="off"/>
        <w:rPr>
          <w:rFonts w:hint="default" w:ascii="Times New Roman Regular" w:hAnsi="Times New Roman Regular" w:eastAsia="楷体" w:cs="Times New Roman Regular"/>
          <w:sz w:val="24"/>
          <w:szCs w:val="24"/>
          <w:highlight w:val="none"/>
          <w:lang w:val="en-US" w:eastAsia="zh-CN"/>
        </w:rPr>
      </w:pPr>
      <w:r>
        <w:rPr>
          <w:rFonts w:hint="eastAsia" w:ascii="Times New Roman Regular" w:hAnsi="Times New Roman Regular" w:eastAsia="楷体" w:cs="Times New Roman Regular"/>
          <w:sz w:val="24"/>
          <w:szCs w:val="24"/>
          <w:highlight w:val="none"/>
          <w:lang w:val="en-US" w:eastAsia="zh-CN"/>
        </w:rPr>
        <w:t xml:space="preserve">6. </w:t>
      </w:r>
      <w:r>
        <w:rPr>
          <w:rFonts w:hint="default" w:ascii="Times New Roman Regular" w:hAnsi="Times New Roman Regular" w:eastAsia="楷体" w:cs="Times New Roman Regular"/>
          <w:sz w:val="24"/>
          <w:szCs w:val="24"/>
          <w:highlight w:val="none"/>
          <w:lang w:val="en-US" w:eastAsia="zh-CN"/>
        </w:rPr>
        <w:t xml:space="preserve">协助清洁活动义齿，修剪指</w:t>
      </w:r>
      <w:r>
        <w:rPr>
          <w:rFonts w:hint="eastAsia" w:ascii="Times New Roman Regular" w:hAnsi="Times New Roman Regular" w:eastAsia="楷体" w:cs="Times New Roman Regular"/>
          <w:sz w:val="24"/>
          <w:szCs w:val="24"/>
          <w:highlight w:val="none"/>
          <w:lang w:val="en-US" w:eastAsia="zh-CN"/>
        </w:rPr>
        <w:t xml:space="preserve">（</w:t>
      </w:r>
      <w:r>
        <w:rPr>
          <w:rFonts w:hint="default" w:ascii="Times New Roman Regular" w:hAnsi="Times New Roman Regular" w:eastAsia="楷体" w:cs="Times New Roman Regular"/>
          <w:sz w:val="24"/>
          <w:szCs w:val="24"/>
          <w:highlight w:val="none"/>
          <w:lang w:val="en-US" w:eastAsia="zh-CN"/>
        </w:rPr>
        <w:t xml:space="preserve">趾</w:t>
      </w:r>
      <w:r>
        <w:rPr>
          <w:rFonts w:hint="eastAsia" w:ascii="Times New Roman Regular" w:hAnsi="Times New Roman Regular" w:eastAsia="楷体" w:cs="Times New Roman Regular"/>
          <w:sz w:val="24"/>
          <w:szCs w:val="24"/>
          <w:highlight w:val="none"/>
          <w:lang w:val="en-US" w:eastAsia="zh-CN"/>
        </w:rPr>
        <w:t xml:space="preserve">）</w:t>
      </w:r>
      <w:r>
        <w:rPr>
          <w:rFonts w:hint="default" w:ascii="Times New Roman Regular" w:hAnsi="Times New Roman Regular" w:eastAsia="楷体" w:cs="Times New Roman Regular"/>
          <w:sz w:val="24"/>
          <w:szCs w:val="24"/>
          <w:highlight w:val="none"/>
          <w:lang w:val="en-US" w:eastAsia="zh-CN"/>
        </w:rPr>
        <w:t xml:space="preserve">甲。</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eastAsia" w:ascii="Times New Roman Regular" w:hAnsi="Times New Roman Regular" w:eastAsia="楷体" w:cs="Times New Roman Regular"/>
          <w:sz w:val="24"/>
          <w:szCs w:val="24"/>
          <w:highlight w:val="none"/>
          <w:lang w:eastAsia="zh-CN"/>
        </w:rPr>
        <w:t xml:space="preserve">（</w:t>
      </w:r>
      <w:r>
        <w:rPr>
          <w:rFonts w:hint="default" w:ascii="Times New Roman Regular" w:hAnsi="Times New Roman Regular" w:eastAsia="楷体" w:cs="Times New Roman Regular"/>
          <w:sz w:val="24"/>
          <w:szCs w:val="24"/>
          <w:highlight w:val="none"/>
          <w:lang w:val="en-US" w:eastAsia="zh-CN"/>
        </w:rPr>
        <w:t xml:space="preserve">三</w:t>
      </w:r>
      <w:r>
        <w:rPr>
          <w:rFonts w:hint="eastAsia" w:ascii="Times New Roman Regular" w:hAnsi="Times New Roman Regular" w:eastAsia="楷体" w:cs="Times New Roman Regular"/>
          <w:sz w:val="24"/>
          <w:szCs w:val="24"/>
          <w:highlight w:val="none"/>
          <w:lang w:eastAsia="zh-CN"/>
        </w:rPr>
        <w:t xml:space="preserve">）</w:t>
      </w:r>
      <w:r>
        <w:rPr>
          <w:rFonts w:hint="default" w:ascii="Times New Roman Regular" w:hAnsi="Times New Roman Regular" w:eastAsia="楷体" w:cs="Times New Roman Regular"/>
          <w:sz w:val="24"/>
          <w:szCs w:val="24"/>
          <w:highlight w:val="none"/>
        </w:rPr>
        <w:t xml:space="preserve">饮食照护</w:t>
      </w:r>
      <w:r/>
    </w:p>
    <w:p>
      <w:pPr>
        <w:numPr>
          <w:ilvl w:val="0"/>
          <w:numId w:val="0"/>
        </w:numPr>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eastAsia" w:ascii="Times New Roman Regular" w:hAnsi="Times New Roman Regular" w:eastAsia="楷体" w:cs="Times New Roman Regular"/>
          <w:sz w:val="24"/>
          <w:szCs w:val="24"/>
          <w:highlight w:val="none"/>
          <w:lang w:val="en-US" w:eastAsia="zh-CN"/>
        </w:rPr>
        <w:t xml:space="preserve">1. </w:t>
      </w:r>
      <w:r>
        <w:rPr>
          <w:rFonts w:hint="default" w:ascii="Times New Roman Regular" w:hAnsi="Times New Roman Regular" w:eastAsia="楷体" w:cs="Times New Roman Regular"/>
          <w:sz w:val="24"/>
          <w:szCs w:val="24"/>
          <w:highlight w:val="none"/>
        </w:rPr>
        <w:t xml:space="preserve">协助餐前洗手、准备就餐环境。</w:t>
      </w:r>
      <w:r/>
    </w:p>
    <w:p>
      <w:pPr>
        <w:numPr>
          <w:ilvl w:val="0"/>
          <w:numId w:val="0"/>
        </w:numPr>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eastAsia" w:ascii="Times New Roman Regular" w:hAnsi="Times New Roman Regular" w:eastAsia="楷体" w:cs="Times New Roman Regular"/>
          <w:sz w:val="24"/>
          <w:szCs w:val="24"/>
          <w:highlight w:val="none"/>
          <w:lang w:val="en-US" w:eastAsia="zh-CN"/>
        </w:rPr>
        <w:t xml:space="preserve">2. </w:t>
      </w:r>
      <w:r>
        <w:rPr>
          <w:rFonts w:hint="default" w:ascii="Times New Roman Regular" w:hAnsi="Times New Roman Regular" w:eastAsia="楷体" w:cs="Times New Roman Regular"/>
          <w:sz w:val="24"/>
          <w:szCs w:val="24"/>
          <w:highlight w:val="none"/>
        </w:rPr>
        <w:t xml:space="preserve">协助准备进食所需用品。</w:t>
      </w:r>
      <w:r/>
    </w:p>
    <w:p>
      <w:pPr>
        <w:numPr>
          <w:ilvl w:val="0"/>
          <w:numId w:val="0"/>
        </w:numPr>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eastAsia" w:ascii="Times New Roman Regular" w:hAnsi="Times New Roman Regular" w:eastAsia="楷体" w:cs="Times New Roman Regular"/>
          <w:sz w:val="24"/>
          <w:szCs w:val="24"/>
          <w:highlight w:val="none"/>
          <w:lang w:val="en-US" w:eastAsia="zh-CN"/>
        </w:rPr>
        <w:t xml:space="preserve">3. </w:t>
      </w:r>
      <w:r>
        <w:rPr>
          <w:rFonts w:hint="default" w:ascii="Times New Roman Regular" w:hAnsi="Times New Roman Regular" w:eastAsia="楷体" w:cs="Times New Roman Regular"/>
          <w:sz w:val="24"/>
          <w:szCs w:val="24"/>
          <w:highlight w:val="none"/>
        </w:rPr>
        <w:t xml:space="preserve">协助摆放适当进食</w:t>
      </w:r>
      <w:r>
        <w:rPr>
          <w:rFonts w:hint="eastAsia" w:ascii="Times New Roman Regular" w:hAnsi="Times New Roman Regular" w:eastAsia="楷体" w:cs="Times New Roman Regular"/>
          <w:sz w:val="24"/>
          <w:szCs w:val="24"/>
          <w:highlight w:val="none"/>
          <w:lang w:eastAsia="zh-CN"/>
        </w:rPr>
        <w:t xml:space="preserve">（</w:t>
      </w:r>
      <w:r>
        <w:rPr>
          <w:rFonts w:hint="default" w:ascii="Times New Roman Regular" w:hAnsi="Times New Roman Regular" w:eastAsia="楷体" w:cs="Times New Roman Regular"/>
          <w:sz w:val="24"/>
          <w:szCs w:val="24"/>
          <w:highlight w:val="none"/>
        </w:rPr>
        <w:t xml:space="preserve">水</w:t>
      </w:r>
      <w:r>
        <w:rPr>
          <w:rFonts w:hint="eastAsia" w:ascii="Times New Roman Regular" w:hAnsi="Times New Roman Regular" w:eastAsia="楷体" w:cs="Times New Roman Regular"/>
          <w:sz w:val="24"/>
          <w:szCs w:val="24"/>
          <w:highlight w:val="none"/>
          <w:lang w:eastAsia="zh-CN"/>
        </w:rPr>
        <w:t xml:space="preserve">）</w:t>
      </w:r>
      <w:r>
        <w:rPr>
          <w:rFonts w:hint="default" w:ascii="Times New Roman Regular" w:hAnsi="Times New Roman Regular" w:eastAsia="楷体" w:cs="Times New Roman Regular"/>
          <w:sz w:val="24"/>
          <w:szCs w:val="24"/>
          <w:highlight w:val="none"/>
        </w:rPr>
        <w:t xml:space="preserve">体位。</w:t>
      </w:r>
      <w:r/>
    </w:p>
    <w:p>
      <w:pPr>
        <w:numPr>
          <w:ilvl w:val="0"/>
          <w:numId w:val="0"/>
        </w:numPr>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eastAsia" w:ascii="Times New Roman Regular" w:hAnsi="Times New Roman Regular" w:eastAsia="楷体" w:cs="Times New Roman Regular"/>
          <w:sz w:val="24"/>
          <w:szCs w:val="24"/>
          <w:highlight w:val="none"/>
          <w:lang w:val="en-US" w:eastAsia="zh-CN"/>
        </w:rPr>
        <w:t xml:space="preserve">4. </w:t>
      </w:r>
      <w:r>
        <w:rPr>
          <w:rFonts w:hint="default" w:ascii="Times New Roman Regular" w:hAnsi="Times New Roman Regular" w:eastAsia="楷体" w:cs="Times New Roman Regular"/>
          <w:sz w:val="24"/>
          <w:szCs w:val="24"/>
          <w:highlight w:val="none"/>
        </w:rPr>
        <w:t xml:space="preserve">协助进食</w:t>
      </w:r>
      <w:r>
        <w:rPr>
          <w:rFonts w:hint="eastAsia" w:ascii="Times New Roman Regular" w:hAnsi="Times New Roman Regular" w:eastAsia="楷体" w:cs="Times New Roman Regular"/>
          <w:sz w:val="24"/>
          <w:szCs w:val="24"/>
          <w:highlight w:val="none"/>
          <w:lang w:eastAsia="zh-CN"/>
        </w:rPr>
        <w:t xml:space="preserve">（</w:t>
      </w:r>
      <w:r>
        <w:rPr>
          <w:rFonts w:hint="default" w:ascii="Times New Roman Regular" w:hAnsi="Times New Roman Regular" w:eastAsia="楷体" w:cs="Times New Roman Regular"/>
          <w:sz w:val="24"/>
          <w:szCs w:val="24"/>
          <w:highlight w:val="none"/>
        </w:rPr>
        <w:t xml:space="preserve">水</w:t>
      </w:r>
      <w:r>
        <w:rPr>
          <w:rFonts w:hint="eastAsia" w:ascii="Times New Roman Regular" w:hAnsi="Times New Roman Regular" w:eastAsia="楷体" w:cs="Times New Roman Regular"/>
          <w:sz w:val="24"/>
          <w:szCs w:val="24"/>
          <w:highlight w:val="none"/>
          <w:lang w:eastAsia="zh-CN"/>
        </w:rPr>
        <w:t xml:space="preserve">）</w:t>
      </w:r>
      <w:r>
        <w:rPr>
          <w:rFonts w:hint="default" w:ascii="Times New Roman Regular" w:hAnsi="Times New Roman Regular" w:eastAsia="楷体" w:cs="Times New Roman Regular"/>
          <w:sz w:val="24"/>
          <w:szCs w:val="24"/>
          <w:highlight w:val="none"/>
        </w:rPr>
        <w:t xml:space="preserve">。</w:t>
      </w:r>
      <w:r/>
    </w:p>
    <w:p>
      <w:pPr>
        <w:numPr>
          <w:ilvl w:val="0"/>
          <w:numId w:val="0"/>
        </w:numPr>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eastAsia" w:ascii="Times New Roman Regular" w:hAnsi="Times New Roman Regular" w:eastAsia="楷体" w:cs="Times New Roman Regular"/>
          <w:sz w:val="24"/>
          <w:szCs w:val="24"/>
          <w:highlight w:val="none"/>
          <w:lang w:val="en-US" w:eastAsia="zh-CN"/>
        </w:rPr>
        <w:t xml:space="preserve">5. </w:t>
      </w:r>
      <w:r>
        <w:rPr>
          <w:rFonts w:hint="default" w:ascii="Times New Roman Regular" w:hAnsi="Times New Roman Regular" w:eastAsia="楷体" w:cs="Times New Roman Regular"/>
          <w:sz w:val="24"/>
          <w:szCs w:val="24"/>
          <w:highlight w:val="none"/>
        </w:rPr>
        <w:t xml:space="preserve">协助餐后清洁及整理。</w:t>
      </w:r>
      <w:r/>
    </w:p>
    <w:p>
      <w:pPr>
        <w:numPr>
          <w:ilvl w:val="0"/>
          <w:numId w:val="0"/>
        </w:numPr>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eastAsia" w:ascii="Times New Roman Regular" w:hAnsi="Times New Roman Regular" w:eastAsia="楷体" w:cs="Times New Roman Regular"/>
          <w:sz w:val="24"/>
          <w:szCs w:val="24"/>
          <w:highlight w:val="none"/>
          <w:lang w:val="en-US" w:eastAsia="zh-CN"/>
        </w:rPr>
        <w:t xml:space="preserve">6. </w:t>
      </w:r>
      <w:r>
        <w:rPr>
          <w:rFonts w:hint="default" w:ascii="Times New Roman Regular" w:hAnsi="Times New Roman Regular" w:eastAsia="楷体" w:cs="Times New Roman Regular"/>
          <w:sz w:val="24"/>
          <w:szCs w:val="24"/>
          <w:highlight w:val="none"/>
        </w:rPr>
        <w:t xml:space="preserve">协助患者进食</w:t>
      </w:r>
      <w:r>
        <w:rPr>
          <w:rFonts w:hint="eastAsia" w:ascii="Times New Roman Regular" w:hAnsi="Times New Roman Regular" w:eastAsia="楷体" w:cs="Times New Roman Regular"/>
          <w:sz w:val="24"/>
          <w:szCs w:val="24"/>
          <w:highlight w:val="none"/>
          <w:lang w:eastAsia="zh-CN"/>
        </w:rPr>
        <w:t xml:space="preserve">（</w:t>
      </w:r>
      <w:r>
        <w:rPr>
          <w:rFonts w:hint="default" w:ascii="Times New Roman Regular" w:hAnsi="Times New Roman Regular" w:eastAsia="楷体" w:cs="Times New Roman Regular"/>
          <w:sz w:val="24"/>
          <w:szCs w:val="24"/>
          <w:highlight w:val="none"/>
        </w:rPr>
        <w:t xml:space="preserve">水</w:t>
      </w:r>
      <w:r>
        <w:rPr>
          <w:rFonts w:hint="eastAsia" w:ascii="Times New Roman Regular" w:hAnsi="Times New Roman Regular" w:eastAsia="楷体" w:cs="Times New Roman Regular"/>
          <w:sz w:val="24"/>
          <w:szCs w:val="24"/>
          <w:highlight w:val="none"/>
          <w:lang w:eastAsia="zh-CN"/>
        </w:rPr>
        <w:t xml:space="preserve">）</w:t>
      </w:r>
      <w:r>
        <w:rPr>
          <w:rFonts w:hint="default" w:ascii="Times New Roman Regular" w:hAnsi="Times New Roman Regular" w:eastAsia="楷体" w:cs="Times New Roman Regular"/>
          <w:sz w:val="24"/>
          <w:szCs w:val="24"/>
          <w:highlight w:val="none"/>
        </w:rPr>
        <w:t xml:space="preserve">前</w:t>
      </w:r>
      <w:r>
        <w:rPr>
          <w:rFonts w:hint="default" w:ascii="Times New Roman Regular" w:hAnsi="Times New Roman Regular" w:eastAsia="楷体" w:cs="Times New Roman Regular"/>
          <w:sz w:val="24"/>
          <w:szCs w:val="24"/>
          <w:highlight w:val="none"/>
          <w:lang w:eastAsia="zh-CN"/>
        </w:rPr>
        <w:t xml:space="preserve">，</w:t>
      </w:r>
      <w:r>
        <w:rPr>
          <w:rFonts w:hint="default" w:ascii="Times New Roman Regular" w:hAnsi="Times New Roman Regular" w:eastAsia="楷体" w:cs="Times New Roman Regular"/>
          <w:sz w:val="24"/>
          <w:szCs w:val="24"/>
          <w:highlight w:val="none"/>
        </w:rPr>
        <w:t xml:space="preserve">与医务人员确认患者饮食有无禁忌。</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eastAsia" w:ascii="Times New Roman Regular" w:hAnsi="Times New Roman Regular" w:eastAsia="楷体" w:cs="Times New Roman Regular"/>
          <w:sz w:val="24"/>
          <w:szCs w:val="24"/>
          <w:highlight w:val="none"/>
          <w:lang w:eastAsia="zh-CN"/>
        </w:rPr>
        <w:t xml:space="preserve">（</w:t>
      </w:r>
      <w:r>
        <w:rPr>
          <w:rFonts w:hint="default" w:ascii="Times New Roman Regular" w:hAnsi="Times New Roman Regular" w:eastAsia="楷体" w:cs="Times New Roman Regular"/>
          <w:sz w:val="24"/>
          <w:szCs w:val="24"/>
          <w:highlight w:val="none"/>
          <w:lang w:val="en-US" w:eastAsia="zh-CN"/>
        </w:rPr>
        <w:t xml:space="preserve">四</w:t>
      </w:r>
      <w:r>
        <w:rPr>
          <w:rFonts w:hint="eastAsia" w:ascii="Times New Roman Regular" w:hAnsi="Times New Roman Regular" w:eastAsia="楷体" w:cs="Times New Roman Regular"/>
          <w:sz w:val="24"/>
          <w:szCs w:val="24"/>
          <w:highlight w:val="none"/>
          <w:lang w:eastAsia="zh-CN"/>
        </w:rPr>
        <w:t xml:space="preserve">）</w:t>
      </w:r>
      <w:r>
        <w:rPr>
          <w:rFonts w:hint="default" w:ascii="Times New Roman Regular" w:hAnsi="Times New Roman Regular" w:eastAsia="楷体" w:cs="Times New Roman Regular"/>
          <w:sz w:val="24"/>
          <w:szCs w:val="24"/>
          <w:highlight w:val="none"/>
        </w:rPr>
        <w:t xml:space="preserve">睡眠照护</w:t>
      </w:r>
      <w:r/>
    </w:p>
    <w:p>
      <w:pPr>
        <w:numPr>
          <w:ilvl w:val="0"/>
          <w:numId w:val="0"/>
        </w:numPr>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eastAsia" w:ascii="Times New Roman Regular" w:hAnsi="Times New Roman Regular" w:eastAsia="楷体" w:cs="Times New Roman Regular"/>
          <w:sz w:val="24"/>
          <w:szCs w:val="24"/>
          <w:highlight w:val="none"/>
          <w:lang w:val="en-US" w:eastAsia="zh-CN"/>
        </w:rPr>
        <w:t xml:space="preserve">1. </w:t>
      </w:r>
      <w:r>
        <w:rPr>
          <w:rFonts w:hint="default" w:ascii="Times New Roman Regular" w:hAnsi="Times New Roman Regular" w:eastAsia="楷体" w:cs="Times New Roman Regular"/>
          <w:sz w:val="24"/>
          <w:szCs w:val="24"/>
          <w:highlight w:val="none"/>
        </w:rPr>
        <w:t xml:space="preserve">协助做好睡前准备</w:t>
      </w:r>
      <w:r>
        <w:rPr>
          <w:rFonts w:hint="default" w:ascii="Times New Roman Regular" w:hAnsi="Times New Roman Regular" w:eastAsia="楷体" w:cs="Times New Roman Regular"/>
          <w:sz w:val="24"/>
          <w:szCs w:val="24"/>
          <w:highlight w:val="none"/>
          <w:lang w:eastAsia="zh-CN"/>
        </w:rPr>
        <w:t xml:space="preserve">，</w:t>
      </w:r>
      <w:r>
        <w:rPr>
          <w:rFonts w:hint="default" w:ascii="Times New Roman Regular" w:hAnsi="Times New Roman Regular" w:eastAsia="楷体" w:cs="Times New Roman Regular"/>
          <w:sz w:val="24"/>
          <w:szCs w:val="24"/>
          <w:highlight w:val="none"/>
        </w:rPr>
        <w:t xml:space="preserve">拉好床档。</w:t>
      </w:r>
      <w:r/>
    </w:p>
    <w:p>
      <w:pPr>
        <w:numPr>
          <w:ilvl w:val="0"/>
          <w:numId w:val="0"/>
        </w:numPr>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eastAsia" w:ascii="Times New Roman Regular" w:hAnsi="Times New Roman Regular" w:eastAsia="楷体" w:cs="Times New Roman Regular"/>
          <w:sz w:val="24"/>
          <w:szCs w:val="24"/>
          <w:highlight w:val="none"/>
          <w:lang w:val="en-US" w:eastAsia="zh-CN"/>
        </w:rPr>
        <w:t xml:space="preserve">2. </w:t>
      </w:r>
      <w:r>
        <w:rPr>
          <w:rFonts w:hint="default" w:ascii="Times New Roman Regular" w:hAnsi="Times New Roman Regular" w:eastAsia="楷体" w:cs="Times New Roman Regular"/>
          <w:sz w:val="24"/>
          <w:szCs w:val="24"/>
          <w:highlight w:val="none"/>
        </w:rPr>
        <w:t xml:space="preserve">协助调整适当的睡眠体位。</w:t>
      </w:r>
      <w:r/>
    </w:p>
    <w:p>
      <w:pPr>
        <w:numPr>
          <w:ilvl w:val="0"/>
          <w:numId w:val="0"/>
        </w:numPr>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eastAsia" w:ascii="Times New Roman Regular" w:hAnsi="Times New Roman Regular" w:eastAsia="楷体" w:cs="Times New Roman Regular"/>
          <w:sz w:val="24"/>
          <w:szCs w:val="24"/>
          <w:highlight w:val="none"/>
          <w:lang w:val="en-US" w:eastAsia="zh-CN"/>
        </w:rPr>
        <w:t xml:space="preserve">3. </w:t>
      </w:r>
      <w:r>
        <w:rPr>
          <w:rFonts w:hint="default" w:ascii="Times New Roman Regular" w:hAnsi="Times New Roman Regular" w:eastAsia="楷体" w:cs="Times New Roman Regular"/>
          <w:sz w:val="24"/>
          <w:szCs w:val="24"/>
          <w:highlight w:val="none"/>
        </w:rPr>
        <w:t xml:space="preserve">协助盖好</w:t>
      </w:r>
      <w:r>
        <w:rPr>
          <w:rFonts w:hint="default" w:ascii="Times New Roman Regular" w:hAnsi="Times New Roman Regular" w:eastAsia="楷体" w:cs="Times New Roman Regular"/>
          <w:sz w:val="24"/>
          <w:szCs w:val="24"/>
          <w:highlight w:val="none"/>
          <w:lang w:eastAsia="zh-CN"/>
        </w:rPr>
        <w:t xml:space="preserve">被褥，</w:t>
      </w:r>
      <w:r>
        <w:rPr>
          <w:rFonts w:hint="default" w:ascii="Times New Roman Regular" w:hAnsi="Times New Roman Regular" w:eastAsia="楷体" w:cs="Times New Roman Regular"/>
          <w:sz w:val="24"/>
          <w:szCs w:val="24"/>
          <w:highlight w:val="none"/>
        </w:rPr>
        <w:t xml:space="preserve">观察患者入睡情况。</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eastAsia" w:ascii="Times New Roman Regular" w:hAnsi="Times New Roman Regular" w:eastAsia="楷体" w:cs="Times New Roman Regular"/>
          <w:sz w:val="24"/>
          <w:szCs w:val="24"/>
          <w:highlight w:val="none"/>
          <w:lang w:eastAsia="zh-CN"/>
        </w:rPr>
        <w:t xml:space="preserve">（</w:t>
      </w:r>
      <w:r>
        <w:rPr>
          <w:rFonts w:hint="default" w:ascii="Times New Roman Regular" w:hAnsi="Times New Roman Regular" w:eastAsia="楷体" w:cs="Times New Roman Regular"/>
          <w:sz w:val="24"/>
          <w:szCs w:val="24"/>
          <w:highlight w:val="none"/>
          <w:lang w:val="en-US" w:eastAsia="zh-CN"/>
        </w:rPr>
        <w:t xml:space="preserve">五</w:t>
      </w:r>
      <w:r>
        <w:rPr>
          <w:rFonts w:hint="eastAsia" w:ascii="Times New Roman Regular" w:hAnsi="Times New Roman Regular" w:eastAsia="楷体" w:cs="Times New Roman Regular"/>
          <w:sz w:val="24"/>
          <w:szCs w:val="24"/>
          <w:highlight w:val="none"/>
          <w:lang w:eastAsia="zh-CN"/>
        </w:rPr>
        <w:t xml:space="preserve">）</w:t>
      </w:r>
      <w:r>
        <w:rPr>
          <w:rFonts w:hint="default" w:ascii="Times New Roman Regular" w:hAnsi="Times New Roman Regular" w:eastAsia="楷体" w:cs="Times New Roman Regular"/>
          <w:sz w:val="24"/>
          <w:szCs w:val="24"/>
          <w:highlight w:val="none"/>
        </w:rPr>
        <w:t xml:space="preserve">排泄照护</w:t>
      </w:r>
      <w:r/>
    </w:p>
    <w:p>
      <w:pPr>
        <w:numPr>
          <w:ilvl w:val="0"/>
          <w:numId w:val="0"/>
        </w:numPr>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eastAsia" w:ascii="Times New Roman Regular" w:hAnsi="Times New Roman Regular" w:eastAsia="楷体" w:cs="Times New Roman Regular"/>
          <w:sz w:val="24"/>
          <w:szCs w:val="24"/>
          <w:highlight w:val="none"/>
          <w:lang w:val="en-US" w:eastAsia="zh-CN"/>
        </w:rPr>
        <w:t xml:space="preserve">1. </w:t>
      </w:r>
      <w:r>
        <w:rPr>
          <w:rFonts w:hint="default" w:ascii="Times New Roman Regular" w:hAnsi="Times New Roman Regular" w:eastAsia="楷体" w:cs="Times New Roman Regular"/>
          <w:sz w:val="24"/>
          <w:szCs w:val="24"/>
          <w:highlight w:val="none"/>
        </w:rPr>
        <w:t xml:space="preserve">协助选择适当的如厕方式</w:t>
      </w:r>
      <w:r>
        <w:rPr>
          <w:rFonts w:hint="default" w:ascii="Times New Roman Regular" w:hAnsi="Times New Roman Regular" w:eastAsia="楷体" w:cs="Times New Roman Regular"/>
          <w:sz w:val="24"/>
          <w:szCs w:val="24"/>
          <w:highlight w:val="none"/>
          <w:lang w:eastAsia="zh-CN"/>
        </w:rPr>
        <w:t xml:space="preserve">，</w:t>
      </w:r>
      <w:r>
        <w:rPr>
          <w:rFonts w:hint="default" w:ascii="Times New Roman Regular" w:hAnsi="Times New Roman Regular" w:eastAsia="楷体" w:cs="Times New Roman Regular"/>
          <w:sz w:val="24"/>
          <w:szCs w:val="24"/>
          <w:highlight w:val="none"/>
        </w:rPr>
        <w:t xml:space="preserve">并完成如厕。</w:t>
      </w:r>
      <w:r/>
    </w:p>
    <w:p>
      <w:pPr>
        <w:numPr>
          <w:ilvl w:val="0"/>
          <w:numId w:val="0"/>
        </w:numPr>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eastAsia" w:ascii="Times New Roman Regular" w:hAnsi="Times New Roman Regular" w:eastAsia="楷体" w:cs="Times New Roman Regular"/>
          <w:sz w:val="24"/>
          <w:szCs w:val="24"/>
          <w:highlight w:val="none"/>
          <w:lang w:val="en-US" w:eastAsia="zh-CN"/>
        </w:rPr>
        <w:t xml:space="preserve">2. </w:t>
      </w:r>
      <w:r>
        <w:rPr>
          <w:rFonts w:hint="default" w:ascii="Times New Roman Regular" w:hAnsi="Times New Roman Regular" w:eastAsia="楷体" w:cs="Times New Roman Regular"/>
          <w:sz w:val="24"/>
          <w:szCs w:val="24"/>
          <w:highlight w:val="none"/>
        </w:rPr>
        <w:t xml:space="preserve">协助床上使用便盆或尿壶。</w:t>
      </w:r>
      <w:r/>
    </w:p>
    <w:p>
      <w:pPr>
        <w:numPr>
          <w:ilvl w:val="0"/>
          <w:numId w:val="0"/>
        </w:numPr>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eastAsia" w:ascii="Times New Roman Regular" w:hAnsi="Times New Roman Regular" w:eastAsia="楷体" w:cs="Times New Roman Regular"/>
          <w:sz w:val="24"/>
          <w:szCs w:val="24"/>
          <w:highlight w:val="none"/>
          <w:lang w:val="en-US" w:eastAsia="zh-CN"/>
        </w:rPr>
        <w:t xml:space="preserve">3. </w:t>
      </w:r>
      <w:r>
        <w:rPr>
          <w:rFonts w:hint="default" w:ascii="Times New Roman Regular" w:hAnsi="Times New Roman Regular" w:eastAsia="楷体" w:cs="Times New Roman Regular"/>
          <w:sz w:val="24"/>
          <w:szCs w:val="24"/>
          <w:highlight w:val="none"/>
        </w:rPr>
        <w:t xml:space="preserve">协助便后清洁</w:t>
      </w:r>
      <w:r>
        <w:rPr>
          <w:rFonts w:hint="default" w:ascii="Times New Roman Regular" w:hAnsi="Times New Roman Regular" w:eastAsia="楷体" w:cs="Times New Roman Regular"/>
          <w:sz w:val="24"/>
          <w:szCs w:val="24"/>
          <w:highlight w:val="none"/>
          <w:lang w:eastAsia="zh-CN"/>
        </w:rPr>
        <w:t xml:space="preserve">，</w:t>
      </w:r>
      <w:r>
        <w:rPr>
          <w:rFonts w:hint="default" w:ascii="Times New Roman Regular" w:hAnsi="Times New Roman Regular" w:eastAsia="楷体" w:cs="Times New Roman Regular"/>
          <w:sz w:val="24"/>
          <w:szCs w:val="24"/>
          <w:highlight w:val="none"/>
        </w:rPr>
        <w:t xml:space="preserve">按需更换医用保护垫等用品。</w:t>
      </w:r>
      <w:r/>
    </w:p>
    <w:p>
      <w:pPr>
        <w:numPr>
          <w:ilvl w:val="0"/>
          <w:numId w:val="0"/>
        </w:numPr>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eastAsia" w:ascii="Times New Roman Regular" w:hAnsi="Times New Roman Regular" w:eastAsia="楷体" w:cs="Times New Roman Regular"/>
          <w:sz w:val="24"/>
          <w:szCs w:val="24"/>
          <w:highlight w:val="none"/>
          <w:lang w:val="en-US" w:eastAsia="zh-CN"/>
        </w:rPr>
        <w:t xml:space="preserve">4. </w:t>
      </w:r>
      <w:r>
        <w:rPr>
          <w:rFonts w:hint="default" w:ascii="Times New Roman Regular" w:hAnsi="Times New Roman Regular" w:eastAsia="楷体" w:cs="Times New Roman Regular"/>
          <w:sz w:val="24"/>
          <w:szCs w:val="24"/>
          <w:highlight w:val="none"/>
        </w:rPr>
        <w:t xml:space="preserve">必要时协助留取大小便标本。</w:t>
      </w:r>
      <w:r/>
    </w:p>
    <w:p>
      <w:pPr>
        <w:numPr>
          <w:ilvl w:val="0"/>
          <w:numId w:val="0"/>
        </w:numPr>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eastAsia" w:ascii="Times New Roman Regular" w:hAnsi="Times New Roman Regular" w:eastAsia="楷体" w:cs="Times New Roman Regular"/>
          <w:sz w:val="24"/>
          <w:szCs w:val="24"/>
          <w:highlight w:val="none"/>
          <w:lang w:val="en-US" w:eastAsia="zh-CN"/>
        </w:rPr>
        <w:t xml:space="preserve">5. </w:t>
      </w:r>
      <w:r>
        <w:rPr>
          <w:rFonts w:hint="default" w:ascii="Times New Roman Regular" w:hAnsi="Times New Roman Regular" w:eastAsia="楷体" w:cs="Times New Roman Regular"/>
          <w:sz w:val="24"/>
          <w:szCs w:val="24"/>
          <w:highlight w:val="none"/>
        </w:rPr>
        <w:t xml:space="preserve">协助观察会阴、肛周等皮肤是否出现发红、破溃等情况。</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eastAsia" w:ascii="Times New Roman Regular" w:hAnsi="Times New Roman Regular" w:eastAsia="楷体" w:cs="Times New Roman Regular"/>
          <w:sz w:val="24"/>
          <w:szCs w:val="24"/>
          <w:highlight w:val="none"/>
          <w:lang w:eastAsia="zh-CN"/>
        </w:rPr>
        <w:t xml:space="preserve">（</w:t>
      </w:r>
      <w:r>
        <w:rPr>
          <w:rFonts w:hint="default" w:ascii="Times New Roman Regular" w:hAnsi="Times New Roman Regular" w:eastAsia="楷体" w:cs="Times New Roman Regular"/>
          <w:sz w:val="24"/>
          <w:szCs w:val="24"/>
          <w:highlight w:val="none"/>
          <w:lang w:val="en-US" w:eastAsia="zh-CN"/>
        </w:rPr>
        <w:t xml:space="preserve">六</w:t>
      </w:r>
      <w:r>
        <w:rPr>
          <w:rFonts w:hint="eastAsia" w:ascii="Times New Roman Regular" w:hAnsi="Times New Roman Regular" w:eastAsia="楷体" w:cs="Times New Roman Regular"/>
          <w:sz w:val="24"/>
          <w:szCs w:val="24"/>
          <w:highlight w:val="none"/>
          <w:lang w:eastAsia="zh-CN"/>
        </w:rPr>
        <w:t xml:space="preserve">）</w:t>
      </w:r>
      <w:r>
        <w:rPr>
          <w:rFonts w:hint="default" w:ascii="Times New Roman Regular" w:hAnsi="Times New Roman Regular" w:eastAsia="楷体" w:cs="Times New Roman Regular"/>
          <w:sz w:val="24"/>
          <w:szCs w:val="24"/>
          <w:highlight w:val="none"/>
        </w:rPr>
        <w:t xml:space="preserve">移动照护</w:t>
      </w:r>
      <w:r/>
    </w:p>
    <w:p>
      <w:pPr>
        <w:numPr>
          <w:ilvl w:val="0"/>
          <w:numId w:val="0"/>
        </w:numPr>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eastAsia" w:ascii="Times New Roman Regular" w:hAnsi="Times New Roman Regular" w:eastAsia="楷体" w:cs="Times New Roman Regular"/>
          <w:sz w:val="24"/>
          <w:szCs w:val="24"/>
          <w:highlight w:val="none"/>
          <w:lang w:val="en-US" w:eastAsia="zh-CN"/>
        </w:rPr>
        <w:t xml:space="preserve">1. </w:t>
      </w:r>
      <w:r>
        <w:rPr>
          <w:rFonts w:hint="default" w:ascii="Times New Roman Regular" w:hAnsi="Times New Roman Regular" w:eastAsia="楷体" w:cs="Times New Roman Regular"/>
          <w:sz w:val="24"/>
          <w:szCs w:val="24"/>
          <w:highlight w:val="none"/>
        </w:rPr>
        <w:t xml:space="preserve">协助采取合适体位并定时变换。</w:t>
      </w:r>
      <w:r/>
    </w:p>
    <w:p>
      <w:pPr>
        <w:numPr>
          <w:ilvl w:val="0"/>
          <w:numId w:val="0"/>
        </w:numPr>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eastAsia" w:ascii="Times New Roman Regular" w:hAnsi="Times New Roman Regular" w:eastAsia="楷体" w:cs="Times New Roman Regular"/>
          <w:sz w:val="24"/>
          <w:szCs w:val="24"/>
          <w:highlight w:val="none"/>
          <w:lang w:val="en-US" w:eastAsia="zh-CN"/>
        </w:rPr>
        <w:t xml:space="preserve">2. </w:t>
      </w:r>
      <w:r>
        <w:rPr>
          <w:rFonts w:hint="default" w:ascii="Times New Roman Regular" w:hAnsi="Times New Roman Regular" w:eastAsia="楷体" w:cs="Times New Roman Regular"/>
          <w:sz w:val="24"/>
          <w:szCs w:val="24"/>
          <w:highlight w:val="none"/>
        </w:rPr>
        <w:t xml:space="preserve">协助床上移动。</w:t>
      </w:r>
      <w:r/>
    </w:p>
    <w:p>
      <w:pPr>
        <w:numPr>
          <w:ilvl w:val="0"/>
          <w:numId w:val="0"/>
        </w:numPr>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eastAsia" w:ascii="Times New Roman Regular" w:hAnsi="Times New Roman Regular" w:eastAsia="楷体" w:cs="Times New Roman Regular"/>
          <w:sz w:val="24"/>
          <w:szCs w:val="24"/>
          <w:highlight w:val="none"/>
          <w:lang w:val="en-US" w:eastAsia="zh-CN"/>
        </w:rPr>
        <w:t xml:space="preserve">3. </w:t>
      </w:r>
      <w:r>
        <w:rPr>
          <w:rFonts w:hint="default" w:ascii="Times New Roman Regular" w:hAnsi="Times New Roman Regular" w:eastAsia="楷体" w:cs="Times New Roman Regular"/>
          <w:sz w:val="24"/>
          <w:szCs w:val="24"/>
          <w:highlight w:val="none"/>
        </w:rPr>
        <w:t xml:space="preserve">协助肢体主动或被动活动。</w:t>
      </w:r>
      <w:r/>
    </w:p>
    <w:p>
      <w:pPr>
        <w:numPr>
          <w:ilvl w:val="0"/>
          <w:numId w:val="0"/>
        </w:numPr>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eastAsia" w:ascii="Times New Roman Regular" w:hAnsi="Times New Roman Regular" w:eastAsia="楷体" w:cs="Times New Roman Regular"/>
          <w:sz w:val="24"/>
          <w:szCs w:val="24"/>
          <w:highlight w:val="none"/>
          <w:lang w:val="en-US" w:eastAsia="zh-CN"/>
        </w:rPr>
        <w:t xml:space="preserve">4. </w:t>
      </w:r>
      <w:r>
        <w:rPr>
          <w:rFonts w:hint="default" w:ascii="Times New Roman Regular" w:hAnsi="Times New Roman Regular" w:eastAsia="楷体" w:cs="Times New Roman Regular"/>
          <w:sz w:val="24"/>
          <w:szCs w:val="24"/>
          <w:highlight w:val="none"/>
        </w:rPr>
        <w:t xml:space="preserve">协助使用平车、轮椅等工具移动患者。</w:t>
      </w:r>
      <w:r/>
    </w:p>
    <w:p>
      <w:pPr>
        <w:numPr>
          <w:ilvl w:val="0"/>
          <w:numId w:val="0"/>
        </w:numPr>
        <w:keepLines w:val="0"/>
        <w:keepNext w:val="0"/>
        <w:pageBreakBefore w:val="0"/>
        <w:spacing w:line="580" w:lineRule="exact"/>
        <w:rPr>
          <w:rFonts w:hint="default" w:ascii="Times New Roman Regular" w:hAnsi="Times New Roman Regular" w:eastAsia="楷体" w:cs="Times New Roman Regular"/>
          <w:b w:val="0"/>
          <w:bCs w:val="0"/>
          <w:sz w:val="24"/>
          <w:szCs w:val="24"/>
          <w:highlight w:val="none"/>
        </w:rPr>
      </w:pPr>
      <w:r>
        <w:rPr>
          <w:rFonts w:hint="eastAsia" w:ascii="Times New Roman Regular" w:hAnsi="Times New Roman Regular" w:eastAsia="楷体" w:cs="Times New Roman Regular"/>
          <w:sz w:val="24"/>
          <w:szCs w:val="24"/>
          <w:highlight w:val="none"/>
          <w:lang w:val="en-US" w:eastAsia="zh-CN"/>
        </w:rPr>
        <w:t xml:space="preserve">5. </w:t>
      </w:r>
      <w:r>
        <w:rPr>
          <w:rFonts w:hint="default" w:ascii="Times New Roman Regular" w:hAnsi="Times New Roman Regular" w:eastAsia="楷体" w:cs="Times New Roman Regular"/>
          <w:sz w:val="24"/>
          <w:szCs w:val="24"/>
          <w:highlight w:val="none"/>
        </w:rPr>
        <w:t xml:space="preserve">协助上下床活动。</w:t>
      </w:r>
      <w:r/>
    </w:p>
    <w:p>
      <w:pPr>
        <w:numPr>
          <w:ilvl w:val="0"/>
          <w:numId w:val="0"/>
        </w:numPr>
        <w:keepLines w:val="0"/>
        <w:keepNext w:val="0"/>
        <w:pageBreakBefore w:val="0"/>
        <w:spacing w:line="580" w:lineRule="exact"/>
        <w:rPr>
          <w:rFonts w:hint="default" w:ascii="Times New Roman Regular" w:hAnsi="Times New Roman Regular" w:eastAsia="楷体" w:cs="Times New Roman Regular"/>
          <w:b w:val="0"/>
          <w:bCs w:val="0"/>
          <w:sz w:val="24"/>
          <w:szCs w:val="24"/>
          <w:highlight w:val="none"/>
        </w:rPr>
      </w:pPr>
      <w:r>
        <w:rPr>
          <w:rFonts w:hint="eastAsia" w:ascii="Times New Roman Regular" w:hAnsi="Times New Roman Regular" w:eastAsia="楷体" w:cs="Times New Roman Regular"/>
          <w:sz w:val="24"/>
          <w:szCs w:val="24"/>
          <w:highlight w:val="none"/>
          <w:lang w:val="en-US" w:eastAsia="zh-CN"/>
        </w:rPr>
        <w:t xml:space="preserve">6. </w:t>
      </w:r>
      <w:r>
        <w:rPr>
          <w:rFonts w:hint="default" w:ascii="Times New Roman Regular" w:hAnsi="Times New Roman Regular" w:eastAsia="楷体" w:cs="Times New Roman Regular"/>
          <w:sz w:val="24"/>
          <w:szCs w:val="24"/>
          <w:highlight w:val="none"/>
          <w:lang w:val="zh-CN"/>
        </w:rPr>
        <w:t xml:space="preserve">对病情需要的患者陪同检查。</w:t>
      </w:r>
      <w:r/>
    </w:p>
    <w:p>
      <w:pPr>
        <w:ind w:firstLine="480"/>
        <w:keepLines w:val="0"/>
        <w:keepNext w:val="0"/>
        <w:pageBreakBefore w:val="0"/>
        <w:spacing w:after="0" w:line="580" w:lineRule="exact"/>
        <w:tabs>
          <w:tab w:val="left" w:pos="390" w:leader="none"/>
          <w:tab w:val="center" w:pos="4404" w:leader="none"/>
        </w:tabs>
        <w:rPr>
          <w:rFonts w:hint="default" w:ascii="Times New Roman Regular" w:hAnsi="Times New Roman Regular" w:eastAsia="楷体" w:cs="Times New Roman Regular"/>
          <w:color w:val="auto"/>
          <w:sz w:val="24"/>
          <w:szCs w:val="24"/>
          <w:highlight w:val="none"/>
          <w:lang w:val="zh-CN"/>
        </w:rPr>
      </w:pPr>
      <w:r>
        <w:rPr>
          <w:rFonts w:hint="eastAsia" w:ascii="Times New Roman Regular" w:hAnsi="Times New Roman Regular" w:eastAsia="楷体" w:cs="Times New Roman Regular"/>
          <w:color w:val="auto"/>
          <w:sz w:val="24"/>
          <w:szCs w:val="24"/>
          <w:highlight w:val="none"/>
          <w:lang w:val="zh-CN" w:eastAsia="zh-CN"/>
        </w:rPr>
        <w:t xml:space="preserve">（</w:t>
      </w:r>
      <w:r>
        <w:rPr>
          <w:rFonts w:hint="default" w:ascii="Times New Roman Regular" w:hAnsi="Times New Roman Regular" w:eastAsia="楷体" w:cs="Times New Roman Regular"/>
          <w:color w:val="auto"/>
          <w:sz w:val="24"/>
          <w:szCs w:val="24"/>
          <w:highlight w:val="none"/>
          <w:lang w:val="en-US" w:eastAsia="zh-CN"/>
        </w:rPr>
        <w:t xml:space="preserve">七</w:t>
      </w:r>
      <w:r>
        <w:rPr>
          <w:rFonts w:hint="eastAsia" w:ascii="Times New Roman Regular" w:hAnsi="Times New Roman Regular" w:eastAsia="楷体" w:cs="Times New Roman Regular"/>
          <w:color w:val="auto"/>
          <w:sz w:val="24"/>
          <w:szCs w:val="24"/>
          <w:highlight w:val="none"/>
          <w:lang w:val="zh-CN" w:eastAsia="zh-CN"/>
        </w:rPr>
        <w:t xml:space="preserve">）</w:t>
      </w:r>
      <w:r>
        <w:rPr>
          <w:rFonts w:hint="default" w:ascii="Times New Roman Regular" w:hAnsi="Times New Roman Regular" w:eastAsia="楷体" w:cs="Times New Roman Regular"/>
          <w:color w:val="auto"/>
          <w:sz w:val="24"/>
          <w:szCs w:val="24"/>
          <w:highlight w:val="none"/>
          <w:lang w:val="zh-CN"/>
        </w:rPr>
        <w:t xml:space="preserve">陪检服务内容</w:t>
      </w:r>
      <w:r/>
    </w:p>
    <w:p>
      <w:pPr>
        <w:numPr>
          <w:ilvl w:val="0"/>
          <w:numId w:val="0"/>
        </w:numPr>
        <w:keepLines w:val="0"/>
        <w:keepNext w:val="0"/>
        <w:pageBreakBefore w:val="0"/>
        <w:spacing w:after="0" w:line="580" w:lineRule="exact"/>
        <w:rPr>
          <w:rFonts w:hint="default" w:ascii="Times New Roman Regular" w:hAnsi="Times New Roman Regular" w:eastAsia="楷体" w:cs="Times New Roman Regular"/>
          <w:sz w:val="24"/>
          <w:szCs w:val="24"/>
          <w:highlight w:val="none"/>
          <w:lang w:val="zh-CN"/>
        </w:rPr>
      </w:pPr>
      <w:r>
        <w:rPr>
          <w:rFonts w:hint="eastAsia" w:ascii="Times New Roman Regular" w:hAnsi="Times New Roman Regular" w:eastAsia="楷体" w:cs="Times New Roman Regular"/>
          <w:sz w:val="24"/>
          <w:szCs w:val="24"/>
          <w:highlight w:val="none"/>
          <w:lang w:val="en-US" w:eastAsia="zh-CN"/>
        </w:rPr>
        <w:t xml:space="preserve">1. </w:t>
      </w:r>
      <w:r>
        <w:rPr>
          <w:rFonts w:hint="default" w:ascii="Times New Roman Regular" w:hAnsi="Times New Roman Regular" w:eastAsia="楷体" w:cs="Times New Roman Regular"/>
          <w:sz w:val="24"/>
          <w:szCs w:val="24"/>
          <w:highlight w:val="none"/>
          <w:lang w:val="zh-CN"/>
        </w:rPr>
        <w:t xml:space="preserve">检查前，帮助患者进行检查预约。</w:t>
      </w:r>
      <w:r/>
    </w:p>
    <w:p>
      <w:pPr>
        <w:numPr>
          <w:ilvl w:val="0"/>
          <w:numId w:val="0"/>
        </w:numPr>
        <w:keepLines w:val="0"/>
        <w:keepNext w:val="0"/>
        <w:pageBreakBefore w:val="0"/>
        <w:spacing w:after="0" w:line="580" w:lineRule="exact"/>
        <w:rPr>
          <w:rFonts w:hint="default" w:ascii="Times New Roman Regular" w:hAnsi="Times New Roman Regular" w:eastAsia="楷体" w:cs="Times New Roman Regular"/>
          <w:sz w:val="24"/>
          <w:szCs w:val="24"/>
          <w:highlight w:val="none"/>
          <w:lang w:val="zh-CN"/>
        </w:rPr>
      </w:pPr>
      <w:r>
        <w:rPr>
          <w:rFonts w:hint="eastAsia" w:ascii="Times New Roman Regular" w:hAnsi="Times New Roman Regular" w:eastAsia="楷体" w:cs="Times New Roman Regular"/>
          <w:sz w:val="24"/>
          <w:szCs w:val="24"/>
          <w:highlight w:val="none"/>
          <w:lang w:val="en-US" w:eastAsia="zh-CN"/>
        </w:rPr>
        <w:t xml:space="preserve">2. </w:t>
      </w:r>
      <w:r>
        <w:rPr>
          <w:rFonts w:hint="default" w:ascii="Times New Roman Regular" w:hAnsi="Times New Roman Regular" w:eastAsia="楷体" w:cs="Times New Roman Regular"/>
          <w:sz w:val="24"/>
          <w:szCs w:val="24"/>
          <w:highlight w:val="none"/>
          <w:lang w:val="zh-CN"/>
        </w:rPr>
        <w:t xml:space="preserve">陪同患者外出检查，并负责患者检查过程中的搬运工作。</w:t>
      </w:r>
      <w:r/>
    </w:p>
    <w:p>
      <w:pPr>
        <w:numPr>
          <w:ilvl w:val="0"/>
          <w:numId w:val="0"/>
        </w:numPr>
        <w:keepLines w:val="0"/>
        <w:keepNext w:val="0"/>
        <w:pageBreakBefore w:val="0"/>
        <w:spacing w:after="0" w:line="580" w:lineRule="exact"/>
        <w:rPr>
          <w:rFonts w:hint="default" w:ascii="Times New Roman Regular" w:hAnsi="Times New Roman Regular" w:eastAsia="楷体" w:cs="Times New Roman Regular"/>
          <w:szCs w:val="24"/>
          <w:highlight w:val="none"/>
          <w:lang w:val="en-US" w:eastAsia="zh-CN"/>
        </w:rPr>
      </w:pPr>
      <w:r>
        <w:rPr>
          <w:rFonts w:hint="eastAsia" w:ascii="Times New Roman Regular" w:hAnsi="Times New Roman Regular" w:eastAsia="楷体" w:cs="Times New Roman Regular"/>
          <w:sz w:val="24"/>
          <w:szCs w:val="24"/>
          <w:highlight w:val="none"/>
          <w:lang w:val="en-US" w:eastAsia="zh-CN"/>
        </w:rPr>
        <w:t xml:space="preserve">3. </w:t>
      </w:r>
      <w:r>
        <w:rPr>
          <w:rFonts w:hint="default" w:ascii="Times New Roman Regular" w:hAnsi="Times New Roman Regular" w:eastAsia="楷体" w:cs="Times New Roman Regular"/>
          <w:sz w:val="24"/>
          <w:szCs w:val="24"/>
          <w:highlight w:val="none"/>
          <w:lang w:val="zh-CN"/>
        </w:rPr>
        <w:t xml:space="preserve">检查后，帮助患者取回检查报告。</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lang w:val="en-US" w:eastAsia="zh-CN"/>
        </w:rPr>
      </w:pPr>
      <w:r>
        <w:rPr>
          <w:rFonts w:hint="eastAsia" w:ascii="Times New Roman Regular" w:hAnsi="Times New Roman Regular" w:eastAsia="楷体" w:cs="Times New Roman Regular"/>
          <w:sz w:val="24"/>
          <w:szCs w:val="24"/>
          <w:highlight w:val="none"/>
          <w:lang w:val="en-US" w:eastAsia="zh-CN"/>
        </w:rPr>
        <w:t xml:space="preserve">（</w:t>
      </w:r>
      <w:r>
        <w:rPr>
          <w:rFonts w:hint="default" w:ascii="Times New Roman Regular" w:hAnsi="Times New Roman Regular" w:eastAsia="楷体" w:cs="Times New Roman Regular"/>
          <w:sz w:val="24"/>
          <w:szCs w:val="24"/>
          <w:highlight w:val="none"/>
          <w:lang w:val="en-US" w:eastAsia="zh-CN"/>
        </w:rPr>
        <w:t xml:space="preserve">八</w:t>
      </w:r>
      <w:r>
        <w:rPr>
          <w:rFonts w:hint="eastAsia" w:ascii="Times New Roman Regular" w:hAnsi="Times New Roman Regular" w:eastAsia="楷体" w:cs="Times New Roman Regular"/>
          <w:sz w:val="24"/>
          <w:szCs w:val="24"/>
          <w:highlight w:val="none"/>
          <w:lang w:val="en-US" w:eastAsia="zh-CN"/>
        </w:rPr>
        <w:t xml:space="preserve">）</w:t>
      </w:r>
      <w:r>
        <w:rPr>
          <w:rFonts w:hint="default" w:ascii="Times New Roman Regular" w:hAnsi="Times New Roman Regular" w:eastAsia="楷体" w:cs="Times New Roman Regular"/>
          <w:sz w:val="24"/>
          <w:szCs w:val="24"/>
          <w:highlight w:val="none"/>
          <w:lang w:val="en-US" w:eastAsia="zh-CN"/>
        </w:rPr>
        <w:t xml:space="preserve">免陪照护</w:t>
      </w:r>
      <w:r>
        <w:rPr>
          <w:rFonts w:hint="default" w:ascii="Times New Roman Regular" w:hAnsi="Times New Roman Regular" w:eastAsia="楷体" w:cs="Times New Roman Regular"/>
          <w:sz w:val="24"/>
          <w:szCs w:val="24"/>
          <w:highlight w:val="none"/>
        </w:rPr>
        <w:t xml:space="preserve">服务内容</w:t>
      </w:r>
      <w:r>
        <w:rPr>
          <w:rFonts w:hint="default" w:ascii="Times New Roman Regular" w:hAnsi="Times New Roman Regular" w:eastAsia="楷体" w:cs="Times New Roman Regular"/>
          <w:sz w:val="24"/>
          <w:szCs w:val="24"/>
          <w:highlight w:val="none"/>
          <w:lang w:eastAsia="zh-CN"/>
        </w:rPr>
        <w:t xml:space="preserve">：</w:t>
      </w:r>
      <w:r>
        <w:rPr>
          <w:rFonts w:hint="default" w:ascii="Times New Roman Regular" w:hAnsi="Times New Roman Regular" w:eastAsia="楷体" w:cs="Times New Roman Regular"/>
          <w:sz w:val="24"/>
          <w:szCs w:val="24"/>
          <w:highlight w:val="none"/>
          <w:lang w:val="en-US" w:eastAsia="zh-CN"/>
        </w:rPr>
        <w:t xml:space="preserve">根据《国家职业标准</w:t>
      </w:r>
      <w:r>
        <w:rPr>
          <w:rFonts w:hint="eastAsia" w:ascii="Times New Roman Regular" w:hAnsi="Times New Roman Regular" w:eastAsia="楷体" w:cs="Times New Roman Regular"/>
          <w:sz w:val="24"/>
          <w:szCs w:val="24"/>
          <w:highlight w:val="none"/>
          <w:lang w:val="en-US" w:eastAsia="zh-CN"/>
        </w:rPr>
        <w:t xml:space="preserve">（</w:t>
      </w:r>
      <w:r>
        <w:rPr>
          <w:rFonts w:hint="default" w:ascii="Times New Roman Regular" w:hAnsi="Times New Roman Regular" w:eastAsia="楷体" w:cs="Times New Roman Regular"/>
          <w:sz w:val="24"/>
          <w:szCs w:val="24"/>
          <w:highlight w:val="none"/>
          <w:lang w:val="en-US" w:eastAsia="zh-CN"/>
        </w:rPr>
        <w:t xml:space="preserve">医疗护理员</w:t>
      </w:r>
      <w:r>
        <w:rPr>
          <w:rFonts w:hint="eastAsia" w:ascii="Times New Roman Regular" w:hAnsi="Times New Roman Regular" w:eastAsia="楷体" w:cs="Times New Roman Regular"/>
          <w:sz w:val="24"/>
          <w:szCs w:val="24"/>
          <w:highlight w:val="none"/>
          <w:lang w:val="en-US" w:eastAsia="zh-CN"/>
        </w:rPr>
        <w:t xml:space="preserve">）</w:t>
      </w:r>
      <w:r>
        <w:rPr>
          <w:rFonts w:hint="default" w:ascii="Times New Roman Regular" w:hAnsi="Times New Roman Regular" w:eastAsia="楷体" w:cs="Times New Roman Regular"/>
          <w:sz w:val="24"/>
          <w:szCs w:val="24"/>
          <w:highlight w:val="none"/>
          <w:lang w:val="en-US" w:eastAsia="zh-CN"/>
        </w:rPr>
        <w:t xml:space="preserve">2024年版》、医院及专科要求提供包含但不限于以下服务内容：</w:t>
      </w:r>
      <w:r/>
    </w:p>
    <w:p>
      <w:pPr>
        <w:numPr>
          <w:ilvl w:val="0"/>
          <w:numId w:val="11"/>
        </w:num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lang w:val="zh-CN" w:eastAsia="zh-CN"/>
        </w:rPr>
      </w:pPr>
      <w:r>
        <w:rPr>
          <w:rFonts w:hint="default" w:ascii="Times New Roman Regular" w:hAnsi="Times New Roman Regular" w:eastAsia="楷体" w:cs="Times New Roman Regular"/>
          <w:sz w:val="24"/>
          <w:szCs w:val="24"/>
          <w:highlight w:val="none"/>
          <w:lang w:val="zh-CN" w:eastAsia="zh-CN"/>
        </w:rPr>
        <w:t xml:space="preserve">清洁照护</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lang w:val="en-US" w:eastAsia="zh-CN"/>
        </w:rPr>
      </w:pPr>
      <w:r>
        <w:rPr>
          <w:rFonts w:hint="default" w:ascii="Times New Roman Regular" w:hAnsi="Times New Roman Regular" w:eastAsia="楷体" w:cs="Times New Roman Regular"/>
          <w:sz w:val="24"/>
          <w:szCs w:val="24"/>
          <w:highlight w:val="none"/>
          <w:lang w:val="en-US" w:eastAsia="zh-CN"/>
        </w:rPr>
        <w:t xml:space="preserve">1</w:t>
      </w:r>
      <w:r>
        <w:rPr>
          <w:rFonts w:hint="eastAsia" w:ascii="Times New Roman Regular" w:hAnsi="Times New Roman Regular" w:eastAsia="楷体" w:cs="Times New Roman Regular"/>
          <w:sz w:val="24"/>
          <w:szCs w:val="24"/>
          <w:highlight w:val="none"/>
          <w:lang w:val="en-US" w:eastAsia="zh-CN"/>
        </w:rPr>
        <w:t xml:space="preserve">）</w:t>
      </w:r>
      <w:r>
        <w:rPr>
          <w:rFonts w:hint="default" w:ascii="Times New Roman Regular" w:hAnsi="Times New Roman Regular" w:eastAsia="楷体" w:cs="Times New Roman Regular"/>
          <w:sz w:val="24"/>
          <w:szCs w:val="24"/>
          <w:highlight w:val="none"/>
          <w:lang w:val="en-US" w:eastAsia="zh-CN"/>
        </w:rPr>
        <w:t xml:space="preserve">整理病房环境,定时通风。</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lang w:val="en-US" w:eastAsia="zh-CN"/>
        </w:rPr>
      </w:pPr>
      <w:r>
        <w:rPr>
          <w:rFonts w:hint="default" w:ascii="Times New Roman Regular" w:hAnsi="Times New Roman Regular" w:eastAsia="楷体" w:cs="Times New Roman Regular"/>
          <w:sz w:val="24"/>
          <w:szCs w:val="24"/>
          <w:highlight w:val="none"/>
          <w:lang w:val="en-US" w:eastAsia="zh-CN"/>
        </w:rPr>
        <w:t xml:space="preserve">2</w:t>
      </w:r>
      <w:r>
        <w:rPr>
          <w:rFonts w:hint="eastAsia" w:ascii="Times New Roman Regular" w:hAnsi="Times New Roman Regular" w:eastAsia="楷体" w:cs="Times New Roman Regular"/>
          <w:sz w:val="24"/>
          <w:szCs w:val="24"/>
          <w:highlight w:val="none"/>
          <w:lang w:val="en-US" w:eastAsia="zh-CN"/>
        </w:rPr>
        <w:t xml:space="preserve">）</w:t>
      </w:r>
      <w:r>
        <w:rPr>
          <w:rFonts w:hint="default" w:ascii="Times New Roman Regular" w:hAnsi="Times New Roman Regular" w:eastAsia="楷体" w:cs="Times New Roman Regular"/>
          <w:sz w:val="24"/>
          <w:szCs w:val="24"/>
          <w:highlight w:val="none"/>
          <w:lang w:val="en-US" w:eastAsia="zh-CN"/>
        </w:rPr>
        <w:t xml:space="preserve">协助整理床单位,按需更换床上用品。</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lang w:val="en-US" w:eastAsia="zh-CN"/>
        </w:rPr>
      </w:pPr>
      <w:r>
        <w:rPr>
          <w:rFonts w:hint="default" w:ascii="Times New Roman Regular" w:hAnsi="Times New Roman Regular" w:eastAsia="楷体" w:cs="Times New Roman Regular"/>
          <w:sz w:val="24"/>
          <w:szCs w:val="24"/>
          <w:highlight w:val="none"/>
          <w:lang w:val="en-US" w:eastAsia="zh-CN"/>
        </w:rPr>
        <w:t xml:space="preserve">3</w:t>
      </w:r>
      <w:r>
        <w:rPr>
          <w:rFonts w:hint="eastAsia" w:ascii="Times New Roman Regular" w:hAnsi="Times New Roman Regular" w:eastAsia="楷体" w:cs="Times New Roman Regular"/>
          <w:sz w:val="24"/>
          <w:szCs w:val="24"/>
          <w:highlight w:val="none"/>
          <w:lang w:val="en-US" w:eastAsia="zh-CN"/>
        </w:rPr>
        <w:t xml:space="preserve">）</w:t>
      </w:r>
      <w:r>
        <w:rPr>
          <w:rFonts w:hint="default" w:ascii="Times New Roman Regular" w:hAnsi="Times New Roman Regular" w:eastAsia="楷体" w:cs="Times New Roman Regular"/>
          <w:sz w:val="24"/>
          <w:szCs w:val="24"/>
          <w:highlight w:val="none"/>
          <w:lang w:val="en-US" w:eastAsia="zh-CN"/>
        </w:rPr>
        <w:t xml:space="preserve">协助晨晚间护理,包括梳头,清洁面部、口腔、会阴部和手足部。</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lang w:val="en-US" w:eastAsia="zh-CN"/>
        </w:rPr>
      </w:pPr>
      <w:r>
        <w:rPr>
          <w:rFonts w:hint="default" w:ascii="Times New Roman Regular" w:hAnsi="Times New Roman Regular" w:eastAsia="楷体" w:cs="Times New Roman Regular"/>
          <w:sz w:val="24"/>
          <w:szCs w:val="24"/>
          <w:highlight w:val="none"/>
          <w:lang w:val="en-US" w:eastAsia="zh-CN"/>
        </w:rPr>
        <w:t xml:space="preserve">4</w:t>
      </w:r>
      <w:r>
        <w:rPr>
          <w:rFonts w:hint="eastAsia" w:ascii="Times New Roman Regular" w:hAnsi="Times New Roman Regular" w:eastAsia="楷体" w:cs="Times New Roman Regular"/>
          <w:sz w:val="24"/>
          <w:szCs w:val="24"/>
          <w:highlight w:val="none"/>
          <w:lang w:val="en-US" w:eastAsia="zh-CN"/>
        </w:rPr>
        <w:t xml:space="preserve">）</w:t>
      </w:r>
      <w:r>
        <w:rPr>
          <w:rFonts w:hint="default" w:ascii="Times New Roman Regular" w:hAnsi="Times New Roman Regular" w:eastAsia="楷体" w:cs="Times New Roman Regular"/>
          <w:sz w:val="24"/>
          <w:szCs w:val="24"/>
          <w:highlight w:val="none"/>
          <w:lang w:val="en-US" w:eastAsia="zh-CN"/>
        </w:rPr>
        <w:t xml:space="preserve">协助洗头、沐浴或擦浴。</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lang w:val="en-US" w:eastAsia="zh-CN"/>
        </w:rPr>
      </w:pPr>
      <w:r>
        <w:rPr>
          <w:rFonts w:hint="default" w:ascii="Times New Roman Regular" w:hAnsi="Times New Roman Regular" w:eastAsia="楷体" w:cs="Times New Roman Regular"/>
          <w:sz w:val="24"/>
          <w:szCs w:val="24"/>
          <w:highlight w:val="none"/>
          <w:lang w:val="en-US" w:eastAsia="zh-CN"/>
        </w:rPr>
        <w:t xml:space="preserve">5</w:t>
      </w:r>
      <w:r>
        <w:rPr>
          <w:rFonts w:hint="eastAsia" w:ascii="Times New Roman Regular" w:hAnsi="Times New Roman Regular" w:eastAsia="楷体" w:cs="Times New Roman Regular"/>
          <w:sz w:val="24"/>
          <w:szCs w:val="24"/>
          <w:highlight w:val="none"/>
          <w:lang w:val="en-US" w:eastAsia="zh-CN"/>
        </w:rPr>
        <w:t xml:space="preserve">）</w:t>
      </w:r>
      <w:r>
        <w:rPr>
          <w:rFonts w:hint="default" w:ascii="Times New Roman Regular" w:hAnsi="Times New Roman Regular" w:eastAsia="楷体" w:cs="Times New Roman Regular"/>
          <w:sz w:val="24"/>
          <w:szCs w:val="24"/>
          <w:highlight w:val="none"/>
          <w:lang w:val="en-US" w:eastAsia="zh-CN"/>
        </w:rPr>
        <w:t xml:space="preserve">协助更换衣物。</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lang w:val="en-US" w:eastAsia="zh-CN"/>
        </w:rPr>
      </w:pPr>
      <w:r>
        <w:rPr>
          <w:rFonts w:hint="default" w:ascii="Times New Roman Regular" w:hAnsi="Times New Roman Regular" w:eastAsia="楷体" w:cs="Times New Roman Regular"/>
          <w:sz w:val="24"/>
          <w:szCs w:val="24"/>
          <w:highlight w:val="none"/>
          <w:lang w:val="en-US" w:eastAsia="zh-CN"/>
        </w:rPr>
        <w:t xml:space="preserve">6</w:t>
      </w:r>
      <w:r>
        <w:rPr>
          <w:rFonts w:hint="eastAsia" w:ascii="Times New Roman Regular" w:hAnsi="Times New Roman Regular" w:eastAsia="楷体" w:cs="Times New Roman Regular"/>
          <w:sz w:val="24"/>
          <w:szCs w:val="24"/>
          <w:highlight w:val="none"/>
          <w:lang w:val="en-US" w:eastAsia="zh-CN"/>
        </w:rPr>
        <w:t xml:space="preserve">）</w:t>
      </w:r>
      <w:r>
        <w:rPr>
          <w:rFonts w:hint="default" w:ascii="Times New Roman Regular" w:hAnsi="Times New Roman Regular" w:eastAsia="楷体" w:cs="Times New Roman Regular"/>
          <w:sz w:val="24"/>
          <w:szCs w:val="24"/>
          <w:highlight w:val="none"/>
          <w:lang w:val="en-US" w:eastAsia="zh-CN"/>
        </w:rPr>
        <w:t xml:space="preserve">协助清洁活动义齿,修剪指(趾)甲。</w:t>
      </w:r>
      <w:r/>
    </w:p>
    <w:p>
      <w:pPr>
        <w:numPr>
          <w:ilvl w:val="0"/>
          <w:numId w:val="11"/>
        </w:num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lang w:val="en-US" w:eastAsia="zh-CN"/>
        </w:rPr>
      </w:pPr>
      <w:r>
        <w:rPr>
          <w:rFonts w:hint="default" w:ascii="Times New Roman Regular" w:hAnsi="Times New Roman Regular" w:eastAsia="楷体" w:cs="Times New Roman Regular"/>
          <w:sz w:val="24"/>
          <w:szCs w:val="24"/>
          <w:highlight w:val="none"/>
          <w:lang w:val="en-US" w:eastAsia="zh-CN"/>
        </w:rPr>
        <w:t xml:space="preserve">饮食照护</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lang w:val="en-US" w:eastAsia="zh-CN"/>
        </w:rPr>
      </w:pPr>
      <w:r>
        <w:rPr>
          <w:rFonts w:hint="default" w:ascii="Times New Roman Regular" w:hAnsi="Times New Roman Regular" w:eastAsia="楷体" w:cs="Times New Roman Regular"/>
          <w:sz w:val="24"/>
          <w:szCs w:val="24"/>
          <w:highlight w:val="none"/>
          <w:lang w:val="en-US" w:eastAsia="zh-CN"/>
        </w:rPr>
        <w:t xml:space="preserve">1</w:t>
      </w:r>
      <w:r>
        <w:rPr>
          <w:rFonts w:hint="eastAsia" w:ascii="Times New Roman Regular" w:hAnsi="Times New Roman Regular" w:eastAsia="楷体" w:cs="Times New Roman Regular"/>
          <w:sz w:val="24"/>
          <w:szCs w:val="24"/>
          <w:highlight w:val="none"/>
          <w:lang w:val="en-US" w:eastAsia="zh-CN"/>
        </w:rPr>
        <w:t xml:space="preserve">）</w:t>
      </w:r>
      <w:r>
        <w:rPr>
          <w:rFonts w:hint="default" w:ascii="Times New Roman Regular" w:hAnsi="Times New Roman Regular" w:eastAsia="楷体" w:cs="Times New Roman Regular"/>
          <w:sz w:val="24"/>
          <w:szCs w:val="24"/>
          <w:highlight w:val="none"/>
          <w:lang w:val="en-US" w:eastAsia="zh-CN"/>
        </w:rPr>
        <w:t xml:space="preserve">协助餐前洗手、准备就餐环境。</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lang w:val="en-US" w:eastAsia="zh-CN"/>
        </w:rPr>
      </w:pPr>
      <w:r>
        <w:rPr>
          <w:rFonts w:hint="default" w:ascii="Times New Roman Regular" w:hAnsi="Times New Roman Regular" w:eastAsia="楷体" w:cs="Times New Roman Regular"/>
          <w:sz w:val="24"/>
          <w:szCs w:val="24"/>
          <w:highlight w:val="none"/>
          <w:lang w:val="en-US" w:eastAsia="zh-CN"/>
        </w:rPr>
        <w:t xml:space="preserve">2</w:t>
      </w:r>
      <w:r>
        <w:rPr>
          <w:rFonts w:hint="eastAsia" w:ascii="Times New Roman Regular" w:hAnsi="Times New Roman Regular" w:eastAsia="楷体" w:cs="Times New Roman Regular"/>
          <w:sz w:val="24"/>
          <w:szCs w:val="24"/>
          <w:highlight w:val="none"/>
          <w:lang w:val="en-US" w:eastAsia="zh-CN"/>
        </w:rPr>
        <w:t xml:space="preserve">）</w:t>
      </w:r>
      <w:r>
        <w:rPr>
          <w:rFonts w:hint="default" w:ascii="Times New Roman Regular" w:hAnsi="Times New Roman Regular" w:eastAsia="楷体" w:cs="Times New Roman Regular"/>
          <w:sz w:val="24"/>
          <w:szCs w:val="24"/>
          <w:highlight w:val="none"/>
          <w:lang w:val="en-US" w:eastAsia="zh-CN"/>
        </w:rPr>
        <w:t xml:space="preserve">协助准备进食所需用品。</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lang w:val="en-US" w:eastAsia="zh-CN"/>
        </w:rPr>
      </w:pPr>
      <w:r>
        <w:rPr>
          <w:rFonts w:hint="default" w:ascii="Times New Roman Regular" w:hAnsi="Times New Roman Regular" w:eastAsia="楷体" w:cs="Times New Roman Regular"/>
          <w:sz w:val="24"/>
          <w:szCs w:val="24"/>
          <w:highlight w:val="none"/>
          <w:lang w:val="en-US" w:eastAsia="zh-CN"/>
        </w:rPr>
        <w:t xml:space="preserve">3</w:t>
      </w:r>
      <w:r>
        <w:rPr>
          <w:rFonts w:hint="eastAsia" w:ascii="Times New Roman Regular" w:hAnsi="Times New Roman Regular" w:eastAsia="楷体" w:cs="Times New Roman Regular"/>
          <w:sz w:val="24"/>
          <w:szCs w:val="24"/>
          <w:highlight w:val="none"/>
          <w:lang w:val="en-US" w:eastAsia="zh-CN"/>
        </w:rPr>
        <w:t xml:space="preserve">）</w:t>
      </w:r>
      <w:r>
        <w:rPr>
          <w:rFonts w:hint="default" w:ascii="Times New Roman Regular" w:hAnsi="Times New Roman Regular" w:eastAsia="楷体" w:cs="Times New Roman Regular"/>
          <w:sz w:val="24"/>
          <w:szCs w:val="24"/>
          <w:highlight w:val="none"/>
          <w:lang w:val="en-US" w:eastAsia="zh-CN"/>
        </w:rPr>
        <w:t xml:space="preserve">协助摆放适当进食(水)体位。</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lang w:val="en-US" w:eastAsia="zh-CN"/>
        </w:rPr>
      </w:pPr>
      <w:r>
        <w:rPr>
          <w:rFonts w:hint="default" w:ascii="Times New Roman Regular" w:hAnsi="Times New Roman Regular" w:eastAsia="楷体" w:cs="Times New Roman Regular"/>
          <w:sz w:val="24"/>
          <w:szCs w:val="24"/>
          <w:highlight w:val="none"/>
          <w:lang w:val="en-US" w:eastAsia="zh-CN"/>
        </w:rPr>
        <w:t xml:space="preserve">4</w:t>
      </w:r>
      <w:r>
        <w:rPr>
          <w:rFonts w:hint="eastAsia" w:ascii="Times New Roman Regular" w:hAnsi="Times New Roman Regular" w:eastAsia="楷体" w:cs="Times New Roman Regular"/>
          <w:sz w:val="24"/>
          <w:szCs w:val="24"/>
          <w:highlight w:val="none"/>
          <w:lang w:val="en-US" w:eastAsia="zh-CN"/>
        </w:rPr>
        <w:t xml:space="preserve">）</w:t>
      </w:r>
      <w:r>
        <w:rPr>
          <w:rFonts w:hint="default" w:ascii="Times New Roman Regular" w:hAnsi="Times New Roman Regular" w:eastAsia="楷体" w:cs="Times New Roman Regular"/>
          <w:sz w:val="24"/>
          <w:szCs w:val="24"/>
          <w:highlight w:val="none"/>
          <w:lang w:val="en-US" w:eastAsia="zh-CN"/>
        </w:rPr>
        <w:t xml:space="preserve">协助进食(水)。</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lang w:val="en-US" w:eastAsia="zh-CN"/>
        </w:rPr>
      </w:pPr>
      <w:r>
        <w:rPr>
          <w:rFonts w:hint="default" w:ascii="Times New Roman Regular" w:hAnsi="Times New Roman Regular" w:eastAsia="楷体" w:cs="Times New Roman Regular"/>
          <w:sz w:val="24"/>
          <w:szCs w:val="24"/>
          <w:highlight w:val="none"/>
          <w:lang w:val="en-US" w:eastAsia="zh-CN"/>
        </w:rPr>
        <w:t xml:space="preserve">5</w:t>
      </w:r>
      <w:r>
        <w:rPr>
          <w:rFonts w:hint="eastAsia" w:ascii="Times New Roman Regular" w:hAnsi="Times New Roman Regular" w:eastAsia="楷体" w:cs="Times New Roman Regular"/>
          <w:sz w:val="24"/>
          <w:szCs w:val="24"/>
          <w:highlight w:val="none"/>
          <w:lang w:val="en-US" w:eastAsia="zh-CN"/>
        </w:rPr>
        <w:t xml:space="preserve">）</w:t>
      </w:r>
      <w:r>
        <w:rPr>
          <w:rFonts w:hint="default" w:ascii="Times New Roman Regular" w:hAnsi="Times New Roman Regular" w:eastAsia="楷体" w:cs="Times New Roman Regular"/>
          <w:sz w:val="24"/>
          <w:szCs w:val="24"/>
          <w:highlight w:val="none"/>
          <w:lang w:val="en-US" w:eastAsia="zh-CN"/>
        </w:rPr>
        <w:t xml:space="preserve">协助餐后清洁及整理。</w:t>
      </w:r>
      <w:r/>
    </w:p>
    <w:p>
      <w:pPr>
        <w:numPr>
          <w:ilvl w:val="0"/>
          <w:numId w:val="11"/>
        </w:num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lang w:val="en-US" w:eastAsia="zh-CN"/>
        </w:rPr>
      </w:pPr>
      <w:r>
        <w:rPr>
          <w:rFonts w:hint="default" w:ascii="Times New Roman Regular" w:hAnsi="Times New Roman Regular" w:eastAsia="楷体" w:cs="Times New Roman Regular"/>
          <w:sz w:val="24"/>
          <w:szCs w:val="24"/>
          <w:highlight w:val="none"/>
          <w:lang w:val="en-US" w:eastAsia="zh-CN"/>
        </w:rPr>
        <w:t xml:space="preserve">睡眠照护</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lang w:val="en-US" w:eastAsia="zh-CN"/>
        </w:rPr>
      </w:pPr>
      <w:r>
        <w:rPr>
          <w:rFonts w:hint="default" w:ascii="Times New Roman Regular" w:hAnsi="Times New Roman Regular" w:eastAsia="楷体" w:cs="Times New Roman Regular"/>
          <w:sz w:val="24"/>
          <w:szCs w:val="24"/>
          <w:highlight w:val="none"/>
          <w:lang w:val="en-US" w:eastAsia="zh-CN"/>
        </w:rPr>
        <w:t xml:space="preserve">1</w:t>
      </w:r>
      <w:r>
        <w:rPr>
          <w:rFonts w:hint="eastAsia" w:ascii="Times New Roman Regular" w:hAnsi="Times New Roman Regular" w:eastAsia="楷体" w:cs="Times New Roman Regular"/>
          <w:sz w:val="24"/>
          <w:szCs w:val="24"/>
          <w:highlight w:val="none"/>
          <w:lang w:val="en-US" w:eastAsia="zh-CN"/>
        </w:rPr>
        <w:t xml:space="preserve">）</w:t>
      </w:r>
      <w:r>
        <w:rPr>
          <w:rFonts w:hint="default" w:ascii="Times New Roman Regular" w:hAnsi="Times New Roman Regular" w:eastAsia="楷体" w:cs="Times New Roman Regular"/>
          <w:sz w:val="24"/>
          <w:szCs w:val="24"/>
          <w:highlight w:val="none"/>
          <w:lang w:val="en-US" w:eastAsia="zh-CN"/>
        </w:rPr>
        <w:t xml:space="preserve">协助做好睡前准备,拉好床档。</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lang w:val="en-US" w:eastAsia="zh-CN"/>
        </w:rPr>
      </w:pPr>
      <w:r>
        <w:rPr>
          <w:rFonts w:hint="default" w:ascii="Times New Roman Regular" w:hAnsi="Times New Roman Regular" w:eastAsia="楷体" w:cs="Times New Roman Regular"/>
          <w:sz w:val="24"/>
          <w:szCs w:val="24"/>
          <w:highlight w:val="none"/>
          <w:lang w:val="en-US" w:eastAsia="zh-CN"/>
        </w:rPr>
        <w:t xml:space="preserve">2</w:t>
      </w:r>
      <w:r>
        <w:rPr>
          <w:rFonts w:hint="eastAsia" w:ascii="Times New Roman Regular" w:hAnsi="Times New Roman Regular" w:eastAsia="楷体" w:cs="Times New Roman Regular"/>
          <w:sz w:val="24"/>
          <w:szCs w:val="24"/>
          <w:highlight w:val="none"/>
          <w:lang w:val="en-US" w:eastAsia="zh-CN"/>
        </w:rPr>
        <w:t xml:space="preserve">）</w:t>
      </w:r>
      <w:r>
        <w:rPr>
          <w:rFonts w:hint="default" w:ascii="Times New Roman Regular" w:hAnsi="Times New Roman Regular" w:eastAsia="楷体" w:cs="Times New Roman Regular"/>
          <w:sz w:val="24"/>
          <w:szCs w:val="24"/>
          <w:highlight w:val="none"/>
          <w:lang w:val="en-US" w:eastAsia="zh-CN"/>
        </w:rPr>
        <w:t xml:space="preserve">协助调整适当的睡眠体位。</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lang w:val="en-US" w:eastAsia="zh-CN"/>
        </w:rPr>
      </w:pPr>
      <w:r>
        <w:rPr>
          <w:rFonts w:hint="default" w:ascii="Times New Roman Regular" w:hAnsi="Times New Roman Regular" w:eastAsia="楷体" w:cs="Times New Roman Regular"/>
          <w:sz w:val="24"/>
          <w:szCs w:val="24"/>
          <w:highlight w:val="none"/>
          <w:lang w:val="en-US" w:eastAsia="zh-CN"/>
        </w:rPr>
        <w:t xml:space="preserve">3</w:t>
      </w:r>
      <w:r>
        <w:rPr>
          <w:rFonts w:hint="eastAsia" w:ascii="Times New Roman Regular" w:hAnsi="Times New Roman Regular" w:eastAsia="楷体" w:cs="Times New Roman Regular"/>
          <w:sz w:val="24"/>
          <w:szCs w:val="24"/>
          <w:highlight w:val="none"/>
          <w:lang w:val="en-US" w:eastAsia="zh-CN"/>
        </w:rPr>
        <w:t xml:space="preserve">）</w:t>
      </w:r>
      <w:r>
        <w:rPr>
          <w:rFonts w:hint="default" w:ascii="Times New Roman Regular" w:hAnsi="Times New Roman Regular" w:eastAsia="楷体" w:cs="Times New Roman Regular"/>
          <w:sz w:val="24"/>
          <w:szCs w:val="24"/>
          <w:highlight w:val="none"/>
          <w:lang w:val="en-US" w:eastAsia="zh-CN"/>
        </w:rPr>
        <w:t xml:space="preserve">协助盖好被服,观察患者入睡情况。</w:t>
      </w:r>
      <w:r/>
    </w:p>
    <w:p>
      <w:pPr>
        <w:numPr>
          <w:ilvl w:val="0"/>
          <w:numId w:val="11"/>
        </w:num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lang w:val="en-US" w:eastAsia="zh-CN"/>
        </w:rPr>
      </w:pPr>
      <w:r>
        <w:rPr>
          <w:rFonts w:hint="default" w:ascii="Times New Roman Regular" w:hAnsi="Times New Roman Regular" w:eastAsia="楷体" w:cs="Times New Roman Regular"/>
          <w:sz w:val="24"/>
          <w:szCs w:val="24"/>
          <w:highlight w:val="none"/>
          <w:lang w:val="en-US" w:eastAsia="zh-CN"/>
        </w:rPr>
        <w:t xml:space="preserve">排泄照护</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lang w:val="en-US" w:eastAsia="zh-CN"/>
        </w:rPr>
      </w:pPr>
      <w:r>
        <w:rPr>
          <w:rFonts w:hint="default" w:ascii="Times New Roman Regular" w:hAnsi="Times New Roman Regular" w:eastAsia="楷体" w:cs="Times New Roman Regular"/>
          <w:sz w:val="24"/>
          <w:szCs w:val="24"/>
          <w:highlight w:val="none"/>
          <w:lang w:val="en-US" w:eastAsia="zh-CN"/>
        </w:rPr>
        <w:t xml:space="preserve">1</w:t>
      </w:r>
      <w:r>
        <w:rPr>
          <w:rFonts w:hint="eastAsia" w:ascii="Times New Roman Regular" w:hAnsi="Times New Roman Regular" w:eastAsia="楷体" w:cs="Times New Roman Regular"/>
          <w:sz w:val="24"/>
          <w:szCs w:val="24"/>
          <w:highlight w:val="none"/>
          <w:lang w:val="en-US" w:eastAsia="zh-CN"/>
        </w:rPr>
        <w:t xml:space="preserve">）</w:t>
      </w:r>
      <w:r>
        <w:rPr>
          <w:rFonts w:hint="default" w:ascii="Times New Roman Regular" w:hAnsi="Times New Roman Regular" w:eastAsia="楷体" w:cs="Times New Roman Regular"/>
          <w:sz w:val="24"/>
          <w:szCs w:val="24"/>
          <w:highlight w:val="none"/>
          <w:lang w:val="en-US" w:eastAsia="zh-CN"/>
        </w:rPr>
        <w:t xml:space="preserve">协助选择适当的如厕方式,并完成如厕。</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lang w:val="en-US" w:eastAsia="zh-CN"/>
        </w:rPr>
      </w:pPr>
      <w:r>
        <w:rPr>
          <w:rFonts w:hint="default" w:ascii="Times New Roman Regular" w:hAnsi="Times New Roman Regular" w:eastAsia="楷体" w:cs="Times New Roman Regular"/>
          <w:sz w:val="24"/>
          <w:szCs w:val="24"/>
          <w:highlight w:val="none"/>
          <w:lang w:val="en-US" w:eastAsia="zh-CN"/>
        </w:rPr>
        <w:t xml:space="preserve">2</w:t>
      </w:r>
      <w:r>
        <w:rPr>
          <w:rFonts w:hint="eastAsia" w:ascii="Times New Roman Regular" w:hAnsi="Times New Roman Regular" w:eastAsia="楷体" w:cs="Times New Roman Regular"/>
          <w:sz w:val="24"/>
          <w:szCs w:val="24"/>
          <w:highlight w:val="none"/>
          <w:lang w:val="en-US" w:eastAsia="zh-CN"/>
        </w:rPr>
        <w:t xml:space="preserve">）</w:t>
      </w:r>
      <w:r>
        <w:rPr>
          <w:rFonts w:hint="default" w:ascii="Times New Roman Regular" w:hAnsi="Times New Roman Regular" w:eastAsia="楷体" w:cs="Times New Roman Regular"/>
          <w:sz w:val="24"/>
          <w:szCs w:val="24"/>
          <w:highlight w:val="none"/>
          <w:lang w:val="en-US" w:eastAsia="zh-CN"/>
        </w:rPr>
        <w:t xml:space="preserve">协助床上使用便盆或尿壶。</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lang w:val="en-US" w:eastAsia="zh-CN"/>
        </w:rPr>
      </w:pPr>
      <w:r>
        <w:rPr>
          <w:rFonts w:hint="default" w:ascii="Times New Roman Regular" w:hAnsi="Times New Roman Regular" w:eastAsia="楷体" w:cs="Times New Roman Regular"/>
          <w:sz w:val="24"/>
          <w:szCs w:val="24"/>
          <w:highlight w:val="none"/>
          <w:lang w:val="en-US" w:eastAsia="zh-CN"/>
        </w:rPr>
        <w:t xml:space="preserve">3</w:t>
      </w:r>
      <w:r>
        <w:rPr>
          <w:rFonts w:hint="eastAsia" w:ascii="Times New Roman Regular" w:hAnsi="Times New Roman Regular" w:eastAsia="楷体" w:cs="Times New Roman Regular"/>
          <w:sz w:val="24"/>
          <w:szCs w:val="24"/>
          <w:highlight w:val="none"/>
          <w:lang w:val="en-US" w:eastAsia="zh-CN"/>
        </w:rPr>
        <w:t xml:space="preserve">）</w:t>
      </w:r>
      <w:r>
        <w:rPr>
          <w:rFonts w:hint="default" w:ascii="Times New Roman Regular" w:hAnsi="Times New Roman Regular" w:eastAsia="楷体" w:cs="Times New Roman Regular"/>
          <w:sz w:val="24"/>
          <w:szCs w:val="24"/>
          <w:highlight w:val="none"/>
          <w:lang w:val="en-US" w:eastAsia="zh-CN"/>
        </w:rPr>
        <w:t xml:space="preserve">协助便后清洁,按需更换医用保护垫等用品。</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lang w:val="en-US" w:eastAsia="zh-CN"/>
        </w:rPr>
      </w:pPr>
      <w:r>
        <w:rPr>
          <w:rFonts w:hint="default" w:ascii="Times New Roman Regular" w:hAnsi="Times New Roman Regular" w:eastAsia="楷体" w:cs="Times New Roman Regular"/>
          <w:sz w:val="24"/>
          <w:szCs w:val="24"/>
          <w:highlight w:val="none"/>
          <w:lang w:val="en-US" w:eastAsia="zh-CN"/>
        </w:rPr>
        <w:t xml:space="preserve">4</w:t>
      </w:r>
      <w:r>
        <w:rPr>
          <w:rFonts w:hint="eastAsia" w:ascii="Times New Roman Regular" w:hAnsi="Times New Roman Regular" w:eastAsia="楷体" w:cs="Times New Roman Regular"/>
          <w:sz w:val="24"/>
          <w:szCs w:val="24"/>
          <w:highlight w:val="none"/>
          <w:lang w:val="en-US" w:eastAsia="zh-CN"/>
        </w:rPr>
        <w:t xml:space="preserve">）</w:t>
      </w:r>
      <w:r>
        <w:rPr>
          <w:rFonts w:hint="default" w:ascii="Times New Roman Regular" w:hAnsi="Times New Roman Regular" w:eastAsia="楷体" w:cs="Times New Roman Regular"/>
          <w:sz w:val="24"/>
          <w:szCs w:val="24"/>
          <w:highlight w:val="none"/>
          <w:lang w:val="en-US" w:eastAsia="zh-CN"/>
        </w:rPr>
        <w:t xml:space="preserve">必要时协助留取大小便标本。</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lang w:val="en-US" w:eastAsia="zh-CN"/>
        </w:rPr>
      </w:pPr>
      <w:r>
        <w:rPr>
          <w:rFonts w:hint="default" w:ascii="Times New Roman Regular" w:hAnsi="Times New Roman Regular" w:eastAsia="楷体" w:cs="Times New Roman Regular"/>
          <w:sz w:val="24"/>
          <w:szCs w:val="24"/>
          <w:highlight w:val="none"/>
          <w:lang w:val="en-US" w:eastAsia="zh-CN"/>
        </w:rPr>
        <w:t xml:space="preserve">5</w:t>
      </w:r>
      <w:r>
        <w:rPr>
          <w:rFonts w:hint="eastAsia" w:ascii="Times New Roman Regular" w:hAnsi="Times New Roman Regular" w:eastAsia="楷体" w:cs="Times New Roman Regular"/>
          <w:sz w:val="24"/>
          <w:szCs w:val="24"/>
          <w:highlight w:val="none"/>
          <w:lang w:val="en-US" w:eastAsia="zh-CN"/>
        </w:rPr>
        <w:t xml:space="preserve">）</w:t>
      </w:r>
      <w:r>
        <w:rPr>
          <w:rFonts w:hint="default" w:ascii="Times New Roman Regular" w:hAnsi="Times New Roman Regular" w:eastAsia="楷体" w:cs="Times New Roman Regular"/>
          <w:sz w:val="24"/>
          <w:szCs w:val="24"/>
          <w:highlight w:val="none"/>
          <w:lang w:val="en-US" w:eastAsia="zh-CN"/>
        </w:rPr>
        <w:t xml:space="preserve">协助观察会阴、肛周等皮肤是否出现发红、破溃等情况。</w:t>
      </w:r>
      <w:r/>
    </w:p>
    <w:p>
      <w:pPr>
        <w:numPr>
          <w:ilvl w:val="0"/>
          <w:numId w:val="11"/>
        </w:num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lang w:val="en-US" w:eastAsia="zh-CN"/>
        </w:rPr>
      </w:pPr>
      <w:r>
        <w:rPr>
          <w:rFonts w:hint="default" w:ascii="Times New Roman Regular" w:hAnsi="Times New Roman Regular" w:eastAsia="楷体" w:cs="Times New Roman Regular"/>
          <w:sz w:val="24"/>
          <w:szCs w:val="24"/>
          <w:highlight w:val="none"/>
          <w:lang w:val="en-US" w:eastAsia="zh-CN"/>
        </w:rPr>
        <w:t xml:space="preserve">移动照护</w:t>
      </w:r>
      <w:r>
        <w:rPr>
          <w:rFonts w:hint="eastAsia" w:ascii="Times New Roman Regular" w:hAnsi="Times New Roman Regular" w:eastAsia="楷体" w:cs="Times New Roman Regular"/>
          <w:sz w:val="24"/>
          <w:szCs w:val="24"/>
          <w:highlight w:val="none"/>
          <w:lang w:val="en-US" w:eastAsia="zh-CN"/>
        </w:rPr>
        <w:t xml:space="preserve">（</w:t>
      </w:r>
      <w:r>
        <w:rPr>
          <w:rFonts w:hint="default" w:ascii="Times New Roman Regular" w:hAnsi="Times New Roman Regular" w:eastAsia="楷体" w:cs="Times New Roman Regular"/>
          <w:sz w:val="24"/>
          <w:szCs w:val="24"/>
          <w:highlight w:val="none"/>
          <w:lang w:val="en-US" w:eastAsia="zh-CN"/>
        </w:rPr>
        <w:t xml:space="preserve">含陪同检查</w:t>
      </w:r>
      <w:r>
        <w:rPr>
          <w:rFonts w:hint="eastAsia" w:ascii="Times New Roman Regular" w:hAnsi="Times New Roman Regular" w:eastAsia="楷体" w:cs="Times New Roman Regular"/>
          <w:sz w:val="24"/>
          <w:szCs w:val="24"/>
          <w:highlight w:val="none"/>
          <w:lang w:val="en-US" w:eastAsia="zh-CN"/>
        </w:rPr>
        <w:t xml:space="preserve">）</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lang w:val="en-US" w:eastAsia="zh-CN"/>
        </w:rPr>
      </w:pPr>
      <w:r>
        <w:rPr>
          <w:rFonts w:hint="default" w:ascii="Times New Roman Regular" w:hAnsi="Times New Roman Regular" w:eastAsia="楷体" w:cs="Times New Roman Regular"/>
          <w:sz w:val="24"/>
          <w:szCs w:val="24"/>
          <w:highlight w:val="none"/>
          <w:lang w:val="en-US" w:eastAsia="zh-CN"/>
        </w:rPr>
        <w:t xml:space="preserve">1</w:t>
      </w:r>
      <w:r>
        <w:rPr>
          <w:rFonts w:hint="eastAsia" w:ascii="Times New Roman Regular" w:hAnsi="Times New Roman Regular" w:eastAsia="楷体" w:cs="Times New Roman Regular"/>
          <w:sz w:val="24"/>
          <w:szCs w:val="24"/>
          <w:highlight w:val="none"/>
          <w:lang w:val="en-US" w:eastAsia="zh-CN"/>
        </w:rPr>
        <w:t xml:space="preserve">）</w:t>
      </w:r>
      <w:r>
        <w:rPr>
          <w:rFonts w:hint="default" w:ascii="Times New Roman Regular" w:hAnsi="Times New Roman Regular" w:eastAsia="楷体" w:cs="Times New Roman Regular"/>
          <w:sz w:val="24"/>
          <w:szCs w:val="24"/>
          <w:highlight w:val="none"/>
          <w:lang w:val="en-US" w:eastAsia="zh-CN"/>
        </w:rPr>
        <w:t xml:space="preserve">协助采取合适体位并定时变换。</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lang w:val="en-US" w:eastAsia="zh-CN"/>
        </w:rPr>
      </w:pPr>
      <w:r>
        <w:rPr>
          <w:rFonts w:hint="default" w:ascii="Times New Roman Regular" w:hAnsi="Times New Roman Regular" w:eastAsia="楷体" w:cs="Times New Roman Regular"/>
          <w:sz w:val="24"/>
          <w:szCs w:val="24"/>
          <w:highlight w:val="none"/>
          <w:lang w:val="en-US" w:eastAsia="zh-CN"/>
        </w:rPr>
        <w:t xml:space="preserve">2</w:t>
      </w:r>
      <w:r>
        <w:rPr>
          <w:rFonts w:hint="eastAsia" w:ascii="Times New Roman Regular" w:hAnsi="Times New Roman Regular" w:eastAsia="楷体" w:cs="Times New Roman Regular"/>
          <w:sz w:val="24"/>
          <w:szCs w:val="24"/>
          <w:highlight w:val="none"/>
          <w:lang w:val="en-US" w:eastAsia="zh-CN"/>
        </w:rPr>
        <w:t xml:space="preserve">）</w:t>
      </w:r>
      <w:r>
        <w:rPr>
          <w:rFonts w:hint="default" w:ascii="Times New Roman Regular" w:hAnsi="Times New Roman Regular" w:eastAsia="楷体" w:cs="Times New Roman Regular"/>
          <w:sz w:val="24"/>
          <w:szCs w:val="24"/>
          <w:highlight w:val="none"/>
          <w:lang w:val="en-US" w:eastAsia="zh-CN"/>
        </w:rPr>
        <w:t xml:space="preserve">协助床上移动。</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lang w:val="en-US" w:eastAsia="zh-CN"/>
        </w:rPr>
      </w:pPr>
      <w:r>
        <w:rPr>
          <w:rFonts w:hint="default" w:ascii="Times New Roman Regular" w:hAnsi="Times New Roman Regular" w:eastAsia="楷体" w:cs="Times New Roman Regular"/>
          <w:sz w:val="24"/>
          <w:szCs w:val="24"/>
          <w:highlight w:val="none"/>
          <w:lang w:val="en-US" w:eastAsia="zh-CN"/>
        </w:rPr>
        <w:t xml:space="preserve">3</w:t>
      </w:r>
      <w:r>
        <w:rPr>
          <w:rFonts w:hint="eastAsia" w:ascii="Times New Roman Regular" w:hAnsi="Times New Roman Regular" w:eastAsia="楷体" w:cs="Times New Roman Regular"/>
          <w:sz w:val="24"/>
          <w:szCs w:val="24"/>
          <w:highlight w:val="none"/>
          <w:lang w:val="en-US" w:eastAsia="zh-CN"/>
        </w:rPr>
        <w:t xml:space="preserve">）</w:t>
      </w:r>
      <w:r>
        <w:rPr>
          <w:rFonts w:hint="default" w:ascii="Times New Roman Regular" w:hAnsi="Times New Roman Regular" w:eastAsia="楷体" w:cs="Times New Roman Regular"/>
          <w:sz w:val="24"/>
          <w:szCs w:val="24"/>
          <w:highlight w:val="none"/>
          <w:lang w:val="en-US" w:eastAsia="zh-CN"/>
        </w:rPr>
        <w:t xml:space="preserve">协助肢体主动或被动活动。</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lang w:val="en-US" w:eastAsia="zh-CN"/>
        </w:rPr>
      </w:pPr>
      <w:r>
        <w:rPr>
          <w:rFonts w:hint="default" w:ascii="Times New Roman Regular" w:hAnsi="Times New Roman Regular" w:eastAsia="楷体" w:cs="Times New Roman Regular"/>
          <w:sz w:val="24"/>
          <w:szCs w:val="24"/>
          <w:highlight w:val="none"/>
          <w:lang w:val="en-US" w:eastAsia="zh-CN"/>
        </w:rPr>
        <w:t xml:space="preserve">4</w:t>
      </w:r>
      <w:r>
        <w:rPr>
          <w:rFonts w:hint="eastAsia" w:ascii="Times New Roman Regular" w:hAnsi="Times New Roman Regular" w:eastAsia="楷体" w:cs="Times New Roman Regular"/>
          <w:sz w:val="24"/>
          <w:szCs w:val="24"/>
          <w:highlight w:val="none"/>
          <w:lang w:val="en-US" w:eastAsia="zh-CN"/>
        </w:rPr>
        <w:t xml:space="preserve">）</w:t>
      </w:r>
      <w:r>
        <w:rPr>
          <w:rFonts w:hint="default" w:ascii="Times New Roman Regular" w:hAnsi="Times New Roman Regular" w:eastAsia="楷体" w:cs="Times New Roman Regular"/>
          <w:sz w:val="24"/>
          <w:szCs w:val="24"/>
          <w:highlight w:val="none"/>
          <w:lang w:val="en-US" w:eastAsia="zh-CN"/>
        </w:rPr>
        <w:t xml:space="preserve">协助使用平车、轮椅等工具移动患者。</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lang w:val="en-US" w:eastAsia="zh-CN"/>
        </w:rPr>
      </w:pPr>
      <w:r>
        <w:rPr>
          <w:rFonts w:hint="default" w:ascii="Times New Roman Regular" w:hAnsi="Times New Roman Regular" w:eastAsia="楷体" w:cs="Times New Roman Regular"/>
          <w:sz w:val="24"/>
          <w:szCs w:val="24"/>
          <w:highlight w:val="none"/>
          <w:lang w:val="en-US" w:eastAsia="zh-CN"/>
        </w:rPr>
        <w:t xml:space="preserve">5</w:t>
      </w:r>
      <w:r>
        <w:rPr>
          <w:rFonts w:hint="eastAsia" w:ascii="Times New Roman Regular" w:hAnsi="Times New Roman Regular" w:eastAsia="楷体" w:cs="Times New Roman Regular"/>
          <w:sz w:val="24"/>
          <w:szCs w:val="24"/>
          <w:highlight w:val="none"/>
          <w:lang w:val="en-US" w:eastAsia="zh-CN"/>
        </w:rPr>
        <w:t xml:space="preserve">）</w:t>
      </w:r>
      <w:r>
        <w:rPr>
          <w:rFonts w:hint="default" w:ascii="Times New Roman Regular" w:hAnsi="Times New Roman Regular" w:eastAsia="楷体" w:cs="Times New Roman Regular"/>
          <w:sz w:val="24"/>
          <w:szCs w:val="24"/>
          <w:highlight w:val="none"/>
          <w:lang w:val="en-US" w:eastAsia="zh-CN"/>
        </w:rPr>
        <w:t xml:space="preserve">协助上下床活动。</w:t>
      </w:r>
      <w:r/>
    </w:p>
    <w:p>
      <w:pPr>
        <w:numPr>
          <w:ilvl w:val="0"/>
          <w:numId w:val="11"/>
        </w:num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lang w:val="en-US" w:eastAsia="zh-CN"/>
        </w:rPr>
      </w:pPr>
      <w:r>
        <w:rPr>
          <w:rFonts w:hint="default" w:ascii="Times New Roman Regular" w:hAnsi="Times New Roman Regular" w:eastAsia="楷体" w:cs="Times New Roman Regular"/>
          <w:sz w:val="24"/>
          <w:szCs w:val="24"/>
          <w:highlight w:val="none"/>
          <w:lang w:val="en-US" w:eastAsia="zh-CN"/>
        </w:rPr>
        <w:t xml:space="preserve">心理支持</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lang w:val="en-US" w:eastAsia="zh-CN"/>
        </w:rPr>
      </w:pPr>
      <w:r>
        <w:rPr>
          <w:rFonts w:hint="default" w:ascii="Times New Roman Regular" w:hAnsi="Times New Roman Regular" w:eastAsia="楷体" w:cs="Times New Roman Regular"/>
          <w:sz w:val="24"/>
          <w:szCs w:val="24"/>
          <w:highlight w:val="none"/>
          <w:lang w:val="en-US" w:eastAsia="zh-CN"/>
        </w:rPr>
        <w:t xml:space="preserve">1</w:t>
      </w:r>
      <w:r>
        <w:rPr>
          <w:rFonts w:hint="eastAsia" w:ascii="Times New Roman Regular" w:hAnsi="Times New Roman Regular" w:eastAsia="楷体" w:cs="Times New Roman Regular"/>
          <w:sz w:val="24"/>
          <w:szCs w:val="24"/>
          <w:highlight w:val="none"/>
          <w:lang w:val="en-US" w:eastAsia="zh-CN"/>
        </w:rPr>
        <w:t xml:space="preserve">）</w:t>
      </w:r>
      <w:r>
        <w:rPr>
          <w:rFonts w:hint="default" w:ascii="Times New Roman Regular" w:hAnsi="Times New Roman Regular" w:eastAsia="楷体" w:cs="Times New Roman Regular"/>
          <w:sz w:val="24"/>
          <w:szCs w:val="24"/>
          <w:highlight w:val="none"/>
          <w:lang w:val="en-US" w:eastAsia="zh-CN"/>
        </w:rPr>
        <w:t xml:space="preserve">能为照护对象介绍居住环境</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lang w:val="en-US" w:eastAsia="zh-CN"/>
        </w:rPr>
      </w:pPr>
      <w:r>
        <w:rPr>
          <w:rFonts w:hint="default" w:ascii="Times New Roman Regular" w:hAnsi="Times New Roman Regular" w:eastAsia="楷体" w:cs="Times New Roman Regular"/>
          <w:sz w:val="24"/>
          <w:szCs w:val="24"/>
          <w:highlight w:val="none"/>
          <w:lang w:val="en-US" w:eastAsia="zh-CN"/>
        </w:rPr>
        <w:t xml:space="preserve">2</w:t>
      </w:r>
      <w:r>
        <w:rPr>
          <w:rFonts w:hint="eastAsia" w:ascii="Times New Roman Regular" w:hAnsi="Times New Roman Regular" w:eastAsia="楷体" w:cs="Times New Roman Regular"/>
          <w:sz w:val="24"/>
          <w:szCs w:val="24"/>
          <w:highlight w:val="none"/>
          <w:lang w:val="en-US" w:eastAsia="zh-CN"/>
        </w:rPr>
        <w:t xml:space="preserve">）</w:t>
      </w:r>
      <w:r>
        <w:rPr>
          <w:rFonts w:hint="default" w:ascii="Times New Roman Regular" w:hAnsi="Times New Roman Regular" w:eastAsia="楷体" w:cs="Times New Roman Regular"/>
          <w:sz w:val="24"/>
          <w:szCs w:val="24"/>
          <w:highlight w:val="none"/>
          <w:lang w:val="en-US" w:eastAsia="zh-CN"/>
        </w:rPr>
        <w:t xml:space="preserve">能采取保护隐私的措施</w:t>
      </w:r>
      <w:r/>
    </w:p>
    <w:p>
      <w:pPr>
        <w:numPr>
          <w:ilvl w:val="0"/>
          <w:numId w:val="11"/>
        </w:num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lang w:val="en-US" w:eastAsia="zh-CN"/>
        </w:rPr>
      </w:pPr>
      <w:r>
        <w:rPr>
          <w:rFonts w:hint="default" w:ascii="Times New Roman Regular" w:hAnsi="Times New Roman Regular" w:eastAsia="楷体" w:cs="Times New Roman Regular"/>
          <w:sz w:val="24"/>
          <w:szCs w:val="24"/>
          <w:highlight w:val="none"/>
          <w:lang w:val="en-US" w:eastAsia="zh-CN"/>
        </w:rPr>
        <w:t xml:space="preserve">功能锻炼</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lang w:val="en-US" w:eastAsia="zh-CN"/>
        </w:rPr>
      </w:pPr>
      <w:r>
        <w:rPr>
          <w:rFonts w:hint="default" w:ascii="Times New Roman Regular" w:hAnsi="Times New Roman Regular" w:eastAsia="楷体" w:cs="Times New Roman Regular"/>
          <w:sz w:val="24"/>
          <w:szCs w:val="24"/>
          <w:highlight w:val="none"/>
          <w:lang w:val="en-US" w:eastAsia="zh-CN"/>
        </w:rPr>
        <w:t xml:space="preserve">1</w:t>
      </w:r>
      <w:r>
        <w:rPr>
          <w:rFonts w:hint="eastAsia" w:ascii="Times New Roman Regular" w:hAnsi="Times New Roman Regular" w:eastAsia="楷体" w:cs="Times New Roman Regular"/>
          <w:sz w:val="24"/>
          <w:szCs w:val="24"/>
          <w:highlight w:val="none"/>
          <w:lang w:val="en-US" w:eastAsia="zh-CN"/>
        </w:rPr>
        <w:t xml:space="preserve">）</w:t>
      </w:r>
      <w:r>
        <w:rPr>
          <w:rFonts w:hint="default" w:ascii="Times New Roman Regular" w:hAnsi="Times New Roman Regular" w:eastAsia="楷体" w:cs="Times New Roman Regular"/>
          <w:sz w:val="24"/>
          <w:szCs w:val="24"/>
          <w:highlight w:val="none"/>
          <w:lang w:val="en-US" w:eastAsia="zh-CN"/>
        </w:rPr>
        <w:t xml:space="preserve">能为照护对象进行被动锻炼前的着装、 如厕等准备工作 </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lang w:val="en-US" w:eastAsia="zh-CN"/>
        </w:rPr>
      </w:pPr>
      <w:r>
        <w:rPr>
          <w:rFonts w:hint="default" w:ascii="Times New Roman Regular" w:hAnsi="Times New Roman Regular" w:eastAsia="楷体" w:cs="Times New Roman Regular"/>
          <w:sz w:val="24"/>
          <w:szCs w:val="24"/>
          <w:highlight w:val="none"/>
          <w:lang w:val="en-US" w:eastAsia="zh-CN"/>
        </w:rPr>
        <w:t xml:space="preserve">2</w:t>
      </w:r>
      <w:r>
        <w:rPr>
          <w:rFonts w:hint="eastAsia" w:ascii="Times New Roman Regular" w:hAnsi="Times New Roman Regular" w:eastAsia="楷体" w:cs="Times New Roman Regular"/>
          <w:sz w:val="24"/>
          <w:szCs w:val="24"/>
          <w:highlight w:val="none"/>
          <w:lang w:val="en-US" w:eastAsia="zh-CN"/>
        </w:rPr>
        <w:t xml:space="preserve">）</w:t>
      </w:r>
      <w:r>
        <w:rPr>
          <w:rFonts w:hint="default" w:ascii="Times New Roman Regular" w:hAnsi="Times New Roman Regular" w:eastAsia="楷体" w:cs="Times New Roman Regular"/>
          <w:sz w:val="24"/>
          <w:szCs w:val="24"/>
          <w:highlight w:val="none"/>
          <w:lang w:val="en-US" w:eastAsia="zh-CN"/>
        </w:rPr>
        <w:t xml:space="preserve">能在护士指导下为照护对象维持功能体位</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lang w:val="en-US" w:eastAsia="zh-CN"/>
        </w:rPr>
      </w:pPr>
      <w:r>
        <w:rPr>
          <w:rFonts w:hint="default" w:ascii="Times New Roman Regular" w:hAnsi="Times New Roman Regular" w:eastAsia="楷体" w:cs="Times New Roman Regular"/>
          <w:sz w:val="24"/>
          <w:szCs w:val="24"/>
          <w:highlight w:val="none"/>
          <w:lang w:val="en-US" w:eastAsia="zh-CN"/>
        </w:rPr>
        <w:t xml:space="preserve">3</w:t>
      </w:r>
      <w:r>
        <w:rPr>
          <w:rFonts w:hint="eastAsia" w:ascii="Times New Roman Regular" w:hAnsi="Times New Roman Regular" w:eastAsia="楷体" w:cs="Times New Roman Regular"/>
          <w:sz w:val="24"/>
          <w:szCs w:val="24"/>
          <w:highlight w:val="none"/>
          <w:lang w:val="en-US" w:eastAsia="zh-CN"/>
        </w:rPr>
        <w:t xml:space="preserve">）</w:t>
      </w:r>
      <w:r>
        <w:rPr>
          <w:rFonts w:hint="default" w:ascii="Times New Roman Regular" w:hAnsi="Times New Roman Regular" w:eastAsia="楷体" w:cs="Times New Roman Regular"/>
          <w:sz w:val="24"/>
          <w:szCs w:val="24"/>
          <w:highlight w:val="none"/>
          <w:lang w:val="en-US" w:eastAsia="zh-CN"/>
        </w:rPr>
        <w:t xml:space="preserve">能记录照护对象的进食、 如厕、 穿脱衣、 移动等日常生活完成情况 </w:t>
      </w:r>
      <w:r/>
    </w:p>
    <w:p>
      <w:pPr>
        <w:ind w:firstLine="480"/>
        <w:keepLines w:val="0"/>
        <w:keepNext w:val="0"/>
        <w:pageBreakBefore w:val="0"/>
        <w:spacing w:line="580" w:lineRule="exact"/>
        <w:rPr>
          <w:rFonts w:hint="default" w:ascii="Times New Roman Regular" w:hAnsi="Times New Roman Regular" w:eastAsia="楷体" w:cs="Times New Roman Regular"/>
          <w:sz w:val="24"/>
          <w:szCs w:val="24"/>
          <w:highlight w:val="none"/>
        </w:rPr>
      </w:pPr>
      <w:r>
        <w:rPr>
          <w:rFonts w:hint="default" w:ascii="Times New Roman Regular" w:hAnsi="Times New Roman Regular" w:eastAsia="楷体" w:cs="Times New Roman Regular"/>
          <w:sz w:val="24"/>
          <w:szCs w:val="24"/>
          <w:highlight w:val="none"/>
          <w:lang w:val="en-US" w:eastAsia="zh-CN"/>
        </w:rPr>
        <w:t xml:space="preserve">4</w:t>
      </w:r>
      <w:r>
        <w:rPr>
          <w:rFonts w:hint="eastAsia" w:ascii="Times New Roman Regular" w:hAnsi="Times New Roman Regular" w:eastAsia="楷体" w:cs="Times New Roman Regular"/>
          <w:sz w:val="24"/>
          <w:szCs w:val="24"/>
          <w:highlight w:val="none"/>
          <w:lang w:val="en-US" w:eastAsia="zh-CN"/>
        </w:rPr>
        <w:t xml:space="preserve">）</w:t>
      </w:r>
      <w:r>
        <w:rPr>
          <w:rFonts w:hint="default" w:ascii="Times New Roman Regular" w:hAnsi="Times New Roman Regular" w:eastAsia="楷体" w:cs="Times New Roman Regular"/>
          <w:sz w:val="24"/>
          <w:szCs w:val="24"/>
          <w:highlight w:val="none"/>
          <w:lang w:val="en-US" w:eastAsia="zh-CN"/>
        </w:rPr>
        <w:t xml:space="preserve">能指导照护对象进行腹式呼吸等主动锻炼</w:t>
      </w:r>
      <w:r/>
    </w:p>
    <w:p>
      <w:pPr>
        <w:pStyle w:val="940"/>
        <w:ind w:firstLine="482"/>
        <w:keepLines w:val="0"/>
        <w:keepNext w:val="0"/>
        <w:pageBreakBefore w:val="0"/>
        <w:spacing w:line="580" w:lineRule="exact"/>
        <w:widowControl/>
        <w:rPr>
          <w:rFonts w:hint="default" w:ascii="楷体" w:hAnsi="楷体" w:eastAsia="楷体" w:cs="楷体"/>
          <w:sz w:val="24"/>
          <w:szCs w:val="24"/>
          <w:highlight w:val="none"/>
          <w:lang w:val="en-US" w:eastAsia="zh-CN"/>
        </w:rPr>
      </w:pPr>
      <w:r>
        <w:rPr>
          <w:rFonts w:hint="default" w:ascii="楷体" w:hAnsi="楷体" w:eastAsia="楷体" w:cs="楷体"/>
          <w:sz w:val="24"/>
          <w:szCs w:val="24"/>
          <w:highlight w:val="none"/>
          <w:lang w:val="en-US" w:eastAsia="zh-CN"/>
        </w:rPr>
        <w:t xml:space="preserve">四、服务要求</w:t>
      </w:r>
      <w:r/>
    </w:p>
    <w:p>
      <w:pPr>
        <w:ind w:firstLine="480"/>
        <w:keepLines w:val="0"/>
        <w:keepNext w:val="0"/>
        <w:pageBreakBefore w:val="0"/>
        <w:spacing w:line="580" w:lineRule="exact"/>
        <w:rPr>
          <w:rFonts w:hint="default" w:ascii="Times New Roman Regular" w:hAnsi="Times New Roman Regular" w:eastAsia="楷体" w:cs="Times New Roman Regular"/>
          <w:color w:val="auto"/>
          <w:sz w:val="24"/>
          <w:szCs w:val="24"/>
          <w:highlight w:val="none"/>
        </w:rPr>
      </w:pPr>
      <w:r>
        <w:rPr>
          <w:rFonts w:hint="default" w:ascii="Times New Roman Regular" w:hAnsi="Times New Roman Regular" w:eastAsia="楷体" w:cs="Times New Roman Regular"/>
          <w:color w:val="auto"/>
          <w:sz w:val="24"/>
          <w:szCs w:val="24"/>
          <w:highlight w:val="none"/>
        </w:rPr>
        <w:t xml:space="preserve">1．供应商须严格遵守国家法律法规、部门规章和</w:t>
      </w:r>
      <w:r>
        <w:rPr>
          <w:rFonts w:hint="eastAsia" w:ascii="Times New Roman Regular" w:hAnsi="Times New Roman Regular" w:eastAsia="楷体" w:cs="Times New Roman Regular"/>
          <w:color w:val="auto"/>
          <w:sz w:val="24"/>
          <w:szCs w:val="24"/>
          <w:highlight w:val="none"/>
          <w:lang w:val="en-US" w:eastAsia="zh-CN"/>
        </w:rPr>
        <w:t xml:space="preserve">采购人</w:t>
      </w:r>
      <w:r>
        <w:rPr>
          <w:rFonts w:hint="default" w:ascii="Times New Roman Regular" w:hAnsi="Times New Roman Regular" w:eastAsia="楷体" w:cs="Times New Roman Regular"/>
          <w:color w:val="auto"/>
          <w:sz w:val="24"/>
          <w:szCs w:val="24"/>
          <w:highlight w:val="none"/>
        </w:rPr>
        <w:t xml:space="preserve">各项管理制度。护理员应在采购人医疗管理、服务范围内为病人提供服务，接受病区管理监督</w:t>
      </w:r>
      <w:r>
        <w:rPr>
          <w:rFonts w:hint="default" w:ascii="Times New Roman Regular" w:hAnsi="Times New Roman Regular" w:eastAsia="楷体" w:cs="Times New Roman Regular"/>
          <w:color w:val="auto"/>
          <w:sz w:val="24"/>
          <w:szCs w:val="24"/>
          <w:highlight w:val="none"/>
          <w:lang w:eastAsia="zh-CN"/>
        </w:rPr>
        <w:t xml:space="preserve">，并</w:t>
      </w:r>
      <w:r>
        <w:rPr>
          <w:rFonts w:hint="default" w:ascii="Times New Roman Regular" w:hAnsi="Times New Roman Regular" w:eastAsia="楷体" w:cs="Times New Roman Regular"/>
          <w:color w:val="auto"/>
          <w:sz w:val="24"/>
          <w:szCs w:val="24"/>
          <w:highlight w:val="none"/>
        </w:rPr>
        <w:t xml:space="preserve">对</w:t>
      </w:r>
      <w:r>
        <w:rPr>
          <w:rFonts w:hint="eastAsia" w:ascii="Times New Roman Regular" w:hAnsi="Times New Roman Regular" w:eastAsia="楷体" w:cs="Times New Roman Regular"/>
          <w:color w:val="auto"/>
          <w:sz w:val="24"/>
          <w:szCs w:val="24"/>
          <w:highlight w:val="none"/>
          <w:lang w:val="en-US" w:eastAsia="zh-CN"/>
        </w:rPr>
        <w:t xml:space="preserve">采购人</w:t>
      </w:r>
      <w:r>
        <w:rPr>
          <w:rFonts w:hint="default" w:ascii="Times New Roman Regular" w:hAnsi="Times New Roman Regular" w:eastAsia="楷体" w:cs="Times New Roman Regular"/>
          <w:color w:val="auto"/>
          <w:sz w:val="24"/>
          <w:szCs w:val="24"/>
          <w:highlight w:val="none"/>
        </w:rPr>
        <w:t xml:space="preserve">提出的合理改进意见和建议</w:t>
      </w:r>
      <w:r>
        <w:rPr>
          <w:rFonts w:hint="eastAsia" w:ascii="Times New Roman Regular" w:hAnsi="Times New Roman Regular" w:eastAsia="楷体" w:cs="Times New Roman Regular"/>
          <w:color w:val="auto"/>
          <w:sz w:val="24"/>
          <w:szCs w:val="24"/>
          <w:highlight w:val="none"/>
          <w:lang w:val="en-US" w:eastAsia="zh-CN"/>
        </w:rPr>
        <w:t xml:space="preserve">及时落实</w:t>
      </w:r>
      <w:r>
        <w:rPr>
          <w:rFonts w:hint="default" w:ascii="Times New Roman Regular" w:hAnsi="Times New Roman Regular" w:eastAsia="楷体" w:cs="Times New Roman Regular"/>
          <w:color w:val="auto"/>
          <w:sz w:val="24"/>
          <w:szCs w:val="24"/>
          <w:highlight w:val="none"/>
        </w:rPr>
        <w:t xml:space="preserve">采纳。</w:t>
      </w:r>
      <w:r/>
    </w:p>
    <w:p>
      <w:pPr>
        <w:ind w:firstLine="480"/>
        <w:keepLines w:val="0"/>
        <w:keepNext w:val="0"/>
        <w:pageBreakBefore w:val="0"/>
        <w:spacing w:line="580" w:lineRule="exact"/>
        <w:rPr>
          <w:rFonts w:hint="default" w:ascii="Times New Roman Regular" w:hAnsi="Times New Roman Regular" w:eastAsia="楷体" w:cs="Times New Roman Regular"/>
          <w:color w:val="auto"/>
          <w:sz w:val="24"/>
          <w:szCs w:val="24"/>
          <w:highlight w:val="none"/>
        </w:rPr>
      </w:pP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2.</w:t>
      </w:r>
      <w:r>
        <w:rPr>
          <w:rFonts w:hint="eastAsia" w:ascii="Times New Roman Regular" w:hAnsi="Times New Roman Regular" w:eastAsia="楷体" w:cs="Times New Roman Regular"/>
          <w:color w:val="auto"/>
          <w:sz w:val="24"/>
          <w:szCs w:val="24"/>
          <w:highlight w:val="none"/>
          <w:lang w:val="en-US" w:eastAsia="zh-CN"/>
        </w:rPr>
        <w:t xml:space="preserve"> </w:t>
      </w:r>
      <w:r>
        <w:rPr>
          <w:rFonts w:hint="default" w:ascii="Times New Roman Regular" w:hAnsi="Times New Roman Regular" w:eastAsia="楷体" w:cs="Times New Roman Regular"/>
          <w:color w:val="auto"/>
          <w:sz w:val="24"/>
          <w:szCs w:val="24"/>
          <w:highlight w:val="none"/>
        </w:rPr>
        <w:t xml:space="preserve">供应商对其在采购人医疗服务区域内从事病人陪护服务的护理员，应统一建立档案进行管理，电子档案需报职能管理部门备案，供应商所提供的护理员与采购人没有任何劳动用工和雇佣关系，护理员的收入及工资福利由供应商与护理员协商确定，供应商与护理员之间的争议纠纷与</w:t>
      </w:r>
      <w:r>
        <w:rPr>
          <w:rFonts w:hint="eastAsia" w:ascii="Times New Roman Regular" w:hAnsi="Times New Roman Regular" w:eastAsia="楷体" w:cs="Times New Roman Regular"/>
          <w:color w:val="auto"/>
          <w:sz w:val="24"/>
          <w:szCs w:val="24"/>
          <w:highlight w:val="none"/>
          <w:lang w:val="en-US" w:eastAsia="zh-CN"/>
        </w:rPr>
        <w:t xml:space="preserve">采购人</w:t>
      </w:r>
      <w:r>
        <w:rPr>
          <w:rFonts w:hint="default" w:ascii="Times New Roman Regular" w:hAnsi="Times New Roman Regular" w:eastAsia="楷体" w:cs="Times New Roman Regular"/>
          <w:color w:val="auto"/>
          <w:sz w:val="24"/>
          <w:szCs w:val="24"/>
          <w:highlight w:val="none"/>
        </w:rPr>
        <w:t xml:space="preserve">无关。</w:t>
      </w:r>
      <w:r/>
    </w:p>
    <w:p>
      <w:pPr>
        <w:ind w:firstLine="480"/>
        <w:keepLines w:val="0"/>
        <w:keepNext w:val="0"/>
        <w:pageBreakBefore w:val="0"/>
        <w:spacing w:line="580" w:lineRule="exact"/>
        <w:rPr>
          <w:rFonts w:hint="default" w:ascii="Times New Roman Regular" w:hAnsi="Times New Roman Regular" w:eastAsia="楷体" w:cs="Times New Roman Regular"/>
          <w:color w:val="auto"/>
          <w:sz w:val="24"/>
          <w:szCs w:val="24"/>
          <w:highlight w:val="none"/>
          <w:lang w:val="zh-CN"/>
        </w:rPr>
      </w:pP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3.</w:t>
      </w:r>
      <w:r>
        <w:rPr>
          <w:rFonts w:hint="eastAsia" w:ascii="Times New Roman Regular" w:hAnsi="Times New Roman Regular" w:eastAsia="楷体" w:cs="Times New Roman Regular"/>
          <w:color w:val="auto"/>
          <w:sz w:val="24"/>
          <w:szCs w:val="24"/>
          <w:highlight w:val="none"/>
          <w:lang w:val="en-US" w:eastAsia="zh-CN"/>
        </w:rPr>
        <w:t xml:space="preserve"> </w:t>
      </w:r>
      <w:r>
        <w:rPr>
          <w:rFonts w:hint="default" w:ascii="Times New Roman Regular" w:hAnsi="Times New Roman Regular" w:eastAsia="楷体" w:cs="Times New Roman Regular"/>
          <w:color w:val="auto"/>
          <w:sz w:val="24"/>
          <w:szCs w:val="24"/>
          <w:highlight w:val="none"/>
          <w:lang w:val="en-US" w:eastAsia="zh-CN"/>
        </w:rPr>
        <w:t xml:space="preserve">人员配置需满足护理部对免陪护服务病区以及专项服务人员配置要求。</w:t>
      </w:r>
      <w:r>
        <w:rPr>
          <w:rFonts w:hint="default" w:ascii="Times New Roman Regular" w:hAnsi="Times New Roman Regular" w:eastAsia="楷体" w:cs="Times New Roman Regular"/>
          <w:color w:val="auto"/>
          <w:sz w:val="24"/>
          <w:szCs w:val="24"/>
          <w:highlight w:val="none"/>
          <w:lang w:val="zh-CN"/>
        </w:rPr>
        <w:t xml:space="preserve">接到</w:t>
      </w:r>
      <w:r>
        <w:rPr>
          <w:rFonts w:hint="eastAsia" w:ascii="Times New Roman Regular" w:hAnsi="Times New Roman Regular" w:eastAsia="楷体" w:cs="Times New Roman Regular"/>
          <w:color w:val="auto"/>
          <w:sz w:val="24"/>
          <w:szCs w:val="24"/>
          <w:highlight w:val="none"/>
          <w:lang w:val="en-US" w:eastAsia="zh-CN"/>
        </w:rPr>
        <w:t xml:space="preserve">采购人</w:t>
      </w:r>
      <w:r>
        <w:rPr>
          <w:rFonts w:hint="default" w:ascii="Times New Roman Regular" w:hAnsi="Times New Roman Regular" w:eastAsia="楷体" w:cs="Times New Roman Regular"/>
          <w:color w:val="auto"/>
          <w:sz w:val="24"/>
          <w:szCs w:val="24"/>
          <w:highlight w:val="none"/>
          <w:lang w:val="zh-CN"/>
        </w:rPr>
        <w:t xml:space="preserve">科室</w:t>
      </w:r>
      <w:r>
        <w:rPr>
          <w:rFonts w:hint="default" w:ascii="Times New Roman Regular" w:hAnsi="Times New Roman Regular" w:eastAsia="楷体" w:cs="Times New Roman Regular"/>
          <w:color w:val="auto"/>
          <w:sz w:val="24"/>
          <w:szCs w:val="24"/>
          <w:highlight w:val="none"/>
          <w:lang w:val="en-US" w:eastAsia="zh-CN"/>
        </w:rPr>
        <w:t xml:space="preserve">用工需求</w:t>
      </w:r>
      <w:r>
        <w:rPr>
          <w:rFonts w:hint="default" w:ascii="Times New Roman Regular" w:hAnsi="Times New Roman Regular" w:eastAsia="楷体" w:cs="Times New Roman Regular"/>
          <w:color w:val="auto"/>
          <w:sz w:val="24"/>
          <w:szCs w:val="24"/>
          <w:highlight w:val="none"/>
          <w:lang w:val="zh-CN"/>
        </w:rPr>
        <w:t xml:space="preserve">通知后，必须在</w:t>
      </w:r>
      <w:r>
        <w:rPr>
          <w:rFonts w:hint="default" w:ascii="Times New Roman Regular" w:hAnsi="Times New Roman Regular" w:eastAsia="楷体" w:cs="Times New Roman Regular"/>
          <w:color w:val="auto"/>
          <w:sz w:val="24"/>
          <w:szCs w:val="24"/>
          <w:highlight w:val="none"/>
          <w:lang w:val="en-US" w:eastAsia="zh-CN"/>
        </w:rPr>
        <w:t xml:space="preserve">1</w:t>
      </w:r>
      <w:r>
        <w:rPr>
          <w:rFonts w:hint="default" w:ascii="Times New Roman Regular" w:hAnsi="Times New Roman Regular" w:eastAsia="楷体" w:cs="Times New Roman Regular"/>
          <w:color w:val="auto"/>
          <w:sz w:val="24"/>
          <w:szCs w:val="24"/>
          <w:highlight w:val="none"/>
          <w:lang w:val="zh-CN"/>
        </w:rPr>
        <w:t xml:space="preserve">小时内派人到患者床边商谈相关事项</w:t>
      </w:r>
      <w:r>
        <w:rPr>
          <w:rFonts w:hint="default" w:ascii="Times New Roman Regular" w:hAnsi="Times New Roman Regular" w:eastAsia="楷体" w:cs="Times New Roman Regular"/>
          <w:color w:val="auto"/>
          <w:sz w:val="24"/>
          <w:szCs w:val="24"/>
          <w:highlight w:val="none"/>
          <w:lang w:val="zh-CN" w:eastAsia="zh-CN"/>
        </w:rPr>
        <w:t xml:space="preserve">，</w:t>
      </w:r>
      <w:r>
        <w:rPr>
          <w:rFonts w:hint="default" w:ascii="Times New Roman Regular" w:hAnsi="Times New Roman Regular" w:eastAsia="楷体" w:cs="Times New Roman Regular"/>
          <w:color w:val="auto"/>
          <w:sz w:val="24"/>
          <w:szCs w:val="24"/>
          <w:highlight w:val="none"/>
          <w:lang w:val="en-US" w:eastAsia="zh-CN"/>
        </w:rPr>
        <w:t xml:space="preserve">4小时派工</w:t>
      </w:r>
      <w:r>
        <w:rPr>
          <w:rFonts w:hint="default" w:ascii="Times New Roman Regular" w:hAnsi="Times New Roman Regular" w:eastAsia="楷体" w:cs="Times New Roman Regular"/>
          <w:color w:val="auto"/>
          <w:sz w:val="24"/>
          <w:szCs w:val="24"/>
          <w:highlight w:val="none"/>
          <w:lang w:val="zh-CN"/>
        </w:rPr>
        <w:t xml:space="preserve">。</w:t>
      </w:r>
      <w:r/>
    </w:p>
    <w:p>
      <w:pPr>
        <w:ind w:firstLine="480"/>
        <w:keepLines w:val="0"/>
        <w:keepNext w:val="0"/>
        <w:pageBreakBefore w:val="0"/>
        <w:spacing w:line="580" w:lineRule="exact"/>
        <w:rPr>
          <w:rFonts w:hint="default" w:ascii="Times New Roman Regular" w:hAnsi="Times New Roman Regular" w:eastAsia="楷体" w:cs="Times New Roman Regular"/>
          <w:color w:val="auto"/>
          <w:sz w:val="24"/>
          <w:szCs w:val="24"/>
          <w:highlight w:val="none"/>
        </w:rPr>
      </w:pPr>
      <w:r>
        <w:rPr>
          <w:rFonts w:hint="default" w:ascii="Times New Roman Regular" w:hAnsi="Times New Roman Regular" w:eastAsia="楷体" w:cs="Times New Roman Regular"/>
          <w:color w:val="auto"/>
          <w:sz w:val="24"/>
          <w:szCs w:val="24"/>
          <w:highlight w:val="none"/>
          <w:lang w:val="en-US" w:eastAsia="zh-CN"/>
        </w:rPr>
        <w:t xml:space="preserve">4.</w:t>
      </w:r>
      <w:r>
        <w:rPr>
          <w:rFonts w:hint="eastAsia" w:ascii="Times New Roman Regular" w:hAnsi="Times New Roman Regular" w:eastAsia="楷体" w:cs="Times New Roman Regular"/>
          <w:color w:val="auto"/>
          <w:sz w:val="24"/>
          <w:szCs w:val="24"/>
          <w:highlight w:val="none"/>
          <w:lang w:val="en-US" w:eastAsia="zh-CN"/>
        </w:rPr>
        <w:t xml:space="preserve"> </w:t>
      </w:r>
      <w:r>
        <w:rPr>
          <w:rFonts w:hint="default" w:ascii="Times New Roman Regular" w:hAnsi="Times New Roman Regular" w:eastAsia="楷体" w:cs="Times New Roman Regular"/>
          <w:color w:val="auto"/>
          <w:sz w:val="24"/>
          <w:szCs w:val="24"/>
          <w:highlight w:val="none"/>
          <w:lang w:val="zh-CN"/>
        </w:rPr>
        <w:t xml:space="preserve">护理员必须具备小学以上文化程</w:t>
      </w:r>
      <w:r>
        <w:rPr>
          <w:rFonts w:hint="default" w:ascii="Times New Roman Regular" w:hAnsi="Times New Roman Regular" w:eastAsia="楷体" w:cs="Times New Roman Regular"/>
          <w:color w:val="auto"/>
          <w:sz w:val="24"/>
          <w:szCs w:val="24"/>
          <w:highlight w:val="none"/>
          <w:lang w:val="en-US" w:eastAsia="zh-CN"/>
        </w:rPr>
        <w:t xml:space="preserve">度，年龄在20－60岁之间，持有健康证、身份证，无犯罪记录</w:t>
      </w:r>
      <w:r>
        <w:rPr>
          <w:rFonts w:hint="default" w:ascii="Times New Roman Regular" w:hAnsi="Times New Roman Regular" w:eastAsia="楷体" w:cs="Times New Roman Regular"/>
          <w:color w:val="auto"/>
          <w:sz w:val="24"/>
          <w:szCs w:val="24"/>
          <w:highlight w:val="none"/>
          <w:lang w:val="zh-CN"/>
        </w:rPr>
        <w:t xml:space="preserve">。供应商应积极组织护理员参加岗位培训和岗前考核，所有护理员应经培训考核合格后上岗，护理员提供服务时应佩戴</w:t>
      </w:r>
      <w:r>
        <w:rPr>
          <w:rFonts w:hint="eastAsia" w:ascii="Times New Roman Regular" w:hAnsi="Times New Roman Regular" w:eastAsia="楷体" w:cs="Times New Roman Regular"/>
          <w:color w:val="auto"/>
          <w:sz w:val="24"/>
          <w:szCs w:val="24"/>
          <w:highlight w:val="none"/>
          <w:lang w:val="en-US" w:eastAsia="zh-CN"/>
        </w:rPr>
        <w:t xml:space="preserve">供应商</w:t>
      </w:r>
      <w:r>
        <w:rPr>
          <w:rFonts w:hint="default" w:ascii="Times New Roman Regular" w:hAnsi="Times New Roman Regular" w:eastAsia="楷体" w:cs="Times New Roman Regular"/>
          <w:color w:val="auto"/>
          <w:sz w:val="24"/>
          <w:szCs w:val="24"/>
          <w:highlight w:val="none"/>
          <w:lang w:val="zh-CN"/>
        </w:rPr>
        <w:t xml:space="preserve">单位统一证件，穿着</w:t>
      </w:r>
      <w:r>
        <w:rPr>
          <w:rFonts w:hint="default" w:ascii="Times New Roman Regular" w:hAnsi="Times New Roman Regular" w:eastAsia="楷体" w:cs="Times New Roman Regular"/>
          <w:color w:val="auto"/>
          <w:sz w:val="24"/>
          <w:szCs w:val="24"/>
          <w:highlight w:val="none"/>
        </w:rPr>
        <w:t xml:space="preserve">统一工作服。</w:t>
      </w:r>
      <w:r/>
    </w:p>
    <w:p>
      <w:pPr>
        <w:ind w:firstLine="480"/>
        <w:keepLines w:val="0"/>
        <w:keepNext w:val="0"/>
        <w:pageBreakBefore w:val="0"/>
        <w:spacing w:line="580" w:lineRule="exact"/>
        <w:rPr>
          <w:rFonts w:hint="default" w:ascii="Times New Roman Regular" w:hAnsi="Times New Roman Regular" w:eastAsia="楷体" w:cs="Times New Roman Regular"/>
          <w:color w:val="auto"/>
          <w:sz w:val="24"/>
          <w:szCs w:val="24"/>
          <w:highlight w:val="none"/>
        </w:rPr>
      </w:pPr>
      <w:r>
        <w:rPr>
          <w:rFonts w:hint="eastAsia" w:ascii="Times New Roman Regular" w:hAnsi="Times New Roman Regular" w:eastAsia="楷体" w:cs="Times New Roman Regular"/>
          <w:color w:val="auto"/>
          <w:sz w:val="24"/>
          <w:szCs w:val="24"/>
          <w:highlight w:val="none"/>
          <w:lang w:eastAsia="zh-CN"/>
        </w:rPr>
        <w:t xml:space="preserve">★</w:t>
      </w:r>
      <w:r>
        <w:rPr>
          <w:rFonts w:hint="eastAsia" w:ascii="Times New Roman Regular" w:hAnsi="Times New Roman Regular" w:eastAsia="楷体" w:cs="Times New Roman Regular"/>
          <w:color w:val="auto"/>
          <w:sz w:val="24"/>
          <w:szCs w:val="24"/>
          <w:highlight w:val="none"/>
          <w:lang w:val="en-US" w:eastAsia="zh-CN"/>
        </w:rPr>
        <w:t xml:space="preserve">5</w:t>
      </w:r>
      <w:r>
        <w:rPr>
          <w:rFonts w:hint="default" w:ascii="Times New Roman Regular" w:hAnsi="Times New Roman Regular" w:eastAsia="楷体" w:cs="Times New Roman Regular"/>
          <w:color w:val="auto"/>
          <w:sz w:val="24"/>
          <w:szCs w:val="24"/>
          <w:highlight w:val="none"/>
        </w:rPr>
        <w:t xml:space="preserve">.</w:t>
      </w:r>
      <w:r>
        <w:rPr>
          <w:rFonts w:hint="eastAsia" w:ascii="Times New Roman Regular" w:hAnsi="Times New Roman Regular" w:eastAsia="楷体" w:cs="Times New Roman Regular"/>
          <w:color w:val="auto"/>
          <w:sz w:val="24"/>
          <w:szCs w:val="24"/>
          <w:highlight w:val="none"/>
          <w:lang w:val="en-US" w:eastAsia="zh-CN"/>
        </w:rPr>
        <w:t xml:space="preserve"> </w:t>
      </w:r>
      <w:r>
        <w:rPr>
          <w:rFonts w:hint="default" w:ascii="Times New Roman Regular" w:hAnsi="Times New Roman Regular" w:eastAsia="楷体" w:cs="Times New Roman Regular"/>
          <w:color w:val="auto"/>
          <w:sz w:val="24"/>
          <w:szCs w:val="24"/>
          <w:highlight w:val="none"/>
        </w:rPr>
        <w:t xml:space="preserve">供应商</w:t>
      </w:r>
      <w:r>
        <w:rPr>
          <w:rFonts w:hint="eastAsia" w:ascii="Times New Roman Regular" w:hAnsi="Times New Roman Regular" w:eastAsia="楷体" w:cs="Times New Roman Regular"/>
          <w:color w:val="auto"/>
          <w:sz w:val="24"/>
          <w:szCs w:val="24"/>
          <w:highlight w:val="none"/>
          <w:lang w:val="en-US" w:eastAsia="zh-CN"/>
        </w:rPr>
        <w:t xml:space="preserve">须</w:t>
      </w:r>
      <w:r>
        <w:rPr>
          <w:rFonts w:hint="default" w:ascii="Times New Roman Regular" w:hAnsi="Times New Roman Regular" w:eastAsia="楷体" w:cs="Times New Roman Regular"/>
          <w:color w:val="auto"/>
          <w:sz w:val="24"/>
          <w:szCs w:val="24"/>
          <w:highlight w:val="none"/>
        </w:rPr>
        <w:t xml:space="preserve">根据</w:t>
      </w:r>
      <w:r>
        <w:rPr>
          <w:rFonts w:hint="eastAsia" w:ascii="Times New Roman Regular" w:hAnsi="Times New Roman Regular" w:eastAsia="楷体" w:cs="Times New Roman Regular"/>
          <w:color w:val="auto"/>
          <w:sz w:val="24"/>
          <w:szCs w:val="24"/>
          <w:highlight w:val="none"/>
          <w:lang w:val="en-US" w:eastAsia="zh-CN"/>
        </w:rPr>
        <w:t xml:space="preserve">服务需求</w:t>
      </w: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配备具有相关</w:t>
      </w:r>
      <w:r>
        <w:rPr>
          <w:rFonts w:hint="eastAsia" w:ascii="Times New Roman Regular" w:hAnsi="Times New Roman Regular" w:eastAsia="楷体" w:cs="Times New Roman Regular"/>
          <w:color w:val="auto"/>
          <w:sz w:val="24"/>
          <w:szCs w:val="24"/>
          <w:highlight w:val="none"/>
          <w:lang w:val="en-US" w:eastAsia="zh-CN"/>
        </w:rPr>
        <w:t xml:space="preserve">从业</w:t>
      </w:r>
      <w:r>
        <w:rPr>
          <w:rFonts w:hint="default" w:ascii="Times New Roman Regular" w:hAnsi="Times New Roman Regular" w:eastAsia="楷体" w:cs="Times New Roman Regular"/>
          <w:color w:val="auto"/>
          <w:sz w:val="24"/>
          <w:szCs w:val="24"/>
          <w:highlight w:val="none"/>
        </w:rPr>
        <w:t xml:space="preserve">经验</w:t>
      </w: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lang w:val="en-US" w:eastAsia="zh-CN"/>
        </w:rPr>
        <w:t xml:space="preserve">具有大专及以上学历</w:t>
      </w:r>
      <w:r>
        <w:rPr>
          <w:rFonts w:hint="default" w:ascii="Times New Roman Regular" w:hAnsi="Times New Roman Regular" w:eastAsia="楷体" w:cs="Times New Roman Regular"/>
          <w:color w:val="auto"/>
          <w:sz w:val="24"/>
          <w:szCs w:val="24"/>
          <w:highlight w:val="none"/>
        </w:rPr>
        <w:t xml:space="preserve">的专职管理人员，</w:t>
      </w:r>
      <w:r>
        <w:rPr>
          <w:rFonts w:hint="eastAsia" w:ascii="Times New Roman Regular" w:hAnsi="Times New Roman Regular" w:eastAsia="楷体" w:cs="Times New Roman Regular"/>
          <w:color w:val="auto"/>
          <w:sz w:val="24"/>
          <w:szCs w:val="24"/>
          <w:highlight w:val="none"/>
          <w:lang w:val="en-US" w:eastAsia="zh-CN"/>
        </w:rPr>
        <w:t xml:space="preserve">全面统筹管理</w:t>
      </w:r>
      <w:r>
        <w:rPr>
          <w:rFonts w:hint="default" w:ascii="Times New Roman Regular" w:hAnsi="Times New Roman Regular" w:eastAsia="楷体" w:cs="Times New Roman Regular"/>
          <w:color w:val="auto"/>
          <w:sz w:val="24"/>
          <w:szCs w:val="24"/>
          <w:highlight w:val="none"/>
        </w:rPr>
        <w:t xml:space="preserve">服务区域内</w:t>
      </w:r>
      <w:r>
        <w:rPr>
          <w:rFonts w:hint="eastAsia" w:ascii="Times New Roman Regular" w:hAnsi="Times New Roman Regular" w:eastAsia="楷体" w:cs="Times New Roman Regular"/>
          <w:color w:val="auto"/>
          <w:sz w:val="24"/>
          <w:szCs w:val="24"/>
          <w:highlight w:val="none"/>
          <w:lang w:val="en-US" w:eastAsia="zh-CN"/>
        </w:rPr>
        <w:t xml:space="preserve">所有</w:t>
      </w:r>
      <w:r>
        <w:rPr>
          <w:rFonts w:hint="default" w:ascii="Times New Roman Regular" w:hAnsi="Times New Roman Regular" w:eastAsia="楷体" w:cs="Times New Roman Regular"/>
          <w:color w:val="auto"/>
          <w:sz w:val="24"/>
          <w:szCs w:val="24"/>
          <w:highlight w:val="none"/>
        </w:rPr>
        <w:t xml:space="preserve">护理员</w:t>
      </w:r>
      <w:r>
        <w:rPr>
          <w:rFonts w:hint="eastAsia" w:ascii="Times New Roman Regular" w:hAnsi="Times New Roman Regular" w:eastAsia="楷体" w:cs="Times New Roman Regular"/>
          <w:color w:val="auto"/>
          <w:sz w:val="24"/>
          <w:szCs w:val="24"/>
          <w:highlight w:val="none"/>
          <w:lang w:val="en-US" w:eastAsia="zh-CN"/>
        </w:rPr>
        <w:t xml:space="preserve">及各项</w:t>
      </w:r>
      <w:r>
        <w:rPr>
          <w:rFonts w:hint="default" w:ascii="Times New Roman Regular" w:hAnsi="Times New Roman Regular" w:eastAsia="楷体" w:cs="Times New Roman Regular"/>
          <w:color w:val="auto"/>
          <w:sz w:val="24"/>
          <w:szCs w:val="24"/>
          <w:highlight w:val="none"/>
        </w:rPr>
        <w:t xml:space="preserve">服务</w:t>
      </w:r>
      <w:r>
        <w:rPr>
          <w:rFonts w:hint="eastAsia" w:ascii="Times New Roman Regular" w:hAnsi="Times New Roman Regular" w:eastAsia="楷体" w:cs="Times New Roman Regular"/>
          <w:color w:val="auto"/>
          <w:sz w:val="24"/>
          <w:szCs w:val="24"/>
          <w:highlight w:val="none"/>
          <w:lang w:val="en-US" w:eastAsia="zh-CN"/>
        </w:rPr>
        <w:t xml:space="preserve">工作</w:t>
      </w:r>
      <w:r>
        <w:rPr>
          <w:rFonts w:hint="default" w:ascii="Times New Roman Regular" w:hAnsi="Times New Roman Regular" w:eastAsia="楷体" w:cs="Times New Roman Regular"/>
          <w:color w:val="auto"/>
          <w:sz w:val="24"/>
          <w:szCs w:val="24"/>
          <w:highlight w:val="none"/>
        </w:rPr>
        <w:t xml:space="preserve">。</w:t>
      </w:r>
      <w:r/>
    </w:p>
    <w:p>
      <w:pPr>
        <w:ind w:firstLine="480"/>
        <w:keepLines w:val="0"/>
        <w:keepNext w:val="0"/>
        <w:pageBreakBefore w:val="0"/>
        <w:spacing w:line="580" w:lineRule="exact"/>
        <w:rPr>
          <w:rFonts w:hint="eastAsia" w:ascii="Times New Roman Regular" w:hAnsi="Times New Roman Regular" w:eastAsia="楷体" w:cs="Times New Roman Regular"/>
          <w:color w:val="auto"/>
          <w:sz w:val="24"/>
          <w:szCs w:val="24"/>
          <w:highlight w:val="none"/>
          <w:lang w:val="en-US" w:eastAsia="zh-CN"/>
        </w:rPr>
      </w:pPr>
      <w:r>
        <w:rPr>
          <w:rFonts w:hint="eastAsia" w:ascii="Times New Roman Regular" w:hAnsi="Times New Roman Regular" w:eastAsia="楷体" w:cs="Times New Roman Regular"/>
          <w:color w:val="auto"/>
          <w:sz w:val="24"/>
          <w:szCs w:val="24"/>
          <w:highlight w:val="none"/>
          <w:lang w:eastAsia="zh-CN"/>
        </w:rPr>
        <w:t xml:space="preserve">★</w:t>
      </w:r>
      <w:r>
        <w:rPr>
          <w:rFonts w:hint="eastAsia" w:ascii="Times New Roman Regular" w:hAnsi="Times New Roman Regular" w:eastAsia="楷体" w:cs="Times New Roman Regular"/>
          <w:color w:val="auto"/>
          <w:sz w:val="24"/>
          <w:szCs w:val="24"/>
          <w:highlight w:val="none"/>
          <w:lang w:val="en-US" w:eastAsia="zh-CN"/>
        </w:rPr>
        <w:t xml:space="preserve">6</w:t>
      </w:r>
      <w:r>
        <w:rPr>
          <w:rFonts w:hint="default" w:ascii="Times New Roman Regular" w:hAnsi="Times New Roman Regular" w:eastAsia="楷体" w:cs="Times New Roman Regular"/>
          <w:color w:val="auto"/>
          <w:sz w:val="24"/>
          <w:szCs w:val="24"/>
          <w:highlight w:val="none"/>
        </w:rPr>
        <w:t xml:space="preserve">.</w:t>
      </w:r>
      <w:r>
        <w:rPr>
          <w:rFonts w:hint="eastAsia" w:ascii="Times New Roman Regular" w:hAnsi="Times New Roman Regular" w:eastAsia="楷体" w:cs="Times New Roman Regular"/>
          <w:color w:val="auto"/>
          <w:sz w:val="24"/>
          <w:szCs w:val="24"/>
          <w:highlight w:val="none"/>
          <w:lang w:val="en-US" w:eastAsia="zh-CN"/>
        </w:rPr>
        <w:t xml:space="preserve"> </w:t>
      </w:r>
      <w:r>
        <w:rPr>
          <w:rFonts w:hint="default" w:ascii="Times New Roman Regular" w:hAnsi="Times New Roman Regular" w:eastAsia="楷体" w:cs="Times New Roman Regular"/>
          <w:color w:val="auto"/>
          <w:sz w:val="24"/>
          <w:szCs w:val="24"/>
          <w:highlight w:val="none"/>
        </w:rPr>
        <w:t xml:space="preserve">供应商在</w:t>
      </w:r>
      <w:r>
        <w:rPr>
          <w:rFonts w:hint="eastAsia" w:ascii="Times New Roman Regular" w:hAnsi="Times New Roman Regular" w:eastAsia="楷体" w:cs="Times New Roman Regular"/>
          <w:color w:val="auto"/>
          <w:sz w:val="24"/>
          <w:szCs w:val="24"/>
          <w:highlight w:val="none"/>
          <w:lang w:val="en-US" w:eastAsia="zh-CN"/>
        </w:rPr>
        <w:t xml:space="preserve">采购人院内</w:t>
      </w:r>
      <w:r>
        <w:rPr>
          <w:rFonts w:hint="default" w:ascii="Times New Roman Regular" w:hAnsi="Times New Roman Regular" w:eastAsia="楷体" w:cs="Times New Roman Regular"/>
          <w:color w:val="auto"/>
          <w:sz w:val="24"/>
          <w:szCs w:val="24"/>
          <w:highlight w:val="none"/>
        </w:rPr>
        <w:t xml:space="preserve">开展护理项目管理活动时，其使用的印章、标识、标牌、各种宣传资料不</w:t>
      </w:r>
      <w:r>
        <w:rPr>
          <w:rFonts w:hint="eastAsia" w:ascii="Times New Roman Regular" w:hAnsi="Times New Roman Regular" w:eastAsia="楷体" w:cs="Times New Roman Regular"/>
          <w:color w:val="auto"/>
          <w:sz w:val="24"/>
          <w:szCs w:val="24"/>
          <w:highlight w:val="none"/>
          <w:lang w:val="en-US" w:eastAsia="zh-CN"/>
        </w:rPr>
        <w:t xml:space="preserve">得使用采购人</w:t>
      </w:r>
      <w:r>
        <w:rPr>
          <w:rFonts w:hint="default" w:ascii="Times New Roman Regular" w:hAnsi="Times New Roman Regular" w:eastAsia="楷体" w:cs="Times New Roman Regular"/>
          <w:color w:val="auto"/>
          <w:sz w:val="24"/>
          <w:szCs w:val="24"/>
          <w:highlight w:val="none"/>
        </w:rPr>
        <w:t xml:space="preserve">名义</w:t>
      </w:r>
      <w:r>
        <w:rPr>
          <w:rFonts w:hint="eastAsia" w:ascii="Times New Roman Regular" w:hAnsi="Times New Roman Regular" w:eastAsia="楷体" w:cs="Times New Roman Regular"/>
          <w:color w:val="auto"/>
          <w:sz w:val="24"/>
          <w:szCs w:val="24"/>
          <w:highlight w:val="none"/>
          <w:lang w:eastAsia="zh-CN"/>
        </w:rPr>
        <w:t xml:space="preserve">；</w:t>
      </w:r>
      <w:r>
        <w:rPr>
          <w:rFonts w:hint="eastAsia" w:ascii="Times New Roman Regular" w:hAnsi="Times New Roman Regular" w:eastAsia="楷体" w:cs="Times New Roman Regular"/>
          <w:color w:val="auto"/>
          <w:sz w:val="24"/>
          <w:szCs w:val="24"/>
          <w:highlight w:val="none"/>
          <w:lang w:val="en-US" w:eastAsia="zh-CN"/>
        </w:rPr>
        <w:t xml:space="preserve">严禁向</w:t>
      </w:r>
      <w:r>
        <w:rPr>
          <w:rFonts w:hint="default" w:ascii="Times New Roman Regular" w:hAnsi="Times New Roman Regular" w:eastAsia="楷体" w:cs="Times New Roman Regular"/>
          <w:color w:val="auto"/>
          <w:sz w:val="24"/>
          <w:szCs w:val="24"/>
          <w:highlight w:val="none"/>
        </w:rPr>
        <w:t xml:space="preserve">患者</w:t>
      </w:r>
      <w:r>
        <w:rPr>
          <w:rFonts w:hint="eastAsia" w:ascii="Times New Roman Regular" w:hAnsi="Times New Roman Regular" w:eastAsia="楷体" w:cs="Times New Roman Regular"/>
          <w:color w:val="auto"/>
          <w:sz w:val="24"/>
          <w:szCs w:val="24"/>
          <w:highlight w:val="none"/>
          <w:lang w:val="en-US" w:eastAsia="zh-CN"/>
        </w:rPr>
        <w:t xml:space="preserve">及</w:t>
      </w:r>
      <w:r>
        <w:rPr>
          <w:rFonts w:hint="default" w:ascii="Times New Roman Regular" w:hAnsi="Times New Roman Regular" w:eastAsia="楷体" w:cs="Times New Roman Regular"/>
          <w:color w:val="auto"/>
          <w:sz w:val="24"/>
          <w:szCs w:val="24"/>
          <w:highlight w:val="none"/>
        </w:rPr>
        <w:t xml:space="preserve">家属</w:t>
      </w:r>
      <w:r>
        <w:rPr>
          <w:rFonts w:hint="eastAsia" w:ascii="Times New Roman Regular" w:hAnsi="Times New Roman Regular" w:eastAsia="楷体" w:cs="Times New Roman Regular"/>
          <w:color w:val="auto"/>
          <w:sz w:val="24"/>
          <w:szCs w:val="24"/>
          <w:highlight w:val="none"/>
          <w:lang w:val="en-US" w:eastAsia="zh-CN"/>
        </w:rPr>
        <w:t xml:space="preserve">发布、传播易使人误认为供应商</w:t>
      </w:r>
      <w:r>
        <w:rPr>
          <w:rFonts w:hint="default" w:ascii="Times New Roman Regular" w:hAnsi="Times New Roman Regular" w:eastAsia="楷体" w:cs="Times New Roman Regular"/>
          <w:color w:val="auto"/>
          <w:sz w:val="24"/>
          <w:szCs w:val="24"/>
          <w:highlight w:val="none"/>
        </w:rPr>
        <w:t xml:space="preserve">与</w:t>
      </w:r>
      <w:r>
        <w:rPr>
          <w:rFonts w:hint="eastAsia" w:ascii="Times New Roman Regular" w:hAnsi="Times New Roman Regular" w:eastAsia="楷体" w:cs="Times New Roman Regular"/>
          <w:color w:val="auto"/>
          <w:sz w:val="24"/>
          <w:szCs w:val="24"/>
          <w:highlight w:val="none"/>
          <w:lang w:val="en-US" w:eastAsia="zh-CN"/>
        </w:rPr>
        <w:t xml:space="preserve">采购人存在</w:t>
      </w:r>
      <w:r>
        <w:rPr>
          <w:rFonts w:hint="default" w:ascii="Times New Roman Regular" w:hAnsi="Times New Roman Regular" w:eastAsia="楷体" w:cs="Times New Roman Regular"/>
          <w:color w:val="auto"/>
          <w:sz w:val="24"/>
          <w:szCs w:val="24"/>
          <w:highlight w:val="none"/>
        </w:rPr>
        <w:t xml:space="preserve">隶属、代理等关系的误导</w:t>
      </w:r>
      <w:r>
        <w:rPr>
          <w:rFonts w:hint="eastAsia" w:ascii="Times New Roman Regular" w:hAnsi="Times New Roman Regular" w:eastAsia="楷体" w:cs="Times New Roman Regular"/>
          <w:color w:val="auto"/>
          <w:sz w:val="24"/>
          <w:szCs w:val="24"/>
          <w:highlight w:val="none"/>
          <w:lang w:val="en-US" w:eastAsia="zh-CN"/>
        </w:rPr>
        <w:t xml:space="preserve">性</w:t>
      </w:r>
      <w:r>
        <w:rPr>
          <w:rFonts w:hint="default" w:ascii="Times New Roman Regular" w:hAnsi="Times New Roman Regular" w:eastAsia="楷体" w:cs="Times New Roman Regular"/>
          <w:color w:val="auto"/>
          <w:sz w:val="24"/>
          <w:szCs w:val="24"/>
          <w:highlight w:val="none"/>
        </w:rPr>
        <w:t xml:space="preserve">宣传</w:t>
      </w:r>
      <w:r>
        <w:rPr>
          <w:rFonts w:hint="eastAsia" w:ascii="Times New Roman Regular" w:hAnsi="Times New Roman Regular" w:eastAsia="楷体" w:cs="Times New Roman Regular"/>
          <w:color w:val="auto"/>
          <w:sz w:val="24"/>
          <w:szCs w:val="24"/>
          <w:highlight w:val="none"/>
          <w:lang w:val="en-US" w:eastAsia="zh-CN"/>
        </w:rPr>
        <w:t xml:space="preserve">内容</w:t>
      </w:r>
      <w:r>
        <w:rPr>
          <w:rFonts w:hint="default" w:ascii="Times New Roman Regular" w:hAnsi="Times New Roman Regular" w:eastAsia="楷体" w:cs="Times New Roman Regular"/>
          <w:color w:val="auto"/>
          <w:sz w:val="24"/>
          <w:szCs w:val="24"/>
          <w:highlight w:val="none"/>
        </w:rPr>
        <w:t xml:space="preserve">。</w:t>
      </w:r>
      <w:r/>
    </w:p>
    <w:p>
      <w:pPr>
        <w:ind w:firstLine="480"/>
        <w:keepLines w:val="0"/>
        <w:keepNext w:val="0"/>
        <w:pageBreakBefore w:val="0"/>
        <w:spacing w:line="580" w:lineRule="exact"/>
        <w:rPr>
          <w:rFonts w:hint="default" w:ascii="Times New Roman Regular" w:hAnsi="Times New Roman Regular" w:eastAsia="楷体" w:cs="Times New Roman Regular"/>
          <w:color w:val="auto"/>
          <w:sz w:val="24"/>
          <w:szCs w:val="24"/>
          <w:highlight w:val="none"/>
        </w:rPr>
      </w:pPr>
      <w:r>
        <w:rPr>
          <w:rFonts w:hint="eastAsia" w:ascii="Times New Roman Regular" w:hAnsi="Times New Roman Regular" w:eastAsia="楷体" w:cs="Times New Roman Regular"/>
          <w:color w:val="auto"/>
          <w:sz w:val="24"/>
          <w:szCs w:val="24"/>
          <w:highlight w:val="none"/>
          <w:lang w:eastAsia="zh-CN"/>
        </w:rPr>
        <w:t xml:space="preserve">★</w:t>
      </w:r>
      <w:r>
        <w:rPr>
          <w:rFonts w:hint="eastAsia" w:ascii="Times New Roman Regular" w:hAnsi="Times New Roman Regular" w:eastAsia="楷体" w:cs="Times New Roman Regular"/>
          <w:color w:val="auto"/>
          <w:sz w:val="24"/>
          <w:szCs w:val="24"/>
          <w:highlight w:val="none"/>
          <w:lang w:val="en-US" w:eastAsia="zh-CN"/>
        </w:rPr>
        <w:t xml:space="preserve">7</w:t>
      </w:r>
      <w:r>
        <w:rPr>
          <w:rFonts w:hint="default" w:ascii="Times New Roman Regular" w:hAnsi="Times New Roman Regular" w:eastAsia="楷体" w:cs="Times New Roman Regular"/>
          <w:color w:val="auto"/>
          <w:sz w:val="24"/>
          <w:szCs w:val="24"/>
          <w:highlight w:val="none"/>
        </w:rPr>
        <w:t xml:space="preserve">.</w:t>
      </w:r>
      <w:r>
        <w:rPr>
          <w:rFonts w:hint="eastAsia" w:ascii="Times New Roman Regular" w:hAnsi="Times New Roman Regular" w:eastAsia="楷体" w:cs="Times New Roman Regular"/>
          <w:color w:val="auto"/>
          <w:sz w:val="24"/>
          <w:szCs w:val="24"/>
          <w:highlight w:val="none"/>
          <w:lang w:val="en-US" w:eastAsia="zh-CN"/>
        </w:rPr>
        <w:t xml:space="preserve"> </w:t>
      </w:r>
      <w:r>
        <w:rPr>
          <w:rFonts w:hint="default" w:ascii="Times New Roman Regular" w:hAnsi="Times New Roman Regular" w:eastAsia="楷体" w:cs="Times New Roman Regular"/>
          <w:color w:val="auto"/>
          <w:sz w:val="24"/>
          <w:szCs w:val="24"/>
          <w:highlight w:val="none"/>
        </w:rPr>
        <w:t xml:space="preserve">供应商护理员在</w:t>
      </w:r>
      <w:r>
        <w:rPr>
          <w:rFonts w:hint="eastAsia" w:ascii="Times New Roman Regular" w:hAnsi="Times New Roman Regular" w:eastAsia="楷体" w:cs="Times New Roman Regular"/>
          <w:color w:val="auto"/>
          <w:sz w:val="24"/>
          <w:szCs w:val="24"/>
          <w:highlight w:val="none"/>
          <w:lang w:val="en-US" w:eastAsia="zh-CN"/>
        </w:rPr>
        <w:t xml:space="preserve">采购人</w:t>
      </w:r>
      <w:r>
        <w:rPr>
          <w:rFonts w:hint="default" w:ascii="Times New Roman Regular" w:hAnsi="Times New Roman Regular" w:eastAsia="楷体" w:cs="Times New Roman Regular"/>
          <w:color w:val="auto"/>
          <w:sz w:val="24"/>
          <w:szCs w:val="24"/>
          <w:highlight w:val="none"/>
        </w:rPr>
        <w:t xml:space="preserve">病区护士长指导下开展病人日常生活照料，严禁护理员代替护士从事护理技术性操作工作。</w:t>
      </w:r>
      <w:r/>
    </w:p>
    <w:p>
      <w:pPr>
        <w:ind w:firstLine="480"/>
        <w:keepLines w:val="0"/>
        <w:keepNext w:val="0"/>
        <w:pageBreakBefore w:val="0"/>
        <w:spacing w:line="580" w:lineRule="exact"/>
        <w:rPr>
          <w:rFonts w:hint="default" w:ascii="Times New Roman Regular" w:hAnsi="Times New Roman Regular" w:eastAsia="楷体" w:cs="Times New Roman Regular"/>
          <w:color w:val="auto"/>
          <w:sz w:val="24"/>
          <w:szCs w:val="24"/>
          <w:highlight w:val="none"/>
        </w:rPr>
      </w:pPr>
      <w:r>
        <w:rPr>
          <w:rFonts w:hint="eastAsia" w:ascii="Times New Roman Regular" w:hAnsi="Times New Roman Regular" w:eastAsia="楷体" w:cs="Times New Roman Regular"/>
          <w:color w:val="auto"/>
          <w:sz w:val="24"/>
          <w:szCs w:val="24"/>
          <w:highlight w:val="none"/>
          <w:lang w:eastAsia="zh-CN"/>
        </w:rPr>
        <w:t xml:space="preserve">★</w:t>
      </w:r>
      <w:r>
        <w:rPr>
          <w:rFonts w:hint="eastAsia" w:ascii="Times New Roman Regular" w:hAnsi="Times New Roman Regular" w:eastAsia="楷体" w:cs="Times New Roman Regular"/>
          <w:color w:val="auto"/>
          <w:sz w:val="24"/>
          <w:szCs w:val="24"/>
          <w:highlight w:val="none"/>
          <w:lang w:val="en-US" w:eastAsia="zh-CN"/>
        </w:rPr>
        <w:t xml:space="preserve">8</w:t>
      </w:r>
      <w:r>
        <w:rPr>
          <w:rFonts w:hint="default" w:ascii="Times New Roman Regular" w:hAnsi="Times New Roman Regular" w:eastAsia="楷体" w:cs="Times New Roman Regular"/>
          <w:color w:val="auto"/>
          <w:sz w:val="24"/>
          <w:szCs w:val="24"/>
          <w:highlight w:val="none"/>
        </w:rPr>
        <w:t xml:space="preserve">.</w:t>
      </w:r>
      <w:r>
        <w:rPr>
          <w:rFonts w:hint="eastAsia" w:ascii="Times New Roman Regular" w:hAnsi="Times New Roman Regular" w:eastAsia="楷体" w:cs="Times New Roman Regular"/>
          <w:color w:val="auto"/>
          <w:sz w:val="24"/>
          <w:szCs w:val="24"/>
          <w:highlight w:val="none"/>
          <w:lang w:val="en-US" w:eastAsia="zh-CN"/>
        </w:rPr>
        <w:t xml:space="preserve"> </w:t>
      </w:r>
      <w:r>
        <w:rPr>
          <w:rFonts w:hint="default" w:ascii="Times New Roman Regular" w:hAnsi="Times New Roman Regular" w:eastAsia="楷体" w:cs="Times New Roman Regular"/>
          <w:color w:val="auto"/>
          <w:sz w:val="24"/>
          <w:szCs w:val="24"/>
          <w:highlight w:val="none"/>
        </w:rPr>
        <w:t xml:space="preserve">护理员与病人或家属发生纠纷，</w:t>
      </w:r>
      <w:r>
        <w:rPr>
          <w:rFonts w:hint="eastAsia" w:ascii="Times New Roman Regular" w:hAnsi="Times New Roman Regular" w:eastAsia="楷体" w:cs="Times New Roman Regular"/>
          <w:color w:val="auto"/>
          <w:sz w:val="24"/>
          <w:szCs w:val="24"/>
          <w:highlight w:val="none"/>
          <w:lang w:val="en-US" w:eastAsia="zh-CN"/>
        </w:rPr>
        <w:t xml:space="preserve">供应商</w:t>
      </w:r>
      <w:r>
        <w:rPr>
          <w:rFonts w:hint="default" w:ascii="Times New Roman Regular" w:hAnsi="Times New Roman Regular" w:eastAsia="楷体" w:cs="Times New Roman Regular"/>
          <w:color w:val="auto"/>
          <w:sz w:val="24"/>
          <w:szCs w:val="24"/>
          <w:highlight w:val="none"/>
        </w:rPr>
        <w:t xml:space="preserve">必须积极主动、妥善处理，并承担纠纷引发的一切法律责任</w:t>
      </w:r>
      <w:r>
        <w:rPr>
          <w:rFonts w:hint="default"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lang w:val="en-US" w:eastAsia="zh-CN"/>
        </w:rPr>
        <w:t xml:space="preserve">第一时间上报</w:t>
      </w:r>
      <w:r>
        <w:rPr>
          <w:rFonts w:hint="eastAsia" w:ascii="Times New Roman Regular" w:hAnsi="Times New Roman Regular" w:eastAsia="楷体" w:cs="Times New Roman Regular"/>
          <w:color w:val="auto"/>
          <w:sz w:val="24"/>
          <w:szCs w:val="24"/>
          <w:highlight w:val="none"/>
          <w:lang w:val="en-US" w:eastAsia="zh-CN"/>
        </w:rPr>
        <w:t xml:space="preserve">采购人</w:t>
      </w:r>
      <w:r>
        <w:rPr>
          <w:rFonts w:hint="default" w:ascii="Times New Roman Regular" w:hAnsi="Times New Roman Regular" w:eastAsia="楷体" w:cs="Times New Roman Regular"/>
          <w:color w:val="auto"/>
          <w:sz w:val="24"/>
          <w:szCs w:val="24"/>
          <w:highlight w:val="none"/>
          <w:lang w:val="en-US" w:eastAsia="zh-CN"/>
        </w:rPr>
        <w:t xml:space="preserve">行政处</w:t>
      </w:r>
      <w:r>
        <w:rPr>
          <w:rFonts w:hint="default" w:ascii="Times New Roman Regular" w:hAnsi="Times New Roman Regular" w:eastAsia="楷体" w:cs="Times New Roman Regular"/>
          <w:color w:val="auto"/>
          <w:sz w:val="24"/>
          <w:szCs w:val="24"/>
          <w:highlight w:val="none"/>
        </w:rPr>
        <w:t xml:space="preserve">。</w:t>
      </w:r>
      <w:r/>
    </w:p>
    <w:p>
      <w:pPr>
        <w:ind w:firstLine="480"/>
        <w:keepLines w:val="0"/>
        <w:keepNext w:val="0"/>
        <w:pageBreakBefore w:val="0"/>
        <w:spacing w:line="580" w:lineRule="exact"/>
        <w:rPr>
          <w:rFonts w:hint="default" w:ascii="Times New Roman Regular" w:hAnsi="Times New Roman Regular" w:eastAsia="楷体" w:cs="Times New Roman Regular"/>
          <w:color w:val="auto"/>
          <w:sz w:val="24"/>
          <w:szCs w:val="24"/>
          <w:highlight w:val="none"/>
        </w:rPr>
      </w:pPr>
      <w:r>
        <w:rPr>
          <w:rFonts w:hint="eastAsia" w:ascii="Times New Roman Regular" w:hAnsi="Times New Roman Regular" w:eastAsia="楷体" w:cs="Times New Roman Regular"/>
          <w:color w:val="auto"/>
          <w:sz w:val="24"/>
          <w:szCs w:val="24"/>
          <w:highlight w:val="none"/>
          <w:lang w:eastAsia="zh-CN"/>
        </w:rPr>
        <w:t xml:space="preserve">★</w:t>
      </w:r>
      <w:r>
        <w:rPr>
          <w:rFonts w:hint="eastAsia" w:ascii="Times New Roman Regular" w:hAnsi="Times New Roman Regular" w:eastAsia="楷体" w:cs="Times New Roman Regular"/>
          <w:color w:val="auto"/>
          <w:sz w:val="24"/>
          <w:szCs w:val="24"/>
          <w:highlight w:val="none"/>
          <w:lang w:val="en-US" w:eastAsia="zh-CN"/>
        </w:rPr>
        <w:t xml:space="preserve">9</w:t>
      </w:r>
      <w:r>
        <w:rPr>
          <w:rFonts w:hint="default" w:ascii="Times New Roman Regular" w:hAnsi="Times New Roman Regular" w:eastAsia="楷体" w:cs="Times New Roman Regular"/>
          <w:color w:val="auto"/>
          <w:sz w:val="24"/>
          <w:szCs w:val="24"/>
          <w:highlight w:val="none"/>
        </w:rPr>
        <w:t xml:space="preserve">.</w:t>
      </w:r>
      <w:r>
        <w:rPr>
          <w:rFonts w:hint="eastAsia" w:ascii="Times New Roman Regular" w:hAnsi="Times New Roman Regular" w:eastAsia="楷体" w:cs="Times New Roman Regular"/>
          <w:color w:val="auto"/>
          <w:sz w:val="24"/>
          <w:szCs w:val="24"/>
          <w:highlight w:val="none"/>
          <w:lang w:val="en-US" w:eastAsia="zh-CN"/>
        </w:rPr>
        <w:t xml:space="preserve"> </w:t>
      </w:r>
      <w:r>
        <w:rPr>
          <w:rFonts w:hint="default" w:ascii="Times New Roman Regular" w:hAnsi="Times New Roman Regular" w:eastAsia="楷体" w:cs="Times New Roman Regular"/>
          <w:color w:val="auto"/>
          <w:sz w:val="24"/>
          <w:szCs w:val="24"/>
          <w:highlight w:val="none"/>
        </w:rPr>
        <w:t xml:space="preserve">护理员人为损坏</w:t>
      </w:r>
      <w:r>
        <w:rPr>
          <w:rFonts w:hint="eastAsia" w:ascii="Times New Roman Regular" w:hAnsi="Times New Roman Regular" w:eastAsia="楷体" w:cs="Times New Roman Regular"/>
          <w:color w:val="auto"/>
          <w:sz w:val="24"/>
          <w:szCs w:val="24"/>
          <w:highlight w:val="none"/>
          <w:lang w:val="en-US" w:eastAsia="zh-CN"/>
        </w:rPr>
        <w:t xml:space="preserve">采购人</w:t>
      </w:r>
      <w:r>
        <w:rPr>
          <w:rFonts w:hint="default" w:ascii="Times New Roman Regular" w:hAnsi="Times New Roman Regular" w:eastAsia="楷体" w:cs="Times New Roman Regular"/>
          <w:color w:val="auto"/>
          <w:sz w:val="24"/>
          <w:szCs w:val="24"/>
          <w:highlight w:val="none"/>
        </w:rPr>
        <w:t xml:space="preserve">或病人的物品，由供应商承担赔偿责任。护理员如在照护职责范围内违章、失职，造成病人意外伤害和纠纷，由</w:t>
      </w:r>
      <w:r>
        <w:rPr>
          <w:rFonts w:hint="eastAsia" w:ascii="Times New Roman Regular" w:hAnsi="Times New Roman Regular" w:eastAsia="楷体" w:cs="Times New Roman Regular"/>
          <w:color w:val="auto"/>
          <w:sz w:val="24"/>
          <w:szCs w:val="24"/>
          <w:highlight w:val="none"/>
          <w:lang w:val="en-US" w:eastAsia="zh-CN"/>
        </w:rPr>
        <w:t xml:space="preserve">供应商</w:t>
      </w:r>
      <w:r>
        <w:rPr>
          <w:rFonts w:hint="default" w:ascii="Times New Roman Regular" w:hAnsi="Times New Roman Regular" w:eastAsia="楷体" w:cs="Times New Roman Regular"/>
          <w:color w:val="auto"/>
          <w:sz w:val="24"/>
          <w:szCs w:val="24"/>
          <w:highlight w:val="none"/>
        </w:rPr>
        <w:t xml:space="preserve">承担全部责任，并对当事人进行及时处理。</w:t>
      </w:r>
      <w:r/>
    </w:p>
    <w:p>
      <w:pPr>
        <w:ind w:firstLine="480"/>
        <w:keepLines w:val="0"/>
        <w:keepNext w:val="0"/>
        <w:pageBreakBefore w:val="0"/>
        <w:spacing w:line="580" w:lineRule="exact"/>
        <w:rPr>
          <w:rFonts w:hint="default" w:ascii="Times New Roman Regular" w:hAnsi="Times New Roman Regular" w:eastAsia="楷体" w:cs="Times New Roman Regular"/>
          <w:color w:val="auto"/>
          <w:sz w:val="24"/>
          <w:szCs w:val="24"/>
          <w:highlight w:val="none"/>
        </w:rPr>
      </w:pPr>
      <w:r>
        <w:rPr>
          <w:rFonts w:hint="eastAsia" w:ascii="Times New Roman Regular" w:hAnsi="Times New Roman Regular" w:eastAsia="楷体" w:cs="Times New Roman Regular"/>
          <w:color w:val="auto"/>
          <w:sz w:val="24"/>
          <w:szCs w:val="24"/>
          <w:highlight w:val="none"/>
          <w:lang w:eastAsia="zh-CN"/>
        </w:rPr>
        <w:t xml:space="preserve">★</w:t>
      </w:r>
      <w:r>
        <w:rPr>
          <w:rFonts w:hint="eastAsia" w:ascii="Times New Roman Regular" w:hAnsi="Times New Roman Regular" w:eastAsia="楷体" w:cs="Times New Roman Regular"/>
          <w:color w:val="auto"/>
          <w:sz w:val="24"/>
          <w:szCs w:val="24"/>
          <w:highlight w:val="none"/>
          <w:lang w:val="en-US" w:eastAsia="zh-CN"/>
        </w:rPr>
        <w:t xml:space="preserve">10</w:t>
      </w:r>
      <w:r>
        <w:rPr>
          <w:rFonts w:hint="default" w:ascii="Times New Roman Regular" w:hAnsi="Times New Roman Regular" w:eastAsia="楷体" w:cs="Times New Roman Regular"/>
          <w:color w:val="auto"/>
          <w:sz w:val="24"/>
          <w:szCs w:val="24"/>
          <w:highlight w:val="none"/>
        </w:rPr>
        <w:t xml:space="preserve">.</w:t>
      </w:r>
      <w:r>
        <w:rPr>
          <w:rFonts w:hint="eastAsia" w:ascii="Times New Roman Regular" w:hAnsi="Times New Roman Regular" w:eastAsia="楷体" w:cs="Times New Roman Regular"/>
          <w:color w:val="auto"/>
          <w:sz w:val="24"/>
          <w:szCs w:val="24"/>
          <w:highlight w:val="none"/>
          <w:lang w:val="en-US" w:eastAsia="zh-CN"/>
        </w:rPr>
        <w:t xml:space="preserve"> </w:t>
      </w:r>
      <w:r>
        <w:rPr>
          <w:rFonts w:hint="default" w:ascii="Times New Roman Regular" w:hAnsi="Times New Roman Regular" w:eastAsia="楷体" w:cs="Times New Roman Regular"/>
          <w:color w:val="auto"/>
          <w:sz w:val="24"/>
          <w:szCs w:val="24"/>
          <w:highlight w:val="none"/>
        </w:rPr>
        <w:t xml:space="preserve">因护理员的工作造成的病人跌伤、走失或</w:t>
      </w:r>
      <w:r>
        <w:rPr>
          <w:rFonts w:hint="default" w:ascii="Times New Roman Regular" w:hAnsi="Times New Roman Regular" w:eastAsia="楷体" w:cs="Times New Roman Regular"/>
          <w:color w:val="auto"/>
          <w:sz w:val="24"/>
          <w:szCs w:val="24"/>
          <w:highlight w:val="none"/>
          <w:lang w:eastAsia="zh-CN"/>
        </w:rPr>
        <w:t xml:space="preserve">其他</w:t>
      </w:r>
      <w:r>
        <w:rPr>
          <w:rFonts w:hint="default" w:ascii="Times New Roman Regular" w:hAnsi="Times New Roman Regular" w:eastAsia="楷体" w:cs="Times New Roman Regular"/>
          <w:color w:val="auto"/>
          <w:sz w:val="24"/>
          <w:szCs w:val="24"/>
          <w:highlight w:val="none"/>
        </w:rPr>
        <w:t xml:space="preserve">严重伤害以及陪护自身的伤害、损失等，由</w:t>
      </w:r>
      <w:r>
        <w:rPr>
          <w:rFonts w:hint="eastAsia" w:ascii="Times New Roman Regular" w:hAnsi="Times New Roman Regular" w:eastAsia="楷体" w:cs="Times New Roman Regular"/>
          <w:color w:val="auto"/>
          <w:sz w:val="24"/>
          <w:szCs w:val="24"/>
          <w:highlight w:val="none"/>
          <w:lang w:val="en-US" w:eastAsia="zh-CN"/>
        </w:rPr>
        <w:t xml:space="preserve">供应商</w:t>
      </w:r>
      <w:r>
        <w:rPr>
          <w:rFonts w:hint="default" w:ascii="Times New Roman Regular" w:hAnsi="Times New Roman Regular" w:eastAsia="楷体" w:cs="Times New Roman Regular"/>
          <w:color w:val="auto"/>
          <w:sz w:val="24"/>
          <w:szCs w:val="24"/>
          <w:highlight w:val="none"/>
        </w:rPr>
        <w:t xml:space="preserve">承担法律责任和经济赔偿，</w:t>
      </w:r>
      <w:r>
        <w:rPr>
          <w:rFonts w:hint="eastAsia" w:ascii="Times New Roman Regular" w:hAnsi="Times New Roman Regular" w:eastAsia="楷体" w:cs="Times New Roman Regular"/>
          <w:color w:val="auto"/>
          <w:sz w:val="24"/>
          <w:szCs w:val="24"/>
          <w:highlight w:val="none"/>
          <w:lang w:val="en-US" w:eastAsia="zh-CN"/>
        </w:rPr>
        <w:t xml:space="preserve">采购人</w:t>
      </w:r>
      <w:r>
        <w:rPr>
          <w:rFonts w:hint="default" w:ascii="Times New Roman Regular" w:hAnsi="Times New Roman Regular" w:eastAsia="楷体" w:cs="Times New Roman Regular"/>
          <w:color w:val="auto"/>
          <w:sz w:val="24"/>
          <w:szCs w:val="24"/>
          <w:highlight w:val="none"/>
        </w:rPr>
        <w:t xml:space="preserve">不承担连带责任。</w:t>
      </w:r>
      <w:r/>
    </w:p>
    <w:p>
      <w:pPr>
        <w:ind w:firstLine="480"/>
        <w:keepLines w:val="0"/>
        <w:keepNext w:val="0"/>
        <w:pageBreakBefore w:val="0"/>
        <w:spacing w:line="580" w:lineRule="exact"/>
        <w:rPr>
          <w:rFonts w:hint="default" w:ascii="Times New Roman Regular" w:hAnsi="Times New Roman Regular" w:eastAsia="楷体" w:cs="Times New Roman Regular"/>
          <w:color w:val="auto"/>
          <w:sz w:val="24"/>
          <w:szCs w:val="24"/>
          <w:highlight w:val="none"/>
        </w:rPr>
      </w:pP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1</w:t>
      </w:r>
      <w:r>
        <w:rPr>
          <w:rFonts w:hint="eastAsia" w:ascii="Times New Roman Regular" w:hAnsi="Times New Roman Regular" w:eastAsia="楷体" w:cs="Times New Roman Regular"/>
          <w:color w:val="auto"/>
          <w:sz w:val="24"/>
          <w:szCs w:val="24"/>
          <w:highlight w:val="none"/>
          <w:lang w:val="en-US" w:eastAsia="zh-CN"/>
        </w:rPr>
        <w:t xml:space="preserve">1</w:t>
      </w:r>
      <w:r>
        <w:rPr>
          <w:rFonts w:hint="default" w:ascii="Times New Roman Regular" w:hAnsi="Times New Roman Regular" w:eastAsia="楷体" w:cs="Times New Roman Regular"/>
          <w:color w:val="auto"/>
          <w:sz w:val="24"/>
          <w:szCs w:val="24"/>
          <w:highlight w:val="none"/>
        </w:rPr>
        <w:t xml:space="preserve">.</w:t>
      </w:r>
      <w:r>
        <w:rPr>
          <w:rFonts w:hint="eastAsia" w:ascii="Times New Roman Regular" w:hAnsi="Times New Roman Regular" w:eastAsia="楷体" w:cs="Times New Roman Regular"/>
          <w:color w:val="auto"/>
          <w:sz w:val="24"/>
          <w:szCs w:val="24"/>
          <w:highlight w:val="none"/>
          <w:lang w:val="en-US" w:eastAsia="zh-CN"/>
        </w:rPr>
        <w:t xml:space="preserve"> </w:t>
      </w:r>
      <w:r>
        <w:rPr>
          <w:rFonts w:hint="default" w:ascii="Times New Roman Regular" w:hAnsi="Times New Roman Regular" w:eastAsia="楷体" w:cs="Times New Roman Regular"/>
          <w:color w:val="auto"/>
          <w:sz w:val="24"/>
          <w:szCs w:val="24"/>
          <w:highlight w:val="none"/>
        </w:rPr>
        <w:t xml:space="preserve">供应商</w:t>
      </w:r>
      <w:r>
        <w:rPr>
          <w:rFonts w:hint="eastAsia" w:ascii="Times New Roman Regular" w:hAnsi="Times New Roman Regular" w:eastAsia="楷体" w:cs="Times New Roman Regular"/>
          <w:color w:val="auto"/>
          <w:sz w:val="24"/>
          <w:szCs w:val="24"/>
          <w:highlight w:val="none"/>
          <w:lang w:val="en-US" w:eastAsia="zh-CN"/>
        </w:rPr>
        <w:t xml:space="preserve">须</w:t>
      </w:r>
      <w:r>
        <w:rPr>
          <w:rFonts w:hint="default" w:ascii="Times New Roman Regular" w:hAnsi="Times New Roman Regular" w:eastAsia="楷体" w:cs="Times New Roman Regular"/>
          <w:color w:val="auto"/>
          <w:sz w:val="24"/>
          <w:szCs w:val="24"/>
          <w:highlight w:val="none"/>
        </w:rPr>
        <w:t xml:space="preserve">依法</w:t>
      </w:r>
      <w:r>
        <w:rPr>
          <w:rFonts w:hint="eastAsia" w:ascii="Times New Roman Regular" w:hAnsi="Times New Roman Regular" w:eastAsia="楷体" w:cs="Times New Roman Regular"/>
          <w:color w:val="auto"/>
          <w:sz w:val="24"/>
          <w:szCs w:val="24"/>
          <w:highlight w:val="none"/>
          <w:lang w:val="en-US" w:eastAsia="zh-CN"/>
        </w:rPr>
        <w:t xml:space="preserve">落实</w:t>
      </w:r>
      <w:r>
        <w:rPr>
          <w:rFonts w:hint="default" w:ascii="Times New Roman Regular" w:hAnsi="Times New Roman Regular" w:eastAsia="楷体" w:cs="Times New Roman Regular"/>
          <w:color w:val="auto"/>
          <w:sz w:val="24"/>
          <w:szCs w:val="24"/>
          <w:highlight w:val="none"/>
        </w:rPr>
        <w:t xml:space="preserve">护理员</w:t>
      </w:r>
      <w:r>
        <w:rPr>
          <w:rFonts w:hint="eastAsia" w:ascii="Times New Roman Regular" w:hAnsi="Times New Roman Regular" w:eastAsia="楷体" w:cs="Times New Roman Regular"/>
          <w:color w:val="auto"/>
          <w:sz w:val="24"/>
          <w:szCs w:val="24"/>
          <w:highlight w:val="none"/>
          <w:lang w:val="en-US" w:eastAsia="zh-CN"/>
        </w:rPr>
        <w:t xml:space="preserve">薪酬发放、</w:t>
      </w:r>
      <w:r>
        <w:rPr>
          <w:rFonts w:hint="default" w:ascii="Times New Roman Regular" w:hAnsi="Times New Roman Regular" w:eastAsia="楷体" w:cs="Times New Roman Regular"/>
          <w:color w:val="auto"/>
          <w:sz w:val="24"/>
          <w:szCs w:val="24"/>
          <w:highlight w:val="none"/>
        </w:rPr>
        <w:t xml:space="preserve">保险</w:t>
      </w:r>
      <w:r>
        <w:rPr>
          <w:rFonts w:hint="eastAsia" w:ascii="Times New Roman Regular" w:hAnsi="Times New Roman Regular" w:eastAsia="楷体" w:cs="Times New Roman Regular"/>
          <w:color w:val="auto"/>
          <w:sz w:val="24"/>
          <w:szCs w:val="24"/>
          <w:highlight w:val="none"/>
          <w:lang w:val="en-US" w:eastAsia="zh-CN"/>
        </w:rPr>
        <w:t xml:space="preserve">办理等相关事宜</w:t>
      </w:r>
      <w:r>
        <w:rPr>
          <w:rFonts w:hint="default" w:ascii="Times New Roman Regular" w:hAnsi="Times New Roman Regular" w:eastAsia="楷体" w:cs="Times New Roman Regular"/>
          <w:color w:val="auto"/>
          <w:sz w:val="24"/>
          <w:szCs w:val="24"/>
          <w:highlight w:val="none"/>
        </w:rPr>
        <w:t xml:space="preserve">，</w:t>
      </w:r>
      <w:r>
        <w:rPr>
          <w:rFonts w:hint="eastAsia" w:ascii="Times New Roman Regular" w:hAnsi="Times New Roman Regular" w:eastAsia="楷体" w:cs="Times New Roman Regular"/>
          <w:color w:val="auto"/>
          <w:sz w:val="24"/>
          <w:szCs w:val="24"/>
          <w:highlight w:val="none"/>
          <w:lang w:val="en-US" w:eastAsia="zh-CN"/>
        </w:rPr>
        <w:t xml:space="preserve">护理员工资报酬</w:t>
      </w:r>
      <w:r>
        <w:rPr>
          <w:rFonts w:hint="default" w:ascii="Times New Roman Regular" w:hAnsi="Times New Roman Regular" w:eastAsia="楷体" w:cs="Times New Roman Regular"/>
          <w:color w:val="auto"/>
          <w:sz w:val="24"/>
          <w:szCs w:val="24"/>
          <w:highlight w:val="none"/>
        </w:rPr>
        <w:t xml:space="preserve">由</w:t>
      </w:r>
      <w:r>
        <w:rPr>
          <w:rFonts w:hint="eastAsia" w:ascii="Times New Roman Regular" w:hAnsi="Times New Roman Regular" w:eastAsia="楷体" w:cs="Times New Roman Regular"/>
          <w:color w:val="auto"/>
          <w:sz w:val="24"/>
          <w:szCs w:val="24"/>
          <w:highlight w:val="none"/>
          <w:lang w:val="en-US" w:eastAsia="zh-CN"/>
        </w:rPr>
        <w:t xml:space="preserve">供应商与</w:t>
      </w:r>
      <w:r>
        <w:rPr>
          <w:rFonts w:hint="default" w:ascii="Times New Roman Regular" w:hAnsi="Times New Roman Regular" w:eastAsia="楷体" w:cs="Times New Roman Regular"/>
          <w:color w:val="auto"/>
          <w:sz w:val="24"/>
          <w:szCs w:val="24"/>
          <w:highlight w:val="none"/>
        </w:rPr>
        <w:t xml:space="preserve">员工协商</w:t>
      </w:r>
      <w:r>
        <w:rPr>
          <w:rFonts w:hint="eastAsia" w:ascii="Times New Roman Regular" w:hAnsi="Times New Roman Regular" w:eastAsia="楷体" w:cs="Times New Roman Regular"/>
          <w:color w:val="auto"/>
          <w:sz w:val="24"/>
          <w:szCs w:val="24"/>
          <w:highlight w:val="none"/>
          <w:lang w:val="en-US" w:eastAsia="zh-CN"/>
        </w:rPr>
        <w:t xml:space="preserve">确定</w:t>
      </w:r>
      <w:r>
        <w:rPr>
          <w:rFonts w:hint="default" w:ascii="Times New Roman Regular" w:hAnsi="Times New Roman Regular" w:eastAsia="楷体" w:cs="Times New Roman Regular"/>
          <w:color w:val="auto"/>
          <w:sz w:val="24"/>
          <w:szCs w:val="24"/>
          <w:highlight w:val="none"/>
        </w:rPr>
        <w:t xml:space="preserve">，护理员与</w:t>
      </w:r>
      <w:r>
        <w:rPr>
          <w:rFonts w:hint="eastAsia" w:ascii="Times New Roman Regular" w:hAnsi="Times New Roman Regular" w:eastAsia="楷体" w:cs="Times New Roman Regular"/>
          <w:color w:val="auto"/>
          <w:sz w:val="24"/>
          <w:szCs w:val="24"/>
          <w:highlight w:val="none"/>
          <w:lang w:val="en-US" w:eastAsia="zh-CN"/>
        </w:rPr>
        <w:t xml:space="preserve">采购人</w:t>
      </w:r>
      <w:r>
        <w:rPr>
          <w:rFonts w:hint="default" w:ascii="Times New Roman Regular" w:hAnsi="Times New Roman Regular" w:eastAsia="楷体" w:cs="Times New Roman Regular"/>
          <w:color w:val="auto"/>
          <w:sz w:val="24"/>
          <w:szCs w:val="24"/>
          <w:highlight w:val="none"/>
        </w:rPr>
        <w:t xml:space="preserve">不</w:t>
      </w:r>
      <w:r>
        <w:rPr>
          <w:rFonts w:hint="eastAsia" w:ascii="Times New Roman Regular" w:hAnsi="Times New Roman Regular" w:eastAsia="楷体" w:cs="Times New Roman Regular"/>
          <w:color w:val="auto"/>
          <w:sz w:val="24"/>
          <w:szCs w:val="24"/>
          <w:highlight w:val="none"/>
          <w:lang w:val="en-US" w:eastAsia="zh-CN"/>
        </w:rPr>
        <w:t xml:space="preserve">存在</w:t>
      </w:r>
      <w:r>
        <w:rPr>
          <w:rFonts w:hint="default" w:ascii="Times New Roman Regular" w:hAnsi="Times New Roman Regular" w:eastAsia="楷体" w:cs="Times New Roman Regular"/>
          <w:color w:val="auto"/>
          <w:sz w:val="24"/>
          <w:szCs w:val="24"/>
          <w:highlight w:val="none"/>
        </w:rPr>
        <w:t xml:space="preserve">任何人事隶属</w:t>
      </w:r>
      <w:r>
        <w:rPr>
          <w:rFonts w:hint="eastAsia" w:ascii="Times New Roman Regular" w:hAnsi="Times New Roman Regular" w:eastAsia="楷体" w:cs="Times New Roman Regular"/>
          <w:color w:val="auto"/>
          <w:sz w:val="24"/>
          <w:szCs w:val="24"/>
          <w:highlight w:val="none"/>
          <w:lang w:val="en-US" w:eastAsia="zh-CN"/>
        </w:rPr>
        <w:t xml:space="preserve">及用工</w:t>
      </w:r>
      <w:r>
        <w:rPr>
          <w:rFonts w:hint="default" w:ascii="Times New Roman Regular" w:hAnsi="Times New Roman Regular" w:eastAsia="楷体" w:cs="Times New Roman Regular"/>
          <w:color w:val="auto"/>
          <w:sz w:val="24"/>
          <w:szCs w:val="24"/>
          <w:highlight w:val="none"/>
        </w:rPr>
        <w:t xml:space="preserve">关系。</w:t>
      </w:r>
      <w:r/>
    </w:p>
    <w:p>
      <w:pPr>
        <w:ind w:firstLine="480"/>
        <w:keepLines w:val="0"/>
        <w:keepNext w:val="0"/>
        <w:pageBreakBefore w:val="0"/>
        <w:spacing w:line="580" w:lineRule="exact"/>
        <w:rPr>
          <w:rFonts w:hint="default" w:ascii="Times New Roman Regular" w:hAnsi="Times New Roman Regular" w:eastAsia="楷体" w:cs="Times New Roman Regular"/>
          <w:color w:val="auto"/>
          <w:sz w:val="24"/>
          <w:szCs w:val="24"/>
          <w:highlight w:val="none"/>
        </w:rPr>
      </w:pP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1</w:t>
      </w:r>
      <w:r>
        <w:rPr>
          <w:rFonts w:hint="eastAsia" w:ascii="Times New Roman Regular" w:hAnsi="Times New Roman Regular" w:eastAsia="楷体" w:cs="Times New Roman Regular"/>
          <w:color w:val="auto"/>
          <w:sz w:val="24"/>
          <w:szCs w:val="24"/>
          <w:highlight w:val="none"/>
          <w:lang w:val="en-US" w:eastAsia="zh-CN"/>
        </w:rPr>
        <w:t xml:space="preserve">2</w:t>
      </w:r>
      <w:r>
        <w:rPr>
          <w:rFonts w:hint="eastAsia" w:ascii="Times New Roman Regular" w:hAnsi="Times New Roman Regular" w:eastAsia="楷体" w:cs="Times New Roman Regular"/>
          <w:color w:val="auto"/>
          <w:sz w:val="24"/>
          <w:szCs w:val="24"/>
          <w:highlight w:val="none"/>
          <w:lang w:eastAsia="zh-CN"/>
        </w:rPr>
        <w:t xml:space="preserve">.</w:t>
      </w:r>
      <w:r>
        <w:rPr>
          <w:rFonts w:hint="eastAsia" w:ascii="Times New Roman Regular" w:hAnsi="Times New Roman Regular" w:eastAsia="楷体" w:cs="Times New Roman Regular"/>
          <w:color w:val="auto"/>
          <w:sz w:val="24"/>
          <w:szCs w:val="24"/>
          <w:highlight w:val="none"/>
          <w:lang w:val="en-US" w:eastAsia="zh-CN"/>
        </w:rPr>
        <w:t xml:space="preserve"> </w:t>
      </w:r>
      <w:r>
        <w:rPr>
          <w:rFonts w:hint="default" w:ascii="Times New Roman Regular" w:hAnsi="Times New Roman Regular" w:eastAsia="楷体" w:cs="Times New Roman Regular"/>
          <w:color w:val="auto"/>
          <w:sz w:val="24"/>
          <w:szCs w:val="24"/>
          <w:highlight w:val="none"/>
        </w:rPr>
        <w:t xml:space="preserve">供应商</w:t>
      </w:r>
      <w:r>
        <w:rPr>
          <w:rFonts w:hint="eastAsia" w:ascii="Times New Roman Regular" w:hAnsi="Times New Roman Regular" w:eastAsia="楷体" w:cs="Times New Roman Regular"/>
          <w:color w:val="auto"/>
          <w:sz w:val="24"/>
          <w:szCs w:val="24"/>
          <w:highlight w:val="none"/>
          <w:lang w:val="en-US" w:eastAsia="zh-CN"/>
        </w:rPr>
        <w:t xml:space="preserve">须</w:t>
      </w:r>
      <w:r>
        <w:rPr>
          <w:rFonts w:hint="default" w:ascii="Times New Roman Regular" w:hAnsi="Times New Roman Regular" w:eastAsia="楷体" w:cs="Times New Roman Regular"/>
          <w:color w:val="auto"/>
          <w:sz w:val="24"/>
          <w:szCs w:val="24"/>
          <w:highlight w:val="none"/>
        </w:rPr>
        <w:t xml:space="preserve">按国家规定为护理员提供各种保障</w:t>
      </w:r>
      <w:r>
        <w:rPr>
          <w:rFonts w:hint="eastAsia" w:ascii="Times New Roman Regular" w:hAnsi="Times New Roman Regular" w:eastAsia="楷体" w:cs="Times New Roman Regular"/>
          <w:color w:val="auto"/>
          <w:sz w:val="24"/>
          <w:szCs w:val="24"/>
          <w:highlight w:val="none"/>
          <w:lang w:eastAsia="zh-CN"/>
        </w:rPr>
        <w:t xml:space="preserve">，</w:t>
      </w:r>
      <w:r>
        <w:rPr>
          <w:rFonts w:hint="eastAsia" w:ascii="Times New Roman Regular" w:hAnsi="Times New Roman Regular" w:eastAsia="楷体" w:cs="Times New Roman Regular"/>
          <w:color w:val="auto"/>
          <w:sz w:val="24"/>
          <w:szCs w:val="24"/>
          <w:highlight w:val="none"/>
          <w:lang w:val="en-US" w:eastAsia="zh-CN"/>
        </w:rPr>
        <w:t xml:space="preserve">并统一为护理员</w:t>
      </w:r>
      <w:r>
        <w:rPr>
          <w:rFonts w:hint="default" w:ascii="Times New Roman Regular" w:hAnsi="Times New Roman Regular" w:eastAsia="楷体" w:cs="Times New Roman Regular"/>
          <w:color w:val="auto"/>
          <w:sz w:val="24"/>
          <w:szCs w:val="24"/>
          <w:highlight w:val="none"/>
        </w:rPr>
        <w:t xml:space="preserve">购买意外</w:t>
      </w:r>
      <w:r>
        <w:rPr>
          <w:rFonts w:hint="eastAsia" w:ascii="Times New Roman Regular" w:hAnsi="Times New Roman Regular" w:eastAsia="楷体" w:cs="Times New Roman Regular"/>
          <w:color w:val="auto"/>
          <w:sz w:val="24"/>
          <w:szCs w:val="24"/>
          <w:highlight w:val="none"/>
          <w:lang w:val="en-US" w:eastAsia="zh-CN"/>
        </w:rPr>
        <w:t xml:space="preserve">伤害保</w:t>
      </w:r>
      <w:r>
        <w:rPr>
          <w:rFonts w:hint="default" w:ascii="Times New Roman Regular" w:hAnsi="Times New Roman Regular" w:eastAsia="楷体" w:cs="Times New Roman Regular"/>
          <w:color w:val="auto"/>
          <w:sz w:val="24"/>
          <w:szCs w:val="24"/>
          <w:highlight w:val="none"/>
        </w:rPr>
        <w:t xml:space="preserve">险，</w:t>
      </w:r>
      <w:r>
        <w:rPr>
          <w:rFonts w:hint="eastAsia" w:ascii="Times New Roman Regular" w:hAnsi="Times New Roman Regular" w:eastAsia="楷体" w:cs="Times New Roman Regular"/>
          <w:color w:val="auto"/>
          <w:sz w:val="24"/>
          <w:szCs w:val="24"/>
          <w:highlight w:val="none"/>
          <w:lang w:val="en-US" w:eastAsia="zh-CN"/>
        </w:rPr>
        <w:t xml:space="preserve">护理员在岗期间</w:t>
      </w:r>
      <w:r>
        <w:rPr>
          <w:rFonts w:hint="default" w:ascii="Times New Roman Regular" w:hAnsi="Times New Roman Regular" w:eastAsia="楷体" w:cs="Times New Roman Regular"/>
          <w:color w:val="auto"/>
          <w:sz w:val="24"/>
          <w:szCs w:val="24"/>
          <w:highlight w:val="none"/>
        </w:rPr>
        <w:t xml:space="preserve">发生</w:t>
      </w:r>
      <w:r>
        <w:rPr>
          <w:rFonts w:hint="eastAsia" w:ascii="Times New Roman Regular" w:hAnsi="Times New Roman Regular" w:eastAsia="楷体" w:cs="Times New Roman Regular"/>
          <w:color w:val="auto"/>
          <w:sz w:val="24"/>
          <w:szCs w:val="24"/>
          <w:highlight w:val="none"/>
          <w:lang w:eastAsia="zh-CN"/>
        </w:rPr>
        <w:t xml:space="preserve">的</w:t>
      </w:r>
      <w:r>
        <w:rPr>
          <w:rFonts w:hint="eastAsia" w:ascii="Times New Roman Regular" w:hAnsi="Times New Roman Regular" w:eastAsia="楷体" w:cs="Times New Roman Regular"/>
          <w:color w:val="auto"/>
          <w:sz w:val="24"/>
          <w:szCs w:val="24"/>
          <w:highlight w:val="none"/>
          <w:lang w:val="en-US" w:eastAsia="zh-CN"/>
        </w:rPr>
        <w:t xml:space="preserve">各类</w:t>
      </w:r>
      <w:r>
        <w:rPr>
          <w:rFonts w:hint="default" w:ascii="Times New Roman Regular" w:hAnsi="Times New Roman Regular" w:eastAsia="楷体" w:cs="Times New Roman Regular"/>
          <w:color w:val="auto"/>
          <w:sz w:val="24"/>
          <w:szCs w:val="24"/>
          <w:highlight w:val="none"/>
        </w:rPr>
        <w:t xml:space="preserve">意外伤害</w:t>
      </w: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人身损害等</w:t>
      </w:r>
      <w:r>
        <w:rPr>
          <w:rFonts w:hint="eastAsia" w:ascii="Times New Roman Regular" w:hAnsi="Times New Roman Regular" w:eastAsia="楷体" w:cs="Times New Roman Regular"/>
          <w:color w:val="auto"/>
          <w:sz w:val="24"/>
          <w:szCs w:val="24"/>
          <w:highlight w:val="none"/>
          <w:lang w:val="en-US" w:eastAsia="zh-CN"/>
        </w:rPr>
        <w:t xml:space="preserve">事故，所有责任均由供应商承担，</w:t>
      </w:r>
      <w:r>
        <w:rPr>
          <w:rFonts w:hint="default" w:ascii="Times New Roman Regular" w:hAnsi="Times New Roman Regular" w:eastAsia="楷体" w:cs="Times New Roman Regular"/>
          <w:color w:val="auto"/>
          <w:sz w:val="24"/>
          <w:szCs w:val="24"/>
          <w:highlight w:val="none"/>
        </w:rPr>
        <w:t xml:space="preserve">与</w:t>
      </w:r>
      <w:r>
        <w:rPr>
          <w:rFonts w:hint="eastAsia" w:ascii="Times New Roman Regular" w:hAnsi="Times New Roman Regular" w:eastAsia="楷体" w:cs="Times New Roman Regular"/>
          <w:color w:val="auto"/>
          <w:sz w:val="24"/>
          <w:szCs w:val="24"/>
          <w:highlight w:val="none"/>
          <w:lang w:val="en-US" w:eastAsia="zh-CN"/>
        </w:rPr>
        <w:t xml:space="preserve">采购人</w:t>
      </w:r>
      <w:r>
        <w:rPr>
          <w:rFonts w:hint="default" w:ascii="Times New Roman Regular" w:hAnsi="Times New Roman Regular" w:eastAsia="楷体" w:cs="Times New Roman Regular"/>
          <w:color w:val="auto"/>
          <w:sz w:val="24"/>
          <w:szCs w:val="24"/>
          <w:highlight w:val="none"/>
        </w:rPr>
        <w:t xml:space="preserve">无关。</w:t>
      </w:r>
      <w:r/>
    </w:p>
    <w:p>
      <w:pPr>
        <w:ind w:firstLine="480"/>
        <w:keepLines w:val="0"/>
        <w:keepNext w:val="0"/>
        <w:pageBreakBefore w:val="0"/>
        <w:spacing w:line="580" w:lineRule="exact"/>
        <w:rPr>
          <w:rFonts w:hint="default" w:ascii="Times New Roman Regular" w:hAnsi="Times New Roman Regular" w:eastAsia="楷体" w:cs="Times New Roman Regular"/>
          <w:color w:val="auto"/>
          <w:sz w:val="24"/>
          <w:szCs w:val="24"/>
          <w:highlight w:val="none"/>
        </w:rPr>
      </w:pP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1</w:t>
      </w:r>
      <w:r>
        <w:rPr>
          <w:rFonts w:hint="eastAsia" w:ascii="Times New Roman Regular" w:hAnsi="Times New Roman Regular" w:eastAsia="楷体" w:cs="Times New Roman Regular"/>
          <w:color w:val="auto"/>
          <w:sz w:val="24"/>
          <w:szCs w:val="24"/>
          <w:highlight w:val="none"/>
          <w:lang w:val="en-US" w:eastAsia="zh-CN"/>
        </w:rPr>
        <w:t xml:space="preserve">3</w:t>
      </w:r>
      <w:r>
        <w:rPr>
          <w:rFonts w:hint="default" w:ascii="Times New Roman Regular" w:hAnsi="Times New Roman Regular" w:eastAsia="楷体" w:cs="Times New Roman Regular"/>
          <w:color w:val="auto"/>
          <w:sz w:val="24"/>
          <w:szCs w:val="24"/>
          <w:highlight w:val="none"/>
        </w:rPr>
        <w:t xml:space="preserve">.</w:t>
      </w:r>
      <w:r>
        <w:rPr>
          <w:rFonts w:hint="eastAsia" w:ascii="Times New Roman Regular" w:hAnsi="Times New Roman Regular" w:eastAsia="楷体" w:cs="Times New Roman Regular"/>
          <w:color w:val="auto"/>
          <w:sz w:val="24"/>
          <w:szCs w:val="24"/>
          <w:highlight w:val="none"/>
          <w:lang w:val="en-US" w:eastAsia="zh-CN"/>
        </w:rPr>
        <w:t xml:space="preserve"> </w:t>
      </w:r>
      <w:r>
        <w:rPr>
          <w:rFonts w:hint="default" w:ascii="Times New Roman Regular" w:hAnsi="Times New Roman Regular" w:eastAsia="楷体" w:cs="Times New Roman Regular"/>
          <w:color w:val="auto"/>
          <w:sz w:val="24"/>
          <w:szCs w:val="24"/>
          <w:highlight w:val="none"/>
        </w:rPr>
        <w:t xml:space="preserve">护理员不得</w:t>
      </w:r>
      <w:r>
        <w:rPr>
          <w:rFonts w:hint="eastAsia" w:ascii="Times New Roman Regular" w:hAnsi="Times New Roman Regular" w:eastAsia="楷体" w:cs="Times New Roman Regular"/>
          <w:color w:val="auto"/>
          <w:sz w:val="24"/>
          <w:szCs w:val="24"/>
          <w:highlight w:val="none"/>
          <w:lang w:val="en-US" w:eastAsia="zh-CN"/>
        </w:rPr>
        <w:t xml:space="preserve">从事</w:t>
      </w:r>
      <w:r>
        <w:rPr>
          <w:rFonts w:hint="default" w:ascii="Times New Roman Regular" w:hAnsi="Times New Roman Regular" w:eastAsia="楷体" w:cs="Times New Roman Regular"/>
          <w:color w:val="auto"/>
          <w:sz w:val="24"/>
          <w:szCs w:val="24"/>
          <w:highlight w:val="none"/>
        </w:rPr>
        <w:t xml:space="preserve">与陪</w:t>
      </w:r>
      <w:r>
        <w:rPr>
          <w:rFonts w:hint="default" w:ascii="Times New Roman Regular" w:hAnsi="Times New Roman Regular" w:eastAsia="楷体" w:cs="Times New Roman Regular"/>
          <w:color w:val="auto"/>
          <w:sz w:val="24"/>
          <w:szCs w:val="24"/>
          <w:highlight w:val="none"/>
          <w:lang w:eastAsia="zh-CN"/>
        </w:rPr>
        <w:t xml:space="preserve">护理员工</w:t>
      </w:r>
      <w:r>
        <w:rPr>
          <w:rFonts w:hint="default" w:ascii="Times New Roman Regular" w:hAnsi="Times New Roman Regular" w:eastAsia="楷体" w:cs="Times New Roman Regular"/>
          <w:color w:val="auto"/>
          <w:sz w:val="24"/>
          <w:szCs w:val="24"/>
          <w:highlight w:val="none"/>
        </w:rPr>
        <w:t xml:space="preserve">作无关的事</w:t>
      </w:r>
      <w:r>
        <w:rPr>
          <w:rFonts w:hint="eastAsia" w:ascii="Times New Roman Regular" w:hAnsi="Times New Roman Regular" w:eastAsia="楷体" w:cs="Times New Roman Regular"/>
          <w:color w:val="auto"/>
          <w:sz w:val="24"/>
          <w:szCs w:val="24"/>
          <w:highlight w:val="none"/>
          <w:lang w:val="en-US" w:eastAsia="zh-CN"/>
        </w:rPr>
        <w:t xml:space="preserve">务</w:t>
      </w:r>
      <w:r>
        <w:rPr>
          <w:rFonts w:hint="default" w:ascii="Times New Roman Regular" w:hAnsi="Times New Roman Regular" w:eastAsia="楷体" w:cs="Times New Roman Regular"/>
          <w:color w:val="auto"/>
          <w:sz w:val="24"/>
          <w:szCs w:val="24"/>
          <w:highlight w:val="none"/>
        </w:rPr>
        <w:t xml:space="preserve">，不得</w:t>
      </w:r>
      <w:r>
        <w:rPr>
          <w:rFonts w:hint="eastAsia" w:ascii="Times New Roman Regular" w:hAnsi="Times New Roman Regular" w:eastAsia="楷体" w:cs="Times New Roman Regular"/>
          <w:color w:val="auto"/>
          <w:sz w:val="24"/>
          <w:szCs w:val="24"/>
          <w:highlight w:val="none"/>
          <w:lang w:val="en-US" w:eastAsia="zh-CN"/>
        </w:rPr>
        <w:t xml:space="preserve">出现</w:t>
      </w:r>
      <w:r>
        <w:rPr>
          <w:rFonts w:hint="default" w:ascii="Times New Roman Regular" w:hAnsi="Times New Roman Regular" w:eastAsia="楷体" w:cs="Times New Roman Regular"/>
          <w:color w:val="auto"/>
          <w:sz w:val="24"/>
          <w:szCs w:val="24"/>
          <w:highlight w:val="none"/>
        </w:rPr>
        <w:t xml:space="preserve">有干扰医疗秩序和影响</w:t>
      </w:r>
      <w:r>
        <w:rPr>
          <w:rFonts w:hint="eastAsia" w:ascii="Times New Roman Regular" w:hAnsi="Times New Roman Regular" w:eastAsia="楷体" w:cs="Times New Roman Regular"/>
          <w:color w:val="auto"/>
          <w:sz w:val="24"/>
          <w:szCs w:val="24"/>
          <w:highlight w:val="none"/>
          <w:lang w:val="en-US" w:eastAsia="zh-CN"/>
        </w:rPr>
        <w:t xml:space="preserve">采购人</w:t>
      </w:r>
      <w:r>
        <w:rPr>
          <w:rFonts w:hint="default" w:ascii="Times New Roman Regular" w:hAnsi="Times New Roman Regular" w:eastAsia="楷体" w:cs="Times New Roman Regular"/>
          <w:color w:val="auto"/>
          <w:sz w:val="24"/>
          <w:szCs w:val="24"/>
          <w:highlight w:val="none"/>
        </w:rPr>
        <w:t xml:space="preserve">形象的言行，</w:t>
      </w:r>
      <w:r>
        <w:rPr>
          <w:rFonts w:hint="eastAsia" w:ascii="Times New Roman Regular" w:hAnsi="Times New Roman Regular" w:eastAsia="楷体" w:cs="Times New Roman Regular"/>
          <w:color w:val="auto"/>
          <w:sz w:val="24"/>
          <w:szCs w:val="24"/>
          <w:highlight w:val="none"/>
          <w:lang w:val="en-US" w:eastAsia="zh-CN"/>
        </w:rPr>
        <w:t xml:space="preserve">严禁</w:t>
      </w:r>
      <w:r>
        <w:rPr>
          <w:rFonts w:hint="default" w:ascii="Times New Roman Regular" w:hAnsi="Times New Roman Regular" w:eastAsia="楷体" w:cs="Times New Roman Regular"/>
          <w:color w:val="auto"/>
          <w:sz w:val="24"/>
          <w:szCs w:val="24"/>
          <w:highlight w:val="none"/>
        </w:rPr>
        <w:t xml:space="preserve">收取病人家属护理费之外的</w:t>
      </w:r>
      <w:r>
        <w:rPr>
          <w:rFonts w:hint="eastAsia" w:ascii="Times New Roman Regular" w:hAnsi="Times New Roman Regular" w:eastAsia="楷体" w:cs="Times New Roman Regular"/>
          <w:color w:val="auto"/>
          <w:sz w:val="24"/>
          <w:szCs w:val="24"/>
          <w:highlight w:val="none"/>
          <w:lang w:val="en-US" w:eastAsia="zh-CN"/>
        </w:rPr>
        <w:t xml:space="preserve">任何</w:t>
      </w:r>
      <w:r>
        <w:rPr>
          <w:rFonts w:hint="default" w:ascii="Times New Roman Regular" w:hAnsi="Times New Roman Regular" w:eastAsia="楷体" w:cs="Times New Roman Regular"/>
          <w:color w:val="auto"/>
          <w:sz w:val="24"/>
          <w:szCs w:val="24"/>
          <w:highlight w:val="none"/>
        </w:rPr>
        <w:t xml:space="preserve">费用</w:t>
      </w:r>
      <w:r>
        <w:rPr>
          <w:rFonts w:hint="eastAsia" w:ascii="Times New Roman Regular" w:hAnsi="Times New Roman Regular" w:eastAsia="楷体" w:cs="Times New Roman Regular"/>
          <w:color w:val="auto"/>
          <w:sz w:val="24"/>
          <w:szCs w:val="24"/>
          <w:highlight w:val="none"/>
          <w:lang w:eastAsia="zh-CN"/>
        </w:rPr>
        <w:t xml:space="preserve">、</w:t>
      </w:r>
      <w:r>
        <w:rPr>
          <w:rFonts w:hint="eastAsia" w:ascii="Times New Roman Regular" w:hAnsi="Times New Roman Regular" w:eastAsia="楷体" w:cs="Times New Roman Regular"/>
          <w:color w:val="auto"/>
          <w:sz w:val="24"/>
          <w:szCs w:val="24"/>
          <w:highlight w:val="none"/>
          <w:lang w:val="en-US" w:eastAsia="zh-CN"/>
        </w:rPr>
        <w:t xml:space="preserve">违规加价</w:t>
      </w:r>
      <w:r>
        <w:rPr>
          <w:rFonts w:hint="default" w:ascii="Times New Roman Regular" w:hAnsi="Times New Roman Regular" w:eastAsia="楷体" w:cs="Times New Roman Regular"/>
          <w:color w:val="auto"/>
          <w:sz w:val="24"/>
          <w:szCs w:val="24"/>
          <w:highlight w:val="none"/>
        </w:rPr>
        <w:t xml:space="preserve">收费</w:t>
      </w: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凡</w:t>
      </w:r>
      <w:r>
        <w:rPr>
          <w:rFonts w:hint="eastAsia" w:ascii="Times New Roman Regular" w:hAnsi="Times New Roman Regular" w:eastAsia="楷体" w:cs="Times New Roman Regular"/>
          <w:color w:val="auto"/>
          <w:sz w:val="24"/>
          <w:szCs w:val="24"/>
          <w:highlight w:val="none"/>
          <w:lang w:val="en-US" w:eastAsia="zh-CN"/>
        </w:rPr>
        <w:t xml:space="preserve">因上述行为</w:t>
      </w:r>
      <w:r>
        <w:rPr>
          <w:rFonts w:hint="default" w:ascii="Times New Roman Regular" w:hAnsi="Times New Roman Regular" w:eastAsia="楷体" w:cs="Times New Roman Regular"/>
          <w:color w:val="auto"/>
          <w:sz w:val="24"/>
          <w:szCs w:val="24"/>
          <w:highlight w:val="none"/>
        </w:rPr>
        <w:t xml:space="preserve">造成不良后果的</w:t>
      </w:r>
      <w:r>
        <w:rPr>
          <w:rFonts w:hint="eastAsia" w:ascii="Times New Roman Regular" w:hAnsi="Times New Roman Regular" w:eastAsia="楷体" w:cs="Times New Roman Regular"/>
          <w:color w:val="auto"/>
          <w:sz w:val="24"/>
          <w:szCs w:val="24"/>
          <w:highlight w:val="none"/>
          <w:lang w:eastAsia="zh-CN"/>
        </w:rPr>
        <w:t xml:space="preserve">，</w:t>
      </w:r>
      <w:r>
        <w:rPr>
          <w:rFonts w:hint="eastAsia" w:ascii="Times New Roman Regular" w:hAnsi="Times New Roman Regular" w:eastAsia="楷体" w:cs="Times New Roman Regular"/>
          <w:color w:val="auto"/>
          <w:sz w:val="24"/>
          <w:szCs w:val="24"/>
          <w:highlight w:val="none"/>
          <w:lang w:val="en-US" w:eastAsia="zh-CN"/>
        </w:rPr>
        <w:t xml:space="preserve">全部责任</w:t>
      </w:r>
      <w:r>
        <w:rPr>
          <w:rFonts w:hint="default" w:ascii="Times New Roman Regular" w:hAnsi="Times New Roman Regular" w:eastAsia="楷体" w:cs="Times New Roman Regular"/>
          <w:color w:val="auto"/>
          <w:sz w:val="24"/>
          <w:szCs w:val="24"/>
          <w:highlight w:val="none"/>
        </w:rPr>
        <w:t xml:space="preserve">由</w:t>
      </w:r>
      <w:r>
        <w:rPr>
          <w:rFonts w:hint="eastAsia" w:ascii="Times New Roman Regular" w:hAnsi="Times New Roman Regular" w:eastAsia="楷体" w:cs="Times New Roman Regular"/>
          <w:color w:val="auto"/>
          <w:sz w:val="24"/>
          <w:szCs w:val="24"/>
          <w:highlight w:val="none"/>
          <w:lang w:val="en-US" w:eastAsia="zh-CN"/>
        </w:rPr>
        <w:t xml:space="preserve">供应商承担</w:t>
      </w:r>
      <w:r>
        <w:rPr>
          <w:rFonts w:hint="default" w:ascii="Times New Roman Regular" w:hAnsi="Times New Roman Regular" w:eastAsia="楷体" w:cs="Times New Roman Regular"/>
          <w:color w:val="auto"/>
          <w:sz w:val="24"/>
          <w:szCs w:val="24"/>
          <w:highlight w:val="none"/>
        </w:rPr>
        <w:t xml:space="preserve">，</w:t>
      </w:r>
      <w:r>
        <w:rPr>
          <w:rFonts w:hint="eastAsia" w:ascii="Times New Roman Regular" w:hAnsi="Times New Roman Regular" w:eastAsia="楷体" w:cs="Times New Roman Regular"/>
          <w:color w:val="auto"/>
          <w:sz w:val="24"/>
          <w:szCs w:val="24"/>
          <w:highlight w:val="none"/>
          <w:lang w:val="en-US" w:eastAsia="zh-CN"/>
        </w:rPr>
        <w:t xml:space="preserve">采购人</w:t>
      </w:r>
      <w:r>
        <w:rPr>
          <w:rFonts w:hint="default" w:ascii="Times New Roman Regular" w:hAnsi="Times New Roman Regular" w:eastAsia="楷体" w:cs="Times New Roman Regular"/>
          <w:color w:val="auto"/>
          <w:sz w:val="24"/>
          <w:szCs w:val="24"/>
          <w:highlight w:val="none"/>
        </w:rPr>
        <w:t xml:space="preserve">有权要求</w:t>
      </w:r>
      <w:r>
        <w:rPr>
          <w:rFonts w:hint="eastAsia" w:ascii="Times New Roman Regular" w:hAnsi="Times New Roman Regular" w:eastAsia="楷体" w:cs="Times New Roman Regular"/>
          <w:color w:val="auto"/>
          <w:sz w:val="24"/>
          <w:szCs w:val="24"/>
          <w:highlight w:val="none"/>
          <w:lang w:val="en-US" w:eastAsia="zh-CN"/>
        </w:rPr>
        <w:t xml:space="preserve">供应商</w:t>
      </w:r>
      <w:r>
        <w:rPr>
          <w:rFonts w:hint="default" w:ascii="Times New Roman Regular" w:hAnsi="Times New Roman Regular" w:eastAsia="楷体" w:cs="Times New Roman Regular"/>
          <w:color w:val="auto"/>
          <w:sz w:val="24"/>
          <w:szCs w:val="24"/>
          <w:highlight w:val="none"/>
        </w:rPr>
        <w:t xml:space="preserve">更换或辞退</w:t>
      </w:r>
      <w:r>
        <w:rPr>
          <w:rFonts w:hint="eastAsia" w:ascii="Times New Roman Regular" w:hAnsi="Times New Roman Regular" w:eastAsia="楷体" w:cs="Times New Roman Regular"/>
          <w:color w:val="auto"/>
          <w:sz w:val="24"/>
          <w:szCs w:val="24"/>
          <w:highlight w:val="none"/>
          <w:lang w:val="en-US" w:eastAsia="zh-CN"/>
        </w:rPr>
        <w:t xml:space="preserve">涉事</w:t>
      </w:r>
      <w:r>
        <w:rPr>
          <w:rFonts w:hint="default" w:ascii="Times New Roman Regular" w:hAnsi="Times New Roman Regular" w:eastAsia="楷体" w:cs="Times New Roman Regular"/>
          <w:color w:val="auto"/>
          <w:sz w:val="24"/>
          <w:szCs w:val="24"/>
          <w:highlight w:val="none"/>
        </w:rPr>
        <w:t xml:space="preserve">护理员。</w:t>
      </w:r>
      <w:r/>
    </w:p>
    <w:p>
      <w:pPr>
        <w:ind w:firstLine="480"/>
        <w:keepLines w:val="0"/>
        <w:keepNext w:val="0"/>
        <w:pageBreakBefore w:val="0"/>
        <w:spacing w:line="580" w:lineRule="exact"/>
        <w:rPr>
          <w:rFonts w:hint="default" w:ascii="Times New Roman Regular" w:hAnsi="Times New Roman Regular" w:eastAsia="楷体" w:cs="Times New Roman Regular"/>
          <w:color w:val="auto"/>
          <w:sz w:val="24"/>
          <w:szCs w:val="24"/>
          <w:highlight w:val="none"/>
        </w:rPr>
      </w:pP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1</w:t>
      </w:r>
      <w:r>
        <w:rPr>
          <w:rFonts w:hint="eastAsia" w:ascii="Times New Roman Regular" w:hAnsi="Times New Roman Regular" w:eastAsia="楷体" w:cs="Times New Roman Regular"/>
          <w:color w:val="auto"/>
          <w:sz w:val="24"/>
          <w:szCs w:val="24"/>
          <w:highlight w:val="none"/>
          <w:lang w:val="en-US" w:eastAsia="zh-CN"/>
        </w:rPr>
        <w:t xml:space="preserve">4</w:t>
      </w:r>
      <w:r>
        <w:rPr>
          <w:rFonts w:hint="default" w:ascii="Times New Roman Regular" w:hAnsi="Times New Roman Regular" w:eastAsia="楷体" w:cs="Times New Roman Regular"/>
          <w:color w:val="auto"/>
          <w:sz w:val="24"/>
          <w:szCs w:val="24"/>
          <w:highlight w:val="none"/>
        </w:rPr>
        <w:t xml:space="preserve">.</w:t>
      </w:r>
      <w:r>
        <w:rPr>
          <w:rFonts w:hint="eastAsia" w:ascii="Times New Roman Regular" w:hAnsi="Times New Roman Regular" w:eastAsia="楷体" w:cs="Times New Roman Regular"/>
          <w:color w:val="auto"/>
          <w:sz w:val="24"/>
          <w:szCs w:val="24"/>
          <w:highlight w:val="none"/>
          <w:lang w:val="en-US" w:eastAsia="zh-CN"/>
        </w:rPr>
        <w:t xml:space="preserve"> </w:t>
      </w:r>
      <w:r>
        <w:rPr>
          <w:rFonts w:hint="default" w:ascii="Times New Roman Regular" w:hAnsi="Times New Roman Regular" w:eastAsia="楷体" w:cs="Times New Roman Regular"/>
          <w:color w:val="auto"/>
          <w:sz w:val="24"/>
          <w:szCs w:val="24"/>
          <w:highlight w:val="none"/>
        </w:rPr>
        <w:t xml:space="preserve">若供应商在</w:t>
      </w:r>
      <w:r>
        <w:rPr>
          <w:rFonts w:hint="eastAsia" w:ascii="Times New Roman Regular" w:hAnsi="Times New Roman Regular" w:eastAsia="楷体" w:cs="Times New Roman Regular"/>
          <w:color w:val="auto"/>
          <w:sz w:val="24"/>
          <w:szCs w:val="24"/>
          <w:highlight w:val="none"/>
          <w:lang w:val="en-US" w:eastAsia="zh-CN"/>
        </w:rPr>
        <w:t xml:space="preserve">履约过程</w:t>
      </w:r>
      <w:r>
        <w:rPr>
          <w:rFonts w:hint="default" w:ascii="Times New Roman Regular" w:hAnsi="Times New Roman Regular" w:eastAsia="楷体" w:cs="Times New Roman Regular"/>
          <w:color w:val="auto"/>
          <w:sz w:val="24"/>
          <w:szCs w:val="24"/>
          <w:highlight w:val="none"/>
        </w:rPr>
        <w:t xml:space="preserve">中违反</w:t>
      </w:r>
      <w:r>
        <w:rPr>
          <w:rFonts w:hint="eastAsia" w:ascii="Times New Roman Regular" w:hAnsi="Times New Roman Regular" w:eastAsia="楷体" w:cs="Times New Roman Regular"/>
          <w:color w:val="auto"/>
          <w:sz w:val="24"/>
          <w:szCs w:val="24"/>
          <w:highlight w:val="none"/>
          <w:lang w:val="en-US" w:eastAsia="zh-CN"/>
        </w:rPr>
        <w:t xml:space="preserve">陪护服务协议约定</w:t>
      </w:r>
      <w:r>
        <w:rPr>
          <w:rFonts w:hint="default" w:ascii="Times New Roman Regular" w:hAnsi="Times New Roman Regular" w:eastAsia="楷体" w:cs="Times New Roman Regular"/>
          <w:color w:val="auto"/>
          <w:sz w:val="24"/>
          <w:szCs w:val="24"/>
          <w:highlight w:val="none"/>
        </w:rPr>
        <w:t xml:space="preserve">，出现特别严重问题或违反相关法律法规，造成</w:t>
      </w:r>
      <w:r>
        <w:rPr>
          <w:rFonts w:hint="eastAsia" w:ascii="Times New Roman Regular" w:hAnsi="Times New Roman Regular" w:eastAsia="楷体" w:cs="Times New Roman Regular"/>
          <w:color w:val="auto"/>
          <w:sz w:val="24"/>
          <w:szCs w:val="24"/>
          <w:highlight w:val="none"/>
          <w:lang w:val="en-US" w:eastAsia="zh-CN"/>
        </w:rPr>
        <w:t xml:space="preserve">采购人</w:t>
      </w:r>
      <w:r>
        <w:rPr>
          <w:rFonts w:hint="default" w:ascii="Times New Roman Regular" w:hAnsi="Times New Roman Regular" w:eastAsia="楷体" w:cs="Times New Roman Regular"/>
          <w:color w:val="auto"/>
          <w:sz w:val="24"/>
          <w:szCs w:val="24"/>
          <w:highlight w:val="none"/>
        </w:rPr>
        <w:t xml:space="preserve">经济损失、影响</w:t>
      </w:r>
      <w:r>
        <w:rPr>
          <w:rFonts w:hint="eastAsia" w:ascii="Times New Roman Regular" w:hAnsi="Times New Roman Regular" w:eastAsia="楷体" w:cs="Times New Roman Regular"/>
          <w:color w:val="auto"/>
          <w:sz w:val="24"/>
          <w:szCs w:val="24"/>
          <w:highlight w:val="none"/>
          <w:lang w:val="en-US" w:eastAsia="zh-CN"/>
        </w:rPr>
        <w:t xml:space="preserve">采购人</w:t>
      </w:r>
      <w:r>
        <w:rPr>
          <w:rFonts w:hint="default" w:ascii="Times New Roman Regular" w:hAnsi="Times New Roman Regular" w:eastAsia="楷体" w:cs="Times New Roman Regular"/>
          <w:color w:val="auto"/>
          <w:sz w:val="24"/>
          <w:szCs w:val="24"/>
          <w:highlight w:val="none"/>
        </w:rPr>
        <w:t xml:space="preserve">社会形象，供应商</w:t>
      </w:r>
      <w:r>
        <w:rPr>
          <w:rFonts w:hint="eastAsia" w:ascii="Times New Roman Regular" w:hAnsi="Times New Roman Regular" w:eastAsia="楷体" w:cs="Times New Roman Regular"/>
          <w:color w:val="auto"/>
          <w:sz w:val="24"/>
          <w:szCs w:val="24"/>
          <w:highlight w:val="none"/>
          <w:lang w:val="en-US" w:eastAsia="zh-CN"/>
        </w:rPr>
        <w:t xml:space="preserve">须</w:t>
      </w:r>
      <w:r>
        <w:rPr>
          <w:rFonts w:hint="default" w:ascii="Times New Roman Regular" w:hAnsi="Times New Roman Regular" w:eastAsia="楷体" w:cs="Times New Roman Regular"/>
          <w:color w:val="auto"/>
          <w:sz w:val="24"/>
          <w:szCs w:val="24"/>
          <w:highlight w:val="none"/>
        </w:rPr>
        <w:t xml:space="preserve">承担相应违约责任，且</w:t>
      </w:r>
      <w:r>
        <w:rPr>
          <w:rFonts w:hint="eastAsia" w:ascii="Times New Roman Regular" w:hAnsi="Times New Roman Regular" w:eastAsia="楷体" w:cs="Times New Roman Regular"/>
          <w:color w:val="auto"/>
          <w:sz w:val="24"/>
          <w:szCs w:val="24"/>
          <w:highlight w:val="none"/>
          <w:lang w:val="en-US" w:eastAsia="zh-CN"/>
        </w:rPr>
        <w:t xml:space="preserve">采购人</w:t>
      </w:r>
      <w:r>
        <w:rPr>
          <w:rFonts w:hint="default" w:ascii="Times New Roman Regular" w:hAnsi="Times New Roman Regular" w:eastAsia="楷体" w:cs="Times New Roman Regular"/>
          <w:color w:val="auto"/>
          <w:sz w:val="24"/>
          <w:szCs w:val="24"/>
          <w:highlight w:val="none"/>
        </w:rPr>
        <w:t xml:space="preserve">有权</w:t>
      </w:r>
      <w:r>
        <w:rPr>
          <w:rFonts w:hint="eastAsia" w:ascii="Times New Roman Regular" w:hAnsi="Times New Roman Regular" w:eastAsia="楷体" w:cs="Times New Roman Regular"/>
          <w:color w:val="auto"/>
          <w:sz w:val="24"/>
          <w:szCs w:val="24"/>
          <w:highlight w:val="none"/>
          <w:lang w:val="en-US" w:eastAsia="zh-CN"/>
        </w:rPr>
        <w:t xml:space="preserve">单方面</w:t>
      </w:r>
      <w:r>
        <w:rPr>
          <w:rFonts w:hint="default" w:ascii="Times New Roman Regular" w:hAnsi="Times New Roman Regular" w:eastAsia="楷体" w:cs="Times New Roman Regular"/>
          <w:color w:val="auto"/>
          <w:sz w:val="24"/>
          <w:szCs w:val="24"/>
          <w:highlight w:val="none"/>
        </w:rPr>
        <w:t xml:space="preserve">终止陪护服务协议。</w:t>
      </w:r>
      <w:r/>
    </w:p>
    <w:p>
      <w:pPr>
        <w:ind w:firstLine="480"/>
        <w:keepLines w:val="0"/>
        <w:keepNext w:val="0"/>
        <w:pageBreakBefore w:val="0"/>
        <w:spacing w:line="580" w:lineRule="exact"/>
        <w:rPr>
          <w:rFonts w:hint="default" w:ascii="Times New Roman Regular" w:hAnsi="Times New Roman Regular" w:eastAsia="楷体" w:cs="Times New Roman Regular"/>
          <w:color w:val="auto"/>
          <w:sz w:val="24"/>
          <w:szCs w:val="24"/>
          <w:highlight w:val="none"/>
        </w:rPr>
      </w:pP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1</w:t>
      </w:r>
      <w:r>
        <w:rPr>
          <w:rFonts w:hint="eastAsia" w:ascii="Times New Roman Regular" w:hAnsi="Times New Roman Regular" w:eastAsia="楷体" w:cs="Times New Roman Regular"/>
          <w:color w:val="auto"/>
          <w:sz w:val="24"/>
          <w:szCs w:val="24"/>
          <w:highlight w:val="none"/>
          <w:lang w:val="en-US" w:eastAsia="zh-CN"/>
        </w:rPr>
        <w:t xml:space="preserve">5</w:t>
      </w:r>
      <w:r>
        <w:rPr>
          <w:rFonts w:hint="default" w:ascii="Times New Roman Regular" w:hAnsi="Times New Roman Regular" w:eastAsia="楷体" w:cs="Times New Roman Regular"/>
          <w:color w:val="auto"/>
          <w:sz w:val="24"/>
          <w:szCs w:val="24"/>
          <w:highlight w:val="none"/>
        </w:rPr>
        <w:t xml:space="preserve">.</w:t>
      </w:r>
      <w:r>
        <w:rPr>
          <w:rFonts w:hint="eastAsia" w:ascii="Times New Roman Regular" w:hAnsi="Times New Roman Regular" w:eastAsia="楷体" w:cs="Times New Roman Regular"/>
          <w:color w:val="auto"/>
          <w:sz w:val="24"/>
          <w:szCs w:val="24"/>
          <w:highlight w:val="none"/>
          <w:lang w:val="en-US" w:eastAsia="zh-CN"/>
        </w:rPr>
        <w:t xml:space="preserve"> </w:t>
      </w:r>
      <w:r>
        <w:rPr>
          <w:rFonts w:hint="default" w:ascii="Times New Roman Regular" w:hAnsi="Times New Roman Regular" w:eastAsia="楷体" w:cs="Times New Roman Regular"/>
          <w:color w:val="auto"/>
          <w:sz w:val="24"/>
          <w:szCs w:val="24"/>
          <w:highlight w:val="none"/>
        </w:rPr>
        <w:t xml:space="preserve">在合同</w:t>
      </w:r>
      <w:r>
        <w:rPr>
          <w:rFonts w:hint="eastAsia" w:ascii="Times New Roman Regular" w:hAnsi="Times New Roman Regular" w:eastAsia="楷体" w:cs="Times New Roman Regular"/>
          <w:color w:val="auto"/>
          <w:sz w:val="24"/>
          <w:szCs w:val="24"/>
          <w:highlight w:val="none"/>
          <w:lang w:val="en-US" w:eastAsia="zh-CN"/>
        </w:rPr>
        <w:t xml:space="preserve">履约</w:t>
      </w:r>
      <w:r>
        <w:rPr>
          <w:rFonts w:hint="default" w:ascii="Times New Roman Regular" w:hAnsi="Times New Roman Regular" w:eastAsia="楷体" w:cs="Times New Roman Regular"/>
          <w:color w:val="auto"/>
          <w:sz w:val="24"/>
          <w:szCs w:val="24"/>
          <w:highlight w:val="none"/>
        </w:rPr>
        <w:t xml:space="preserve">期间，供应商</w:t>
      </w:r>
      <w:r>
        <w:rPr>
          <w:rFonts w:hint="eastAsia" w:ascii="Times New Roman Regular" w:hAnsi="Times New Roman Regular" w:eastAsia="楷体" w:cs="Times New Roman Regular"/>
          <w:color w:val="auto"/>
          <w:sz w:val="24"/>
          <w:szCs w:val="24"/>
          <w:highlight w:val="none"/>
          <w:lang w:val="en-US" w:eastAsia="zh-CN"/>
        </w:rPr>
        <w:t xml:space="preserve">须</w:t>
      </w:r>
      <w:r>
        <w:rPr>
          <w:rFonts w:hint="default" w:ascii="Times New Roman Regular" w:hAnsi="Times New Roman Regular" w:eastAsia="楷体" w:cs="Times New Roman Regular"/>
          <w:color w:val="auto"/>
          <w:sz w:val="24"/>
          <w:szCs w:val="24"/>
          <w:highlight w:val="none"/>
        </w:rPr>
        <w:t xml:space="preserve">按采购文件的规定向</w:t>
      </w:r>
      <w:r>
        <w:rPr>
          <w:rFonts w:hint="eastAsia" w:ascii="Times New Roman Regular" w:hAnsi="Times New Roman Regular" w:eastAsia="楷体" w:cs="Times New Roman Regular"/>
          <w:color w:val="auto"/>
          <w:sz w:val="24"/>
          <w:szCs w:val="24"/>
          <w:highlight w:val="none"/>
          <w:lang w:val="en-US" w:eastAsia="zh-CN"/>
        </w:rPr>
        <w:t xml:space="preserve">采购人</w:t>
      </w:r>
      <w:r>
        <w:rPr>
          <w:rFonts w:hint="default" w:ascii="Times New Roman Regular" w:hAnsi="Times New Roman Regular" w:eastAsia="楷体" w:cs="Times New Roman Regular"/>
          <w:color w:val="auto"/>
          <w:sz w:val="24"/>
          <w:szCs w:val="24"/>
          <w:highlight w:val="none"/>
        </w:rPr>
        <w:t xml:space="preserve">交纳履约保证金</w:t>
      </w:r>
      <w:r>
        <w:rPr>
          <w:rFonts w:hint="default" w:ascii="Times New Roman Regular" w:hAnsi="Times New Roman Regular" w:eastAsia="楷体" w:cs="Times New Roman Regular"/>
          <w:color w:val="auto"/>
          <w:sz w:val="24"/>
          <w:szCs w:val="24"/>
          <w:highlight w:val="none"/>
          <w:lang w:eastAsia="zh-CN"/>
        </w:rPr>
        <w:t xml:space="preserve">，</w:t>
      </w:r>
      <w:r>
        <w:rPr>
          <w:rFonts w:hint="eastAsia" w:ascii="Times New Roman Regular" w:hAnsi="Times New Roman Regular" w:eastAsia="楷体" w:cs="Times New Roman Regular"/>
          <w:color w:val="auto"/>
          <w:sz w:val="24"/>
          <w:szCs w:val="24"/>
          <w:highlight w:val="none"/>
          <w:lang w:val="en-US" w:eastAsia="zh-CN"/>
        </w:rPr>
        <w:t xml:space="preserve">金额为人民币2</w:t>
      </w:r>
      <w:r>
        <w:rPr>
          <w:rFonts w:hint="default" w:ascii="Times New Roman Regular" w:hAnsi="Times New Roman Regular" w:eastAsia="楷体" w:cs="Times New Roman Regular"/>
          <w:color w:val="auto"/>
          <w:sz w:val="24"/>
          <w:szCs w:val="24"/>
          <w:highlight w:val="none"/>
          <w:lang w:val="en-US" w:eastAsia="zh-CN"/>
        </w:rPr>
        <w:t xml:space="preserve">0000元</w:t>
      </w:r>
      <w:r>
        <w:rPr>
          <w:rFonts w:hint="default" w:ascii="Times New Roman Regular" w:hAnsi="Times New Roman Regular" w:eastAsia="楷体" w:cs="Times New Roman Regular"/>
          <w:color w:val="auto"/>
          <w:sz w:val="24"/>
          <w:szCs w:val="24"/>
          <w:highlight w:val="none"/>
        </w:rPr>
        <w:t xml:space="preserve">。</w:t>
      </w:r>
      <w:r/>
    </w:p>
    <w:p>
      <w:pPr>
        <w:ind w:firstLine="480"/>
        <w:keepLines w:val="0"/>
        <w:keepNext w:val="0"/>
        <w:pageBreakBefore w:val="0"/>
        <w:spacing w:line="580" w:lineRule="exact"/>
        <w:rPr>
          <w:rFonts w:hint="default" w:ascii="Times New Roman Regular" w:hAnsi="Times New Roman Regular" w:eastAsia="楷体" w:cs="Times New Roman Regular"/>
          <w:color w:val="auto"/>
          <w:sz w:val="24"/>
          <w:szCs w:val="24"/>
          <w:highlight w:val="none"/>
        </w:rPr>
      </w:pPr>
      <w:r>
        <w:rPr>
          <w:rFonts w:hint="eastAsia"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rPr>
        <w:t xml:space="preserve">1</w:t>
      </w:r>
      <w:r>
        <w:rPr>
          <w:rFonts w:hint="eastAsia" w:ascii="Times New Roman Regular" w:hAnsi="Times New Roman Regular" w:eastAsia="楷体" w:cs="Times New Roman Regular"/>
          <w:color w:val="auto"/>
          <w:sz w:val="24"/>
          <w:szCs w:val="24"/>
          <w:highlight w:val="none"/>
          <w:lang w:val="en-US" w:eastAsia="zh-CN"/>
        </w:rPr>
        <w:t xml:space="preserve">6. 采购人</w:t>
      </w:r>
      <w:r>
        <w:rPr>
          <w:rFonts w:hint="default" w:ascii="Times New Roman Regular" w:hAnsi="Times New Roman Regular" w:eastAsia="楷体" w:cs="Times New Roman Regular"/>
          <w:color w:val="auto"/>
          <w:sz w:val="24"/>
          <w:szCs w:val="24"/>
          <w:highlight w:val="none"/>
        </w:rPr>
        <w:t xml:space="preserve">行政处</w:t>
      </w:r>
      <w:r>
        <w:rPr>
          <w:rFonts w:hint="default" w:ascii="Times New Roman Regular" w:hAnsi="Times New Roman Regular" w:eastAsia="楷体" w:cs="Times New Roman Regular"/>
          <w:color w:val="auto"/>
          <w:sz w:val="24"/>
          <w:szCs w:val="24"/>
          <w:highlight w:val="none"/>
          <w:lang w:eastAsia="zh-CN"/>
        </w:rPr>
        <w:t xml:space="preserve">、</w:t>
      </w:r>
      <w:r>
        <w:rPr>
          <w:rFonts w:hint="default" w:ascii="Times New Roman Regular" w:hAnsi="Times New Roman Regular" w:eastAsia="楷体" w:cs="Times New Roman Regular"/>
          <w:color w:val="auto"/>
          <w:sz w:val="24"/>
          <w:szCs w:val="24"/>
          <w:highlight w:val="none"/>
          <w:lang w:val="en-US" w:eastAsia="zh-CN"/>
        </w:rPr>
        <w:t xml:space="preserve">护理部</w:t>
      </w:r>
      <w:r>
        <w:rPr>
          <w:rFonts w:hint="default" w:ascii="Times New Roman Regular" w:hAnsi="Times New Roman Regular" w:eastAsia="楷体" w:cs="Times New Roman Regular"/>
          <w:color w:val="auto"/>
          <w:sz w:val="24"/>
          <w:szCs w:val="24"/>
          <w:highlight w:val="none"/>
        </w:rPr>
        <w:t xml:space="preserve">对供应商</w:t>
      </w:r>
      <w:r>
        <w:rPr>
          <w:rFonts w:hint="default" w:ascii="Times New Roman Regular" w:hAnsi="Times New Roman Regular" w:eastAsia="楷体" w:cs="Times New Roman Regular"/>
          <w:color w:val="auto"/>
          <w:sz w:val="24"/>
          <w:szCs w:val="24"/>
          <w:highlight w:val="none"/>
          <w:lang w:eastAsia="zh-CN"/>
        </w:rPr>
        <w:t xml:space="preserve">护理员</w:t>
      </w:r>
      <w:r>
        <w:rPr>
          <w:rFonts w:hint="default" w:ascii="Times New Roman Regular" w:hAnsi="Times New Roman Regular" w:eastAsia="楷体" w:cs="Times New Roman Regular"/>
          <w:color w:val="auto"/>
          <w:sz w:val="24"/>
          <w:szCs w:val="24"/>
          <w:highlight w:val="none"/>
        </w:rPr>
        <w:t xml:space="preserve">有权进行业务考核、培训，如达不到相关标准，有权要求</w:t>
      </w:r>
      <w:r>
        <w:rPr>
          <w:rFonts w:hint="eastAsia" w:ascii="Times New Roman Regular" w:hAnsi="Times New Roman Regular" w:eastAsia="楷体" w:cs="Times New Roman Regular"/>
          <w:color w:val="auto"/>
          <w:sz w:val="24"/>
          <w:szCs w:val="24"/>
          <w:highlight w:val="none"/>
          <w:lang w:val="en-US" w:eastAsia="zh-CN"/>
        </w:rPr>
        <w:t xml:space="preserve">供应商</w:t>
      </w:r>
      <w:r>
        <w:rPr>
          <w:rFonts w:hint="default" w:ascii="Times New Roman Regular" w:hAnsi="Times New Roman Regular" w:eastAsia="楷体" w:cs="Times New Roman Regular"/>
          <w:color w:val="auto"/>
          <w:sz w:val="24"/>
          <w:szCs w:val="24"/>
          <w:highlight w:val="none"/>
        </w:rPr>
        <w:t xml:space="preserve">予以再培训、调换或清退。</w:t>
      </w:r>
      <w:r/>
    </w:p>
    <w:p>
      <w:pPr>
        <w:ind w:firstLine="480"/>
        <w:keepLines w:val="0"/>
        <w:keepNext w:val="0"/>
        <w:pageBreakBefore w:val="0"/>
        <w:spacing w:line="580" w:lineRule="exact"/>
        <w:rPr>
          <w:rFonts w:hint="default" w:ascii="Times New Roman Regular" w:hAnsi="Times New Roman Regular" w:eastAsia="楷体" w:cs="Times New Roman Regular"/>
          <w:color w:val="auto"/>
          <w:sz w:val="24"/>
          <w:szCs w:val="24"/>
          <w:highlight w:val="none"/>
        </w:rPr>
      </w:pPr>
      <w:r>
        <w:rPr>
          <w:rFonts w:hint="default" w:ascii="Times New Roman Regular" w:hAnsi="Times New Roman Regular" w:eastAsia="楷体" w:cs="Times New Roman Regular"/>
          <w:color w:val="auto"/>
          <w:sz w:val="24"/>
          <w:szCs w:val="24"/>
          <w:highlight w:val="none"/>
        </w:rPr>
        <w:t xml:space="preserve">1</w:t>
      </w:r>
      <w:r>
        <w:rPr>
          <w:rFonts w:hint="eastAsia" w:ascii="Times New Roman Regular" w:hAnsi="Times New Roman Regular" w:eastAsia="楷体" w:cs="Times New Roman Regular"/>
          <w:color w:val="auto"/>
          <w:sz w:val="24"/>
          <w:szCs w:val="24"/>
          <w:highlight w:val="none"/>
          <w:lang w:val="en-US" w:eastAsia="zh-CN"/>
        </w:rPr>
        <w:t xml:space="preserve">7. 采购人</w:t>
      </w:r>
      <w:r>
        <w:rPr>
          <w:rFonts w:hint="default" w:ascii="Times New Roman Regular" w:hAnsi="Times New Roman Regular" w:eastAsia="楷体" w:cs="Times New Roman Regular"/>
          <w:color w:val="auto"/>
          <w:sz w:val="24"/>
          <w:szCs w:val="24"/>
          <w:highlight w:val="none"/>
        </w:rPr>
        <w:t xml:space="preserve">行政处</w:t>
      </w:r>
      <w:r>
        <w:rPr>
          <w:rFonts w:hint="default" w:ascii="Times New Roman Regular" w:hAnsi="Times New Roman Regular" w:eastAsia="楷体" w:cs="Times New Roman Regular"/>
          <w:color w:val="auto"/>
          <w:sz w:val="24"/>
          <w:szCs w:val="24"/>
          <w:highlight w:val="none"/>
          <w:lang w:val="en-US" w:eastAsia="zh-CN"/>
        </w:rPr>
        <w:t xml:space="preserve">定期</w:t>
      </w:r>
      <w:r>
        <w:rPr>
          <w:rFonts w:hint="default" w:ascii="Times New Roman Regular" w:hAnsi="Times New Roman Regular" w:eastAsia="楷体" w:cs="Times New Roman Regular"/>
          <w:color w:val="auto"/>
          <w:sz w:val="24"/>
          <w:szCs w:val="24"/>
          <w:highlight w:val="none"/>
        </w:rPr>
        <w:t xml:space="preserve">对供应商工作质量、服务满意度等进行考核，考核处罚标准参考附件一</w:t>
      </w:r>
      <w:r>
        <w:rPr>
          <w:rFonts w:hint="eastAsia" w:ascii="Times New Roman Regular" w:hAnsi="Times New Roman Regular" w:eastAsia="楷体" w:cs="Times New Roman Regular"/>
          <w:color w:val="auto"/>
          <w:sz w:val="24"/>
          <w:szCs w:val="24"/>
          <w:highlight w:val="none"/>
          <w:lang w:val="en-US" w:eastAsia="zh-CN"/>
        </w:rPr>
        <w:t xml:space="preserve">执行</w:t>
      </w:r>
      <w:r>
        <w:rPr>
          <w:rFonts w:hint="default" w:ascii="Times New Roman Regular" w:hAnsi="Times New Roman Regular" w:eastAsia="楷体" w:cs="Times New Roman Regular"/>
          <w:color w:val="auto"/>
          <w:sz w:val="24"/>
          <w:szCs w:val="24"/>
          <w:highlight w:val="none"/>
        </w:rPr>
        <w:t xml:space="preserve">。</w:t>
      </w:r>
      <w:r/>
    </w:p>
    <w:p>
      <w:pPr>
        <w:ind w:firstLine="480"/>
        <w:keepLines w:val="0"/>
        <w:keepNext w:val="0"/>
        <w:pageBreakBefore w:val="0"/>
        <w:spacing w:line="580" w:lineRule="exact"/>
        <w:rPr>
          <w:rFonts w:hint="default" w:ascii="Times New Roman Regular" w:hAnsi="Times New Roman Regular" w:eastAsia="楷体" w:cs="Times New Roman Regular"/>
          <w:color w:val="auto"/>
          <w:sz w:val="24"/>
          <w:szCs w:val="24"/>
          <w:highlight w:val="none"/>
        </w:rPr>
      </w:pPr>
      <w:r>
        <w:rPr>
          <w:rFonts w:hint="default" w:ascii="Times New Roman Regular" w:hAnsi="Times New Roman Regular" w:eastAsia="楷体" w:cs="Times New Roman Regular"/>
          <w:color w:val="auto"/>
          <w:sz w:val="24"/>
          <w:szCs w:val="24"/>
          <w:highlight w:val="none"/>
        </w:rPr>
        <w:t xml:space="preserve">1</w:t>
      </w:r>
      <w:r>
        <w:rPr>
          <w:rFonts w:hint="eastAsia" w:ascii="Times New Roman Regular" w:hAnsi="Times New Roman Regular" w:eastAsia="楷体" w:cs="Times New Roman Regular"/>
          <w:color w:val="auto"/>
          <w:sz w:val="24"/>
          <w:szCs w:val="24"/>
          <w:highlight w:val="none"/>
          <w:lang w:val="en-US" w:eastAsia="zh-CN"/>
        </w:rPr>
        <w:t xml:space="preserve">8</w:t>
      </w:r>
      <w:r>
        <w:rPr>
          <w:rFonts w:hint="default" w:ascii="Times New Roman Regular" w:hAnsi="Times New Roman Regular" w:eastAsia="楷体" w:cs="Times New Roman Regular"/>
          <w:color w:val="auto"/>
          <w:sz w:val="24"/>
          <w:szCs w:val="24"/>
          <w:highlight w:val="none"/>
        </w:rPr>
        <w:t xml:space="preserve">.</w:t>
      </w:r>
      <w:r>
        <w:rPr>
          <w:rFonts w:hint="eastAsia" w:ascii="Times New Roman Regular" w:hAnsi="Times New Roman Regular" w:eastAsia="楷体" w:cs="Times New Roman Regular"/>
          <w:color w:val="auto"/>
          <w:sz w:val="24"/>
          <w:szCs w:val="24"/>
          <w:highlight w:val="none"/>
          <w:lang w:val="en-US" w:eastAsia="zh-CN"/>
        </w:rPr>
        <w:t xml:space="preserve"> </w:t>
      </w:r>
      <w:r>
        <w:rPr>
          <w:rFonts w:hint="default" w:ascii="Times New Roman Regular" w:hAnsi="Times New Roman Regular" w:eastAsia="楷体" w:cs="Times New Roman Regular"/>
          <w:color w:val="auto"/>
          <w:sz w:val="24"/>
          <w:szCs w:val="24"/>
          <w:highlight w:val="none"/>
        </w:rPr>
        <w:t xml:space="preserve">供应商</w:t>
      </w:r>
      <w:r>
        <w:rPr>
          <w:rFonts w:hint="eastAsia" w:ascii="Times New Roman Regular" w:hAnsi="Times New Roman Regular" w:eastAsia="楷体" w:cs="Times New Roman Regular"/>
          <w:color w:val="auto"/>
          <w:sz w:val="24"/>
          <w:szCs w:val="24"/>
          <w:highlight w:val="none"/>
          <w:lang w:val="en-US" w:eastAsia="zh-CN"/>
        </w:rPr>
        <w:t xml:space="preserve">须</w:t>
      </w:r>
      <w:r>
        <w:rPr>
          <w:rFonts w:hint="default" w:ascii="Times New Roman Regular" w:hAnsi="Times New Roman Regular" w:eastAsia="楷体" w:cs="Times New Roman Regular"/>
          <w:color w:val="auto"/>
          <w:sz w:val="24"/>
          <w:szCs w:val="24"/>
          <w:highlight w:val="none"/>
        </w:rPr>
        <w:t xml:space="preserve">严格规范员工管理，对</w:t>
      </w:r>
      <w:r>
        <w:rPr>
          <w:rFonts w:hint="eastAsia" w:ascii="Times New Roman Regular" w:hAnsi="Times New Roman Regular" w:eastAsia="楷体" w:cs="Times New Roman Regular"/>
          <w:color w:val="auto"/>
          <w:sz w:val="24"/>
          <w:szCs w:val="24"/>
          <w:highlight w:val="none"/>
          <w:lang w:val="en-US" w:eastAsia="zh-CN"/>
        </w:rPr>
        <w:t xml:space="preserve">采购人</w:t>
      </w:r>
      <w:r>
        <w:rPr>
          <w:rFonts w:hint="default" w:ascii="Times New Roman Regular" w:hAnsi="Times New Roman Regular" w:eastAsia="楷体" w:cs="Times New Roman Regular"/>
          <w:color w:val="auto"/>
          <w:sz w:val="24"/>
          <w:szCs w:val="24"/>
          <w:highlight w:val="none"/>
        </w:rPr>
        <w:t xml:space="preserve">及行政处提出的整改问题及时响应，立行立改，不得无故拖延</w:t>
      </w:r>
      <w:r>
        <w:rPr>
          <w:rFonts w:hint="eastAsia" w:ascii="Times New Roman Regular" w:hAnsi="Times New Roman Regular" w:eastAsia="楷体" w:cs="Times New Roman Regular"/>
          <w:color w:val="auto"/>
          <w:sz w:val="24"/>
          <w:szCs w:val="24"/>
          <w:highlight w:val="none"/>
          <w:lang w:eastAsia="zh-CN"/>
        </w:rPr>
        <w:t xml:space="preserve">、</w:t>
      </w:r>
      <w:r>
        <w:rPr>
          <w:rFonts w:hint="eastAsia" w:ascii="Times New Roman Regular" w:hAnsi="Times New Roman Regular" w:eastAsia="楷体" w:cs="Times New Roman Regular"/>
          <w:color w:val="auto"/>
          <w:sz w:val="24"/>
          <w:szCs w:val="24"/>
          <w:highlight w:val="none"/>
          <w:lang w:val="en-US" w:eastAsia="zh-CN"/>
        </w:rPr>
        <w:t xml:space="preserve">拒不整改</w:t>
      </w:r>
      <w:r>
        <w:rPr>
          <w:rFonts w:hint="default" w:ascii="Times New Roman Regular" w:hAnsi="Times New Roman Regular" w:eastAsia="楷体" w:cs="Times New Roman Regular"/>
          <w:color w:val="auto"/>
          <w:sz w:val="24"/>
          <w:szCs w:val="24"/>
          <w:highlight w:val="none"/>
        </w:rPr>
        <w:t xml:space="preserve">。</w:t>
      </w:r>
      <w:r/>
    </w:p>
    <w:p>
      <w:pPr>
        <w:ind w:firstLine="480"/>
        <w:keepLines w:val="0"/>
        <w:keepNext w:val="0"/>
        <w:pageBreakBefore w:val="0"/>
        <w:spacing w:line="580" w:lineRule="exact"/>
        <w:rPr>
          <w:rFonts w:hint="default" w:ascii="Times New Roman Regular" w:hAnsi="Times New Roman Regular" w:eastAsia="楷体" w:cs="Times New Roman Regular"/>
          <w:color w:val="auto"/>
          <w:sz w:val="24"/>
          <w:szCs w:val="24"/>
          <w:highlight w:val="none"/>
          <w:lang w:val="zh-CN"/>
        </w:rPr>
      </w:pPr>
      <w:r>
        <w:rPr>
          <w:rFonts w:hint="default" w:ascii="Times New Roman Regular" w:hAnsi="Times New Roman Regular" w:eastAsia="楷体" w:cs="Times New Roman Regular"/>
          <w:color w:val="auto"/>
          <w:sz w:val="24"/>
          <w:szCs w:val="24"/>
          <w:highlight w:val="none"/>
          <w:lang w:val="en-US" w:eastAsia="zh-CN"/>
        </w:rPr>
        <w:t xml:space="preserve">1</w:t>
      </w:r>
      <w:r>
        <w:rPr>
          <w:rFonts w:hint="eastAsia" w:ascii="Times New Roman Regular" w:hAnsi="Times New Roman Regular" w:eastAsia="楷体" w:cs="Times New Roman Regular"/>
          <w:color w:val="auto"/>
          <w:sz w:val="24"/>
          <w:szCs w:val="24"/>
          <w:highlight w:val="none"/>
          <w:lang w:val="en-US" w:eastAsia="zh-CN"/>
        </w:rPr>
        <w:t xml:space="preserve">9. </w:t>
      </w:r>
      <w:r>
        <w:rPr>
          <w:rFonts w:hint="default" w:ascii="Times New Roman Regular" w:hAnsi="Times New Roman Regular" w:eastAsia="楷体" w:cs="Times New Roman Regular"/>
          <w:color w:val="auto"/>
          <w:sz w:val="24"/>
          <w:szCs w:val="24"/>
          <w:highlight w:val="none"/>
          <w:lang w:val="en-US" w:eastAsia="zh-CN"/>
        </w:rPr>
        <w:t xml:space="preserve">供应商</w:t>
      </w:r>
      <w:r>
        <w:rPr>
          <w:rFonts w:hint="eastAsia" w:ascii="Times New Roman Regular" w:hAnsi="Times New Roman Regular" w:eastAsia="楷体" w:cs="Times New Roman Regular"/>
          <w:color w:val="auto"/>
          <w:sz w:val="24"/>
          <w:szCs w:val="24"/>
          <w:highlight w:val="none"/>
          <w:lang w:val="en-US" w:eastAsia="zh-CN"/>
        </w:rPr>
        <w:t xml:space="preserve">须全面</w:t>
      </w:r>
      <w:r>
        <w:rPr>
          <w:rFonts w:hint="default" w:ascii="Times New Roman Regular" w:hAnsi="Times New Roman Regular" w:eastAsia="楷体" w:cs="Times New Roman Regular"/>
          <w:color w:val="auto"/>
          <w:sz w:val="24"/>
          <w:szCs w:val="24"/>
          <w:highlight w:val="none"/>
          <w:lang w:val="zh-CN"/>
        </w:rPr>
        <w:t xml:space="preserve">接受</w:t>
      </w:r>
      <w:r>
        <w:rPr>
          <w:rFonts w:hint="eastAsia" w:ascii="Times New Roman Regular" w:hAnsi="Times New Roman Regular" w:eastAsia="楷体" w:cs="Times New Roman Regular"/>
          <w:color w:val="auto"/>
          <w:sz w:val="24"/>
          <w:szCs w:val="24"/>
          <w:highlight w:val="none"/>
          <w:lang w:val="en-US" w:eastAsia="zh-CN"/>
        </w:rPr>
        <w:t xml:space="preserve">采购人</w:t>
      </w:r>
      <w:r>
        <w:rPr>
          <w:rFonts w:hint="default" w:ascii="Times New Roman Regular" w:hAnsi="Times New Roman Regular" w:eastAsia="楷体" w:cs="Times New Roman Regular"/>
          <w:color w:val="auto"/>
          <w:sz w:val="24"/>
          <w:szCs w:val="24"/>
          <w:highlight w:val="none"/>
          <w:lang w:val="zh-CN"/>
        </w:rPr>
        <w:t xml:space="preserve">对护理员</w:t>
      </w:r>
      <w:r>
        <w:rPr>
          <w:rFonts w:hint="eastAsia" w:ascii="Times New Roman Regular" w:hAnsi="Times New Roman Regular" w:eastAsia="楷体" w:cs="Times New Roman Regular"/>
          <w:color w:val="auto"/>
          <w:sz w:val="24"/>
          <w:szCs w:val="24"/>
          <w:highlight w:val="none"/>
          <w:lang w:val="en-US" w:eastAsia="zh-CN"/>
        </w:rPr>
        <w:t xml:space="preserve">日常</w:t>
      </w:r>
      <w:r>
        <w:rPr>
          <w:rFonts w:hint="default" w:ascii="Times New Roman Regular" w:hAnsi="Times New Roman Regular" w:eastAsia="楷体" w:cs="Times New Roman Regular"/>
          <w:color w:val="auto"/>
          <w:sz w:val="24"/>
          <w:szCs w:val="24"/>
          <w:highlight w:val="none"/>
          <w:lang w:val="zh-CN"/>
        </w:rPr>
        <w:t xml:space="preserve">工作的监管</w:t>
      </w:r>
      <w:r>
        <w:rPr>
          <w:rFonts w:hint="eastAsia" w:ascii="Times New Roman Regular" w:hAnsi="Times New Roman Regular" w:eastAsia="楷体" w:cs="Times New Roman Regular"/>
          <w:color w:val="auto"/>
          <w:sz w:val="24"/>
          <w:szCs w:val="24"/>
          <w:highlight w:val="none"/>
          <w:lang w:val="en-US" w:eastAsia="zh-CN"/>
        </w:rPr>
        <w:t xml:space="preserve">管理</w:t>
      </w:r>
      <w:r>
        <w:rPr>
          <w:rFonts w:hint="default" w:ascii="Times New Roman Regular" w:hAnsi="Times New Roman Regular" w:eastAsia="楷体" w:cs="Times New Roman Regular"/>
          <w:color w:val="auto"/>
          <w:sz w:val="24"/>
          <w:szCs w:val="24"/>
          <w:highlight w:val="none"/>
          <w:lang w:val="zh-CN"/>
        </w:rPr>
        <w:t xml:space="preserve">。</w:t>
      </w:r>
      <w:r>
        <w:rPr>
          <w:rFonts w:hint="eastAsia" w:ascii="Times New Roman Regular" w:hAnsi="Times New Roman Regular" w:eastAsia="楷体" w:cs="Times New Roman Regular"/>
          <w:color w:val="auto"/>
          <w:sz w:val="24"/>
          <w:szCs w:val="24"/>
          <w:highlight w:val="none"/>
          <w:lang w:val="en-US" w:eastAsia="zh-CN"/>
        </w:rPr>
        <w:t xml:space="preserve">采购人采取</w:t>
      </w:r>
      <w:r>
        <w:rPr>
          <w:rFonts w:hint="default" w:ascii="Times New Roman Regular" w:hAnsi="Times New Roman Regular" w:eastAsia="楷体" w:cs="Times New Roman Regular"/>
          <w:color w:val="auto"/>
          <w:sz w:val="24"/>
          <w:szCs w:val="24"/>
          <w:highlight w:val="none"/>
          <w:lang w:val="zh-CN"/>
        </w:rPr>
        <w:t xml:space="preserve">月</w:t>
      </w:r>
      <w:r>
        <w:rPr>
          <w:rFonts w:hint="default" w:ascii="Times New Roman Regular" w:hAnsi="Times New Roman Regular" w:eastAsia="楷体" w:cs="Times New Roman Regular"/>
          <w:color w:val="auto"/>
          <w:sz w:val="24"/>
          <w:szCs w:val="24"/>
          <w:highlight w:val="none"/>
          <w:lang w:val="en-US" w:eastAsia="zh-CN"/>
        </w:rPr>
        <w:t xml:space="preserve">质控检查</w:t>
      </w:r>
      <w:r>
        <w:rPr>
          <w:rFonts w:hint="default" w:ascii="Times New Roman Regular" w:hAnsi="Times New Roman Regular" w:eastAsia="楷体" w:cs="Times New Roman Regular"/>
          <w:color w:val="auto"/>
          <w:sz w:val="24"/>
          <w:szCs w:val="24"/>
          <w:highlight w:val="none"/>
          <w:lang w:val="zh-CN"/>
        </w:rPr>
        <w:t xml:space="preserve">、季</w:t>
      </w:r>
      <w:r>
        <w:rPr>
          <w:rFonts w:hint="default" w:ascii="Times New Roman Regular" w:hAnsi="Times New Roman Regular" w:eastAsia="楷体" w:cs="Times New Roman Regular"/>
          <w:color w:val="auto"/>
          <w:sz w:val="24"/>
          <w:szCs w:val="24"/>
          <w:highlight w:val="none"/>
          <w:lang w:val="en-US" w:eastAsia="zh-CN"/>
        </w:rPr>
        <w:t xml:space="preserve">度多维度的满意度调查</w:t>
      </w:r>
      <w:r>
        <w:rPr>
          <w:rFonts w:hint="eastAsia" w:ascii="Times New Roman Regular" w:hAnsi="Times New Roman Regular" w:eastAsia="楷体" w:cs="Times New Roman Regular"/>
          <w:color w:val="auto"/>
          <w:sz w:val="24"/>
          <w:szCs w:val="24"/>
          <w:highlight w:val="none"/>
          <w:lang w:val="en-US" w:eastAsia="zh-CN"/>
        </w:rPr>
        <w:t xml:space="preserve">（调查对象</w:t>
      </w:r>
      <w:r>
        <w:rPr>
          <w:rFonts w:hint="default" w:ascii="Times New Roman Regular" w:hAnsi="Times New Roman Regular" w:eastAsia="楷体" w:cs="Times New Roman Regular"/>
          <w:color w:val="auto"/>
          <w:sz w:val="24"/>
          <w:szCs w:val="24"/>
          <w:highlight w:val="none"/>
          <w:lang w:val="en-US" w:eastAsia="zh-CN"/>
        </w:rPr>
        <w:t xml:space="preserve">包含</w:t>
      </w:r>
      <w:r>
        <w:rPr>
          <w:rFonts w:hint="default" w:ascii="Times New Roman Regular" w:hAnsi="Times New Roman Regular" w:eastAsia="楷体" w:cs="Times New Roman Regular"/>
          <w:color w:val="auto"/>
          <w:sz w:val="24"/>
          <w:szCs w:val="24"/>
          <w:highlight w:val="none"/>
          <w:lang w:val="zh-CN"/>
        </w:rPr>
        <w:t xml:space="preserve">患者</w:t>
      </w:r>
      <w:r>
        <w:rPr>
          <w:rFonts w:hint="default" w:ascii="Times New Roman Regular" w:hAnsi="Times New Roman Regular" w:eastAsia="楷体" w:cs="Times New Roman Regular"/>
          <w:color w:val="auto"/>
          <w:sz w:val="24"/>
          <w:szCs w:val="24"/>
          <w:highlight w:val="none"/>
          <w:lang w:val="zh-CN" w:eastAsia="zh-CN"/>
        </w:rPr>
        <w:t xml:space="preserve">、</w:t>
      </w:r>
      <w:r>
        <w:rPr>
          <w:rFonts w:hint="default" w:ascii="Times New Roman Regular" w:hAnsi="Times New Roman Regular" w:eastAsia="楷体" w:cs="Times New Roman Regular"/>
          <w:color w:val="auto"/>
          <w:sz w:val="24"/>
          <w:szCs w:val="24"/>
          <w:highlight w:val="none"/>
          <w:lang w:val="en-US" w:eastAsia="zh-CN"/>
        </w:rPr>
        <w:t xml:space="preserve">护士长、护士、医生及其他后勤人员</w:t>
      </w:r>
      <w:r>
        <w:rPr>
          <w:rFonts w:hint="eastAsia" w:ascii="Times New Roman Regular" w:hAnsi="Times New Roman Regular" w:eastAsia="楷体" w:cs="Times New Roman Regular"/>
          <w:color w:val="auto"/>
          <w:sz w:val="24"/>
          <w:szCs w:val="24"/>
          <w:highlight w:val="none"/>
          <w:lang w:val="en-US" w:eastAsia="zh-CN"/>
        </w:rPr>
        <w:t xml:space="preserve">）的方式开展评价；供应商须</w:t>
      </w:r>
      <w:r>
        <w:rPr>
          <w:rFonts w:hint="default" w:ascii="Times New Roman Regular" w:hAnsi="Times New Roman Regular" w:eastAsia="楷体" w:cs="Times New Roman Regular"/>
          <w:color w:val="auto"/>
          <w:sz w:val="24"/>
          <w:szCs w:val="24"/>
          <w:highlight w:val="none"/>
          <w:lang w:val="zh-CN"/>
        </w:rPr>
        <w:t xml:space="preserve">以半年总结或年度总结的形式</w:t>
      </w:r>
      <w:r>
        <w:rPr>
          <w:rFonts w:hint="eastAsia" w:ascii="Times New Roman Regular" w:hAnsi="Times New Roman Regular" w:eastAsia="楷体" w:cs="Times New Roman Regular"/>
          <w:color w:val="auto"/>
          <w:sz w:val="24"/>
          <w:szCs w:val="24"/>
          <w:highlight w:val="none"/>
          <w:lang w:val="zh-CN"/>
        </w:rPr>
        <w:t xml:space="preserve">，</w:t>
      </w:r>
      <w:r>
        <w:rPr>
          <w:rFonts w:hint="eastAsia" w:ascii="Times New Roman Regular" w:hAnsi="Times New Roman Regular" w:eastAsia="楷体" w:cs="Times New Roman Regular"/>
          <w:color w:val="auto"/>
          <w:sz w:val="24"/>
          <w:szCs w:val="24"/>
          <w:highlight w:val="none"/>
          <w:lang w:val="en-US" w:eastAsia="zh-CN"/>
        </w:rPr>
        <w:t xml:space="preserve">向采购人</w:t>
      </w:r>
      <w:r>
        <w:rPr>
          <w:rFonts w:hint="default" w:ascii="Times New Roman Regular" w:hAnsi="Times New Roman Regular" w:eastAsia="楷体" w:cs="Times New Roman Regular"/>
          <w:color w:val="auto"/>
          <w:sz w:val="24"/>
          <w:szCs w:val="24"/>
          <w:highlight w:val="none"/>
          <w:lang w:val="zh-CN"/>
        </w:rPr>
        <w:t xml:space="preserve">反馈护理员</w:t>
      </w:r>
      <w:r>
        <w:rPr>
          <w:rFonts w:hint="eastAsia" w:ascii="Times New Roman Regular" w:hAnsi="Times New Roman Regular" w:eastAsia="楷体" w:cs="Times New Roman Regular"/>
          <w:color w:val="auto"/>
          <w:sz w:val="24"/>
          <w:szCs w:val="24"/>
          <w:highlight w:val="none"/>
          <w:lang w:val="en-US" w:eastAsia="zh-CN"/>
        </w:rPr>
        <w:t xml:space="preserve">服务开展</w:t>
      </w:r>
      <w:r>
        <w:rPr>
          <w:rFonts w:hint="default" w:ascii="Times New Roman Regular" w:hAnsi="Times New Roman Regular" w:eastAsia="楷体" w:cs="Times New Roman Regular"/>
          <w:color w:val="auto"/>
          <w:sz w:val="24"/>
          <w:szCs w:val="24"/>
          <w:highlight w:val="none"/>
          <w:lang w:val="zh-CN"/>
        </w:rPr>
        <w:t xml:space="preserve">情况。</w:t>
      </w:r>
      <w:r/>
    </w:p>
    <w:p>
      <w:pPr>
        <w:ind w:firstLine="480"/>
        <w:keepLines w:val="0"/>
        <w:keepNext w:val="0"/>
        <w:pageBreakBefore w:val="0"/>
        <w:spacing w:line="580" w:lineRule="exact"/>
        <w:rPr>
          <w:rFonts w:hint="default" w:ascii="Times New Roman Regular" w:hAnsi="Times New Roman Regular" w:eastAsia="楷体" w:cs="Times New Roman Regular"/>
          <w:color w:val="auto"/>
          <w:sz w:val="24"/>
          <w:szCs w:val="24"/>
          <w:highlight w:val="none"/>
          <w:lang w:val="en-US" w:eastAsia="zh-CN"/>
        </w:rPr>
      </w:pPr>
      <w:r>
        <w:rPr>
          <w:rFonts w:hint="eastAsia" w:ascii="Times New Roman Regular" w:hAnsi="Times New Roman Regular" w:eastAsia="楷体" w:cs="Times New Roman Regular"/>
          <w:color w:val="auto"/>
          <w:sz w:val="24"/>
          <w:szCs w:val="24"/>
          <w:highlight w:val="none"/>
          <w:lang w:eastAsia="zh-CN"/>
        </w:rPr>
        <w:t xml:space="preserve">★</w:t>
      </w:r>
      <w:r>
        <w:rPr>
          <w:rFonts w:hint="eastAsia" w:ascii="Times New Roman Regular" w:hAnsi="Times New Roman Regular" w:eastAsia="楷体" w:cs="Times New Roman Regular"/>
          <w:color w:val="auto"/>
          <w:sz w:val="24"/>
          <w:szCs w:val="24"/>
          <w:highlight w:val="none"/>
          <w:lang w:val="en-US" w:eastAsia="zh-CN"/>
        </w:rPr>
        <w:t xml:space="preserve">20</w:t>
      </w:r>
      <w:r>
        <w:rPr>
          <w:rFonts w:hint="default" w:ascii="Times New Roman Regular" w:hAnsi="Times New Roman Regular" w:eastAsia="楷体" w:cs="Times New Roman Regular"/>
          <w:color w:val="auto"/>
          <w:sz w:val="24"/>
          <w:szCs w:val="24"/>
          <w:highlight w:val="none"/>
          <w:lang w:val="en-US" w:eastAsia="zh-CN"/>
        </w:rPr>
        <w:t xml:space="preserve">.</w:t>
      </w:r>
      <w:r>
        <w:rPr>
          <w:rFonts w:hint="eastAsia" w:ascii="Times New Roman Regular" w:hAnsi="Times New Roman Regular" w:eastAsia="楷体" w:cs="Times New Roman Regular"/>
          <w:color w:val="auto"/>
          <w:sz w:val="24"/>
          <w:szCs w:val="24"/>
          <w:highlight w:val="none"/>
          <w:lang w:val="en-US" w:eastAsia="zh-CN"/>
        </w:rPr>
        <w:t xml:space="preserve"> </w:t>
      </w:r>
      <w:r>
        <w:rPr>
          <w:rFonts w:hint="default" w:ascii="Times New Roman Regular" w:hAnsi="Times New Roman Regular" w:eastAsia="楷体" w:cs="Times New Roman Regular"/>
          <w:color w:val="auto"/>
          <w:sz w:val="24"/>
          <w:szCs w:val="24"/>
          <w:highlight w:val="none"/>
          <w:lang w:val="en-US" w:eastAsia="zh-CN"/>
        </w:rPr>
        <w:t xml:space="preserve">供应商</w:t>
      </w:r>
      <w:r>
        <w:rPr>
          <w:rFonts w:hint="eastAsia" w:ascii="Times New Roman Regular" w:hAnsi="Times New Roman Regular" w:eastAsia="楷体" w:cs="Times New Roman Regular"/>
          <w:color w:val="auto"/>
          <w:sz w:val="24"/>
          <w:szCs w:val="24"/>
          <w:highlight w:val="none"/>
          <w:lang w:val="en-US" w:eastAsia="zh-CN"/>
        </w:rPr>
        <w:t xml:space="preserve">须做好与患者及家属</w:t>
      </w:r>
      <w:r>
        <w:rPr>
          <w:rFonts w:hint="default" w:ascii="Times New Roman Regular" w:hAnsi="Times New Roman Regular" w:eastAsia="楷体" w:cs="Times New Roman Regular"/>
          <w:color w:val="auto"/>
          <w:sz w:val="24"/>
          <w:szCs w:val="24"/>
          <w:highlight w:val="none"/>
          <w:lang w:val="en-US" w:eastAsia="zh-CN"/>
        </w:rPr>
        <w:t xml:space="preserve">沟通</w:t>
      </w:r>
      <w:r>
        <w:rPr>
          <w:rFonts w:hint="eastAsia" w:ascii="Times New Roman Regular" w:hAnsi="Times New Roman Regular" w:eastAsia="楷体" w:cs="Times New Roman Regular"/>
          <w:color w:val="auto"/>
          <w:sz w:val="24"/>
          <w:szCs w:val="24"/>
          <w:highlight w:val="none"/>
          <w:lang w:val="en-US" w:eastAsia="zh-CN"/>
        </w:rPr>
        <w:t xml:space="preserve">工作</w:t>
      </w:r>
      <w:r>
        <w:rPr>
          <w:rFonts w:hint="default" w:ascii="Times New Roman Regular" w:hAnsi="Times New Roman Regular" w:eastAsia="楷体" w:cs="Times New Roman Regular"/>
          <w:color w:val="auto"/>
          <w:sz w:val="24"/>
          <w:szCs w:val="24"/>
          <w:highlight w:val="none"/>
          <w:lang w:val="en-US" w:eastAsia="zh-CN"/>
        </w:rPr>
        <w:t xml:space="preserve">，双方签署知情同意书后</w:t>
      </w:r>
      <w:r>
        <w:rPr>
          <w:rFonts w:hint="eastAsia" w:ascii="Times New Roman Regular" w:hAnsi="Times New Roman Regular" w:eastAsia="楷体" w:cs="Times New Roman Regular"/>
          <w:color w:val="auto"/>
          <w:sz w:val="24"/>
          <w:szCs w:val="24"/>
          <w:highlight w:val="none"/>
          <w:lang w:val="en-US" w:eastAsia="zh-CN"/>
        </w:rPr>
        <w:t xml:space="preserve">，</w:t>
      </w:r>
      <w:r>
        <w:rPr>
          <w:rFonts w:hint="default" w:ascii="Times New Roman Regular" w:hAnsi="Times New Roman Regular" w:eastAsia="楷体" w:cs="Times New Roman Regular"/>
          <w:color w:val="auto"/>
          <w:sz w:val="24"/>
          <w:szCs w:val="24"/>
          <w:highlight w:val="none"/>
          <w:lang w:val="en-US" w:eastAsia="zh-CN"/>
        </w:rPr>
        <w:t xml:space="preserve">方可开始</w:t>
      </w:r>
      <w:r>
        <w:rPr>
          <w:rFonts w:hint="eastAsia" w:ascii="Times New Roman Regular" w:hAnsi="Times New Roman Regular" w:eastAsia="楷体" w:cs="Times New Roman Regular"/>
          <w:color w:val="auto"/>
          <w:sz w:val="24"/>
          <w:szCs w:val="24"/>
          <w:highlight w:val="none"/>
          <w:lang w:val="en-US" w:eastAsia="zh-CN"/>
        </w:rPr>
        <w:t xml:space="preserve">开展</w:t>
      </w:r>
      <w:r>
        <w:rPr>
          <w:rFonts w:hint="default" w:ascii="Times New Roman Regular" w:hAnsi="Times New Roman Regular" w:eastAsia="楷体" w:cs="Times New Roman Regular"/>
          <w:color w:val="auto"/>
          <w:sz w:val="24"/>
          <w:szCs w:val="24"/>
          <w:highlight w:val="none"/>
          <w:lang w:val="en-US" w:eastAsia="zh-CN"/>
        </w:rPr>
        <w:t xml:space="preserve">陪护</w:t>
      </w:r>
      <w:r>
        <w:rPr>
          <w:rFonts w:hint="eastAsia" w:ascii="Times New Roman Regular" w:hAnsi="Times New Roman Regular" w:eastAsia="楷体" w:cs="Times New Roman Regular"/>
          <w:color w:val="auto"/>
          <w:sz w:val="24"/>
          <w:szCs w:val="24"/>
          <w:highlight w:val="none"/>
          <w:lang w:val="en-US" w:eastAsia="zh-CN"/>
        </w:rPr>
        <w:t xml:space="preserve">服务</w:t>
      </w:r>
      <w:r>
        <w:rPr>
          <w:rFonts w:hint="default" w:ascii="Times New Roman Regular" w:hAnsi="Times New Roman Regular" w:eastAsia="楷体" w:cs="Times New Roman Regular"/>
          <w:color w:val="auto"/>
          <w:sz w:val="24"/>
          <w:szCs w:val="24"/>
          <w:highlight w:val="none"/>
          <w:lang w:val="en-US" w:eastAsia="zh-CN"/>
        </w:rPr>
        <w:t xml:space="preserve">工作。</w:t>
      </w:r>
      <w:r/>
    </w:p>
    <w:p>
      <w:pPr>
        <w:ind w:firstLine="480"/>
        <w:keepLines w:val="0"/>
        <w:keepNext w:val="0"/>
        <w:pageBreakBefore w:val="0"/>
        <w:spacing w:line="580" w:lineRule="exact"/>
        <w:rPr>
          <w:rFonts w:hint="default" w:ascii="Times New Roman Regular" w:hAnsi="Times New Roman Regular" w:eastAsia="楷体" w:cs="Times New Roman Regular"/>
          <w:color w:val="auto"/>
          <w:sz w:val="24"/>
          <w:szCs w:val="24"/>
          <w:highlight w:val="none"/>
          <w:lang w:val="en-US" w:eastAsia="zh-CN"/>
        </w:rPr>
      </w:pPr>
      <w:r>
        <w:rPr>
          <w:rFonts w:hint="eastAsia" w:ascii="Times New Roman Regular" w:hAnsi="Times New Roman Regular" w:eastAsia="楷体" w:cs="Times New Roman Regular"/>
          <w:color w:val="auto"/>
          <w:sz w:val="24"/>
          <w:szCs w:val="24"/>
          <w:highlight w:val="none"/>
          <w:lang w:val="en-US" w:eastAsia="zh-CN"/>
        </w:rPr>
        <w:t xml:space="preserve">21. </w:t>
      </w:r>
      <w:r>
        <w:rPr>
          <w:rFonts w:hint="default" w:ascii="Times New Roman Regular" w:hAnsi="Times New Roman Regular" w:eastAsia="楷体" w:cs="Times New Roman Regular"/>
          <w:color w:val="auto"/>
          <w:sz w:val="24"/>
          <w:szCs w:val="24"/>
          <w:highlight w:val="none"/>
          <w:lang w:val="en-US" w:eastAsia="zh-CN"/>
        </w:rPr>
        <w:t xml:space="preserve">中标供应商</w:t>
      </w:r>
      <w:r>
        <w:rPr>
          <w:rFonts w:hint="eastAsia" w:ascii="Times New Roman Regular" w:hAnsi="Times New Roman Regular" w:eastAsia="楷体" w:cs="Times New Roman Regular"/>
          <w:color w:val="auto"/>
          <w:sz w:val="24"/>
          <w:szCs w:val="24"/>
          <w:highlight w:val="none"/>
          <w:lang w:val="en-US" w:eastAsia="zh-CN"/>
        </w:rPr>
        <w:t xml:space="preserve">须</w:t>
      </w:r>
      <w:r>
        <w:rPr>
          <w:rFonts w:hint="default" w:ascii="Times New Roman Regular" w:hAnsi="Times New Roman Regular" w:eastAsia="楷体" w:cs="Times New Roman Regular"/>
          <w:color w:val="auto"/>
          <w:sz w:val="24"/>
          <w:szCs w:val="24"/>
          <w:highlight w:val="none"/>
          <w:lang w:val="en-US" w:eastAsia="zh-CN"/>
        </w:rPr>
        <w:t xml:space="preserve">承担以下全部成本与风险</w:t>
      </w:r>
      <w:r>
        <w:rPr>
          <w:rFonts w:hint="eastAsia" w:ascii="Times New Roman Regular" w:hAnsi="Times New Roman Regular" w:eastAsia="楷体" w:cs="Times New Roman Regular"/>
          <w:color w:val="auto"/>
          <w:sz w:val="24"/>
          <w:szCs w:val="24"/>
          <w:highlight w:val="none"/>
          <w:lang w:val="en-US" w:eastAsia="zh-CN"/>
        </w:rPr>
        <w:t xml:space="preserve">，具体包含</w:t>
      </w:r>
      <w:r>
        <w:rPr>
          <w:rFonts w:hint="default" w:ascii="Times New Roman Regular" w:hAnsi="Times New Roman Regular" w:eastAsia="楷体" w:cs="Times New Roman Regular"/>
          <w:color w:val="auto"/>
          <w:sz w:val="24"/>
          <w:szCs w:val="24"/>
          <w:highlight w:val="none"/>
          <w:lang w:val="en-US" w:eastAsia="zh-CN"/>
        </w:rPr>
        <w:t xml:space="preserve">：</w:t>
      </w:r>
      <w:r/>
    </w:p>
    <w:p>
      <w:pPr>
        <w:ind w:firstLine="480"/>
        <w:keepLines w:val="0"/>
        <w:keepNext w:val="0"/>
        <w:pageBreakBefore w:val="0"/>
        <w:spacing w:line="580" w:lineRule="exact"/>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人员成本：管理人员、护理员制服费用、护理员的薪酬福利及奖励费用。</w:t>
      </w:r>
      <w:r/>
    </w:p>
    <w:p>
      <w:pPr>
        <w:ind w:firstLine="480"/>
        <w:keepLines w:val="0"/>
        <w:keepNext w:val="0"/>
        <w:pageBreakBefore w:val="0"/>
        <w:spacing w:line="580" w:lineRule="exact"/>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培训成本：护理人员的专业培训、技能提升相关费用。</w:t>
      </w:r>
      <w:r/>
    </w:p>
    <w:p>
      <w:pPr>
        <w:ind w:firstLine="480"/>
        <w:keepLines w:val="0"/>
        <w:keepNext w:val="0"/>
        <w:pageBreakBefore w:val="0"/>
        <w:spacing w:line="580" w:lineRule="exact"/>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意外风险：护理员工伤、第三方责任事故</w:t>
      </w:r>
      <w:r>
        <w:rPr>
          <w:rFonts w:hint="eastAsia" w:ascii="Times New Roman Regular" w:hAnsi="Times New Roman Regular" w:eastAsia="楷体" w:cs="Times New Roman Regular"/>
          <w:color w:val="auto"/>
          <w:sz w:val="24"/>
          <w:szCs w:val="24"/>
          <w:highlight w:val="none"/>
          <w:lang w:val="en-US" w:eastAsia="zh-CN"/>
        </w:rPr>
        <w:t xml:space="preserve">（</w:t>
      </w:r>
      <w:r>
        <w:rPr>
          <w:rFonts w:hint="default" w:ascii="Times New Roman Regular" w:hAnsi="Times New Roman Regular" w:eastAsia="楷体" w:cs="Times New Roman Regular"/>
          <w:color w:val="auto"/>
          <w:sz w:val="24"/>
          <w:szCs w:val="24"/>
          <w:highlight w:val="none"/>
          <w:lang w:val="en-US" w:eastAsia="zh-CN"/>
        </w:rPr>
        <w:t xml:space="preserve">如患者意外</w:t>
      </w:r>
      <w:r>
        <w:rPr>
          <w:rFonts w:hint="eastAsia" w:ascii="Times New Roman Regular" w:hAnsi="Times New Roman Regular" w:eastAsia="楷体" w:cs="Times New Roman Regular"/>
          <w:color w:val="auto"/>
          <w:sz w:val="24"/>
          <w:szCs w:val="24"/>
          <w:highlight w:val="none"/>
          <w:lang w:val="en-US" w:eastAsia="zh-CN"/>
        </w:rPr>
        <w:t xml:space="preserve">）</w:t>
      </w:r>
      <w:r>
        <w:rPr>
          <w:rFonts w:hint="default" w:ascii="Times New Roman Regular" w:hAnsi="Times New Roman Regular" w:eastAsia="楷体" w:cs="Times New Roman Regular"/>
          <w:color w:val="auto"/>
          <w:sz w:val="24"/>
          <w:szCs w:val="24"/>
          <w:highlight w:val="none"/>
          <w:lang w:val="en-US" w:eastAsia="zh-CN"/>
        </w:rPr>
        <w:t xml:space="preserve">的赔偿与处理。</w:t>
      </w:r>
      <w:r/>
    </w:p>
    <w:p>
      <w:pPr>
        <w:ind w:firstLine="480"/>
        <w:keepLines w:val="0"/>
        <w:keepNext w:val="0"/>
        <w:pageBreakBefore w:val="0"/>
        <w:spacing w:line="580" w:lineRule="exact"/>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经营风险：服务过程中的亏损</w:t>
      </w:r>
      <w:r>
        <w:rPr>
          <w:rFonts w:hint="eastAsia" w:ascii="Times New Roman Regular" w:hAnsi="Times New Roman Regular" w:eastAsia="楷体" w:cs="Times New Roman Regular"/>
          <w:color w:val="auto"/>
          <w:sz w:val="24"/>
          <w:szCs w:val="24"/>
          <w:highlight w:val="none"/>
          <w:lang w:val="en-US" w:eastAsia="zh-CN"/>
        </w:rPr>
        <w:t xml:space="preserve">（</w:t>
      </w:r>
      <w:r>
        <w:rPr>
          <w:rFonts w:hint="default" w:ascii="Times New Roman Regular" w:hAnsi="Times New Roman Regular" w:eastAsia="楷体" w:cs="Times New Roman Regular"/>
          <w:color w:val="auto"/>
          <w:sz w:val="24"/>
          <w:szCs w:val="24"/>
          <w:highlight w:val="none"/>
          <w:lang w:val="en-US" w:eastAsia="zh-CN"/>
        </w:rPr>
        <w:t xml:space="preserve">医院不承担亏损补偿</w:t>
      </w:r>
      <w:r>
        <w:rPr>
          <w:rFonts w:hint="eastAsia" w:ascii="Times New Roman Regular" w:hAnsi="Times New Roman Regular" w:eastAsia="楷体" w:cs="Times New Roman Regular"/>
          <w:color w:val="auto"/>
          <w:sz w:val="24"/>
          <w:szCs w:val="24"/>
          <w:highlight w:val="none"/>
          <w:lang w:val="en-US" w:eastAsia="zh-CN"/>
        </w:rPr>
        <w:t xml:space="preserve">）</w:t>
      </w:r>
      <w:r>
        <w:rPr>
          <w:rFonts w:hint="default" w:ascii="Times New Roman Regular" w:hAnsi="Times New Roman Regular" w:eastAsia="楷体" w:cs="Times New Roman Regular"/>
          <w:color w:val="auto"/>
          <w:sz w:val="24"/>
          <w:szCs w:val="24"/>
          <w:highlight w:val="none"/>
          <w:lang w:val="en-US" w:eastAsia="zh-CN"/>
        </w:rPr>
        <w:t xml:space="preserve">。</w:t>
      </w:r>
      <w:r/>
    </w:p>
    <w:p>
      <w:pPr>
        <w:ind w:firstLine="480"/>
        <w:keepLines w:val="0"/>
        <w:keepNext w:val="0"/>
        <w:pageBreakBefore w:val="0"/>
        <w:spacing w:line="580" w:lineRule="exact"/>
        <w:rPr>
          <w:rFonts w:hint="default" w:ascii="Times New Roman Regular" w:hAnsi="Times New Roman Regular" w:eastAsia="楷体" w:cs="Times New Roman Regular"/>
          <w:color w:val="auto"/>
          <w:sz w:val="24"/>
          <w:szCs w:val="24"/>
          <w:highlight w:val="none"/>
          <w:lang w:val="en-US" w:eastAsia="zh-CN"/>
        </w:rPr>
      </w:pPr>
      <w:r>
        <w:rPr>
          <w:rFonts w:hint="default" w:ascii="Times New Roman Regular" w:hAnsi="Times New Roman Regular" w:eastAsia="楷体" w:cs="Times New Roman Regular"/>
          <w:color w:val="auto"/>
          <w:sz w:val="24"/>
          <w:szCs w:val="24"/>
          <w:highlight w:val="none"/>
          <w:lang w:val="en-US" w:eastAsia="zh-CN"/>
        </w:rPr>
        <w:t xml:space="preserve">中标供应商承诺开具正规发票</w:t>
      </w:r>
      <w:r/>
    </w:p>
    <w:p>
      <w:pPr>
        <w:ind w:firstLine="480"/>
        <w:keepLines w:val="0"/>
        <w:keepNext w:val="0"/>
        <w:pageBreakBefore w:val="0"/>
        <w:spacing w:line="580" w:lineRule="exact"/>
        <w:rPr>
          <w:rFonts w:hint="default" w:ascii="Times New Roman Regular" w:hAnsi="Times New Roman Regular" w:eastAsia="楷体" w:cs="Times New Roman Regular"/>
          <w:b/>
          <w:bCs/>
          <w:color w:val="auto"/>
          <w:sz w:val="24"/>
          <w:szCs w:val="24"/>
          <w:highlight w:val="none"/>
        </w:rPr>
      </w:pPr>
      <w:r>
        <w:rPr>
          <w:rFonts w:hint="eastAsia" w:ascii="Times New Roman Regular" w:hAnsi="Times New Roman Regular" w:eastAsia="楷体" w:cs="Times New Roman Regular"/>
          <w:color w:val="auto"/>
          <w:sz w:val="24"/>
          <w:szCs w:val="24"/>
          <w:highlight w:val="none"/>
          <w:lang w:val="en-US" w:eastAsia="zh-CN"/>
        </w:rPr>
        <w:t xml:space="preserve">★23</w:t>
      </w:r>
      <w:r>
        <w:rPr>
          <w:rFonts w:hint="default" w:ascii="Times New Roman Regular" w:hAnsi="Times New Roman Regular" w:eastAsia="楷体" w:cs="Times New Roman Regular"/>
          <w:color w:val="auto"/>
          <w:sz w:val="24"/>
          <w:szCs w:val="24"/>
          <w:highlight w:val="none"/>
          <w:lang w:val="en-US" w:eastAsia="zh-CN"/>
        </w:rPr>
        <w:t xml:space="preserve">.</w:t>
      </w:r>
      <w:r>
        <w:rPr>
          <w:rFonts w:hint="eastAsia" w:ascii="Times New Roman Regular" w:hAnsi="Times New Roman Regular" w:eastAsia="楷体" w:cs="Times New Roman Regular"/>
          <w:color w:val="auto"/>
          <w:sz w:val="24"/>
          <w:szCs w:val="24"/>
          <w:highlight w:val="none"/>
          <w:lang w:val="en-US" w:eastAsia="zh-CN"/>
        </w:rPr>
        <w:t xml:space="preserve"> 采购人</w:t>
      </w:r>
      <w:r>
        <w:rPr>
          <w:rFonts w:hint="default" w:ascii="Times New Roman Regular" w:hAnsi="Times New Roman Regular" w:eastAsia="楷体" w:cs="Times New Roman Regular"/>
          <w:b/>
          <w:bCs/>
          <w:color w:val="auto"/>
          <w:sz w:val="24"/>
          <w:szCs w:val="24"/>
          <w:highlight w:val="none"/>
          <w:lang w:val="en-US" w:eastAsia="zh-CN"/>
        </w:rPr>
        <w:t xml:space="preserve">每月对</w:t>
      </w:r>
      <w:r>
        <w:rPr>
          <w:rFonts w:hint="eastAsia" w:ascii="Times New Roman Regular" w:hAnsi="Times New Roman Regular" w:eastAsia="楷体" w:cs="Times New Roman Regular"/>
          <w:b/>
          <w:bCs/>
          <w:color w:val="auto"/>
          <w:sz w:val="24"/>
          <w:szCs w:val="24"/>
          <w:highlight w:val="none"/>
          <w:lang w:val="en-US" w:eastAsia="zh-CN"/>
        </w:rPr>
        <w:t xml:space="preserve">供应商</w:t>
      </w:r>
      <w:r>
        <w:rPr>
          <w:rFonts w:hint="default" w:ascii="Times New Roman Regular" w:hAnsi="Times New Roman Regular" w:eastAsia="楷体" w:cs="Times New Roman Regular"/>
          <w:b/>
          <w:bCs/>
          <w:color w:val="auto"/>
          <w:sz w:val="24"/>
          <w:szCs w:val="24"/>
          <w:highlight w:val="none"/>
          <w:lang w:val="en-US" w:eastAsia="zh-CN"/>
        </w:rPr>
        <w:t xml:space="preserve">管理人员及陪护按考核标准进</w:t>
      </w:r>
      <w:r>
        <w:rPr>
          <w:rFonts w:hint="default" w:ascii="Times New Roman Regular" w:hAnsi="Times New Roman Regular" w:eastAsia="楷体" w:cs="Times New Roman Regular"/>
          <w:b/>
          <w:bCs/>
          <w:color w:val="auto"/>
          <w:sz w:val="24"/>
          <w:szCs w:val="24"/>
          <w:highlight w:val="none"/>
        </w:rPr>
        <w:t xml:space="preserve">行综合考核评分。</w:t>
      </w:r>
      <w:r/>
    </w:p>
    <w:p>
      <w:pPr>
        <w:ind w:firstLine="480"/>
        <w:keepLines w:val="0"/>
        <w:keepNext w:val="0"/>
        <w:pageBreakBefore w:val="0"/>
        <w:spacing w:after="0" w:line="580" w:lineRule="exact"/>
        <w:tabs>
          <w:tab w:val="left" w:pos="390" w:leader="none"/>
          <w:tab w:val="center" w:pos="4404" w:leader="none"/>
        </w:tabs>
        <w:rPr>
          <w:rFonts w:hint="default" w:ascii="Times New Roman Regular" w:hAnsi="Times New Roman Regular" w:eastAsia="楷体" w:cs="Times New Roman Regular"/>
          <w:b w:val="0"/>
          <w:bCs w:val="0"/>
          <w:color w:val="auto"/>
          <w:szCs w:val="24"/>
          <w:highlight w:val="none"/>
          <w:u w:val="none"/>
          <w:lang w:val="zh-CN"/>
        </w:rPr>
      </w:pPr>
      <w:r>
        <w:rPr>
          <w:rFonts w:hint="default" w:ascii="Times New Roman Regular" w:hAnsi="Times New Roman Regular" w:eastAsia="楷体" w:cs="Times New Roman Regular"/>
          <w:b w:val="0"/>
          <w:bCs w:val="0"/>
          <w:color w:val="auto"/>
          <w:szCs w:val="24"/>
          <w:highlight w:val="none"/>
          <w:u w:val="none"/>
          <w:lang w:val="en-US" w:eastAsia="zh-CN"/>
        </w:rPr>
        <w:t xml:space="preserve">2</w:t>
      </w:r>
      <w:r>
        <w:rPr>
          <w:rFonts w:hint="eastAsia" w:ascii="Times New Roman Regular" w:hAnsi="Times New Roman Regular" w:eastAsia="楷体" w:cs="Times New Roman Regular"/>
          <w:b w:val="0"/>
          <w:bCs w:val="0"/>
          <w:color w:val="auto"/>
          <w:szCs w:val="24"/>
          <w:highlight w:val="none"/>
          <w:u w:val="none"/>
          <w:lang w:val="en-US" w:eastAsia="zh-CN"/>
        </w:rPr>
        <w:t xml:space="preserve">3</w:t>
      </w:r>
      <w:r>
        <w:rPr>
          <w:rFonts w:hint="default" w:ascii="Times New Roman Regular" w:hAnsi="Times New Roman Regular" w:eastAsia="楷体" w:cs="Times New Roman Regular"/>
          <w:b w:val="0"/>
          <w:bCs w:val="0"/>
          <w:color w:val="auto"/>
          <w:szCs w:val="24"/>
          <w:highlight w:val="none"/>
          <w:u w:val="none"/>
          <w:lang w:val="en-US" w:eastAsia="zh-CN"/>
        </w:rPr>
        <w:t xml:space="preserve">.1</w:t>
      </w:r>
      <w:r>
        <w:rPr>
          <w:rFonts w:hint="eastAsia" w:ascii="Times New Roman Regular" w:hAnsi="Times New Roman Regular" w:eastAsia="楷体" w:cs="Times New Roman Regular"/>
          <w:b w:val="0"/>
          <w:bCs w:val="0"/>
          <w:color w:val="auto"/>
          <w:szCs w:val="24"/>
          <w:highlight w:val="none"/>
          <w:u w:val="none"/>
          <w:lang w:val="en-US" w:eastAsia="zh-CN"/>
        </w:rPr>
        <w:t xml:space="preserve"> </w:t>
      </w:r>
      <w:r>
        <w:rPr>
          <w:rFonts w:hint="default" w:ascii="Times New Roman Regular" w:hAnsi="Times New Roman Regular" w:eastAsia="楷体" w:cs="Times New Roman Regular"/>
          <w:b w:val="0"/>
          <w:bCs w:val="0"/>
          <w:color w:val="auto"/>
          <w:szCs w:val="24"/>
          <w:highlight w:val="none"/>
          <w:u w:val="none"/>
          <w:lang w:val="zh-CN"/>
        </w:rPr>
        <w:t xml:space="preserve">出现以下条款中任一条款时，</w:t>
      </w:r>
      <w:r>
        <w:rPr>
          <w:rFonts w:hint="eastAsia" w:ascii="Times New Roman Regular" w:hAnsi="Times New Roman Regular" w:eastAsia="楷体" w:cs="Times New Roman Regular"/>
          <w:b w:val="0"/>
          <w:bCs w:val="0"/>
          <w:color w:val="auto"/>
          <w:szCs w:val="24"/>
          <w:highlight w:val="none"/>
          <w:u w:val="none"/>
          <w:lang w:val="en-US" w:eastAsia="zh-CN"/>
        </w:rPr>
        <w:t xml:space="preserve">采购人</w:t>
      </w:r>
      <w:r>
        <w:rPr>
          <w:rFonts w:hint="default" w:ascii="Times New Roman Regular" w:hAnsi="Times New Roman Regular" w:eastAsia="楷体" w:cs="Times New Roman Regular"/>
          <w:b w:val="0"/>
          <w:bCs w:val="0"/>
          <w:color w:val="auto"/>
          <w:szCs w:val="24"/>
          <w:highlight w:val="none"/>
          <w:u w:val="none"/>
          <w:lang w:val="zh-CN"/>
        </w:rPr>
        <w:t xml:space="preserve">有权终止合同： </w:t>
      </w:r>
      <w:r/>
    </w:p>
    <w:p>
      <w:pPr>
        <w:ind w:firstLine="480"/>
        <w:keepLines w:val="0"/>
        <w:keepNext w:val="0"/>
        <w:pageBreakBefore w:val="0"/>
        <w:spacing w:after="0" w:line="580" w:lineRule="exact"/>
        <w:tabs>
          <w:tab w:val="left" w:pos="390" w:leader="none"/>
          <w:tab w:val="center" w:pos="4404" w:leader="none"/>
        </w:tabs>
        <w:rPr>
          <w:rFonts w:hint="default" w:ascii="Times New Roman Regular" w:hAnsi="Times New Roman Regular" w:eastAsia="楷体" w:cs="Times New Roman Regular"/>
          <w:b w:val="0"/>
          <w:bCs w:val="0"/>
          <w:color w:val="auto"/>
          <w:szCs w:val="24"/>
          <w:highlight w:val="none"/>
          <w:u w:val="none"/>
          <w:lang w:val="zh-CN"/>
        </w:rPr>
      </w:pPr>
      <w:r>
        <w:rPr>
          <w:rFonts w:hint="eastAsia" w:ascii="Times New Roman Regular" w:hAnsi="Times New Roman Regular" w:eastAsia="楷体" w:cs="Times New Roman Regular"/>
          <w:b w:val="0"/>
          <w:bCs w:val="0"/>
          <w:sz w:val="24"/>
          <w:szCs w:val="24"/>
          <w:highlight w:val="none"/>
          <w:u w:val="none"/>
          <w:lang w:val="en-US" w:eastAsia="zh-CN"/>
        </w:rPr>
        <w:t xml:space="preserve">（1）</w:t>
      </w:r>
      <w:r>
        <w:rPr>
          <w:rFonts w:hint="default" w:ascii="Times New Roman Regular" w:hAnsi="Times New Roman Regular" w:eastAsia="楷体" w:cs="Times New Roman Regular"/>
          <w:b w:val="0"/>
          <w:bCs w:val="0"/>
          <w:color w:val="auto"/>
          <w:szCs w:val="24"/>
          <w:highlight w:val="none"/>
          <w:u w:val="none"/>
          <w:lang w:val="zh-CN"/>
        </w:rPr>
        <w:t xml:space="preserve">在未征得患者或家属同意的情况下强制提供特需服务</w:t>
      </w:r>
      <w:r>
        <w:rPr>
          <w:rFonts w:hint="default" w:ascii="Times New Roman Regular" w:hAnsi="Times New Roman Regular" w:eastAsia="楷体" w:cs="Times New Roman Regular"/>
          <w:b w:val="0"/>
          <w:bCs w:val="0"/>
          <w:color w:val="auto"/>
          <w:szCs w:val="24"/>
          <w:highlight w:val="none"/>
          <w:u w:val="none"/>
          <w:lang w:val="en-US" w:eastAsia="zh-CN"/>
        </w:rPr>
        <w:t xml:space="preserve">或私下签单，</w:t>
      </w:r>
      <w:r>
        <w:rPr>
          <w:rFonts w:hint="default" w:ascii="Times New Roman Regular" w:hAnsi="Times New Roman Regular" w:eastAsia="楷体" w:cs="Times New Roman Regular"/>
          <w:b w:val="0"/>
          <w:bCs w:val="0"/>
          <w:color w:val="auto"/>
          <w:szCs w:val="24"/>
          <w:highlight w:val="none"/>
          <w:u w:val="none"/>
          <w:lang w:val="zh-CN"/>
        </w:rPr>
        <w:t xml:space="preserve">在一个月内因此被投诉超过</w:t>
      </w:r>
      <w:r>
        <w:rPr>
          <w:rFonts w:hint="default" w:ascii="Times New Roman Regular" w:hAnsi="Times New Roman Regular" w:eastAsia="楷体" w:cs="Times New Roman Regular"/>
          <w:b w:val="0"/>
          <w:bCs w:val="0"/>
          <w:color w:val="auto"/>
          <w:szCs w:val="24"/>
          <w:highlight w:val="none"/>
          <w:u w:val="none"/>
          <w:lang w:val="en-US" w:eastAsia="zh-CN"/>
        </w:rPr>
        <w:t xml:space="preserve">2</w:t>
      </w:r>
      <w:r>
        <w:rPr>
          <w:rFonts w:hint="default" w:ascii="Times New Roman Regular" w:hAnsi="Times New Roman Regular" w:eastAsia="楷体" w:cs="Times New Roman Regular"/>
          <w:b w:val="0"/>
          <w:bCs w:val="0"/>
          <w:color w:val="auto"/>
          <w:szCs w:val="24"/>
          <w:highlight w:val="none"/>
          <w:u w:val="none"/>
          <w:lang w:val="zh-CN"/>
        </w:rPr>
        <w:t xml:space="preserve">次或年投诉累计超过</w:t>
      </w:r>
      <w:r>
        <w:rPr>
          <w:rFonts w:hint="default" w:ascii="Times New Roman Regular" w:hAnsi="Times New Roman Regular" w:eastAsia="楷体" w:cs="Times New Roman Regular"/>
          <w:b w:val="0"/>
          <w:bCs w:val="0"/>
          <w:color w:val="auto"/>
          <w:szCs w:val="24"/>
          <w:highlight w:val="none"/>
          <w:u w:val="none"/>
          <w:lang w:val="en-US" w:eastAsia="zh-CN"/>
        </w:rPr>
        <w:t xml:space="preserve">3</w:t>
      </w:r>
      <w:r>
        <w:rPr>
          <w:rFonts w:hint="default" w:ascii="Times New Roman Regular" w:hAnsi="Times New Roman Regular" w:eastAsia="楷体" w:cs="Times New Roman Regular"/>
          <w:b w:val="0"/>
          <w:bCs w:val="0"/>
          <w:color w:val="auto"/>
          <w:szCs w:val="24"/>
          <w:highlight w:val="none"/>
          <w:u w:val="none"/>
          <w:lang w:val="zh-CN"/>
        </w:rPr>
        <w:t xml:space="preserve">次，经查确系</w:t>
      </w:r>
      <w:r>
        <w:rPr>
          <w:rFonts w:hint="eastAsia" w:ascii="Times New Roman Regular" w:hAnsi="Times New Roman Regular" w:eastAsia="楷体" w:cs="Times New Roman Regular"/>
          <w:b w:val="0"/>
          <w:bCs w:val="0"/>
          <w:color w:val="auto"/>
          <w:szCs w:val="24"/>
          <w:highlight w:val="none"/>
          <w:u w:val="none"/>
          <w:lang w:val="en-US" w:eastAsia="zh-CN"/>
        </w:rPr>
        <w:t xml:space="preserve">供应商</w:t>
      </w:r>
      <w:r>
        <w:rPr>
          <w:rFonts w:hint="default" w:ascii="Times New Roman Regular" w:hAnsi="Times New Roman Regular" w:eastAsia="楷体" w:cs="Times New Roman Regular"/>
          <w:b w:val="0"/>
          <w:bCs w:val="0"/>
          <w:color w:val="auto"/>
          <w:szCs w:val="24"/>
          <w:highlight w:val="none"/>
          <w:u w:val="none"/>
          <w:lang w:val="zh-CN"/>
        </w:rPr>
        <w:t xml:space="preserve">强制服务行为的。</w:t>
      </w:r>
      <w:r/>
    </w:p>
    <w:p>
      <w:pPr>
        <w:ind w:firstLine="480"/>
        <w:keepLines w:val="0"/>
        <w:keepNext w:val="0"/>
        <w:pageBreakBefore w:val="0"/>
        <w:spacing w:after="0" w:line="580" w:lineRule="exact"/>
        <w:tabs>
          <w:tab w:val="left" w:pos="390" w:leader="none"/>
          <w:tab w:val="center" w:pos="4404" w:leader="none"/>
        </w:tabs>
        <w:rPr>
          <w:rFonts w:hint="default" w:ascii="Times New Roman Regular" w:hAnsi="Times New Roman Regular" w:eastAsia="楷体" w:cs="Times New Roman Regular"/>
          <w:b w:val="0"/>
          <w:bCs w:val="0"/>
          <w:color w:val="auto"/>
          <w:szCs w:val="24"/>
          <w:highlight w:val="none"/>
          <w:u w:val="none"/>
          <w:lang w:val="zh-CN"/>
        </w:rPr>
      </w:pPr>
      <w:r>
        <w:rPr>
          <w:rFonts w:hint="eastAsia" w:ascii="Times New Roman Regular" w:hAnsi="Times New Roman Regular" w:eastAsia="楷体" w:cs="Times New Roman Regular"/>
          <w:b w:val="0"/>
          <w:bCs w:val="0"/>
          <w:sz w:val="24"/>
          <w:szCs w:val="24"/>
          <w:highlight w:val="none"/>
          <w:u w:val="none"/>
          <w:lang w:val="en-US" w:eastAsia="zh-CN"/>
        </w:rPr>
        <w:t xml:space="preserve">（2）</w:t>
      </w:r>
      <w:r>
        <w:rPr>
          <w:rFonts w:hint="default" w:ascii="Times New Roman Regular" w:hAnsi="Times New Roman Regular" w:eastAsia="楷体" w:cs="Times New Roman Regular"/>
          <w:b w:val="0"/>
          <w:bCs w:val="0"/>
          <w:color w:val="auto"/>
          <w:szCs w:val="24"/>
          <w:highlight w:val="none"/>
          <w:u w:val="none"/>
          <w:lang w:val="zh-CN"/>
        </w:rPr>
        <w:t xml:space="preserve">未能及时根据双方约定时间</w:t>
      </w:r>
      <w:r>
        <w:rPr>
          <w:rFonts w:hint="eastAsia" w:ascii="Times New Roman Regular" w:hAnsi="Times New Roman Regular" w:eastAsia="楷体" w:cs="Times New Roman Regular"/>
          <w:b w:val="0"/>
          <w:bCs w:val="0"/>
          <w:color w:val="auto"/>
          <w:szCs w:val="24"/>
          <w:highlight w:val="none"/>
          <w:u w:val="none"/>
          <w:lang w:val="zh-CN"/>
        </w:rPr>
        <w:t xml:space="preserve">（</w:t>
      </w:r>
      <w:r>
        <w:rPr>
          <w:rFonts w:hint="default" w:ascii="Times New Roman Regular" w:hAnsi="Times New Roman Regular" w:eastAsia="楷体" w:cs="Times New Roman Regular"/>
          <w:b w:val="0"/>
          <w:bCs w:val="0"/>
          <w:color w:val="auto"/>
          <w:szCs w:val="24"/>
          <w:highlight w:val="none"/>
          <w:u w:val="none"/>
          <w:lang w:val="zh-CN"/>
        </w:rPr>
        <w:t xml:space="preserve">超过规定时间24小时</w:t>
      </w:r>
      <w:r>
        <w:rPr>
          <w:rFonts w:hint="eastAsia" w:ascii="Times New Roman Regular" w:hAnsi="Times New Roman Regular" w:eastAsia="楷体" w:cs="Times New Roman Regular"/>
          <w:b w:val="0"/>
          <w:bCs w:val="0"/>
          <w:color w:val="auto"/>
          <w:szCs w:val="24"/>
          <w:highlight w:val="none"/>
          <w:u w:val="none"/>
          <w:lang w:val="zh-CN"/>
        </w:rPr>
        <w:t xml:space="preserve">）</w:t>
      </w:r>
      <w:r>
        <w:rPr>
          <w:rFonts w:hint="default" w:ascii="Times New Roman Regular" w:hAnsi="Times New Roman Regular" w:eastAsia="楷体" w:cs="Times New Roman Regular"/>
          <w:b w:val="0"/>
          <w:bCs w:val="0"/>
          <w:color w:val="auto"/>
          <w:szCs w:val="24"/>
          <w:highlight w:val="none"/>
          <w:u w:val="none"/>
          <w:lang w:val="zh-CN"/>
        </w:rPr>
        <w:t xml:space="preserve">提供经过培训的服务人员，在一个月内因此被投诉超过3次或年投诉累计超过</w:t>
      </w:r>
      <w:r>
        <w:rPr>
          <w:rFonts w:hint="default" w:ascii="Times New Roman Regular" w:hAnsi="Times New Roman Regular" w:eastAsia="楷体" w:cs="Times New Roman Regular"/>
          <w:b w:val="0"/>
          <w:bCs w:val="0"/>
          <w:color w:val="auto"/>
          <w:szCs w:val="24"/>
          <w:highlight w:val="none"/>
          <w:u w:val="none"/>
          <w:lang w:val="en-US" w:eastAsia="zh-CN"/>
        </w:rPr>
        <w:t xml:space="preserve">5</w:t>
      </w:r>
      <w:r>
        <w:rPr>
          <w:rFonts w:hint="default" w:ascii="Times New Roman Regular" w:hAnsi="Times New Roman Regular" w:eastAsia="楷体" w:cs="Times New Roman Regular"/>
          <w:b w:val="0"/>
          <w:bCs w:val="0"/>
          <w:color w:val="auto"/>
          <w:szCs w:val="24"/>
          <w:highlight w:val="none"/>
          <w:u w:val="none"/>
          <w:lang w:val="zh-CN"/>
        </w:rPr>
        <w:t xml:space="preserve">次，经查属实的。</w:t>
      </w:r>
      <w:r/>
    </w:p>
    <w:p>
      <w:pPr>
        <w:ind w:firstLine="480"/>
        <w:keepLines w:val="0"/>
        <w:keepNext w:val="0"/>
        <w:pageBreakBefore w:val="0"/>
        <w:spacing w:after="0" w:line="580" w:lineRule="exact"/>
        <w:tabs>
          <w:tab w:val="left" w:pos="390" w:leader="none"/>
          <w:tab w:val="center" w:pos="4404" w:leader="none"/>
        </w:tabs>
        <w:rPr>
          <w:rFonts w:hint="default" w:ascii="Times New Roman Regular" w:hAnsi="Times New Roman Regular" w:eastAsia="楷体" w:cs="Times New Roman Regular"/>
          <w:b w:val="0"/>
          <w:bCs w:val="0"/>
          <w:color w:val="auto"/>
          <w:szCs w:val="24"/>
          <w:highlight w:val="none"/>
          <w:u w:val="none"/>
          <w:lang w:val="zh-CN"/>
        </w:rPr>
      </w:pPr>
      <w:r>
        <w:rPr>
          <w:rFonts w:hint="eastAsia" w:ascii="Times New Roman Regular" w:hAnsi="Times New Roman Regular" w:eastAsia="楷体" w:cs="Times New Roman Regular"/>
          <w:b w:val="0"/>
          <w:bCs w:val="0"/>
          <w:sz w:val="24"/>
          <w:szCs w:val="24"/>
          <w:highlight w:val="none"/>
          <w:u w:val="none"/>
          <w:lang w:val="en-US" w:eastAsia="zh-CN"/>
        </w:rPr>
        <w:t xml:space="preserve">（3）</w:t>
      </w:r>
      <w:r>
        <w:rPr>
          <w:rFonts w:hint="eastAsia" w:ascii="Times New Roman Regular" w:hAnsi="Times New Roman Regular" w:eastAsia="楷体" w:cs="Times New Roman Regular"/>
          <w:b w:val="0"/>
          <w:bCs w:val="0"/>
          <w:color w:val="auto"/>
          <w:szCs w:val="24"/>
          <w:highlight w:val="none"/>
          <w:u w:val="none"/>
          <w:lang w:val="en-US" w:eastAsia="zh-CN"/>
        </w:rPr>
        <w:t xml:space="preserve">供应商</w:t>
      </w:r>
      <w:r>
        <w:rPr>
          <w:rFonts w:hint="default" w:ascii="Times New Roman Regular" w:hAnsi="Times New Roman Regular" w:eastAsia="楷体" w:cs="Times New Roman Regular"/>
          <w:b w:val="0"/>
          <w:bCs w:val="0"/>
          <w:color w:val="auto"/>
          <w:szCs w:val="24"/>
          <w:highlight w:val="none"/>
          <w:u w:val="none"/>
          <w:lang w:val="zh-CN"/>
        </w:rPr>
        <w:t xml:space="preserve">派遣的服务人员行为不规范，如1年内出现</w:t>
      </w:r>
      <w:r>
        <w:rPr>
          <w:rFonts w:hint="default" w:ascii="Times New Roman Regular" w:hAnsi="Times New Roman Regular" w:eastAsia="楷体" w:cs="Times New Roman Regular"/>
          <w:b w:val="0"/>
          <w:bCs w:val="0"/>
          <w:color w:val="auto"/>
          <w:szCs w:val="24"/>
          <w:highlight w:val="none"/>
          <w:u w:val="none"/>
          <w:lang w:val="en-US" w:eastAsia="zh-CN"/>
        </w:rPr>
        <w:t xml:space="preserve">2</w:t>
      </w:r>
      <w:r>
        <w:rPr>
          <w:rFonts w:hint="default" w:ascii="Times New Roman Regular" w:hAnsi="Times New Roman Regular" w:eastAsia="楷体" w:cs="Times New Roman Regular"/>
          <w:b w:val="0"/>
          <w:bCs w:val="0"/>
          <w:color w:val="auto"/>
          <w:szCs w:val="24"/>
          <w:highlight w:val="none"/>
          <w:u w:val="none"/>
          <w:lang w:val="zh-CN"/>
        </w:rPr>
        <w:t xml:space="preserve">人次严重违反执业规范，如虐待患者，或出现讹诈、推销产品、干涉正常医疗护理活动等行为，造成恶劣影响的。</w:t>
      </w:r>
      <w:r/>
    </w:p>
    <w:p>
      <w:pPr>
        <w:ind w:firstLine="480"/>
        <w:keepLines w:val="0"/>
        <w:keepNext w:val="0"/>
        <w:pageBreakBefore w:val="0"/>
        <w:spacing w:after="0" w:line="580" w:lineRule="exact"/>
        <w:tabs>
          <w:tab w:val="left" w:pos="390" w:leader="none"/>
          <w:tab w:val="center" w:pos="4404" w:leader="none"/>
        </w:tabs>
        <w:rPr>
          <w:rFonts w:hint="default" w:ascii="Times New Roman Regular" w:hAnsi="Times New Roman Regular" w:eastAsia="楷体" w:cs="Times New Roman Regular"/>
          <w:b w:val="0"/>
          <w:bCs w:val="0"/>
          <w:color w:val="auto"/>
          <w:szCs w:val="24"/>
          <w:highlight w:val="none"/>
          <w:u w:val="none"/>
          <w:lang w:val="zh-CN"/>
        </w:rPr>
      </w:pPr>
      <w:r>
        <w:rPr>
          <w:rFonts w:hint="eastAsia" w:ascii="Times New Roman Regular" w:hAnsi="Times New Roman Regular" w:eastAsia="楷体" w:cs="Times New Roman Regular"/>
          <w:b w:val="0"/>
          <w:bCs w:val="0"/>
          <w:sz w:val="24"/>
          <w:szCs w:val="24"/>
          <w:highlight w:val="none"/>
          <w:u w:val="none"/>
          <w:lang w:val="en-US" w:eastAsia="zh-CN"/>
        </w:rPr>
        <w:t xml:space="preserve">（</w:t>
      </w:r>
      <w:r>
        <w:rPr>
          <w:rFonts w:hint="default" w:ascii="Times New Roman Regular" w:hAnsi="Times New Roman Regular" w:eastAsia="楷体" w:cs="Times New Roman Regular"/>
          <w:b w:val="0"/>
          <w:bCs w:val="0"/>
          <w:sz w:val="24"/>
          <w:szCs w:val="24"/>
          <w:highlight w:val="none"/>
          <w:u w:val="none"/>
          <w:lang w:val="en-US" w:eastAsia="zh-CN"/>
        </w:rPr>
        <w:t xml:space="preserve">4</w:t>
      </w:r>
      <w:r>
        <w:rPr>
          <w:rFonts w:hint="eastAsia" w:ascii="Times New Roman Regular" w:hAnsi="Times New Roman Regular" w:eastAsia="楷体" w:cs="Times New Roman Regular"/>
          <w:b w:val="0"/>
          <w:bCs w:val="0"/>
          <w:sz w:val="24"/>
          <w:szCs w:val="24"/>
          <w:highlight w:val="none"/>
          <w:u w:val="none"/>
          <w:lang w:val="en-US" w:eastAsia="zh-CN"/>
        </w:rPr>
        <w:t xml:space="preserve">）</w:t>
      </w:r>
      <w:r>
        <w:rPr>
          <w:rFonts w:hint="default" w:ascii="Times New Roman Regular" w:hAnsi="Times New Roman Regular" w:eastAsia="楷体" w:cs="Times New Roman Regular"/>
          <w:b w:val="0"/>
          <w:bCs w:val="0"/>
          <w:color w:val="auto"/>
          <w:szCs w:val="24"/>
          <w:highlight w:val="none"/>
          <w:u w:val="none"/>
          <w:lang w:val="zh-CN"/>
        </w:rPr>
        <w:t xml:space="preserve">没有完全按照合同签订的相关项目、服务标准对患者提供服务，年度内2次考核分低于80分、满意度连续</w:t>
      </w:r>
      <w:r>
        <w:rPr>
          <w:rFonts w:hint="default" w:ascii="Times New Roman Regular" w:hAnsi="Times New Roman Regular" w:eastAsia="楷体" w:cs="Times New Roman Regular"/>
          <w:b w:val="0"/>
          <w:bCs w:val="0"/>
          <w:color w:val="auto"/>
          <w:szCs w:val="24"/>
          <w:highlight w:val="none"/>
          <w:u w:val="none"/>
          <w:lang w:val="en-US" w:eastAsia="zh-CN"/>
        </w:rPr>
        <w:t xml:space="preserve">2</w:t>
      </w:r>
      <w:r>
        <w:rPr>
          <w:rFonts w:hint="default" w:ascii="Times New Roman Regular" w:hAnsi="Times New Roman Regular" w:eastAsia="楷体" w:cs="Times New Roman Regular"/>
          <w:b w:val="0"/>
          <w:bCs w:val="0"/>
          <w:color w:val="auto"/>
          <w:szCs w:val="24"/>
          <w:highlight w:val="none"/>
          <w:u w:val="none"/>
          <w:lang w:val="zh-CN"/>
        </w:rPr>
        <w:t xml:space="preserve">次低于</w:t>
      </w:r>
      <w:r>
        <w:rPr>
          <w:rFonts w:hint="default" w:ascii="Times New Roman Regular" w:hAnsi="Times New Roman Regular" w:eastAsia="楷体" w:cs="Times New Roman Regular"/>
          <w:b w:val="0"/>
          <w:bCs w:val="0"/>
          <w:color w:val="auto"/>
          <w:szCs w:val="24"/>
          <w:highlight w:val="none"/>
          <w:u w:val="none"/>
          <w:lang w:val="en-US" w:eastAsia="zh-CN"/>
        </w:rPr>
        <w:t xml:space="preserve">85</w:t>
      </w:r>
      <w:r>
        <w:rPr>
          <w:rFonts w:hint="default" w:ascii="Times New Roman Regular" w:hAnsi="Times New Roman Regular" w:eastAsia="楷体" w:cs="Times New Roman Regular"/>
          <w:b w:val="0"/>
          <w:bCs w:val="0"/>
          <w:color w:val="auto"/>
          <w:szCs w:val="24"/>
          <w:highlight w:val="none"/>
          <w:u w:val="none"/>
          <w:lang w:val="zh-CN"/>
        </w:rPr>
        <w:t xml:space="preserve">%。</w:t>
      </w:r>
      <w:r/>
    </w:p>
    <w:p>
      <w:pPr>
        <w:ind w:firstLine="480"/>
        <w:keepLines w:val="0"/>
        <w:keepNext w:val="0"/>
        <w:pageBreakBefore w:val="0"/>
        <w:spacing w:after="0" w:line="580" w:lineRule="exact"/>
        <w:tabs>
          <w:tab w:val="left" w:pos="390" w:leader="none"/>
          <w:tab w:val="center" w:pos="4404" w:leader="none"/>
        </w:tabs>
        <w:rPr>
          <w:rFonts w:hint="default" w:ascii="Times New Roman Regular" w:hAnsi="Times New Roman Regular" w:eastAsia="楷体" w:cs="Times New Roman Regular"/>
          <w:b w:val="0"/>
          <w:bCs w:val="0"/>
          <w:szCs w:val="24"/>
          <w:highlight w:val="none"/>
          <w:u w:val="none"/>
        </w:rPr>
      </w:pPr>
      <w:r>
        <w:rPr>
          <w:rFonts w:hint="eastAsia" w:ascii="Times New Roman Regular" w:hAnsi="Times New Roman Regular" w:eastAsia="楷体" w:cs="Times New Roman Regular"/>
          <w:b w:val="0"/>
          <w:bCs w:val="0"/>
          <w:sz w:val="24"/>
          <w:szCs w:val="24"/>
          <w:highlight w:val="none"/>
          <w:u w:val="none"/>
          <w:lang w:val="en-US" w:eastAsia="zh-CN"/>
        </w:rPr>
        <w:t xml:space="preserve">（5）</w:t>
      </w:r>
      <w:r>
        <w:rPr>
          <w:rFonts w:hint="default" w:ascii="Times New Roman Regular" w:hAnsi="Times New Roman Regular" w:eastAsia="楷体" w:cs="Times New Roman Regular"/>
          <w:b w:val="0"/>
          <w:bCs w:val="0"/>
          <w:color w:val="auto"/>
          <w:szCs w:val="24"/>
          <w:highlight w:val="none"/>
          <w:u w:val="none"/>
          <w:lang w:val="en-US" w:eastAsia="zh-CN"/>
        </w:rPr>
        <w:t xml:space="preserve">护理员行为不当，或者管理不善对</w:t>
      </w:r>
      <w:r>
        <w:rPr>
          <w:rFonts w:hint="eastAsia" w:ascii="Times New Roman Regular" w:hAnsi="Times New Roman Regular" w:eastAsia="楷体" w:cs="Times New Roman Regular"/>
          <w:color w:val="auto"/>
          <w:sz w:val="24"/>
          <w:szCs w:val="24"/>
          <w:highlight w:val="none"/>
          <w:lang w:val="en-US" w:eastAsia="zh-CN"/>
        </w:rPr>
        <w:t xml:space="preserve">采购人</w:t>
      </w:r>
      <w:r>
        <w:rPr>
          <w:rFonts w:hint="default" w:ascii="Times New Roman Regular" w:hAnsi="Times New Roman Regular" w:eastAsia="楷体" w:cs="Times New Roman Regular"/>
          <w:b w:val="0"/>
          <w:bCs w:val="0"/>
          <w:color w:val="auto"/>
          <w:szCs w:val="24"/>
          <w:highlight w:val="none"/>
          <w:u w:val="none"/>
          <w:lang w:val="en-US" w:eastAsia="zh-CN"/>
        </w:rPr>
        <w:t xml:space="preserve">科室造成严重损失或对患者造成严重伤害</w:t>
      </w:r>
      <w:r>
        <w:rPr>
          <w:rFonts w:hint="eastAsia" w:ascii="Times New Roman Regular" w:hAnsi="Times New Roman Regular" w:eastAsia="楷体" w:cs="Times New Roman Regular"/>
          <w:b w:val="0"/>
          <w:bCs w:val="0"/>
          <w:color w:val="auto"/>
          <w:szCs w:val="24"/>
          <w:highlight w:val="none"/>
          <w:u w:val="none"/>
          <w:lang w:val="en-US" w:eastAsia="zh-CN"/>
        </w:rPr>
        <w:t xml:space="preserve">的</w:t>
      </w:r>
      <w:r>
        <w:rPr>
          <w:rFonts w:hint="default" w:ascii="Times New Roman Regular" w:hAnsi="Times New Roman Regular" w:eastAsia="楷体" w:cs="Times New Roman Regular"/>
          <w:b w:val="0"/>
          <w:bCs w:val="0"/>
          <w:color w:val="auto"/>
          <w:szCs w:val="24"/>
          <w:highlight w:val="none"/>
          <w:u w:val="none"/>
          <w:lang w:val="en-US" w:eastAsia="zh-CN"/>
        </w:rPr>
        <w:t xml:space="preserve">，由</w:t>
      </w:r>
      <w:r>
        <w:rPr>
          <w:rFonts w:hint="eastAsia" w:ascii="Times New Roman Regular" w:hAnsi="Times New Roman Regular" w:eastAsia="楷体" w:cs="Times New Roman Regular"/>
          <w:b w:val="0"/>
          <w:bCs w:val="0"/>
          <w:color w:val="auto"/>
          <w:szCs w:val="24"/>
          <w:highlight w:val="none"/>
          <w:u w:val="none"/>
          <w:lang w:val="en-US" w:eastAsia="zh-CN"/>
        </w:rPr>
        <w:t xml:space="preserve">供应商</w:t>
      </w:r>
      <w:r>
        <w:rPr>
          <w:rFonts w:hint="default" w:ascii="Times New Roman Regular" w:hAnsi="Times New Roman Regular" w:eastAsia="楷体" w:cs="Times New Roman Regular"/>
          <w:b w:val="0"/>
          <w:bCs w:val="0"/>
          <w:color w:val="auto"/>
          <w:szCs w:val="24"/>
          <w:highlight w:val="none"/>
          <w:u w:val="none"/>
          <w:lang w:val="en-US" w:eastAsia="zh-CN"/>
        </w:rPr>
        <w:t xml:space="preserve">及</w:t>
      </w:r>
      <w:r>
        <w:rPr>
          <w:rFonts w:hint="eastAsia" w:ascii="Times New Roman Regular" w:hAnsi="Times New Roman Regular" w:eastAsia="楷体" w:cs="Times New Roman Regular"/>
          <w:b w:val="0"/>
          <w:bCs w:val="0"/>
          <w:color w:val="auto"/>
          <w:szCs w:val="24"/>
          <w:highlight w:val="none"/>
          <w:u w:val="none"/>
          <w:lang w:val="en-US" w:eastAsia="zh-CN"/>
        </w:rPr>
        <w:t xml:space="preserve">涉事</w:t>
      </w:r>
      <w:r>
        <w:rPr>
          <w:rFonts w:hint="default" w:ascii="Times New Roman Regular" w:hAnsi="Times New Roman Regular" w:eastAsia="楷体" w:cs="Times New Roman Regular"/>
          <w:b w:val="0"/>
          <w:bCs w:val="0"/>
          <w:color w:val="auto"/>
          <w:szCs w:val="24"/>
          <w:highlight w:val="none"/>
          <w:u w:val="none"/>
          <w:lang w:val="en-US" w:eastAsia="zh-CN"/>
        </w:rPr>
        <w:t xml:space="preserve">护理员承担</w:t>
      </w:r>
      <w:r>
        <w:rPr>
          <w:rFonts w:hint="eastAsia" w:ascii="Times New Roman Regular" w:hAnsi="Times New Roman Regular" w:eastAsia="楷体" w:cs="Times New Roman Regular"/>
          <w:b w:val="0"/>
          <w:bCs w:val="0"/>
          <w:color w:val="auto"/>
          <w:szCs w:val="24"/>
          <w:highlight w:val="none"/>
          <w:u w:val="none"/>
          <w:lang w:val="en-US" w:eastAsia="zh-CN"/>
        </w:rPr>
        <w:t xml:space="preserve">全部</w:t>
      </w:r>
      <w:r>
        <w:rPr>
          <w:rFonts w:hint="default" w:ascii="Times New Roman Regular" w:hAnsi="Times New Roman Regular" w:eastAsia="楷体" w:cs="Times New Roman Regular"/>
          <w:b w:val="0"/>
          <w:bCs w:val="0"/>
          <w:color w:val="auto"/>
          <w:szCs w:val="24"/>
          <w:highlight w:val="none"/>
          <w:u w:val="none"/>
          <w:lang w:val="en-US" w:eastAsia="zh-CN"/>
        </w:rPr>
        <w:t xml:space="preserve">经济赔偿及法律责任，</w:t>
      </w:r>
      <w:r>
        <w:rPr>
          <w:rFonts w:hint="eastAsia" w:ascii="Times New Roman Regular" w:hAnsi="Times New Roman Regular" w:eastAsia="楷体" w:cs="Times New Roman Regular"/>
          <w:b w:val="0"/>
          <w:bCs w:val="0"/>
          <w:color w:val="auto"/>
          <w:szCs w:val="24"/>
          <w:highlight w:val="none"/>
          <w:u w:val="none"/>
          <w:lang w:val="en-US" w:eastAsia="zh-CN"/>
        </w:rPr>
        <w:t xml:space="preserve">采购人</w:t>
      </w:r>
      <w:r>
        <w:rPr>
          <w:rFonts w:hint="default" w:ascii="Times New Roman Regular" w:hAnsi="Times New Roman Regular" w:eastAsia="楷体" w:cs="Times New Roman Regular"/>
          <w:b w:val="0"/>
          <w:bCs w:val="0"/>
          <w:color w:val="auto"/>
          <w:szCs w:val="24"/>
          <w:highlight w:val="none"/>
          <w:u w:val="none"/>
          <w:lang w:val="en-US" w:eastAsia="zh-CN"/>
        </w:rPr>
        <w:t xml:space="preserve">有权与</w:t>
      </w:r>
      <w:r>
        <w:rPr>
          <w:rFonts w:hint="eastAsia" w:ascii="Times New Roman Regular" w:hAnsi="Times New Roman Regular" w:eastAsia="楷体" w:cs="Times New Roman Regular"/>
          <w:b w:val="0"/>
          <w:bCs w:val="0"/>
          <w:color w:val="auto"/>
          <w:szCs w:val="24"/>
          <w:highlight w:val="none"/>
          <w:u w:val="none"/>
          <w:lang w:val="en-US" w:eastAsia="zh-CN"/>
        </w:rPr>
        <w:t xml:space="preserve">供应商</w:t>
      </w:r>
      <w:r>
        <w:rPr>
          <w:rFonts w:hint="default" w:ascii="Times New Roman Regular" w:hAnsi="Times New Roman Regular" w:eastAsia="楷体" w:cs="Times New Roman Regular"/>
          <w:b w:val="0"/>
          <w:bCs w:val="0"/>
          <w:color w:val="auto"/>
          <w:szCs w:val="24"/>
          <w:highlight w:val="none"/>
          <w:u w:val="none"/>
          <w:lang w:val="en-US" w:eastAsia="zh-CN"/>
        </w:rPr>
        <w:t xml:space="preserve">终止合同。</w:t>
      </w:r>
      <w:r/>
    </w:p>
    <w:p>
      <w:pPr>
        <w:pStyle w:val="940"/>
        <w:ind w:firstLine="482"/>
        <w:keepLines w:val="0"/>
        <w:keepNext w:val="0"/>
        <w:pageBreakBefore w:val="0"/>
        <w:spacing w:line="580" w:lineRule="exact"/>
        <w:widowControl/>
        <w:rPr>
          <w:rFonts w:hint="default" w:ascii="楷体" w:hAnsi="楷体" w:eastAsia="楷体" w:cs="楷体"/>
          <w:sz w:val="24"/>
          <w:szCs w:val="24"/>
          <w:highlight w:val="none"/>
          <w:lang w:val="en-US" w:eastAsia="zh-CN"/>
        </w:rPr>
      </w:pPr>
      <w:r>
        <w:rPr>
          <w:rFonts w:hint="default" w:ascii="楷体" w:hAnsi="楷体" w:eastAsia="楷体" w:cs="楷体"/>
          <w:sz w:val="24"/>
          <w:szCs w:val="24"/>
          <w:highlight w:val="none"/>
          <w:lang w:val="en-US" w:eastAsia="zh-CN"/>
        </w:rPr>
        <w:t xml:space="preserve">五、服务目标</w:t>
      </w:r>
      <w:r/>
    </w:p>
    <w:p>
      <w:pPr>
        <w:ind w:firstLine="480"/>
        <w:keepLines w:val="0"/>
        <w:keepNext w:val="0"/>
        <w:pageBreakBefore w:val="0"/>
        <w:spacing w:line="580" w:lineRule="exact"/>
        <w:rPr>
          <w:rFonts w:hint="default" w:ascii="Times New Roman Regular" w:hAnsi="Times New Roman Regular" w:eastAsia="楷体" w:cs="Times New Roman Regular"/>
          <w:color w:val="auto"/>
          <w:sz w:val="24"/>
          <w:szCs w:val="24"/>
          <w:highlight w:val="none"/>
        </w:rPr>
      </w:pPr>
      <w:r>
        <w:rPr>
          <w:rFonts w:hint="eastAsia" w:ascii="Times New Roman Regular" w:hAnsi="Times New Roman Regular" w:eastAsia="楷体" w:cs="Times New Roman Regular"/>
          <w:color w:val="auto"/>
          <w:sz w:val="24"/>
          <w:szCs w:val="24"/>
          <w:highlight w:val="none"/>
          <w:lang w:val="en-US" w:eastAsia="zh-CN"/>
        </w:rPr>
        <w:t xml:space="preserve">1. </w:t>
      </w:r>
      <w:r>
        <w:rPr>
          <w:rFonts w:hint="default" w:ascii="Times New Roman Regular" w:hAnsi="Times New Roman Regular" w:eastAsia="楷体" w:cs="Times New Roman Regular"/>
          <w:color w:val="auto"/>
          <w:sz w:val="24"/>
          <w:szCs w:val="24"/>
          <w:highlight w:val="none"/>
          <w:lang w:val="en-US" w:eastAsia="zh-CN"/>
        </w:rPr>
        <w:t xml:space="preserve">以</w:t>
      </w:r>
      <w:r>
        <w:rPr>
          <w:rFonts w:hint="default" w:ascii="Times New Roman Regular" w:hAnsi="Times New Roman Regular" w:eastAsia="楷体" w:cs="Times New Roman Regular"/>
          <w:color w:val="auto"/>
          <w:sz w:val="24"/>
          <w:szCs w:val="24"/>
          <w:highlight w:val="none"/>
        </w:rPr>
        <w:t xml:space="preserve">服务</w:t>
      </w:r>
      <w:r>
        <w:rPr>
          <w:rFonts w:hint="eastAsia" w:ascii="Times New Roman Regular" w:hAnsi="Times New Roman Regular" w:eastAsia="楷体" w:cs="Times New Roman Regular"/>
          <w:color w:val="auto"/>
          <w:sz w:val="24"/>
          <w:szCs w:val="24"/>
          <w:highlight w:val="none"/>
          <w:lang w:val="en-US" w:eastAsia="zh-CN"/>
        </w:rPr>
        <w:t xml:space="preserve">采购人</w:t>
      </w:r>
      <w:r>
        <w:rPr>
          <w:rFonts w:hint="default" w:ascii="Times New Roman Regular" w:hAnsi="Times New Roman Regular" w:eastAsia="楷体" w:cs="Times New Roman Regular"/>
          <w:color w:val="auto"/>
          <w:sz w:val="24"/>
          <w:szCs w:val="24"/>
          <w:highlight w:val="none"/>
        </w:rPr>
        <w:t xml:space="preserve">为主，达到</w:t>
      </w:r>
      <w:r>
        <w:rPr>
          <w:rFonts w:hint="eastAsia" w:ascii="Times New Roman Regular" w:hAnsi="Times New Roman Regular" w:eastAsia="楷体" w:cs="Times New Roman Regular"/>
          <w:color w:val="auto"/>
          <w:sz w:val="24"/>
          <w:szCs w:val="24"/>
          <w:highlight w:val="none"/>
          <w:lang w:val="en-US" w:eastAsia="zh-CN"/>
        </w:rPr>
        <w:t xml:space="preserve">采购人</w:t>
      </w:r>
      <w:r>
        <w:rPr>
          <w:rFonts w:hint="default" w:ascii="Times New Roman Regular" w:hAnsi="Times New Roman Regular" w:eastAsia="楷体" w:cs="Times New Roman Regular"/>
          <w:color w:val="auto"/>
          <w:sz w:val="24"/>
          <w:szCs w:val="24"/>
          <w:highlight w:val="none"/>
        </w:rPr>
        <w:t xml:space="preserve">的管理要求。</w:t>
      </w:r>
      <w:r/>
    </w:p>
    <w:p>
      <w:pPr>
        <w:ind w:firstLine="480"/>
        <w:keepLines w:val="0"/>
        <w:keepNext w:val="0"/>
        <w:pageBreakBefore w:val="0"/>
        <w:spacing w:line="580" w:lineRule="exact"/>
        <w:rPr>
          <w:rFonts w:hint="default" w:ascii="Times New Roman Regular" w:hAnsi="Times New Roman Regular" w:eastAsia="楷体" w:cs="Times New Roman Regular"/>
          <w:color w:val="auto"/>
          <w:sz w:val="24"/>
          <w:szCs w:val="24"/>
          <w:highlight w:val="none"/>
        </w:rPr>
      </w:pPr>
      <w:r>
        <w:rPr>
          <w:rFonts w:hint="eastAsia" w:ascii="Times New Roman Regular" w:hAnsi="Times New Roman Regular" w:eastAsia="楷体" w:cs="Times New Roman Regular"/>
          <w:color w:val="auto"/>
          <w:sz w:val="24"/>
          <w:szCs w:val="24"/>
          <w:highlight w:val="none"/>
          <w:lang w:val="en-US" w:eastAsia="zh-CN"/>
        </w:rPr>
        <w:t xml:space="preserve">2. </w:t>
      </w:r>
      <w:r>
        <w:rPr>
          <w:rFonts w:hint="default" w:ascii="Times New Roman Regular" w:hAnsi="Times New Roman Regular" w:eastAsia="楷体" w:cs="Times New Roman Regular"/>
          <w:color w:val="auto"/>
          <w:sz w:val="24"/>
          <w:szCs w:val="24"/>
          <w:highlight w:val="none"/>
        </w:rPr>
        <w:t xml:space="preserve">病人满意，科室满意，</w:t>
      </w:r>
      <w:r>
        <w:rPr>
          <w:rFonts w:hint="eastAsia" w:ascii="Times New Roman Regular" w:hAnsi="Times New Roman Regular" w:eastAsia="楷体" w:cs="Times New Roman Regular"/>
          <w:color w:val="auto"/>
          <w:sz w:val="24"/>
          <w:szCs w:val="24"/>
          <w:highlight w:val="none"/>
          <w:lang w:val="en-US" w:eastAsia="zh-CN"/>
        </w:rPr>
        <w:t xml:space="preserve">采购人</w:t>
      </w:r>
      <w:r>
        <w:rPr>
          <w:rFonts w:hint="default" w:ascii="Times New Roman Regular" w:hAnsi="Times New Roman Regular" w:eastAsia="楷体" w:cs="Times New Roman Regular"/>
          <w:color w:val="auto"/>
          <w:sz w:val="24"/>
          <w:szCs w:val="24"/>
          <w:highlight w:val="none"/>
        </w:rPr>
        <w:t xml:space="preserve">放心。</w:t>
      </w:r>
      <w:r/>
    </w:p>
    <w:p>
      <w:pPr>
        <w:ind w:firstLine="480"/>
        <w:keepLines w:val="0"/>
        <w:keepNext w:val="0"/>
        <w:pageBreakBefore w:val="0"/>
        <w:spacing w:line="580" w:lineRule="exact"/>
        <w:rPr>
          <w:rFonts w:hint="default" w:ascii="Times New Roman Regular" w:hAnsi="Times New Roman Regular" w:eastAsia="楷体" w:cs="Times New Roman Regular"/>
          <w:color w:val="auto"/>
          <w:sz w:val="24"/>
          <w:szCs w:val="24"/>
          <w:highlight w:val="none"/>
        </w:rPr>
      </w:pPr>
      <w:r>
        <w:rPr>
          <w:rFonts w:hint="eastAsia" w:ascii="Times New Roman Regular" w:hAnsi="Times New Roman Regular" w:eastAsia="楷体" w:cs="Times New Roman Regular"/>
          <w:color w:val="auto"/>
          <w:sz w:val="24"/>
          <w:szCs w:val="24"/>
          <w:highlight w:val="none"/>
          <w:lang w:val="en-US" w:eastAsia="zh-CN"/>
        </w:rPr>
        <w:t xml:space="preserve">3. </w:t>
      </w:r>
      <w:r>
        <w:rPr>
          <w:rFonts w:hint="default" w:ascii="Times New Roman Regular" w:hAnsi="Times New Roman Regular" w:eastAsia="楷体" w:cs="Times New Roman Regular"/>
          <w:color w:val="auto"/>
          <w:sz w:val="24"/>
          <w:szCs w:val="24"/>
          <w:highlight w:val="none"/>
        </w:rPr>
        <w:t xml:space="preserve">保证服务质量；减少安全隐患。</w:t>
      </w:r>
      <w:r/>
    </w:p>
    <w:p>
      <w:pPr>
        <w:ind w:firstLine="480"/>
        <w:keepLines w:val="0"/>
        <w:keepNext w:val="0"/>
        <w:pageBreakBefore w:val="0"/>
        <w:spacing w:line="580" w:lineRule="exact"/>
        <w:rPr>
          <w:rFonts w:hint="default" w:ascii="Times New Roman Regular" w:hAnsi="Times New Roman Regular" w:eastAsia="楷体" w:cs="Times New Roman Regular"/>
          <w:color w:val="auto"/>
          <w:sz w:val="24"/>
          <w:szCs w:val="24"/>
          <w:highlight w:val="none"/>
        </w:rPr>
      </w:pPr>
      <w:r>
        <w:rPr>
          <w:rFonts w:hint="eastAsia" w:ascii="Times New Roman Regular" w:hAnsi="Times New Roman Regular" w:eastAsia="楷体" w:cs="Times New Roman Regular"/>
          <w:color w:val="auto"/>
          <w:sz w:val="24"/>
          <w:szCs w:val="24"/>
          <w:highlight w:val="none"/>
          <w:lang w:val="en-US" w:eastAsia="zh-CN"/>
        </w:rPr>
        <w:t xml:space="preserve">4. </w:t>
      </w:r>
      <w:r>
        <w:rPr>
          <w:rFonts w:hint="default" w:ascii="Times New Roman Regular" w:hAnsi="Times New Roman Regular" w:eastAsia="楷体" w:cs="Times New Roman Regular"/>
          <w:color w:val="auto"/>
          <w:sz w:val="24"/>
          <w:szCs w:val="24"/>
          <w:highlight w:val="none"/>
        </w:rPr>
        <w:t xml:space="preserve">维持员工队伍的稳定，保障员工的基本权利。达到</w:t>
      </w:r>
      <w:r>
        <w:rPr>
          <w:rFonts w:hint="eastAsia" w:ascii="Times New Roman Regular" w:hAnsi="Times New Roman Regular" w:eastAsia="楷体" w:cs="Times New Roman Regular"/>
          <w:color w:val="auto"/>
          <w:sz w:val="24"/>
          <w:szCs w:val="24"/>
          <w:highlight w:val="none"/>
          <w:lang w:val="en-US" w:eastAsia="zh-CN"/>
        </w:rPr>
        <w:t xml:space="preserve">采购人</w:t>
      </w:r>
      <w:r>
        <w:rPr>
          <w:rFonts w:hint="default" w:ascii="Times New Roman Regular" w:hAnsi="Times New Roman Regular" w:eastAsia="楷体" w:cs="Times New Roman Regular"/>
          <w:color w:val="auto"/>
          <w:sz w:val="24"/>
          <w:szCs w:val="24"/>
          <w:highlight w:val="none"/>
        </w:rPr>
        <w:t xml:space="preserve">、病患、</w:t>
      </w:r>
      <w:r>
        <w:rPr>
          <w:rFonts w:hint="eastAsia" w:ascii="Times New Roman Regular" w:hAnsi="Times New Roman Regular" w:eastAsia="楷体" w:cs="Times New Roman Regular"/>
          <w:color w:val="auto"/>
          <w:sz w:val="24"/>
          <w:szCs w:val="24"/>
          <w:highlight w:val="none"/>
          <w:lang w:val="en-US" w:eastAsia="zh-CN"/>
        </w:rPr>
        <w:t xml:space="preserve">供应商</w:t>
      </w:r>
      <w:r>
        <w:rPr>
          <w:rFonts w:hint="default" w:ascii="Times New Roman Regular" w:hAnsi="Times New Roman Regular" w:eastAsia="楷体" w:cs="Times New Roman Regular"/>
          <w:color w:val="auto"/>
          <w:sz w:val="24"/>
          <w:szCs w:val="24"/>
          <w:highlight w:val="none"/>
        </w:rPr>
        <w:t xml:space="preserve">及陪护四赢。</w:t>
      </w:r>
      <w:r/>
    </w:p>
    <w:p>
      <w:pPr>
        <w:ind w:firstLine="0"/>
        <w:spacing w:line="440" w:lineRule="exact"/>
        <w:rPr>
          <w:rFonts w:hint="eastAsia" w:ascii="方正公文小标宋" w:hAnsi="方正公文小标宋" w:cs="方正公文小标宋"/>
          <w:szCs w:val="36"/>
        </w:rPr>
      </w:pPr>
      <w:r>
        <w:rPr>
          <w:rFonts w:hint="default" w:ascii="Times New Roman" w:hAnsi="Times New Roman" w:cs="Times New Roman"/>
          <w:b/>
          <w:bCs/>
          <w:sz w:val="30"/>
          <w:szCs w:val="30"/>
          <w:lang w:val="en-US" w:eastAsia="zh-CN"/>
        </w:rPr>
        <w:br w:type="page" w:clear="all"/>
      </w:r>
      <w:r/>
    </w:p>
    <w:p>
      <w:pPr>
        <w:pStyle w:val="910"/>
        <w:rPr>
          <w:rFonts w:hint="eastAsia" w:ascii="楷体" w:hAnsi="楷体" w:eastAsia="楷体" w:cs="楷体"/>
        </w:rPr>
      </w:pPr>
      <w:r/>
      <w:bookmarkStart w:id="197" w:name="_Toc1783"/>
      <w:r>
        <w:rPr>
          <w:rFonts w:hint="eastAsia" w:ascii="楷体" w:hAnsi="楷体" w:eastAsia="楷体" w:cs="楷体"/>
          <w:szCs w:val="36"/>
        </w:rPr>
        <w:t xml:space="preserve">第五章  评</w:t>
      </w:r>
      <w:r>
        <w:rPr>
          <w:rFonts w:hint="eastAsia" w:ascii="楷体" w:hAnsi="楷体" w:eastAsia="楷体" w:cs="楷体"/>
          <w:szCs w:val="36"/>
          <w:lang w:val="en-US" w:eastAsia="zh-CN"/>
        </w:rPr>
        <w:t xml:space="preserve">标</w:t>
      </w:r>
      <w:r>
        <w:rPr>
          <w:rFonts w:hint="eastAsia" w:ascii="楷体" w:hAnsi="楷体" w:eastAsia="楷体" w:cs="楷体"/>
          <w:szCs w:val="36"/>
        </w:rPr>
        <w:t xml:space="preserve">方法和评</w:t>
      </w:r>
      <w:r>
        <w:rPr>
          <w:rFonts w:hint="eastAsia" w:ascii="楷体" w:hAnsi="楷体" w:eastAsia="楷体" w:cs="楷体"/>
          <w:szCs w:val="36"/>
          <w:lang w:val="en-US" w:eastAsia="zh-CN"/>
        </w:rPr>
        <w:t xml:space="preserve">标</w:t>
      </w:r>
      <w:r>
        <w:rPr>
          <w:rFonts w:hint="eastAsia" w:ascii="楷体" w:hAnsi="楷体" w:eastAsia="楷体" w:cs="楷体"/>
          <w:szCs w:val="36"/>
        </w:rPr>
        <w:t xml:space="preserve">标准</w:t>
      </w:r>
      <w:bookmarkEnd w:id="193"/>
      <w:r/>
      <w:bookmarkEnd w:id="194"/>
      <w:r/>
      <w:bookmarkEnd w:id="195"/>
      <w:r/>
      <w:bookmarkEnd w:id="196"/>
      <w:r/>
      <w:bookmarkEnd w:id="197"/>
      <w:r/>
      <w:r/>
    </w:p>
    <w:p>
      <w:pPr>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rPr>
        <w:t xml:space="preserve">本项目采用综合评分法，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rPr>
          <w:rFonts w:hint="eastAsia" w:ascii="楷体" w:hAnsi="楷体" w:eastAsia="楷体" w:cs="楷体"/>
          <w:lang w:val="en-US" w:eastAsia="zh-CN"/>
        </w:rPr>
        <w:t xml:space="preserve">。</w:t>
      </w:r>
      <w:r/>
    </w:p>
    <w:tbl>
      <w:tblPr>
        <w:tblStyle w:val="87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80"/>
        <w:gridCol w:w="6395"/>
      </w:tblGrid>
      <w:tr>
        <w:trPr>
          <w:jc w:val="center"/>
          <w:trHeight w:val="504"/>
        </w:trPr>
        <w:tc>
          <w:tcPr>
            <w:tcW w:w="1397" w:type="pct"/>
            <w:vAlign w:val="top"/>
            <w:textDirection w:val="lrTb"/>
            <w:noWrap w:val="false"/>
          </w:tcPr>
          <w:p>
            <w:pPr>
              <w:ind w:firstLine="0"/>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选取中标候选人数量</w:t>
            </w:r>
            <w:r/>
          </w:p>
        </w:tc>
        <w:tc>
          <w:tcPr>
            <w:tcW w:w="3602" w:type="pct"/>
            <w:vAlign w:val="top"/>
            <w:textDirection w:val="lrTb"/>
            <w:noWrap w:val="false"/>
          </w:tcPr>
          <w:p>
            <w:pPr>
              <w:ind w:firstLine="0"/>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选取中标候选人的原则</w:t>
            </w:r>
            <w:r/>
          </w:p>
        </w:tc>
      </w:tr>
      <w:tr>
        <w:trPr>
          <w:jc w:val="center"/>
        </w:trPr>
        <w:tc>
          <w:tcPr>
            <w:tcW w:w="1397"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1</w:t>
            </w:r>
            <w:r/>
          </w:p>
        </w:tc>
        <w:tc>
          <w:tcPr>
            <w:tcW w:w="3602" w:type="pct"/>
            <w:vAlign w:val="top"/>
            <w:textDirection w:val="lrTb"/>
            <w:noWrap w:val="false"/>
          </w:tcPr>
          <w:p>
            <w:pPr>
              <w:ind w:firstLine="0"/>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满足招标文件全部实质性要求，且按照评审因素的量化指标评审得分最高的投标人为中标候选人。</w:t>
            </w:r>
            <w:r/>
          </w:p>
        </w:tc>
      </w:tr>
    </w:tbl>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政府采购政策功能落实</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1、小微型企业价格扣除</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lang w:eastAsia="zh-CN"/>
        </w:rPr>
        <w:t xml:space="preserve">（</w:t>
      </w:r>
      <w:r>
        <w:rPr>
          <w:rFonts w:hint="eastAsia" w:ascii="楷体" w:hAnsi="楷体" w:eastAsia="楷体" w:cs="楷体"/>
          <w:lang w:val="en-US" w:eastAsia="zh-CN"/>
        </w:rPr>
        <w:t xml:space="preserve">1</w:t>
      </w:r>
      <w:r>
        <w:rPr>
          <w:rFonts w:hint="eastAsia" w:ascii="楷体" w:hAnsi="楷体" w:eastAsia="楷体" w:cs="楷体"/>
          <w:lang w:eastAsia="zh-CN"/>
        </w:rPr>
        <w:t xml:space="preserve">）</w:t>
      </w:r>
      <w:r>
        <w:rPr>
          <w:rFonts w:hint="eastAsia" w:ascii="楷体" w:hAnsi="楷体" w:eastAsia="楷体" w:cs="楷体"/>
        </w:rPr>
        <w:t xml:space="preserve">本项目对小型和微型企业产品给予10%的扣除价格，用扣除后的价格参与评审。</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lang w:eastAsia="zh-CN"/>
        </w:rPr>
        <w:t xml:space="preserve">（</w:t>
      </w:r>
      <w:r>
        <w:rPr>
          <w:rFonts w:hint="eastAsia" w:ascii="楷体" w:hAnsi="楷体" w:eastAsia="楷体" w:cs="楷体"/>
        </w:rPr>
        <w:t xml:space="preserve">2</w:t>
      </w:r>
      <w:r>
        <w:rPr>
          <w:rFonts w:hint="eastAsia" w:ascii="楷体" w:hAnsi="楷体" w:eastAsia="楷体" w:cs="楷体"/>
          <w:lang w:eastAsia="zh-CN"/>
        </w:rPr>
        <w:t xml:space="preserve">）</w:t>
      </w:r>
      <w:r>
        <w:rPr>
          <w:rFonts w:hint="eastAsia" w:ascii="楷体" w:hAnsi="楷体" w:eastAsia="楷体" w:cs="楷体"/>
        </w:rPr>
        <w:t xml:space="preserve">供应商需按照采购文件的要求提供相应的《中小微企业声明函》。</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2、残疾人福利单位价格扣除</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lang w:eastAsia="zh-CN"/>
        </w:rPr>
        <w:t xml:space="preserve">（</w:t>
      </w:r>
      <w:r>
        <w:rPr>
          <w:rFonts w:hint="eastAsia" w:ascii="楷体" w:hAnsi="楷体" w:eastAsia="楷体" w:cs="楷体"/>
        </w:rPr>
        <w:t xml:space="preserve">1</w:t>
      </w:r>
      <w:r>
        <w:rPr>
          <w:rFonts w:hint="eastAsia" w:ascii="楷体" w:hAnsi="楷体" w:eastAsia="楷体" w:cs="楷体"/>
          <w:lang w:eastAsia="zh-CN"/>
        </w:rPr>
        <w:t xml:space="preserve">）</w:t>
      </w:r>
      <w:r>
        <w:rPr>
          <w:rFonts w:hint="eastAsia" w:ascii="楷体" w:hAnsi="楷体" w:eastAsia="楷体" w:cs="楷体"/>
        </w:rPr>
        <w:t xml:space="preserve">本项目对残疾人福利性单位视同小型、微型企业，给予10%的价格扣除，用扣除后的价格参与评审。</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lang w:eastAsia="zh-CN"/>
        </w:rPr>
        <w:t xml:space="preserve">（</w:t>
      </w:r>
      <w:r>
        <w:rPr>
          <w:rFonts w:hint="eastAsia" w:ascii="楷体" w:hAnsi="楷体" w:eastAsia="楷体" w:cs="楷体"/>
        </w:rPr>
        <w:t xml:space="preserve">2</w:t>
      </w:r>
      <w:r>
        <w:rPr>
          <w:rFonts w:hint="eastAsia" w:ascii="楷体" w:hAnsi="楷体" w:eastAsia="楷体" w:cs="楷体"/>
          <w:lang w:eastAsia="zh-CN"/>
        </w:rPr>
        <w:t xml:space="preserve">）</w:t>
      </w:r>
      <w:r>
        <w:rPr>
          <w:rFonts w:hint="eastAsia" w:ascii="楷体" w:hAnsi="楷体" w:eastAsia="楷体" w:cs="楷体"/>
        </w:rPr>
        <w:t xml:space="preserve">残疾人福利单位需按照采购文件的要求提供《残疾人福利性单位声明函》。</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lang w:eastAsia="zh-CN"/>
        </w:rPr>
        <w:t xml:space="preserve">（</w:t>
      </w:r>
      <w:r>
        <w:rPr>
          <w:rFonts w:hint="eastAsia" w:ascii="楷体" w:hAnsi="楷体" w:eastAsia="楷体" w:cs="楷体"/>
        </w:rPr>
        <w:t xml:space="preserve">3</w:t>
      </w:r>
      <w:r>
        <w:rPr>
          <w:rFonts w:hint="eastAsia" w:ascii="楷体" w:hAnsi="楷体" w:eastAsia="楷体" w:cs="楷体"/>
          <w:lang w:eastAsia="zh-CN"/>
        </w:rPr>
        <w:t xml:space="preserve">）</w:t>
      </w:r>
      <w:r>
        <w:rPr>
          <w:rFonts w:hint="eastAsia" w:ascii="楷体" w:hAnsi="楷体" w:eastAsia="楷体" w:cs="楷体"/>
        </w:rPr>
        <w:t xml:space="preserve">残疾人福利单位标准请参照《关于促进残疾人就业政府采购政策的通知》</w:t>
      </w:r>
      <w:r>
        <w:rPr>
          <w:rFonts w:hint="eastAsia" w:ascii="楷体" w:hAnsi="楷体" w:eastAsia="楷体" w:cs="楷体"/>
          <w:lang w:eastAsia="zh-CN"/>
        </w:rPr>
        <w:t xml:space="preserve">（</w:t>
      </w:r>
      <w:r>
        <w:rPr>
          <w:rFonts w:hint="eastAsia" w:ascii="楷体" w:hAnsi="楷体" w:eastAsia="楷体" w:cs="楷体"/>
        </w:rPr>
        <w:t xml:space="preserve">财库〔2017〕141号</w:t>
      </w:r>
      <w:r>
        <w:rPr>
          <w:rFonts w:hint="eastAsia" w:ascii="楷体" w:hAnsi="楷体" w:eastAsia="楷体" w:cs="楷体"/>
          <w:lang w:eastAsia="zh-CN"/>
        </w:rPr>
        <w:t xml:space="preserve">）</w:t>
      </w:r>
      <w:r>
        <w:rPr>
          <w:rFonts w:hint="eastAsia" w:ascii="楷体" w:hAnsi="楷体" w:eastAsia="楷体" w:cs="楷体"/>
        </w:rPr>
        <w:t xml:space="preserve">。</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3、监狱和戒毒企业价格扣除</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lang w:eastAsia="zh-CN"/>
        </w:rPr>
        <w:t xml:space="preserve">（</w:t>
      </w:r>
      <w:r>
        <w:rPr>
          <w:rFonts w:hint="eastAsia" w:ascii="楷体" w:hAnsi="楷体" w:eastAsia="楷体" w:cs="楷体"/>
        </w:rPr>
        <w:t xml:space="preserve">1</w:t>
      </w:r>
      <w:r>
        <w:rPr>
          <w:rFonts w:hint="eastAsia" w:ascii="楷体" w:hAnsi="楷体" w:eastAsia="楷体" w:cs="楷体"/>
          <w:lang w:eastAsia="zh-CN"/>
        </w:rPr>
        <w:t xml:space="preserve">）</w:t>
      </w:r>
      <w:r>
        <w:rPr>
          <w:rFonts w:hint="eastAsia" w:ascii="楷体" w:hAnsi="楷体" w:eastAsia="楷体" w:cs="楷体"/>
        </w:rPr>
        <w:t xml:space="preserve">本项目对监狱和戒毒企业</w:t>
      </w:r>
      <w:r>
        <w:rPr>
          <w:rFonts w:hint="eastAsia" w:ascii="楷体" w:hAnsi="楷体" w:eastAsia="楷体" w:cs="楷体"/>
          <w:lang w:eastAsia="zh-CN"/>
        </w:rPr>
        <w:t xml:space="preserve">（</w:t>
      </w:r>
      <w:r>
        <w:rPr>
          <w:rFonts w:hint="eastAsia" w:ascii="楷体" w:hAnsi="楷体" w:eastAsia="楷体" w:cs="楷体"/>
        </w:rPr>
        <w:t xml:space="preserve">简称监狱企业</w:t>
      </w:r>
      <w:r>
        <w:rPr>
          <w:rFonts w:hint="eastAsia" w:ascii="楷体" w:hAnsi="楷体" w:eastAsia="楷体" w:cs="楷体"/>
          <w:lang w:eastAsia="zh-CN"/>
        </w:rPr>
        <w:t xml:space="preserve">）</w:t>
      </w:r>
      <w:r>
        <w:rPr>
          <w:rFonts w:hint="eastAsia" w:ascii="楷体" w:hAnsi="楷体" w:eastAsia="楷体" w:cs="楷体"/>
        </w:rPr>
        <w:t xml:space="preserve">视同小型、微型企业，给予10%的价格扣除，用扣除后的价格参与评审。</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lang w:eastAsia="zh-CN"/>
        </w:rPr>
        <w:t xml:space="preserve">（</w:t>
      </w:r>
      <w:r>
        <w:rPr>
          <w:rFonts w:hint="eastAsia" w:ascii="楷体" w:hAnsi="楷体" w:eastAsia="楷体" w:cs="楷体"/>
        </w:rPr>
        <w:t xml:space="preserve">2</w:t>
      </w:r>
      <w:r>
        <w:rPr>
          <w:rFonts w:hint="eastAsia" w:ascii="楷体" w:hAnsi="楷体" w:eastAsia="楷体" w:cs="楷体"/>
          <w:lang w:eastAsia="zh-CN"/>
        </w:rPr>
        <w:t xml:space="preserve">）</w:t>
      </w:r>
      <w:r>
        <w:rPr>
          <w:rFonts w:hint="eastAsia" w:ascii="楷体" w:hAnsi="楷体" w:eastAsia="楷体" w:cs="楷体"/>
        </w:rPr>
        <w:t xml:space="preserve">监狱企业参加政府采购活动时，需提供由省级以上监狱管理局、戒毒管理局</w:t>
      </w:r>
      <w:r>
        <w:rPr>
          <w:rFonts w:hint="eastAsia" w:ascii="楷体" w:hAnsi="楷体" w:eastAsia="楷体" w:cs="楷体"/>
          <w:lang w:eastAsia="zh-CN"/>
        </w:rPr>
        <w:t xml:space="preserve">（</w:t>
      </w:r>
      <w:r>
        <w:rPr>
          <w:rFonts w:hint="eastAsia" w:ascii="楷体" w:hAnsi="楷体" w:eastAsia="楷体" w:cs="楷体"/>
        </w:rPr>
        <w:t xml:space="preserve">含新疆生产建设兵团</w:t>
      </w:r>
      <w:r>
        <w:rPr>
          <w:rFonts w:hint="eastAsia" w:ascii="楷体" w:hAnsi="楷体" w:eastAsia="楷体" w:cs="楷体"/>
          <w:lang w:eastAsia="zh-CN"/>
        </w:rPr>
        <w:t xml:space="preserve">）</w:t>
      </w:r>
      <w:r>
        <w:rPr>
          <w:rFonts w:hint="eastAsia" w:ascii="楷体" w:hAnsi="楷体" w:eastAsia="楷体" w:cs="楷体"/>
        </w:rPr>
        <w:t xml:space="preserve">出具的属于监狱企业的证明文件。供应商如不提供上述证明文件，价格将不做相应扣除。</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lang w:eastAsia="zh-CN"/>
        </w:rPr>
        <w:t xml:space="preserve">（</w:t>
      </w:r>
      <w:r>
        <w:rPr>
          <w:rFonts w:hint="eastAsia" w:ascii="楷体" w:hAnsi="楷体" w:eastAsia="楷体" w:cs="楷体"/>
        </w:rPr>
        <w:t xml:space="preserve">3</w:t>
      </w:r>
      <w:r>
        <w:rPr>
          <w:rFonts w:hint="eastAsia" w:ascii="楷体" w:hAnsi="楷体" w:eastAsia="楷体" w:cs="楷体"/>
          <w:lang w:eastAsia="zh-CN"/>
        </w:rPr>
        <w:t xml:space="preserve">）</w:t>
      </w:r>
      <w:r>
        <w:rPr>
          <w:rFonts w:hint="eastAsia" w:ascii="楷体" w:hAnsi="楷体" w:eastAsia="楷体" w:cs="楷体"/>
        </w:rPr>
        <w:t xml:space="preserve">监狱企业标准请参照《关于政府采购支持监狱企业发展有关问题的通知》</w:t>
      </w:r>
      <w:r>
        <w:rPr>
          <w:rFonts w:hint="eastAsia" w:ascii="楷体" w:hAnsi="楷体" w:eastAsia="楷体" w:cs="楷体"/>
          <w:lang w:eastAsia="zh-CN"/>
        </w:rPr>
        <w:t xml:space="preserve">（</w:t>
      </w:r>
      <w:r>
        <w:rPr>
          <w:rFonts w:hint="eastAsia" w:ascii="楷体" w:hAnsi="楷体" w:eastAsia="楷体" w:cs="楷体"/>
        </w:rPr>
        <w:t xml:space="preserve">财库〔2014〕68号</w:t>
      </w:r>
      <w:r>
        <w:rPr>
          <w:rFonts w:hint="eastAsia" w:ascii="楷体" w:hAnsi="楷体" w:eastAsia="楷体" w:cs="楷体"/>
          <w:lang w:eastAsia="zh-CN"/>
        </w:rPr>
        <w:t xml:space="preserve">）</w:t>
      </w:r>
      <w:r>
        <w:rPr>
          <w:rFonts w:hint="eastAsia" w:ascii="楷体" w:hAnsi="楷体" w:eastAsia="楷体" w:cs="楷体"/>
        </w:rPr>
        <w:t xml:space="preserve">。</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4、残疾人福利单位、监狱企业属于小型、微型企业的，不重复享受政策。</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5、如本项目同意联合体投标或同意分包履行合同的</w:t>
      </w:r>
      <w:r>
        <w:rPr>
          <w:rFonts w:hint="eastAsia" w:ascii="楷体" w:hAnsi="楷体" w:eastAsia="楷体" w:cs="楷体"/>
          <w:b/>
          <w:bCs/>
          <w:lang w:eastAsia="zh-CN"/>
        </w:rPr>
        <w:t xml:space="preserve">，</w:t>
      </w:r>
      <w:r>
        <w:rPr>
          <w:rFonts w:hint="eastAsia" w:ascii="楷体" w:hAnsi="楷体" w:eastAsia="楷体" w:cs="楷体"/>
          <w:b/>
          <w:bCs/>
        </w:rPr>
        <w:t xml:space="preserve">大中型企业与小微型企业</w:t>
      </w:r>
      <w:r>
        <w:rPr>
          <w:rFonts w:hint="eastAsia" w:ascii="楷体" w:hAnsi="楷体" w:eastAsia="楷体" w:cs="楷体"/>
          <w:b/>
          <w:bCs/>
          <w:lang w:eastAsia="zh-CN"/>
        </w:rPr>
        <w:t xml:space="preserve">（</w:t>
      </w:r>
      <w:r>
        <w:rPr>
          <w:rFonts w:hint="eastAsia" w:ascii="楷体" w:hAnsi="楷体" w:eastAsia="楷体" w:cs="楷体"/>
          <w:b/>
          <w:bCs/>
        </w:rPr>
        <w:t xml:space="preserve">残疾人福利单位、监狱企业</w:t>
      </w:r>
      <w:r>
        <w:rPr>
          <w:rFonts w:hint="eastAsia" w:ascii="楷体" w:hAnsi="楷体" w:eastAsia="楷体" w:cs="楷体"/>
          <w:b/>
          <w:bCs/>
          <w:lang w:eastAsia="zh-CN"/>
        </w:rPr>
        <w:t xml:space="preserve">）</w:t>
      </w:r>
      <w:r>
        <w:rPr>
          <w:rFonts w:hint="eastAsia" w:ascii="楷体" w:hAnsi="楷体" w:eastAsia="楷体" w:cs="楷体"/>
          <w:b/>
          <w:bCs/>
        </w:rPr>
        <w:t xml:space="preserve">组成联合体或者大中型企业向一家或多家小微型企业分包，联合协议或者分包意向协议中约定小微型企业</w:t>
      </w:r>
      <w:r>
        <w:rPr>
          <w:rFonts w:hint="eastAsia" w:ascii="楷体" w:hAnsi="楷体" w:eastAsia="楷体" w:cs="楷体"/>
          <w:b/>
          <w:bCs/>
          <w:lang w:eastAsia="zh-CN"/>
        </w:rPr>
        <w:t xml:space="preserve">（</w:t>
      </w:r>
      <w:r>
        <w:rPr>
          <w:rFonts w:hint="eastAsia" w:ascii="楷体" w:hAnsi="楷体" w:eastAsia="楷体" w:cs="楷体"/>
          <w:b/>
          <w:bCs/>
        </w:rPr>
        <w:t xml:space="preserve">残疾人福利单位、监狱企业</w:t>
      </w:r>
      <w:r>
        <w:rPr>
          <w:rFonts w:hint="eastAsia" w:ascii="楷体" w:hAnsi="楷体" w:eastAsia="楷体" w:cs="楷体"/>
          <w:b/>
          <w:bCs/>
          <w:lang w:eastAsia="zh-CN"/>
        </w:rPr>
        <w:t xml:space="preserve">）</w:t>
      </w:r>
      <w:r>
        <w:rPr>
          <w:rFonts w:hint="eastAsia" w:ascii="楷体" w:hAnsi="楷体" w:eastAsia="楷体" w:cs="楷体"/>
          <w:b/>
          <w:bCs/>
        </w:rPr>
        <w:t xml:space="preserve">的合同份额占到合同总金额30%以上的</w:t>
      </w:r>
      <w:r>
        <w:rPr>
          <w:rFonts w:hint="eastAsia" w:ascii="楷体" w:hAnsi="楷体" w:eastAsia="楷体" w:cs="楷体"/>
          <w:b/>
          <w:bCs/>
          <w:lang w:eastAsia="zh-CN"/>
        </w:rPr>
        <w:t xml:space="preserve">，</w:t>
      </w:r>
      <w:r>
        <w:rPr>
          <w:rFonts w:hint="eastAsia" w:ascii="楷体" w:hAnsi="楷体" w:eastAsia="楷体" w:cs="楷体"/>
          <w:b/>
          <w:bCs/>
        </w:rPr>
        <w:t xml:space="preserve">给予联合体或者大中型企业4%的价格扣除</w:t>
      </w:r>
      <w:r>
        <w:rPr>
          <w:rFonts w:hint="eastAsia" w:ascii="楷体" w:hAnsi="楷体" w:eastAsia="楷体" w:cs="楷体"/>
          <w:b/>
          <w:bCs/>
          <w:lang w:eastAsia="zh-CN"/>
        </w:rPr>
        <w:t xml:space="preserve">，</w:t>
      </w:r>
      <w:r>
        <w:rPr>
          <w:rFonts w:hint="eastAsia" w:ascii="楷体" w:hAnsi="楷体" w:eastAsia="楷体" w:cs="楷体"/>
          <w:b/>
          <w:bCs/>
        </w:rPr>
        <w:t xml:space="preserve">用扣除后的价格参与评审。</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6、联合体各方均为小型、微型企业</w:t>
      </w:r>
      <w:r>
        <w:rPr>
          <w:rFonts w:hint="eastAsia" w:ascii="楷体" w:hAnsi="楷体" w:eastAsia="楷体" w:cs="楷体"/>
          <w:b/>
          <w:bCs/>
          <w:lang w:eastAsia="zh-CN"/>
        </w:rPr>
        <w:t xml:space="preserve">（</w:t>
      </w:r>
      <w:r>
        <w:rPr>
          <w:rFonts w:hint="eastAsia" w:ascii="楷体" w:hAnsi="楷体" w:eastAsia="楷体" w:cs="楷体"/>
          <w:b/>
          <w:bCs/>
        </w:rPr>
        <w:t xml:space="preserve">残疾人福利单位、监狱企业</w:t>
      </w:r>
      <w:r>
        <w:rPr>
          <w:rFonts w:hint="eastAsia" w:ascii="楷体" w:hAnsi="楷体" w:eastAsia="楷体" w:cs="楷体"/>
          <w:b/>
          <w:bCs/>
          <w:lang w:eastAsia="zh-CN"/>
        </w:rPr>
        <w:t xml:space="preserve">）</w:t>
      </w:r>
      <w:r>
        <w:rPr>
          <w:rFonts w:hint="eastAsia" w:ascii="楷体" w:hAnsi="楷体" w:eastAsia="楷体" w:cs="楷体"/>
          <w:b/>
          <w:bCs/>
        </w:rPr>
        <w:t xml:space="preserve">的，联合体享受10%价格扣除，用扣除后的价格参与评审。</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7、采购本国产品的支持政策</w:t>
      </w:r>
      <w:r/>
    </w:p>
    <w:p>
      <w:pPr>
        <w:keepLines w:val="0"/>
        <w:keepNext w:val="0"/>
        <w:pageBreakBefore w:val="0"/>
        <w:spacing w:line="580" w:lineRule="exact"/>
        <w:widowControl w:val="off"/>
        <w:rPr>
          <w:rFonts w:hint="eastAsia" w:ascii="楷体" w:hAnsi="楷体" w:eastAsia="楷体" w:cs="楷体"/>
          <w:b w:val="0"/>
          <w:bCs w:val="0"/>
        </w:rPr>
      </w:pPr>
      <w:r>
        <w:rPr>
          <w:rFonts w:hint="eastAsia" w:ascii="楷体" w:hAnsi="楷体" w:eastAsia="楷体" w:cs="楷体"/>
          <w:b w:val="0"/>
          <w:bCs w:val="0"/>
        </w:rPr>
        <w:t xml:space="preserve">7.1 本项目政府采购活动中既有本国产品又有非本国产品参与竞争的，依法对本国产品给予价格评审优惠，对本国产品的报价给予20%的价格扣除，用扣除后的价格参与评审。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580" w:lineRule="exact"/>
        <w:widowControl w:val="off"/>
        <w:rPr>
          <w:rFonts w:hint="eastAsia" w:ascii="楷体" w:hAnsi="楷体" w:eastAsia="楷体" w:cs="楷体"/>
          <w:b w:val="0"/>
          <w:bCs w:val="0"/>
        </w:rPr>
      </w:pPr>
      <w:r>
        <w:rPr>
          <w:rFonts w:hint="eastAsia" w:ascii="楷体" w:hAnsi="楷体" w:eastAsia="楷体" w:cs="楷体"/>
          <w:b w:val="0"/>
          <w:bCs w:val="0"/>
        </w:rPr>
        <w:t xml:space="preserve">7.2 当采购项目或者采购包中含有多种产品，供应商为该采购项目或者采购包提供的符合本国产品标准的产品成本之和占该供应商提供的全部产品成本之和的比例达到80%以上时</w:t>
      </w:r>
      <w:r>
        <w:rPr>
          <w:rFonts w:hint="eastAsia" w:ascii="楷体" w:hAnsi="楷体" w:eastAsia="楷体" w:cs="楷体"/>
          <w:b w:val="0"/>
          <w:bCs w:val="0"/>
          <w:lang w:eastAsia="zh-CN"/>
        </w:rPr>
        <w:t xml:space="preserve">（</w:t>
      </w:r>
      <w:r>
        <w:rPr>
          <w:rFonts w:hint="eastAsia" w:ascii="楷体" w:hAnsi="楷体" w:eastAsia="楷体" w:cs="楷体"/>
          <w:b w:val="0"/>
          <w:bCs w:val="0"/>
        </w:rPr>
        <w:t xml:space="preserve">供应商需在</w:t>
      </w:r>
      <w:r>
        <w:rPr>
          <w:rFonts w:hint="eastAsia" w:ascii="楷体" w:hAnsi="楷体" w:eastAsia="楷体" w:cs="楷体"/>
          <w:b w:val="0"/>
          <w:bCs w:val="0"/>
          <w:lang w:eastAsia="zh-CN"/>
        </w:rPr>
        <w:t xml:space="preserve">“</w:t>
      </w:r>
      <w:r>
        <w:rPr>
          <w:rFonts w:hint="eastAsia" w:ascii="楷体" w:hAnsi="楷体" w:eastAsia="楷体" w:cs="楷体"/>
          <w:b w:val="0"/>
          <w:bCs w:val="0"/>
        </w:rPr>
        <w:t xml:space="preserve">第六章 投标文件格式</w:t>
      </w:r>
      <w:r>
        <w:rPr>
          <w:rFonts w:hint="eastAsia" w:ascii="楷体" w:hAnsi="楷体" w:eastAsia="楷体" w:cs="楷体"/>
          <w:b w:val="0"/>
          <w:bCs w:val="0"/>
          <w:lang w:eastAsia="zh-CN"/>
        </w:rPr>
        <w:t xml:space="preserve">”</w:t>
      </w:r>
      <w:r>
        <w:rPr>
          <w:rFonts w:hint="eastAsia" w:ascii="楷体" w:hAnsi="楷体" w:eastAsia="楷体" w:cs="楷体"/>
          <w:b w:val="0"/>
          <w:bCs w:val="0"/>
        </w:rPr>
        <w:t xml:space="preserve">的</w:t>
      </w:r>
      <w:r>
        <w:rPr>
          <w:rFonts w:hint="eastAsia" w:ascii="楷体" w:hAnsi="楷体" w:eastAsia="楷体" w:cs="楷体"/>
          <w:b w:val="0"/>
          <w:bCs w:val="0"/>
          <w:lang w:eastAsia="zh-CN"/>
        </w:rPr>
        <w:t xml:space="preserve">“</w:t>
      </w:r>
      <w:r>
        <w:rPr>
          <w:rFonts w:hint="eastAsia" w:ascii="楷体" w:hAnsi="楷体" w:eastAsia="楷体" w:cs="楷体"/>
          <w:b w:val="0"/>
          <w:bCs w:val="0"/>
        </w:rPr>
        <w:t xml:space="preserve">附件2 投标分项报价表</w:t>
      </w:r>
      <w:r>
        <w:rPr>
          <w:rFonts w:hint="eastAsia" w:ascii="楷体" w:hAnsi="楷体" w:eastAsia="楷体" w:cs="楷体"/>
          <w:b w:val="0"/>
          <w:bCs w:val="0"/>
          <w:lang w:eastAsia="zh-CN"/>
        </w:rPr>
        <w:t xml:space="preserve">”</w:t>
      </w:r>
      <w:r>
        <w:rPr>
          <w:rFonts w:hint="eastAsia" w:ascii="楷体" w:hAnsi="楷体" w:eastAsia="楷体" w:cs="楷体"/>
          <w:b w:val="0"/>
          <w:bCs w:val="0"/>
        </w:rPr>
        <w:t xml:space="preserve">中填写比例数值</w:t>
      </w:r>
      <w:r>
        <w:rPr>
          <w:rFonts w:hint="eastAsia" w:ascii="楷体" w:hAnsi="楷体" w:eastAsia="楷体" w:cs="楷体"/>
          <w:b w:val="0"/>
          <w:bCs w:val="0"/>
          <w:lang w:eastAsia="zh-CN"/>
        </w:rPr>
        <w:t xml:space="preserve">）</w:t>
      </w:r>
      <w:r>
        <w:rPr>
          <w:rFonts w:hint="eastAsia" w:ascii="楷体" w:hAnsi="楷体" w:eastAsia="楷体" w:cs="楷体"/>
          <w:b w:val="0"/>
          <w:bCs w:val="0"/>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keepLines w:val="0"/>
        <w:keepNext w:val="0"/>
        <w:pageBreakBefore w:val="0"/>
        <w:spacing w:line="580" w:lineRule="exact"/>
        <w:widowControl w:val="off"/>
        <w:rPr>
          <w:rFonts w:hint="eastAsia" w:ascii="楷体" w:hAnsi="楷体" w:eastAsia="楷体" w:cs="楷体"/>
          <w:b w:val="0"/>
          <w:bCs w:val="0"/>
        </w:rPr>
      </w:pPr>
      <w:r>
        <w:rPr>
          <w:rFonts w:hint="eastAsia" w:ascii="楷体" w:hAnsi="楷体" w:eastAsia="楷体" w:cs="楷体"/>
          <w:b w:val="0"/>
          <w:bCs w:val="0"/>
        </w:rPr>
        <w:t xml:space="preserve">7.3 供应商需按照招标文件的要求提供《关于符合本国产品标准的声明函》</w:t>
      </w:r>
      <w:r>
        <w:rPr>
          <w:rFonts w:hint="eastAsia" w:ascii="楷体" w:hAnsi="楷体" w:eastAsia="楷体" w:cs="楷体"/>
          <w:b w:val="0"/>
          <w:bCs w:val="0"/>
          <w:lang w:eastAsia="zh-CN"/>
        </w:rPr>
        <w:t xml:space="preserve">（</w:t>
      </w:r>
      <w:r>
        <w:rPr>
          <w:rFonts w:hint="eastAsia" w:ascii="楷体" w:hAnsi="楷体" w:eastAsia="楷体" w:cs="楷体"/>
          <w:b w:val="0"/>
          <w:bCs w:val="0"/>
        </w:rPr>
        <w:t xml:space="preserve">以下简称《声明函》</w:t>
      </w:r>
      <w:r>
        <w:rPr>
          <w:rFonts w:hint="eastAsia" w:ascii="楷体" w:hAnsi="楷体" w:eastAsia="楷体" w:cs="楷体"/>
          <w:b w:val="0"/>
          <w:bCs w:val="0"/>
          <w:lang w:eastAsia="zh-CN"/>
        </w:rPr>
        <w:t xml:space="preserve">）</w:t>
      </w:r>
      <w:r>
        <w:rPr>
          <w:rFonts w:hint="eastAsia" w:ascii="楷体" w:hAnsi="楷体" w:eastAsia="楷体" w:cs="楷体"/>
          <w:b w:val="0"/>
          <w:bCs w:val="0"/>
        </w:rPr>
        <w:t xml:space="preserve">，如不提供将不享受本国产品价格评审优惠。</w:t>
      </w:r>
      <w:r/>
    </w:p>
    <w:p>
      <w:pPr>
        <w:keepLines w:val="0"/>
        <w:keepNext w:val="0"/>
        <w:pageBreakBefore w:val="0"/>
        <w:spacing w:line="580" w:lineRule="exact"/>
        <w:widowControl w:val="off"/>
        <w:rPr>
          <w:rFonts w:hint="eastAsia" w:ascii="楷体" w:hAnsi="楷体" w:eastAsia="楷体" w:cs="楷体"/>
          <w:b w:val="0"/>
          <w:bCs w:val="0"/>
        </w:rPr>
      </w:pPr>
      <w:r>
        <w:rPr>
          <w:rFonts w:hint="eastAsia" w:ascii="楷体" w:hAnsi="楷体" w:eastAsia="楷体" w:cs="楷体"/>
          <w:b w:val="0"/>
          <w:bCs w:val="0"/>
        </w:rPr>
        <w:t xml:space="preserve">7.4 供应商需在《声明函》中逐一、准确填写产品名称、厂名、生产厂址三项信息</w:t>
      </w:r>
      <w:r>
        <w:rPr>
          <w:rFonts w:hint="eastAsia" w:ascii="楷体" w:hAnsi="楷体" w:eastAsia="楷体" w:cs="楷体"/>
          <w:b w:val="0"/>
          <w:bCs w:val="0"/>
          <w:lang w:eastAsia="zh-CN"/>
        </w:rPr>
        <w:t xml:space="preserve">（</w:t>
      </w:r>
      <w:r>
        <w:rPr>
          <w:rFonts w:hint="eastAsia" w:ascii="楷体" w:hAnsi="楷体" w:eastAsia="楷体" w:cs="楷体"/>
          <w:b w:val="0"/>
          <w:bCs w:val="0"/>
        </w:rPr>
        <w:t xml:space="preserve">《声明函》中用斜线划除的地方无需填写</w:t>
      </w:r>
      <w:r>
        <w:rPr>
          <w:rFonts w:hint="eastAsia" w:ascii="楷体" w:hAnsi="楷体" w:eastAsia="楷体" w:cs="楷体"/>
          <w:b w:val="0"/>
          <w:bCs w:val="0"/>
          <w:lang w:eastAsia="zh-CN"/>
        </w:rPr>
        <w:t xml:space="preserve">）</w:t>
      </w:r>
      <w:r>
        <w:rPr>
          <w:rFonts w:hint="eastAsia" w:ascii="楷体" w:hAnsi="楷体" w:eastAsia="楷体" w:cs="楷体"/>
          <w:b w:val="0"/>
          <w:bCs w:val="0"/>
        </w:rPr>
        <w:t xml:space="preserve">，三项信息中任意一项未填写的视为该项产品不符合本国产品标准，不享受本国产品价格评审优惠。</w:t>
      </w:r>
      <w:r/>
    </w:p>
    <w:p>
      <w:pPr>
        <w:keepLines w:val="0"/>
        <w:keepNext w:val="0"/>
        <w:pageBreakBefore w:val="0"/>
        <w:spacing w:line="580" w:lineRule="exact"/>
        <w:widowControl w:val="off"/>
        <w:rPr>
          <w:rFonts w:hint="eastAsia" w:ascii="楷体" w:hAnsi="楷体" w:eastAsia="楷体" w:cs="楷体"/>
          <w:b w:val="0"/>
          <w:bCs w:val="0"/>
        </w:rPr>
      </w:pPr>
      <w:r>
        <w:rPr>
          <w:rFonts w:hint="eastAsia" w:ascii="楷体" w:hAnsi="楷体" w:eastAsia="楷体" w:cs="楷体"/>
          <w:b w:val="0"/>
          <w:bCs w:val="0"/>
        </w:rPr>
        <w:t xml:space="preserve">7.5 评标过程中，如发现供应商在《声明函》内容含义不明确、同类事项与投标</w:t>
      </w:r>
      <w:r>
        <w:rPr>
          <w:rFonts w:hint="eastAsia" w:ascii="楷体" w:hAnsi="楷体" w:eastAsia="楷体" w:cs="楷体"/>
          <w:b w:val="0"/>
          <w:bCs w:val="0"/>
          <w:lang w:eastAsia="zh-CN"/>
        </w:rPr>
        <w:t xml:space="preserve">（</w:t>
      </w:r>
      <w:r>
        <w:rPr>
          <w:rFonts w:hint="eastAsia" w:ascii="楷体" w:hAnsi="楷体" w:eastAsia="楷体" w:cs="楷体"/>
          <w:b w:val="0"/>
          <w:bCs w:val="0"/>
        </w:rPr>
        <w:t xml:space="preserve">响应</w:t>
      </w:r>
      <w:r>
        <w:rPr>
          <w:rFonts w:hint="eastAsia" w:ascii="楷体" w:hAnsi="楷体" w:eastAsia="楷体" w:cs="楷体"/>
          <w:b w:val="0"/>
          <w:bCs w:val="0"/>
          <w:lang w:eastAsia="zh-CN"/>
        </w:rPr>
        <w:t xml:space="preserve">）</w:t>
      </w:r>
      <w:r>
        <w:rPr>
          <w:rFonts w:hint="eastAsia" w:ascii="楷体" w:hAnsi="楷体" w:eastAsia="楷体" w:cs="楷体"/>
          <w:b w:val="0"/>
          <w:bCs w:val="0"/>
        </w:rPr>
        <w:t xml:space="preserve">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w:t>
      </w:r>
      <w:r>
        <w:rPr>
          <w:rFonts w:hint="eastAsia" w:ascii="楷体" w:hAnsi="楷体" w:eastAsia="楷体" w:cs="楷体"/>
          <w:b w:val="0"/>
          <w:bCs w:val="0"/>
          <w:lang w:eastAsia="zh-CN"/>
        </w:rPr>
        <w:t xml:space="preserve">（</w:t>
      </w:r>
      <w:r>
        <w:rPr>
          <w:rFonts w:hint="eastAsia" w:ascii="楷体" w:hAnsi="楷体" w:eastAsia="楷体" w:cs="楷体"/>
          <w:b w:val="0"/>
          <w:bCs w:val="0"/>
        </w:rPr>
        <w:t xml:space="preserve">国办发〔2025〕34号</w:t>
      </w:r>
      <w:r>
        <w:rPr>
          <w:rFonts w:hint="eastAsia" w:ascii="楷体" w:hAnsi="楷体" w:eastAsia="楷体" w:cs="楷体"/>
          <w:b w:val="0"/>
          <w:bCs w:val="0"/>
          <w:lang w:eastAsia="zh-CN"/>
        </w:rPr>
        <w:t xml:space="preserve">）</w:t>
      </w:r>
      <w:r>
        <w:rPr>
          <w:rFonts w:hint="eastAsia" w:ascii="楷体" w:hAnsi="楷体" w:eastAsia="楷体" w:cs="楷体"/>
          <w:b w:val="0"/>
          <w:bCs w:val="0"/>
        </w:rPr>
        <w:t xml:space="preserve">和招标文件规定的，供应商提供的相关产品视为不符合本国产品标准。</w:t>
      </w:r>
      <w:r/>
    </w:p>
    <w:p>
      <w:pPr>
        <w:ind w:firstLine="480"/>
        <w:spacing w:line="580" w:lineRule="exact"/>
        <w:rPr>
          <w:rFonts w:hint="eastAsia" w:ascii="楷体" w:hAnsi="楷体" w:eastAsia="楷体" w:cs="楷体"/>
        </w:rPr>
      </w:pPr>
      <w:r>
        <w:rPr>
          <w:rFonts w:hint="eastAsia" w:ascii="楷体" w:hAnsi="楷体" w:eastAsia="楷体" w:cs="楷体"/>
          <w:lang w:val="en-US" w:eastAsia="zh-CN"/>
        </w:rPr>
        <w:t xml:space="preserve">8、本项目</w:t>
      </w:r>
      <w:r>
        <w:rPr>
          <w:rFonts w:hint="eastAsia" w:ascii="楷体" w:hAnsi="楷体" w:eastAsia="楷体" w:cs="楷体"/>
        </w:rPr>
        <w:t xml:space="preserve">执行《节能产品政府采购实施意见》，投标产品属于节能清单中产品时，在技术、服务等指标同等条件下，优先选择节能清单所列的节能产品。</w:t>
      </w:r>
      <w:r/>
    </w:p>
    <w:p>
      <w:pPr>
        <w:ind w:firstLine="480"/>
        <w:spacing w:line="580" w:lineRule="exact"/>
        <w:rPr>
          <w:rFonts w:hint="eastAsia" w:ascii="楷体" w:hAnsi="楷体" w:eastAsia="楷体" w:cs="楷体"/>
        </w:rPr>
      </w:pPr>
      <w:r>
        <w:rPr>
          <w:rFonts w:hint="eastAsia" w:ascii="楷体" w:hAnsi="楷体" w:eastAsia="楷体" w:cs="楷体"/>
          <w:lang w:val="en-US" w:eastAsia="zh-CN"/>
        </w:rPr>
        <w:t xml:space="preserve">9、本项目</w:t>
      </w:r>
      <w:r>
        <w:rPr>
          <w:rFonts w:hint="eastAsia" w:ascii="楷体" w:hAnsi="楷体" w:eastAsia="楷体" w:cs="楷体"/>
        </w:rPr>
        <w:t xml:space="preserve">执行《关于环境标志产品政府采购实施的意见》，投标产品属于</w:t>
      </w:r>
      <w:r>
        <w:rPr>
          <w:rFonts w:hint="eastAsia" w:ascii="楷体" w:hAnsi="楷体" w:eastAsia="楷体" w:cs="楷体"/>
          <w:lang w:eastAsia="zh-CN"/>
        </w:rPr>
        <w:t xml:space="preserve">“</w:t>
      </w:r>
      <w:r>
        <w:rPr>
          <w:rFonts w:hint="eastAsia" w:ascii="楷体" w:hAnsi="楷体" w:eastAsia="楷体" w:cs="楷体"/>
        </w:rPr>
        <w:t xml:space="preserve">环境标志产品政府采购清单</w:t>
      </w:r>
      <w:r>
        <w:rPr>
          <w:rFonts w:hint="eastAsia" w:ascii="楷体" w:hAnsi="楷体" w:eastAsia="楷体" w:cs="楷体"/>
          <w:lang w:eastAsia="zh-CN"/>
        </w:rPr>
        <w:t xml:space="preserve">”</w:t>
      </w:r>
      <w:r>
        <w:rPr>
          <w:rFonts w:hint="eastAsia" w:ascii="楷体" w:hAnsi="楷体" w:eastAsia="楷体" w:cs="楷体"/>
        </w:rPr>
        <w:t xml:space="preserve">中产品时，在技术、服务等指标同等条件下，优先选择</w:t>
      </w:r>
      <w:r>
        <w:rPr>
          <w:rFonts w:hint="eastAsia" w:ascii="楷体" w:hAnsi="楷体" w:eastAsia="楷体" w:cs="楷体"/>
          <w:lang w:eastAsia="zh-CN"/>
        </w:rPr>
        <w:t xml:space="preserve">“</w:t>
      </w:r>
      <w:r>
        <w:rPr>
          <w:rFonts w:hint="eastAsia" w:ascii="楷体" w:hAnsi="楷体" w:eastAsia="楷体" w:cs="楷体"/>
        </w:rPr>
        <w:t xml:space="preserve">环境标志产品政府采购清单</w:t>
      </w:r>
      <w:r>
        <w:rPr>
          <w:rFonts w:hint="eastAsia" w:ascii="楷体" w:hAnsi="楷体" w:eastAsia="楷体" w:cs="楷体"/>
          <w:lang w:eastAsia="zh-CN"/>
        </w:rPr>
        <w:t xml:space="preserve">”</w:t>
      </w:r>
      <w:r>
        <w:rPr>
          <w:rFonts w:hint="eastAsia" w:ascii="楷体" w:hAnsi="楷体" w:eastAsia="楷体" w:cs="楷体"/>
        </w:rPr>
        <w:t xml:space="preserve">所列的产品。</w:t>
      </w:r>
      <w:r/>
    </w:p>
    <w:p>
      <w:pPr>
        <w:ind w:firstLine="480"/>
        <w:jc w:val="left"/>
        <w:keepLines w:val="0"/>
        <w:keepNext w:val="0"/>
        <w:pageBreakBefore w:val="0"/>
        <w:spacing w:after="157" w:line="580" w:lineRule="exact"/>
        <w:widowControl w:val="off"/>
        <w:rPr>
          <w:rFonts w:hint="eastAsia" w:ascii="楷体" w:hAnsi="楷体" w:eastAsia="楷体" w:cs="楷体"/>
          <w:b/>
          <w:bCs/>
          <w:lang w:val="en-US" w:eastAsia="zh-CN"/>
        </w:rPr>
      </w:pPr>
      <w:r>
        <w:rPr>
          <w:rFonts w:hint="eastAsia" w:ascii="楷体" w:hAnsi="楷体" w:eastAsia="楷体" w:cs="楷体"/>
          <w:b/>
          <w:bCs/>
          <w:lang w:val="en-US" w:eastAsia="zh-CN"/>
        </w:rPr>
        <w:t xml:space="preserve">评标方法与评标标准：</w:t>
      </w:r>
      <w:r/>
    </w:p>
    <w:tbl>
      <w:tblPr>
        <w:tblStyle w:val="879"/>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64" w:type="dxa"/>
          <w:top w:w="32" w:type="dxa"/>
          <w:right w:w="64" w:type="dxa"/>
          <w:bottom w:w="32" w:type="dxa"/>
        </w:tblCellMar>
        <w:tblLook w:val="04A0" w:firstRow="1" w:lastRow="0" w:firstColumn="1" w:lastColumn="0" w:noHBand="0" w:noVBand="1"/>
      </w:tblPr>
      <w:tblGrid>
        <w:gridCol w:w="702"/>
        <w:gridCol w:w="666"/>
        <w:gridCol w:w="1050"/>
        <w:gridCol w:w="5572"/>
        <w:gridCol w:w="797"/>
      </w:tblGrid>
      <w:tr>
        <w:trPr>
          <w:jc w:val="center"/>
          <w:trHeight w:val="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b/>
                <w:bCs/>
                <w:color w:val="auto"/>
                <w:sz w:val="24"/>
                <w:szCs w:val="24"/>
                <w:highlight w:val="none"/>
                <w:lang w:eastAsia="zh-CN"/>
              </w:rPr>
            </w:pPr>
            <w:r>
              <w:rPr>
                <w:rFonts w:hint="default" w:ascii="Times New Roman" w:hAnsi="Times New Roman" w:eastAsia="楷体" w:cs="Times New Roman"/>
                <w:b/>
                <w:bCs/>
                <w:color w:val="auto"/>
                <w:sz w:val="24"/>
                <w:szCs w:val="24"/>
                <w:highlight w:val="none"/>
                <w:lang w:eastAsia="zh-CN"/>
              </w:rPr>
              <w:t xml:space="preserve">序号</w:t>
            </w:r>
            <w:r/>
          </w:p>
        </w:tc>
        <w:tc>
          <w:tcPr>
            <w:gridSpan w:val="2"/>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b/>
                <w:bCs/>
                <w:color w:val="auto"/>
                <w:sz w:val="24"/>
                <w:szCs w:val="24"/>
                <w:highlight w:val="none"/>
                <w:lang w:eastAsia="zh-CN"/>
              </w:rPr>
            </w:pPr>
            <w:r>
              <w:rPr>
                <w:rFonts w:hint="default" w:ascii="Times New Roman" w:hAnsi="Times New Roman" w:eastAsia="楷体" w:cs="Times New Roman"/>
                <w:b/>
                <w:bCs/>
                <w:color w:val="auto"/>
                <w:sz w:val="24"/>
                <w:szCs w:val="24"/>
                <w:highlight w:val="none"/>
                <w:lang w:eastAsia="zh-CN"/>
              </w:rPr>
              <w:t xml:space="preserve">评分项目</w:t>
            </w:r>
            <w:r/>
          </w:p>
        </w:tc>
        <w:tc>
          <w:tcPr>
            <w:tcBorders>
              <w:top w:val="single" w:color="000000" w:sz="4" w:space="0"/>
              <w:left w:val="single" w:color="000000" w:sz="4" w:space="0"/>
              <w:bottom w:val="single" w:color="000000" w:sz="4" w:space="0"/>
              <w:right w:val="single" w:color="000000" w:sz="4" w:space="0"/>
            </w:tcBorders>
            <w:tcW w:w="3170"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b/>
                <w:bCs/>
                <w:color w:val="auto"/>
                <w:sz w:val="24"/>
                <w:szCs w:val="24"/>
                <w:highlight w:val="none"/>
                <w:lang w:val="en-US" w:eastAsia="zh-CN"/>
              </w:rPr>
            </w:pPr>
            <w:r>
              <w:rPr>
                <w:rFonts w:hint="default" w:ascii="Times New Roman" w:hAnsi="Times New Roman" w:eastAsia="楷体" w:cs="Times New Roman"/>
                <w:b/>
                <w:bCs/>
                <w:color w:val="auto"/>
                <w:sz w:val="24"/>
                <w:szCs w:val="24"/>
                <w:highlight w:val="none"/>
                <w:lang w:eastAsia="zh-CN"/>
              </w:rPr>
              <w:t xml:space="preserve">评分</w:t>
            </w:r>
            <w:r>
              <w:rPr>
                <w:rFonts w:hint="eastAsia" w:ascii="Times New Roman" w:hAnsi="Times New Roman" w:eastAsia="楷体" w:cs="Times New Roman"/>
                <w:b/>
                <w:bCs/>
                <w:color w:val="auto"/>
                <w:sz w:val="24"/>
                <w:szCs w:val="24"/>
                <w:highlight w:val="none"/>
                <w:lang w:val="en-US" w:eastAsia="zh-CN"/>
              </w:rPr>
              <w:t xml:space="preserve">标准</w:t>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b/>
                <w:bCs/>
                <w:color w:val="auto"/>
                <w:sz w:val="24"/>
                <w:szCs w:val="24"/>
                <w:highlight w:val="none"/>
                <w:lang w:eastAsia="zh-CN"/>
              </w:rPr>
            </w:pPr>
            <w:r>
              <w:rPr>
                <w:rFonts w:hint="default" w:ascii="Times New Roman" w:hAnsi="Times New Roman" w:eastAsia="楷体" w:cs="Times New Roman"/>
                <w:b/>
                <w:bCs/>
                <w:color w:val="auto"/>
                <w:sz w:val="24"/>
                <w:szCs w:val="24"/>
                <w:highlight w:val="none"/>
                <w:lang w:eastAsia="zh-CN"/>
              </w:rPr>
              <w:t xml:space="preserve">得分</w:t>
            </w:r>
            <w:r/>
          </w:p>
        </w:tc>
      </w:tr>
      <w:tr>
        <w:trPr>
          <w:jc w:val="center"/>
          <w:trHeight w:val="0"/>
        </w:trPr>
        <w:tc>
          <w:tcPr>
            <w:tcBorders>
              <w:top w:val="single" w:color="000000" w:sz="4" w:space="0"/>
              <w:left w:val="single" w:color="000000" w:sz="4" w:space="0"/>
              <w:right w:val="single" w:color="000000" w:sz="4" w:space="0"/>
            </w:tcBorders>
            <w:tcW w:w="399"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bCs/>
                <w:color w:val="auto"/>
                <w:sz w:val="24"/>
                <w:szCs w:val="24"/>
                <w:highlight w:val="none"/>
              </w:rPr>
            </w:pPr>
            <w:r>
              <w:rPr>
                <w:rFonts w:hint="default" w:ascii="Times New Roman" w:hAnsi="Times New Roman" w:eastAsia="楷体" w:cs="Times New Roman"/>
                <w:bCs/>
                <w:color w:val="auto"/>
                <w:sz w:val="24"/>
                <w:szCs w:val="24"/>
                <w:highlight w:val="none"/>
              </w:rPr>
              <w:t xml:space="preserve">1.1</w:t>
            </w:r>
            <w:r/>
          </w:p>
        </w:tc>
        <w:tc>
          <w:tcPr>
            <w:gridSpan w:val="2"/>
            <w:tcBorders>
              <w:top w:val="single" w:color="000000" w:sz="4" w:space="0"/>
              <w:left w:val="single" w:color="000000" w:sz="4" w:space="0"/>
              <w:right w:val="single" w:color="000000" w:sz="4" w:space="0"/>
            </w:tcBorders>
            <w:tcW w:w="976" w:type="pct"/>
            <w:vAlign w:val="center"/>
            <w:vMerge w:val="restart"/>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color w:val="auto"/>
                <w:sz w:val="24"/>
                <w:szCs w:val="24"/>
                <w:highlight w:val="none"/>
              </w:rPr>
            </w:pPr>
            <w:r>
              <w:rPr>
                <w:rFonts w:hint="default" w:ascii="Times New Roman" w:hAnsi="Times New Roman" w:eastAsia="楷体" w:cs="Times New Roman"/>
                <w:color w:val="auto"/>
                <w:sz w:val="24"/>
                <w:szCs w:val="24"/>
                <w:highlight w:val="none"/>
              </w:rPr>
              <w:t xml:space="preserve">价格评分</w:t>
            </w:r>
            <w:r/>
          </w:p>
          <w:p>
            <w:pPr>
              <w:pStyle w:val="894"/>
              <w:ind w:firstLine="0"/>
              <w:jc w:val="center"/>
              <w:keepLines w:val="0"/>
              <w:keepNext w:val="0"/>
              <w:pageBreakBefore w:val="0"/>
              <w:spacing w:line="400" w:lineRule="exact"/>
              <w:rPr>
                <w:rFonts w:hint="default" w:ascii="Times New Roman" w:hAnsi="Times New Roman" w:eastAsia="楷体" w:cs="Times New Roman"/>
                <w:color w:val="auto"/>
                <w:sz w:val="24"/>
                <w:szCs w:val="24"/>
                <w:highlight w:val="none"/>
              </w:rPr>
            </w:pPr>
            <w:r>
              <w:rPr>
                <w:rFonts w:hint="default" w:ascii="Times New Roman" w:hAnsi="Times New Roman" w:eastAsia="楷体" w:cs="Times New Roman"/>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3170" w:type="pct"/>
            <w:vAlign w:val="center"/>
            <w:textDirection w:val="lrTb"/>
            <w:noWrap w:val="false"/>
          </w:tcPr>
          <w:p>
            <w:pPr>
              <w:numPr>
                <w:ilvl w:val="0"/>
                <w:numId w:val="0"/>
              </w:numPr>
              <w:ind w:firstLine="0"/>
              <w:jc w:val="left"/>
              <w:keepLines w:val="0"/>
              <w:keepNext w:val="0"/>
              <w:pageBreakBefore w:val="0"/>
              <w:spacing w:line="400" w:lineRule="exact"/>
              <w:widowControl w:val="off"/>
              <w:rPr>
                <w:rFonts w:hint="default" w:ascii="Times New Roman" w:hAnsi="Times New Roman" w:eastAsia="楷体" w:cs="Times New Roman"/>
                <w:color w:val="auto"/>
                <w:sz w:val="24"/>
                <w:szCs w:val="24"/>
                <w:highlight w:val="none"/>
                <w:lang w:bidi="ar"/>
              </w:rPr>
            </w:pPr>
            <w:r>
              <w:rPr>
                <w:rFonts w:hint="default" w:ascii="Times New Roman" w:hAnsi="Times New Roman" w:eastAsia="楷体" w:cs="Times New Roman"/>
                <w:color w:val="auto"/>
                <w:sz w:val="24"/>
                <w:szCs w:val="24"/>
                <w:highlight w:val="none"/>
                <w:lang w:val="en-US" w:eastAsia="zh-CN" w:bidi="ar"/>
              </w:rPr>
              <w:t xml:space="preserve">（1）陪护服务、</w:t>
            </w:r>
            <w:r>
              <w:rPr>
                <w:rFonts w:hint="eastAsia" w:eastAsia="楷体" w:cs="Times New Roman"/>
                <w:color w:val="auto"/>
                <w:sz w:val="24"/>
                <w:szCs w:val="24"/>
                <w:highlight w:val="none"/>
                <w:lang w:val="en-US" w:eastAsia="zh-CN" w:bidi="ar"/>
              </w:rPr>
              <w:t xml:space="preserve">免陪</w:t>
            </w:r>
            <w:r>
              <w:rPr>
                <w:rFonts w:hint="default" w:ascii="Times New Roman" w:hAnsi="Times New Roman" w:eastAsia="楷体" w:cs="Times New Roman"/>
                <w:color w:val="auto"/>
                <w:sz w:val="24"/>
                <w:szCs w:val="24"/>
                <w:highlight w:val="none"/>
                <w:lang w:val="en-US" w:eastAsia="zh-CN" w:bidi="ar"/>
              </w:rPr>
              <w:t xml:space="preserve">服务价格分采用低价优先法计算，即满足采购文件要求且扣除资源占用费后实际收费比例最低的报价为评标基准价（1-资源占用费占营业总收入的百分比费率），其价格分为满分</w:t>
            </w:r>
            <w:r>
              <w:rPr>
                <w:rFonts w:hint="eastAsia" w:eastAsia="楷体" w:cs="Times New Roman"/>
                <w:color w:val="auto"/>
                <w:sz w:val="24"/>
                <w:szCs w:val="24"/>
                <w:highlight w:val="none"/>
                <w:lang w:val="en-US" w:eastAsia="zh-CN" w:bidi="ar"/>
              </w:rPr>
              <w:t xml:space="preserve">1</w:t>
            </w:r>
            <w:r>
              <w:rPr>
                <w:rFonts w:hint="default" w:ascii="Times New Roman" w:hAnsi="Times New Roman" w:eastAsia="楷体" w:cs="Times New Roman"/>
                <w:color w:val="auto"/>
                <w:sz w:val="24"/>
                <w:szCs w:val="24"/>
                <w:highlight w:val="none"/>
                <w:lang w:val="en-US" w:eastAsia="zh-CN" w:bidi="ar"/>
              </w:rPr>
              <w:t xml:space="preserve">0分，其他投标人的价格分统一按照以下公式计算：报价得分=（评标基准价/该投标人的投标报价）×</w:t>
            </w:r>
            <w:r>
              <w:rPr>
                <w:rFonts w:hint="eastAsia" w:eastAsia="楷体" w:cs="Times New Roman"/>
                <w:color w:val="auto"/>
                <w:sz w:val="24"/>
                <w:szCs w:val="24"/>
                <w:highlight w:val="none"/>
                <w:lang w:val="en-US" w:eastAsia="zh-CN" w:bidi="ar"/>
              </w:rPr>
              <w:t xml:space="preserve">1</w:t>
            </w:r>
            <w:r>
              <w:rPr>
                <w:rFonts w:hint="default" w:ascii="Times New Roman" w:hAnsi="Times New Roman" w:eastAsia="楷体" w:cs="Times New Roman"/>
                <w:color w:val="auto"/>
                <w:sz w:val="24"/>
                <w:szCs w:val="24"/>
                <w:highlight w:val="none"/>
                <w:lang w:val="en-US" w:eastAsia="zh-CN" w:bidi="ar"/>
              </w:rPr>
              <w:t xml:space="preserve">0分。分值保留小数点后2位。</w:t>
            </w:r>
            <w:r/>
          </w:p>
          <w:p>
            <w:pPr>
              <w:pStyle w:val="894"/>
              <w:ind w:firstLine="0"/>
              <w:jc w:val="left"/>
              <w:keepLines w:val="0"/>
              <w:keepNext w:val="0"/>
              <w:pageBreakBefore w:val="0"/>
              <w:spacing w:line="400" w:lineRule="exact"/>
              <w:rPr>
                <w:rFonts w:hint="default" w:ascii="Times New Roman" w:hAnsi="Times New Roman" w:eastAsia="楷体" w:cs="Times New Roman"/>
                <w:color w:val="auto"/>
                <w:sz w:val="24"/>
                <w:szCs w:val="24"/>
                <w:highlight w:val="none"/>
                <w:lang w:val="en-US" w:eastAsia="zh-CN"/>
              </w:rPr>
            </w:pPr>
            <w:r>
              <w:rPr>
                <w:rFonts w:hint="default" w:ascii="Times New Roman" w:hAnsi="Times New Roman" w:eastAsia="楷体" w:cs="Times New Roman"/>
                <w:color w:val="auto"/>
                <w:sz w:val="24"/>
                <w:szCs w:val="24"/>
                <w:highlight w:val="none"/>
                <w:lang w:eastAsia="zh-CN" w:bidi="ar"/>
              </w:rPr>
              <w:t xml:space="preserve">（</w:t>
            </w:r>
            <w:r>
              <w:rPr>
                <w:rFonts w:hint="default" w:ascii="Times New Roman" w:hAnsi="Times New Roman" w:eastAsia="楷体" w:cs="Times New Roman"/>
                <w:color w:val="auto"/>
                <w:sz w:val="24"/>
                <w:szCs w:val="24"/>
                <w:highlight w:val="none"/>
                <w:lang w:val="en-US" w:eastAsia="zh-CN" w:bidi="ar"/>
              </w:rPr>
              <w:t xml:space="preserve">2</w:t>
            </w:r>
            <w:r>
              <w:rPr>
                <w:rFonts w:hint="default" w:ascii="Times New Roman" w:hAnsi="Times New Roman" w:eastAsia="楷体" w:cs="Times New Roman"/>
                <w:color w:val="auto"/>
                <w:sz w:val="24"/>
                <w:szCs w:val="24"/>
                <w:highlight w:val="none"/>
                <w:lang w:eastAsia="zh-CN" w:bidi="ar"/>
              </w:rPr>
              <w:t xml:space="preserve">）</w:t>
            </w:r>
            <w:r>
              <w:rPr>
                <w:rFonts w:hint="default" w:ascii="Times New Roman" w:hAnsi="Times New Roman" w:eastAsia="楷体" w:cs="Times New Roman"/>
                <w:b w:val="0"/>
                <w:bCs w:val="0"/>
                <w:color w:val="auto"/>
                <w:sz w:val="24"/>
                <w:szCs w:val="24"/>
                <w:highlight w:val="none"/>
                <w:lang w:bidi="ar"/>
              </w:rPr>
              <w:t xml:space="preserve">报价为供应商向采购人支付的资源占用费占营业总收入的百分比费率</w:t>
            </w:r>
            <w:r>
              <w:rPr>
                <w:rFonts w:hint="default" w:ascii="Times New Roman" w:hAnsi="Times New Roman" w:eastAsia="楷体" w:cs="Times New Roman"/>
                <w:b w:val="0"/>
                <w:bCs w:val="0"/>
                <w:color w:val="auto"/>
                <w:sz w:val="24"/>
                <w:szCs w:val="24"/>
                <w:highlight w:val="none"/>
                <w:lang w:eastAsia="zh-CN" w:bidi="ar"/>
              </w:rPr>
              <w:t xml:space="preserve">，</w:t>
            </w:r>
            <w:r>
              <w:rPr>
                <w:rFonts w:hint="default" w:ascii="Times New Roman" w:hAnsi="Times New Roman" w:eastAsia="楷体" w:cs="Times New Roman"/>
                <w:b w:val="0"/>
                <w:bCs w:val="0"/>
                <w:color w:val="auto"/>
                <w:sz w:val="24"/>
                <w:szCs w:val="24"/>
                <w:highlight w:val="none"/>
                <w:lang w:bidi="ar"/>
              </w:rPr>
              <w:t xml:space="preserve">报价小于</w:t>
            </w:r>
            <w:r>
              <w:rPr>
                <w:rFonts w:hint="default" w:ascii="Times New Roman" w:hAnsi="Times New Roman" w:eastAsia="楷体" w:cs="Times New Roman"/>
                <w:b w:val="0"/>
                <w:bCs w:val="0"/>
                <w:color w:val="auto"/>
                <w:sz w:val="24"/>
                <w:szCs w:val="24"/>
                <w:highlight w:val="none"/>
                <w:lang w:val="en-US" w:eastAsia="zh-CN" w:bidi="ar"/>
              </w:rPr>
              <w:t xml:space="preserve">12</w:t>
            </w:r>
            <w:r>
              <w:rPr>
                <w:rFonts w:hint="default" w:ascii="Times New Roman" w:hAnsi="Times New Roman" w:eastAsia="楷体" w:cs="Times New Roman"/>
                <w:b w:val="0"/>
                <w:bCs w:val="0"/>
                <w:color w:val="auto"/>
                <w:sz w:val="24"/>
                <w:szCs w:val="24"/>
                <w:highlight w:val="none"/>
                <w:lang w:bidi="ar"/>
              </w:rPr>
              <w:t xml:space="preserve">%，将被视为无效报价，作无效应答处理。</w:t>
            </w:r>
            <w:r/>
          </w:p>
        </w:tc>
        <w:tc>
          <w:tcPr>
            <w:tcBorders>
              <w:top w:val="single" w:color="000000" w:sz="4" w:space="0"/>
              <w:left w:val="single" w:color="000000" w:sz="4" w:space="0"/>
              <w:bottom w:val="single" w:color="auto" w:sz="4" w:space="0"/>
              <w:right w:val="single" w:color="000000" w:sz="4" w:space="0"/>
            </w:tcBorders>
            <w:tcW w:w="453"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bCs/>
                <w:color w:val="auto"/>
                <w:sz w:val="24"/>
                <w:szCs w:val="24"/>
                <w:highlight w:val="none"/>
              </w:rPr>
            </w:pPr>
            <w:r>
              <w:rPr>
                <w:rFonts w:hint="eastAsia" w:eastAsia="楷体" w:cs="Times New Roman"/>
                <w:bCs/>
                <w:color w:val="auto"/>
                <w:sz w:val="24"/>
                <w:szCs w:val="24"/>
                <w:highlight w:val="none"/>
                <w:lang w:val="en-US" w:eastAsia="zh-CN"/>
              </w:rPr>
              <w:t xml:space="preserve">10</w:t>
            </w:r>
            <w:r>
              <w:rPr>
                <w:rFonts w:hint="default" w:ascii="Times New Roman" w:hAnsi="Times New Roman" w:eastAsia="楷体" w:cs="Times New Roman"/>
                <w:bCs/>
                <w:color w:val="auto"/>
                <w:sz w:val="24"/>
                <w:szCs w:val="24"/>
                <w:highlight w:val="none"/>
              </w:rPr>
              <w:t xml:space="preserve">分</w:t>
            </w:r>
            <w:r/>
          </w:p>
        </w:tc>
      </w:tr>
      <w:tr>
        <w:trPr>
          <w:jc w:val="center"/>
          <w:trHeight w:val="0"/>
        </w:trPr>
        <w:tc>
          <w:tcPr>
            <w:tcBorders>
              <w:left w:val="single" w:color="000000" w:sz="4" w:space="0"/>
              <w:right w:val="single" w:color="000000" w:sz="4" w:space="0"/>
            </w:tcBorders>
            <w:tcW w:w="399"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bCs/>
                <w:color w:val="auto"/>
                <w:sz w:val="24"/>
                <w:szCs w:val="24"/>
                <w:highlight w:val="yellow"/>
                <w:lang w:val="en-US" w:eastAsia="zh-CN"/>
              </w:rPr>
            </w:pPr>
            <w:r>
              <w:rPr>
                <w:rFonts w:hint="eastAsia" w:eastAsia="楷体" w:cs="Times New Roman"/>
                <w:bCs/>
                <w:color w:val="auto"/>
                <w:sz w:val="24"/>
                <w:szCs w:val="24"/>
                <w:highlight w:val="none"/>
                <w:lang w:val="en-US" w:eastAsia="zh-CN"/>
              </w:rPr>
              <w:t xml:space="preserve">1.2</w:t>
            </w:r>
            <w:r/>
          </w:p>
        </w:tc>
        <w:tc>
          <w:tcPr>
            <w:gridSpan w:val="2"/>
            <w:tcBorders>
              <w:left w:val="single" w:color="000000" w:sz="4" w:space="0"/>
              <w:right w:val="single" w:color="000000" w:sz="4" w:space="0"/>
            </w:tcBorders>
            <w:tcW w:w="976" w:type="pct"/>
            <w:vAlign w:val="center"/>
            <w:vMerge w:val="continue"/>
            <w:textDirection w:val="lrTb"/>
            <w:noWrap w:val="false"/>
          </w:tcPr>
          <w:p>
            <w:pPr>
              <w:pStyle w:val="894"/>
              <w:ind w:firstLine="0"/>
              <w:jc w:val="center"/>
              <w:keepLines w:val="0"/>
              <w:keepNext w:val="0"/>
              <w:pageBreakBefore w:val="0"/>
              <w:spacing w:line="400" w:lineRule="exact"/>
              <w:rPr>
                <w:rFonts w:hint="default" w:ascii="Times New Roman" w:hAnsi="Times New Roman" w:eastAsia="楷体" w:cs="Times New Roman"/>
                <w:color w:val="auto"/>
                <w:sz w:val="24"/>
                <w:szCs w:val="24"/>
                <w:highlight w:val="yellow"/>
              </w:rPr>
            </w:pPr>
            <w:r>
              <w:rPr>
                <w:rFonts w:hint="default" w:ascii="Times New Roman" w:hAnsi="Times New Roman" w:eastAsia="楷体" w:cs="Times New Roman"/>
                <w:color w:val="auto"/>
                <w:sz w:val="24"/>
                <w:szCs w:val="24"/>
                <w:highlight w:val="yellow"/>
              </w:rPr>
            </w:r>
            <w:r/>
          </w:p>
        </w:tc>
        <w:tc>
          <w:tcPr>
            <w:tcBorders>
              <w:top w:val="single" w:color="000000" w:sz="4" w:space="0"/>
              <w:left w:val="single" w:color="000000" w:sz="4" w:space="0"/>
              <w:bottom w:val="single" w:color="auto" w:sz="4" w:space="0"/>
              <w:right w:val="single" w:color="000000" w:sz="4" w:space="0"/>
            </w:tcBorders>
            <w:tcW w:w="3170" w:type="pct"/>
            <w:vAlign w:val="center"/>
            <w:textDirection w:val="lrTb"/>
            <w:noWrap w:val="false"/>
          </w:tcPr>
          <w:p>
            <w:pPr>
              <w:numPr>
                <w:ilvl w:val="0"/>
                <w:numId w:val="0"/>
              </w:numPr>
              <w:ind w:firstLine="0"/>
              <w:jc w:val="left"/>
              <w:keepLines w:val="0"/>
              <w:keepNext w:val="0"/>
              <w:pageBreakBefore w:val="0"/>
              <w:spacing w:line="400" w:lineRule="exact"/>
              <w:widowControl w:val="off"/>
              <w:rPr>
                <w:rFonts w:hint="default" w:ascii="Times New Roman" w:hAnsi="Times New Roman" w:eastAsia="楷体" w:cs="Times New Roman"/>
                <w:color w:val="auto"/>
                <w:sz w:val="24"/>
                <w:szCs w:val="24"/>
                <w:highlight w:val="none"/>
                <w:lang w:val="en-US" w:eastAsia="zh-CN" w:bidi="ar"/>
              </w:rPr>
            </w:pPr>
            <w:r>
              <w:rPr>
                <w:rFonts w:hint="default" w:ascii="Times New Roman" w:hAnsi="Times New Roman" w:eastAsia="楷体" w:cs="Times New Roman"/>
                <w:color w:val="auto"/>
                <w:sz w:val="24"/>
                <w:szCs w:val="24"/>
                <w:highlight w:val="none"/>
                <w:lang w:val="en-US" w:eastAsia="zh-CN" w:bidi="ar"/>
              </w:rPr>
              <w:t xml:space="preserve">专项陪护服务价格评审采用低价优先法计算，即满足采购文件要求且价格最低的投标报价为基准价，其价格分为满分。其他供应商的价格分按照下列公式计算。报价得分=</w:t>
            </w:r>
            <w:r>
              <w:rPr>
                <w:rFonts w:hint="eastAsia" w:ascii="Times New Roman" w:hAnsi="Times New Roman" w:eastAsia="楷体" w:cs="Times New Roman"/>
                <w:color w:val="auto"/>
                <w:sz w:val="24"/>
                <w:szCs w:val="24"/>
                <w:highlight w:val="none"/>
                <w:lang w:val="en-US" w:eastAsia="zh-CN" w:bidi="ar"/>
              </w:rPr>
              <w:t xml:space="preserve">（</w:t>
            </w:r>
            <w:r>
              <w:rPr>
                <w:rFonts w:hint="default" w:ascii="Times New Roman" w:hAnsi="Times New Roman" w:eastAsia="楷体" w:cs="Times New Roman"/>
                <w:color w:val="auto"/>
                <w:sz w:val="24"/>
                <w:szCs w:val="24"/>
                <w:highlight w:val="none"/>
                <w:lang w:val="en-US" w:eastAsia="zh-CN" w:bidi="ar"/>
              </w:rPr>
              <w:t xml:space="preserve">基准价÷投标报价</w:t>
            </w:r>
            <w:r>
              <w:rPr>
                <w:rFonts w:hint="eastAsia" w:ascii="Times New Roman" w:hAnsi="Times New Roman" w:eastAsia="楷体" w:cs="Times New Roman"/>
                <w:color w:val="auto"/>
                <w:sz w:val="24"/>
                <w:szCs w:val="24"/>
                <w:highlight w:val="none"/>
                <w:lang w:val="en-US" w:eastAsia="zh-CN" w:bidi="ar"/>
              </w:rPr>
              <w:t xml:space="preserve">）</w:t>
            </w:r>
            <w:r>
              <w:rPr>
                <w:rFonts w:hint="default" w:ascii="Times New Roman" w:hAnsi="Times New Roman" w:eastAsia="楷体" w:cs="Times New Roman"/>
                <w:color w:val="auto"/>
                <w:sz w:val="24"/>
                <w:szCs w:val="24"/>
                <w:highlight w:val="none"/>
                <w:lang w:val="en-US" w:eastAsia="zh-CN" w:bidi="ar"/>
              </w:rPr>
              <w:t xml:space="preserve">×</w:t>
            </w:r>
            <w:r>
              <w:rPr>
                <w:rFonts w:hint="eastAsia" w:ascii="Times New Roman" w:hAnsi="Times New Roman" w:eastAsia="楷体" w:cs="Times New Roman"/>
                <w:color w:val="auto"/>
                <w:sz w:val="24"/>
                <w:szCs w:val="24"/>
                <w:highlight w:val="none"/>
                <w:lang w:val="en-US" w:eastAsia="zh-CN" w:bidi="ar"/>
              </w:rPr>
              <w:t xml:space="preserve">20</w:t>
            </w:r>
            <w:r>
              <w:rPr>
                <w:rFonts w:hint="default" w:ascii="Times New Roman" w:hAnsi="Times New Roman" w:eastAsia="楷体" w:cs="Times New Roman"/>
                <w:color w:val="auto"/>
                <w:sz w:val="24"/>
                <w:szCs w:val="24"/>
                <w:highlight w:val="none"/>
                <w:lang w:val="en-US" w:eastAsia="zh-CN" w:bidi="ar"/>
              </w:rPr>
              <w:t xml:space="preserve">，最高限价</w:t>
            </w:r>
            <w:r>
              <w:rPr>
                <w:rFonts w:hint="eastAsia" w:ascii="Times New Roman" w:hAnsi="Times New Roman" w:eastAsia="楷体" w:cs="Times New Roman"/>
                <w:color w:val="auto"/>
                <w:sz w:val="24"/>
                <w:szCs w:val="24"/>
                <w:highlight w:val="none"/>
                <w:lang w:val="en-US" w:eastAsia="zh-CN" w:bidi="ar"/>
              </w:rPr>
              <w:t xml:space="preserve">6100</w:t>
            </w:r>
            <w:r>
              <w:rPr>
                <w:rFonts w:hint="default" w:ascii="Times New Roman" w:hAnsi="Times New Roman" w:eastAsia="楷体" w:cs="Times New Roman"/>
                <w:color w:val="auto"/>
                <w:sz w:val="24"/>
                <w:szCs w:val="24"/>
                <w:highlight w:val="none"/>
                <w:lang w:val="en-US" w:eastAsia="zh-CN" w:bidi="ar"/>
              </w:rPr>
              <w:t xml:space="preserve">元/人/月。</w:t>
            </w:r>
            <w:r/>
          </w:p>
        </w:tc>
        <w:tc>
          <w:tcPr>
            <w:tcBorders>
              <w:top w:val="single" w:color="000000" w:sz="4" w:space="0"/>
              <w:left w:val="single" w:color="000000" w:sz="4" w:space="0"/>
              <w:bottom w:val="single" w:color="auto" w:sz="4" w:space="0"/>
              <w:right w:val="single" w:color="000000" w:sz="4" w:space="0"/>
            </w:tcBorders>
            <w:tcW w:w="453" w:type="pct"/>
            <w:vAlign w:val="center"/>
            <w:textDirection w:val="lrTb"/>
            <w:noWrap w:val="false"/>
          </w:tcPr>
          <w:p>
            <w:pPr>
              <w:numPr>
                <w:ilvl w:val="0"/>
                <w:numId w:val="0"/>
              </w:numPr>
              <w:ind w:firstLine="0"/>
              <w:jc w:val="center"/>
              <w:keepLines w:val="0"/>
              <w:keepNext w:val="0"/>
              <w:pageBreakBefore w:val="0"/>
              <w:spacing w:line="400" w:lineRule="exact"/>
              <w:widowControl w:val="off"/>
              <w:rPr>
                <w:rFonts w:hint="default" w:ascii="Times New Roman" w:hAnsi="Times New Roman" w:eastAsia="楷体" w:cs="Times New Roman"/>
                <w:color w:val="auto"/>
                <w:sz w:val="24"/>
                <w:szCs w:val="24"/>
                <w:highlight w:val="none"/>
                <w:lang w:val="en-US" w:eastAsia="zh-CN" w:bidi="ar"/>
              </w:rPr>
            </w:pPr>
            <w:r>
              <w:rPr>
                <w:rFonts w:hint="eastAsia" w:ascii="Times New Roman" w:hAnsi="Times New Roman" w:eastAsia="楷体" w:cs="Times New Roman"/>
                <w:color w:val="auto"/>
                <w:sz w:val="24"/>
                <w:szCs w:val="24"/>
                <w:highlight w:val="none"/>
                <w:lang w:val="en-US" w:eastAsia="zh-CN" w:bidi="ar"/>
              </w:rPr>
              <w:t xml:space="preserve">20</w:t>
            </w:r>
            <w:r>
              <w:rPr>
                <w:rFonts w:hint="eastAsia" w:eastAsia="楷体" w:cs="Times New Roman"/>
                <w:color w:val="auto"/>
                <w:sz w:val="24"/>
                <w:szCs w:val="24"/>
                <w:highlight w:val="none"/>
                <w:lang w:val="en-US" w:eastAsia="zh-CN" w:bidi="ar"/>
              </w:rPr>
              <w:t xml:space="preserve">分</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bCs/>
                <w:color w:val="auto"/>
                <w:sz w:val="24"/>
                <w:szCs w:val="24"/>
                <w:highlight w:val="none"/>
              </w:rPr>
            </w:pPr>
            <w:r>
              <w:rPr>
                <w:rFonts w:hint="default" w:ascii="Times New Roman" w:hAnsi="Times New Roman" w:eastAsia="楷体" w:cs="Times New Roman"/>
                <w:bCs/>
                <w:color w:val="auto"/>
                <w:sz w:val="24"/>
                <w:szCs w:val="24"/>
                <w:highlight w:val="none"/>
              </w:rPr>
              <w:t xml:space="preserve">2.1</w:t>
            </w:r>
            <w:r/>
          </w:p>
        </w:tc>
        <w:tc>
          <w:tcPr>
            <w:shd w:val="clear" w:color="auto" w:fill="ffffff"/>
            <w:tcBorders>
              <w:top w:val="single" w:color="000000" w:sz="4" w:space="0"/>
              <w:left w:val="single" w:color="000000" w:sz="4" w:space="0"/>
              <w:right w:val="single" w:color="000000" w:sz="4" w:space="0"/>
            </w:tcBorders>
            <w:tcW w:w="378" w:type="pct"/>
            <w:vAlign w:val="center"/>
            <w:vMerge w:val="restart"/>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color w:val="auto"/>
                <w:sz w:val="24"/>
                <w:szCs w:val="24"/>
                <w:highlight w:val="none"/>
              </w:rPr>
            </w:pPr>
            <w:r>
              <w:rPr>
                <w:rFonts w:hint="default" w:ascii="Times New Roman" w:hAnsi="Times New Roman" w:eastAsia="楷体" w:cs="Times New Roman"/>
                <w:color w:val="auto"/>
                <w:sz w:val="24"/>
                <w:szCs w:val="24"/>
                <w:highlight w:val="none"/>
              </w:rPr>
              <w:t xml:space="preserve">实施方案</w:t>
            </w:r>
            <w:r/>
          </w:p>
          <w:p>
            <w:pPr>
              <w:pStyle w:val="894"/>
              <w:ind w:firstLine="0"/>
              <w:jc w:val="center"/>
              <w:keepLines w:val="0"/>
              <w:keepNext w:val="0"/>
              <w:pageBreakBefore w:val="0"/>
              <w:spacing w:line="400" w:lineRule="exact"/>
              <w:rPr>
                <w:rFonts w:hint="default" w:ascii="Times New Roman" w:hAnsi="Times New Roman" w:eastAsia="楷体" w:cs="Times New Roman"/>
                <w:color w:val="auto"/>
                <w:sz w:val="24"/>
                <w:szCs w:val="24"/>
                <w:highlight w:val="none"/>
              </w:rPr>
            </w:pPr>
            <w:r>
              <w:rPr>
                <w:rFonts w:hint="default" w:ascii="Times New Roman" w:hAnsi="Times New Roman" w:eastAsia="楷体" w:cs="Times New Roman"/>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97"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color w:val="auto"/>
                <w:sz w:val="24"/>
                <w:szCs w:val="24"/>
                <w:highlight w:val="none"/>
                <w:lang w:eastAsia="zh-CN"/>
              </w:rPr>
            </w:pPr>
            <w:r>
              <w:rPr>
                <w:rFonts w:hint="default" w:ascii="Times New Roman" w:hAnsi="Times New Roman" w:eastAsia="楷体" w:cs="Times New Roman"/>
                <w:color w:val="auto"/>
                <w:sz w:val="24"/>
                <w:szCs w:val="24"/>
                <w:highlight w:val="none"/>
              </w:rPr>
              <w:t xml:space="preserve">服务方案</w:t>
            </w:r>
            <w:r/>
          </w:p>
        </w:tc>
        <w:tc>
          <w:tcPr>
            <w:tcBorders>
              <w:top w:val="single" w:color="auto" w:sz="4" w:space="0"/>
              <w:left w:val="single" w:color="auto" w:sz="4" w:space="0"/>
              <w:bottom w:val="single" w:color="auto" w:sz="4" w:space="0"/>
              <w:right w:val="single" w:color="auto" w:sz="4" w:space="0"/>
            </w:tcBorders>
            <w:tcW w:w="3170" w:type="pct"/>
            <w:vAlign w:val="center"/>
            <w:textDirection w:val="lrTb"/>
            <w:noWrap w:val="false"/>
          </w:tcPr>
          <w:p>
            <w:pPr>
              <w:ind w:firstLine="0"/>
              <w:jc w:val="left"/>
              <w:keepLines w:val="0"/>
              <w:keepNext w:val="0"/>
              <w:pageBreakBefore w:val="0"/>
              <w:spacing w:line="400" w:lineRule="exact"/>
              <w:rPr>
                <w:rFonts w:hint="default" w:ascii="Times New Roman" w:hAnsi="Times New Roman" w:eastAsia="楷体" w:cs="Times New Roman"/>
                <w:color w:val="auto"/>
                <w:sz w:val="24"/>
                <w:szCs w:val="24"/>
                <w:highlight w:val="none"/>
                <w:lang w:val="en-US" w:eastAsia="zh-CN"/>
              </w:rPr>
            </w:pPr>
            <w:r>
              <w:rPr>
                <w:rFonts w:hint="eastAsia" w:ascii="Times New Roman" w:hAnsi="Times New Roman" w:eastAsia="楷体" w:cs="Times New Roman"/>
                <w:color w:val="auto"/>
                <w:sz w:val="24"/>
                <w:szCs w:val="24"/>
                <w:highlight w:val="none"/>
                <w:lang w:val="en-US" w:eastAsia="zh-CN"/>
              </w:rPr>
              <w:t xml:space="preserve">根据供应商提供的服务方案进行综合评分，服务整体规划、服务团队配置、服务流程、服务保障措施、病患专项服务内容、应急服务方案、服务质量管控、售后响应机制、个性化便民服务、岗位工作职责、服务考核机制等。</w:t>
            </w:r>
            <w:r/>
          </w:p>
          <w:p>
            <w:pPr>
              <w:ind w:firstLine="0"/>
              <w:jc w:val="left"/>
              <w:keepLines w:val="0"/>
              <w:keepNext w:val="0"/>
              <w:pageBreakBefore w:val="0"/>
              <w:spacing w:line="400" w:lineRule="exact"/>
              <w:rPr>
                <w:rFonts w:hint="default" w:ascii="Times New Roman" w:hAnsi="Times New Roman" w:eastAsia="楷体" w:cs="Times New Roman"/>
                <w:color w:val="auto"/>
                <w:sz w:val="24"/>
                <w:szCs w:val="24"/>
                <w:highlight w:val="none"/>
              </w:rPr>
            </w:pPr>
            <w:r>
              <w:rPr>
                <w:rFonts w:hint="eastAsia" w:eastAsia="楷体" w:cs="Times New Roman"/>
                <w:color w:val="auto"/>
                <w:sz w:val="24"/>
                <w:szCs w:val="24"/>
                <w:highlight w:val="none"/>
                <w:lang w:val="en-US" w:eastAsia="zh-CN"/>
              </w:rPr>
              <w:t xml:space="preserve">（1）</w:t>
            </w:r>
            <w:r>
              <w:rPr>
                <w:rFonts w:hint="default" w:ascii="Times New Roman" w:hAnsi="Times New Roman" w:eastAsia="楷体" w:cs="Times New Roman"/>
                <w:color w:val="auto"/>
                <w:sz w:val="24"/>
                <w:szCs w:val="24"/>
                <w:highlight w:val="none"/>
              </w:rPr>
              <w:t xml:space="preserve">服务方案周到全面，服务起点高，定位明确，针对性强，为病人提供多样化服务，满足病人的各种需求，得</w:t>
            </w:r>
            <w:r>
              <w:rPr>
                <w:rFonts w:hint="default" w:ascii="Times New Roman" w:hAnsi="Times New Roman" w:eastAsia="楷体" w:cs="Times New Roman"/>
                <w:color w:val="auto"/>
                <w:sz w:val="24"/>
                <w:szCs w:val="24"/>
                <w:highlight w:val="none"/>
                <w:lang w:val="en-US" w:eastAsia="zh-CN"/>
              </w:rPr>
              <w:t xml:space="preserve">7</w:t>
            </w:r>
            <w:r>
              <w:rPr>
                <w:rFonts w:hint="default" w:ascii="Times New Roman" w:hAnsi="Times New Roman" w:eastAsia="楷体" w:cs="Times New Roman"/>
                <w:color w:val="auto"/>
                <w:sz w:val="24"/>
                <w:szCs w:val="24"/>
                <w:highlight w:val="none"/>
              </w:rPr>
              <w:t xml:space="preserve">分；</w:t>
            </w:r>
            <w:r/>
          </w:p>
          <w:p>
            <w:pPr>
              <w:ind w:firstLine="0"/>
              <w:jc w:val="left"/>
              <w:keepLines w:val="0"/>
              <w:keepNext w:val="0"/>
              <w:pageBreakBefore w:val="0"/>
              <w:spacing w:line="400" w:lineRule="exact"/>
              <w:rPr>
                <w:rFonts w:hint="default" w:ascii="Times New Roman" w:hAnsi="Times New Roman" w:eastAsia="楷体" w:cs="Times New Roman"/>
                <w:color w:val="auto"/>
                <w:sz w:val="24"/>
                <w:szCs w:val="24"/>
                <w:highlight w:val="none"/>
              </w:rPr>
            </w:pPr>
            <w:r>
              <w:rPr>
                <w:rFonts w:hint="eastAsia" w:eastAsia="楷体" w:cs="Times New Roman"/>
                <w:color w:val="auto"/>
                <w:sz w:val="24"/>
                <w:szCs w:val="24"/>
                <w:highlight w:val="none"/>
                <w:lang w:val="en-US" w:eastAsia="zh-CN"/>
              </w:rPr>
              <w:t xml:space="preserve">（2）</w:t>
            </w:r>
            <w:r>
              <w:rPr>
                <w:rFonts w:hint="default" w:ascii="Times New Roman" w:hAnsi="Times New Roman" w:eastAsia="楷体" w:cs="Times New Roman"/>
                <w:color w:val="auto"/>
                <w:sz w:val="24"/>
                <w:szCs w:val="24"/>
                <w:highlight w:val="none"/>
              </w:rPr>
              <w:t xml:space="preserve">服务方案涵盖了所有的招标项目，定位明确，针对性强的得</w:t>
            </w:r>
            <w:r>
              <w:rPr>
                <w:rFonts w:hint="default" w:ascii="Times New Roman" w:hAnsi="Times New Roman" w:eastAsia="楷体" w:cs="Times New Roman"/>
                <w:color w:val="auto"/>
                <w:sz w:val="24"/>
                <w:szCs w:val="24"/>
                <w:highlight w:val="none"/>
                <w:lang w:val="en-US" w:eastAsia="zh-CN"/>
              </w:rPr>
              <w:t xml:space="preserve">5</w:t>
            </w:r>
            <w:r>
              <w:rPr>
                <w:rFonts w:hint="default" w:ascii="Times New Roman" w:hAnsi="Times New Roman" w:eastAsia="楷体" w:cs="Times New Roman"/>
                <w:color w:val="auto"/>
                <w:sz w:val="24"/>
                <w:szCs w:val="24"/>
                <w:highlight w:val="none"/>
              </w:rPr>
              <w:t xml:space="preserve">分；</w:t>
            </w:r>
            <w:r/>
          </w:p>
          <w:p>
            <w:pPr>
              <w:ind w:firstLine="0"/>
              <w:jc w:val="left"/>
              <w:keepLines w:val="0"/>
              <w:keepNext w:val="0"/>
              <w:pageBreakBefore w:val="0"/>
              <w:spacing w:line="400" w:lineRule="exact"/>
              <w:rPr>
                <w:rFonts w:hint="default" w:ascii="Times New Roman" w:hAnsi="Times New Roman" w:eastAsia="楷体" w:cs="Times New Roman"/>
                <w:color w:val="auto"/>
                <w:sz w:val="24"/>
                <w:szCs w:val="24"/>
                <w:highlight w:val="none"/>
              </w:rPr>
            </w:pPr>
            <w:r>
              <w:rPr>
                <w:rFonts w:hint="eastAsia" w:eastAsia="楷体" w:cs="Times New Roman"/>
                <w:color w:val="auto"/>
                <w:sz w:val="24"/>
                <w:szCs w:val="24"/>
                <w:highlight w:val="none"/>
                <w:lang w:val="en-US" w:eastAsia="zh-CN"/>
              </w:rPr>
              <w:t xml:space="preserve">（3）</w:t>
            </w:r>
            <w:r>
              <w:rPr>
                <w:rFonts w:hint="default" w:ascii="Times New Roman" w:hAnsi="Times New Roman" w:eastAsia="楷体" w:cs="Times New Roman"/>
                <w:color w:val="auto"/>
                <w:sz w:val="24"/>
                <w:szCs w:val="24"/>
                <w:highlight w:val="none"/>
              </w:rPr>
              <w:t xml:space="preserve">服务方案</w:t>
            </w:r>
            <w:r>
              <w:rPr>
                <w:rFonts w:hint="default" w:ascii="Times New Roman" w:hAnsi="Times New Roman" w:eastAsia="楷体" w:cs="Times New Roman"/>
                <w:color w:val="auto"/>
                <w:sz w:val="24"/>
                <w:szCs w:val="24"/>
                <w:highlight w:val="none"/>
                <w:lang w:val="en-US" w:eastAsia="zh-CN"/>
              </w:rPr>
              <w:t xml:space="preserve">不</w:t>
            </w:r>
            <w:r>
              <w:rPr>
                <w:rFonts w:hint="default" w:ascii="Times New Roman" w:hAnsi="Times New Roman" w:eastAsia="楷体" w:cs="Times New Roman"/>
                <w:color w:val="auto"/>
                <w:sz w:val="24"/>
                <w:szCs w:val="24"/>
                <w:highlight w:val="none"/>
              </w:rPr>
              <w:t xml:space="preserve">全面</w:t>
            </w:r>
            <w:r>
              <w:rPr>
                <w:rFonts w:hint="default" w:ascii="Times New Roman" w:hAnsi="Times New Roman" w:eastAsia="楷体" w:cs="Times New Roman"/>
                <w:color w:val="auto"/>
                <w:sz w:val="24"/>
                <w:szCs w:val="24"/>
                <w:highlight w:val="none"/>
                <w:lang w:eastAsia="zh-CN"/>
              </w:rPr>
              <w:t xml:space="preserve">，</w:t>
            </w:r>
            <w:r>
              <w:rPr>
                <w:rFonts w:hint="default" w:ascii="Times New Roman" w:hAnsi="Times New Roman" w:eastAsia="楷体" w:cs="Times New Roman"/>
                <w:color w:val="auto"/>
                <w:sz w:val="24"/>
                <w:szCs w:val="24"/>
                <w:highlight w:val="none"/>
              </w:rPr>
              <w:t xml:space="preserve">没有针对性得</w:t>
            </w:r>
            <w:r>
              <w:rPr>
                <w:rFonts w:hint="default" w:ascii="Times New Roman" w:hAnsi="Times New Roman" w:eastAsia="楷体" w:cs="Times New Roman"/>
                <w:color w:val="auto"/>
                <w:sz w:val="24"/>
                <w:szCs w:val="24"/>
                <w:highlight w:val="none"/>
                <w:lang w:val="en-US" w:eastAsia="zh-CN"/>
              </w:rPr>
              <w:t xml:space="preserve">3</w:t>
            </w:r>
            <w:r>
              <w:rPr>
                <w:rFonts w:hint="default" w:ascii="Times New Roman" w:hAnsi="Times New Roman" w:eastAsia="楷体" w:cs="Times New Roman"/>
                <w:color w:val="auto"/>
                <w:sz w:val="24"/>
                <w:szCs w:val="24"/>
                <w:highlight w:val="none"/>
              </w:rPr>
              <w:t xml:space="preserve">分；</w:t>
            </w:r>
            <w:r/>
          </w:p>
          <w:p>
            <w:pPr>
              <w:ind w:left="0" w:firstLine="0"/>
              <w:jc w:val="left"/>
              <w:keepLines w:val="0"/>
              <w:keepNext w:val="0"/>
              <w:pageBreakBefore w:val="0"/>
              <w:spacing w:line="400" w:lineRule="exact"/>
              <w:rPr>
                <w:rFonts w:hint="default" w:ascii="Times New Roman" w:hAnsi="Times New Roman" w:eastAsia="楷体" w:cs="Times New Roman"/>
                <w:color w:val="auto"/>
                <w:sz w:val="24"/>
                <w:szCs w:val="24"/>
                <w:highlight w:val="none"/>
                <w:lang w:val="en-US" w:eastAsia="zh-CN"/>
              </w:rPr>
            </w:pPr>
            <w:r>
              <w:rPr>
                <w:rFonts w:hint="eastAsia" w:eastAsia="楷体" w:cs="Times New Roman"/>
                <w:color w:val="auto"/>
                <w:sz w:val="24"/>
                <w:szCs w:val="24"/>
                <w:highlight w:val="none"/>
                <w:lang w:val="en-US" w:eastAsia="zh-CN"/>
              </w:rPr>
              <w:t xml:space="preserve">（4）</w:t>
            </w:r>
            <w:r>
              <w:rPr>
                <w:rFonts w:hint="default" w:ascii="Times New Roman" w:hAnsi="Times New Roman" w:eastAsia="楷体" w:cs="Times New Roman"/>
                <w:color w:val="auto"/>
                <w:sz w:val="24"/>
                <w:szCs w:val="24"/>
                <w:highlight w:val="none"/>
              </w:rPr>
              <w:t xml:space="preserve">未提供服务方案的不得分</w:t>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bCs/>
                <w:color w:val="auto"/>
                <w:sz w:val="24"/>
                <w:szCs w:val="24"/>
                <w:highlight w:val="none"/>
              </w:rPr>
            </w:pPr>
            <w:r>
              <w:rPr>
                <w:rFonts w:hint="default" w:ascii="Times New Roman" w:hAnsi="Times New Roman" w:eastAsia="楷体" w:cs="Times New Roman"/>
                <w:bCs/>
                <w:color w:val="auto"/>
                <w:sz w:val="24"/>
                <w:szCs w:val="24"/>
                <w:highlight w:val="none"/>
                <w:lang w:val="en-US" w:eastAsia="zh-CN"/>
              </w:rPr>
              <w:t xml:space="preserve">7</w:t>
            </w:r>
            <w:r>
              <w:rPr>
                <w:rFonts w:hint="default" w:ascii="Times New Roman" w:hAnsi="Times New Roman" w:eastAsia="楷体" w:cs="Times New Roman"/>
                <w:bCs/>
                <w:color w:val="auto"/>
                <w:sz w:val="24"/>
                <w:szCs w:val="24"/>
                <w:highlight w:val="none"/>
              </w:rPr>
              <w:t xml:space="preserve">分</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keepLines w:val="0"/>
              <w:keepNext w:val="0"/>
              <w:pageBreakBefore w:val="0"/>
              <w:spacing w:line="400" w:lineRule="exact"/>
              <w:widowControl/>
              <w:rPr>
                <w:rFonts w:hint="default" w:ascii="Times New Roman" w:hAnsi="Times New Roman" w:eastAsia="楷体" w:cs="Times New Roman"/>
                <w:bCs/>
                <w:sz w:val="24"/>
                <w:szCs w:val="24"/>
                <w:highlight w:val="none"/>
              </w:rPr>
            </w:pPr>
            <w:r>
              <w:rPr>
                <w:rFonts w:hint="default" w:ascii="Times New Roman" w:hAnsi="Times New Roman" w:eastAsia="楷体" w:cs="Times New Roman"/>
                <w:bCs/>
                <w:sz w:val="24"/>
                <w:szCs w:val="24"/>
                <w:highlight w:val="none"/>
              </w:rPr>
              <w:t xml:space="preserve">2.2</w:t>
            </w:r>
            <w:r/>
          </w:p>
        </w:tc>
        <w:tc>
          <w:tcPr>
            <w:tcBorders>
              <w:left w:val="single" w:color="000000" w:sz="4" w:space="0"/>
              <w:right w:val="single" w:color="000000" w:sz="4" w:space="0"/>
            </w:tcBorders>
            <w:tcW w:w="378" w:type="pct"/>
            <w:vAlign w:val="center"/>
            <w:vMerge w:val="continue"/>
            <w:textDirection w:val="lrTb"/>
            <w:noWrap w:val="false"/>
          </w:tcPr>
          <w:p>
            <w:pPr>
              <w:ind w:firstLine="0"/>
              <w:jc w:val="center"/>
              <w:keepLines w:val="0"/>
              <w:keepNext w:val="0"/>
              <w:pageBreakBefore w:val="0"/>
              <w:spacing w:line="400" w:lineRule="exact"/>
              <w:widowControl/>
              <w:rPr>
                <w:rFonts w:hint="default" w:ascii="Times New Roman" w:hAnsi="Times New Roman" w:eastAsia="楷体" w:cs="Times New Roman"/>
                <w:bCs/>
                <w:sz w:val="24"/>
                <w:szCs w:val="24"/>
                <w:highlight w:val="none"/>
              </w:rPr>
            </w:pPr>
            <w:r>
              <w:rPr>
                <w:rFonts w:hint="default" w:ascii="Times New Roman" w:hAnsi="Times New Roman" w:eastAsia="楷体" w:cs="Times New Roman"/>
                <w:bCs/>
                <w:sz w:val="24"/>
                <w:szCs w:val="24"/>
                <w:highlight w:val="none"/>
              </w:rPr>
            </w:r>
            <w:r/>
          </w:p>
        </w:tc>
        <w:tc>
          <w:tcPr>
            <w:shd w:val="clear" w:color="auto" w:fill="ffffff"/>
            <w:tcBorders>
              <w:top w:val="single" w:color="000000" w:sz="4" w:space="0"/>
              <w:left w:val="single" w:color="000000" w:sz="4" w:space="0"/>
              <w:bottom w:val="single" w:color="auto" w:sz="4" w:space="0"/>
              <w:right w:val="single" w:color="000000" w:sz="4" w:space="0"/>
            </w:tcBorders>
            <w:tcW w:w="597"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sz w:val="24"/>
                <w:szCs w:val="24"/>
                <w:highlight w:val="none"/>
                <w:lang w:eastAsia="zh-CN"/>
              </w:rPr>
            </w:pPr>
            <w:r>
              <w:rPr>
                <w:rFonts w:hint="default" w:ascii="Times New Roman" w:hAnsi="Times New Roman" w:eastAsia="楷体" w:cs="Times New Roman"/>
                <w:sz w:val="24"/>
                <w:szCs w:val="24"/>
                <w:highlight w:val="none"/>
                <w:lang w:val="en-US" w:eastAsia="zh-CN"/>
              </w:rPr>
              <w:t xml:space="preserve">岗位设置</w:t>
            </w:r>
            <w:r/>
          </w:p>
        </w:tc>
        <w:tc>
          <w:tcPr>
            <w:tcBorders>
              <w:top w:val="single" w:color="auto" w:sz="4" w:space="0"/>
              <w:left w:val="single" w:color="auto" w:sz="4" w:space="0"/>
              <w:bottom w:val="single" w:color="auto" w:sz="4" w:space="0"/>
              <w:right w:val="single" w:color="auto" w:sz="4" w:space="0"/>
            </w:tcBorders>
            <w:tcW w:w="3170" w:type="pct"/>
            <w:vAlign w:val="center"/>
            <w:textDirection w:val="lrTb"/>
            <w:noWrap w:val="false"/>
          </w:tcPr>
          <w:p>
            <w:pPr>
              <w:numPr>
                <w:ilvl w:val="0"/>
                <w:numId w:val="0"/>
              </w:numPr>
              <w:ind w:firstLine="0"/>
              <w:jc w:val="left"/>
              <w:keepLines w:val="0"/>
              <w:keepNext w:val="0"/>
              <w:pageBreakBefore w:val="0"/>
              <w:spacing w:line="400" w:lineRule="exact"/>
              <w:widowControl/>
              <w:rPr>
                <w:rFonts w:hint="default" w:ascii="Times New Roman" w:hAnsi="Times New Roman" w:eastAsia="楷体" w:cs="Times New Roman"/>
                <w:color w:val="000000"/>
                <w:sz w:val="24"/>
                <w:szCs w:val="24"/>
                <w:lang w:val="en-US" w:eastAsia="zh-CN" w:bidi="ar"/>
              </w:rPr>
              <w:pBdr>
                <w:top w:val="none" w:color="auto" w:sz="0" w:space="0"/>
                <w:left w:val="none" w:color="auto" w:sz="0" w:space="0"/>
                <w:bottom w:val="none" w:color="auto" w:sz="0" w:space="0"/>
                <w:right w:val="none" w:color="auto" w:sz="0" w:space="0"/>
              </w:pBdr>
            </w:pPr>
            <w:r>
              <w:rPr>
                <w:rFonts w:hint="default" w:ascii="Times New Roman" w:hAnsi="Times New Roman" w:eastAsia="楷体" w:cs="Times New Roman"/>
                <w:color w:val="000000"/>
                <w:sz w:val="24"/>
                <w:szCs w:val="24"/>
                <w:lang w:val="en-US" w:eastAsia="zh-CN" w:bidi="ar"/>
              </w:rPr>
              <w:t xml:space="preserve">根据供应商提供的岗位设置方案进行综合评分，方案包括但不限于相应的部门职责，工作流程，规章制度等</w:t>
            </w:r>
            <w:r>
              <w:rPr>
                <w:rFonts w:hint="default" w:eastAsia="楷体" w:cs="Times New Roman"/>
                <w:color w:val="000000"/>
                <w:sz w:val="24"/>
                <w:szCs w:val="24"/>
                <w:lang w:val="en-US" w:eastAsia="zh-CN" w:bidi="ar"/>
              </w:rPr>
              <w:t xml:space="preserve">。</w:t>
            </w:r>
            <w:r/>
          </w:p>
          <w:p>
            <w:pPr>
              <w:numPr>
                <w:ilvl w:val="0"/>
                <w:numId w:val="0"/>
              </w:numPr>
              <w:ind w:firstLine="0"/>
              <w:jc w:val="left"/>
              <w:keepLines w:val="0"/>
              <w:keepNext w:val="0"/>
              <w:pageBreakBefore w:val="0"/>
              <w:spacing w:line="400" w:lineRule="exact"/>
              <w:widowControl/>
              <w:rPr>
                <w:rFonts w:hint="default" w:eastAsia="楷体"/>
                <w:b w:val="0"/>
                <w:bCs w:val="0"/>
                <w:color w:val="000000"/>
                <w:szCs w:val="24"/>
                <w:lang w:bidi="ar"/>
              </w:rPr>
              <w:pBdr>
                <w:top w:val="none" w:color="auto" w:sz="0" w:space="0"/>
                <w:left w:val="none" w:color="auto" w:sz="0" w:space="0"/>
                <w:bottom w:val="none" w:color="auto" w:sz="0" w:space="0"/>
                <w:right w:val="none" w:color="auto" w:sz="0" w:space="0"/>
              </w:pBdr>
            </w:pPr>
            <w:r>
              <w:rPr>
                <w:rFonts w:hint="default" w:eastAsia="楷体"/>
                <w:b w:val="0"/>
                <w:bCs w:val="0"/>
                <w:color w:val="000000"/>
                <w:szCs w:val="24"/>
                <w:lang w:bidi="ar"/>
              </w:rPr>
              <w:t xml:space="preserve">（1）岗位设置合理，有明确的部门职责，工作流程完整、科学、可行，各类规章制度健全规范，针对服务人员所做的规划客观、明确得</w:t>
            </w:r>
            <w:r>
              <w:rPr>
                <w:rFonts w:hint="default" w:eastAsia="楷体"/>
                <w:b w:val="0"/>
                <w:bCs w:val="0"/>
                <w:color w:val="000000"/>
                <w:szCs w:val="24"/>
                <w:lang w:val="en-US" w:eastAsia="zh-CN" w:bidi="ar"/>
              </w:rPr>
              <w:t xml:space="preserve">5</w:t>
            </w:r>
            <w:r>
              <w:rPr>
                <w:rFonts w:hint="default" w:eastAsia="楷体"/>
                <w:b w:val="0"/>
                <w:bCs w:val="0"/>
                <w:color w:val="000000"/>
                <w:szCs w:val="24"/>
                <w:lang w:bidi="ar"/>
              </w:rPr>
              <w:t xml:space="preserve">分；</w:t>
            </w:r>
            <w:r/>
          </w:p>
          <w:p>
            <w:pPr>
              <w:numPr>
                <w:ilvl w:val="0"/>
                <w:numId w:val="0"/>
              </w:numPr>
              <w:ind w:firstLine="0"/>
              <w:jc w:val="left"/>
              <w:keepLines w:val="0"/>
              <w:keepNext w:val="0"/>
              <w:pageBreakBefore w:val="0"/>
              <w:spacing w:line="400" w:lineRule="exact"/>
              <w:widowControl/>
              <w:rPr>
                <w:rFonts w:hint="default" w:eastAsia="楷体"/>
                <w:b w:val="0"/>
                <w:bCs w:val="0"/>
                <w:color w:val="000000"/>
                <w:szCs w:val="24"/>
                <w:lang w:bidi="ar"/>
              </w:rPr>
              <w:pBdr>
                <w:top w:val="none" w:color="auto" w:sz="0" w:space="0"/>
                <w:left w:val="none" w:color="auto" w:sz="0" w:space="0"/>
                <w:bottom w:val="none" w:color="auto" w:sz="0" w:space="0"/>
                <w:right w:val="none" w:color="auto" w:sz="0" w:space="0"/>
              </w:pBdr>
            </w:pPr>
            <w:r>
              <w:rPr>
                <w:rFonts w:hint="default" w:eastAsia="楷体"/>
                <w:b w:val="0"/>
                <w:bCs w:val="0"/>
                <w:color w:val="000000"/>
                <w:szCs w:val="24"/>
                <w:lang w:bidi="ar"/>
              </w:rPr>
              <w:t xml:space="preserve">（2）岗位设置齐全，有部门职责，工作流程完整，各类规章制度健全，有针对护理员所做的规划得</w:t>
            </w:r>
            <w:r>
              <w:rPr>
                <w:rFonts w:hint="default" w:eastAsia="楷体"/>
                <w:b w:val="0"/>
                <w:bCs w:val="0"/>
                <w:color w:val="000000"/>
                <w:szCs w:val="24"/>
                <w:lang w:val="en-US" w:eastAsia="zh-CN" w:bidi="ar"/>
              </w:rPr>
              <w:t xml:space="preserve">3</w:t>
            </w:r>
            <w:r>
              <w:rPr>
                <w:rFonts w:hint="default" w:eastAsia="楷体"/>
                <w:b w:val="0"/>
                <w:bCs w:val="0"/>
                <w:color w:val="000000"/>
                <w:szCs w:val="24"/>
                <w:lang w:bidi="ar"/>
              </w:rPr>
              <w:t xml:space="preserve">分；</w:t>
            </w:r>
            <w:r/>
          </w:p>
          <w:p>
            <w:pPr>
              <w:numPr>
                <w:ilvl w:val="0"/>
                <w:numId w:val="0"/>
              </w:numPr>
              <w:ind w:firstLine="0"/>
              <w:jc w:val="left"/>
              <w:keepLines w:val="0"/>
              <w:keepNext w:val="0"/>
              <w:pageBreakBefore w:val="0"/>
              <w:spacing w:line="400" w:lineRule="exact"/>
              <w:widowControl/>
              <w:rPr>
                <w:rFonts w:hint="default" w:eastAsia="楷体"/>
                <w:b w:val="0"/>
                <w:bCs w:val="0"/>
                <w:color w:val="000000"/>
                <w:szCs w:val="24"/>
                <w:lang w:bidi="ar"/>
              </w:rPr>
              <w:pBdr>
                <w:top w:val="none" w:color="auto" w:sz="0" w:space="0"/>
                <w:left w:val="none" w:color="auto" w:sz="0" w:space="0"/>
                <w:bottom w:val="none" w:color="auto" w:sz="0" w:space="0"/>
                <w:right w:val="none" w:color="auto" w:sz="0" w:space="0"/>
              </w:pBdr>
            </w:pPr>
            <w:r>
              <w:rPr>
                <w:rFonts w:hint="default" w:eastAsia="楷体"/>
                <w:b w:val="0"/>
                <w:bCs w:val="0"/>
                <w:color w:val="000000"/>
                <w:szCs w:val="24"/>
                <w:lang w:bidi="ar"/>
              </w:rPr>
              <w:t xml:space="preserve">（3）岗位设置不齐全或不合理，或无部门职责，或无工作流程，或针对服务人员所</w:t>
            </w:r>
            <w:r>
              <w:rPr>
                <w:rFonts w:hint="default" w:eastAsia="楷体"/>
                <w:b w:val="0"/>
                <w:bCs w:val="0"/>
                <w:color w:val="000000"/>
                <w:szCs w:val="24"/>
                <w:lang w:eastAsia="zh-CN" w:bidi="ar"/>
              </w:rPr>
              <w:t xml:space="preserve">作</w:t>
            </w:r>
            <w:r>
              <w:rPr>
                <w:rFonts w:hint="default" w:eastAsia="楷体"/>
                <w:b w:val="0"/>
                <w:bCs w:val="0"/>
                <w:color w:val="000000"/>
                <w:szCs w:val="24"/>
                <w:lang w:bidi="ar"/>
              </w:rPr>
              <w:t xml:space="preserve">规划不科学、不可行的得1分；</w:t>
            </w:r>
            <w:r/>
          </w:p>
          <w:p>
            <w:pPr>
              <w:numPr>
                <w:ilvl w:val="0"/>
                <w:numId w:val="0"/>
              </w:numPr>
              <w:ind w:firstLine="0"/>
              <w:jc w:val="left"/>
              <w:keepLines w:val="0"/>
              <w:keepNext w:val="0"/>
              <w:pageBreakBefore w:val="0"/>
              <w:spacing w:line="400" w:lineRule="exact"/>
              <w:widowControl/>
              <w:rPr>
                <w:rFonts w:hint="default" w:ascii="Times New Roman" w:hAnsi="Times New Roman" w:eastAsia="楷体" w:cs="Times New Roman"/>
                <w:szCs w:val="24"/>
                <w:highlight w:val="none"/>
                <w:lang w:val="en-US"/>
              </w:rPr>
            </w:pPr>
            <w:r>
              <w:rPr>
                <w:rFonts w:hint="default" w:eastAsia="楷体"/>
                <w:b w:val="0"/>
                <w:bCs w:val="0"/>
                <w:color w:val="000000"/>
                <w:szCs w:val="24"/>
                <w:lang w:bidi="ar"/>
              </w:rPr>
              <w:t xml:space="preserve">（4）</w:t>
            </w:r>
            <w:r>
              <w:rPr>
                <w:rFonts w:hint="default" w:eastAsia="楷体" w:cs="Times New Roman"/>
                <w:b w:val="0"/>
                <w:bCs w:val="0"/>
                <w:color w:val="000000"/>
                <w:sz w:val="24"/>
                <w:szCs w:val="24"/>
                <w:lang w:val="en-US" w:eastAsia="zh-CN" w:bidi="ar"/>
              </w:rPr>
              <w:t xml:space="preserve">其他或未</w:t>
            </w:r>
            <w:r>
              <w:rPr>
                <w:rFonts w:hint="default" w:eastAsia="楷体"/>
                <w:b w:val="0"/>
                <w:bCs w:val="0"/>
                <w:color w:val="000000"/>
                <w:szCs w:val="24"/>
                <w:lang w:bidi="ar"/>
              </w:rPr>
              <w:t xml:space="preserve">提供的不得分。</w:t>
            </w:r>
            <w:r/>
          </w:p>
        </w:tc>
        <w:tc>
          <w:tcPr>
            <w:tcBorders>
              <w:top w:val="single" w:color="000000" w:sz="4" w:space="0"/>
              <w:left w:val="single" w:color="000000" w:sz="4" w:space="0"/>
              <w:bottom w:val="single" w:color="auto" w:sz="4" w:space="0"/>
              <w:right w:val="single" w:color="000000" w:sz="4" w:space="0"/>
            </w:tcBorders>
            <w:tcW w:w="453"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bCs/>
                <w:sz w:val="24"/>
                <w:szCs w:val="24"/>
                <w:highlight w:val="none"/>
              </w:rPr>
            </w:pPr>
            <w:r>
              <w:rPr>
                <w:rFonts w:hint="default" w:ascii="Times New Roman" w:hAnsi="Times New Roman" w:eastAsia="楷体" w:cs="Times New Roman"/>
                <w:bCs/>
                <w:sz w:val="24"/>
                <w:szCs w:val="24"/>
                <w:highlight w:val="none"/>
                <w:lang w:val="en-US"/>
              </w:rPr>
              <w:t xml:space="preserve">5</w:t>
            </w:r>
            <w:r>
              <w:rPr>
                <w:rFonts w:hint="default" w:ascii="Times New Roman" w:hAnsi="Times New Roman" w:eastAsia="楷体" w:cs="Times New Roman"/>
                <w:bCs/>
                <w:sz w:val="24"/>
                <w:szCs w:val="24"/>
                <w:highlight w:val="none"/>
              </w:rPr>
              <w:t xml:space="preserve">分</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keepLines w:val="0"/>
              <w:keepNext w:val="0"/>
              <w:pageBreakBefore w:val="0"/>
              <w:spacing w:line="400" w:lineRule="exact"/>
              <w:widowControl/>
              <w:rPr>
                <w:rFonts w:hint="default" w:ascii="Times New Roman" w:hAnsi="Times New Roman" w:eastAsia="楷体" w:cs="Times New Roman"/>
                <w:bCs/>
                <w:sz w:val="24"/>
                <w:szCs w:val="24"/>
                <w:highlight w:val="none"/>
              </w:rPr>
            </w:pPr>
            <w:r>
              <w:rPr>
                <w:rFonts w:hint="default" w:ascii="Times New Roman" w:hAnsi="Times New Roman" w:eastAsia="楷体" w:cs="Times New Roman"/>
                <w:bCs/>
                <w:sz w:val="24"/>
                <w:szCs w:val="24"/>
                <w:highlight w:val="none"/>
              </w:rPr>
              <w:t xml:space="preserve">2.3</w:t>
            </w:r>
            <w:r/>
          </w:p>
        </w:tc>
        <w:tc>
          <w:tcPr>
            <w:tcBorders>
              <w:left w:val="single" w:color="000000" w:sz="4" w:space="0"/>
              <w:right w:val="single" w:color="000000" w:sz="4" w:space="0"/>
            </w:tcBorders>
            <w:tcW w:w="378" w:type="pct"/>
            <w:vAlign w:val="center"/>
            <w:vMerge w:val="continue"/>
            <w:textDirection w:val="lrTb"/>
            <w:noWrap w:val="false"/>
          </w:tcPr>
          <w:p>
            <w:pPr>
              <w:ind w:firstLine="0"/>
              <w:jc w:val="center"/>
              <w:keepLines w:val="0"/>
              <w:keepNext w:val="0"/>
              <w:pageBreakBefore w:val="0"/>
              <w:spacing w:line="400" w:lineRule="exact"/>
              <w:widowControl/>
              <w:rPr>
                <w:rFonts w:hint="default" w:ascii="Times New Roman" w:hAnsi="Times New Roman" w:eastAsia="楷体" w:cs="Times New Roman"/>
                <w:bCs/>
                <w:sz w:val="24"/>
                <w:szCs w:val="24"/>
                <w:highlight w:val="none"/>
              </w:rPr>
            </w:pPr>
            <w:r>
              <w:rPr>
                <w:rFonts w:hint="default" w:ascii="Times New Roman" w:hAnsi="Times New Roman" w:eastAsia="楷体" w:cs="Times New Roman"/>
                <w:bCs/>
                <w:sz w:val="24"/>
                <w:szCs w:val="24"/>
                <w:highlight w:val="none"/>
              </w:rPr>
            </w:r>
            <w:r/>
          </w:p>
        </w:tc>
        <w:tc>
          <w:tcPr>
            <w:shd w:val="clear" w:color="auto" w:fill="ffffff"/>
            <w:tcBorders>
              <w:top w:val="single" w:color="auto" w:sz="4" w:space="0"/>
              <w:left w:val="single" w:color="000000" w:sz="4" w:space="0"/>
              <w:bottom w:val="single" w:color="auto" w:sz="4" w:space="0"/>
              <w:right w:val="single" w:color="000000" w:sz="4" w:space="0"/>
            </w:tcBorders>
            <w:tcW w:w="597"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sz w:val="24"/>
                <w:szCs w:val="24"/>
                <w:highlight w:val="none"/>
              </w:rPr>
            </w:pPr>
            <w:r>
              <w:rPr>
                <w:rFonts w:hint="default" w:ascii="Times New Roman" w:hAnsi="Times New Roman" w:eastAsia="楷体" w:cs="Times New Roman"/>
                <w:sz w:val="24"/>
                <w:szCs w:val="24"/>
                <w:highlight w:val="none"/>
              </w:rPr>
              <w:t xml:space="preserve">项目团队</w:t>
            </w:r>
            <w:r/>
          </w:p>
        </w:tc>
        <w:tc>
          <w:tcPr>
            <w:tcBorders>
              <w:top w:val="single" w:color="auto" w:sz="4" w:space="0"/>
              <w:left w:val="single" w:color="auto" w:sz="4" w:space="0"/>
              <w:bottom w:val="single" w:color="auto" w:sz="4" w:space="0"/>
              <w:right w:val="single" w:color="auto" w:sz="4" w:space="0"/>
            </w:tcBorders>
            <w:tcW w:w="3170" w:type="pct"/>
            <w:vAlign w:val="center"/>
            <w:textDirection w:val="lrTb"/>
            <w:noWrap w:val="false"/>
          </w:tcPr>
          <w:p>
            <w:pPr>
              <w:numPr>
                <w:ilvl w:val="-1"/>
                <w:numId w:val="0"/>
              </w:numPr>
              <w:ind w:left="0" w:right="0" w:firstLine="0"/>
              <w:jc w:val="left"/>
              <w:keepLines w:val="0"/>
              <w:keepNext w:val="0"/>
              <w:pageBreakBefore w:val="0"/>
              <w:spacing w:before="0" w:beforeAutospacing="0" w:after="0" w:afterAutospacing="0" w:line="400" w:lineRule="exact"/>
              <w:widowControl/>
              <w:rPr>
                <w:rStyle w:val="901"/>
                <w:rFonts w:hint="default" w:ascii="Times New Roman" w:hAnsi="Times New Roman" w:eastAsia="楷体" w:cs="Times New Roman"/>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楷体" w:cs="Times New Roman"/>
                <w:b/>
                <w:bCs/>
                <w:color w:val="000000"/>
                <w:sz w:val="24"/>
                <w:szCs w:val="24"/>
                <w:lang w:val="en-US" w:eastAsia="zh-CN" w:bidi="ar"/>
              </w:rPr>
              <w:t xml:space="preserve">（1）</w:t>
            </w:r>
            <w:r>
              <w:rPr>
                <w:rStyle w:val="901"/>
                <w:rFonts w:hint="default" w:ascii="Times New Roman" w:hAnsi="Times New Roman" w:eastAsia="楷体" w:cs="Times New Roman"/>
                <w:b/>
                <w:bCs/>
                <w:color w:val="000000"/>
                <w:sz w:val="24"/>
                <w:szCs w:val="24"/>
                <w:lang w:val="en-US" w:eastAsia="zh-CN" w:bidi="ar"/>
              </w:rPr>
              <w:t xml:space="preserve">项目经理配置（满分3分）</w:t>
            </w:r>
            <w:r/>
          </w:p>
          <w:p>
            <w:pPr>
              <w:numPr>
                <w:ilvl w:val="-1"/>
                <w:numId w:val="0"/>
              </w:numPr>
              <w:ind w:left="0" w:right="0" w:firstLine="0"/>
              <w:jc w:val="left"/>
              <w:keepLines w:val="0"/>
              <w:keepNext w:val="0"/>
              <w:pageBreakBefore w:val="0"/>
              <w:spacing w:before="0" w:beforeAutospacing="0" w:after="0" w:afterAutospacing="0" w:line="400" w:lineRule="exact"/>
              <w:widowControl/>
              <w:rPr>
                <w:rFonts w:hint="default" w:ascii="Times New Roman" w:hAnsi="Times New Roman" w:eastAsia="楷体" w:cs="Times New Roman"/>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eastAsia="楷体" w:cs="Times New Roman"/>
                <w:b w:val="0"/>
                <w:bCs w:val="0"/>
                <w:color w:val="000000"/>
                <w:sz w:val="24"/>
                <w:szCs w:val="24"/>
                <w:lang w:val="en-US" w:eastAsia="zh-CN" w:bidi="ar"/>
              </w:rPr>
              <w:t xml:space="preserve">1）</w:t>
            </w:r>
            <w:r>
              <w:rPr>
                <w:rFonts w:hint="default" w:ascii="Times New Roman" w:hAnsi="Times New Roman" w:eastAsia="楷体" w:cs="Times New Roman"/>
                <w:b/>
                <w:bCs/>
                <w:color w:val="000000"/>
                <w:sz w:val="24"/>
                <w:szCs w:val="24"/>
                <w:lang w:val="en-US" w:eastAsia="zh-CN" w:bidi="ar"/>
              </w:rPr>
              <w:t xml:space="preserve">供应商为本项目配备的项目经理，</w:t>
            </w:r>
            <w:r>
              <w:rPr>
                <w:rFonts w:hint="default" w:ascii="Times New Roman" w:hAnsi="Times New Roman" w:eastAsia="楷体" w:cs="Times New Roman"/>
                <w:color w:val="000000"/>
                <w:sz w:val="24"/>
                <w:szCs w:val="24"/>
                <w:lang w:val="en-US" w:eastAsia="zh-CN" w:bidi="ar"/>
              </w:rPr>
              <w:t xml:space="preserve">具有医疗护理相关背景且大专及以上学历的，得1分；未满足不得分。</w:t>
            </w:r>
            <w:r/>
          </w:p>
          <w:p>
            <w:pPr>
              <w:numPr>
                <w:ilvl w:val="-1"/>
                <w:numId w:val="0"/>
              </w:numPr>
              <w:ind w:left="0" w:right="0" w:firstLine="0"/>
              <w:jc w:val="left"/>
              <w:keepLines w:val="0"/>
              <w:keepNext w:val="0"/>
              <w:pageBreakBefore w:val="0"/>
              <w:spacing w:before="0" w:beforeAutospacing="0" w:after="0" w:afterAutospacing="0" w:line="400" w:lineRule="exact"/>
              <w:widowControl/>
              <w:rPr>
                <w:rFonts w:hint="default" w:ascii="Times New Roman" w:hAnsi="Times New Roman" w:eastAsia="楷体" w:cs="Times New Roman"/>
                <w:b/>
                <w:bCs/>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楷体" w:cs="Times New Roman"/>
                <w:b/>
                <w:bCs/>
                <w:color w:val="000000"/>
                <w:sz w:val="24"/>
                <w:szCs w:val="24"/>
                <w:lang w:val="en-US" w:eastAsia="zh-CN" w:bidi="ar"/>
              </w:rPr>
              <w:t xml:space="preserve">注：</w:t>
            </w:r>
            <w:r>
              <w:rPr>
                <w:rFonts w:hint="default" w:ascii="Times New Roman" w:hAnsi="Times New Roman" w:eastAsia="楷体" w:cs="Times New Roman"/>
                <w:b w:val="0"/>
                <w:bCs w:val="0"/>
                <w:color w:val="000000"/>
                <w:sz w:val="24"/>
                <w:szCs w:val="24"/>
                <w:lang w:val="en-US" w:eastAsia="zh-CN" w:bidi="ar"/>
              </w:rPr>
              <w:t xml:space="preserve">须提供学历证书、专业背景相关证明材料，否则不予计分。</w:t>
            </w:r>
            <w:r/>
          </w:p>
          <w:p>
            <w:pPr>
              <w:numPr>
                <w:ilvl w:val="-1"/>
                <w:numId w:val="0"/>
              </w:numPr>
              <w:ind w:left="0" w:right="0" w:firstLine="0"/>
              <w:jc w:val="left"/>
              <w:keepLines w:val="0"/>
              <w:keepNext w:val="0"/>
              <w:pageBreakBefore w:val="0"/>
              <w:spacing w:before="0" w:beforeAutospacing="0" w:after="0" w:afterAutospacing="0" w:line="400" w:lineRule="exact"/>
              <w:widowControl/>
              <w:rPr>
                <w:rFonts w:hint="default" w:ascii="Times New Roman" w:hAnsi="Times New Roman" w:eastAsia="楷体" w:cs="Times New Roman"/>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eastAsia="楷体" w:cs="Times New Roman"/>
                <w:color w:val="000000"/>
                <w:sz w:val="24"/>
                <w:szCs w:val="24"/>
                <w:lang w:val="en-US" w:eastAsia="zh-CN" w:bidi="ar"/>
              </w:rPr>
              <w:t xml:space="preserve">2）</w:t>
            </w:r>
            <w:r>
              <w:rPr>
                <w:rFonts w:hint="default" w:ascii="Times New Roman" w:hAnsi="Times New Roman" w:eastAsia="楷体" w:cs="Times New Roman"/>
                <w:b/>
                <w:bCs/>
                <w:color w:val="000000"/>
                <w:sz w:val="24"/>
                <w:szCs w:val="24"/>
                <w:lang w:val="en-US" w:eastAsia="zh-CN" w:bidi="ar"/>
              </w:rPr>
              <w:t xml:space="preserve">供应商为本项目配备的项目经理</w:t>
            </w:r>
            <w:r>
              <w:rPr>
                <w:rFonts w:hint="default" w:ascii="Times New Roman" w:hAnsi="Times New Roman" w:eastAsia="楷体" w:cs="Times New Roman"/>
                <w:color w:val="000000"/>
                <w:sz w:val="24"/>
                <w:szCs w:val="24"/>
                <w:lang w:val="en-US" w:eastAsia="zh-CN" w:bidi="ar"/>
              </w:rPr>
              <w:t xml:space="preserve">，自2023年1月 1日以来具有护理员同类服务项目业绩的，每提供1项有效业绩得1分，本项最高得2分；</w:t>
            </w:r>
            <w:r/>
          </w:p>
          <w:p>
            <w:pPr>
              <w:numPr>
                <w:ilvl w:val="-1"/>
                <w:numId w:val="0"/>
              </w:numPr>
              <w:ind w:left="0" w:right="0" w:firstLine="0"/>
              <w:jc w:val="left"/>
              <w:keepLines w:val="0"/>
              <w:keepNext w:val="0"/>
              <w:pageBreakBefore w:val="0"/>
              <w:spacing w:before="0" w:beforeAutospacing="0" w:after="0" w:afterAutospacing="0" w:line="400" w:lineRule="exact"/>
              <w:widowControl/>
              <w:rPr>
                <w:rFonts w:hint="default" w:ascii="Times New Roman" w:hAnsi="Times New Roman" w:eastAsia="楷体" w:cs="Times New Roman"/>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eastAsia="楷体" w:cs="Times New Roman"/>
                <w:b/>
                <w:bCs/>
                <w:color w:val="000000"/>
                <w:sz w:val="24"/>
                <w:szCs w:val="24"/>
                <w:lang w:val="en-US" w:eastAsia="zh-CN" w:bidi="ar"/>
              </w:rPr>
              <w:t xml:space="preserve">注：</w:t>
            </w:r>
            <w:r>
              <w:rPr>
                <w:rFonts w:hint="default" w:ascii="Times New Roman" w:hAnsi="Times New Roman" w:eastAsia="楷体" w:cs="Times New Roman"/>
                <w:color w:val="000000"/>
                <w:sz w:val="24"/>
                <w:szCs w:val="24"/>
                <w:lang w:val="en-US" w:eastAsia="zh-CN" w:bidi="ar"/>
              </w:rPr>
              <w:t xml:space="preserve">①业绩证明</w:t>
            </w:r>
            <w:r>
              <w:rPr>
                <w:rFonts w:hint="eastAsia" w:eastAsia="楷体" w:cs="Times New Roman"/>
                <w:color w:val="000000"/>
                <w:sz w:val="24"/>
                <w:szCs w:val="24"/>
                <w:lang w:val="en-US" w:eastAsia="zh-CN" w:bidi="ar"/>
              </w:rPr>
              <w:t xml:space="preserve">材料</w:t>
            </w:r>
            <w:r>
              <w:rPr>
                <w:rFonts w:hint="default" w:ascii="Times New Roman" w:hAnsi="Times New Roman" w:eastAsia="楷体" w:cs="Times New Roman"/>
                <w:color w:val="000000"/>
                <w:sz w:val="24"/>
                <w:szCs w:val="24"/>
                <w:lang w:val="en-US" w:eastAsia="zh-CN" w:bidi="ar"/>
              </w:rPr>
              <w:t xml:space="preserve">：</w:t>
            </w:r>
            <w:r>
              <w:rPr>
                <w:rFonts w:hint="default" w:ascii="Times New Roman" w:hAnsi="Times New Roman" w:eastAsia="楷体" w:cs="Times New Roman"/>
                <w:b w:val="0"/>
                <w:bCs w:val="0"/>
                <w:color w:val="000000"/>
                <w:sz w:val="24"/>
                <w:szCs w:val="24"/>
                <w:lang w:val="en-US" w:eastAsia="zh-CN" w:bidi="ar"/>
              </w:rPr>
              <w:t xml:space="preserve">须提供服务单位加盖公章的业绩证明材料（格式自拟）；</w:t>
            </w:r>
            <w:r/>
          </w:p>
          <w:p>
            <w:pPr>
              <w:numPr>
                <w:ilvl w:val="-1"/>
                <w:numId w:val="0"/>
              </w:numPr>
              <w:ind w:left="0" w:right="0" w:firstLine="0"/>
              <w:jc w:val="left"/>
              <w:keepLines w:val="0"/>
              <w:keepNext w:val="0"/>
              <w:pageBreakBefore w:val="0"/>
              <w:spacing w:before="0" w:beforeAutospacing="0" w:after="0" w:afterAutospacing="0" w:line="400" w:lineRule="exact"/>
              <w:widowControl/>
              <w:rPr>
                <w:rFonts w:hint="default" w:ascii="Times New Roman" w:hAnsi="Times New Roman" w:eastAsia="楷体" w:cs="Times New Roman"/>
                <w:b w:val="0"/>
                <w:bCs w:val="0"/>
                <w:color w:val="000000"/>
                <w:sz w:val="24"/>
                <w:szCs w:val="24"/>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楷体" w:cs="Times New Roman"/>
                <w:color w:val="000000"/>
                <w:sz w:val="24"/>
                <w:szCs w:val="24"/>
                <w:lang w:val="en-US" w:eastAsia="zh-CN" w:bidi="ar"/>
              </w:rPr>
              <w:t xml:space="preserve">②人员佐证</w:t>
            </w:r>
            <w:r>
              <w:rPr>
                <w:rFonts w:hint="eastAsia" w:eastAsia="楷体" w:cs="Times New Roman"/>
                <w:color w:val="000000"/>
                <w:sz w:val="24"/>
                <w:szCs w:val="24"/>
                <w:lang w:val="en-US" w:eastAsia="zh-CN" w:bidi="ar"/>
              </w:rPr>
              <w:t xml:space="preserve">材料</w:t>
            </w:r>
            <w:r>
              <w:rPr>
                <w:rFonts w:hint="default" w:ascii="Times New Roman" w:hAnsi="Times New Roman" w:eastAsia="楷体" w:cs="Times New Roman"/>
                <w:b w:val="0"/>
                <w:bCs w:val="0"/>
                <w:color w:val="000000"/>
                <w:sz w:val="24"/>
                <w:szCs w:val="24"/>
                <w:lang w:val="en-US" w:eastAsia="zh-CN" w:bidi="ar"/>
              </w:rPr>
              <w:t xml:space="preserve">：须提供供应商为该项目经理缴纳的近半年内任意一个月社保证明；退休返聘人员须提供近半年任意 3 个月工资流水，材料不全或不符合要求不予计分。</w:t>
            </w:r>
            <w:r/>
          </w:p>
          <w:p>
            <w:pPr>
              <w:numPr>
                <w:ilvl w:val="-1"/>
                <w:numId w:val="0"/>
              </w:numPr>
              <w:ind w:left="0" w:right="0" w:firstLine="0"/>
              <w:jc w:val="left"/>
              <w:keepLines w:val="0"/>
              <w:keepNext w:val="0"/>
              <w:pageBreakBefore w:val="0"/>
              <w:spacing w:before="0" w:beforeAutospacing="0" w:after="0" w:afterAutospacing="0" w:line="400" w:lineRule="exact"/>
              <w:widowControl/>
              <w:rPr>
                <w:rStyle w:val="901"/>
                <w:rFonts w:hint="default" w:ascii="Times New Roman" w:hAnsi="Times New Roman" w:eastAsia="楷体" w:cs="Times New Roman"/>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Style w:val="901"/>
                <w:rFonts w:hint="default" w:ascii="Times New Roman" w:hAnsi="Times New Roman" w:eastAsia="楷体" w:cs="Times New Roman"/>
                <w:b w:val="0"/>
                <w:bCs w:val="0"/>
                <w:color w:val="000000"/>
                <w:sz w:val="24"/>
                <w:szCs w:val="24"/>
                <w:lang w:val="en-US" w:eastAsia="zh-CN" w:bidi="ar"/>
              </w:rPr>
              <w:t xml:space="preserve">培训师资配置（满分2分）</w:t>
            </w:r>
            <w:r/>
          </w:p>
          <w:p>
            <w:pPr>
              <w:numPr>
                <w:ilvl w:val="-1"/>
                <w:numId w:val="0"/>
              </w:numPr>
              <w:ind w:left="0" w:right="0" w:firstLine="0"/>
              <w:jc w:val="left"/>
              <w:keepLines w:val="0"/>
              <w:keepNext w:val="0"/>
              <w:pageBreakBefore w:val="0"/>
              <w:spacing w:before="0" w:beforeAutospacing="0" w:after="0" w:afterAutospacing="0" w:line="400" w:lineRule="exact"/>
              <w:widowControl/>
              <w:rPr>
                <w:rFonts w:hint="default" w:ascii="Times New Roman" w:hAnsi="Times New Roman" w:eastAsia="楷体" w:cs="Times New Roman"/>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楷体" w:cs="Times New Roman"/>
                <w:b/>
                <w:bCs/>
                <w:color w:val="000000"/>
                <w:sz w:val="24"/>
                <w:szCs w:val="24"/>
                <w:lang w:val="en-US" w:eastAsia="zh-CN" w:bidi="ar"/>
              </w:rPr>
              <w:t xml:space="preserve">（2）供应商为本项目配备的培训师资</w:t>
            </w:r>
            <w:r>
              <w:rPr>
                <w:rFonts w:hint="default" w:ascii="Times New Roman" w:hAnsi="Times New Roman" w:eastAsia="楷体" w:cs="Times New Roman"/>
                <w:color w:val="000000"/>
                <w:sz w:val="24"/>
                <w:szCs w:val="24"/>
                <w:lang w:val="en-US" w:eastAsia="zh-CN" w:bidi="ar"/>
              </w:rPr>
              <w:t xml:space="preserve">，持有具备资格单位颁发的护理员培训师资证书的，每人得0.5分，本项最高得2分；</w:t>
            </w:r>
            <w:r/>
          </w:p>
          <w:p>
            <w:pPr>
              <w:numPr>
                <w:ilvl w:val="-1"/>
                <w:numId w:val="0"/>
              </w:numPr>
              <w:ind w:firstLine="0"/>
              <w:jc w:val="left"/>
              <w:keepLines w:val="0"/>
              <w:keepNext w:val="0"/>
              <w:pageBreakBefore w:val="0"/>
              <w:spacing w:line="400" w:lineRule="exact"/>
              <w:widowControl/>
              <w:rPr>
                <w:rFonts w:hint="default" w:ascii="Times New Roman" w:hAnsi="Times New Roman" w:eastAsia="楷体" w:cs="Times New Roman"/>
                <w:sz w:val="24"/>
                <w:szCs w:val="24"/>
                <w:highlight w:val="none"/>
              </w:rPr>
              <w:pBdr>
                <w:top w:val="none" w:color="auto" w:sz="0" w:space="0"/>
                <w:left w:val="none" w:color="auto" w:sz="0" w:space="0"/>
                <w:bottom w:val="none" w:color="auto" w:sz="0" w:space="0"/>
                <w:right w:val="none" w:color="auto" w:sz="0" w:space="0"/>
              </w:pBdr>
            </w:pPr>
            <w:r>
              <w:rPr>
                <w:rFonts w:hint="eastAsia" w:eastAsia="楷体" w:cs="Times New Roman"/>
                <w:b/>
                <w:bCs/>
                <w:color w:val="000000"/>
                <w:sz w:val="24"/>
                <w:szCs w:val="24"/>
                <w:lang w:val="en-US" w:eastAsia="zh-CN" w:bidi="ar"/>
              </w:rPr>
              <w:t xml:space="preserve">注</w:t>
            </w:r>
            <w:r>
              <w:rPr>
                <w:rFonts w:hint="default" w:ascii="Times New Roman" w:hAnsi="Times New Roman" w:eastAsia="楷体" w:cs="Times New Roman"/>
                <w:b/>
                <w:bCs/>
                <w:color w:val="000000"/>
                <w:sz w:val="24"/>
                <w:szCs w:val="24"/>
                <w:lang w:bidi="ar"/>
              </w:rPr>
              <w:t xml:space="preserve">：</w:t>
            </w:r>
            <w:r>
              <w:rPr>
                <w:rFonts w:hint="default" w:ascii="Times New Roman" w:hAnsi="Times New Roman" w:eastAsia="楷体" w:cs="Times New Roman"/>
                <w:color w:val="000000"/>
                <w:sz w:val="24"/>
                <w:szCs w:val="24"/>
                <w:lang w:val="en-US" w:eastAsia="zh-CN" w:bidi="ar"/>
              </w:rPr>
              <w:t xml:space="preserve">须提供供应商为该师资缴纳的近半年内任意一个月社保证明；退休返聘人员须提供近半年任意3个月工资流水，材料不全或不符合要求不予计分。</w:t>
            </w:r>
            <w:r/>
          </w:p>
        </w:tc>
        <w:tc>
          <w:tcPr>
            <w:tcBorders>
              <w:top w:val="single" w:color="auto" w:sz="4" w:space="0"/>
              <w:left w:val="single" w:color="000000" w:sz="4" w:space="0"/>
              <w:bottom w:val="single" w:color="auto" w:sz="4" w:space="0"/>
              <w:right w:val="single" w:color="000000" w:sz="4" w:space="0"/>
            </w:tcBorders>
            <w:tcW w:w="453"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bCs/>
                <w:sz w:val="24"/>
                <w:szCs w:val="24"/>
                <w:highlight w:val="none"/>
              </w:rPr>
            </w:pPr>
            <w:r>
              <w:rPr>
                <w:rFonts w:hint="default" w:ascii="Times New Roman" w:hAnsi="Times New Roman" w:eastAsia="楷体" w:cs="Times New Roman"/>
                <w:bCs/>
                <w:sz w:val="24"/>
                <w:szCs w:val="24"/>
                <w:highlight w:val="none"/>
              </w:rPr>
              <w:t xml:space="preserve">5分</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keepLines w:val="0"/>
              <w:keepNext w:val="0"/>
              <w:pageBreakBefore w:val="0"/>
              <w:spacing w:line="400" w:lineRule="exact"/>
              <w:widowControl/>
              <w:rPr>
                <w:rFonts w:hint="default" w:ascii="Times New Roman" w:hAnsi="Times New Roman" w:eastAsia="楷体" w:cs="Times New Roman"/>
                <w:bCs/>
                <w:sz w:val="24"/>
                <w:szCs w:val="24"/>
                <w:highlight w:val="none"/>
              </w:rPr>
            </w:pPr>
            <w:r>
              <w:rPr>
                <w:rFonts w:hint="default" w:ascii="Times New Roman" w:hAnsi="Times New Roman" w:eastAsia="楷体" w:cs="Times New Roman"/>
                <w:bCs/>
                <w:sz w:val="24"/>
                <w:szCs w:val="24"/>
                <w:highlight w:val="none"/>
              </w:rPr>
              <w:t xml:space="preserve">2.4</w:t>
            </w:r>
            <w:r/>
          </w:p>
        </w:tc>
        <w:tc>
          <w:tcPr>
            <w:tcBorders>
              <w:left w:val="single" w:color="000000" w:sz="4" w:space="0"/>
              <w:right w:val="single" w:color="000000" w:sz="4" w:space="0"/>
            </w:tcBorders>
            <w:tcW w:w="378" w:type="pct"/>
            <w:vAlign w:val="center"/>
            <w:vMerge w:val="continue"/>
            <w:textDirection w:val="lrTb"/>
            <w:noWrap w:val="false"/>
          </w:tcPr>
          <w:p>
            <w:pPr>
              <w:ind w:firstLine="0"/>
              <w:jc w:val="center"/>
              <w:keepLines w:val="0"/>
              <w:keepNext w:val="0"/>
              <w:pageBreakBefore w:val="0"/>
              <w:spacing w:line="400" w:lineRule="exact"/>
              <w:widowControl/>
              <w:rPr>
                <w:rFonts w:hint="default" w:ascii="Times New Roman" w:hAnsi="Times New Roman" w:eastAsia="楷体" w:cs="Times New Roman"/>
                <w:bCs/>
                <w:sz w:val="24"/>
                <w:szCs w:val="24"/>
                <w:highlight w:val="none"/>
              </w:rPr>
            </w:pPr>
            <w:r>
              <w:rPr>
                <w:rFonts w:hint="default" w:ascii="Times New Roman" w:hAnsi="Times New Roman" w:eastAsia="楷体" w:cs="Times New Roman"/>
                <w:bCs/>
                <w:sz w:val="24"/>
                <w:szCs w:val="24"/>
                <w:highlight w:val="none"/>
              </w:rPr>
            </w:r>
            <w:r/>
          </w:p>
        </w:tc>
        <w:tc>
          <w:tcPr>
            <w:shd w:val="clear" w:color="auto" w:fill="ffffff"/>
            <w:tcBorders>
              <w:top w:val="single" w:color="auto" w:sz="4" w:space="0"/>
              <w:left w:val="single" w:color="000000" w:sz="4" w:space="0"/>
              <w:bottom w:val="single" w:color="auto" w:sz="4" w:space="0"/>
              <w:right w:val="single" w:color="000000" w:sz="4" w:space="0"/>
            </w:tcBorders>
            <w:tcW w:w="597"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sz w:val="24"/>
                <w:szCs w:val="24"/>
                <w:highlight w:val="none"/>
              </w:rPr>
            </w:pPr>
            <w:r>
              <w:rPr>
                <w:rFonts w:hint="default" w:ascii="Times New Roman" w:hAnsi="Times New Roman" w:eastAsia="楷体" w:cs="Times New Roman"/>
                <w:sz w:val="24"/>
                <w:szCs w:val="24"/>
                <w:highlight w:val="none"/>
              </w:rPr>
              <w:t xml:space="preserve">突发应急事件处理预案及流程</w:t>
            </w:r>
            <w:r/>
          </w:p>
        </w:tc>
        <w:tc>
          <w:tcPr>
            <w:tcBorders>
              <w:top w:val="single" w:color="auto" w:sz="4" w:space="0"/>
              <w:left w:val="single" w:color="auto" w:sz="4" w:space="0"/>
              <w:bottom w:val="single" w:color="auto" w:sz="4" w:space="0"/>
              <w:right w:val="single" w:color="auto" w:sz="4" w:space="0"/>
            </w:tcBorders>
            <w:tcW w:w="3170" w:type="pct"/>
            <w:vAlign w:val="center"/>
            <w:textDirection w:val="lrTb"/>
            <w:noWrap w:val="false"/>
          </w:tcPr>
          <w:p>
            <w:pPr>
              <w:ind w:firstLine="0"/>
              <w:jc w:val="left"/>
              <w:keepLines w:val="0"/>
              <w:keepNext w:val="0"/>
              <w:pageBreakBefore w:val="0"/>
              <w:spacing w:line="400" w:lineRule="exact"/>
              <w:rPr>
                <w:rFonts w:hint="default" w:ascii="Times New Roman" w:hAnsi="Times New Roman" w:eastAsia="楷体" w:cs="Times New Roman"/>
                <w:sz w:val="24"/>
                <w:szCs w:val="24"/>
                <w:highlight w:val="none"/>
                <w:lang w:val="en-US" w:eastAsia="zh-CN"/>
              </w:rPr>
            </w:pPr>
            <w:r>
              <w:rPr>
                <w:rFonts w:hint="eastAsia" w:eastAsia="楷体" w:cs="Times New Roman"/>
                <w:sz w:val="24"/>
                <w:szCs w:val="24"/>
                <w:highlight w:val="none"/>
                <w:lang w:val="en-US" w:eastAsia="zh-CN"/>
              </w:rPr>
              <w:t xml:space="preserve">根据供应商提供的</w:t>
            </w:r>
            <w:r>
              <w:rPr>
                <w:rFonts w:hint="default" w:ascii="Times New Roman" w:hAnsi="Times New Roman" w:eastAsia="楷体" w:cs="Times New Roman"/>
                <w:sz w:val="24"/>
                <w:szCs w:val="24"/>
                <w:highlight w:val="none"/>
              </w:rPr>
              <w:t xml:space="preserve">突发应急事件处理预案及流程</w:t>
            </w:r>
            <w:r>
              <w:rPr>
                <w:rFonts w:hint="eastAsia" w:eastAsia="楷体" w:cs="Times New Roman"/>
                <w:sz w:val="24"/>
                <w:szCs w:val="24"/>
                <w:highlight w:val="none"/>
                <w:lang w:val="en-US" w:eastAsia="zh-CN"/>
              </w:rPr>
              <w:t xml:space="preserve">方案进行综合评分，方案包括但不限于</w:t>
            </w:r>
            <w:r>
              <w:rPr>
                <w:rFonts w:hint="default" w:ascii="Times New Roman" w:hAnsi="Times New Roman" w:eastAsia="楷体" w:cs="Times New Roman"/>
                <w:sz w:val="24"/>
                <w:szCs w:val="24"/>
                <w:highlight w:val="none"/>
              </w:rPr>
              <w:t xml:space="preserve">疫情防控处置预案、防跌倒、防烫伤、防窒息、防走失、防意外拔管、防坠床、防</w:t>
            </w:r>
            <w:r>
              <w:rPr>
                <w:rFonts w:hint="default" w:ascii="Times New Roman" w:hAnsi="Times New Roman" w:eastAsia="楷体" w:cs="Times New Roman"/>
                <w:sz w:val="24"/>
                <w:szCs w:val="24"/>
                <w:highlight w:val="none"/>
                <w:lang w:val="en-US" w:eastAsia="zh-CN"/>
              </w:rPr>
              <w:t xml:space="preserve">压力性损伤</w:t>
            </w:r>
            <w:r>
              <w:rPr>
                <w:rFonts w:hint="default" w:ascii="Times New Roman" w:hAnsi="Times New Roman" w:eastAsia="楷体" w:cs="Times New Roman"/>
                <w:sz w:val="24"/>
                <w:szCs w:val="24"/>
                <w:highlight w:val="none"/>
              </w:rPr>
              <w:t xml:space="preserve">“七防”</w:t>
            </w:r>
            <w:r>
              <w:rPr>
                <w:rFonts w:hint="default" w:ascii="Times New Roman" w:hAnsi="Times New Roman" w:eastAsia="楷体" w:cs="Times New Roman"/>
                <w:sz w:val="24"/>
                <w:szCs w:val="24"/>
                <w:highlight w:val="none"/>
                <w:lang w:eastAsia="zh-CN"/>
              </w:rPr>
              <w:t xml:space="preserve">、</w:t>
            </w:r>
            <w:r>
              <w:rPr>
                <w:rFonts w:hint="default" w:ascii="Times New Roman" w:hAnsi="Times New Roman" w:eastAsia="楷体" w:cs="Times New Roman"/>
                <w:sz w:val="24"/>
                <w:szCs w:val="24"/>
                <w:highlight w:val="none"/>
                <w:lang w:val="en-US" w:eastAsia="zh-CN"/>
              </w:rPr>
              <w:t xml:space="preserve">火灾、停电、突发病情变化等应急预案，评委根据投标文件的应急预案的科学合理性等综合打分。</w:t>
            </w:r>
            <w:r/>
          </w:p>
          <w:p>
            <w:pPr>
              <w:ind w:firstLine="0"/>
              <w:jc w:val="left"/>
              <w:keepLines w:val="0"/>
              <w:keepNext w:val="0"/>
              <w:pageBreakBefore w:val="0"/>
              <w:spacing w:line="400" w:lineRule="exact"/>
              <w:rPr>
                <w:rFonts w:hint="default" w:ascii="Times New Roman" w:hAnsi="Times New Roman" w:eastAsia="楷体" w:cs="Times New Roman"/>
                <w:sz w:val="24"/>
                <w:szCs w:val="24"/>
                <w:highlight w:val="none"/>
              </w:rPr>
            </w:pPr>
            <w:r>
              <w:rPr>
                <w:rFonts w:hint="default" w:ascii="Times New Roman" w:hAnsi="Times New Roman" w:eastAsia="楷体" w:cs="Times New Roman"/>
                <w:sz w:val="24"/>
                <w:szCs w:val="24"/>
                <w:highlight w:val="none"/>
                <w:lang w:eastAsia="zh-CN"/>
              </w:rPr>
              <w:t xml:space="preserve">（</w:t>
            </w:r>
            <w:r>
              <w:rPr>
                <w:rFonts w:hint="default" w:ascii="Times New Roman" w:hAnsi="Times New Roman" w:eastAsia="楷体" w:cs="Times New Roman"/>
                <w:sz w:val="24"/>
                <w:szCs w:val="24"/>
                <w:highlight w:val="none"/>
                <w:lang w:val="en-US" w:eastAsia="zh-CN"/>
              </w:rPr>
              <w:t xml:space="preserve">1</w:t>
            </w:r>
            <w:r>
              <w:rPr>
                <w:rFonts w:hint="default" w:ascii="Times New Roman" w:hAnsi="Times New Roman" w:eastAsia="楷体" w:cs="Times New Roman"/>
                <w:sz w:val="24"/>
                <w:szCs w:val="24"/>
                <w:highlight w:val="none"/>
                <w:lang w:eastAsia="zh-CN"/>
              </w:rPr>
              <w:t xml:space="preserve">）</w:t>
            </w:r>
            <w:r>
              <w:rPr>
                <w:rFonts w:hint="default" w:ascii="Times New Roman" w:hAnsi="Times New Roman" w:eastAsia="楷体" w:cs="Times New Roman"/>
                <w:sz w:val="24"/>
                <w:szCs w:val="24"/>
                <w:highlight w:val="none"/>
              </w:rPr>
              <w:t xml:space="preserve">方案完善、科学可行、针对性强，重点、难点分析准确，应对措施有力得</w:t>
            </w:r>
            <w:r>
              <w:rPr>
                <w:rFonts w:hint="eastAsia" w:eastAsia="楷体" w:cs="Times New Roman"/>
                <w:sz w:val="24"/>
                <w:szCs w:val="24"/>
                <w:highlight w:val="none"/>
                <w:lang w:val="en-US" w:eastAsia="zh-CN"/>
              </w:rPr>
              <w:t xml:space="preserve">3</w:t>
            </w:r>
            <w:r>
              <w:rPr>
                <w:rFonts w:hint="default" w:ascii="Times New Roman" w:hAnsi="Times New Roman" w:eastAsia="楷体" w:cs="Times New Roman"/>
                <w:sz w:val="24"/>
                <w:szCs w:val="24"/>
                <w:highlight w:val="none"/>
              </w:rPr>
              <w:t xml:space="preserve">分；</w:t>
            </w:r>
            <w:r/>
          </w:p>
          <w:p>
            <w:pPr>
              <w:ind w:firstLine="0"/>
              <w:jc w:val="left"/>
              <w:keepLines w:val="0"/>
              <w:keepNext w:val="0"/>
              <w:pageBreakBefore w:val="0"/>
              <w:spacing w:line="400" w:lineRule="exact"/>
              <w:rPr>
                <w:rFonts w:hint="default" w:ascii="Times New Roman" w:hAnsi="Times New Roman" w:eastAsia="楷体" w:cs="Times New Roman"/>
                <w:sz w:val="24"/>
                <w:szCs w:val="24"/>
                <w:highlight w:val="none"/>
              </w:rPr>
            </w:pPr>
            <w:r>
              <w:rPr>
                <w:rFonts w:hint="default" w:ascii="Times New Roman" w:hAnsi="Times New Roman" w:eastAsia="楷体" w:cs="Times New Roman"/>
                <w:sz w:val="24"/>
                <w:szCs w:val="24"/>
                <w:highlight w:val="none"/>
                <w:lang w:eastAsia="zh-CN"/>
              </w:rPr>
              <w:t xml:space="preserve">（</w:t>
            </w:r>
            <w:r>
              <w:rPr>
                <w:rFonts w:hint="default" w:ascii="Times New Roman" w:hAnsi="Times New Roman" w:eastAsia="楷体" w:cs="Times New Roman"/>
                <w:sz w:val="24"/>
                <w:szCs w:val="24"/>
                <w:highlight w:val="none"/>
                <w:lang w:val="en-US" w:eastAsia="zh-CN"/>
              </w:rPr>
              <w:t xml:space="preserve">2</w:t>
            </w:r>
            <w:r>
              <w:rPr>
                <w:rFonts w:hint="default" w:ascii="Times New Roman" w:hAnsi="Times New Roman" w:eastAsia="楷体" w:cs="Times New Roman"/>
                <w:sz w:val="24"/>
                <w:szCs w:val="24"/>
                <w:highlight w:val="none"/>
                <w:lang w:eastAsia="zh-CN"/>
              </w:rPr>
              <w:t xml:space="preserve">）</w:t>
            </w:r>
            <w:r>
              <w:rPr>
                <w:rFonts w:hint="default" w:ascii="Times New Roman" w:hAnsi="Times New Roman" w:eastAsia="楷体" w:cs="Times New Roman"/>
                <w:sz w:val="24"/>
                <w:szCs w:val="24"/>
                <w:highlight w:val="none"/>
              </w:rPr>
              <w:t xml:space="preserve">方案较为完善、针对性强，重点、难点把控大致准确得</w:t>
            </w:r>
            <w:r>
              <w:rPr>
                <w:rFonts w:hint="eastAsia" w:eastAsia="楷体" w:cs="Times New Roman"/>
                <w:sz w:val="24"/>
                <w:szCs w:val="24"/>
                <w:highlight w:val="none"/>
                <w:lang w:val="en-US" w:eastAsia="zh-CN"/>
              </w:rPr>
              <w:t xml:space="preserve">2</w:t>
            </w:r>
            <w:r>
              <w:rPr>
                <w:rFonts w:hint="default" w:ascii="Times New Roman" w:hAnsi="Times New Roman" w:eastAsia="楷体" w:cs="Times New Roman"/>
                <w:sz w:val="24"/>
                <w:szCs w:val="24"/>
                <w:highlight w:val="none"/>
              </w:rPr>
              <w:t xml:space="preserve">分；</w:t>
            </w:r>
            <w:r/>
          </w:p>
          <w:p>
            <w:pPr>
              <w:ind w:firstLine="0"/>
              <w:jc w:val="left"/>
              <w:keepLines w:val="0"/>
              <w:keepNext w:val="0"/>
              <w:pageBreakBefore w:val="0"/>
              <w:spacing w:line="400" w:lineRule="exact"/>
              <w:rPr>
                <w:rFonts w:hint="default" w:ascii="Times New Roman" w:hAnsi="Times New Roman" w:eastAsia="楷体" w:cs="Times New Roman"/>
                <w:sz w:val="24"/>
                <w:szCs w:val="24"/>
                <w:highlight w:val="none"/>
              </w:rPr>
            </w:pPr>
            <w:r>
              <w:rPr>
                <w:rFonts w:hint="default" w:ascii="Times New Roman" w:hAnsi="Times New Roman" w:eastAsia="楷体" w:cs="Times New Roman"/>
                <w:sz w:val="24"/>
                <w:szCs w:val="24"/>
                <w:highlight w:val="none"/>
                <w:lang w:eastAsia="zh-CN"/>
              </w:rPr>
              <w:t xml:space="preserve">（</w:t>
            </w:r>
            <w:r>
              <w:rPr>
                <w:rFonts w:hint="default" w:ascii="Times New Roman" w:hAnsi="Times New Roman" w:eastAsia="楷体" w:cs="Times New Roman"/>
                <w:sz w:val="24"/>
                <w:szCs w:val="24"/>
                <w:highlight w:val="none"/>
                <w:lang w:val="en-US" w:eastAsia="zh-CN"/>
              </w:rPr>
              <w:t xml:space="preserve">3</w:t>
            </w:r>
            <w:r>
              <w:rPr>
                <w:rFonts w:hint="default" w:ascii="Times New Roman" w:hAnsi="Times New Roman" w:eastAsia="楷体" w:cs="Times New Roman"/>
                <w:sz w:val="24"/>
                <w:szCs w:val="24"/>
                <w:highlight w:val="none"/>
                <w:lang w:eastAsia="zh-CN"/>
              </w:rPr>
              <w:t xml:space="preserve">）</w:t>
            </w:r>
            <w:r>
              <w:rPr>
                <w:rFonts w:hint="default" w:ascii="Times New Roman" w:hAnsi="Times New Roman" w:eastAsia="楷体" w:cs="Times New Roman"/>
                <w:sz w:val="24"/>
                <w:szCs w:val="24"/>
                <w:highlight w:val="none"/>
              </w:rPr>
              <w:t xml:space="preserve">方案欠缺、重点、难点把控不准的得</w:t>
            </w:r>
            <w:r>
              <w:rPr>
                <w:rFonts w:hint="default" w:ascii="Times New Roman" w:hAnsi="Times New Roman" w:eastAsia="楷体" w:cs="Times New Roman"/>
                <w:sz w:val="24"/>
                <w:szCs w:val="24"/>
                <w:highlight w:val="none"/>
                <w:lang w:val="en-US"/>
              </w:rPr>
              <w:t xml:space="preserve">1</w:t>
            </w:r>
            <w:r>
              <w:rPr>
                <w:rFonts w:hint="default" w:ascii="Times New Roman" w:hAnsi="Times New Roman" w:eastAsia="楷体" w:cs="Times New Roman"/>
                <w:sz w:val="24"/>
                <w:szCs w:val="24"/>
                <w:highlight w:val="none"/>
              </w:rPr>
              <w:t xml:space="preserve">分；</w:t>
            </w:r>
            <w:r/>
          </w:p>
          <w:p>
            <w:pPr>
              <w:ind w:firstLine="0"/>
              <w:jc w:val="left"/>
              <w:keepLines w:val="0"/>
              <w:keepNext w:val="0"/>
              <w:pageBreakBefore w:val="0"/>
              <w:spacing w:line="400" w:lineRule="exact"/>
              <w:rPr>
                <w:rFonts w:hint="default" w:ascii="Times New Roman" w:hAnsi="Times New Roman" w:eastAsia="楷体" w:cs="Times New Roman"/>
                <w:sz w:val="24"/>
                <w:szCs w:val="24"/>
                <w:highlight w:val="none"/>
              </w:rPr>
            </w:pPr>
            <w:r>
              <w:rPr>
                <w:rFonts w:hint="default" w:ascii="Times New Roman" w:hAnsi="Times New Roman" w:eastAsia="楷体" w:cs="Times New Roman"/>
                <w:sz w:val="24"/>
                <w:szCs w:val="24"/>
                <w:highlight w:val="none"/>
                <w:lang w:eastAsia="zh-CN"/>
              </w:rPr>
              <w:t xml:space="preserve">（</w:t>
            </w:r>
            <w:r>
              <w:rPr>
                <w:rFonts w:hint="default" w:ascii="Times New Roman" w:hAnsi="Times New Roman" w:eastAsia="楷体" w:cs="Times New Roman"/>
                <w:sz w:val="24"/>
                <w:szCs w:val="24"/>
                <w:highlight w:val="none"/>
                <w:lang w:val="en-US" w:eastAsia="zh-CN"/>
              </w:rPr>
              <w:t xml:space="preserve">4</w:t>
            </w:r>
            <w:r>
              <w:rPr>
                <w:rFonts w:hint="default" w:ascii="Times New Roman" w:hAnsi="Times New Roman" w:eastAsia="楷体" w:cs="Times New Roman"/>
                <w:sz w:val="24"/>
                <w:szCs w:val="24"/>
                <w:highlight w:val="none"/>
                <w:lang w:eastAsia="zh-CN"/>
              </w:rPr>
              <w:t xml:space="preserve">）</w:t>
            </w:r>
            <w:r>
              <w:rPr>
                <w:rFonts w:hint="eastAsia" w:ascii="Times New Roman" w:hAnsi="Times New Roman" w:eastAsia="楷体" w:cs="Times New Roman"/>
                <w:sz w:val="24"/>
                <w:szCs w:val="24"/>
                <w:highlight w:val="none"/>
                <w:lang w:val="en-US" w:eastAsia="zh-CN"/>
              </w:rPr>
              <w:t xml:space="preserve">其他或</w:t>
            </w:r>
            <w:r>
              <w:rPr>
                <w:rFonts w:hint="default" w:ascii="Times New Roman" w:hAnsi="Times New Roman" w:eastAsia="楷体" w:cs="Times New Roman"/>
                <w:sz w:val="24"/>
                <w:szCs w:val="24"/>
                <w:highlight w:val="none"/>
              </w:rPr>
              <w:t xml:space="preserve">未提供的不得分。</w:t>
            </w:r>
            <w:r/>
          </w:p>
        </w:tc>
        <w:tc>
          <w:tcPr>
            <w:tcBorders>
              <w:top w:val="single" w:color="auto" w:sz="4" w:space="0"/>
              <w:left w:val="single" w:color="000000" w:sz="4" w:space="0"/>
              <w:bottom w:val="single" w:color="auto" w:sz="4" w:space="0"/>
              <w:right w:val="single" w:color="000000" w:sz="4" w:space="0"/>
            </w:tcBorders>
            <w:tcW w:w="453"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bCs/>
                <w:sz w:val="24"/>
                <w:szCs w:val="24"/>
                <w:highlight w:val="none"/>
              </w:rPr>
            </w:pPr>
            <w:r>
              <w:rPr>
                <w:rFonts w:hint="eastAsia" w:eastAsia="楷体" w:cs="Times New Roman"/>
                <w:bCs/>
                <w:sz w:val="24"/>
                <w:szCs w:val="24"/>
                <w:highlight w:val="none"/>
                <w:lang w:val="en-US" w:eastAsia="zh-CN"/>
              </w:rPr>
              <w:t xml:space="preserve">3</w:t>
            </w:r>
            <w:r>
              <w:rPr>
                <w:rFonts w:hint="default" w:ascii="Times New Roman" w:hAnsi="Times New Roman" w:eastAsia="楷体" w:cs="Times New Roman"/>
                <w:bCs/>
                <w:sz w:val="24"/>
                <w:szCs w:val="24"/>
                <w:highlight w:val="none"/>
              </w:rPr>
              <w:t xml:space="preserve">分</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keepLines w:val="0"/>
              <w:keepNext w:val="0"/>
              <w:pageBreakBefore w:val="0"/>
              <w:spacing w:line="400" w:lineRule="exact"/>
              <w:widowControl/>
              <w:rPr>
                <w:rFonts w:hint="default" w:ascii="Times New Roman" w:hAnsi="Times New Roman" w:eastAsia="楷体" w:cs="Times New Roman"/>
                <w:bCs/>
                <w:sz w:val="24"/>
                <w:szCs w:val="24"/>
                <w:highlight w:val="none"/>
              </w:rPr>
            </w:pPr>
            <w:r>
              <w:rPr>
                <w:rFonts w:hint="default" w:ascii="Times New Roman" w:hAnsi="Times New Roman" w:eastAsia="楷体" w:cs="Times New Roman"/>
                <w:bCs/>
                <w:sz w:val="24"/>
                <w:szCs w:val="24"/>
                <w:highlight w:val="none"/>
              </w:rPr>
              <w:t xml:space="preserve">2.5</w:t>
            </w:r>
            <w:r/>
          </w:p>
        </w:tc>
        <w:tc>
          <w:tcPr>
            <w:tcBorders>
              <w:left w:val="single" w:color="000000" w:sz="4" w:space="0"/>
              <w:right w:val="single" w:color="000000" w:sz="4" w:space="0"/>
            </w:tcBorders>
            <w:tcW w:w="378" w:type="pct"/>
            <w:vAlign w:val="center"/>
            <w:vMerge w:val="continue"/>
            <w:textDirection w:val="lrTb"/>
            <w:noWrap w:val="false"/>
          </w:tcPr>
          <w:p>
            <w:pPr>
              <w:ind w:firstLine="0"/>
              <w:jc w:val="center"/>
              <w:keepLines w:val="0"/>
              <w:keepNext w:val="0"/>
              <w:pageBreakBefore w:val="0"/>
              <w:spacing w:line="400" w:lineRule="exact"/>
              <w:widowControl/>
              <w:rPr>
                <w:rFonts w:hint="default" w:ascii="Times New Roman" w:hAnsi="Times New Roman" w:eastAsia="楷体" w:cs="Times New Roman"/>
                <w:bCs/>
                <w:sz w:val="24"/>
                <w:szCs w:val="24"/>
                <w:highlight w:val="none"/>
              </w:rPr>
            </w:pPr>
            <w:r>
              <w:rPr>
                <w:rFonts w:hint="default" w:ascii="Times New Roman" w:hAnsi="Times New Roman" w:eastAsia="楷体" w:cs="Times New Roman"/>
                <w:bCs/>
                <w:sz w:val="24"/>
                <w:szCs w:val="24"/>
                <w:highlight w:val="none"/>
              </w:rPr>
            </w:r>
            <w:r/>
          </w:p>
        </w:tc>
        <w:tc>
          <w:tcPr>
            <w:shd w:val="clear" w:color="auto" w:fill="ffffff"/>
            <w:tcBorders>
              <w:top w:val="single" w:color="auto" w:sz="4" w:space="0"/>
              <w:left w:val="single" w:color="000000" w:sz="4" w:space="0"/>
              <w:bottom w:val="single" w:color="auto" w:sz="4" w:space="0"/>
              <w:right w:val="single" w:color="000000" w:sz="4" w:space="0"/>
            </w:tcBorders>
            <w:tcW w:w="597"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sz w:val="24"/>
                <w:szCs w:val="24"/>
                <w:highlight w:val="none"/>
              </w:rPr>
            </w:pPr>
            <w:r>
              <w:rPr>
                <w:rFonts w:hint="default" w:ascii="Times New Roman" w:hAnsi="Times New Roman" w:eastAsia="楷体" w:cs="Times New Roman"/>
                <w:sz w:val="24"/>
                <w:szCs w:val="24"/>
                <w:highlight w:val="none"/>
              </w:rPr>
              <w:t xml:space="preserve">法定节假日人员保障措施</w:t>
            </w:r>
            <w:r/>
          </w:p>
        </w:tc>
        <w:tc>
          <w:tcPr>
            <w:tcBorders>
              <w:top w:val="single" w:color="auto" w:sz="4" w:space="0"/>
              <w:left w:val="single" w:color="auto" w:sz="4" w:space="0"/>
              <w:bottom w:val="single" w:color="auto" w:sz="4" w:space="0"/>
              <w:right w:val="single" w:color="auto" w:sz="4" w:space="0"/>
            </w:tcBorders>
            <w:tcW w:w="3170" w:type="pct"/>
            <w:vAlign w:val="center"/>
            <w:textDirection w:val="lrTb"/>
            <w:noWrap w:val="false"/>
          </w:tcPr>
          <w:p>
            <w:pPr>
              <w:ind w:firstLine="0"/>
              <w:jc w:val="left"/>
              <w:keepLines w:val="0"/>
              <w:keepNext w:val="0"/>
              <w:pageBreakBefore w:val="0"/>
              <w:spacing w:line="400" w:lineRule="exact"/>
              <w:rPr>
                <w:rFonts w:hint="default" w:ascii="Times New Roman" w:hAnsi="Times New Roman" w:eastAsia="楷体" w:cs="Times New Roman"/>
                <w:sz w:val="24"/>
                <w:szCs w:val="24"/>
                <w:highlight w:val="none"/>
              </w:rPr>
            </w:pPr>
            <w:r>
              <w:rPr>
                <w:rFonts w:hint="eastAsia" w:ascii="Times New Roman" w:hAnsi="Times New Roman" w:eastAsia="楷体" w:cs="Times New Roman"/>
                <w:sz w:val="24"/>
                <w:szCs w:val="24"/>
                <w:highlight w:val="none"/>
                <w:lang w:val="en-US" w:eastAsia="zh-CN"/>
              </w:rPr>
              <w:t xml:space="preserve">根据供应商提供的</w:t>
            </w:r>
            <w:r>
              <w:rPr>
                <w:rFonts w:hint="default" w:ascii="Times New Roman" w:hAnsi="Times New Roman" w:eastAsia="楷体" w:cs="Times New Roman"/>
                <w:sz w:val="24"/>
                <w:szCs w:val="24"/>
                <w:highlight w:val="none"/>
                <w:lang w:val="en-US" w:eastAsia="zh-CN"/>
              </w:rPr>
              <w:t xml:space="preserve">法定节假日人员保障措施</w:t>
            </w:r>
            <w:r>
              <w:rPr>
                <w:rFonts w:hint="eastAsia" w:ascii="Times New Roman" w:hAnsi="Times New Roman" w:eastAsia="楷体" w:cs="Times New Roman"/>
                <w:sz w:val="24"/>
                <w:szCs w:val="24"/>
                <w:highlight w:val="none"/>
                <w:lang w:val="en-US" w:eastAsia="zh-CN"/>
              </w:rPr>
              <w:t xml:space="preserve">方案</w:t>
            </w:r>
            <w:r>
              <w:rPr>
                <w:rFonts w:hint="eastAsia" w:eastAsia="楷体" w:cs="Times New Roman"/>
                <w:sz w:val="24"/>
                <w:szCs w:val="24"/>
                <w:highlight w:val="none"/>
                <w:lang w:val="en-US" w:eastAsia="zh-CN"/>
              </w:rPr>
              <w:t xml:space="preserve">进行综合评分，方案包括但不限于</w:t>
            </w:r>
            <w:r>
              <w:rPr>
                <w:rFonts w:hint="default" w:ascii="Times New Roman" w:hAnsi="Times New Roman" w:eastAsia="楷体" w:cs="Times New Roman"/>
                <w:sz w:val="24"/>
                <w:szCs w:val="24"/>
                <w:highlight w:val="none"/>
                <w:lang w:val="en-US" w:eastAsia="zh-CN"/>
              </w:rPr>
              <w:t xml:space="preserve">包括但不限于：节假日轮班排班制度、24小时值守安排、在岗人员岗位职责、人员替补与跨岗调剂机制、突发人员空缺应急方案、节假日人员联络保障机制、在岗考勤与监督管理制度、节假日服务质量保障要求、加班值守保障、突发情况人员增援预案等</w:t>
            </w:r>
            <w:r>
              <w:rPr>
                <w:rFonts w:hint="eastAsia" w:ascii="Times New Roman" w:hAnsi="Times New Roman" w:eastAsia="楷体" w:cs="Times New Roman"/>
                <w:sz w:val="24"/>
                <w:szCs w:val="24"/>
                <w:highlight w:val="none"/>
                <w:lang w:val="en-US" w:eastAsia="zh-CN"/>
              </w:rPr>
              <w:t xml:space="preserve">。</w:t>
            </w:r>
            <w:r/>
          </w:p>
          <w:p>
            <w:pPr>
              <w:ind w:firstLine="0"/>
              <w:jc w:val="left"/>
              <w:keepLines w:val="0"/>
              <w:keepNext w:val="0"/>
              <w:pageBreakBefore w:val="0"/>
              <w:spacing w:line="400" w:lineRule="exact"/>
              <w:rPr>
                <w:rFonts w:hint="default" w:ascii="Times New Roman" w:hAnsi="Times New Roman" w:eastAsia="楷体" w:cs="Times New Roman"/>
                <w:sz w:val="24"/>
                <w:szCs w:val="24"/>
                <w:highlight w:val="none"/>
              </w:rPr>
            </w:pPr>
            <w:r>
              <w:rPr>
                <w:rFonts w:hint="default" w:ascii="Times New Roman" w:hAnsi="Times New Roman" w:eastAsia="楷体" w:cs="Times New Roman"/>
                <w:b w:val="0"/>
                <w:bCs w:val="0"/>
                <w:sz w:val="24"/>
                <w:szCs w:val="24"/>
                <w:highlight w:val="none"/>
                <w:lang w:eastAsia="zh-CN"/>
              </w:rPr>
              <w:t xml:space="preserve">（</w:t>
            </w:r>
            <w:r>
              <w:rPr>
                <w:rFonts w:hint="default" w:ascii="Times New Roman" w:hAnsi="Times New Roman" w:eastAsia="楷体" w:cs="Times New Roman"/>
                <w:b w:val="0"/>
                <w:bCs w:val="0"/>
                <w:sz w:val="24"/>
                <w:szCs w:val="24"/>
                <w:highlight w:val="none"/>
                <w:lang w:val="en-US" w:eastAsia="zh-CN"/>
              </w:rPr>
              <w:t xml:space="preserve">1</w:t>
            </w:r>
            <w:r>
              <w:rPr>
                <w:rFonts w:hint="default" w:ascii="Times New Roman" w:hAnsi="Times New Roman" w:eastAsia="楷体" w:cs="Times New Roman"/>
                <w:b w:val="0"/>
                <w:bCs w:val="0"/>
                <w:sz w:val="24"/>
                <w:szCs w:val="24"/>
                <w:highlight w:val="none"/>
                <w:lang w:eastAsia="zh-CN"/>
              </w:rPr>
              <w:t xml:space="preserve">）</w:t>
            </w:r>
            <w:r>
              <w:rPr>
                <w:rFonts w:hint="default" w:ascii="Times New Roman" w:hAnsi="Times New Roman" w:eastAsia="楷体" w:cs="Times New Roman"/>
                <w:sz w:val="24"/>
                <w:szCs w:val="24"/>
                <w:highlight w:val="none"/>
              </w:rPr>
              <w:t xml:space="preserve">法定节假日人员保障措施合理</w:t>
            </w:r>
            <w:r>
              <w:rPr>
                <w:rFonts w:hint="eastAsia" w:ascii="Times New Roman" w:hAnsi="Times New Roman" w:eastAsia="楷体" w:cs="Times New Roman"/>
                <w:sz w:val="24"/>
                <w:szCs w:val="24"/>
                <w:highlight w:val="none"/>
                <w:lang w:val="en-US" w:eastAsia="zh-CN"/>
              </w:rPr>
              <w:t xml:space="preserve">、体系完善，结合项目实际服务场景、实操性极强</w:t>
            </w:r>
            <w:r>
              <w:rPr>
                <w:rFonts w:hint="eastAsia" w:ascii="Times New Roman" w:hAnsi="Times New Roman" w:eastAsia="楷体" w:cs="Times New Roman"/>
                <w:sz w:val="24"/>
                <w:szCs w:val="24"/>
                <w:highlight w:val="none"/>
                <w:lang w:eastAsia="zh-CN"/>
              </w:rPr>
              <w:t xml:space="preserve">的，</w:t>
            </w:r>
            <w:r>
              <w:rPr>
                <w:rFonts w:hint="default" w:ascii="Times New Roman" w:hAnsi="Times New Roman" w:eastAsia="楷体" w:cs="Times New Roman"/>
                <w:sz w:val="24"/>
                <w:szCs w:val="24"/>
                <w:highlight w:val="none"/>
              </w:rPr>
              <w:t xml:space="preserve">得</w:t>
            </w:r>
            <w:r>
              <w:rPr>
                <w:rFonts w:hint="default" w:ascii="Times New Roman" w:hAnsi="Times New Roman" w:eastAsia="楷体" w:cs="Times New Roman"/>
                <w:sz w:val="24"/>
                <w:szCs w:val="24"/>
                <w:highlight w:val="none"/>
                <w:lang w:val="en-US"/>
              </w:rPr>
              <w:t xml:space="preserve">4</w:t>
            </w:r>
            <w:r>
              <w:rPr>
                <w:rFonts w:hint="default" w:ascii="Times New Roman" w:hAnsi="Times New Roman" w:eastAsia="楷体" w:cs="Times New Roman"/>
                <w:sz w:val="24"/>
                <w:szCs w:val="24"/>
                <w:highlight w:val="none"/>
              </w:rPr>
              <w:t xml:space="preserve">分；</w:t>
            </w:r>
            <w:r/>
          </w:p>
          <w:p>
            <w:pPr>
              <w:ind w:firstLine="0"/>
              <w:jc w:val="left"/>
              <w:keepLines w:val="0"/>
              <w:keepNext w:val="0"/>
              <w:pageBreakBefore w:val="0"/>
              <w:spacing w:line="400" w:lineRule="exact"/>
              <w:rPr>
                <w:rFonts w:hint="default" w:ascii="Times New Roman" w:hAnsi="Times New Roman" w:eastAsia="楷体" w:cs="Times New Roman"/>
                <w:sz w:val="24"/>
                <w:szCs w:val="24"/>
                <w:highlight w:val="none"/>
              </w:rPr>
            </w:pPr>
            <w:r>
              <w:rPr>
                <w:rFonts w:hint="default" w:ascii="Times New Roman" w:hAnsi="Times New Roman" w:eastAsia="楷体" w:cs="Times New Roman"/>
                <w:b w:val="0"/>
                <w:bCs w:val="0"/>
                <w:sz w:val="24"/>
                <w:szCs w:val="24"/>
                <w:highlight w:val="none"/>
                <w:lang w:eastAsia="zh-CN"/>
              </w:rPr>
              <w:t xml:space="preserve">（</w:t>
            </w:r>
            <w:r>
              <w:rPr>
                <w:rFonts w:hint="default" w:ascii="Times New Roman" w:hAnsi="Times New Roman" w:eastAsia="楷体" w:cs="Times New Roman"/>
                <w:b w:val="0"/>
                <w:bCs w:val="0"/>
                <w:sz w:val="24"/>
                <w:szCs w:val="24"/>
                <w:highlight w:val="none"/>
                <w:lang w:val="en-US" w:eastAsia="zh-CN"/>
              </w:rPr>
              <w:t xml:space="preserve">2</w:t>
            </w:r>
            <w:r>
              <w:rPr>
                <w:rFonts w:hint="default" w:ascii="Times New Roman" w:hAnsi="Times New Roman" w:eastAsia="楷体" w:cs="Times New Roman"/>
                <w:b w:val="0"/>
                <w:bCs w:val="0"/>
                <w:sz w:val="24"/>
                <w:szCs w:val="24"/>
                <w:highlight w:val="none"/>
                <w:lang w:eastAsia="zh-CN"/>
              </w:rPr>
              <w:t xml:space="preserve">）</w:t>
            </w:r>
            <w:r>
              <w:rPr>
                <w:rFonts w:hint="default" w:ascii="Times New Roman" w:hAnsi="Times New Roman" w:eastAsia="楷体" w:cs="Times New Roman"/>
                <w:sz w:val="24"/>
                <w:szCs w:val="24"/>
                <w:highlight w:val="none"/>
              </w:rPr>
              <w:t xml:space="preserve">法定节假日人员保障措施较合理</w:t>
            </w:r>
            <w:r>
              <w:rPr>
                <w:rFonts w:hint="eastAsia" w:ascii="Times New Roman" w:hAnsi="Times New Roman" w:eastAsia="楷体" w:cs="Times New Roman"/>
                <w:sz w:val="24"/>
                <w:szCs w:val="24"/>
                <w:highlight w:val="none"/>
                <w:lang w:eastAsia="zh-CN"/>
              </w:rPr>
              <w:t xml:space="preserve">，</w:t>
            </w:r>
            <w:r>
              <w:rPr>
                <w:rFonts w:hint="eastAsia" w:ascii="Times New Roman" w:hAnsi="Times New Roman" w:eastAsia="楷体" w:cs="Times New Roman"/>
                <w:sz w:val="24"/>
                <w:szCs w:val="24"/>
                <w:highlight w:val="none"/>
                <w:lang w:val="en-US" w:eastAsia="zh-CN"/>
              </w:rPr>
              <w:t xml:space="preserve">能够满足节假日基本岗位服务需求的，</w:t>
            </w:r>
            <w:r>
              <w:rPr>
                <w:rFonts w:hint="default" w:ascii="Times New Roman" w:hAnsi="Times New Roman" w:eastAsia="楷体" w:cs="Times New Roman"/>
                <w:sz w:val="24"/>
                <w:szCs w:val="24"/>
                <w:highlight w:val="none"/>
              </w:rPr>
              <w:t xml:space="preserve">较可行得</w:t>
            </w:r>
            <w:r>
              <w:rPr>
                <w:rFonts w:hint="default" w:ascii="Times New Roman" w:hAnsi="Times New Roman" w:eastAsia="楷体" w:cs="Times New Roman"/>
                <w:sz w:val="24"/>
                <w:szCs w:val="24"/>
                <w:highlight w:val="none"/>
                <w:lang w:val="en-US"/>
              </w:rPr>
              <w:t xml:space="preserve">2</w:t>
            </w:r>
            <w:r>
              <w:rPr>
                <w:rFonts w:hint="default" w:ascii="Times New Roman" w:hAnsi="Times New Roman" w:eastAsia="楷体" w:cs="Times New Roman"/>
                <w:sz w:val="24"/>
                <w:szCs w:val="24"/>
                <w:highlight w:val="none"/>
              </w:rPr>
              <w:t xml:space="preserve">分；</w:t>
            </w:r>
            <w:r/>
          </w:p>
          <w:p>
            <w:pPr>
              <w:ind w:firstLine="0"/>
              <w:jc w:val="left"/>
              <w:keepLines w:val="0"/>
              <w:keepNext w:val="0"/>
              <w:pageBreakBefore w:val="0"/>
              <w:spacing w:line="400" w:lineRule="exact"/>
              <w:rPr>
                <w:rFonts w:hint="eastAsia" w:ascii="Times New Roman" w:hAnsi="Times New Roman" w:eastAsia="楷体" w:cs="Times New Roman"/>
                <w:sz w:val="24"/>
                <w:szCs w:val="24"/>
                <w:highlight w:val="none"/>
                <w:lang w:eastAsia="zh-CN"/>
              </w:rPr>
            </w:pPr>
            <w:r>
              <w:rPr>
                <w:rFonts w:hint="default" w:ascii="Times New Roman" w:hAnsi="Times New Roman" w:eastAsia="楷体" w:cs="Times New Roman"/>
                <w:b w:val="0"/>
                <w:bCs w:val="0"/>
                <w:sz w:val="24"/>
                <w:szCs w:val="24"/>
                <w:highlight w:val="none"/>
                <w:lang w:eastAsia="zh-CN"/>
              </w:rPr>
              <w:t xml:space="preserve">（</w:t>
            </w:r>
            <w:r>
              <w:rPr>
                <w:rFonts w:hint="default" w:ascii="Times New Roman" w:hAnsi="Times New Roman" w:eastAsia="楷体" w:cs="Times New Roman"/>
                <w:b w:val="0"/>
                <w:bCs w:val="0"/>
                <w:sz w:val="24"/>
                <w:szCs w:val="24"/>
                <w:highlight w:val="none"/>
                <w:lang w:val="en-US" w:eastAsia="zh-CN"/>
              </w:rPr>
              <w:t xml:space="preserve">3</w:t>
            </w:r>
            <w:r>
              <w:rPr>
                <w:rFonts w:hint="default" w:ascii="Times New Roman" w:hAnsi="Times New Roman" w:eastAsia="楷体" w:cs="Times New Roman"/>
                <w:b w:val="0"/>
                <w:bCs w:val="0"/>
                <w:sz w:val="24"/>
                <w:szCs w:val="24"/>
                <w:highlight w:val="none"/>
                <w:lang w:eastAsia="zh-CN"/>
              </w:rPr>
              <w:t xml:space="preserve">）</w:t>
            </w:r>
            <w:r>
              <w:rPr>
                <w:rFonts w:hint="default" w:ascii="Times New Roman" w:hAnsi="Times New Roman" w:eastAsia="楷体" w:cs="Times New Roman"/>
                <w:sz w:val="24"/>
                <w:szCs w:val="24"/>
                <w:highlight w:val="none"/>
              </w:rPr>
              <w:t xml:space="preserve">法定节假日人员保障措施</w:t>
            </w:r>
            <w:r>
              <w:rPr>
                <w:rFonts w:hint="eastAsia" w:ascii="Times New Roman" w:hAnsi="Times New Roman" w:eastAsia="楷体" w:cs="Times New Roman"/>
                <w:sz w:val="24"/>
                <w:szCs w:val="24"/>
                <w:highlight w:val="none"/>
                <w:lang w:val="en-US" w:eastAsia="zh-CN"/>
              </w:rPr>
              <w:t xml:space="preserve">，内容笼统、流于形式，无针对性</w:t>
            </w:r>
            <w:r>
              <w:rPr>
                <w:rFonts w:hint="eastAsia" w:ascii="Times New Roman" w:hAnsi="Times New Roman" w:eastAsia="楷体" w:cs="Times New Roman"/>
                <w:sz w:val="24"/>
                <w:szCs w:val="24"/>
                <w:highlight w:val="none"/>
                <w:lang w:eastAsia="zh-CN"/>
              </w:rPr>
              <w:t xml:space="preserve">的，</w:t>
            </w:r>
            <w:r>
              <w:rPr>
                <w:rFonts w:hint="eastAsia" w:ascii="Times New Roman" w:hAnsi="Times New Roman" w:eastAsia="楷体" w:cs="Times New Roman"/>
                <w:sz w:val="24"/>
                <w:szCs w:val="24"/>
                <w:highlight w:val="none"/>
                <w:lang w:val="en-US" w:eastAsia="zh-CN"/>
              </w:rPr>
              <w:t xml:space="preserve">得</w:t>
            </w:r>
            <w:r>
              <w:rPr>
                <w:rFonts w:hint="default" w:ascii="Times New Roman" w:hAnsi="Times New Roman" w:eastAsia="楷体" w:cs="Times New Roman"/>
                <w:sz w:val="24"/>
                <w:szCs w:val="24"/>
                <w:highlight w:val="none"/>
                <w:lang w:val="en-US"/>
              </w:rPr>
              <w:t xml:space="preserve">1</w:t>
            </w:r>
            <w:r>
              <w:rPr>
                <w:rFonts w:hint="default" w:ascii="Times New Roman" w:hAnsi="Times New Roman" w:eastAsia="楷体" w:cs="Times New Roman"/>
                <w:sz w:val="24"/>
                <w:szCs w:val="24"/>
                <w:highlight w:val="none"/>
              </w:rPr>
              <w:t xml:space="preserve">分</w:t>
            </w:r>
            <w:r>
              <w:rPr>
                <w:rFonts w:hint="eastAsia" w:ascii="Times New Roman" w:hAnsi="Times New Roman" w:eastAsia="楷体" w:cs="Times New Roman"/>
                <w:sz w:val="24"/>
                <w:szCs w:val="24"/>
                <w:highlight w:val="none"/>
                <w:lang w:eastAsia="zh-CN"/>
              </w:rPr>
              <w:t xml:space="preserve">；</w:t>
            </w:r>
            <w:r/>
          </w:p>
          <w:p>
            <w:pPr>
              <w:ind w:firstLine="0"/>
              <w:jc w:val="left"/>
              <w:keepLines w:val="0"/>
              <w:keepNext w:val="0"/>
              <w:pageBreakBefore w:val="0"/>
              <w:spacing w:line="400" w:lineRule="exact"/>
              <w:rPr>
                <w:rFonts w:hint="default" w:ascii="Times New Roman" w:hAnsi="Times New Roman" w:eastAsia="楷体" w:cs="Times New Roman"/>
                <w:sz w:val="24"/>
                <w:szCs w:val="24"/>
                <w:highlight w:val="none"/>
              </w:rPr>
            </w:pPr>
            <w:r>
              <w:rPr>
                <w:rFonts w:hint="default" w:ascii="Times New Roman" w:hAnsi="Times New Roman" w:eastAsia="楷体" w:cs="Times New Roman"/>
                <w:b w:val="0"/>
                <w:bCs w:val="0"/>
                <w:sz w:val="24"/>
                <w:szCs w:val="24"/>
                <w:highlight w:val="none"/>
                <w:lang w:eastAsia="zh-CN"/>
              </w:rPr>
              <w:t xml:space="preserve">（</w:t>
            </w:r>
            <w:r>
              <w:rPr>
                <w:rFonts w:hint="default" w:ascii="Times New Roman" w:hAnsi="Times New Roman" w:eastAsia="楷体" w:cs="Times New Roman"/>
                <w:b w:val="0"/>
                <w:bCs w:val="0"/>
                <w:sz w:val="24"/>
                <w:szCs w:val="24"/>
                <w:highlight w:val="none"/>
                <w:lang w:val="en-US" w:eastAsia="zh-CN"/>
              </w:rPr>
              <w:t xml:space="preserve">4</w:t>
            </w:r>
            <w:r>
              <w:rPr>
                <w:rFonts w:hint="default" w:ascii="Times New Roman" w:hAnsi="Times New Roman" w:eastAsia="楷体" w:cs="Times New Roman"/>
                <w:b w:val="0"/>
                <w:bCs w:val="0"/>
                <w:sz w:val="24"/>
                <w:szCs w:val="24"/>
                <w:highlight w:val="none"/>
                <w:lang w:eastAsia="zh-CN"/>
              </w:rPr>
              <w:t xml:space="preserve">）</w:t>
            </w:r>
            <w:r>
              <w:rPr>
                <w:rFonts w:hint="eastAsia" w:ascii="Times New Roman" w:hAnsi="Times New Roman" w:eastAsia="楷体" w:cs="Times New Roman"/>
                <w:sz w:val="24"/>
                <w:szCs w:val="24"/>
                <w:highlight w:val="none"/>
                <w:lang w:val="en-US" w:eastAsia="zh-CN"/>
              </w:rPr>
              <w:t xml:space="preserve">其他或未提供的不得分。</w:t>
            </w:r>
            <w:r/>
          </w:p>
        </w:tc>
        <w:tc>
          <w:tcPr>
            <w:tcBorders>
              <w:top w:val="single" w:color="auto" w:sz="4" w:space="0"/>
              <w:left w:val="single" w:color="000000" w:sz="4" w:space="0"/>
              <w:bottom w:val="single" w:color="auto" w:sz="4" w:space="0"/>
              <w:right w:val="single" w:color="000000" w:sz="4" w:space="0"/>
            </w:tcBorders>
            <w:tcW w:w="453"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bCs/>
                <w:sz w:val="24"/>
                <w:szCs w:val="24"/>
                <w:highlight w:val="none"/>
              </w:rPr>
            </w:pPr>
            <w:r>
              <w:rPr>
                <w:rFonts w:hint="default" w:ascii="Times New Roman" w:hAnsi="Times New Roman" w:eastAsia="楷体" w:cs="Times New Roman"/>
                <w:bCs/>
                <w:sz w:val="24"/>
                <w:szCs w:val="24"/>
                <w:highlight w:val="none"/>
                <w:lang w:val="en-US"/>
              </w:rPr>
              <w:t xml:space="preserve">4</w:t>
            </w:r>
            <w:r>
              <w:rPr>
                <w:rFonts w:hint="default" w:ascii="Times New Roman" w:hAnsi="Times New Roman" w:eastAsia="楷体" w:cs="Times New Roman"/>
                <w:bCs/>
                <w:sz w:val="24"/>
                <w:szCs w:val="24"/>
                <w:highlight w:val="none"/>
              </w:rPr>
              <w:t xml:space="preserve">分</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keepLines w:val="0"/>
              <w:keepNext w:val="0"/>
              <w:pageBreakBefore w:val="0"/>
              <w:spacing w:line="400" w:lineRule="exact"/>
              <w:widowControl/>
              <w:rPr>
                <w:rFonts w:hint="default" w:ascii="Times New Roman" w:hAnsi="Times New Roman" w:eastAsia="楷体" w:cs="Times New Roman"/>
                <w:bCs/>
                <w:sz w:val="24"/>
                <w:szCs w:val="24"/>
                <w:highlight w:val="none"/>
              </w:rPr>
            </w:pPr>
            <w:r>
              <w:rPr>
                <w:rFonts w:hint="default" w:ascii="Times New Roman" w:hAnsi="Times New Roman" w:eastAsia="楷体" w:cs="Times New Roman"/>
                <w:bCs/>
                <w:sz w:val="24"/>
                <w:szCs w:val="24"/>
                <w:highlight w:val="none"/>
              </w:rPr>
              <w:t xml:space="preserve">2.6</w:t>
            </w:r>
            <w:r/>
          </w:p>
        </w:tc>
        <w:tc>
          <w:tcPr>
            <w:tcBorders>
              <w:left w:val="single" w:color="000000" w:sz="4" w:space="0"/>
              <w:right w:val="single" w:color="000000" w:sz="4" w:space="0"/>
            </w:tcBorders>
            <w:tcW w:w="378" w:type="pct"/>
            <w:vAlign w:val="center"/>
            <w:vMerge w:val="continue"/>
            <w:textDirection w:val="lrTb"/>
            <w:noWrap w:val="false"/>
          </w:tcPr>
          <w:p>
            <w:pPr>
              <w:ind w:firstLine="0"/>
              <w:jc w:val="center"/>
              <w:keepLines w:val="0"/>
              <w:keepNext w:val="0"/>
              <w:pageBreakBefore w:val="0"/>
              <w:spacing w:line="400" w:lineRule="exact"/>
              <w:widowControl/>
              <w:rPr>
                <w:rFonts w:hint="default" w:ascii="Times New Roman" w:hAnsi="Times New Roman" w:eastAsia="楷体" w:cs="Times New Roman"/>
                <w:bCs/>
                <w:sz w:val="24"/>
                <w:szCs w:val="24"/>
                <w:highlight w:val="none"/>
              </w:rPr>
            </w:pPr>
            <w:r>
              <w:rPr>
                <w:rFonts w:hint="default" w:ascii="Times New Roman" w:hAnsi="Times New Roman" w:eastAsia="楷体" w:cs="Times New Roman"/>
                <w:bCs/>
                <w:sz w:val="24"/>
                <w:szCs w:val="24"/>
                <w:highlight w:val="none"/>
              </w:rPr>
            </w:r>
            <w:r/>
          </w:p>
        </w:tc>
        <w:tc>
          <w:tcPr>
            <w:shd w:val="clear" w:color="auto" w:fill="ffffff"/>
            <w:tcBorders>
              <w:top w:val="single" w:color="auto" w:sz="4" w:space="0"/>
              <w:left w:val="single" w:color="000000" w:sz="4" w:space="0"/>
              <w:bottom w:val="single" w:color="auto" w:sz="4" w:space="0"/>
              <w:right w:val="single" w:color="000000" w:sz="4" w:space="0"/>
            </w:tcBorders>
            <w:tcW w:w="597"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sz w:val="24"/>
                <w:szCs w:val="24"/>
                <w:highlight w:val="none"/>
              </w:rPr>
            </w:pPr>
            <w:r>
              <w:rPr>
                <w:rFonts w:hint="default" w:ascii="Times New Roman" w:hAnsi="Times New Roman" w:eastAsia="楷体" w:cs="Times New Roman"/>
                <w:sz w:val="24"/>
                <w:szCs w:val="24"/>
                <w:highlight w:val="none"/>
              </w:rPr>
              <w:t xml:space="preserve">项目人员管理方案</w:t>
            </w:r>
            <w:r/>
          </w:p>
        </w:tc>
        <w:tc>
          <w:tcPr>
            <w:tcBorders>
              <w:top w:val="single" w:color="auto" w:sz="4" w:space="0"/>
              <w:left w:val="single" w:color="auto" w:sz="4" w:space="0"/>
              <w:bottom w:val="single" w:color="auto" w:sz="4" w:space="0"/>
              <w:right w:val="single" w:color="auto" w:sz="4" w:space="0"/>
            </w:tcBorders>
            <w:tcW w:w="3170" w:type="pct"/>
            <w:vAlign w:val="center"/>
            <w:textDirection w:val="lrTb"/>
            <w:noWrap w:val="false"/>
          </w:tcPr>
          <w:p>
            <w:pPr>
              <w:ind w:firstLine="0"/>
              <w:jc w:val="left"/>
              <w:keepLines w:val="0"/>
              <w:keepNext w:val="0"/>
              <w:pageBreakBefore w:val="0"/>
              <w:spacing w:line="400" w:lineRule="exact"/>
              <w:rPr>
                <w:rFonts w:hint="default" w:ascii="Times New Roman" w:hAnsi="Times New Roman" w:eastAsia="楷体" w:cs="Times New Roman"/>
                <w:b w:val="0"/>
                <w:bCs w:val="0"/>
                <w:sz w:val="24"/>
                <w:szCs w:val="24"/>
                <w:highlight w:val="none"/>
              </w:rPr>
            </w:pPr>
            <w:r>
              <w:rPr>
                <w:rFonts w:hint="default" w:ascii="Times New Roman" w:hAnsi="Times New Roman" w:eastAsia="楷体" w:cs="Times New Roman"/>
                <w:b w:val="0"/>
                <w:bCs w:val="0"/>
                <w:sz w:val="24"/>
                <w:szCs w:val="24"/>
                <w:highlight w:val="none"/>
              </w:rPr>
              <w:t xml:space="preserve">根据供应商</w:t>
            </w:r>
            <w:r>
              <w:rPr>
                <w:rFonts w:hint="default" w:ascii="Times New Roman" w:hAnsi="Times New Roman" w:eastAsia="楷体" w:cs="Times New Roman"/>
                <w:b w:val="0"/>
                <w:bCs w:val="0"/>
                <w:sz w:val="24"/>
                <w:szCs w:val="24"/>
                <w:highlight w:val="none"/>
                <w:lang w:eastAsia="zh-CN"/>
              </w:rPr>
              <w:t xml:space="preserve">对</w:t>
            </w:r>
            <w:r>
              <w:rPr>
                <w:rFonts w:hint="default" w:ascii="Times New Roman" w:hAnsi="Times New Roman" w:eastAsia="楷体" w:cs="Times New Roman"/>
                <w:b w:val="0"/>
                <w:bCs w:val="0"/>
                <w:sz w:val="24"/>
                <w:szCs w:val="24"/>
                <w:highlight w:val="none"/>
              </w:rPr>
              <w:t xml:space="preserve">项目服务人员的组织管理、人力资源管理（人员招聘、人员储备、岗位替代机制等）、绩效和激励、服务现场管理的计划性、合理性、及时性、适宜性情况评分。</w:t>
            </w:r>
            <w:r/>
          </w:p>
          <w:p>
            <w:pPr>
              <w:ind w:firstLine="0"/>
              <w:jc w:val="left"/>
              <w:keepLines w:val="0"/>
              <w:keepNext w:val="0"/>
              <w:pageBreakBefore w:val="0"/>
              <w:spacing w:line="400" w:lineRule="exact"/>
              <w:rPr>
                <w:rFonts w:hint="default" w:ascii="Times New Roman" w:hAnsi="Times New Roman" w:eastAsia="楷体" w:cs="Times New Roman"/>
                <w:b w:val="0"/>
                <w:bCs w:val="0"/>
                <w:sz w:val="24"/>
                <w:szCs w:val="24"/>
                <w:highlight w:val="none"/>
              </w:rPr>
            </w:pPr>
            <w:r>
              <w:rPr>
                <w:rFonts w:hint="default" w:ascii="Times New Roman" w:hAnsi="Times New Roman" w:eastAsia="楷体" w:cs="Times New Roman"/>
                <w:b w:val="0"/>
                <w:bCs w:val="0"/>
                <w:sz w:val="24"/>
                <w:szCs w:val="24"/>
                <w:highlight w:val="none"/>
                <w:lang w:eastAsia="zh-CN"/>
              </w:rPr>
              <w:t xml:space="preserve">（</w:t>
            </w:r>
            <w:r>
              <w:rPr>
                <w:rFonts w:hint="default" w:ascii="Times New Roman" w:hAnsi="Times New Roman" w:eastAsia="楷体" w:cs="Times New Roman"/>
                <w:b w:val="0"/>
                <w:bCs w:val="0"/>
                <w:sz w:val="24"/>
                <w:szCs w:val="24"/>
                <w:highlight w:val="none"/>
                <w:lang w:val="en-US" w:eastAsia="zh-CN"/>
              </w:rPr>
              <w:t xml:space="preserve">1</w:t>
            </w:r>
            <w:r>
              <w:rPr>
                <w:rFonts w:hint="default" w:ascii="Times New Roman" w:hAnsi="Times New Roman" w:eastAsia="楷体" w:cs="Times New Roman"/>
                <w:b w:val="0"/>
                <w:bCs w:val="0"/>
                <w:sz w:val="24"/>
                <w:szCs w:val="24"/>
                <w:highlight w:val="none"/>
                <w:lang w:eastAsia="zh-CN"/>
              </w:rPr>
              <w:t xml:space="preserve">）</w:t>
            </w:r>
            <w:r>
              <w:rPr>
                <w:rFonts w:hint="default" w:ascii="Times New Roman" w:hAnsi="Times New Roman" w:eastAsia="楷体" w:cs="Times New Roman"/>
                <w:b w:val="0"/>
                <w:bCs w:val="0"/>
                <w:sz w:val="24"/>
                <w:szCs w:val="24"/>
                <w:highlight w:val="none"/>
              </w:rPr>
              <w:t xml:space="preserve">方案完善、科学可行、针对性强，重点、难点分析准确，应对措施有力得</w:t>
            </w:r>
            <w:r>
              <w:rPr>
                <w:rFonts w:hint="default" w:ascii="Times New Roman" w:hAnsi="Times New Roman" w:eastAsia="楷体" w:cs="Times New Roman"/>
                <w:b w:val="0"/>
                <w:bCs w:val="0"/>
                <w:sz w:val="24"/>
                <w:szCs w:val="24"/>
                <w:highlight w:val="none"/>
                <w:lang w:val="en-US" w:eastAsia="zh-CN"/>
              </w:rPr>
              <w:t xml:space="preserve">5</w:t>
            </w:r>
            <w:r>
              <w:rPr>
                <w:rFonts w:hint="default" w:ascii="Times New Roman" w:hAnsi="Times New Roman" w:eastAsia="楷体" w:cs="Times New Roman"/>
                <w:b w:val="0"/>
                <w:bCs w:val="0"/>
                <w:sz w:val="24"/>
                <w:szCs w:val="24"/>
                <w:highlight w:val="none"/>
              </w:rPr>
              <w:t xml:space="preserve">分；</w:t>
            </w:r>
            <w:r/>
          </w:p>
          <w:p>
            <w:pPr>
              <w:ind w:firstLine="0"/>
              <w:jc w:val="left"/>
              <w:keepLines w:val="0"/>
              <w:keepNext w:val="0"/>
              <w:pageBreakBefore w:val="0"/>
              <w:spacing w:line="400" w:lineRule="exact"/>
              <w:rPr>
                <w:rFonts w:hint="default" w:ascii="Times New Roman" w:hAnsi="Times New Roman" w:eastAsia="楷体" w:cs="Times New Roman"/>
                <w:b w:val="0"/>
                <w:bCs w:val="0"/>
                <w:sz w:val="24"/>
                <w:szCs w:val="24"/>
                <w:highlight w:val="none"/>
              </w:rPr>
            </w:pPr>
            <w:r>
              <w:rPr>
                <w:rFonts w:hint="default" w:ascii="Times New Roman" w:hAnsi="Times New Roman" w:eastAsia="楷体" w:cs="Times New Roman"/>
                <w:b w:val="0"/>
                <w:bCs w:val="0"/>
                <w:sz w:val="24"/>
                <w:szCs w:val="24"/>
                <w:highlight w:val="none"/>
                <w:lang w:eastAsia="zh-CN"/>
              </w:rPr>
              <w:t xml:space="preserve">（</w:t>
            </w:r>
            <w:r>
              <w:rPr>
                <w:rFonts w:hint="default" w:ascii="Times New Roman" w:hAnsi="Times New Roman" w:eastAsia="楷体" w:cs="Times New Roman"/>
                <w:b w:val="0"/>
                <w:bCs w:val="0"/>
                <w:sz w:val="24"/>
                <w:szCs w:val="24"/>
                <w:highlight w:val="none"/>
                <w:lang w:val="en-US" w:eastAsia="zh-CN"/>
              </w:rPr>
              <w:t xml:space="preserve">2</w:t>
            </w:r>
            <w:r>
              <w:rPr>
                <w:rFonts w:hint="default" w:ascii="Times New Roman" w:hAnsi="Times New Roman" w:eastAsia="楷体" w:cs="Times New Roman"/>
                <w:b w:val="0"/>
                <w:bCs w:val="0"/>
                <w:sz w:val="24"/>
                <w:szCs w:val="24"/>
                <w:highlight w:val="none"/>
                <w:lang w:eastAsia="zh-CN"/>
              </w:rPr>
              <w:t xml:space="preserve">）</w:t>
            </w:r>
            <w:r>
              <w:rPr>
                <w:rFonts w:hint="default" w:ascii="Times New Roman" w:hAnsi="Times New Roman" w:eastAsia="楷体" w:cs="Times New Roman"/>
                <w:b w:val="0"/>
                <w:bCs w:val="0"/>
                <w:sz w:val="24"/>
                <w:szCs w:val="24"/>
                <w:highlight w:val="none"/>
              </w:rPr>
              <w:t xml:space="preserve">方案较为完善、针对性强，重点、难点把控大致准确得</w:t>
            </w:r>
            <w:r>
              <w:rPr>
                <w:rFonts w:hint="default" w:ascii="Times New Roman" w:hAnsi="Times New Roman" w:eastAsia="楷体" w:cs="Times New Roman"/>
                <w:b w:val="0"/>
                <w:bCs w:val="0"/>
                <w:sz w:val="24"/>
                <w:szCs w:val="24"/>
                <w:highlight w:val="none"/>
                <w:lang w:val="en-US" w:eastAsia="zh-CN"/>
              </w:rPr>
              <w:t xml:space="preserve">3</w:t>
            </w:r>
            <w:r>
              <w:rPr>
                <w:rFonts w:hint="default" w:ascii="Times New Roman" w:hAnsi="Times New Roman" w:eastAsia="楷体" w:cs="Times New Roman"/>
                <w:b w:val="0"/>
                <w:bCs w:val="0"/>
                <w:sz w:val="24"/>
                <w:szCs w:val="24"/>
                <w:highlight w:val="none"/>
              </w:rPr>
              <w:t xml:space="preserve">分；</w:t>
            </w:r>
            <w:r/>
          </w:p>
          <w:p>
            <w:pPr>
              <w:ind w:firstLine="0"/>
              <w:jc w:val="left"/>
              <w:keepLines w:val="0"/>
              <w:keepNext w:val="0"/>
              <w:pageBreakBefore w:val="0"/>
              <w:spacing w:line="400" w:lineRule="exact"/>
              <w:rPr>
                <w:rFonts w:hint="default" w:ascii="Times New Roman" w:hAnsi="Times New Roman" w:eastAsia="楷体" w:cs="Times New Roman"/>
                <w:b w:val="0"/>
                <w:bCs w:val="0"/>
                <w:sz w:val="24"/>
                <w:szCs w:val="24"/>
                <w:highlight w:val="none"/>
              </w:rPr>
            </w:pPr>
            <w:r>
              <w:rPr>
                <w:rFonts w:hint="default" w:ascii="Times New Roman" w:hAnsi="Times New Roman" w:eastAsia="楷体" w:cs="Times New Roman"/>
                <w:b w:val="0"/>
                <w:bCs w:val="0"/>
                <w:sz w:val="24"/>
                <w:szCs w:val="24"/>
                <w:highlight w:val="none"/>
                <w:lang w:eastAsia="zh-CN"/>
              </w:rPr>
              <w:t xml:space="preserve">（</w:t>
            </w:r>
            <w:r>
              <w:rPr>
                <w:rFonts w:hint="default" w:ascii="Times New Roman" w:hAnsi="Times New Roman" w:eastAsia="楷体" w:cs="Times New Roman"/>
                <w:b w:val="0"/>
                <w:bCs w:val="0"/>
                <w:sz w:val="24"/>
                <w:szCs w:val="24"/>
                <w:highlight w:val="none"/>
                <w:lang w:val="en-US" w:eastAsia="zh-CN"/>
              </w:rPr>
              <w:t xml:space="preserve">3</w:t>
            </w:r>
            <w:r>
              <w:rPr>
                <w:rFonts w:hint="default" w:ascii="Times New Roman" w:hAnsi="Times New Roman" w:eastAsia="楷体" w:cs="Times New Roman"/>
                <w:b w:val="0"/>
                <w:bCs w:val="0"/>
                <w:sz w:val="24"/>
                <w:szCs w:val="24"/>
                <w:highlight w:val="none"/>
                <w:lang w:eastAsia="zh-CN"/>
              </w:rPr>
              <w:t xml:space="preserve">）</w:t>
            </w:r>
            <w:r>
              <w:rPr>
                <w:rFonts w:hint="default" w:ascii="Times New Roman" w:hAnsi="Times New Roman" w:eastAsia="楷体" w:cs="Times New Roman"/>
                <w:b w:val="0"/>
                <w:bCs w:val="0"/>
                <w:sz w:val="24"/>
                <w:szCs w:val="24"/>
                <w:highlight w:val="none"/>
              </w:rPr>
              <w:t xml:space="preserve">方案欠缺、重点、难点把控不准的得1分；</w:t>
            </w:r>
            <w:r/>
          </w:p>
          <w:p>
            <w:pPr>
              <w:ind w:firstLine="0"/>
              <w:jc w:val="left"/>
              <w:keepLines w:val="0"/>
              <w:keepNext w:val="0"/>
              <w:pageBreakBefore w:val="0"/>
              <w:spacing w:line="400" w:lineRule="exact"/>
              <w:rPr>
                <w:rFonts w:hint="default" w:ascii="Times New Roman" w:hAnsi="Times New Roman" w:eastAsia="楷体" w:cs="Times New Roman"/>
                <w:b w:val="0"/>
                <w:bCs w:val="0"/>
                <w:sz w:val="24"/>
                <w:szCs w:val="24"/>
                <w:highlight w:val="none"/>
              </w:rPr>
            </w:pPr>
            <w:r>
              <w:rPr>
                <w:rFonts w:hint="default" w:ascii="Times New Roman" w:hAnsi="Times New Roman" w:eastAsia="楷体" w:cs="Times New Roman"/>
                <w:b w:val="0"/>
                <w:bCs w:val="0"/>
                <w:sz w:val="24"/>
                <w:szCs w:val="24"/>
                <w:highlight w:val="none"/>
                <w:lang w:eastAsia="zh-CN"/>
              </w:rPr>
              <w:t xml:space="preserve">（</w:t>
            </w:r>
            <w:r>
              <w:rPr>
                <w:rFonts w:hint="default" w:ascii="Times New Roman" w:hAnsi="Times New Roman" w:eastAsia="楷体" w:cs="Times New Roman"/>
                <w:b w:val="0"/>
                <w:bCs w:val="0"/>
                <w:sz w:val="24"/>
                <w:szCs w:val="24"/>
                <w:highlight w:val="none"/>
                <w:lang w:val="en-US" w:eastAsia="zh-CN"/>
              </w:rPr>
              <w:t xml:space="preserve">4</w:t>
            </w:r>
            <w:r>
              <w:rPr>
                <w:rFonts w:hint="default" w:ascii="Times New Roman" w:hAnsi="Times New Roman" w:eastAsia="楷体" w:cs="Times New Roman"/>
                <w:b w:val="0"/>
                <w:bCs w:val="0"/>
                <w:sz w:val="24"/>
                <w:szCs w:val="24"/>
                <w:highlight w:val="none"/>
                <w:lang w:eastAsia="zh-CN"/>
              </w:rPr>
              <w:t xml:space="preserve">）</w:t>
            </w:r>
            <w:r>
              <w:rPr>
                <w:rFonts w:hint="eastAsia" w:ascii="Times New Roman" w:hAnsi="Times New Roman" w:eastAsia="楷体" w:cs="Times New Roman"/>
                <w:b w:val="0"/>
                <w:bCs w:val="0"/>
                <w:sz w:val="24"/>
                <w:szCs w:val="24"/>
                <w:highlight w:val="none"/>
                <w:lang w:val="en-US" w:eastAsia="zh-CN"/>
              </w:rPr>
              <w:t xml:space="preserve">其他或</w:t>
            </w:r>
            <w:r>
              <w:rPr>
                <w:rFonts w:hint="default" w:ascii="Times New Roman" w:hAnsi="Times New Roman" w:eastAsia="楷体" w:cs="Times New Roman"/>
                <w:b w:val="0"/>
                <w:bCs w:val="0"/>
                <w:sz w:val="24"/>
                <w:szCs w:val="24"/>
                <w:highlight w:val="none"/>
              </w:rPr>
              <w:t xml:space="preserve">未提供的不得分。</w:t>
            </w:r>
            <w:r/>
          </w:p>
        </w:tc>
        <w:tc>
          <w:tcPr>
            <w:tcBorders>
              <w:top w:val="single" w:color="auto" w:sz="4" w:space="0"/>
              <w:left w:val="single" w:color="000000" w:sz="4" w:space="0"/>
              <w:bottom w:val="single" w:color="auto" w:sz="4" w:space="0"/>
              <w:right w:val="single" w:color="000000" w:sz="4" w:space="0"/>
            </w:tcBorders>
            <w:tcW w:w="453"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b w:val="0"/>
                <w:bCs w:val="0"/>
                <w:sz w:val="24"/>
                <w:szCs w:val="24"/>
                <w:highlight w:val="none"/>
              </w:rPr>
            </w:pPr>
            <w:r>
              <w:rPr>
                <w:rFonts w:hint="default" w:ascii="Times New Roman" w:hAnsi="Times New Roman" w:eastAsia="楷体" w:cs="Times New Roman"/>
                <w:b w:val="0"/>
                <w:bCs w:val="0"/>
                <w:sz w:val="24"/>
                <w:szCs w:val="24"/>
                <w:highlight w:val="none"/>
                <w:lang w:val="en-US" w:eastAsia="zh-CN"/>
              </w:rPr>
              <w:t xml:space="preserve">5</w:t>
            </w:r>
            <w:r>
              <w:rPr>
                <w:rFonts w:hint="default" w:ascii="Times New Roman" w:hAnsi="Times New Roman" w:eastAsia="楷体" w:cs="Times New Roman"/>
                <w:b w:val="0"/>
                <w:bCs w:val="0"/>
                <w:sz w:val="24"/>
                <w:szCs w:val="24"/>
                <w:highlight w:val="none"/>
              </w:rPr>
              <w:t xml:space="preserve">分</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keepLines w:val="0"/>
              <w:keepNext w:val="0"/>
              <w:pageBreakBefore w:val="0"/>
              <w:spacing w:line="400" w:lineRule="exact"/>
              <w:widowControl/>
              <w:rPr>
                <w:rFonts w:hint="default" w:ascii="Times New Roman" w:hAnsi="Times New Roman" w:eastAsia="楷体" w:cs="Times New Roman"/>
                <w:bCs/>
                <w:sz w:val="24"/>
                <w:szCs w:val="24"/>
                <w:highlight w:val="none"/>
              </w:rPr>
            </w:pPr>
            <w:r>
              <w:rPr>
                <w:rFonts w:hint="default" w:ascii="Times New Roman" w:hAnsi="Times New Roman" w:eastAsia="楷体" w:cs="Times New Roman"/>
                <w:bCs/>
                <w:sz w:val="24"/>
                <w:szCs w:val="24"/>
                <w:highlight w:val="none"/>
              </w:rPr>
              <w:t xml:space="preserve">2.7</w:t>
            </w:r>
            <w:r/>
          </w:p>
        </w:tc>
        <w:tc>
          <w:tcPr>
            <w:tcBorders>
              <w:left w:val="single" w:color="000000" w:sz="4" w:space="0"/>
              <w:right w:val="single" w:color="000000" w:sz="4" w:space="0"/>
            </w:tcBorders>
            <w:tcW w:w="378" w:type="pct"/>
            <w:vAlign w:val="center"/>
            <w:vMerge w:val="continue"/>
            <w:textDirection w:val="lrTb"/>
            <w:noWrap w:val="false"/>
          </w:tcPr>
          <w:p>
            <w:pPr>
              <w:ind w:firstLine="0"/>
              <w:jc w:val="center"/>
              <w:keepLines w:val="0"/>
              <w:keepNext w:val="0"/>
              <w:pageBreakBefore w:val="0"/>
              <w:spacing w:line="400" w:lineRule="exact"/>
              <w:widowControl/>
              <w:rPr>
                <w:rFonts w:hint="default" w:ascii="Times New Roman" w:hAnsi="Times New Roman" w:eastAsia="楷体" w:cs="Times New Roman"/>
                <w:bCs/>
                <w:sz w:val="24"/>
                <w:szCs w:val="24"/>
                <w:highlight w:val="none"/>
              </w:rPr>
            </w:pPr>
            <w:r>
              <w:rPr>
                <w:rFonts w:hint="default" w:ascii="Times New Roman" w:hAnsi="Times New Roman" w:eastAsia="楷体" w:cs="Times New Roman"/>
                <w:bCs/>
                <w:sz w:val="24"/>
                <w:szCs w:val="24"/>
                <w:highlight w:val="none"/>
              </w:rPr>
            </w:r>
            <w:r/>
          </w:p>
        </w:tc>
        <w:tc>
          <w:tcPr>
            <w:shd w:val="clear" w:color="auto" w:fill="ffffff"/>
            <w:tcBorders>
              <w:top w:val="single" w:color="auto" w:sz="4" w:space="0"/>
              <w:left w:val="single" w:color="000000" w:sz="4" w:space="0"/>
              <w:bottom w:val="single" w:color="auto" w:sz="4" w:space="0"/>
              <w:right w:val="single" w:color="000000" w:sz="4" w:space="0"/>
            </w:tcBorders>
            <w:tcW w:w="597"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sz w:val="24"/>
                <w:szCs w:val="24"/>
                <w:highlight w:val="none"/>
                <w:lang w:val="en-US" w:eastAsia="zh-CN"/>
              </w:rPr>
            </w:pPr>
            <w:r>
              <w:rPr>
                <w:rFonts w:hint="default" w:ascii="Times New Roman" w:hAnsi="Times New Roman" w:eastAsia="楷体" w:cs="Times New Roman"/>
                <w:sz w:val="24"/>
                <w:szCs w:val="24"/>
                <w:highlight w:val="none"/>
                <w:lang w:val="en-US" w:eastAsia="zh-CN"/>
              </w:rPr>
              <w:t xml:space="preserve">质量控制</w:t>
            </w:r>
            <w:r/>
          </w:p>
        </w:tc>
        <w:tc>
          <w:tcPr>
            <w:tcBorders>
              <w:top w:val="single" w:color="auto" w:sz="4" w:space="0"/>
              <w:left w:val="single" w:color="auto" w:sz="4" w:space="0"/>
              <w:bottom w:val="single" w:color="auto" w:sz="4" w:space="0"/>
              <w:right w:val="single" w:color="auto" w:sz="4" w:space="0"/>
            </w:tcBorders>
            <w:tcW w:w="3170" w:type="pct"/>
            <w:vAlign w:val="center"/>
            <w:textDirection w:val="lrTb"/>
            <w:noWrap w:val="false"/>
          </w:tcPr>
          <w:p>
            <w:pPr>
              <w:ind w:firstLine="0"/>
              <w:jc w:val="left"/>
              <w:keepLines w:val="0"/>
              <w:keepNext w:val="0"/>
              <w:pageBreakBefore w:val="0"/>
              <w:spacing w:line="400" w:lineRule="exact"/>
              <w:rPr>
                <w:rFonts w:hint="default" w:ascii="Times New Roman" w:hAnsi="Times New Roman" w:eastAsia="楷体" w:cs="Times New Roman"/>
                <w:b w:val="0"/>
                <w:bCs w:val="0"/>
                <w:sz w:val="24"/>
                <w:szCs w:val="24"/>
                <w:highlight w:val="none"/>
              </w:rPr>
            </w:pPr>
            <w:r>
              <w:rPr>
                <w:rFonts w:hint="eastAsia" w:ascii="Times New Roman" w:hAnsi="Times New Roman" w:eastAsia="楷体" w:cs="Times New Roman"/>
                <w:b w:val="0"/>
                <w:bCs w:val="0"/>
                <w:sz w:val="24"/>
                <w:szCs w:val="24"/>
                <w:highlight w:val="none"/>
                <w:lang w:val="en-US" w:eastAsia="zh-CN"/>
              </w:rPr>
              <w:t xml:space="preserve">根据供应商的</w:t>
            </w:r>
            <w:r>
              <w:rPr>
                <w:rFonts w:hint="default" w:ascii="Times New Roman" w:hAnsi="Times New Roman" w:eastAsia="楷体" w:cs="Times New Roman"/>
                <w:b w:val="0"/>
                <w:bCs w:val="0"/>
                <w:sz w:val="24"/>
                <w:szCs w:val="24"/>
                <w:highlight w:val="none"/>
                <w:lang w:val="en-US" w:eastAsia="zh-CN"/>
              </w:rPr>
              <w:t xml:space="preserve">质量控制</w:t>
            </w:r>
            <w:r>
              <w:rPr>
                <w:rFonts w:hint="eastAsia" w:ascii="Times New Roman" w:hAnsi="Times New Roman" w:eastAsia="楷体" w:cs="Times New Roman"/>
                <w:b w:val="0"/>
                <w:bCs w:val="0"/>
                <w:sz w:val="24"/>
                <w:szCs w:val="24"/>
                <w:highlight w:val="none"/>
                <w:lang w:val="en-US" w:eastAsia="zh-CN"/>
              </w:rPr>
              <w:t xml:space="preserve">方案进行综合评分，方案</w:t>
            </w:r>
            <w:r>
              <w:rPr>
                <w:rFonts w:hint="default" w:ascii="Times New Roman" w:hAnsi="Times New Roman" w:eastAsia="楷体" w:cs="Times New Roman"/>
                <w:b w:val="0"/>
                <w:bCs w:val="0"/>
                <w:sz w:val="24"/>
                <w:szCs w:val="24"/>
                <w:highlight w:val="none"/>
                <w:lang w:val="en-US" w:eastAsia="zh-CN"/>
              </w:rPr>
              <w:t xml:space="preserve">包括但不限于：质量管理组织架构、全流程质量管控标准、日常巡检与抽查机制、质量自查与自纠整改流程、服务质量考核评价体系、问题溯源与整改闭环机制、人员质量培训机制、质量风险预判与防控措施、客户反馈投诉处理机制、质量台账管理制度、长效质量保障与优化升级方案等</w:t>
            </w:r>
            <w:r>
              <w:rPr>
                <w:rFonts w:hint="eastAsia" w:ascii="Times New Roman" w:hAnsi="Times New Roman" w:eastAsia="楷体" w:cs="Times New Roman"/>
                <w:b w:val="0"/>
                <w:bCs w:val="0"/>
                <w:sz w:val="24"/>
                <w:szCs w:val="24"/>
                <w:highlight w:val="none"/>
                <w:lang w:val="en-US" w:eastAsia="zh-CN"/>
              </w:rPr>
              <w:t xml:space="preserve">。</w:t>
            </w:r>
            <w:r/>
          </w:p>
          <w:p>
            <w:pPr>
              <w:ind w:firstLine="0"/>
              <w:jc w:val="left"/>
              <w:keepLines w:val="0"/>
              <w:keepNext w:val="0"/>
              <w:pageBreakBefore w:val="0"/>
              <w:spacing w:line="400" w:lineRule="exact"/>
              <w:rPr>
                <w:rFonts w:hint="default" w:ascii="Times New Roman" w:hAnsi="Times New Roman" w:eastAsia="楷体" w:cs="Times New Roman"/>
                <w:b w:val="0"/>
                <w:bCs w:val="0"/>
                <w:sz w:val="24"/>
                <w:szCs w:val="24"/>
                <w:highlight w:val="none"/>
              </w:rPr>
            </w:pPr>
            <w:r>
              <w:rPr>
                <w:rFonts w:hint="default" w:ascii="Times New Roman" w:hAnsi="Times New Roman" w:eastAsia="楷体" w:cs="Times New Roman"/>
                <w:b w:val="0"/>
                <w:bCs w:val="0"/>
                <w:sz w:val="24"/>
                <w:szCs w:val="24"/>
                <w:highlight w:val="none"/>
              </w:rPr>
              <w:t xml:space="preserve">（1）有完善的质控体系，对本项目针对性强，具有实际可操作性得</w:t>
            </w:r>
            <w:r>
              <w:rPr>
                <w:rFonts w:hint="default" w:ascii="Times New Roman" w:hAnsi="Times New Roman" w:eastAsia="楷体" w:cs="Times New Roman"/>
                <w:b w:val="0"/>
                <w:bCs w:val="0"/>
                <w:sz w:val="24"/>
                <w:szCs w:val="24"/>
                <w:highlight w:val="none"/>
                <w:lang w:val="en-US" w:eastAsia="zh-CN"/>
              </w:rPr>
              <w:t xml:space="preserve">4</w:t>
            </w:r>
            <w:r>
              <w:rPr>
                <w:rFonts w:hint="default" w:ascii="Times New Roman" w:hAnsi="Times New Roman" w:eastAsia="楷体" w:cs="Times New Roman"/>
                <w:b w:val="0"/>
                <w:bCs w:val="0"/>
                <w:sz w:val="24"/>
                <w:szCs w:val="24"/>
                <w:highlight w:val="none"/>
              </w:rPr>
              <w:t xml:space="preserve">分；</w:t>
            </w:r>
            <w:r/>
          </w:p>
          <w:p>
            <w:pPr>
              <w:ind w:firstLine="0"/>
              <w:jc w:val="left"/>
              <w:keepLines w:val="0"/>
              <w:keepNext w:val="0"/>
              <w:pageBreakBefore w:val="0"/>
              <w:spacing w:line="400" w:lineRule="exact"/>
              <w:rPr>
                <w:rFonts w:hint="default" w:ascii="Times New Roman" w:hAnsi="Times New Roman" w:eastAsia="楷体" w:cs="Times New Roman"/>
                <w:b w:val="0"/>
                <w:bCs w:val="0"/>
                <w:sz w:val="24"/>
                <w:szCs w:val="24"/>
                <w:highlight w:val="none"/>
              </w:rPr>
            </w:pPr>
            <w:r>
              <w:rPr>
                <w:rFonts w:hint="default" w:ascii="Times New Roman" w:hAnsi="Times New Roman" w:eastAsia="楷体" w:cs="Times New Roman"/>
                <w:b w:val="0"/>
                <w:bCs w:val="0"/>
                <w:sz w:val="24"/>
                <w:szCs w:val="24"/>
                <w:highlight w:val="none"/>
              </w:rPr>
              <w:t xml:space="preserve">（2）质控体系较为完善的，具有一定针对性的得3分；</w:t>
            </w:r>
            <w:r/>
          </w:p>
          <w:p>
            <w:pPr>
              <w:ind w:firstLine="0"/>
              <w:jc w:val="left"/>
              <w:keepLines w:val="0"/>
              <w:keepNext w:val="0"/>
              <w:pageBreakBefore w:val="0"/>
              <w:spacing w:line="400" w:lineRule="exact"/>
              <w:rPr>
                <w:rFonts w:hint="default" w:ascii="Times New Roman" w:hAnsi="Times New Roman" w:eastAsia="楷体" w:cs="Times New Roman"/>
                <w:b w:val="0"/>
                <w:bCs w:val="0"/>
                <w:sz w:val="24"/>
                <w:szCs w:val="24"/>
                <w:highlight w:val="none"/>
              </w:rPr>
            </w:pPr>
            <w:r>
              <w:rPr>
                <w:rFonts w:hint="default" w:ascii="Times New Roman" w:hAnsi="Times New Roman" w:eastAsia="楷体" w:cs="Times New Roman"/>
                <w:b w:val="0"/>
                <w:bCs w:val="0"/>
                <w:sz w:val="24"/>
                <w:szCs w:val="24"/>
                <w:highlight w:val="none"/>
              </w:rPr>
              <w:t xml:space="preserve">（3）质控体系不够明确具体的，针对性不强的得1分；</w:t>
            </w:r>
            <w:r/>
          </w:p>
          <w:p>
            <w:pPr>
              <w:ind w:firstLine="0"/>
              <w:jc w:val="left"/>
              <w:keepLines w:val="0"/>
              <w:keepNext w:val="0"/>
              <w:pageBreakBefore w:val="0"/>
              <w:spacing w:line="400" w:lineRule="exact"/>
              <w:rPr>
                <w:rFonts w:hint="default" w:ascii="Times New Roman" w:hAnsi="Times New Roman" w:eastAsia="楷体" w:cs="Times New Roman"/>
                <w:b w:val="0"/>
                <w:bCs w:val="0"/>
                <w:sz w:val="24"/>
                <w:szCs w:val="24"/>
                <w:highlight w:val="none"/>
              </w:rPr>
            </w:pPr>
            <w:r>
              <w:rPr>
                <w:rFonts w:hint="default" w:ascii="Times New Roman" w:hAnsi="Times New Roman" w:eastAsia="楷体" w:cs="Times New Roman"/>
                <w:b w:val="0"/>
                <w:bCs w:val="0"/>
                <w:sz w:val="24"/>
                <w:szCs w:val="24"/>
                <w:highlight w:val="none"/>
              </w:rPr>
              <w:t xml:space="preserve">（4）</w:t>
            </w:r>
            <w:r>
              <w:rPr>
                <w:rFonts w:hint="eastAsia" w:ascii="Times New Roman" w:hAnsi="Times New Roman" w:eastAsia="楷体" w:cs="Times New Roman"/>
                <w:b w:val="0"/>
                <w:bCs w:val="0"/>
                <w:sz w:val="24"/>
                <w:szCs w:val="24"/>
                <w:highlight w:val="none"/>
                <w:lang w:val="en-US" w:eastAsia="zh-CN"/>
              </w:rPr>
              <w:t xml:space="preserve">其他或未</w:t>
            </w:r>
            <w:r>
              <w:rPr>
                <w:rFonts w:hint="default" w:ascii="Times New Roman" w:hAnsi="Times New Roman" w:eastAsia="楷体" w:cs="Times New Roman"/>
                <w:b w:val="0"/>
                <w:bCs w:val="0"/>
                <w:sz w:val="24"/>
                <w:szCs w:val="24"/>
                <w:highlight w:val="none"/>
              </w:rPr>
              <w:t xml:space="preserve">提供的不得分。</w:t>
            </w:r>
            <w:r/>
          </w:p>
        </w:tc>
        <w:tc>
          <w:tcPr>
            <w:tcBorders>
              <w:top w:val="single" w:color="auto" w:sz="4" w:space="0"/>
              <w:left w:val="single" w:color="000000" w:sz="4" w:space="0"/>
              <w:bottom w:val="single" w:color="auto" w:sz="4" w:space="0"/>
              <w:right w:val="single" w:color="000000" w:sz="4" w:space="0"/>
            </w:tcBorders>
            <w:tcW w:w="453"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bCs/>
                <w:sz w:val="24"/>
                <w:szCs w:val="24"/>
                <w:highlight w:val="none"/>
              </w:rPr>
            </w:pPr>
            <w:r>
              <w:rPr>
                <w:rFonts w:hint="default" w:ascii="Times New Roman" w:hAnsi="Times New Roman" w:eastAsia="楷体" w:cs="Times New Roman"/>
                <w:bCs/>
                <w:sz w:val="24"/>
                <w:szCs w:val="24"/>
                <w:highlight w:val="none"/>
              </w:rPr>
              <w:t xml:space="preserve">4分</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keepLines w:val="0"/>
              <w:keepNext w:val="0"/>
              <w:pageBreakBefore w:val="0"/>
              <w:spacing w:line="400" w:lineRule="exact"/>
              <w:widowControl/>
              <w:rPr>
                <w:rFonts w:hint="default" w:ascii="Times New Roman" w:hAnsi="Times New Roman" w:eastAsia="楷体" w:cs="Times New Roman"/>
                <w:bCs/>
                <w:sz w:val="24"/>
                <w:szCs w:val="24"/>
                <w:highlight w:val="none"/>
              </w:rPr>
            </w:pPr>
            <w:r>
              <w:rPr>
                <w:rFonts w:hint="default" w:ascii="Times New Roman" w:hAnsi="Times New Roman" w:eastAsia="楷体" w:cs="Times New Roman"/>
                <w:bCs/>
                <w:sz w:val="24"/>
                <w:szCs w:val="24"/>
                <w:highlight w:val="none"/>
              </w:rPr>
              <w:t xml:space="preserve">2.8</w:t>
            </w:r>
            <w:r/>
          </w:p>
        </w:tc>
        <w:tc>
          <w:tcPr>
            <w:tcBorders>
              <w:left w:val="single" w:color="000000" w:sz="4" w:space="0"/>
              <w:bottom w:val="single" w:color="000000" w:sz="4" w:space="0"/>
              <w:right w:val="single" w:color="000000" w:sz="4" w:space="0"/>
            </w:tcBorders>
            <w:tcW w:w="378" w:type="pct"/>
            <w:vAlign w:val="center"/>
            <w:vMerge w:val="continue"/>
            <w:textDirection w:val="lrTb"/>
            <w:noWrap w:val="false"/>
          </w:tcPr>
          <w:p>
            <w:pPr>
              <w:ind w:firstLine="0"/>
              <w:jc w:val="center"/>
              <w:keepLines w:val="0"/>
              <w:keepNext w:val="0"/>
              <w:pageBreakBefore w:val="0"/>
              <w:spacing w:line="400" w:lineRule="exact"/>
              <w:widowControl/>
              <w:rPr>
                <w:rFonts w:hint="default" w:ascii="Times New Roman" w:hAnsi="Times New Roman" w:eastAsia="楷体" w:cs="Times New Roman"/>
                <w:bCs/>
                <w:sz w:val="24"/>
                <w:szCs w:val="24"/>
                <w:highlight w:val="none"/>
              </w:rPr>
            </w:pPr>
            <w:r>
              <w:rPr>
                <w:rFonts w:hint="default" w:ascii="Times New Roman" w:hAnsi="Times New Roman" w:eastAsia="楷体" w:cs="Times New Roman"/>
                <w:bCs/>
                <w:sz w:val="24"/>
                <w:szCs w:val="24"/>
                <w:highlight w:val="none"/>
              </w:rPr>
            </w:r>
            <w:r/>
          </w:p>
        </w:tc>
        <w:tc>
          <w:tcPr>
            <w:shd w:val="clear" w:color="auto" w:fill="ffffff"/>
            <w:tcBorders>
              <w:top w:val="single" w:color="auto" w:sz="4" w:space="0"/>
              <w:left w:val="single" w:color="000000" w:sz="4" w:space="0"/>
              <w:bottom w:val="single" w:color="auto" w:sz="4" w:space="0"/>
              <w:right w:val="single" w:color="000000" w:sz="4" w:space="0"/>
            </w:tcBorders>
            <w:tcW w:w="597"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sz w:val="24"/>
                <w:szCs w:val="24"/>
                <w:highlight w:val="none"/>
                <w:lang w:eastAsia="zh-CN"/>
              </w:rPr>
            </w:pPr>
            <w:r>
              <w:rPr>
                <w:rFonts w:hint="default" w:ascii="Times New Roman" w:hAnsi="Times New Roman" w:eastAsia="楷体" w:cs="Times New Roman"/>
                <w:sz w:val="24"/>
                <w:szCs w:val="24"/>
                <w:highlight w:val="none"/>
              </w:rPr>
              <w:t xml:space="preserve">针对本</w:t>
            </w:r>
            <w:r>
              <w:rPr>
                <w:rFonts w:hint="default" w:ascii="Times New Roman" w:hAnsi="Times New Roman" w:eastAsia="楷体" w:cs="Times New Roman"/>
                <w:sz w:val="24"/>
                <w:szCs w:val="24"/>
                <w:highlight w:val="none"/>
                <w:lang w:val="en-US" w:eastAsia="zh-CN"/>
              </w:rPr>
              <w:t xml:space="preserve">项目</w:t>
            </w:r>
            <w:r>
              <w:rPr>
                <w:rFonts w:hint="default" w:ascii="Times New Roman" w:hAnsi="Times New Roman" w:eastAsia="楷体" w:cs="Times New Roman"/>
                <w:sz w:val="24"/>
                <w:szCs w:val="24"/>
                <w:highlight w:val="none"/>
              </w:rPr>
              <w:t xml:space="preserve">创新方案</w:t>
            </w:r>
            <w:r>
              <w:rPr>
                <w:rFonts w:hint="default" w:ascii="Times New Roman" w:hAnsi="Times New Roman" w:eastAsia="楷体" w:cs="Times New Roman"/>
                <w:sz w:val="24"/>
                <w:szCs w:val="24"/>
                <w:highlight w:val="none"/>
                <w:lang w:eastAsia="zh-CN"/>
              </w:rPr>
              <w:t xml:space="preserve">（</w:t>
            </w:r>
            <w:r>
              <w:rPr>
                <w:rFonts w:hint="default" w:ascii="Times New Roman" w:hAnsi="Times New Roman" w:eastAsia="楷体" w:cs="Times New Roman"/>
                <w:sz w:val="24"/>
                <w:szCs w:val="24"/>
                <w:highlight w:val="none"/>
                <w:lang w:val="en-US" w:eastAsia="zh-CN"/>
              </w:rPr>
              <w:t xml:space="preserve">包含增值服务</w:t>
            </w:r>
            <w:r>
              <w:rPr>
                <w:rFonts w:hint="default" w:ascii="Times New Roman" w:hAnsi="Times New Roman" w:eastAsia="楷体" w:cs="Times New Roman"/>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3170" w:type="pct"/>
            <w:vAlign w:val="center"/>
            <w:textDirection w:val="lrTb"/>
            <w:noWrap w:val="false"/>
          </w:tcPr>
          <w:p>
            <w:pPr>
              <w:ind w:firstLine="0"/>
              <w:jc w:val="left"/>
              <w:keepLines w:val="0"/>
              <w:keepNext w:val="0"/>
              <w:pageBreakBefore w:val="0"/>
              <w:spacing w:line="400" w:lineRule="exact"/>
              <w:rPr>
                <w:rFonts w:hint="default" w:ascii="Times New Roman" w:hAnsi="Times New Roman" w:eastAsia="楷体" w:cs="Times New Roman"/>
                <w:b w:val="0"/>
                <w:bCs w:val="0"/>
                <w:sz w:val="24"/>
                <w:szCs w:val="24"/>
                <w:highlight w:val="none"/>
              </w:rPr>
            </w:pPr>
            <w:r>
              <w:rPr>
                <w:rFonts w:hint="default" w:ascii="Times New Roman" w:hAnsi="Times New Roman" w:eastAsia="楷体" w:cs="Times New Roman"/>
                <w:b w:val="0"/>
                <w:bCs w:val="0"/>
                <w:sz w:val="24"/>
                <w:szCs w:val="24"/>
                <w:highlight w:val="none"/>
                <w:lang w:val="en-US" w:eastAsia="zh-CN"/>
              </w:rPr>
              <w:t xml:space="preserve">针对本项目创新方案（包含增值服务）包括但不限于：服务模式创新、服务流程优化创新、信息化智能化服务创新、便民惠民特色服务创新、风险防控创新举措、个性化定制服务方案；免费新增的增值服务项目、额外人员保障、专项技能培训、免费设备/物资支持、全天候专属对接服务、定期服务优化升级、病患人文关怀增值服务、服务台账数字化管理、满意度提升专项举措、突发场景特色保障、无偿延时服务、专项巡检增值服务等一切超出基础招标要求、可为本项目提质增效的创新及增值内容。</w:t>
            </w:r>
            <w:r/>
          </w:p>
          <w:p>
            <w:pPr>
              <w:ind w:firstLine="0"/>
              <w:jc w:val="left"/>
              <w:keepLines w:val="0"/>
              <w:keepNext w:val="0"/>
              <w:pageBreakBefore w:val="0"/>
              <w:spacing w:line="400" w:lineRule="exact"/>
              <w:rPr>
                <w:rFonts w:hint="default" w:ascii="Times New Roman" w:hAnsi="Times New Roman" w:eastAsia="楷体" w:cs="Times New Roman"/>
                <w:b w:val="0"/>
                <w:bCs w:val="0"/>
                <w:sz w:val="24"/>
                <w:szCs w:val="24"/>
                <w:highlight w:val="none"/>
              </w:rPr>
            </w:pPr>
            <w:r>
              <w:rPr>
                <w:rFonts w:hint="default" w:ascii="Times New Roman" w:hAnsi="Times New Roman" w:eastAsia="楷体" w:cs="Times New Roman"/>
                <w:b w:val="0"/>
                <w:bCs w:val="0"/>
                <w:sz w:val="24"/>
                <w:szCs w:val="24"/>
                <w:highlight w:val="none"/>
              </w:rPr>
              <w:t xml:space="preserve">（1）有针对本项目完整、科学、可行的创新服务方案的得</w:t>
            </w:r>
            <w:r>
              <w:rPr>
                <w:rFonts w:hint="default" w:ascii="Times New Roman" w:hAnsi="Times New Roman" w:eastAsia="楷体" w:cs="Times New Roman"/>
                <w:b w:val="0"/>
                <w:bCs w:val="0"/>
                <w:sz w:val="24"/>
                <w:szCs w:val="24"/>
                <w:highlight w:val="none"/>
                <w:lang w:val="en-US" w:eastAsia="zh-CN"/>
              </w:rPr>
              <w:t xml:space="preserve">2</w:t>
            </w:r>
            <w:r>
              <w:rPr>
                <w:rFonts w:hint="default" w:ascii="Times New Roman" w:hAnsi="Times New Roman" w:eastAsia="楷体" w:cs="Times New Roman"/>
                <w:b w:val="0"/>
                <w:bCs w:val="0"/>
                <w:sz w:val="24"/>
                <w:szCs w:val="24"/>
                <w:highlight w:val="none"/>
              </w:rPr>
              <w:t xml:space="preserve">分；</w:t>
            </w:r>
            <w:r/>
          </w:p>
          <w:p>
            <w:pPr>
              <w:ind w:firstLine="0"/>
              <w:jc w:val="left"/>
              <w:keepLines w:val="0"/>
              <w:keepNext w:val="0"/>
              <w:pageBreakBefore w:val="0"/>
              <w:spacing w:line="400" w:lineRule="exact"/>
              <w:rPr>
                <w:rFonts w:hint="default" w:ascii="Times New Roman" w:hAnsi="Times New Roman" w:eastAsia="楷体" w:cs="Times New Roman"/>
                <w:b w:val="0"/>
                <w:bCs w:val="0"/>
                <w:sz w:val="24"/>
                <w:szCs w:val="24"/>
                <w:highlight w:val="none"/>
              </w:rPr>
            </w:pPr>
            <w:r>
              <w:rPr>
                <w:rFonts w:hint="default" w:ascii="Times New Roman" w:hAnsi="Times New Roman" w:eastAsia="楷体" w:cs="Times New Roman"/>
                <w:b w:val="0"/>
                <w:bCs w:val="0"/>
                <w:sz w:val="24"/>
                <w:szCs w:val="24"/>
                <w:highlight w:val="none"/>
              </w:rPr>
              <w:t xml:space="preserve">（2）创新服务较完整、较科学、可行性一般的得</w:t>
            </w:r>
            <w:r>
              <w:rPr>
                <w:rFonts w:hint="default" w:ascii="Times New Roman" w:hAnsi="Times New Roman" w:eastAsia="楷体" w:cs="Times New Roman"/>
                <w:b w:val="0"/>
                <w:bCs w:val="0"/>
                <w:sz w:val="24"/>
                <w:szCs w:val="24"/>
                <w:highlight w:val="none"/>
                <w:lang w:val="en-US" w:eastAsia="zh-CN"/>
              </w:rPr>
              <w:t xml:space="preserve">1</w:t>
            </w:r>
            <w:r>
              <w:rPr>
                <w:rFonts w:hint="default" w:ascii="Times New Roman" w:hAnsi="Times New Roman" w:eastAsia="楷体" w:cs="Times New Roman"/>
                <w:b w:val="0"/>
                <w:bCs w:val="0"/>
                <w:sz w:val="24"/>
                <w:szCs w:val="24"/>
                <w:highlight w:val="none"/>
              </w:rPr>
              <w:t xml:space="preserve">分；</w:t>
            </w:r>
            <w:r/>
          </w:p>
          <w:p>
            <w:pPr>
              <w:ind w:firstLine="0"/>
              <w:jc w:val="left"/>
              <w:keepLines w:val="0"/>
              <w:keepNext w:val="0"/>
              <w:pageBreakBefore w:val="0"/>
              <w:spacing w:line="400" w:lineRule="exact"/>
              <w:rPr>
                <w:rFonts w:hint="default" w:ascii="Times New Roman" w:hAnsi="Times New Roman" w:eastAsia="楷体" w:cs="Times New Roman"/>
                <w:b w:val="0"/>
                <w:bCs w:val="0"/>
                <w:sz w:val="24"/>
                <w:szCs w:val="24"/>
                <w:highlight w:val="none"/>
              </w:rPr>
            </w:pPr>
            <w:r>
              <w:rPr>
                <w:rFonts w:hint="default" w:ascii="Times New Roman" w:hAnsi="Times New Roman" w:eastAsia="楷体" w:cs="Times New Roman"/>
                <w:b w:val="0"/>
                <w:bCs w:val="0"/>
                <w:sz w:val="24"/>
                <w:szCs w:val="24"/>
                <w:highlight w:val="none"/>
              </w:rPr>
              <w:t xml:space="preserve">（3）</w:t>
            </w:r>
            <w:r>
              <w:rPr>
                <w:rFonts w:hint="eastAsia" w:ascii="Times New Roman" w:hAnsi="Times New Roman" w:eastAsia="楷体" w:cs="Times New Roman"/>
                <w:b w:val="0"/>
                <w:bCs w:val="0"/>
                <w:sz w:val="24"/>
                <w:szCs w:val="24"/>
                <w:highlight w:val="none"/>
                <w:lang w:val="en-US" w:eastAsia="zh-CN"/>
              </w:rPr>
              <w:t xml:space="preserve">其他</w:t>
            </w:r>
            <w:r>
              <w:rPr>
                <w:rFonts w:hint="default" w:ascii="Times New Roman" w:hAnsi="Times New Roman" w:eastAsia="楷体" w:cs="Times New Roman"/>
                <w:b w:val="0"/>
                <w:bCs w:val="0"/>
                <w:sz w:val="24"/>
                <w:szCs w:val="24"/>
                <w:highlight w:val="none"/>
              </w:rPr>
              <w:t xml:space="preserve">或</w:t>
            </w:r>
            <w:r>
              <w:rPr>
                <w:rFonts w:hint="eastAsia" w:ascii="Times New Roman" w:hAnsi="Times New Roman" w:eastAsia="楷体" w:cs="Times New Roman"/>
                <w:b w:val="0"/>
                <w:bCs w:val="0"/>
                <w:sz w:val="24"/>
                <w:szCs w:val="24"/>
                <w:highlight w:val="none"/>
                <w:lang w:val="en-US" w:eastAsia="zh-CN"/>
              </w:rPr>
              <w:t xml:space="preserve">未</w:t>
            </w:r>
            <w:r>
              <w:rPr>
                <w:rFonts w:hint="default" w:ascii="Times New Roman" w:hAnsi="Times New Roman" w:eastAsia="楷体" w:cs="Times New Roman"/>
                <w:b w:val="0"/>
                <w:bCs w:val="0"/>
                <w:sz w:val="24"/>
                <w:szCs w:val="24"/>
                <w:highlight w:val="none"/>
              </w:rPr>
              <w:t xml:space="preserve">提供的不得分。</w:t>
            </w:r>
            <w:r/>
          </w:p>
        </w:tc>
        <w:tc>
          <w:tcPr>
            <w:tcBorders>
              <w:top w:val="single" w:color="auto" w:sz="4" w:space="0"/>
              <w:left w:val="single" w:color="000000" w:sz="4" w:space="0"/>
              <w:bottom w:val="single" w:color="auto" w:sz="4" w:space="0"/>
              <w:right w:val="single" w:color="000000" w:sz="4" w:space="0"/>
            </w:tcBorders>
            <w:tcW w:w="453"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bCs/>
                <w:sz w:val="24"/>
                <w:szCs w:val="24"/>
                <w:highlight w:val="none"/>
              </w:rPr>
            </w:pPr>
            <w:r>
              <w:rPr>
                <w:rFonts w:hint="default" w:ascii="Times New Roman" w:hAnsi="Times New Roman" w:eastAsia="楷体" w:cs="Times New Roman"/>
                <w:bCs/>
                <w:sz w:val="24"/>
                <w:szCs w:val="24"/>
                <w:highlight w:val="none"/>
                <w:lang w:val="en-US" w:eastAsia="zh-CN"/>
              </w:rPr>
              <w:t xml:space="preserve">2</w:t>
            </w:r>
            <w:r>
              <w:rPr>
                <w:rFonts w:hint="default" w:ascii="Times New Roman" w:hAnsi="Times New Roman" w:eastAsia="楷体" w:cs="Times New Roman"/>
                <w:bCs/>
                <w:sz w:val="24"/>
                <w:szCs w:val="24"/>
                <w:highlight w:val="none"/>
              </w:rPr>
              <w:t xml:space="preserve">分</w:t>
            </w:r>
            <w:r/>
          </w:p>
        </w:tc>
      </w:tr>
      <w:tr>
        <w:trPr>
          <w:jc w:val="center"/>
          <w:trHeight w:val="0"/>
        </w:trPr>
        <w:tc>
          <w:tcPr>
            <w:tcBorders>
              <w:top w:val="single" w:color="000000" w:sz="4" w:space="0"/>
              <w:left w:val="single" w:color="000000" w:sz="4" w:space="0"/>
              <w:bottom w:val="single" w:color="auto" w:sz="4" w:space="0"/>
              <w:right w:val="single" w:color="000000" w:sz="4" w:space="0"/>
            </w:tcBorders>
            <w:tcW w:w="399"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sz w:val="24"/>
                <w:szCs w:val="24"/>
                <w:highlight w:val="none"/>
              </w:rPr>
            </w:pPr>
            <w:r>
              <w:rPr>
                <w:rFonts w:hint="default" w:ascii="Times New Roman" w:hAnsi="Times New Roman" w:eastAsia="楷体" w:cs="Times New Roman"/>
                <w:sz w:val="24"/>
                <w:szCs w:val="24"/>
                <w:highlight w:val="none"/>
              </w:rPr>
              <w:t xml:space="preserve">3</w:t>
            </w:r>
            <w:r/>
          </w:p>
        </w:tc>
        <w:tc>
          <w:tcPr>
            <w:gridSpan w:val="2"/>
            <w:tcBorders>
              <w:top w:val="single" w:color="000000" w:sz="4" w:space="0"/>
              <w:left w:val="single" w:color="000000" w:sz="4" w:space="0"/>
              <w:bottom w:val="single" w:color="auto" w:sz="4" w:space="0"/>
              <w:right w:val="single" w:color="000000" w:sz="4" w:space="0"/>
            </w:tcBorders>
            <w:tcW w:w="976"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sz w:val="24"/>
                <w:szCs w:val="24"/>
                <w:highlight w:val="none"/>
              </w:rPr>
            </w:pPr>
            <w:r>
              <w:rPr>
                <w:rFonts w:hint="default" w:ascii="Times New Roman" w:hAnsi="Times New Roman" w:eastAsia="楷体" w:cs="Times New Roman"/>
                <w:sz w:val="24"/>
                <w:szCs w:val="24"/>
                <w:highlight w:val="none"/>
              </w:rPr>
              <w:t xml:space="preserve">专业的培训体系和培训计划</w:t>
            </w:r>
            <w:r/>
          </w:p>
          <w:p>
            <w:pPr>
              <w:ind w:firstLine="0"/>
              <w:jc w:val="center"/>
              <w:keepLines w:val="0"/>
              <w:keepNext w:val="0"/>
              <w:pageBreakBefore w:val="0"/>
              <w:spacing w:line="400" w:lineRule="exact"/>
              <w:rPr>
                <w:rFonts w:hint="default" w:ascii="Times New Roman" w:hAnsi="Times New Roman" w:eastAsia="楷体" w:cs="Times New Roman"/>
                <w:sz w:val="24"/>
                <w:szCs w:val="24"/>
                <w:highlight w:val="none"/>
                <w:lang w:eastAsia="zh-CN"/>
              </w:rPr>
            </w:pPr>
            <w:r>
              <w:rPr>
                <w:rFonts w:hint="default" w:ascii="Times New Roman" w:hAnsi="Times New Roman" w:eastAsia="楷体" w:cs="Times New Roman"/>
                <w:sz w:val="24"/>
                <w:szCs w:val="24"/>
                <w:highlight w:val="none"/>
                <w:lang w:eastAsia="zh-CN"/>
              </w:rPr>
              <w:t xml:space="preserve">（</w:t>
            </w:r>
            <w:r>
              <w:rPr>
                <w:rFonts w:hint="default" w:ascii="Times New Roman" w:hAnsi="Times New Roman" w:eastAsia="楷体" w:cs="Times New Roman"/>
                <w:sz w:val="24"/>
                <w:szCs w:val="24"/>
                <w:highlight w:val="none"/>
                <w:lang w:val="en-US" w:eastAsia="zh-CN"/>
              </w:rPr>
              <w:t xml:space="preserve">包括免陪照护服务</w:t>
            </w:r>
            <w:r>
              <w:rPr>
                <w:rFonts w:hint="default" w:ascii="Times New Roman" w:hAnsi="Times New Roman" w:eastAsia="楷体" w:cs="Times New Roman"/>
                <w:sz w:val="24"/>
                <w:szCs w:val="24"/>
                <w:highlight w:val="none"/>
                <w:lang w:eastAsia="zh-CN"/>
              </w:rPr>
              <w:t xml:space="preserve">）</w:t>
            </w:r>
            <w:r/>
          </w:p>
          <w:p>
            <w:pPr>
              <w:ind w:firstLine="0"/>
              <w:jc w:val="center"/>
              <w:keepLines w:val="0"/>
              <w:keepNext w:val="0"/>
              <w:pageBreakBefore w:val="0"/>
              <w:spacing w:line="400" w:lineRule="exact"/>
              <w:rPr>
                <w:rFonts w:hint="default" w:ascii="Times New Roman" w:hAnsi="Times New Roman" w:eastAsia="楷体" w:cs="Times New Roman"/>
                <w:sz w:val="24"/>
                <w:szCs w:val="24"/>
                <w:highlight w:val="none"/>
              </w:rPr>
            </w:pPr>
            <w:r>
              <w:rPr>
                <w:rFonts w:hint="default" w:ascii="Times New Roman" w:hAnsi="Times New Roman" w:eastAsia="楷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3170" w:type="pct"/>
            <w:vAlign w:val="center"/>
            <w:textDirection w:val="lrTb"/>
            <w:noWrap w:val="false"/>
          </w:tcPr>
          <w:p>
            <w:pPr>
              <w:ind w:firstLine="0"/>
              <w:jc w:val="left"/>
              <w:keepLines w:val="0"/>
              <w:keepNext w:val="0"/>
              <w:pageBreakBefore w:val="0"/>
              <w:spacing w:line="400" w:lineRule="exact"/>
              <w:rPr>
                <w:rFonts w:hint="default" w:ascii="Times New Roman" w:hAnsi="Times New Roman" w:eastAsia="楷体" w:cs="Times New Roman"/>
                <w:sz w:val="24"/>
                <w:szCs w:val="24"/>
                <w:highlight w:val="none"/>
              </w:rPr>
            </w:pPr>
            <w:r>
              <w:rPr>
                <w:rFonts w:hint="default" w:ascii="Times New Roman" w:hAnsi="Times New Roman" w:eastAsia="楷体" w:cs="Times New Roman"/>
                <w:sz w:val="24"/>
                <w:szCs w:val="24"/>
                <w:highlight w:val="none"/>
                <w:lang w:val="en-US" w:eastAsia="zh-CN"/>
              </w:rPr>
              <w:t xml:space="preserve">供应商</w:t>
            </w:r>
            <w:r>
              <w:rPr>
                <w:rFonts w:hint="default" w:ascii="Times New Roman" w:hAnsi="Times New Roman" w:eastAsia="楷体" w:cs="Times New Roman"/>
                <w:sz w:val="24"/>
                <w:szCs w:val="24"/>
                <w:highlight w:val="none"/>
              </w:rPr>
              <w:t xml:space="preserve">根据本项目服务内容的特殊性，针对用工人员制定</w:t>
            </w:r>
            <w:r>
              <w:rPr>
                <w:rFonts w:hint="default" w:ascii="Times New Roman" w:hAnsi="Times New Roman" w:eastAsia="楷体" w:cs="Times New Roman"/>
                <w:sz w:val="24"/>
                <w:szCs w:val="24"/>
                <w:highlight w:val="none"/>
                <w:lang w:val="en-US" w:eastAsia="zh-CN"/>
              </w:rPr>
              <w:t xml:space="preserve">完善的</w:t>
            </w:r>
            <w:r>
              <w:rPr>
                <w:rFonts w:hint="default" w:ascii="Times New Roman" w:hAnsi="Times New Roman" w:eastAsia="楷体" w:cs="Times New Roman"/>
                <w:sz w:val="24"/>
                <w:szCs w:val="24"/>
                <w:highlight w:val="none"/>
              </w:rPr>
              <w:t xml:space="preserve">培训</w:t>
            </w:r>
            <w:r>
              <w:rPr>
                <w:rFonts w:hint="default" w:ascii="Times New Roman" w:hAnsi="Times New Roman" w:eastAsia="楷体" w:cs="Times New Roman"/>
                <w:sz w:val="24"/>
                <w:szCs w:val="24"/>
                <w:highlight w:val="none"/>
                <w:lang w:val="en-US" w:eastAsia="zh-CN"/>
              </w:rPr>
              <w:t xml:space="preserve">计划</w:t>
            </w:r>
            <w:r>
              <w:rPr>
                <w:rFonts w:hint="default" w:ascii="Times New Roman" w:hAnsi="Times New Roman" w:eastAsia="楷体" w:cs="Times New Roman"/>
                <w:sz w:val="24"/>
                <w:szCs w:val="24"/>
                <w:highlight w:val="none"/>
              </w:rPr>
              <w:t xml:space="preserve">，如：岗前培训</w:t>
            </w:r>
            <w:r>
              <w:rPr>
                <w:rFonts w:hint="default" w:ascii="Times New Roman" w:hAnsi="Times New Roman" w:eastAsia="楷体" w:cs="Times New Roman"/>
                <w:sz w:val="24"/>
                <w:szCs w:val="24"/>
                <w:highlight w:val="none"/>
                <w:lang w:eastAsia="zh-CN"/>
              </w:rPr>
              <w:t xml:space="preserve">、</w:t>
            </w:r>
            <w:r>
              <w:rPr>
                <w:rFonts w:hint="default" w:ascii="Times New Roman" w:hAnsi="Times New Roman" w:eastAsia="楷体" w:cs="Times New Roman"/>
                <w:sz w:val="24"/>
                <w:szCs w:val="24"/>
                <w:highlight w:val="none"/>
                <w:lang w:val="en-US" w:eastAsia="zh-CN"/>
              </w:rPr>
              <w:t xml:space="preserve">岗中培训、</w:t>
            </w:r>
            <w:r>
              <w:rPr>
                <w:rFonts w:hint="default" w:ascii="Times New Roman" w:hAnsi="Times New Roman" w:eastAsia="楷体" w:cs="Times New Roman"/>
                <w:sz w:val="24"/>
                <w:szCs w:val="24"/>
                <w:highlight w:val="none"/>
              </w:rPr>
              <w:t xml:space="preserve">院感培训、</w:t>
            </w:r>
            <w:r>
              <w:rPr>
                <w:rFonts w:hint="default" w:ascii="Times New Roman" w:hAnsi="Times New Roman" w:eastAsia="楷体" w:cs="Times New Roman"/>
                <w:sz w:val="24"/>
                <w:szCs w:val="24"/>
                <w:highlight w:val="none"/>
                <w:lang w:val="en-US" w:eastAsia="zh-CN"/>
              </w:rPr>
              <w:t xml:space="preserve">安全知识培训、</w:t>
            </w:r>
            <w:r>
              <w:rPr>
                <w:rFonts w:hint="default" w:ascii="Times New Roman" w:hAnsi="Times New Roman" w:eastAsia="楷体" w:cs="Times New Roman"/>
                <w:sz w:val="24"/>
                <w:szCs w:val="24"/>
                <w:highlight w:val="none"/>
              </w:rPr>
              <w:t xml:space="preserve">定期培训（包含技能、</w:t>
            </w:r>
            <w:r>
              <w:rPr>
                <w:rFonts w:hint="default" w:ascii="Times New Roman" w:hAnsi="Times New Roman" w:eastAsia="楷体" w:cs="Times New Roman"/>
                <w:sz w:val="24"/>
                <w:szCs w:val="24"/>
                <w:highlight w:val="none"/>
                <w:lang w:val="en-US" w:eastAsia="zh-CN"/>
              </w:rPr>
              <w:t xml:space="preserve">安全、廉洁、沟通、</w:t>
            </w:r>
            <w:r>
              <w:rPr>
                <w:rFonts w:hint="default" w:ascii="Times New Roman" w:hAnsi="Times New Roman" w:eastAsia="楷体" w:cs="Times New Roman"/>
                <w:sz w:val="24"/>
                <w:szCs w:val="24"/>
                <w:highlight w:val="none"/>
              </w:rPr>
              <w:t xml:space="preserve">服务等），评委根据培训方案的合理性、可操作性打分。</w:t>
            </w:r>
            <w:r/>
          </w:p>
          <w:p>
            <w:pPr>
              <w:ind w:firstLine="0"/>
              <w:jc w:val="left"/>
              <w:keepLines w:val="0"/>
              <w:keepNext w:val="0"/>
              <w:pageBreakBefore w:val="0"/>
              <w:spacing w:line="400" w:lineRule="exact"/>
              <w:rPr>
                <w:rFonts w:hint="default" w:ascii="Times New Roman" w:hAnsi="Times New Roman" w:eastAsia="楷体" w:cs="Times New Roman"/>
                <w:sz w:val="24"/>
                <w:szCs w:val="24"/>
                <w:highlight w:val="none"/>
              </w:rPr>
            </w:pPr>
            <w:r>
              <w:rPr>
                <w:rFonts w:hint="default" w:ascii="Times New Roman" w:hAnsi="Times New Roman" w:eastAsia="楷体" w:cs="Times New Roman"/>
                <w:sz w:val="24"/>
                <w:szCs w:val="24"/>
                <w:highlight w:val="none"/>
                <w:lang w:eastAsia="zh-CN"/>
              </w:rPr>
              <w:t xml:space="preserve">（</w:t>
            </w:r>
            <w:r>
              <w:rPr>
                <w:rFonts w:hint="default" w:ascii="Times New Roman" w:hAnsi="Times New Roman" w:eastAsia="楷体" w:cs="Times New Roman"/>
                <w:sz w:val="24"/>
                <w:szCs w:val="24"/>
                <w:highlight w:val="none"/>
                <w:lang w:val="en-US" w:eastAsia="zh-CN"/>
              </w:rPr>
              <w:t xml:space="preserve">1</w:t>
            </w:r>
            <w:r>
              <w:rPr>
                <w:rFonts w:hint="default" w:ascii="Times New Roman" w:hAnsi="Times New Roman" w:eastAsia="楷体" w:cs="Times New Roman"/>
                <w:sz w:val="24"/>
                <w:szCs w:val="24"/>
                <w:highlight w:val="none"/>
                <w:lang w:eastAsia="zh-CN"/>
              </w:rPr>
              <w:t xml:space="preserve">）</w:t>
            </w:r>
            <w:r>
              <w:rPr>
                <w:rFonts w:hint="default" w:ascii="Times New Roman" w:hAnsi="Times New Roman" w:eastAsia="楷体" w:cs="Times New Roman"/>
                <w:sz w:val="24"/>
                <w:szCs w:val="24"/>
                <w:highlight w:val="none"/>
              </w:rPr>
              <w:t xml:space="preserve">培训方案完善、科学可行、针对性强，重点分析准确</w:t>
            </w:r>
            <w:r>
              <w:rPr>
                <w:rFonts w:hint="default" w:ascii="Times New Roman" w:hAnsi="Times New Roman" w:eastAsia="楷体" w:cs="Times New Roman"/>
                <w:sz w:val="24"/>
                <w:szCs w:val="24"/>
                <w:highlight w:val="none"/>
                <w:lang w:eastAsia="zh-CN"/>
              </w:rPr>
              <w:t xml:space="preserve">，各类规章制度健全规范，有专门的技能培训场所和设备的得</w:t>
            </w:r>
            <w:r>
              <w:rPr>
                <w:rFonts w:hint="default" w:ascii="Times New Roman" w:hAnsi="Times New Roman" w:eastAsia="楷体" w:cs="Times New Roman"/>
                <w:sz w:val="24"/>
                <w:szCs w:val="24"/>
                <w:highlight w:val="none"/>
                <w:lang w:val="en-US" w:eastAsia="zh-CN"/>
              </w:rPr>
              <w:t xml:space="preserve">8</w:t>
            </w:r>
            <w:r>
              <w:rPr>
                <w:rFonts w:hint="default" w:ascii="Times New Roman" w:hAnsi="Times New Roman" w:eastAsia="楷体" w:cs="Times New Roman"/>
                <w:sz w:val="24"/>
                <w:szCs w:val="24"/>
                <w:highlight w:val="none"/>
                <w:lang w:eastAsia="zh-CN"/>
              </w:rPr>
              <w:t xml:space="preserve">分。</w:t>
            </w:r>
            <w:r/>
          </w:p>
          <w:p>
            <w:pPr>
              <w:ind w:firstLine="0"/>
              <w:jc w:val="left"/>
              <w:keepLines w:val="0"/>
              <w:keepNext w:val="0"/>
              <w:pageBreakBefore w:val="0"/>
              <w:spacing w:line="400" w:lineRule="exact"/>
              <w:rPr>
                <w:rFonts w:hint="default" w:ascii="Times New Roman" w:hAnsi="Times New Roman" w:eastAsia="楷体" w:cs="Times New Roman"/>
                <w:sz w:val="24"/>
                <w:szCs w:val="24"/>
                <w:highlight w:val="none"/>
              </w:rPr>
            </w:pPr>
            <w:r>
              <w:rPr>
                <w:rFonts w:hint="default" w:ascii="Times New Roman" w:hAnsi="Times New Roman" w:eastAsia="楷体" w:cs="Times New Roman"/>
                <w:sz w:val="24"/>
                <w:szCs w:val="24"/>
                <w:highlight w:val="none"/>
                <w:lang w:eastAsia="zh-CN"/>
              </w:rPr>
              <w:t xml:space="preserve">（</w:t>
            </w:r>
            <w:r>
              <w:rPr>
                <w:rFonts w:hint="default" w:ascii="Times New Roman" w:hAnsi="Times New Roman" w:eastAsia="楷体" w:cs="Times New Roman"/>
                <w:sz w:val="24"/>
                <w:szCs w:val="24"/>
                <w:highlight w:val="none"/>
                <w:lang w:val="en-US" w:eastAsia="zh-CN"/>
              </w:rPr>
              <w:t xml:space="preserve">2</w:t>
            </w:r>
            <w:r>
              <w:rPr>
                <w:rFonts w:hint="default" w:ascii="Times New Roman" w:hAnsi="Times New Roman" w:eastAsia="楷体" w:cs="Times New Roman"/>
                <w:sz w:val="24"/>
                <w:szCs w:val="24"/>
                <w:highlight w:val="none"/>
                <w:lang w:eastAsia="zh-CN"/>
              </w:rPr>
              <w:t xml:space="preserve">）</w:t>
            </w:r>
            <w:r>
              <w:rPr>
                <w:rFonts w:hint="default" w:ascii="Times New Roman" w:hAnsi="Times New Roman" w:eastAsia="楷体" w:cs="Times New Roman"/>
                <w:sz w:val="24"/>
                <w:szCs w:val="24"/>
                <w:highlight w:val="none"/>
              </w:rPr>
              <w:t xml:space="preserve">方案较为完善，重点、难点把控大致准确</w:t>
            </w:r>
            <w:r>
              <w:rPr>
                <w:rFonts w:hint="default" w:ascii="Times New Roman" w:hAnsi="Times New Roman" w:eastAsia="楷体" w:cs="Times New Roman"/>
                <w:sz w:val="24"/>
                <w:szCs w:val="24"/>
                <w:highlight w:val="none"/>
                <w:lang w:eastAsia="zh-CN"/>
              </w:rPr>
              <w:t xml:space="preserve">，各类规章制度较健全规范，无专门的技能培训场所和设备的得</w:t>
            </w:r>
            <w:r>
              <w:rPr>
                <w:rFonts w:hint="default" w:ascii="Times New Roman" w:hAnsi="Times New Roman" w:eastAsia="楷体" w:cs="Times New Roman"/>
                <w:sz w:val="24"/>
                <w:szCs w:val="24"/>
                <w:highlight w:val="none"/>
                <w:lang w:val="en-US" w:eastAsia="zh-CN"/>
              </w:rPr>
              <w:t xml:space="preserve">6</w:t>
            </w:r>
            <w:r>
              <w:rPr>
                <w:rFonts w:hint="default" w:ascii="Times New Roman" w:hAnsi="Times New Roman" w:eastAsia="楷体" w:cs="Times New Roman"/>
                <w:sz w:val="24"/>
                <w:szCs w:val="24"/>
                <w:highlight w:val="none"/>
                <w:lang w:eastAsia="zh-CN"/>
              </w:rPr>
              <w:t xml:space="preserve">分</w:t>
            </w:r>
            <w:r>
              <w:rPr>
                <w:rFonts w:hint="default" w:ascii="Times New Roman" w:hAnsi="Times New Roman" w:eastAsia="楷体" w:cs="Times New Roman"/>
                <w:sz w:val="24"/>
                <w:szCs w:val="24"/>
                <w:highlight w:val="none"/>
              </w:rPr>
              <w:t xml:space="preserve">；</w:t>
            </w:r>
            <w:r/>
          </w:p>
          <w:p>
            <w:pPr>
              <w:ind w:firstLine="0"/>
              <w:jc w:val="left"/>
              <w:keepLines w:val="0"/>
              <w:keepNext w:val="0"/>
              <w:pageBreakBefore w:val="0"/>
              <w:spacing w:line="400" w:lineRule="exact"/>
              <w:rPr>
                <w:rFonts w:hint="default" w:ascii="Times New Roman" w:hAnsi="Times New Roman" w:eastAsia="楷体" w:cs="Times New Roman"/>
                <w:sz w:val="24"/>
                <w:szCs w:val="24"/>
                <w:highlight w:val="none"/>
              </w:rPr>
            </w:pPr>
            <w:r>
              <w:rPr>
                <w:rFonts w:hint="default" w:ascii="Times New Roman" w:hAnsi="Times New Roman" w:eastAsia="楷体" w:cs="Times New Roman"/>
                <w:sz w:val="24"/>
                <w:szCs w:val="24"/>
                <w:highlight w:val="none"/>
                <w:lang w:eastAsia="zh-CN"/>
              </w:rPr>
              <w:t xml:space="preserve">（</w:t>
            </w:r>
            <w:r>
              <w:rPr>
                <w:rFonts w:hint="default" w:ascii="Times New Roman" w:hAnsi="Times New Roman" w:eastAsia="楷体" w:cs="Times New Roman"/>
                <w:sz w:val="24"/>
                <w:szCs w:val="24"/>
                <w:highlight w:val="none"/>
                <w:lang w:val="en-US" w:eastAsia="zh-CN"/>
              </w:rPr>
              <w:t xml:space="preserve">3</w:t>
            </w:r>
            <w:r>
              <w:rPr>
                <w:rFonts w:hint="default" w:ascii="Times New Roman" w:hAnsi="Times New Roman" w:eastAsia="楷体" w:cs="Times New Roman"/>
                <w:sz w:val="24"/>
                <w:szCs w:val="24"/>
                <w:highlight w:val="none"/>
                <w:lang w:eastAsia="zh-CN"/>
              </w:rPr>
              <w:t xml:space="preserve">）</w:t>
            </w:r>
            <w:r>
              <w:rPr>
                <w:rFonts w:hint="default" w:ascii="Times New Roman" w:hAnsi="Times New Roman" w:eastAsia="楷体" w:cs="Times New Roman"/>
                <w:sz w:val="24"/>
                <w:szCs w:val="24"/>
                <w:highlight w:val="none"/>
              </w:rPr>
              <w:t xml:space="preserve">方案欠缺、重点、难点把控不准</w:t>
            </w:r>
            <w:r>
              <w:rPr>
                <w:rFonts w:hint="default" w:ascii="Times New Roman" w:hAnsi="Times New Roman" w:eastAsia="楷体" w:cs="Times New Roman"/>
                <w:sz w:val="24"/>
                <w:szCs w:val="24"/>
                <w:highlight w:val="none"/>
                <w:lang w:val="en-US" w:eastAsia="zh-CN"/>
              </w:rPr>
              <w:t xml:space="preserve">确</w:t>
            </w:r>
            <w:r>
              <w:rPr>
                <w:rFonts w:hint="default" w:ascii="Times New Roman" w:hAnsi="Times New Roman" w:eastAsia="楷体" w:cs="Times New Roman"/>
                <w:sz w:val="24"/>
                <w:szCs w:val="24"/>
                <w:highlight w:val="none"/>
              </w:rPr>
              <w:t xml:space="preserve">；各类规章制度欠健全规范，无专门的技能培训场所和设备的得</w:t>
            </w:r>
            <w:r>
              <w:rPr>
                <w:rFonts w:hint="default" w:ascii="Times New Roman" w:hAnsi="Times New Roman" w:eastAsia="楷体" w:cs="Times New Roman"/>
                <w:sz w:val="24"/>
                <w:szCs w:val="24"/>
                <w:highlight w:val="none"/>
                <w:lang w:val="en-US"/>
              </w:rPr>
              <w:t xml:space="preserve">2</w:t>
            </w:r>
            <w:r>
              <w:rPr>
                <w:rFonts w:hint="default" w:ascii="Times New Roman" w:hAnsi="Times New Roman" w:eastAsia="楷体" w:cs="Times New Roman"/>
                <w:sz w:val="24"/>
                <w:szCs w:val="24"/>
                <w:highlight w:val="none"/>
              </w:rPr>
              <w:t xml:space="preserve">分。</w:t>
            </w:r>
            <w:r/>
          </w:p>
          <w:p>
            <w:pPr>
              <w:ind w:firstLine="0"/>
              <w:jc w:val="left"/>
              <w:keepLines w:val="0"/>
              <w:keepNext w:val="0"/>
              <w:pageBreakBefore w:val="0"/>
              <w:spacing w:line="400" w:lineRule="exact"/>
              <w:rPr>
                <w:rFonts w:hint="default" w:ascii="Times New Roman" w:hAnsi="Times New Roman" w:eastAsia="楷体" w:cs="Times New Roman"/>
                <w:sz w:val="24"/>
                <w:szCs w:val="24"/>
                <w:highlight w:val="none"/>
              </w:rPr>
            </w:pPr>
            <w:r>
              <w:rPr>
                <w:rFonts w:hint="default" w:ascii="Times New Roman" w:hAnsi="Times New Roman" w:eastAsia="楷体" w:cs="Times New Roman"/>
                <w:sz w:val="24"/>
                <w:szCs w:val="24"/>
                <w:highlight w:val="none"/>
                <w:lang w:eastAsia="zh-CN"/>
              </w:rPr>
              <w:t xml:space="preserve">（</w:t>
            </w:r>
            <w:r>
              <w:rPr>
                <w:rFonts w:hint="default" w:ascii="Times New Roman" w:hAnsi="Times New Roman" w:eastAsia="楷体" w:cs="Times New Roman"/>
                <w:sz w:val="24"/>
                <w:szCs w:val="24"/>
                <w:highlight w:val="none"/>
                <w:lang w:val="en-US" w:eastAsia="zh-CN"/>
              </w:rPr>
              <w:t xml:space="preserve">4</w:t>
            </w:r>
            <w:r>
              <w:rPr>
                <w:rFonts w:hint="default" w:ascii="Times New Roman" w:hAnsi="Times New Roman" w:eastAsia="楷体" w:cs="Times New Roman"/>
                <w:sz w:val="24"/>
                <w:szCs w:val="24"/>
                <w:highlight w:val="none"/>
                <w:lang w:eastAsia="zh-CN"/>
              </w:rPr>
              <w:t xml:space="preserve">）</w:t>
            </w:r>
            <w:r>
              <w:rPr>
                <w:rFonts w:hint="eastAsia" w:ascii="Times New Roman" w:hAnsi="Times New Roman" w:eastAsia="楷体" w:cs="Times New Roman"/>
                <w:sz w:val="24"/>
                <w:szCs w:val="24"/>
                <w:highlight w:val="none"/>
                <w:lang w:val="en-US" w:eastAsia="zh-CN"/>
              </w:rPr>
              <w:t xml:space="preserve">其他或</w:t>
            </w:r>
            <w:r>
              <w:rPr>
                <w:rFonts w:hint="default" w:ascii="Times New Roman" w:hAnsi="Times New Roman" w:eastAsia="楷体" w:cs="Times New Roman"/>
                <w:sz w:val="24"/>
                <w:szCs w:val="24"/>
                <w:highlight w:val="none"/>
              </w:rPr>
              <w:t xml:space="preserve">未提供的不得分。</w:t>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sz w:val="24"/>
                <w:szCs w:val="24"/>
                <w:highlight w:val="none"/>
              </w:rPr>
            </w:pPr>
            <w:r>
              <w:rPr>
                <w:rFonts w:hint="default" w:ascii="Times New Roman" w:hAnsi="Times New Roman" w:eastAsia="楷体" w:cs="Times New Roman"/>
                <w:sz w:val="24"/>
                <w:szCs w:val="24"/>
                <w:highlight w:val="none"/>
                <w:lang w:val="en-US"/>
              </w:rPr>
              <w:t xml:space="preserve">8</w:t>
            </w:r>
            <w:r>
              <w:rPr>
                <w:rFonts w:hint="default" w:ascii="Times New Roman" w:hAnsi="Times New Roman" w:eastAsia="楷体" w:cs="Times New Roman"/>
                <w:sz w:val="24"/>
                <w:szCs w:val="24"/>
                <w:highlight w:val="none"/>
              </w:rPr>
              <w:t xml:space="preserve">分</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sz w:val="24"/>
                <w:szCs w:val="24"/>
                <w:highlight w:val="none"/>
                <w:lang w:eastAsia="zh-CN"/>
              </w:rPr>
            </w:pPr>
            <w:r>
              <w:rPr>
                <w:rFonts w:hint="default" w:ascii="Times New Roman" w:hAnsi="Times New Roman" w:eastAsia="楷体" w:cs="Times New Roman"/>
                <w:sz w:val="24"/>
                <w:szCs w:val="24"/>
                <w:highlight w:val="none"/>
                <w:lang w:val="en-US" w:eastAsia="zh-CN"/>
              </w:rPr>
              <w:t xml:space="preserve">4</w:t>
            </w:r>
            <w:r/>
          </w:p>
        </w:tc>
        <w:tc>
          <w:tcPr>
            <w:gridSpan w:val="2"/>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sz w:val="24"/>
                <w:szCs w:val="24"/>
                <w:highlight w:val="none"/>
              </w:rPr>
            </w:pPr>
            <w:r>
              <w:rPr>
                <w:rFonts w:hint="default" w:ascii="Times New Roman" w:hAnsi="Times New Roman" w:eastAsia="楷体" w:cs="Times New Roman"/>
                <w:sz w:val="24"/>
                <w:szCs w:val="24"/>
                <w:highlight w:val="none"/>
              </w:rPr>
              <w:t xml:space="preserve">业绩</w:t>
            </w:r>
            <w:r/>
          </w:p>
          <w:p>
            <w:pPr>
              <w:ind w:firstLine="0"/>
              <w:jc w:val="center"/>
              <w:keepLines w:val="0"/>
              <w:keepNext w:val="0"/>
              <w:pageBreakBefore w:val="0"/>
              <w:spacing w:line="400" w:lineRule="exact"/>
              <w:rPr>
                <w:rFonts w:hint="default" w:ascii="Times New Roman" w:hAnsi="Times New Roman" w:eastAsia="楷体" w:cs="Times New Roman"/>
                <w:sz w:val="24"/>
                <w:szCs w:val="24"/>
                <w:highlight w:val="none"/>
              </w:rPr>
            </w:pPr>
            <w:r>
              <w:rPr>
                <w:rFonts w:hint="default" w:ascii="Times New Roman" w:hAnsi="Times New Roman" w:eastAsia="楷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3170" w:type="pct"/>
            <w:vAlign w:val="center"/>
            <w:textDirection w:val="lrTb"/>
            <w:noWrap w:val="false"/>
          </w:tcPr>
          <w:p>
            <w:pPr>
              <w:ind w:firstLine="0"/>
              <w:jc w:val="left"/>
              <w:keepLines w:val="0"/>
              <w:keepNext w:val="0"/>
              <w:pageBreakBefore w:val="0"/>
              <w:spacing w:line="400" w:lineRule="exact"/>
              <w:rPr>
                <w:rFonts w:hint="default" w:ascii="Times New Roman" w:hAnsi="Times New Roman" w:eastAsia="楷体" w:cs="Times New Roman"/>
                <w:sz w:val="24"/>
                <w:szCs w:val="24"/>
                <w:highlight w:val="none"/>
              </w:rPr>
            </w:pPr>
            <w:r>
              <w:rPr>
                <w:rFonts w:hint="default" w:ascii="Times New Roman" w:hAnsi="Times New Roman" w:eastAsia="楷体" w:cs="Times New Roman"/>
                <w:sz w:val="24"/>
                <w:szCs w:val="24"/>
                <w:highlight w:val="none"/>
                <w:lang w:val="en-US" w:eastAsia="zh-CN"/>
              </w:rPr>
              <w:t xml:space="preserve">2023</w:t>
            </w:r>
            <w:r>
              <w:rPr>
                <w:rFonts w:hint="default" w:ascii="Times New Roman" w:hAnsi="Times New Roman" w:eastAsia="楷体" w:cs="Times New Roman"/>
                <w:sz w:val="24"/>
                <w:szCs w:val="24"/>
                <w:highlight w:val="none"/>
              </w:rPr>
              <w:t xml:space="preserve">年1月1日以来医院</w:t>
            </w:r>
            <w:r>
              <w:rPr>
                <w:rFonts w:hint="default" w:ascii="Times New Roman" w:hAnsi="Times New Roman" w:eastAsia="楷体" w:cs="Times New Roman"/>
                <w:sz w:val="24"/>
                <w:szCs w:val="24"/>
                <w:highlight w:val="none"/>
                <w:lang w:val="en-US" w:eastAsia="zh-CN"/>
              </w:rPr>
              <w:t xml:space="preserve">同类</w:t>
            </w:r>
            <w:r>
              <w:rPr>
                <w:rFonts w:hint="default" w:ascii="Times New Roman" w:hAnsi="Times New Roman" w:eastAsia="楷体" w:cs="Times New Roman"/>
                <w:sz w:val="24"/>
                <w:szCs w:val="24"/>
                <w:highlight w:val="none"/>
              </w:rPr>
              <w:t xml:space="preserve">项目合同（服务内容必须包含多种服务模式陪护</w:t>
            </w:r>
            <w:r>
              <w:rPr>
                <w:rFonts w:hint="default" w:ascii="Times New Roman" w:hAnsi="Times New Roman" w:eastAsia="楷体" w:cs="Times New Roman"/>
                <w:sz w:val="24"/>
                <w:szCs w:val="24"/>
                <w:highlight w:val="none"/>
                <w:lang w:eastAsia="zh-CN"/>
              </w:rPr>
              <w:t xml:space="preserve">（</w:t>
            </w:r>
            <w:r>
              <w:rPr>
                <w:rFonts w:hint="default" w:ascii="Times New Roman" w:hAnsi="Times New Roman" w:eastAsia="楷体" w:cs="Times New Roman"/>
                <w:sz w:val="24"/>
                <w:szCs w:val="24"/>
                <w:highlight w:val="none"/>
                <w:lang w:val="en-US" w:eastAsia="zh-CN"/>
              </w:rPr>
              <w:t xml:space="preserve">每份</w:t>
            </w:r>
            <w:r>
              <w:rPr>
                <w:rFonts w:hint="default" w:ascii="Times New Roman" w:hAnsi="Times New Roman" w:eastAsia="楷体" w:cs="Times New Roman"/>
                <w:sz w:val="24"/>
                <w:szCs w:val="24"/>
                <w:highlight w:val="none"/>
                <w:lang w:eastAsia="zh-CN"/>
              </w:rPr>
              <w:t xml:space="preserve">证明材料</w:t>
            </w:r>
            <w:r>
              <w:rPr>
                <w:rFonts w:hint="default" w:ascii="Times New Roman" w:hAnsi="Times New Roman" w:eastAsia="楷体" w:cs="Times New Roman"/>
                <w:sz w:val="24"/>
                <w:szCs w:val="24"/>
                <w:highlight w:val="none"/>
                <w:lang w:val="en-US" w:eastAsia="zh-CN"/>
              </w:rPr>
              <w:t xml:space="preserve">必须包含“一对二”“一对多”以及免陪照护服务</w:t>
            </w:r>
            <w:r>
              <w:rPr>
                <w:rFonts w:hint="default" w:ascii="Times New Roman" w:hAnsi="Times New Roman" w:eastAsia="楷体" w:cs="Times New Roman"/>
                <w:sz w:val="24"/>
                <w:szCs w:val="24"/>
                <w:highlight w:val="none"/>
                <w:lang w:eastAsia="zh-CN"/>
              </w:rPr>
              <w:t xml:space="preserve">）</w:t>
            </w:r>
            <w:r>
              <w:rPr>
                <w:rFonts w:hint="default" w:ascii="Times New Roman" w:hAnsi="Times New Roman" w:eastAsia="楷体" w:cs="Times New Roman"/>
                <w:sz w:val="24"/>
                <w:szCs w:val="24"/>
                <w:highlight w:val="none"/>
              </w:rPr>
              <w:t xml:space="preserve">，每提供一个项目合同得</w:t>
            </w:r>
            <w:r>
              <w:rPr>
                <w:rFonts w:hint="default" w:ascii="Times New Roman" w:hAnsi="Times New Roman" w:eastAsia="楷体" w:cs="Times New Roman"/>
                <w:sz w:val="24"/>
                <w:szCs w:val="24"/>
                <w:highlight w:val="none"/>
                <w:lang w:val="en-US" w:eastAsia="zh-CN"/>
              </w:rPr>
              <w:t xml:space="preserve">2</w:t>
            </w:r>
            <w:r>
              <w:rPr>
                <w:rFonts w:hint="default" w:ascii="Times New Roman" w:hAnsi="Times New Roman" w:eastAsia="楷体" w:cs="Times New Roman"/>
                <w:sz w:val="24"/>
                <w:szCs w:val="24"/>
                <w:highlight w:val="none"/>
              </w:rPr>
              <w:t xml:space="preserve">分，最多得</w:t>
            </w:r>
            <w:r>
              <w:rPr>
                <w:rFonts w:hint="default" w:ascii="Times New Roman" w:hAnsi="Times New Roman" w:eastAsia="楷体" w:cs="Times New Roman"/>
                <w:sz w:val="24"/>
                <w:szCs w:val="24"/>
                <w:highlight w:val="none"/>
                <w:lang w:val="en-US" w:eastAsia="zh-CN"/>
              </w:rPr>
              <w:t xml:space="preserve">8</w:t>
            </w:r>
            <w:r>
              <w:rPr>
                <w:rFonts w:hint="default" w:ascii="Times New Roman" w:hAnsi="Times New Roman" w:eastAsia="楷体" w:cs="Times New Roman"/>
                <w:sz w:val="24"/>
                <w:szCs w:val="24"/>
                <w:highlight w:val="none"/>
              </w:rPr>
              <w:t xml:space="preserve">分。</w:t>
            </w:r>
            <w:r/>
          </w:p>
          <w:p>
            <w:pPr>
              <w:ind w:firstLine="0"/>
              <w:jc w:val="left"/>
              <w:keepLines w:val="0"/>
              <w:keepNext w:val="0"/>
              <w:pageBreakBefore w:val="0"/>
              <w:spacing w:line="400" w:lineRule="exact"/>
              <w:rPr>
                <w:rFonts w:hint="default" w:ascii="Times New Roman" w:hAnsi="Times New Roman" w:eastAsia="楷体" w:cs="Times New Roman"/>
                <w:sz w:val="24"/>
                <w:szCs w:val="24"/>
                <w:highlight w:val="none"/>
              </w:rPr>
            </w:pPr>
            <w:r>
              <w:rPr>
                <w:rFonts w:hint="default" w:ascii="Times New Roman" w:hAnsi="Times New Roman" w:eastAsia="楷体" w:cs="Times New Roman"/>
                <w:b/>
                <w:bCs/>
                <w:sz w:val="24"/>
                <w:szCs w:val="24"/>
                <w:highlight w:val="none"/>
              </w:rPr>
              <w:t xml:space="preserve">注：</w:t>
            </w:r>
            <w:r>
              <w:rPr>
                <w:rFonts w:hint="eastAsia" w:eastAsia="楷体" w:cs="Times New Roman"/>
                <w:b w:val="0"/>
                <w:bCs w:val="0"/>
                <w:sz w:val="24"/>
                <w:szCs w:val="24"/>
                <w:highlight w:val="none"/>
                <w:lang w:val="en-US" w:eastAsia="zh-CN"/>
              </w:rPr>
              <w:t xml:space="preserve">须</w:t>
            </w:r>
            <w:r>
              <w:rPr>
                <w:rFonts w:hint="default" w:ascii="Times New Roman" w:hAnsi="Times New Roman" w:eastAsia="楷体" w:cs="Times New Roman"/>
                <w:b w:val="0"/>
                <w:bCs w:val="0"/>
                <w:sz w:val="24"/>
                <w:szCs w:val="24"/>
                <w:highlight w:val="none"/>
                <w:lang w:eastAsia="zh-CN"/>
              </w:rPr>
              <w:t xml:space="preserve">提供合同复印件、中标通知书复印件并加盖投标单位公章</w:t>
            </w:r>
            <w:r>
              <w:rPr>
                <w:rFonts w:hint="eastAsia" w:eastAsia="楷体" w:cs="Times New Roman"/>
                <w:b w:val="0"/>
                <w:bCs w:val="0"/>
                <w:sz w:val="24"/>
                <w:szCs w:val="24"/>
                <w:highlight w:val="none"/>
                <w:lang w:eastAsia="zh-CN"/>
              </w:rPr>
              <w:t xml:space="preserve">（</w:t>
            </w:r>
            <w:r>
              <w:rPr>
                <w:rFonts w:hint="default" w:ascii="Times New Roman" w:hAnsi="Times New Roman" w:eastAsia="楷体" w:cs="Times New Roman"/>
                <w:b w:val="0"/>
                <w:bCs w:val="0"/>
                <w:sz w:val="24"/>
                <w:szCs w:val="24"/>
                <w:highlight w:val="none"/>
              </w:rPr>
              <w:t xml:space="preserve">以上所有服务业绩案例不得重复，如不能反映服务内容的，须同时提供有效证明材料</w:t>
            </w:r>
            <w:r>
              <w:rPr>
                <w:rFonts w:hint="eastAsia" w:eastAsia="楷体" w:cs="Times New Roman"/>
                <w:b w:val="0"/>
                <w:bCs w:val="0"/>
                <w:sz w:val="24"/>
                <w:szCs w:val="24"/>
                <w:highlight w:val="none"/>
                <w:lang w:eastAsia="zh-CN"/>
              </w:rPr>
              <w:t xml:space="preserve">）</w:t>
            </w:r>
            <w:r>
              <w:rPr>
                <w:rFonts w:hint="default" w:ascii="Times New Roman" w:hAnsi="Times New Roman" w:eastAsia="楷体" w:cs="Times New Roman"/>
                <w:b w:val="0"/>
                <w:bCs w:val="0"/>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sz w:val="24"/>
                <w:szCs w:val="24"/>
                <w:highlight w:val="none"/>
              </w:rPr>
            </w:pPr>
            <w:r>
              <w:rPr>
                <w:rFonts w:hint="default" w:ascii="Times New Roman" w:hAnsi="Times New Roman" w:eastAsia="楷体" w:cs="Times New Roman"/>
                <w:sz w:val="24"/>
                <w:szCs w:val="24"/>
                <w:highlight w:val="none"/>
                <w:lang w:val="en-US" w:eastAsia="zh-CN"/>
              </w:rPr>
              <w:t xml:space="preserve">8</w:t>
            </w:r>
            <w:r>
              <w:rPr>
                <w:rFonts w:hint="default" w:ascii="Times New Roman" w:hAnsi="Times New Roman" w:eastAsia="楷体" w:cs="Times New Roman"/>
                <w:sz w:val="24"/>
                <w:szCs w:val="24"/>
                <w:highlight w:val="none"/>
              </w:rPr>
              <w:t xml:space="preserve">分</w:t>
            </w:r>
            <w:r/>
          </w:p>
        </w:tc>
      </w:tr>
      <w:tr>
        <w:trPr>
          <w:jc w:val="center"/>
          <w:trHeight w:val="1849"/>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sz w:val="24"/>
                <w:szCs w:val="24"/>
                <w:highlight w:val="none"/>
                <w:lang w:eastAsia="zh-CN"/>
              </w:rPr>
            </w:pPr>
            <w:r>
              <w:rPr>
                <w:rFonts w:hint="default" w:ascii="Times New Roman" w:hAnsi="Times New Roman" w:eastAsia="楷体" w:cs="Times New Roman"/>
                <w:sz w:val="24"/>
                <w:szCs w:val="24"/>
                <w:highlight w:val="none"/>
                <w:lang w:val="en-US" w:eastAsia="zh-CN"/>
              </w:rPr>
              <w:t xml:space="preserve">5</w:t>
            </w:r>
            <w:r/>
          </w:p>
        </w:tc>
        <w:tc>
          <w:tcPr>
            <w:gridSpan w:val="2"/>
            <w:tcW w:w="976"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sz w:val="24"/>
                <w:szCs w:val="24"/>
                <w:highlight w:val="none"/>
              </w:rPr>
            </w:pPr>
            <w:r>
              <w:rPr>
                <w:rFonts w:hint="default" w:ascii="Times New Roman" w:hAnsi="Times New Roman" w:eastAsia="楷体" w:cs="Times New Roman"/>
                <w:sz w:val="24"/>
                <w:szCs w:val="24"/>
                <w:highlight w:val="none"/>
              </w:rPr>
              <w:t xml:space="preserve">管理体系认证</w:t>
            </w:r>
            <w:r/>
          </w:p>
          <w:p>
            <w:pPr>
              <w:ind w:firstLine="0"/>
              <w:jc w:val="center"/>
              <w:keepLines w:val="0"/>
              <w:keepNext w:val="0"/>
              <w:pageBreakBefore w:val="0"/>
              <w:spacing w:line="400" w:lineRule="exact"/>
              <w:rPr>
                <w:rFonts w:hint="default" w:ascii="Times New Roman" w:hAnsi="Times New Roman" w:eastAsia="楷体" w:cs="Times New Roman"/>
                <w:sz w:val="24"/>
                <w:szCs w:val="24"/>
                <w:highlight w:val="none"/>
              </w:rPr>
            </w:pPr>
            <w:r>
              <w:rPr>
                <w:rFonts w:hint="default" w:ascii="Times New Roman" w:hAnsi="Times New Roman" w:eastAsia="楷体" w:cs="Times New Roman"/>
                <w:sz w:val="24"/>
                <w:szCs w:val="24"/>
                <w:highlight w:val="none"/>
              </w:rPr>
            </w:r>
            <w:r/>
          </w:p>
        </w:tc>
        <w:tc>
          <w:tcPr>
            <w:tcW w:w="3170" w:type="pct"/>
            <w:vAlign w:val="center"/>
            <w:textDirection w:val="lrTb"/>
            <w:noWrap w:val="false"/>
          </w:tcPr>
          <w:p>
            <w:pPr>
              <w:ind w:firstLine="0"/>
              <w:jc w:val="left"/>
              <w:keepLines w:val="0"/>
              <w:keepNext w:val="0"/>
              <w:pageBreakBefore w:val="0"/>
              <w:spacing w:line="400" w:lineRule="exact"/>
              <w:rPr>
                <w:rFonts w:hint="eastAsia" w:ascii="Times New Roman" w:hAnsi="Times New Roman" w:eastAsia="楷体" w:cs="Times New Roman"/>
                <w:sz w:val="24"/>
                <w:szCs w:val="24"/>
                <w:highlight w:val="none"/>
                <w:lang w:val="en-US" w:eastAsia="zh-CN"/>
              </w:rPr>
            </w:pPr>
            <w:r>
              <w:rPr>
                <w:rFonts w:hint="default" w:ascii="Times New Roman" w:hAnsi="Times New Roman" w:eastAsia="楷体" w:cs="Times New Roman"/>
                <w:sz w:val="24"/>
                <w:szCs w:val="24"/>
                <w:highlight w:val="none"/>
              </w:rPr>
              <w:t xml:space="preserve">供应商获得在有效期内的质量管理体系认证得1分</w:t>
            </w:r>
            <w:r>
              <w:rPr>
                <w:rFonts w:hint="eastAsia" w:eastAsia="楷体" w:cs="Times New Roman"/>
                <w:sz w:val="24"/>
                <w:szCs w:val="24"/>
                <w:highlight w:val="none"/>
                <w:lang w:eastAsia="zh-CN"/>
              </w:rPr>
              <w:t xml:space="preserve">；</w:t>
            </w:r>
            <w:r>
              <w:rPr>
                <w:rFonts w:hint="default" w:ascii="Times New Roman" w:hAnsi="Times New Roman" w:eastAsia="楷体" w:cs="Times New Roman"/>
                <w:sz w:val="24"/>
                <w:szCs w:val="24"/>
                <w:highlight w:val="none"/>
              </w:rPr>
              <w:t xml:space="preserve">职业健康安全管理体系认证的得1分</w:t>
            </w:r>
            <w:r>
              <w:rPr>
                <w:rFonts w:hint="eastAsia" w:eastAsia="楷体" w:cs="Times New Roman"/>
                <w:sz w:val="24"/>
                <w:szCs w:val="24"/>
                <w:highlight w:val="none"/>
                <w:lang w:eastAsia="zh-CN"/>
              </w:rPr>
              <w:t xml:space="preserve">；</w:t>
            </w:r>
            <w:r>
              <w:rPr>
                <w:rFonts w:hint="default" w:ascii="Times New Roman" w:hAnsi="Times New Roman" w:eastAsia="楷体" w:cs="Times New Roman"/>
                <w:sz w:val="24"/>
                <w:szCs w:val="24"/>
                <w:highlight w:val="none"/>
              </w:rPr>
              <w:t xml:space="preserve">环境管理体系认证的得1分</w:t>
            </w:r>
            <w:r>
              <w:rPr>
                <w:rFonts w:hint="eastAsia" w:eastAsia="楷体" w:cs="Times New Roman"/>
                <w:sz w:val="24"/>
                <w:szCs w:val="24"/>
                <w:highlight w:val="none"/>
                <w:lang w:eastAsia="zh-CN"/>
              </w:rPr>
              <w:t xml:space="preserve">。</w:t>
            </w:r>
            <w:r/>
          </w:p>
          <w:p>
            <w:pPr>
              <w:ind w:firstLine="0"/>
              <w:jc w:val="left"/>
              <w:keepLines w:val="0"/>
              <w:keepNext w:val="0"/>
              <w:pageBreakBefore w:val="0"/>
              <w:spacing w:line="400" w:lineRule="exact"/>
              <w:rPr>
                <w:rFonts w:hint="default" w:ascii="Times New Roman" w:hAnsi="Times New Roman" w:eastAsia="楷体" w:cs="Times New Roman"/>
                <w:sz w:val="24"/>
                <w:szCs w:val="24"/>
                <w:highlight w:val="none"/>
              </w:rPr>
            </w:pPr>
            <w:r>
              <w:rPr>
                <w:rFonts w:hint="eastAsia" w:ascii="Times New Roman" w:hAnsi="Times New Roman" w:eastAsia="楷体" w:cs="Times New Roman"/>
                <w:b/>
                <w:bCs/>
                <w:sz w:val="24"/>
                <w:szCs w:val="24"/>
                <w:highlight w:val="none"/>
                <w:lang w:val="en-US" w:eastAsia="zh-CN"/>
              </w:rPr>
              <w:t xml:space="preserve">注：</w:t>
            </w:r>
            <w:r>
              <w:rPr>
                <w:rFonts w:hint="eastAsia" w:eastAsia="楷体" w:cs="Times New Roman"/>
                <w:b w:val="0"/>
                <w:bCs w:val="0"/>
                <w:sz w:val="24"/>
                <w:szCs w:val="24"/>
                <w:highlight w:val="none"/>
                <w:lang w:val="en-US" w:eastAsia="zh-CN"/>
              </w:rPr>
              <w:t xml:space="preserve">须</w:t>
            </w:r>
            <w:r>
              <w:rPr>
                <w:rFonts w:hint="default" w:ascii="Times New Roman" w:hAnsi="Times New Roman" w:eastAsia="楷体" w:cs="Times New Roman"/>
                <w:b w:val="0"/>
                <w:bCs w:val="0"/>
                <w:sz w:val="24"/>
                <w:szCs w:val="24"/>
                <w:highlight w:val="none"/>
              </w:rPr>
              <w:t xml:space="preserve">提供</w:t>
            </w:r>
            <w:r>
              <w:rPr>
                <w:rFonts w:hint="eastAsia" w:eastAsia="楷体" w:cs="Times New Roman"/>
                <w:b w:val="0"/>
                <w:bCs w:val="0"/>
                <w:sz w:val="24"/>
                <w:szCs w:val="24"/>
                <w:highlight w:val="none"/>
                <w:lang w:val="en-US" w:eastAsia="zh-CN"/>
              </w:rPr>
              <w:t xml:space="preserve">相关证书</w:t>
            </w:r>
            <w:r>
              <w:rPr>
                <w:rFonts w:hint="default" w:ascii="Times New Roman" w:hAnsi="Times New Roman" w:eastAsia="楷体" w:cs="Times New Roman"/>
                <w:b w:val="0"/>
                <w:bCs w:val="0"/>
                <w:sz w:val="24"/>
                <w:szCs w:val="24"/>
                <w:highlight w:val="none"/>
              </w:rPr>
              <w:t xml:space="preserve">复印件加盖公章，原件备查。</w:t>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sz w:val="24"/>
                <w:szCs w:val="24"/>
                <w:highlight w:val="none"/>
              </w:rPr>
            </w:pPr>
            <w:r>
              <w:rPr>
                <w:rFonts w:hint="default" w:ascii="Times New Roman" w:hAnsi="Times New Roman" w:eastAsia="楷体" w:cs="Times New Roman"/>
                <w:sz w:val="24"/>
                <w:szCs w:val="24"/>
                <w:highlight w:val="none"/>
              </w:rPr>
              <w:t xml:space="preserve">3分</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sz w:val="24"/>
                <w:szCs w:val="24"/>
                <w:highlight w:val="none"/>
                <w:lang w:val="en-US" w:eastAsia="zh-CN"/>
              </w:rPr>
            </w:pPr>
            <w:r>
              <w:rPr>
                <w:rFonts w:hint="default" w:ascii="Times New Roman" w:hAnsi="Times New Roman" w:eastAsia="楷体" w:cs="Times New Roman"/>
                <w:sz w:val="24"/>
                <w:szCs w:val="24"/>
                <w:highlight w:val="none"/>
                <w:lang w:val="en-US" w:eastAsia="zh-CN"/>
              </w:rPr>
              <w:t xml:space="preserve">6</w:t>
            </w:r>
            <w:r/>
          </w:p>
        </w:tc>
        <w:tc>
          <w:tcPr>
            <w:gridSpan w:val="2"/>
            <w:tcW w:w="976"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i w:val="0"/>
                <w:iCs w:val="0"/>
                <w:caps w:val="0"/>
                <w:spacing w:val="0"/>
                <w:sz w:val="24"/>
                <w:szCs w:val="24"/>
                <w:highlight w:val="none"/>
                <w:shd w:val="clear" w:color="auto"/>
              </w:rPr>
            </w:pPr>
            <w:r>
              <w:rPr>
                <w:rFonts w:hint="default" w:ascii="Times New Roman" w:hAnsi="Times New Roman" w:eastAsia="楷体" w:cs="Times New Roman"/>
                <w:i w:val="0"/>
                <w:iCs w:val="0"/>
                <w:caps w:val="0"/>
                <w:spacing w:val="0"/>
                <w:sz w:val="24"/>
                <w:szCs w:val="24"/>
                <w:highlight w:val="none"/>
                <w:shd w:val="clear" w:color="auto"/>
              </w:rPr>
              <w:t xml:space="preserve">护理员持证率</w:t>
            </w:r>
            <w:r/>
          </w:p>
        </w:tc>
        <w:tc>
          <w:tcPr>
            <w:tcW w:w="3170" w:type="pct"/>
            <w:vAlign w:val="center"/>
            <w:textDirection w:val="lrTb"/>
            <w:noWrap w:val="false"/>
          </w:tcPr>
          <w:p>
            <w:pPr>
              <w:ind w:firstLine="0"/>
              <w:jc w:val="left"/>
              <w:keepLines w:val="0"/>
              <w:keepNext w:val="0"/>
              <w:pageBreakBefore w:val="0"/>
              <w:spacing w:line="400" w:lineRule="exact"/>
              <w:rPr>
                <w:rFonts w:hint="default" w:ascii="Times New Roman" w:hAnsi="Times New Roman" w:eastAsia="楷体" w:cs="Times New Roman"/>
                <w:i w:val="0"/>
                <w:iCs w:val="0"/>
                <w:caps w:val="0"/>
                <w:spacing w:val="0"/>
                <w:sz w:val="24"/>
                <w:szCs w:val="24"/>
                <w:highlight w:val="none"/>
                <w:shd w:val="clear" w:color="auto"/>
                <w:lang w:val="en-US" w:eastAsia="zh-CN"/>
              </w:rPr>
            </w:pPr>
            <w:r>
              <w:rPr>
                <w:rFonts w:hint="default" w:ascii="Times New Roman" w:hAnsi="Times New Roman" w:eastAsia="楷体" w:cs="Times New Roman"/>
                <w:i w:val="0"/>
                <w:iCs w:val="0"/>
                <w:caps w:val="0"/>
                <w:spacing w:val="0"/>
                <w:sz w:val="24"/>
                <w:szCs w:val="24"/>
                <w:highlight w:val="none"/>
                <w:shd w:val="clear" w:color="auto"/>
              </w:rPr>
              <w:t xml:space="preserve">为保障护理服务质量，确保从业人员具备基本专业能力，供应商承诺本项目拟投入护理员中，持有效《</w:t>
            </w:r>
            <w:r>
              <w:rPr>
                <w:rFonts w:hint="default" w:ascii="Times New Roman" w:hAnsi="Times New Roman" w:eastAsia="楷体" w:cs="Times New Roman"/>
                <w:i w:val="0"/>
                <w:iCs w:val="0"/>
                <w:caps w:val="0"/>
                <w:spacing w:val="0"/>
                <w:sz w:val="24"/>
                <w:szCs w:val="24"/>
                <w:highlight w:val="none"/>
                <w:shd w:val="clear" w:color="auto"/>
                <w:lang w:val="en-US" w:eastAsia="zh-CN"/>
              </w:rPr>
              <w:t xml:space="preserve">医疗</w:t>
            </w:r>
            <w:r>
              <w:rPr>
                <w:rFonts w:hint="default" w:ascii="Times New Roman" w:hAnsi="Times New Roman" w:eastAsia="楷体" w:cs="Times New Roman"/>
                <w:i w:val="0"/>
                <w:iCs w:val="0"/>
                <w:caps w:val="0"/>
                <w:spacing w:val="0"/>
                <w:sz w:val="24"/>
                <w:szCs w:val="24"/>
                <w:highlight w:val="none"/>
                <w:shd w:val="clear" w:color="auto"/>
              </w:rPr>
              <w:t xml:space="preserve">护理员证》人员比例不得低于70%</w:t>
            </w:r>
            <w:r>
              <w:rPr>
                <w:rFonts w:hint="default" w:ascii="Times New Roman" w:hAnsi="Times New Roman" w:eastAsia="楷体" w:cs="Times New Roman"/>
                <w:i w:val="0"/>
                <w:iCs w:val="0"/>
                <w:caps w:val="0"/>
                <w:spacing w:val="0"/>
                <w:sz w:val="24"/>
                <w:szCs w:val="24"/>
                <w:highlight w:val="none"/>
                <w:shd w:val="clear" w:color="auto"/>
                <w:lang w:eastAsia="zh-CN"/>
              </w:rPr>
              <w:t xml:space="preserve">（</w:t>
            </w:r>
            <w:r>
              <w:rPr>
                <w:rFonts w:hint="default" w:ascii="Times New Roman" w:hAnsi="Times New Roman" w:eastAsia="楷体" w:cs="Times New Roman"/>
                <w:b w:val="0"/>
                <w:bCs w:val="0"/>
                <w:i w:val="0"/>
                <w:iCs w:val="0"/>
                <w:caps w:val="0"/>
                <w:spacing w:val="0"/>
                <w:sz w:val="24"/>
                <w:szCs w:val="24"/>
                <w:highlight w:val="none"/>
                <w:shd w:val="clear" w:color="auto"/>
                <w:lang w:val="en-US" w:eastAsia="zh-CN"/>
              </w:rPr>
              <w:t xml:space="preserve">免陪照护服务持证率100%</w:t>
            </w:r>
            <w:r>
              <w:rPr>
                <w:rFonts w:hint="default" w:ascii="Times New Roman" w:hAnsi="Times New Roman" w:eastAsia="楷体" w:cs="Times New Roman"/>
                <w:i w:val="0"/>
                <w:iCs w:val="0"/>
                <w:caps w:val="0"/>
                <w:spacing w:val="0"/>
                <w:sz w:val="24"/>
                <w:szCs w:val="24"/>
                <w:highlight w:val="none"/>
                <w:shd w:val="clear" w:color="auto"/>
                <w:lang w:eastAsia="zh-CN"/>
              </w:rPr>
              <w:t xml:space="preserve">）</w:t>
            </w:r>
            <w:r>
              <w:rPr>
                <w:rFonts w:hint="default" w:ascii="Times New Roman" w:hAnsi="Times New Roman" w:eastAsia="楷体" w:cs="Times New Roman"/>
                <w:i w:val="0"/>
                <w:iCs w:val="0"/>
                <w:caps w:val="0"/>
                <w:spacing w:val="0"/>
                <w:sz w:val="24"/>
                <w:szCs w:val="24"/>
                <w:highlight w:val="none"/>
                <w:shd w:val="clear" w:color="auto"/>
                <w:lang w:val="en-US" w:eastAsia="zh-CN"/>
              </w:rPr>
              <w:t xml:space="preserve">。</w:t>
            </w:r>
            <w:r/>
          </w:p>
          <w:p>
            <w:pPr>
              <w:ind w:firstLine="0"/>
              <w:jc w:val="left"/>
              <w:keepLines w:val="0"/>
              <w:keepNext w:val="0"/>
              <w:pageBreakBefore w:val="0"/>
              <w:spacing w:line="400" w:lineRule="exact"/>
              <w:rPr>
                <w:rFonts w:hint="default" w:ascii="Times New Roman" w:hAnsi="Times New Roman" w:eastAsia="楷体" w:cs="Times New Roman"/>
                <w:i w:val="0"/>
                <w:iCs w:val="0"/>
                <w:caps w:val="0"/>
                <w:spacing w:val="0"/>
                <w:sz w:val="24"/>
                <w:szCs w:val="24"/>
                <w:highlight w:val="none"/>
                <w:shd w:val="clear" w:color="auto"/>
                <w:lang w:val="en-US" w:eastAsia="zh-CN"/>
              </w:rPr>
            </w:pPr>
            <w:r>
              <w:rPr>
                <w:rFonts w:hint="default" w:ascii="Times New Roman" w:hAnsi="Times New Roman" w:eastAsia="楷体" w:cs="Times New Roman"/>
                <w:i w:val="0"/>
                <w:iCs w:val="0"/>
                <w:caps w:val="0"/>
                <w:spacing w:val="0"/>
                <w:sz w:val="24"/>
                <w:szCs w:val="24"/>
                <w:highlight w:val="none"/>
                <w:shd w:val="clear" w:color="auto"/>
                <w:lang w:val="en-US" w:eastAsia="zh-CN"/>
              </w:rPr>
              <w:t xml:space="preserve">1.</w:t>
            </w:r>
            <w:r>
              <w:rPr>
                <w:rFonts w:hint="default" w:ascii="Times New Roman" w:hAnsi="Times New Roman" w:eastAsia="楷体" w:cs="Times New Roman"/>
                <w:i w:val="0"/>
                <w:iCs w:val="0"/>
                <w:caps w:val="0"/>
                <w:spacing w:val="0"/>
                <w:sz w:val="24"/>
                <w:szCs w:val="24"/>
                <w:highlight w:val="none"/>
                <w:shd w:val="clear" w:color="auto"/>
              </w:rPr>
              <w:t xml:space="preserve">承诺持证率≧8</w:t>
            </w:r>
            <w:r>
              <w:rPr>
                <w:rFonts w:hint="default" w:ascii="Times New Roman" w:hAnsi="Times New Roman" w:eastAsia="楷体" w:cs="Times New Roman"/>
                <w:i w:val="0"/>
                <w:iCs w:val="0"/>
                <w:caps w:val="0"/>
                <w:spacing w:val="0"/>
                <w:sz w:val="24"/>
                <w:szCs w:val="24"/>
                <w:highlight w:val="none"/>
                <w:shd w:val="clear" w:color="auto"/>
                <w:lang w:val="en-US" w:eastAsia="zh-CN"/>
              </w:rPr>
              <w:t xml:space="preserve">0</w:t>
            </w:r>
            <w:r>
              <w:rPr>
                <w:rFonts w:hint="default" w:ascii="Times New Roman" w:hAnsi="Times New Roman" w:eastAsia="楷体" w:cs="Times New Roman"/>
                <w:i w:val="0"/>
                <w:iCs w:val="0"/>
                <w:caps w:val="0"/>
                <w:spacing w:val="0"/>
                <w:sz w:val="24"/>
                <w:szCs w:val="24"/>
                <w:highlight w:val="none"/>
                <w:shd w:val="clear" w:color="auto"/>
              </w:rPr>
              <w:t xml:space="preserve">%</w:t>
            </w:r>
            <w:r>
              <w:rPr>
                <w:rFonts w:hint="default" w:ascii="Times New Roman" w:hAnsi="Times New Roman" w:eastAsia="楷体" w:cs="Times New Roman"/>
                <w:i w:val="0"/>
                <w:iCs w:val="0"/>
                <w:caps w:val="0"/>
                <w:spacing w:val="0"/>
                <w:sz w:val="24"/>
                <w:szCs w:val="24"/>
                <w:highlight w:val="none"/>
                <w:shd w:val="clear" w:color="auto"/>
                <w:lang w:eastAsia="zh-CN"/>
              </w:rPr>
              <w:t xml:space="preserve">（</w:t>
            </w:r>
            <w:r>
              <w:rPr>
                <w:rFonts w:hint="default" w:ascii="Times New Roman" w:hAnsi="Times New Roman" w:eastAsia="楷体" w:cs="Times New Roman"/>
                <w:i w:val="0"/>
                <w:iCs w:val="0"/>
                <w:caps w:val="0"/>
                <w:spacing w:val="0"/>
                <w:sz w:val="24"/>
                <w:szCs w:val="24"/>
                <w:highlight w:val="none"/>
                <w:shd w:val="clear" w:color="auto"/>
                <w:lang w:val="en-US" w:eastAsia="zh-CN"/>
              </w:rPr>
              <w:t xml:space="preserve">免陪照护服务持证率100%</w:t>
            </w:r>
            <w:r>
              <w:rPr>
                <w:rFonts w:hint="default" w:ascii="Times New Roman" w:hAnsi="Times New Roman" w:eastAsia="楷体" w:cs="Times New Roman"/>
                <w:i w:val="0"/>
                <w:iCs w:val="0"/>
                <w:caps w:val="0"/>
                <w:spacing w:val="0"/>
                <w:sz w:val="24"/>
                <w:szCs w:val="24"/>
                <w:highlight w:val="none"/>
                <w:shd w:val="clear" w:color="auto"/>
                <w:lang w:eastAsia="zh-CN"/>
              </w:rPr>
              <w:t xml:space="preserve">）</w:t>
            </w:r>
            <w:r>
              <w:rPr>
                <w:rFonts w:hint="default" w:ascii="Times New Roman" w:hAnsi="Times New Roman" w:eastAsia="楷体" w:cs="Times New Roman"/>
                <w:i w:val="0"/>
                <w:iCs w:val="0"/>
                <w:caps w:val="0"/>
                <w:spacing w:val="0"/>
                <w:sz w:val="24"/>
                <w:szCs w:val="24"/>
                <w:highlight w:val="none"/>
                <w:shd w:val="clear" w:color="auto"/>
              </w:rPr>
              <w:t xml:space="preserve">，且提供有效证书复印件及人员名单，内容真实、完整。</w:t>
            </w:r>
            <w:r>
              <w:rPr>
                <w:rFonts w:hint="default" w:ascii="Times New Roman" w:hAnsi="Times New Roman" w:eastAsia="楷体" w:cs="Times New Roman"/>
                <w:i w:val="0"/>
                <w:iCs w:val="0"/>
                <w:caps w:val="0"/>
                <w:spacing w:val="0"/>
                <w:sz w:val="24"/>
                <w:szCs w:val="24"/>
                <w:highlight w:val="none"/>
                <w:shd w:val="clear" w:color="auto"/>
                <w:lang w:eastAsia="zh-CN"/>
              </w:rPr>
              <w:t xml:space="preserve">（</w:t>
            </w:r>
            <w:r>
              <w:rPr>
                <w:rFonts w:hint="default" w:ascii="Times New Roman" w:hAnsi="Times New Roman" w:eastAsia="楷体" w:cs="Times New Roman"/>
                <w:i w:val="0"/>
                <w:iCs w:val="0"/>
                <w:caps w:val="0"/>
                <w:spacing w:val="0"/>
                <w:sz w:val="24"/>
                <w:szCs w:val="24"/>
                <w:highlight w:val="none"/>
                <w:shd w:val="clear" w:color="auto"/>
                <w:lang w:val="en-US" w:eastAsia="zh-CN"/>
              </w:rPr>
              <w:t xml:space="preserve">2分）</w:t>
            </w:r>
            <w:r/>
          </w:p>
          <w:p>
            <w:pPr>
              <w:ind w:firstLine="0"/>
              <w:jc w:val="left"/>
              <w:keepLines w:val="0"/>
              <w:keepNext w:val="0"/>
              <w:pageBreakBefore w:val="0"/>
              <w:spacing w:line="400" w:lineRule="exact"/>
              <w:rPr>
                <w:rFonts w:hint="default" w:ascii="Times New Roman" w:hAnsi="Times New Roman" w:eastAsia="楷体" w:cs="Times New Roman"/>
                <w:i w:val="0"/>
                <w:iCs w:val="0"/>
                <w:caps w:val="0"/>
                <w:spacing w:val="0"/>
                <w:sz w:val="24"/>
                <w:szCs w:val="24"/>
                <w:highlight w:val="none"/>
                <w:shd w:val="clear" w:color="auto"/>
                <w:lang w:eastAsia="zh-CN"/>
              </w:rPr>
            </w:pPr>
            <w:r>
              <w:rPr>
                <w:rFonts w:hint="default" w:ascii="Times New Roman" w:hAnsi="Times New Roman" w:eastAsia="楷体" w:cs="Times New Roman"/>
                <w:i w:val="0"/>
                <w:iCs w:val="0"/>
                <w:caps w:val="0"/>
                <w:spacing w:val="0"/>
                <w:sz w:val="24"/>
                <w:szCs w:val="24"/>
                <w:highlight w:val="none"/>
                <w:shd w:val="clear" w:color="auto"/>
                <w:lang w:val="en-US" w:eastAsia="zh-CN"/>
              </w:rPr>
              <w:t xml:space="preserve">2.</w:t>
            </w:r>
            <w:r>
              <w:rPr>
                <w:rFonts w:hint="default" w:ascii="Times New Roman" w:hAnsi="Times New Roman" w:eastAsia="楷体" w:cs="Times New Roman"/>
                <w:i w:val="0"/>
                <w:iCs w:val="0"/>
                <w:caps w:val="0"/>
                <w:spacing w:val="0"/>
                <w:sz w:val="24"/>
                <w:szCs w:val="24"/>
                <w:highlight w:val="none"/>
                <w:shd w:val="clear" w:color="auto"/>
              </w:rPr>
              <w:t xml:space="preserve">承诺持证率≧7</w:t>
            </w:r>
            <w:r>
              <w:rPr>
                <w:rFonts w:hint="default" w:ascii="Times New Roman" w:hAnsi="Times New Roman" w:eastAsia="楷体" w:cs="Times New Roman"/>
                <w:i w:val="0"/>
                <w:iCs w:val="0"/>
                <w:caps w:val="0"/>
                <w:spacing w:val="0"/>
                <w:sz w:val="24"/>
                <w:szCs w:val="24"/>
                <w:highlight w:val="none"/>
                <w:shd w:val="clear" w:color="auto"/>
                <w:lang w:val="en-US" w:eastAsia="zh-CN"/>
              </w:rPr>
              <w:t xml:space="preserve">0</w:t>
            </w:r>
            <w:r>
              <w:rPr>
                <w:rFonts w:hint="default" w:ascii="Times New Roman" w:hAnsi="Times New Roman" w:eastAsia="楷体" w:cs="Times New Roman"/>
                <w:i w:val="0"/>
                <w:iCs w:val="0"/>
                <w:caps w:val="0"/>
                <w:spacing w:val="0"/>
                <w:sz w:val="24"/>
                <w:szCs w:val="24"/>
                <w:highlight w:val="none"/>
                <w:shd w:val="clear" w:color="auto"/>
              </w:rPr>
              <w:t xml:space="preserve">%且＜8</w:t>
            </w:r>
            <w:r>
              <w:rPr>
                <w:rFonts w:hint="default" w:ascii="Times New Roman" w:hAnsi="Times New Roman" w:eastAsia="楷体" w:cs="Times New Roman"/>
                <w:i w:val="0"/>
                <w:iCs w:val="0"/>
                <w:caps w:val="0"/>
                <w:spacing w:val="0"/>
                <w:sz w:val="24"/>
                <w:szCs w:val="24"/>
                <w:highlight w:val="none"/>
                <w:shd w:val="clear" w:color="auto"/>
                <w:lang w:val="en-US" w:eastAsia="zh-CN"/>
              </w:rPr>
              <w:t xml:space="preserve">0</w:t>
            </w:r>
            <w:r>
              <w:rPr>
                <w:rFonts w:hint="default" w:ascii="Times New Roman" w:hAnsi="Times New Roman" w:eastAsia="楷体" w:cs="Times New Roman"/>
                <w:i w:val="0"/>
                <w:iCs w:val="0"/>
                <w:caps w:val="0"/>
                <w:spacing w:val="0"/>
                <w:sz w:val="24"/>
                <w:szCs w:val="24"/>
                <w:highlight w:val="none"/>
                <w:shd w:val="clear" w:color="auto"/>
              </w:rPr>
              <w:t xml:space="preserve">%</w:t>
            </w:r>
            <w:r>
              <w:rPr>
                <w:rFonts w:hint="default" w:ascii="Times New Roman" w:hAnsi="Times New Roman" w:eastAsia="楷体" w:cs="Times New Roman"/>
                <w:i w:val="0"/>
                <w:iCs w:val="0"/>
                <w:caps w:val="0"/>
                <w:spacing w:val="0"/>
                <w:sz w:val="24"/>
                <w:szCs w:val="24"/>
                <w:highlight w:val="none"/>
                <w:shd w:val="clear" w:color="auto"/>
                <w:lang w:eastAsia="zh-CN"/>
              </w:rPr>
              <w:t xml:space="preserve">（</w:t>
            </w:r>
            <w:r>
              <w:rPr>
                <w:rFonts w:hint="default" w:ascii="Times New Roman" w:hAnsi="Times New Roman" w:eastAsia="楷体" w:cs="Times New Roman"/>
                <w:i w:val="0"/>
                <w:iCs w:val="0"/>
                <w:caps w:val="0"/>
                <w:spacing w:val="0"/>
                <w:sz w:val="24"/>
                <w:szCs w:val="24"/>
                <w:highlight w:val="none"/>
                <w:shd w:val="clear" w:color="auto"/>
                <w:lang w:val="en-US" w:eastAsia="zh-CN"/>
              </w:rPr>
              <w:t xml:space="preserve">免陪照护服务持证率100%</w:t>
            </w:r>
            <w:r>
              <w:rPr>
                <w:rFonts w:hint="default" w:ascii="Times New Roman" w:hAnsi="Times New Roman" w:eastAsia="楷体" w:cs="Times New Roman"/>
                <w:i w:val="0"/>
                <w:iCs w:val="0"/>
                <w:caps w:val="0"/>
                <w:spacing w:val="0"/>
                <w:sz w:val="24"/>
                <w:szCs w:val="24"/>
                <w:highlight w:val="none"/>
                <w:shd w:val="clear" w:color="auto"/>
                <w:lang w:eastAsia="zh-CN"/>
              </w:rPr>
              <w:t xml:space="preserve">）</w:t>
            </w:r>
            <w:r>
              <w:rPr>
                <w:rFonts w:hint="default" w:ascii="Times New Roman" w:hAnsi="Times New Roman" w:eastAsia="楷体" w:cs="Times New Roman"/>
                <w:i w:val="0"/>
                <w:iCs w:val="0"/>
                <w:caps w:val="0"/>
                <w:spacing w:val="0"/>
                <w:sz w:val="24"/>
                <w:szCs w:val="24"/>
                <w:highlight w:val="none"/>
                <w:shd w:val="clear" w:color="auto"/>
              </w:rPr>
              <w:t xml:space="preserve">，提供相关证书及人员名单，基本完整。</w:t>
            </w:r>
            <w:r>
              <w:rPr>
                <w:rFonts w:hint="default" w:ascii="Times New Roman" w:hAnsi="Times New Roman" w:eastAsia="楷体" w:cs="Times New Roman"/>
                <w:i w:val="0"/>
                <w:iCs w:val="0"/>
                <w:caps w:val="0"/>
                <w:spacing w:val="0"/>
                <w:sz w:val="24"/>
                <w:szCs w:val="24"/>
                <w:highlight w:val="none"/>
                <w:shd w:val="clear" w:color="auto"/>
                <w:lang w:eastAsia="zh-CN"/>
              </w:rPr>
              <w:t xml:space="preserve">（</w:t>
            </w:r>
            <w:r>
              <w:rPr>
                <w:rFonts w:hint="default" w:ascii="Times New Roman" w:hAnsi="Times New Roman" w:eastAsia="楷体" w:cs="Times New Roman"/>
                <w:i w:val="0"/>
                <w:iCs w:val="0"/>
                <w:caps w:val="0"/>
                <w:spacing w:val="0"/>
                <w:sz w:val="24"/>
                <w:szCs w:val="24"/>
                <w:highlight w:val="none"/>
                <w:shd w:val="clear" w:color="auto"/>
                <w:lang w:val="en-US" w:eastAsia="zh-CN"/>
              </w:rPr>
              <w:t xml:space="preserve">1分</w:t>
            </w:r>
            <w:r>
              <w:rPr>
                <w:rFonts w:hint="default" w:ascii="Times New Roman" w:hAnsi="Times New Roman" w:eastAsia="楷体" w:cs="Times New Roman"/>
                <w:i w:val="0"/>
                <w:iCs w:val="0"/>
                <w:caps w:val="0"/>
                <w:spacing w:val="0"/>
                <w:sz w:val="24"/>
                <w:szCs w:val="24"/>
                <w:highlight w:val="none"/>
                <w:shd w:val="clear" w:color="auto"/>
                <w:lang w:eastAsia="zh-CN"/>
              </w:rPr>
              <w:t xml:space="preserve">）</w:t>
            </w:r>
            <w:r/>
          </w:p>
          <w:p>
            <w:pPr>
              <w:ind w:firstLine="0"/>
              <w:jc w:val="left"/>
              <w:keepLines w:val="0"/>
              <w:keepNext w:val="0"/>
              <w:pageBreakBefore w:val="0"/>
              <w:spacing w:line="400" w:lineRule="exact"/>
              <w:rPr>
                <w:rFonts w:hint="default" w:ascii="Times New Roman" w:hAnsi="Times New Roman" w:eastAsia="楷体" w:cs="Times New Roman"/>
                <w:i w:val="0"/>
                <w:iCs w:val="0"/>
                <w:caps w:val="0"/>
                <w:spacing w:val="0"/>
                <w:sz w:val="24"/>
                <w:szCs w:val="24"/>
                <w:highlight w:val="none"/>
                <w:shd w:val="clear" w:color="auto"/>
                <w:lang w:eastAsia="zh-CN"/>
              </w:rPr>
            </w:pPr>
            <w:r>
              <w:rPr>
                <w:rFonts w:hint="default" w:ascii="Times New Roman" w:hAnsi="Times New Roman" w:eastAsia="楷体" w:cs="Times New Roman"/>
                <w:i w:val="0"/>
                <w:iCs w:val="0"/>
                <w:caps w:val="0"/>
                <w:spacing w:val="0"/>
                <w:sz w:val="24"/>
                <w:szCs w:val="24"/>
                <w:highlight w:val="none"/>
                <w:shd w:val="clear" w:color="auto"/>
                <w:lang w:val="en-US" w:eastAsia="zh-CN"/>
              </w:rPr>
              <w:t xml:space="preserve">3.</w:t>
            </w:r>
            <w:r>
              <w:rPr>
                <w:rFonts w:hint="default" w:ascii="Times New Roman" w:hAnsi="Times New Roman" w:eastAsia="楷体" w:cs="Times New Roman"/>
                <w:i w:val="0"/>
                <w:iCs w:val="0"/>
                <w:caps w:val="0"/>
                <w:spacing w:val="0"/>
                <w:sz w:val="24"/>
                <w:szCs w:val="24"/>
                <w:highlight w:val="none"/>
                <w:shd w:val="clear" w:color="auto"/>
              </w:rPr>
              <w:t xml:space="preserve">承诺持证率＜70%，或未提供相关证书及人员名单，或材料不符合要求。</w:t>
            </w:r>
            <w:r>
              <w:rPr>
                <w:rFonts w:hint="default" w:ascii="Times New Roman" w:hAnsi="Times New Roman" w:eastAsia="楷体" w:cs="Times New Roman"/>
                <w:i w:val="0"/>
                <w:iCs w:val="0"/>
                <w:caps w:val="0"/>
                <w:spacing w:val="0"/>
                <w:sz w:val="24"/>
                <w:szCs w:val="24"/>
                <w:highlight w:val="none"/>
                <w:shd w:val="clear" w:color="auto"/>
                <w:lang w:eastAsia="zh-CN"/>
              </w:rPr>
              <w:t xml:space="preserve">（</w:t>
            </w:r>
            <w:r>
              <w:rPr>
                <w:rFonts w:hint="default" w:ascii="Times New Roman" w:hAnsi="Times New Roman" w:eastAsia="楷体" w:cs="Times New Roman"/>
                <w:i w:val="0"/>
                <w:iCs w:val="0"/>
                <w:caps w:val="0"/>
                <w:spacing w:val="0"/>
                <w:sz w:val="24"/>
                <w:szCs w:val="24"/>
                <w:highlight w:val="none"/>
                <w:shd w:val="clear" w:color="auto"/>
                <w:lang w:val="en-US" w:eastAsia="zh-CN"/>
              </w:rPr>
              <w:t xml:space="preserve">0分</w:t>
            </w:r>
            <w:r>
              <w:rPr>
                <w:rFonts w:hint="default" w:ascii="Times New Roman" w:hAnsi="Times New Roman" w:eastAsia="楷体" w:cs="Times New Roman"/>
                <w:i w:val="0"/>
                <w:iCs w:val="0"/>
                <w:caps w:val="0"/>
                <w:spacing w:val="0"/>
                <w:sz w:val="24"/>
                <w:szCs w:val="24"/>
                <w:highlight w:val="none"/>
                <w:shd w:val="clear" w:color="auto"/>
                <w:lang w:eastAsia="zh-CN"/>
              </w:rPr>
              <w:t xml:space="preserve">）</w:t>
            </w:r>
            <w:r/>
          </w:p>
          <w:p>
            <w:pPr>
              <w:ind w:firstLine="0"/>
              <w:jc w:val="left"/>
              <w:keepLines w:val="0"/>
              <w:keepNext w:val="0"/>
              <w:pageBreakBefore w:val="0"/>
              <w:spacing w:line="400" w:lineRule="exact"/>
              <w:rPr>
                <w:rFonts w:hint="default" w:ascii="Times New Roman" w:hAnsi="Times New Roman" w:eastAsia="楷体" w:cs="Times New Roman"/>
                <w:i w:val="0"/>
                <w:iCs w:val="0"/>
                <w:caps w:val="0"/>
                <w:spacing w:val="0"/>
                <w:sz w:val="24"/>
                <w:szCs w:val="24"/>
                <w:highlight w:val="none"/>
                <w:shd w:val="clear" w:color="auto"/>
                <w:lang w:eastAsia="zh-CN"/>
              </w:rPr>
            </w:pPr>
            <w:r>
              <w:rPr>
                <w:rFonts w:hint="eastAsia" w:eastAsia="楷体" w:cs="Times New Roman"/>
                <w:b/>
                <w:bCs/>
                <w:i w:val="0"/>
                <w:iCs w:val="0"/>
                <w:caps w:val="0"/>
                <w:spacing w:val="0"/>
                <w:sz w:val="24"/>
                <w:szCs w:val="24"/>
                <w:highlight w:val="none"/>
                <w:shd w:val="clear" w:color="auto"/>
                <w:lang w:val="en-US" w:eastAsia="zh-CN"/>
              </w:rPr>
              <w:t xml:space="preserve">注：</w:t>
            </w:r>
            <w:r>
              <w:rPr>
                <w:rFonts w:hint="default" w:ascii="Times New Roman" w:hAnsi="Times New Roman" w:eastAsia="楷体" w:cs="Times New Roman"/>
                <w:b w:val="0"/>
                <w:bCs w:val="0"/>
                <w:i w:val="0"/>
                <w:iCs w:val="0"/>
                <w:caps w:val="0"/>
                <w:spacing w:val="0"/>
                <w:sz w:val="24"/>
                <w:szCs w:val="24"/>
                <w:highlight w:val="none"/>
                <w:shd w:val="clear" w:color="auto"/>
                <w:lang w:val="en-US" w:eastAsia="zh-CN"/>
              </w:rPr>
              <w:t xml:space="preserve">提供以上人员姓名、身份证号、护理员岗位培训证书编号，表格加盖投标人公章，不提供不得分</w:t>
            </w:r>
            <w:r>
              <w:rPr>
                <w:rFonts w:hint="eastAsia" w:eastAsia="楷体" w:cs="Times New Roman"/>
                <w:b w:val="0"/>
                <w:bCs w:val="0"/>
                <w:i w:val="0"/>
                <w:iCs w:val="0"/>
                <w:caps w:val="0"/>
                <w:spacing w:val="0"/>
                <w:sz w:val="24"/>
                <w:szCs w:val="24"/>
                <w:highlight w:val="none"/>
                <w:shd w:val="clear" w:color="auto"/>
                <w:lang w:val="en-US" w:eastAsia="zh-CN"/>
              </w:rPr>
              <w:t xml:space="preserve">（</w:t>
            </w:r>
            <w:r>
              <w:rPr>
                <w:rFonts w:hint="default" w:ascii="Times New Roman" w:hAnsi="Times New Roman" w:eastAsia="楷体" w:cs="Times New Roman"/>
                <w:b w:val="0"/>
                <w:bCs w:val="0"/>
                <w:i w:val="0"/>
                <w:iCs w:val="0"/>
                <w:caps w:val="0"/>
                <w:spacing w:val="0"/>
                <w:sz w:val="24"/>
                <w:szCs w:val="24"/>
                <w:highlight w:val="none"/>
                <w:shd w:val="clear" w:color="auto"/>
                <w:lang w:val="en-US" w:eastAsia="zh-CN"/>
              </w:rPr>
              <w:t xml:space="preserve">格式自拟</w:t>
            </w:r>
            <w:r>
              <w:rPr>
                <w:rFonts w:hint="eastAsia" w:eastAsia="楷体" w:cs="Times New Roman"/>
                <w:b w:val="0"/>
                <w:bCs w:val="0"/>
                <w:i w:val="0"/>
                <w:iCs w:val="0"/>
                <w:caps w:val="0"/>
                <w:spacing w:val="0"/>
                <w:sz w:val="24"/>
                <w:szCs w:val="24"/>
                <w:highlight w:val="none"/>
                <w:shd w:val="clear" w:color="auto"/>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i w:val="0"/>
                <w:iCs w:val="0"/>
                <w:caps w:val="0"/>
                <w:spacing w:val="0"/>
                <w:sz w:val="24"/>
                <w:szCs w:val="24"/>
                <w:highlight w:val="none"/>
                <w:shd w:val="clear" w:color="auto"/>
                <w:lang w:val="en-US" w:eastAsia="zh-CN"/>
              </w:rPr>
            </w:pPr>
            <w:r>
              <w:rPr>
                <w:rFonts w:hint="default" w:ascii="Times New Roman" w:hAnsi="Times New Roman" w:eastAsia="楷体" w:cs="Times New Roman"/>
                <w:i w:val="0"/>
                <w:iCs w:val="0"/>
                <w:caps w:val="0"/>
                <w:spacing w:val="0"/>
                <w:sz w:val="24"/>
                <w:szCs w:val="24"/>
                <w:highlight w:val="none"/>
                <w:shd w:val="clear" w:color="auto"/>
                <w:lang w:val="en-US" w:eastAsia="zh-CN"/>
              </w:rPr>
              <w:t xml:space="preserve">2分</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sz w:val="24"/>
                <w:szCs w:val="24"/>
                <w:highlight w:val="none"/>
                <w:lang w:eastAsia="zh-CN"/>
              </w:rPr>
            </w:pPr>
            <w:r>
              <w:rPr>
                <w:rFonts w:hint="default" w:ascii="Times New Roman" w:hAnsi="Times New Roman" w:eastAsia="楷体" w:cs="Times New Roman"/>
                <w:sz w:val="24"/>
                <w:szCs w:val="24"/>
                <w:highlight w:val="none"/>
                <w:lang w:val="en-US" w:eastAsia="zh-CN"/>
              </w:rPr>
              <w:t xml:space="preserve">7</w:t>
            </w:r>
            <w:r/>
          </w:p>
        </w:tc>
        <w:tc>
          <w:tcPr>
            <w:gridSpan w:val="2"/>
            <w:tcW w:w="976"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i w:val="0"/>
                <w:iCs w:val="0"/>
                <w:caps w:val="0"/>
                <w:spacing w:val="0"/>
                <w:sz w:val="24"/>
                <w:szCs w:val="24"/>
                <w:highlight w:val="none"/>
                <w:shd w:val="clear" w:color="auto"/>
              </w:rPr>
            </w:pPr>
            <w:r>
              <w:rPr>
                <w:rFonts w:hint="default" w:ascii="Times New Roman" w:hAnsi="Times New Roman" w:eastAsia="楷体" w:cs="Times New Roman"/>
                <w:i w:val="0"/>
                <w:iCs w:val="0"/>
                <w:caps w:val="0"/>
                <w:spacing w:val="0"/>
                <w:sz w:val="24"/>
                <w:szCs w:val="24"/>
                <w:highlight w:val="none"/>
                <w:shd w:val="clear" w:color="auto"/>
              </w:rPr>
              <w:t xml:space="preserve">信息化系统</w:t>
            </w:r>
            <w:r/>
          </w:p>
          <w:p>
            <w:pPr>
              <w:ind w:firstLine="0"/>
              <w:jc w:val="center"/>
              <w:keepLines w:val="0"/>
              <w:keepNext w:val="0"/>
              <w:pageBreakBefore w:val="0"/>
              <w:spacing w:line="400" w:lineRule="exact"/>
              <w:rPr>
                <w:rFonts w:hint="default" w:ascii="Times New Roman" w:hAnsi="Times New Roman" w:eastAsia="楷体" w:cs="Times New Roman"/>
                <w:i w:val="0"/>
                <w:iCs w:val="0"/>
                <w:caps w:val="0"/>
                <w:spacing w:val="0"/>
                <w:sz w:val="24"/>
                <w:szCs w:val="24"/>
                <w:highlight w:val="none"/>
                <w:shd w:val="clear" w:color="auto"/>
              </w:rPr>
            </w:pPr>
            <w:r>
              <w:rPr>
                <w:rFonts w:hint="default" w:ascii="Times New Roman" w:hAnsi="Times New Roman" w:eastAsia="楷体" w:cs="Times New Roman"/>
                <w:i w:val="0"/>
                <w:iCs w:val="0"/>
                <w:caps w:val="0"/>
                <w:spacing w:val="0"/>
                <w:sz w:val="24"/>
                <w:szCs w:val="24"/>
                <w:highlight w:val="none"/>
                <w:shd w:val="clear" w:color="auto"/>
              </w:rPr>
            </w:r>
            <w:r/>
          </w:p>
        </w:tc>
        <w:tc>
          <w:tcPr>
            <w:tcW w:w="3170" w:type="pct"/>
            <w:vAlign w:val="center"/>
            <w:textDirection w:val="lrTb"/>
            <w:noWrap w:val="false"/>
          </w:tcPr>
          <w:p>
            <w:pPr>
              <w:ind w:firstLine="0"/>
              <w:jc w:val="left"/>
              <w:keepLines w:val="0"/>
              <w:keepNext w:val="0"/>
              <w:pageBreakBefore w:val="0"/>
              <w:spacing w:line="400" w:lineRule="exact"/>
              <w:rPr>
                <w:rFonts w:hint="default" w:ascii="Times New Roman" w:hAnsi="Times New Roman" w:eastAsia="楷体" w:cs="Times New Roman"/>
                <w:i w:val="0"/>
                <w:iCs w:val="0"/>
                <w:caps w:val="0"/>
                <w:spacing w:val="0"/>
                <w:sz w:val="24"/>
                <w:szCs w:val="24"/>
                <w:highlight w:val="none"/>
                <w:shd w:val="clear" w:color="auto"/>
                <w:lang w:val="en-US" w:eastAsia="zh-CN"/>
              </w:rPr>
            </w:pPr>
            <w:r>
              <w:rPr>
                <w:rFonts w:hint="default" w:ascii="Times New Roman" w:hAnsi="Times New Roman" w:eastAsia="楷体" w:cs="Times New Roman"/>
                <w:i w:val="0"/>
                <w:iCs w:val="0"/>
                <w:caps w:val="0"/>
                <w:spacing w:val="0"/>
                <w:sz w:val="24"/>
                <w:szCs w:val="24"/>
                <w:highlight w:val="none"/>
                <w:shd w:val="clear" w:color="auto"/>
                <w:lang w:val="en-US" w:eastAsia="zh-CN"/>
              </w:rPr>
              <w:t xml:space="preserve">供应商拥有服务软件系统（自主开发和购买均可），具有对陪护服务流程的追踪管理、工作量考核、数据统计和反映评价等功能，能清晰地反映采购人对供应商的服务满意度情况。该管理软件系统设计须具备合理性、科学性和可操作性。</w:t>
            </w:r>
            <w:r/>
          </w:p>
          <w:p>
            <w:pPr>
              <w:ind w:firstLine="0"/>
              <w:jc w:val="left"/>
              <w:keepLines w:val="0"/>
              <w:keepNext w:val="0"/>
              <w:pageBreakBefore w:val="0"/>
              <w:spacing w:line="400" w:lineRule="exact"/>
              <w:rPr>
                <w:rFonts w:hint="default" w:ascii="Times New Roman" w:hAnsi="Times New Roman" w:eastAsia="楷体" w:cs="Times New Roman"/>
                <w:i w:val="0"/>
                <w:iCs w:val="0"/>
                <w:caps w:val="0"/>
                <w:spacing w:val="0"/>
                <w:sz w:val="24"/>
                <w:szCs w:val="24"/>
                <w:highlight w:val="none"/>
                <w:shd w:val="clear" w:color="auto"/>
                <w:lang w:val="en-US" w:eastAsia="zh-CN"/>
              </w:rPr>
            </w:pPr>
            <w:r>
              <w:rPr>
                <w:rFonts w:hint="default" w:ascii="Times New Roman" w:hAnsi="Times New Roman" w:eastAsia="楷体" w:cs="Times New Roman"/>
                <w:i w:val="0"/>
                <w:iCs w:val="0"/>
                <w:caps w:val="0"/>
                <w:spacing w:val="0"/>
                <w:sz w:val="24"/>
                <w:szCs w:val="24"/>
                <w:highlight w:val="none"/>
                <w:shd w:val="clear" w:color="auto"/>
                <w:lang w:val="en-US" w:eastAsia="zh-CN"/>
              </w:rPr>
              <w:t xml:space="preserve">（1）信息系统具有线上下单、线上派单、线上支付、线上开票，并具有患者订单评价、院方实时监管和评价功能，能免费与医院公众号、小程序对接</w:t>
            </w:r>
            <w:r>
              <w:rPr>
                <w:rFonts w:hint="eastAsia" w:eastAsia="楷体" w:cs="Times New Roman"/>
                <w:i w:val="0"/>
                <w:iCs w:val="0"/>
                <w:caps w:val="0"/>
                <w:spacing w:val="0"/>
                <w:sz w:val="24"/>
                <w:szCs w:val="24"/>
                <w:highlight w:val="none"/>
                <w:shd w:val="clear" w:color="auto"/>
                <w:lang w:val="en-US" w:eastAsia="zh-CN"/>
              </w:rPr>
              <w:t xml:space="preserve">，得</w:t>
            </w:r>
            <w:r>
              <w:rPr>
                <w:rFonts w:hint="default" w:ascii="Times New Roman" w:hAnsi="Times New Roman" w:eastAsia="楷体" w:cs="Times New Roman"/>
                <w:i w:val="0"/>
                <w:iCs w:val="0"/>
                <w:caps w:val="0"/>
                <w:spacing w:val="0"/>
                <w:sz w:val="24"/>
                <w:szCs w:val="24"/>
                <w:highlight w:val="none"/>
                <w:shd w:val="clear" w:color="auto"/>
                <w:lang w:val="en-US" w:eastAsia="zh-CN"/>
              </w:rPr>
              <w:t xml:space="preserve">2分</w:t>
            </w:r>
            <w:r>
              <w:rPr>
                <w:rFonts w:hint="eastAsia" w:eastAsia="楷体" w:cs="Times New Roman"/>
                <w:i w:val="0"/>
                <w:iCs w:val="0"/>
                <w:caps w:val="0"/>
                <w:spacing w:val="0"/>
                <w:sz w:val="24"/>
                <w:szCs w:val="24"/>
                <w:highlight w:val="none"/>
                <w:shd w:val="clear" w:color="auto"/>
                <w:lang w:val="en-US" w:eastAsia="zh-CN"/>
              </w:rPr>
              <w:t xml:space="preserve">，</w:t>
            </w:r>
            <w:r>
              <w:rPr>
                <w:rFonts w:hint="default" w:ascii="Times New Roman" w:hAnsi="Times New Roman" w:eastAsia="楷体" w:cs="Times New Roman"/>
                <w:b w:val="0"/>
                <w:bCs w:val="0"/>
                <w:i w:val="0"/>
                <w:iCs w:val="0"/>
                <w:caps w:val="0"/>
                <w:spacing w:val="0"/>
                <w:sz w:val="24"/>
                <w:szCs w:val="24"/>
                <w:highlight w:val="none"/>
                <w:shd w:val="clear" w:color="auto"/>
                <w:lang w:val="en-US" w:eastAsia="zh-CN"/>
              </w:rPr>
              <w:t xml:space="preserve">缺少一个功能扣0.5分，缺少四个功能以上不</w:t>
            </w:r>
            <w:r>
              <w:rPr>
                <w:rFonts w:hint="eastAsia" w:eastAsia="楷体" w:cs="Times New Roman"/>
                <w:b w:val="0"/>
                <w:bCs w:val="0"/>
                <w:i w:val="0"/>
                <w:iCs w:val="0"/>
                <w:caps w:val="0"/>
                <w:spacing w:val="0"/>
                <w:sz w:val="24"/>
                <w:szCs w:val="24"/>
                <w:highlight w:val="none"/>
                <w:shd w:val="clear" w:color="auto"/>
                <w:lang w:val="en-US" w:eastAsia="zh-CN"/>
              </w:rPr>
              <w:t xml:space="preserve">得</w:t>
            </w:r>
            <w:r>
              <w:rPr>
                <w:rFonts w:hint="default" w:ascii="Times New Roman" w:hAnsi="Times New Roman" w:eastAsia="楷体" w:cs="Times New Roman"/>
                <w:b w:val="0"/>
                <w:bCs w:val="0"/>
                <w:i w:val="0"/>
                <w:iCs w:val="0"/>
                <w:caps w:val="0"/>
                <w:spacing w:val="0"/>
                <w:sz w:val="24"/>
                <w:szCs w:val="24"/>
                <w:highlight w:val="none"/>
                <w:shd w:val="clear" w:color="auto"/>
                <w:lang w:val="en-US" w:eastAsia="zh-CN"/>
              </w:rPr>
              <w:t xml:space="preserve">分。</w:t>
            </w:r>
            <w:r>
              <w:rPr>
                <w:rFonts w:hint="default" w:ascii="Times New Roman" w:hAnsi="Times New Roman" w:eastAsia="楷体" w:cs="Times New Roman"/>
                <w:b/>
                <w:bCs/>
                <w:i w:val="0"/>
                <w:iCs w:val="0"/>
                <w:caps w:val="0"/>
                <w:spacing w:val="0"/>
                <w:sz w:val="24"/>
                <w:szCs w:val="24"/>
                <w:highlight w:val="none"/>
                <w:shd w:val="clear" w:color="auto"/>
                <w:lang w:val="en-US" w:eastAsia="zh-CN"/>
              </w:rPr>
              <w:t xml:space="preserve">（提供承诺书格式自理）</w:t>
            </w:r>
            <w:r>
              <w:rPr>
                <w:rFonts w:hint="eastAsia" w:eastAsia="楷体" w:cs="Times New Roman"/>
                <w:b/>
                <w:bCs/>
                <w:i w:val="0"/>
                <w:iCs w:val="0"/>
                <w:caps w:val="0"/>
                <w:spacing w:val="0"/>
                <w:sz w:val="24"/>
                <w:szCs w:val="24"/>
                <w:highlight w:val="none"/>
                <w:shd w:val="clear" w:color="auto"/>
                <w:lang w:val="en-US" w:eastAsia="zh-CN"/>
              </w:rPr>
              <w:t xml:space="preserve">。</w:t>
            </w:r>
            <w:r/>
          </w:p>
          <w:p>
            <w:pPr>
              <w:ind w:firstLine="0"/>
              <w:jc w:val="left"/>
              <w:keepLines w:val="0"/>
              <w:keepNext w:val="0"/>
              <w:pageBreakBefore w:val="0"/>
              <w:spacing w:line="400" w:lineRule="exact"/>
              <w:rPr>
                <w:rFonts w:hint="default" w:ascii="Times New Roman" w:hAnsi="Times New Roman" w:eastAsia="楷体" w:cs="Times New Roman"/>
                <w:i w:val="0"/>
                <w:iCs w:val="0"/>
                <w:caps w:val="0"/>
                <w:spacing w:val="0"/>
                <w:sz w:val="24"/>
                <w:szCs w:val="24"/>
                <w:highlight w:val="none"/>
                <w:shd w:val="clear" w:color="auto"/>
                <w:lang w:val="en-US" w:eastAsia="zh-CN"/>
              </w:rPr>
            </w:pPr>
            <w:r>
              <w:rPr>
                <w:rFonts w:hint="default" w:ascii="Times New Roman" w:hAnsi="Times New Roman" w:eastAsia="楷体" w:cs="Times New Roman"/>
                <w:i w:val="0"/>
                <w:iCs w:val="0"/>
                <w:caps w:val="0"/>
                <w:spacing w:val="0"/>
                <w:sz w:val="24"/>
                <w:szCs w:val="24"/>
                <w:highlight w:val="none"/>
                <w:shd w:val="clear" w:color="auto"/>
                <w:lang w:val="en-US" w:eastAsia="zh-CN"/>
              </w:rPr>
              <w:t xml:space="preserve">（</w:t>
            </w:r>
            <w:r>
              <w:rPr>
                <w:rFonts w:hint="eastAsia" w:eastAsia="楷体" w:cs="Times New Roman"/>
                <w:i w:val="0"/>
                <w:iCs w:val="0"/>
                <w:caps w:val="0"/>
                <w:spacing w:val="0"/>
                <w:sz w:val="24"/>
                <w:szCs w:val="24"/>
                <w:highlight w:val="none"/>
                <w:shd w:val="clear" w:color="auto"/>
                <w:lang w:val="en-US" w:eastAsia="zh-CN"/>
              </w:rPr>
              <w:t xml:space="preserve">2</w:t>
            </w:r>
            <w:r>
              <w:rPr>
                <w:rFonts w:hint="default" w:ascii="Times New Roman" w:hAnsi="Times New Roman" w:eastAsia="楷体" w:cs="Times New Roman"/>
                <w:i w:val="0"/>
                <w:iCs w:val="0"/>
                <w:caps w:val="0"/>
                <w:spacing w:val="0"/>
                <w:sz w:val="24"/>
                <w:szCs w:val="24"/>
                <w:highlight w:val="none"/>
                <w:shd w:val="clear" w:color="auto"/>
                <w:lang w:val="en-US" w:eastAsia="zh-CN"/>
              </w:rPr>
              <w:t xml:space="preserve">）供应商需提供该管理系统在三级医院运行的证明，每份得1分，满分2分。</w:t>
            </w:r>
            <w:r/>
          </w:p>
          <w:p>
            <w:pPr>
              <w:ind w:firstLine="0"/>
              <w:jc w:val="left"/>
              <w:keepLines w:val="0"/>
              <w:keepNext w:val="0"/>
              <w:pageBreakBefore w:val="0"/>
              <w:spacing w:line="400" w:lineRule="exact"/>
              <w:rPr>
                <w:rFonts w:hint="default" w:ascii="Times New Roman" w:hAnsi="Times New Roman" w:eastAsia="楷体" w:cs="Times New Roman"/>
                <w:i w:val="0"/>
                <w:iCs w:val="0"/>
                <w:caps w:val="0"/>
                <w:spacing w:val="0"/>
                <w:sz w:val="24"/>
                <w:szCs w:val="24"/>
                <w:highlight w:val="none"/>
                <w:shd w:val="clear" w:color="auto"/>
                <w:lang w:val="en-US" w:eastAsia="zh-CN"/>
              </w:rPr>
            </w:pPr>
            <w:r>
              <w:rPr>
                <w:rFonts w:hint="default" w:ascii="Times New Roman" w:hAnsi="Times New Roman" w:eastAsia="楷体" w:cs="Times New Roman"/>
                <w:b/>
                <w:bCs/>
                <w:i w:val="0"/>
                <w:iCs w:val="0"/>
                <w:caps w:val="0"/>
                <w:spacing w:val="0"/>
                <w:sz w:val="24"/>
                <w:szCs w:val="24"/>
                <w:highlight w:val="none"/>
                <w:shd w:val="clear" w:color="auto"/>
                <w:lang w:val="en-US" w:eastAsia="zh-CN"/>
              </w:rPr>
              <w:t xml:space="preserve">（上述证明均应提供加盖案例医院章的复印件材料并加盖投标单位公章）</w:t>
            </w:r>
            <w:r>
              <w:rPr>
                <w:rFonts w:hint="default" w:ascii="Times New Roman" w:hAnsi="Times New Roman" w:eastAsia="楷体" w:cs="Times New Roman"/>
                <w:i w:val="0"/>
                <w:iCs w:val="0"/>
                <w:caps w:val="0"/>
                <w:spacing w:val="0"/>
                <w:sz w:val="24"/>
                <w:szCs w:val="24"/>
                <w:highlight w:val="none"/>
                <w:shd w:val="clear" w:color="auto"/>
                <w:lang w:val="en-US" w:eastAsia="zh-CN"/>
              </w:rPr>
              <w:t xml:space="preserve">。</w:t>
            </w:r>
            <w:r/>
          </w:p>
          <w:p>
            <w:pPr>
              <w:ind w:firstLine="0"/>
              <w:jc w:val="left"/>
              <w:keepLines w:val="0"/>
              <w:keepNext w:val="0"/>
              <w:pageBreakBefore w:val="0"/>
              <w:spacing w:line="400" w:lineRule="exact"/>
              <w:rPr>
                <w:rFonts w:hint="eastAsia" w:eastAsia="楷体" w:cs="Times New Roman"/>
                <w:i w:val="0"/>
                <w:iCs w:val="0"/>
                <w:caps w:val="0"/>
                <w:spacing w:val="0"/>
                <w:sz w:val="24"/>
                <w:szCs w:val="24"/>
                <w:highlight w:val="none"/>
                <w:shd w:val="clear" w:color="auto"/>
                <w:lang w:val="en-US" w:eastAsia="zh-CN"/>
              </w:rPr>
            </w:pPr>
            <w:r>
              <w:rPr>
                <w:rFonts w:hint="default" w:ascii="Times New Roman" w:hAnsi="Times New Roman" w:eastAsia="楷体" w:cs="Times New Roman"/>
                <w:i w:val="0"/>
                <w:iCs w:val="0"/>
                <w:caps w:val="0"/>
                <w:spacing w:val="0"/>
                <w:sz w:val="24"/>
                <w:szCs w:val="24"/>
                <w:highlight w:val="none"/>
                <w:shd w:val="clear" w:color="auto"/>
                <w:lang w:val="en-US" w:eastAsia="zh-CN"/>
              </w:rPr>
              <w:t xml:space="preserve">（</w:t>
            </w:r>
            <w:r>
              <w:rPr>
                <w:rFonts w:hint="eastAsia" w:eastAsia="楷体" w:cs="Times New Roman"/>
                <w:i w:val="0"/>
                <w:iCs w:val="0"/>
                <w:caps w:val="0"/>
                <w:spacing w:val="0"/>
                <w:sz w:val="24"/>
                <w:szCs w:val="24"/>
                <w:highlight w:val="none"/>
                <w:shd w:val="clear" w:color="auto"/>
                <w:lang w:val="en-US" w:eastAsia="zh-CN"/>
              </w:rPr>
              <w:t xml:space="preserve">3</w:t>
            </w:r>
            <w:r>
              <w:rPr>
                <w:rFonts w:hint="default" w:ascii="Times New Roman" w:hAnsi="Times New Roman" w:eastAsia="楷体" w:cs="Times New Roman"/>
                <w:i w:val="0"/>
                <w:iCs w:val="0"/>
                <w:caps w:val="0"/>
                <w:spacing w:val="0"/>
                <w:sz w:val="24"/>
                <w:szCs w:val="24"/>
                <w:highlight w:val="none"/>
                <w:shd w:val="clear" w:color="auto"/>
                <w:lang w:val="en-US" w:eastAsia="zh-CN"/>
              </w:rPr>
              <w:t xml:space="preserve">）供应商具有软件著作权证书或使用第三方软件的，</w:t>
            </w:r>
            <w:r>
              <w:rPr>
                <w:rFonts w:hint="eastAsia" w:eastAsia="楷体" w:cs="Times New Roman"/>
                <w:i w:val="0"/>
                <w:iCs w:val="0"/>
                <w:caps w:val="0"/>
                <w:spacing w:val="0"/>
                <w:sz w:val="24"/>
                <w:szCs w:val="24"/>
                <w:highlight w:val="none"/>
                <w:shd w:val="clear" w:color="auto"/>
                <w:lang w:val="en-US" w:eastAsia="zh-CN"/>
              </w:rPr>
              <w:t xml:space="preserve">得1</w:t>
            </w:r>
            <w:r>
              <w:rPr>
                <w:rFonts w:hint="default" w:ascii="Times New Roman" w:hAnsi="Times New Roman" w:eastAsia="楷体" w:cs="Times New Roman"/>
                <w:i w:val="0"/>
                <w:iCs w:val="0"/>
                <w:caps w:val="0"/>
                <w:spacing w:val="0"/>
                <w:sz w:val="24"/>
                <w:szCs w:val="24"/>
                <w:highlight w:val="none"/>
                <w:shd w:val="clear" w:color="auto"/>
                <w:lang w:val="en-US" w:eastAsia="zh-CN"/>
              </w:rPr>
              <w:t xml:space="preserve">分</w:t>
            </w:r>
            <w:r>
              <w:rPr>
                <w:rFonts w:hint="eastAsia" w:eastAsia="楷体" w:cs="Times New Roman"/>
                <w:i w:val="0"/>
                <w:iCs w:val="0"/>
                <w:caps w:val="0"/>
                <w:spacing w:val="0"/>
                <w:sz w:val="24"/>
                <w:szCs w:val="24"/>
                <w:highlight w:val="none"/>
                <w:shd w:val="clear" w:color="auto"/>
                <w:lang w:val="en-US" w:eastAsia="zh-CN"/>
              </w:rPr>
              <w:t xml:space="preserve">。</w:t>
            </w:r>
            <w:r/>
          </w:p>
          <w:p>
            <w:pPr>
              <w:ind w:firstLine="0"/>
              <w:jc w:val="left"/>
              <w:keepLines w:val="0"/>
              <w:keepNext w:val="0"/>
              <w:pageBreakBefore w:val="0"/>
              <w:spacing w:line="400" w:lineRule="exact"/>
              <w:rPr>
                <w:rFonts w:hint="default" w:ascii="Times New Roman" w:hAnsi="Times New Roman" w:eastAsia="楷体" w:cs="Times New Roman"/>
                <w:i w:val="0"/>
                <w:iCs w:val="0"/>
                <w:caps w:val="0"/>
                <w:spacing w:val="0"/>
                <w:sz w:val="24"/>
                <w:szCs w:val="24"/>
                <w:highlight w:val="none"/>
                <w:shd w:val="clear" w:color="auto"/>
                <w:lang w:val="en-US" w:eastAsia="zh-CN"/>
              </w:rPr>
            </w:pPr>
            <w:r>
              <w:rPr>
                <w:rFonts w:hint="eastAsia" w:eastAsia="楷体" w:cs="Times New Roman"/>
                <w:b/>
                <w:bCs/>
                <w:i w:val="0"/>
                <w:iCs w:val="0"/>
                <w:caps w:val="0"/>
                <w:spacing w:val="0"/>
                <w:sz w:val="24"/>
                <w:szCs w:val="24"/>
                <w:highlight w:val="none"/>
                <w:shd w:val="clear" w:color="auto"/>
                <w:lang w:val="en-US" w:eastAsia="zh-CN"/>
              </w:rPr>
              <w:t xml:space="preserve">（</w:t>
            </w:r>
            <w:r>
              <w:rPr>
                <w:rFonts w:hint="default" w:ascii="Times New Roman" w:hAnsi="Times New Roman" w:eastAsia="楷体" w:cs="Times New Roman"/>
                <w:b/>
                <w:bCs/>
                <w:i w:val="0"/>
                <w:iCs w:val="0"/>
                <w:caps w:val="0"/>
                <w:spacing w:val="0"/>
                <w:sz w:val="24"/>
                <w:szCs w:val="24"/>
                <w:highlight w:val="none"/>
                <w:shd w:val="clear" w:color="auto"/>
                <w:lang w:val="en-US" w:eastAsia="zh-CN"/>
              </w:rPr>
              <w:t xml:space="preserve">提供授权使用证明和研发单位《软件著作权证书》复印件（自主研发只需提供《软件著作权证书》）</w:t>
            </w:r>
            <w:r>
              <w:rPr>
                <w:rFonts w:hint="eastAsia" w:eastAsia="楷体" w:cs="Times New Roman"/>
                <w:i w:val="0"/>
                <w:iCs w:val="0"/>
                <w:caps w:val="0"/>
                <w:spacing w:val="0"/>
                <w:sz w:val="24"/>
                <w:szCs w:val="24"/>
                <w:highlight w:val="none"/>
                <w:shd w:val="clear" w:color="auto"/>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i w:val="0"/>
                <w:iCs w:val="0"/>
                <w:caps w:val="0"/>
                <w:spacing w:val="0"/>
                <w:sz w:val="24"/>
                <w:szCs w:val="24"/>
                <w:highlight w:val="none"/>
                <w:shd w:val="clear" w:color="auto"/>
              </w:rPr>
            </w:pPr>
            <w:r>
              <w:rPr>
                <w:rFonts w:hint="eastAsia" w:eastAsia="楷体" w:cs="Times New Roman"/>
                <w:i w:val="0"/>
                <w:iCs w:val="0"/>
                <w:caps w:val="0"/>
                <w:spacing w:val="0"/>
                <w:sz w:val="24"/>
                <w:szCs w:val="24"/>
                <w:highlight w:val="none"/>
                <w:shd w:val="clear" w:color="auto"/>
                <w:lang w:val="en-US" w:eastAsia="zh-CN"/>
              </w:rPr>
              <w:t xml:space="preserve">5</w:t>
            </w:r>
            <w:r>
              <w:rPr>
                <w:rFonts w:hint="default" w:ascii="Times New Roman" w:hAnsi="Times New Roman" w:eastAsia="楷体" w:cs="Times New Roman"/>
                <w:i w:val="0"/>
                <w:iCs w:val="0"/>
                <w:caps w:val="0"/>
                <w:spacing w:val="0"/>
                <w:sz w:val="24"/>
                <w:szCs w:val="24"/>
                <w:highlight w:val="none"/>
                <w:shd w:val="clear" w:color="auto"/>
              </w:rPr>
              <w:t xml:space="preserve">分</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numPr>
                <w:ilvl w:val="0"/>
                <w:numId w:val="0"/>
              </w:numPr>
              <w:ind w:firstLine="0"/>
              <w:jc w:val="center"/>
              <w:keepLines w:val="0"/>
              <w:keepNext w:val="0"/>
              <w:pageBreakBefore w:val="0"/>
              <w:spacing w:line="400" w:lineRule="exact"/>
              <w:rPr>
                <w:rFonts w:hint="default" w:ascii="Times New Roman" w:hAnsi="Times New Roman" w:eastAsia="楷体" w:cs="Times New Roman"/>
                <w:b w:val="0"/>
                <w:bCs w:val="0"/>
                <w:color w:val="auto"/>
                <w:sz w:val="24"/>
                <w:szCs w:val="24"/>
                <w:highlight w:val="none"/>
                <w:lang w:eastAsia="zh-CN"/>
              </w:rPr>
            </w:pPr>
            <w:r>
              <w:rPr>
                <w:rFonts w:hint="default" w:ascii="Times New Roman" w:hAnsi="Times New Roman" w:eastAsia="楷体" w:cs="Times New Roman"/>
                <w:b w:val="0"/>
                <w:bCs w:val="0"/>
                <w:color w:val="auto"/>
                <w:sz w:val="24"/>
                <w:szCs w:val="24"/>
                <w:highlight w:val="none"/>
                <w:lang w:val="en-US" w:eastAsia="zh-CN"/>
              </w:rPr>
              <w:t xml:space="preserve">8</w:t>
            </w:r>
            <w:r/>
          </w:p>
        </w:tc>
        <w:tc>
          <w:tcPr>
            <w:gridSpan w:val="2"/>
            <w:tcW w:w="976" w:type="pct"/>
            <w:vAlign w:val="center"/>
            <w:textDirection w:val="lrTb"/>
            <w:noWrap w:val="false"/>
          </w:tcPr>
          <w:p>
            <w:pPr>
              <w:numPr>
                <w:ilvl w:val="0"/>
                <w:numId w:val="0"/>
              </w:numPr>
              <w:ind w:firstLine="0"/>
              <w:jc w:val="center"/>
              <w:keepLines w:val="0"/>
              <w:keepNext w:val="0"/>
              <w:pageBreakBefore w:val="0"/>
              <w:spacing w:line="400" w:lineRule="exact"/>
              <w:rPr>
                <w:rFonts w:hint="default" w:ascii="Times New Roman" w:hAnsi="Times New Roman" w:eastAsia="楷体" w:cs="Times New Roman"/>
                <w:b w:val="0"/>
                <w:bCs w:val="0"/>
                <w:color w:val="auto"/>
                <w:sz w:val="24"/>
                <w:szCs w:val="24"/>
                <w:highlight w:val="none"/>
                <w:lang w:val="en-US" w:eastAsia="zh-CN"/>
              </w:rPr>
            </w:pPr>
            <w:r>
              <w:rPr>
                <w:rFonts w:hint="default" w:ascii="Times New Roman" w:hAnsi="Times New Roman" w:eastAsia="楷体" w:cs="Times New Roman"/>
                <w:b w:val="0"/>
                <w:bCs w:val="0"/>
                <w:color w:val="auto"/>
                <w:sz w:val="24"/>
                <w:szCs w:val="24"/>
                <w:highlight w:val="none"/>
                <w:lang w:val="en-US" w:eastAsia="zh-CN"/>
              </w:rPr>
              <w:t xml:space="preserve">安全保障</w:t>
            </w:r>
            <w:r/>
          </w:p>
        </w:tc>
        <w:tc>
          <w:tcPr>
            <w:tcW w:w="3170" w:type="pct"/>
            <w:vAlign w:val="center"/>
            <w:textDirection w:val="lrTb"/>
            <w:noWrap w:val="false"/>
          </w:tcPr>
          <w:p>
            <w:pPr>
              <w:numPr>
                <w:ilvl w:val="0"/>
                <w:numId w:val="0"/>
              </w:numPr>
              <w:ind w:firstLine="0"/>
              <w:jc w:val="left"/>
              <w:keepLines w:val="0"/>
              <w:keepNext w:val="0"/>
              <w:pageBreakBefore w:val="0"/>
              <w:spacing w:line="400" w:lineRule="exact"/>
              <w:rPr>
                <w:rFonts w:hint="default" w:ascii="Times New Roman" w:hAnsi="Times New Roman" w:eastAsia="楷体" w:cs="Times New Roman"/>
                <w:b w:val="0"/>
                <w:bCs w:val="0"/>
                <w:color w:val="auto"/>
                <w:sz w:val="24"/>
                <w:szCs w:val="24"/>
                <w:highlight w:val="none"/>
                <w:lang w:val="en-US" w:eastAsia="zh-CN"/>
              </w:rPr>
            </w:pPr>
            <w:r>
              <w:rPr>
                <w:rFonts w:hint="eastAsia" w:eastAsia="楷体" w:cs="Times New Roman"/>
                <w:b w:val="0"/>
                <w:bCs w:val="0"/>
                <w:color w:val="auto"/>
                <w:sz w:val="24"/>
                <w:szCs w:val="24"/>
                <w:highlight w:val="none"/>
                <w:lang w:val="en-US" w:eastAsia="zh-CN"/>
              </w:rPr>
              <w:t xml:space="preserve">供应商</w:t>
            </w:r>
            <w:r>
              <w:rPr>
                <w:rFonts w:hint="default" w:ascii="Times New Roman" w:hAnsi="Times New Roman" w:eastAsia="楷体" w:cs="Times New Roman"/>
                <w:b w:val="0"/>
                <w:bCs w:val="0"/>
                <w:color w:val="auto"/>
                <w:sz w:val="24"/>
                <w:szCs w:val="24"/>
                <w:highlight w:val="none"/>
                <w:lang w:val="en-US" w:eastAsia="zh-CN"/>
              </w:rPr>
              <w:t xml:space="preserve">承诺购买服务意外伤害责任险（第三方责任险），单次赔付金额10万以上；</w:t>
            </w:r>
            <w:r>
              <w:rPr>
                <w:rFonts w:hint="eastAsia" w:eastAsia="楷体" w:cs="Times New Roman"/>
                <w:b w:val="0"/>
                <w:bCs w:val="0"/>
                <w:color w:val="auto"/>
                <w:sz w:val="24"/>
                <w:szCs w:val="24"/>
                <w:highlight w:val="none"/>
                <w:lang w:val="en-US" w:eastAsia="zh-CN"/>
              </w:rPr>
              <w:t xml:space="preserve">供应商</w:t>
            </w:r>
            <w:r>
              <w:rPr>
                <w:rFonts w:hint="default" w:ascii="Times New Roman" w:hAnsi="Times New Roman" w:eastAsia="楷体" w:cs="Times New Roman"/>
                <w:b w:val="0"/>
                <w:bCs w:val="0"/>
                <w:color w:val="auto"/>
                <w:sz w:val="24"/>
                <w:szCs w:val="24"/>
                <w:highlight w:val="none"/>
                <w:lang w:val="en-US" w:eastAsia="zh-CN"/>
              </w:rPr>
              <w:t xml:space="preserve">为护理员缴纳社保或购买雇主责任险且单次赔付金额30万元及以上。同时满足以上要求得2分，每缺一项扣1分。</w:t>
            </w:r>
            <w:r>
              <w:rPr>
                <w:rFonts w:hint="eastAsia" w:eastAsia="楷体" w:cs="Times New Roman"/>
                <w:b/>
                <w:bCs/>
                <w:color w:val="auto"/>
                <w:sz w:val="24"/>
                <w:szCs w:val="24"/>
                <w:highlight w:val="none"/>
                <w:lang w:val="en-US" w:eastAsia="zh-CN"/>
              </w:rPr>
              <w:t xml:space="preserve">注：</w:t>
            </w:r>
            <w:r>
              <w:rPr>
                <w:rFonts w:hint="default" w:ascii="Times New Roman" w:hAnsi="Times New Roman" w:eastAsia="楷体" w:cs="Times New Roman"/>
                <w:b w:val="0"/>
                <w:bCs w:val="0"/>
                <w:color w:val="auto"/>
                <w:sz w:val="24"/>
                <w:szCs w:val="24"/>
                <w:highlight w:val="none"/>
                <w:lang w:val="en-US" w:eastAsia="zh-CN"/>
              </w:rPr>
              <w:t xml:space="preserve">提供承诺</w:t>
            </w:r>
            <w:r>
              <w:rPr>
                <w:rFonts w:hint="eastAsia" w:eastAsia="楷体" w:cs="Times New Roman"/>
                <w:b w:val="0"/>
                <w:bCs w:val="0"/>
                <w:color w:val="auto"/>
                <w:sz w:val="24"/>
                <w:szCs w:val="24"/>
                <w:highlight w:val="none"/>
                <w:lang w:val="en-US" w:eastAsia="zh-CN"/>
              </w:rPr>
              <w:t xml:space="preserve">函</w:t>
            </w:r>
            <w:r>
              <w:rPr>
                <w:rFonts w:hint="default" w:ascii="Times New Roman" w:hAnsi="Times New Roman" w:eastAsia="楷体" w:cs="Times New Roman"/>
                <w:b w:val="0"/>
                <w:bCs w:val="0"/>
                <w:color w:val="auto"/>
                <w:sz w:val="24"/>
                <w:szCs w:val="24"/>
                <w:highlight w:val="none"/>
                <w:lang w:val="en-US" w:eastAsia="zh-CN"/>
              </w:rPr>
              <w:t xml:space="preserve">并加盖公章。</w:t>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numPr>
                <w:ilvl w:val="0"/>
                <w:numId w:val="0"/>
              </w:numPr>
              <w:ind w:firstLine="0"/>
              <w:jc w:val="center"/>
              <w:keepLines w:val="0"/>
              <w:keepNext w:val="0"/>
              <w:pageBreakBefore w:val="0"/>
              <w:spacing w:line="400" w:lineRule="exact"/>
              <w:rPr>
                <w:rFonts w:hint="default" w:ascii="Times New Roman" w:hAnsi="Times New Roman" w:eastAsia="楷体" w:cs="Times New Roman"/>
                <w:b w:val="0"/>
                <w:bCs w:val="0"/>
                <w:color w:val="auto"/>
                <w:sz w:val="24"/>
                <w:szCs w:val="24"/>
                <w:highlight w:val="none"/>
                <w:lang w:val="en-US" w:eastAsia="zh-CN"/>
              </w:rPr>
            </w:pPr>
            <w:r>
              <w:rPr>
                <w:rFonts w:hint="default" w:ascii="Times New Roman" w:hAnsi="Times New Roman" w:eastAsia="楷体" w:cs="Times New Roman"/>
                <w:b w:val="0"/>
                <w:bCs w:val="0"/>
                <w:color w:val="auto"/>
                <w:sz w:val="24"/>
                <w:szCs w:val="24"/>
                <w:highlight w:val="none"/>
                <w:lang w:val="en-US" w:eastAsia="zh-CN"/>
              </w:rPr>
              <w:t xml:space="preserve">2分</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keepLines w:val="0"/>
              <w:keepNext w:val="0"/>
              <w:pageBreakBefore w:val="0"/>
              <w:spacing w:line="400" w:lineRule="exact"/>
              <w:rPr>
                <w:rFonts w:hint="default" w:ascii="Times New Roman" w:hAnsi="Times New Roman" w:eastAsia="楷体" w:cs="Times New Roman"/>
                <w:sz w:val="24"/>
                <w:szCs w:val="24"/>
                <w:highlight w:val="none"/>
                <w:lang w:val="en-US" w:eastAsia="zh-CN"/>
              </w:rPr>
            </w:pPr>
            <w:r>
              <w:rPr>
                <w:rFonts w:hint="default" w:ascii="Times New Roman" w:hAnsi="Times New Roman" w:eastAsia="楷体" w:cs="Times New Roman"/>
                <w:sz w:val="24"/>
                <w:szCs w:val="24"/>
                <w:highlight w:val="none"/>
                <w:lang w:val="en-US" w:eastAsia="zh-CN"/>
              </w:rPr>
              <w:t xml:space="preserve">9</w:t>
            </w:r>
            <w:r/>
          </w:p>
        </w:tc>
        <w:tc>
          <w:tcPr>
            <w:gridSpan w:val="2"/>
            <w:tcW w:w="976" w:type="pct"/>
            <w:vAlign w:val="center"/>
            <w:textDirection w:val="lrTb"/>
            <w:noWrap w:val="false"/>
          </w:tcPr>
          <w:p>
            <w:pPr>
              <w:numPr>
                <w:ilvl w:val="0"/>
                <w:numId w:val="0"/>
              </w:numPr>
              <w:ind w:firstLine="0"/>
              <w:jc w:val="center"/>
              <w:keepLines w:val="0"/>
              <w:keepNext w:val="0"/>
              <w:pageBreakBefore w:val="0"/>
              <w:spacing w:line="400" w:lineRule="exact"/>
              <w:rPr>
                <w:rFonts w:hint="default" w:ascii="Times New Roman" w:hAnsi="Times New Roman" w:eastAsia="楷体" w:cs="Times New Roman"/>
                <w:b w:val="0"/>
                <w:bCs w:val="0"/>
                <w:color w:val="auto"/>
                <w:sz w:val="24"/>
                <w:szCs w:val="24"/>
                <w:highlight w:val="none"/>
                <w:lang w:val="en-US" w:eastAsia="zh-CN"/>
              </w:rPr>
            </w:pPr>
            <w:r>
              <w:rPr>
                <w:rFonts w:hint="default" w:ascii="Times New Roman" w:hAnsi="Times New Roman" w:eastAsia="楷体" w:cs="Times New Roman"/>
                <w:b w:val="0"/>
                <w:bCs w:val="0"/>
                <w:color w:val="auto"/>
                <w:sz w:val="24"/>
                <w:szCs w:val="24"/>
                <w:highlight w:val="none"/>
                <w:lang w:val="en-US" w:eastAsia="zh-CN"/>
              </w:rPr>
              <w:t xml:space="preserve">项目经理现场答辩</w:t>
            </w:r>
            <w:r/>
          </w:p>
        </w:tc>
        <w:tc>
          <w:tcPr>
            <w:tcW w:w="3170" w:type="pct"/>
            <w:vAlign w:val="center"/>
            <w:textDirection w:val="lrTb"/>
            <w:noWrap w:val="false"/>
          </w:tcPr>
          <w:p>
            <w:pPr>
              <w:numPr>
                <w:ilvl w:val="0"/>
                <w:numId w:val="0"/>
              </w:numPr>
              <w:ind w:firstLine="0"/>
              <w:jc w:val="left"/>
              <w:keepLines w:val="0"/>
              <w:keepNext w:val="0"/>
              <w:pageBreakBefore w:val="0"/>
              <w:spacing w:line="400" w:lineRule="exact"/>
              <w:rPr>
                <w:rFonts w:hint="default" w:ascii="Times New Roman" w:hAnsi="Times New Roman" w:eastAsia="楷体" w:cs="Times New Roman"/>
                <w:b w:val="0"/>
                <w:bCs w:val="0"/>
                <w:color w:val="auto"/>
                <w:sz w:val="24"/>
                <w:szCs w:val="24"/>
                <w:highlight w:val="none"/>
                <w:lang w:val="en-US" w:eastAsia="zh-CN"/>
              </w:rPr>
            </w:pPr>
            <w:r>
              <w:rPr>
                <w:rFonts w:hint="default" w:ascii="Times New Roman" w:hAnsi="Times New Roman" w:eastAsia="楷体" w:cs="Times New Roman"/>
                <w:b w:val="0"/>
                <w:bCs w:val="0"/>
                <w:color w:val="auto"/>
                <w:sz w:val="24"/>
                <w:szCs w:val="24"/>
                <w:highlight w:val="none"/>
                <w:lang w:val="en-US" w:eastAsia="zh-CN"/>
              </w:rPr>
              <w:t xml:space="preserve">根据项目要求，结合本项目特点，</w:t>
            </w:r>
            <w:r>
              <w:rPr>
                <w:rFonts w:hint="eastAsia" w:eastAsia="楷体" w:cs="Times New Roman"/>
                <w:b w:val="0"/>
                <w:bCs w:val="0"/>
                <w:color w:val="auto"/>
                <w:sz w:val="24"/>
                <w:szCs w:val="24"/>
                <w:highlight w:val="none"/>
                <w:lang w:val="en-US" w:eastAsia="zh-CN"/>
              </w:rPr>
              <w:t xml:space="preserve">供应商</w:t>
            </w:r>
            <w:r>
              <w:rPr>
                <w:rFonts w:hint="default" w:ascii="Times New Roman" w:hAnsi="Times New Roman" w:eastAsia="楷体" w:cs="Times New Roman"/>
                <w:b w:val="0"/>
                <w:bCs w:val="0"/>
                <w:color w:val="auto"/>
                <w:sz w:val="24"/>
                <w:szCs w:val="24"/>
                <w:highlight w:val="none"/>
                <w:lang w:val="en-US" w:eastAsia="zh-CN"/>
              </w:rPr>
              <w:t xml:space="preserve">准备时长为5分钟之内（不含现场评委提问时间）的答辩陈述，内容包括但不限于服务方案的重难点、质量把控举措和要点、信息化演示等，评委根据</w:t>
            </w:r>
            <w:r>
              <w:rPr>
                <w:rFonts w:hint="eastAsia" w:eastAsia="楷体" w:cs="Times New Roman"/>
                <w:b w:val="0"/>
                <w:bCs w:val="0"/>
                <w:color w:val="auto"/>
                <w:sz w:val="24"/>
                <w:szCs w:val="24"/>
                <w:highlight w:val="none"/>
                <w:lang w:val="en-US" w:eastAsia="zh-CN"/>
              </w:rPr>
              <w:t xml:space="preserve">供应商</w:t>
            </w:r>
            <w:r>
              <w:rPr>
                <w:rFonts w:hint="default" w:ascii="Times New Roman" w:hAnsi="Times New Roman" w:eastAsia="楷体" w:cs="Times New Roman"/>
                <w:b w:val="0"/>
                <w:bCs w:val="0"/>
                <w:color w:val="auto"/>
                <w:sz w:val="24"/>
                <w:szCs w:val="24"/>
                <w:highlight w:val="none"/>
                <w:lang w:val="en-US" w:eastAsia="zh-CN"/>
              </w:rPr>
              <w:t xml:space="preserve">拟派遣人员现场答辩情况进行打分，</w:t>
            </w:r>
            <w:r/>
          </w:p>
          <w:p>
            <w:pPr>
              <w:numPr>
                <w:ilvl w:val="0"/>
                <w:numId w:val="0"/>
              </w:numPr>
              <w:ind w:firstLine="0"/>
              <w:jc w:val="left"/>
              <w:keepLines w:val="0"/>
              <w:keepNext w:val="0"/>
              <w:pageBreakBefore w:val="0"/>
              <w:spacing w:line="400" w:lineRule="exact"/>
              <w:rPr>
                <w:rFonts w:hint="default" w:ascii="Times New Roman" w:hAnsi="Times New Roman" w:eastAsia="楷体" w:cs="Times New Roman"/>
                <w:b w:val="0"/>
                <w:bCs w:val="0"/>
                <w:color w:val="auto"/>
                <w:sz w:val="24"/>
                <w:szCs w:val="24"/>
                <w:highlight w:val="none"/>
                <w:lang w:val="en-US" w:eastAsia="zh-CN"/>
              </w:rPr>
            </w:pPr>
            <w:r>
              <w:rPr>
                <w:rFonts w:hint="default" w:ascii="Times New Roman" w:hAnsi="Times New Roman" w:eastAsia="楷体" w:cs="Times New Roman"/>
                <w:b w:val="0"/>
                <w:bCs w:val="0"/>
                <w:color w:val="auto"/>
                <w:sz w:val="24"/>
                <w:szCs w:val="24"/>
                <w:highlight w:val="none"/>
                <w:lang w:val="en-US" w:eastAsia="zh-CN"/>
              </w:rPr>
              <w:t xml:space="preserve">（1）答辩思路清晰、陈述内容对本项目针对性强、对问题的见解全面的得7分；</w:t>
            </w:r>
            <w:r/>
          </w:p>
          <w:p>
            <w:pPr>
              <w:numPr>
                <w:ilvl w:val="0"/>
                <w:numId w:val="0"/>
              </w:numPr>
              <w:ind w:firstLine="0"/>
              <w:jc w:val="left"/>
              <w:keepLines w:val="0"/>
              <w:keepNext w:val="0"/>
              <w:pageBreakBefore w:val="0"/>
              <w:spacing w:line="400" w:lineRule="exact"/>
              <w:rPr>
                <w:rFonts w:hint="default" w:ascii="Times New Roman" w:hAnsi="Times New Roman" w:eastAsia="楷体" w:cs="Times New Roman"/>
                <w:b w:val="0"/>
                <w:bCs w:val="0"/>
                <w:color w:val="auto"/>
                <w:sz w:val="24"/>
                <w:szCs w:val="24"/>
                <w:highlight w:val="none"/>
                <w:lang w:val="en-US" w:eastAsia="zh-CN"/>
              </w:rPr>
            </w:pPr>
            <w:r>
              <w:rPr>
                <w:rFonts w:hint="default" w:ascii="Times New Roman" w:hAnsi="Times New Roman" w:eastAsia="楷体" w:cs="Times New Roman"/>
                <w:b w:val="0"/>
                <w:bCs w:val="0"/>
                <w:color w:val="auto"/>
                <w:sz w:val="24"/>
                <w:szCs w:val="24"/>
                <w:highlight w:val="none"/>
                <w:lang w:val="en-US" w:eastAsia="zh-CN"/>
              </w:rPr>
              <w:t xml:space="preserve">（2）答辩思路清晰、陈述内容对本项目针对性较强、对问题的见解较全面的得5分；</w:t>
            </w:r>
            <w:r/>
          </w:p>
          <w:p>
            <w:pPr>
              <w:numPr>
                <w:ilvl w:val="0"/>
                <w:numId w:val="0"/>
              </w:numPr>
              <w:ind w:firstLine="0"/>
              <w:jc w:val="left"/>
              <w:keepLines w:val="0"/>
              <w:keepNext w:val="0"/>
              <w:pageBreakBefore w:val="0"/>
              <w:spacing w:line="400" w:lineRule="exact"/>
              <w:rPr>
                <w:rFonts w:hint="default" w:ascii="Times New Roman" w:hAnsi="Times New Roman" w:eastAsia="楷体" w:cs="Times New Roman"/>
                <w:b w:val="0"/>
                <w:bCs w:val="0"/>
                <w:color w:val="auto"/>
                <w:sz w:val="24"/>
                <w:szCs w:val="24"/>
                <w:highlight w:val="none"/>
                <w:lang w:val="en-US" w:eastAsia="zh-CN"/>
              </w:rPr>
            </w:pPr>
            <w:r>
              <w:rPr>
                <w:rFonts w:hint="default" w:ascii="Times New Roman" w:hAnsi="Times New Roman" w:eastAsia="楷体" w:cs="Times New Roman"/>
                <w:b w:val="0"/>
                <w:bCs w:val="0"/>
                <w:color w:val="auto"/>
                <w:sz w:val="24"/>
                <w:szCs w:val="24"/>
                <w:highlight w:val="none"/>
                <w:lang w:val="en-US" w:eastAsia="zh-CN"/>
              </w:rPr>
              <w:t xml:space="preserve">（3）答辩思路较清晰、陈述内容对本项目针对性一般、对问题的见解较全面的得3分；</w:t>
            </w:r>
            <w:r/>
          </w:p>
          <w:p>
            <w:pPr>
              <w:numPr>
                <w:ilvl w:val="0"/>
                <w:numId w:val="0"/>
              </w:numPr>
              <w:ind w:firstLine="0"/>
              <w:jc w:val="left"/>
              <w:keepLines w:val="0"/>
              <w:keepNext w:val="0"/>
              <w:pageBreakBefore w:val="0"/>
              <w:spacing w:line="400" w:lineRule="exact"/>
              <w:rPr>
                <w:rFonts w:hint="default" w:ascii="Times New Roman" w:hAnsi="Times New Roman" w:eastAsia="楷体" w:cs="Times New Roman"/>
                <w:b w:val="0"/>
                <w:bCs w:val="0"/>
                <w:color w:val="auto"/>
                <w:sz w:val="24"/>
                <w:szCs w:val="24"/>
                <w:highlight w:val="none"/>
                <w:lang w:val="en-US" w:eastAsia="zh-CN"/>
              </w:rPr>
            </w:pPr>
            <w:r>
              <w:rPr>
                <w:rFonts w:hint="default" w:ascii="Times New Roman" w:hAnsi="Times New Roman" w:eastAsia="楷体" w:cs="Times New Roman"/>
                <w:b w:val="0"/>
                <w:bCs w:val="0"/>
                <w:color w:val="auto"/>
                <w:sz w:val="24"/>
                <w:szCs w:val="24"/>
                <w:highlight w:val="none"/>
                <w:lang w:val="en-US" w:eastAsia="zh-CN"/>
              </w:rPr>
              <w:t xml:space="preserve">（4）答辩思路不清晰、陈述内容对本项目针对性不强、对问题的见解不全面的得1分；</w:t>
            </w:r>
            <w:r/>
          </w:p>
          <w:p>
            <w:pPr>
              <w:numPr>
                <w:ilvl w:val="0"/>
                <w:numId w:val="0"/>
              </w:numPr>
              <w:ind w:firstLine="0"/>
              <w:jc w:val="left"/>
              <w:keepLines w:val="0"/>
              <w:keepNext w:val="0"/>
              <w:pageBreakBefore w:val="0"/>
              <w:spacing w:line="400" w:lineRule="exact"/>
              <w:rPr>
                <w:rFonts w:hint="default" w:ascii="Times New Roman" w:hAnsi="Times New Roman" w:eastAsia="楷体" w:cs="Times New Roman"/>
                <w:b w:val="0"/>
                <w:bCs w:val="0"/>
                <w:color w:val="auto"/>
                <w:sz w:val="24"/>
                <w:szCs w:val="24"/>
                <w:highlight w:val="none"/>
                <w:lang w:val="en-US" w:eastAsia="zh-CN"/>
              </w:rPr>
            </w:pPr>
            <w:r>
              <w:rPr>
                <w:rFonts w:hint="default" w:ascii="Times New Roman" w:hAnsi="Times New Roman" w:eastAsia="楷体" w:cs="Times New Roman"/>
                <w:b w:val="0"/>
                <w:bCs w:val="0"/>
                <w:color w:val="auto"/>
                <w:sz w:val="24"/>
                <w:szCs w:val="24"/>
                <w:highlight w:val="none"/>
                <w:lang w:val="en-US" w:eastAsia="zh-CN"/>
              </w:rPr>
              <w:t xml:space="preserve">（5）不参与答辩的不得分。</w:t>
            </w:r>
            <w:r/>
          </w:p>
          <w:p>
            <w:pPr>
              <w:numPr>
                <w:ilvl w:val="0"/>
                <w:numId w:val="0"/>
              </w:numPr>
              <w:ind w:firstLine="0"/>
              <w:jc w:val="left"/>
              <w:keepLines w:val="0"/>
              <w:keepNext w:val="0"/>
              <w:pageBreakBefore w:val="0"/>
              <w:spacing w:line="400" w:lineRule="exact"/>
              <w:rPr>
                <w:rFonts w:hint="default" w:ascii="Times New Roman" w:hAnsi="Times New Roman" w:eastAsia="楷体" w:cs="Times New Roman"/>
                <w:b w:val="0"/>
                <w:bCs w:val="0"/>
                <w:color w:val="auto"/>
                <w:sz w:val="24"/>
                <w:szCs w:val="24"/>
                <w:highlight w:val="none"/>
                <w:lang w:val="en-US" w:eastAsia="zh-CN"/>
              </w:rPr>
            </w:pPr>
            <w:r>
              <w:rPr>
                <w:rFonts w:hint="default" w:ascii="Times New Roman" w:hAnsi="Times New Roman" w:eastAsia="楷体" w:cs="Times New Roman"/>
                <w:b/>
                <w:bCs/>
                <w:color w:val="auto"/>
                <w:sz w:val="24"/>
                <w:szCs w:val="24"/>
                <w:highlight w:val="none"/>
                <w:lang w:val="en-US" w:eastAsia="zh-CN"/>
              </w:rPr>
              <w:t xml:space="preserve">（注：项目经理答辩采用现场答辩方式，答辩时将核验身份证，答辩顺序以项目经理签到先后顺序为准）</w:t>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numPr>
                <w:ilvl w:val="0"/>
                <w:numId w:val="0"/>
              </w:numPr>
              <w:ind w:firstLine="0"/>
              <w:jc w:val="center"/>
              <w:keepLines w:val="0"/>
              <w:keepNext w:val="0"/>
              <w:pageBreakBefore w:val="0"/>
              <w:spacing w:line="400" w:lineRule="exact"/>
              <w:rPr>
                <w:rFonts w:hint="default" w:ascii="Times New Roman" w:hAnsi="Times New Roman" w:eastAsia="楷体" w:cs="Times New Roman"/>
                <w:b w:val="0"/>
                <w:bCs w:val="0"/>
                <w:color w:val="auto"/>
                <w:sz w:val="24"/>
                <w:szCs w:val="24"/>
                <w:highlight w:val="none"/>
                <w:lang w:val="en-US" w:eastAsia="zh-CN"/>
              </w:rPr>
            </w:pPr>
            <w:r>
              <w:rPr>
                <w:rFonts w:hint="default" w:ascii="Times New Roman" w:hAnsi="Times New Roman" w:eastAsia="楷体" w:cs="Times New Roman"/>
                <w:b w:val="0"/>
                <w:bCs w:val="0"/>
                <w:color w:val="auto"/>
                <w:sz w:val="24"/>
                <w:szCs w:val="24"/>
                <w:highlight w:val="none"/>
                <w:lang w:val="en-US" w:eastAsia="zh-CN"/>
              </w:rPr>
              <w:t xml:space="preserve">7分</w:t>
            </w:r>
            <w:r/>
          </w:p>
        </w:tc>
      </w:tr>
    </w:tbl>
    <w:p>
      <w:pPr>
        <w:pStyle w:val="885"/>
        <w:ind w:left="1680" w:right="1680" w:firstLine="482"/>
        <w:rPr>
          <w:rFonts w:hint="eastAsia" w:ascii="楷体" w:hAnsi="楷体" w:eastAsia="楷体" w:cs="楷体"/>
          <w:b/>
          <w:bCs/>
        </w:rPr>
      </w:pPr>
      <w:r>
        <w:rPr>
          <w:rFonts w:hint="eastAsia" w:ascii="楷体" w:hAnsi="楷体" w:eastAsia="楷体" w:cs="楷体"/>
          <w:b/>
          <w:bCs/>
        </w:rPr>
      </w:r>
      <w:r/>
    </w:p>
    <w:p>
      <w:pPr>
        <w:pStyle w:val="910"/>
        <w:spacing w:line="360" w:lineRule="auto"/>
        <w:rPr>
          <w:rFonts w:hint="eastAsia" w:ascii="楷体" w:hAnsi="楷体" w:eastAsia="楷体" w:cs="楷体"/>
          <w:bCs/>
        </w:rPr>
      </w:pPr>
      <w:r/>
      <w:bookmarkStart w:id="198" w:name="_Toc17393"/>
      <w:r>
        <w:rPr>
          <w:rFonts w:hint="eastAsia" w:ascii="楷体" w:hAnsi="楷体" w:eastAsia="楷体" w:cs="楷体"/>
          <w:bCs/>
        </w:rPr>
        <w:br w:type="page" w:clear="all"/>
      </w:r>
      <w:bookmarkStart w:id="199" w:name="_Toc27948"/>
      <w:r/>
      <w:bookmarkStart w:id="200" w:name="_Toc28273"/>
      <w:r/>
      <w:bookmarkStart w:id="201" w:name="_Toc15131"/>
      <w:r/>
      <w:bookmarkStart w:id="202" w:name="_Toc22976"/>
      <w:r>
        <w:rPr>
          <w:rFonts w:hint="eastAsia" w:ascii="楷体" w:hAnsi="楷体" w:eastAsia="楷体" w:cs="楷体"/>
          <w:szCs w:val="36"/>
        </w:rPr>
        <w:t xml:space="preserve">第六章  投标文件格式</w:t>
      </w:r>
      <w:bookmarkEnd w:id="198"/>
      <w:r/>
      <w:bookmarkEnd w:id="199"/>
      <w:r/>
      <w:bookmarkEnd w:id="200"/>
      <w:r/>
      <w:bookmarkEnd w:id="201"/>
      <w:r/>
      <w:bookmarkEnd w:id="202"/>
      <w:r/>
      <w:r/>
    </w:p>
    <w:p>
      <w:pPr>
        <w:ind w:firstLine="1446"/>
        <w:jc w:val="center"/>
        <w:rPr>
          <w:rFonts w:hint="eastAsia" w:ascii="楷体" w:hAnsi="楷体" w:eastAsia="楷体" w:cs="楷体"/>
          <w:b/>
          <w:sz w:val="72"/>
        </w:rPr>
      </w:pPr>
      <w:r>
        <w:rPr>
          <w:rFonts w:hint="eastAsia" w:ascii="楷体" w:hAnsi="楷体" w:eastAsia="楷体" w:cs="楷体"/>
          <w:b/>
          <w:sz w:val="72"/>
        </w:rPr>
        <w:t xml:space="preserve"> </w:t>
      </w:r>
      <w:r/>
    </w:p>
    <w:p>
      <w:pPr>
        <w:ind w:firstLine="0"/>
        <w:jc w:val="center"/>
        <w:rPr>
          <w:rFonts w:hint="eastAsia" w:ascii="楷体" w:hAnsi="楷体" w:eastAsia="楷体" w:cs="楷体"/>
          <w:b/>
          <w:sz w:val="72"/>
        </w:rPr>
      </w:pPr>
      <w:r>
        <w:rPr>
          <w:rFonts w:hint="eastAsia" w:ascii="楷体" w:hAnsi="楷体" w:eastAsia="楷体" w:cs="楷体"/>
          <w:b/>
          <w:sz w:val="72"/>
        </w:rPr>
      </w:r>
      <w:r/>
    </w:p>
    <w:p>
      <w:pPr>
        <w:pStyle w:val="882"/>
        <w:ind w:firstLine="1426"/>
        <w:rPr>
          <w:rFonts w:hint="eastAsia" w:ascii="楷体" w:hAnsi="楷体" w:eastAsia="楷体" w:cs="楷体"/>
          <w:b/>
          <w:sz w:val="72"/>
        </w:rPr>
      </w:pPr>
      <w:r>
        <w:rPr>
          <w:rFonts w:hint="eastAsia" w:ascii="楷体" w:hAnsi="楷体" w:eastAsia="楷体" w:cs="楷体"/>
          <w:b/>
          <w:sz w:val="72"/>
        </w:rPr>
      </w:r>
      <w:r/>
    </w:p>
    <w:p>
      <w:pPr>
        <w:ind w:firstLine="0"/>
        <w:jc w:val="center"/>
        <w:rPr>
          <w:rFonts w:hint="eastAsia" w:ascii="楷体" w:hAnsi="楷体" w:eastAsia="楷体" w:cs="楷体"/>
          <w:bCs/>
          <w:sz w:val="52"/>
          <w:szCs w:val="52"/>
        </w:rPr>
      </w:pPr>
      <w:r>
        <w:rPr>
          <w:rFonts w:hint="eastAsia" w:ascii="楷体" w:hAnsi="楷体" w:eastAsia="楷体" w:cs="楷体"/>
          <w:bCs/>
          <w:sz w:val="52"/>
          <w:szCs w:val="52"/>
        </w:rPr>
        <w:t xml:space="preserve">投 标 文 件</w:t>
      </w:r>
      <w:r/>
    </w:p>
    <w:p>
      <w:pPr>
        <w:ind w:firstLine="0"/>
        <w:jc w:val="center"/>
        <w:rPr>
          <w:rFonts w:hint="eastAsia" w:ascii="楷体" w:hAnsi="楷体" w:eastAsia="楷体" w:cs="楷体"/>
          <w:b/>
          <w:sz w:val="36"/>
        </w:rPr>
      </w:pPr>
      <w:r>
        <w:rPr>
          <w:rFonts w:hint="eastAsia" w:ascii="楷体" w:hAnsi="楷体" w:eastAsia="楷体" w:cs="楷体"/>
          <w:b/>
          <w:sz w:val="36"/>
        </w:rPr>
      </w:r>
      <w:r/>
    </w:p>
    <w:p>
      <w:pPr>
        <w:ind w:firstLine="1084"/>
        <w:rPr>
          <w:rFonts w:hint="eastAsia" w:ascii="楷体" w:hAnsi="楷体" w:eastAsia="楷体" w:cs="楷体"/>
          <w:b/>
          <w:sz w:val="36"/>
        </w:rPr>
      </w:pPr>
      <w:r>
        <w:rPr>
          <w:rFonts w:hint="eastAsia" w:ascii="楷体" w:hAnsi="楷体" w:eastAsia="楷体" w:cs="楷体"/>
          <w:b/>
          <w:sz w:val="36"/>
        </w:rPr>
      </w:r>
      <w:r/>
    </w:p>
    <w:p>
      <w:pPr>
        <w:ind w:firstLine="1084"/>
        <w:rPr>
          <w:rFonts w:hint="eastAsia" w:ascii="楷体" w:hAnsi="楷体" w:eastAsia="楷体" w:cs="楷体"/>
          <w:b/>
          <w:sz w:val="36"/>
        </w:rPr>
      </w:pPr>
      <w:r>
        <w:rPr>
          <w:rFonts w:hint="eastAsia" w:ascii="楷体" w:hAnsi="楷体" w:eastAsia="楷体" w:cs="楷体"/>
          <w:b/>
          <w:sz w:val="36"/>
        </w:rPr>
      </w:r>
      <w:r/>
    </w:p>
    <w:p>
      <w:pPr>
        <w:ind w:left="0" w:firstLine="1200"/>
        <w:rPr>
          <w:rFonts w:hint="eastAsia" w:ascii="楷体" w:hAnsi="楷体" w:eastAsia="楷体" w:cs="楷体"/>
          <w:bCs/>
          <w:sz w:val="30"/>
          <w:szCs w:val="30"/>
          <w:u w:val="single"/>
          <w:lang w:val="en-US" w:eastAsia="zh-CN"/>
        </w:rPr>
      </w:pPr>
      <w:r>
        <w:rPr>
          <w:rFonts w:hint="eastAsia" w:ascii="楷体" w:hAnsi="楷体" w:eastAsia="楷体" w:cs="楷体"/>
          <w:bCs/>
          <w:sz w:val="30"/>
          <w:szCs w:val="30"/>
        </w:rPr>
        <w:t xml:space="preserve">项目名称：</w:t>
      </w:r>
      <w:r>
        <w:rPr>
          <w:rFonts w:hint="eastAsia" w:ascii="楷体" w:hAnsi="楷体" w:eastAsia="楷体" w:cs="楷体"/>
          <w:bCs/>
          <w:sz w:val="30"/>
          <w:szCs w:val="30"/>
          <w:u w:val="single"/>
          <w:lang w:val="en-US" w:eastAsia="zh-CN"/>
        </w:rPr>
        <w:t xml:space="preserve">                       </w:t>
      </w:r>
      <w:r/>
    </w:p>
    <w:p>
      <w:pPr>
        <w:ind w:left="0" w:firstLine="1200"/>
        <w:rPr>
          <w:rFonts w:hint="eastAsia" w:ascii="楷体" w:hAnsi="楷体" w:eastAsia="楷体" w:cs="楷体"/>
          <w:bCs/>
          <w:sz w:val="30"/>
          <w:szCs w:val="30"/>
          <w:u w:val="single"/>
        </w:rPr>
      </w:pPr>
      <w:r>
        <w:rPr>
          <w:rFonts w:hint="eastAsia" w:ascii="楷体" w:hAnsi="楷体" w:eastAsia="楷体" w:cs="楷体"/>
          <w:bCs/>
          <w:sz w:val="30"/>
          <w:szCs w:val="30"/>
        </w:rPr>
        <w:t xml:space="preserve">项目编号：</w:t>
      </w:r>
      <w:r>
        <w:rPr>
          <w:rFonts w:hint="eastAsia" w:ascii="楷体" w:hAnsi="楷体" w:eastAsia="楷体" w:cs="楷体"/>
          <w:bCs/>
          <w:sz w:val="30"/>
          <w:szCs w:val="30"/>
          <w:u w:val="single"/>
          <w:lang w:val="en-US" w:eastAsia="zh-CN"/>
        </w:rPr>
        <w:t xml:space="preserve">                       </w:t>
      </w:r>
      <w:r/>
    </w:p>
    <w:p>
      <w:pPr>
        <w:ind w:left="0" w:firstLine="1200"/>
        <w:rPr>
          <w:rFonts w:hint="eastAsia" w:ascii="楷体" w:hAnsi="楷体" w:eastAsia="楷体" w:cs="楷体"/>
          <w:bCs/>
          <w:sz w:val="30"/>
          <w:szCs w:val="30"/>
        </w:rPr>
      </w:pPr>
      <w:r>
        <w:rPr>
          <w:rFonts w:hint="eastAsia" w:ascii="楷体" w:hAnsi="楷体" w:eastAsia="楷体" w:cs="楷体"/>
          <w:bCs/>
          <w:sz w:val="30"/>
          <w:szCs w:val="30"/>
        </w:rPr>
        <w:t xml:space="preserve">投标人名称：</w:t>
      </w:r>
      <w:r>
        <w:rPr>
          <w:rFonts w:hint="eastAsia" w:ascii="楷体" w:hAnsi="楷体" w:eastAsia="楷体" w:cs="楷体"/>
          <w:bCs/>
          <w:sz w:val="30"/>
          <w:szCs w:val="30"/>
          <w:u w:val="single"/>
          <w:lang w:eastAsia="zh-CN"/>
        </w:rPr>
        <w:t xml:space="preserve">（</w:t>
      </w:r>
      <w:r>
        <w:rPr>
          <w:rFonts w:hint="eastAsia" w:ascii="楷体" w:hAnsi="楷体" w:eastAsia="楷体" w:cs="楷体"/>
          <w:bCs/>
          <w:sz w:val="30"/>
          <w:szCs w:val="30"/>
          <w:u w:val="single"/>
        </w:rPr>
        <w:t xml:space="preserve">加盖CA电子公章</w:t>
      </w:r>
      <w:r>
        <w:rPr>
          <w:rFonts w:hint="eastAsia" w:ascii="楷体" w:hAnsi="楷体" w:eastAsia="楷体" w:cs="楷体"/>
          <w:bCs/>
          <w:sz w:val="30"/>
          <w:szCs w:val="30"/>
          <w:u w:val="single"/>
          <w:lang w:eastAsia="zh-CN"/>
        </w:rPr>
        <w:t xml:space="preserve">）</w:t>
      </w:r>
      <w:r>
        <w:rPr>
          <w:rFonts w:hint="eastAsia" w:ascii="楷体" w:hAnsi="楷体" w:eastAsia="楷体" w:cs="楷体"/>
          <w:bCs/>
          <w:sz w:val="30"/>
          <w:szCs w:val="30"/>
          <w:u w:val="single"/>
        </w:rPr>
        <w:t xml:space="preserve">  </w:t>
      </w:r>
      <w:r>
        <w:rPr>
          <w:rFonts w:hint="eastAsia" w:ascii="楷体" w:hAnsi="楷体" w:eastAsia="楷体" w:cs="楷体"/>
          <w:bCs/>
          <w:sz w:val="30"/>
          <w:szCs w:val="30"/>
        </w:rPr>
        <w:t xml:space="preserve"> </w:t>
      </w:r>
      <w:r/>
    </w:p>
    <w:p>
      <w:pPr>
        <w:ind w:left="0" w:firstLine="1200"/>
        <w:rPr>
          <w:rFonts w:hint="eastAsia" w:ascii="楷体" w:hAnsi="楷体" w:eastAsia="楷体" w:cs="楷体"/>
          <w:b/>
          <w:bCs w:val="0"/>
          <w:sz w:val="30"/>
          <w:szCs w:val="30"/>
          <w:lang w:val="en-US"/>
        </w:rPr>
      </w:pPr>
      <w:r>
        <w:rPr>
          <w:rFonts w:hint="eastAsia" w:ascii="楷体" w:hAnsi="楷体" w:eastAsia="楷体" w:cs="楷体"/>
          <w:bCs/>
          <w:sz w:val="30"/>
          <w:szCs w:val="30"/>
        </w:rPr>
        <w:t xml:space="preserve">日    期：</w:t>
      </w:r>
      <w:r>
        <w:rPr>
          <w:rFonts w:hint="eastAsia" w:ascii="楷体" w:hAnsi="楷体" w:eastAsia="楷体" w:cs="楷体"/>
          <w:bCs/>
          <w:sz w:val="30"/>
          <w:szCs w:val="30"/>
          <w:u w:val="single"/>
          <w:lang w:val="en-US" w:eastAsia="zh-CN"/>
        </w:rPr>
        <w:t xml:space="preserve">                       </w:t>
      </w:r>
      <w:r/>
    </w:p>
    <w:p>
      <w:pPr>
        <w:ind w:left="0" w:firstLine="1440"/>
        <w:rPr>
          <w:rFonts w:hint="eastAsia" w:ascii="楷体" w:hAnsi="楷体" w:eastAsia="楷体" w:cs="楷体"/>
          <w:bCs/>
          <w:sz w:val="36"/>
        </w:rPr>
      </w:pPr>
      <w:r>
        <w:rPr>
          <w:rFonts w:hint="eastAsia" w:ascii="楷体" w:hAnsi="楷体" w:eastAsia="楷体" w:cs="楷体"/>
          <w:bCs/>
          <w:sz w:val="36"/>
        </w:rPr>
        <w:br w:type="page" w:clear="all"/>
      </w:r>
      <w:r/>
    </w:p>
    <w:p>
      <w:pPr>
        <w:ind w:firstLine="0"/>
        <w:jc w:val="center"/>
        <w:spacing w:line="440" w:lineRule="exact"/>
        <w:rPr>
          <w:rFonts w:hint="eastAsia" w:ascii="楷体" w:hAnsi="楷体" w:eastAsia="楷体" w:cs="楷体"/>
          <w:b/>
          <w:sz w:val="36"/>
          <w:szCs w:val="36"/>
        </w:rPr>
      </w:pPr>
      <w:r>
        <w:rPr>
          <w:rFonts w:hint="eastAsia" w:ascii="楷体" w:hAnsi="楷体" w:eastAsia="楷体" w:cs="楷体"/>
          <w:b/>
          <w:sz w:val="36"/>
          <w:szCs w:val="36"/>
        </w:rPr>
      </w:r>
      <w:r/>
    </w:p>
    <w:p>
      <w:pPr>
        <w:ind w:firstLine="0"/>
        <w:jc w:val="center"/>
        <w:spacing w:line="440" w:lineRule="exact"/>
        <w:rPr>
          <w:rFonts w:hint="eastAsia" w:ascii="楷体" w:hAnsi="楷体" w:eastAsia="楷体" w:cs="楷体"/>
          <w:b/>
          <w:sz w:val="36"/>
          <w:szCs w:val="36"/>
          <w:lang w:val="en-US" w:eastAsia="zh-CN"/>
        </w:rPr>
        <w:outlineLvl w:val="1"/>
      </w:pPr>
      <w:r>
        <w:rPr>
          <w:rFonts w:hint="eastAsia" w:ascii="楷体" w:hAnsi="楷体" w:eastAsia="楷体" w:cs="楷体"/>
          <w:b/>
          <w:sz w:val="36"/>
          <w:szCs w:val="36"/>
        </w:rPr>
        <w:t xml:space="preserve">投标文件</w:t>
      </w:r>
      <w:r>
        <w:rPr>
          <w:rFonts w:hint="eastAsia" w:ascii="楷体" w:hAnsi="楷体" w:eastAsia="楷体" w:cs="楷体"/>
          <w:b/>
          <w:sz w:val="36"/>
          <w:szCs w:val="36"/>
          <w:lang w:eastAsia="zh-CN"/>
        </w:rPr>
        <w:t xml:space="preserve">的</w:t>
      </w:r>
      <w:r>
        <w:rPr>
          <w:rFonts w:hint="eastAsia" w:ascii="楷体" w:hAnsi="楷体" w:eastAsia="楷体" w:cs="楷体"/>
          <w:b/>
          <w:sz w:val="36"/>
          <w:szCs w:val="36"/>
          <w:lang w:val="en-US" w:eastAsia="zh-CN"/>
        </w:rPr>
        <w:t xml:space="preserve">组成</w:t>
      </w:r>
      <w:r/>
    </w:p>
    <w:p>
      <w:pPr>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一、基本目录</w:t>
      </w:r>
      <w:r/>
    </w:p>
    <w:p>
      <w:pPr>
        <w:keepLines w:val="0"/>
        <w:keepNext w:val="0"/>
        <w:pageBreakBefore w:val="0"/>
        <w:spacing w:line="580" w:lineRule="exact"/>
        <w:widowControl w:val="off"/>
        <w:rPr>
          <w:rFonts w:hint="eastAsia" w:ascii="Times New Roman" w:hAnsi="Times New Roman" w:eastAsia="楷体" w:cs="Times New Roman"/>
          <w:lang w:eastAsia="zh-CN"/>
        </w:rPr>
      </w:pPr>
      <w:r>
        <w:rPr>
          <w:rFonts w:hint="default" w:ascii="Times New Roman" w:hAnsi="Times New Roman" w:eastAsia="楷体" w:cs="Times New Roman"/>
        </w:rPr>
        <w:t xml:space="preserve">1.开标一览表</w:t>
      </w:r>
      <w:r>
        <w:rPr>
          <w:rFonts w:hint="eastAsia" w:eastAsia="楷体" w:cs="Times New Roman"/>
          <w:lang w:eastAsia="zh-CN"/>
        </w:rPr>
        <w:t xml:space="preserve">（</w:t>
      </w:r>
      <w:r>
        <w:rPr>
          <w:rFonts w:hint="default" w:ascii="Times New Roman" w:hAnsi="Times New Roman" w:eastAsia="楷体" w:cs="Times New Roman"/>
        </w:rPr>
        <w:t xml:space="preserve">格式见附件1</w:t>
      </w:r>
      <w:r>
        <w:rPr>
          <w:rFonts w:hint="eastAsia" w:eastAsia="楷体" w:cs="Times New Roman"/>
          <w:lang w:eastAsia="zh-CN"/>
        </w:rPr>
        <w:t xml:space="preserve">）</w:t>
      </w:r>
      <w:r/>
    </w:p>
    <w:p>
      <w:pPr>
        <w:keepLines w:val="0"/>
        <w:keepNext w:val="0"/>
        <w:pageBreakBefore w:val="0"/>
        <w:spacing w:line="580" w:lineRule="exact"/>
        <w:widowControl w:val="off"/>
        <w:rPr>
          <w:rFonts w:hint="eastAsia" w:ascii="Times New Roman" w:hAnsi="Times New Roman" w:eastAsia="楷体" w:cs="Times New Roman"/>
          <w:lang w:eastAsia="zh-CN"/>
        </w:rPr>
      </w:pPr>
      <w:r>
        <w:rPr>
          <w:rFonts w:hint="default" w:ascii="Times New Roman" w:hAnsi="Times New Roman" w:eastAsia="楷体" w:cs="Times New Roman"/>
        </w:rPr>
        <w:t xml:space="preserve">2.</w:t>
      </w:r>
      <w:r>
        <w:rPr>
          <w:rFonts w:hint="default" w:ascii="Times New Roman" w:hAnsi="Times New Roman" w:eastAsia="楷体" w:cs="Times New Roman"/>
          <w:lang w:val="en-US" w:eastAsia="zh-CN"/>
        </w:rPr>
        <w:t xml:space="preserve">专项陪护服务价格</w:t>
      </w:r>
      <w:r>
        <w:rPr>
          <w:rFonts w:hint="default" w:ascii="Times New Roman" w:hAnsi="Times New Roman" w:eastAsia="楷体" w:cs="Times New Roman"/>
        </w:rPr>
        <w:t xml:space="preserve">报价表</w:t>
      </w:r>
      <w:r>
        <w:rPr>
          <w:rFonts w:hint="eastAsia" w:eastAsia="楷体" w:cs="Times New Roman"/>
          <w:lang w:eastAsia="zh-CN"/>
        </w:rPr>
        <w:t xml:space="preserve">（</w:t>
      </w:r>
      <w:r>
        <w:rPr>
          <w:rFonts w:hint="default" w:ascii="Times New Roman" w:hAnsi="Times New Roman" w:eastAsia="楷体" w:cs="Times New Roman"/>
        </w:rPr>
        <w:t xml:space="preserve">格式见附件2</w:t>
      </w:r>
      <w:r>
        <w:rPr>
          <w:rFonts w:hint="eastAsia" w:eastAsia="楷体" w:cs="Times New Roman"/>
          <w:lang w:eastAsia="zh-CN"/>
        </w:rPr>
        <w:t xml:space="preserve">）</w:t>
      </w:r>
      <w:r/>
    </w:p>
    <w:p>
      <w:pPr>
        <w:keepLines w:val="0"/>
        <w:keepNext w:val="0"/>
        <w:pageBreakBefore w:val="0"/>
        <w:spacing w:line="580" w:lineRule="exact"/>
        <w:widowControl w:val="off"/>
        <w:rPr>
          <w:rFonts w:hint="eastAsia" w:ascii="Times New Roman" w:hAnsi="Times New Roman" w:eastAsia="楷体" w:cs="Times New Roman"/>
          <w:lang w:eastAsia="zh-CN"/>
        </w:rPr>
      </w:pPr>
      <w:r>
        <w:rPr>
          <w:rFonts w:hint="default" w:ascii="Times New Roman" w:hAnsi="Times New Roman" w:eastAsia="楷体" w:cs="Times New Roman"/>
        </w:rPr>
        <w:t xml:space="preserve">3.技术要求响应及偏离表</w:t>
      </w:r>
      <w:r>
        <w:rPr>
          <w:rFonts w:hint="eastAsia" w:eastAsia="楷体" w:cs="Times New Roman"/>
          <w:lang w:eastAsia="zh-CN"/>
        </w:rPr>
        <w:t xml:space="preserve">（</w:t>
      </w:r>
      <w:r>
        <w:rPr>
          <w:rFonts w:hint="default" w:ascii="Times New Roman" w:hAnsi="Times New Roman" w:eastAsia="楷体" w:cs="Times New Roman"/>
        </w:rPr>
        <w:t xml:space="preserve">格式见附件3</w:t>
      </w:r>
      <w:r>
        <w:rPr>
          <w:rFonts w:hint="eastAsia" w:eastAsia="楷体" w:cs="Times New Roman"/>
          <w:lang w:eastAsia="zh-CN"/>
        </w:rPr>
        <w:t xml:space="preserve">）</w:t>
      </w:r>
      <w:r/>
    </w:p>
    <w:p>
      <w:pPr>
        <w:keepLines w:val="0"/>
        <w:keepNext w:val="0"/>
        <w:pageBreakBefore w:val="0"/>
        <w:spacing w:line="580" w:lineRule="exact"/>
        <w:widowControl w:val="off"/>
        <w:rPr>
          <w:rFonts w:hint="eastAsia" w:ascii="Times New Roman" w:hAnsi="Times New Roman" w:eastAsia="楷体" w:cs="Times New Roman"/>
          <w:lang w:eastAsia="zh-CN"/>
        </w:rPr>
      </w:pPr>
      <w:r>
        <w:rPr>
          <w:rFonts w:hint="default" w:ascii="Times New Roman" w:hAnsi="Times New Roman" w:eastAsia="楷体" w:cs="Times New Roman"/>
        </w:rPr>
        <w:t xml:space="preserve">4.商务要求响应及偏离表</w:t>
      </w:r>
      <w:r>
        <w:rPr>
          <w:rFonts w:hint="eastAsia" w:eastAsia="楷体" w:cs="Times New Roman"/>
          <w:lang w:eastAsia="zh-CN"/>
        </w:rPr>
        <w:t xml:space="preserve">（</w:t>
      </w:r>
      <w:r>
        <w:rPr>
          <w:rFonts w:hint="default" w:ascii="Times New Roman" w:hAnsi="Times New Roman" w:eastAsia="楷体" w:cs="Times New Roman"/>
        </w:rPr>
        <w:t xml:space="preserve">格式见附件4</w:t>
      </w:r>
      <w:r>
        <w:rPr>
          <w:rFonts w:hint="eastAsia" w:eastAsia="楷体" w:cs="Times New Roman"/>
          <w:lang w:eastAsia="zh-CN"/>
        </w:rPr>
        <w:t xml:space="preserve">）</w:t>
      </w:r>
      <w:r/>
    </w:p>
    <w:p>
      <w:pPr>
        <w:keepLines w:val="0"/>
        <w:keepNext w:val="0"/>
        <w:pageBreakBefore w:val="0"/>
        <w:spacing w:line="580" w:lineRule="exact"/>
        <w:widowControl w:val="off"/>
        <w:rPr>
          <w:rFonts w:hint="eastAsia" w:ascii="Times New Roman" w:hAnsi="Times New Roman" w:eastAsia="楷体" w:cs="Times New Roman"/>
          <w:lang w:eastAsia="zh-CN"/>
        </w:rPr>
      </w:pPr>
      <w:r>
        <w:rPr>
          <w:rFonts w:hint="default" w:ascii="Times New Roman" w:hAnsi="Times New Roman" w:eastAsia="楷体" w:cs="Times New Roman"/>
        </w:rPr>
        <w:t xml:space="preserve">5.</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w:t>
      </w:r>
      <w:r>
        <w:rPr>
          <w:rFonts w:hint="eastAsia" w:eastAsia="楷体" w:cs="Times New Roman"/>
          <w:lang w:eastAsia="zh-CN"/>
        </w:rPr>
        <w:t xml:space="preserve">（</w:t>
      </w:r>
      <w:r>
        <w:rPr>
          <w:rFonts w:hint="default" w:ascii="Times New Roman" w:hAnsi="Times New Roman" w:eastAsia="楷体" w:cs="Times New Roman"/>
        </w:rPr>
        <w:t xml:space="preserve">格式见附件**</w:t>
      </w:r>
      <w:r>
        <w:rPr>
          <w:rFonts w:hint="eastAsia" w:eastAsia="楷体" w:cs="Times New Roman"/>
          <w:lang w:eastAsia="zh-CN"/>
        </w:rPr>
        <w:t xml:space="preserve">）</w:t>
      </w:r>
      <w:r/>
    </w:p>
    <w:p>
      <w:pPr>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二、资格审查内容</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1.具有独立承担民事责任的能力</w:t>
      </w:r>
      <w:r>
        <w:rPr>
          <w:rFonts w:hint="eastAsia" w:eastAsia="楷体" w:cs="Times New Roman"/>
          <w:lang w:eastAsia="zh-CN"/>
        </w:rPr>
        <w:t xml:space="preserve">（</w:t>
      </w:r>
      <w:r>
        <w:rPr>
          <w:rFonts w:hint="default" w:ascii="Times New Roman" w:hAnsi="Times New Roman" w:eastAsia="楷体" w:cs="Times New Roman"/>
        </w:rPr>
        <w:t xml:space="preserve">提供法人或者其他组织的营业执照，自然人的身份证明</w:t>
      </w:r>
      <w:r>
        <w:rPr>
          <w:rFonts w:hint="eastAsia" w:eastAsia="楷体" w:cs="Times New Roman"/>
          <w:lang w:eastAsia="zh-CN"/>
        </w:rPr>
        <w:t xml:space="preserve">）</w:t>
      </w:r>
      <w:r>
        <w:rPr>
          <w:rFonts w:hint="default" w:ascii="Times New Roman" w:hAnsi="Times New Roman" w:eastAsia="楷体" w:cs="Times New Roman"/>
        </w:rPr>
        <w:t xml:space="preserve">；</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2.上一年度的财务状况报告</w:t>
      </w:r>
      <w:r>
        <w:rPr>
          <w:rFonts w:hint="eastAsia" w:eastAsia="楷体" w:cs="Times New Roman"/>
          <w:lang w:eastAsia="zh-CN"/>
        </w:rPr>
        <w:t xml:space="preserve">（</w:t>
      </w:r>
      <w:r>
        <w:rPr>
          <w:rFonts w:hint="default" w:ascii="Times New Roman" w:hAnsi="Times New Roman" w:eastAsia="华文楷体" w:cs="Times New Roman"/>
        </w:rPr>
        <w:t xml:space="preserve">提供2025年</w:t>
      </w:r>
      <w:r>
        <w:rPr>
          <w:rFonts w:hint="eastAsia" w:eastAsia="华文楷体" w:cs="Times New Roman"/>
          <w:lang w:val="en-US" w:eastAsia="zh-CN"/>
        </w:rPr>
        <w:t xml:space="preserve">6月</w:t>
      </w:r>
      <w:r>
        <w:rPr>
          <w:rFonts w:hint="default" w:ascii="Times New Roman" w:hAnsi="Times New Roman" w:eastAsia="华文楷体" w:cs="Times New Roman"/>
        </w:rPr>
        <w:t xml:space="preserve">以来至少一个月的会计报表或</w:t>
      </w:r>
      <w:r>
        <w:rPr>
          <w:rFonts w:hint="default" w:ascii="Times New Roman" w:hAnsi="Times New Roman" w:eastAsia="华文楷体" w:cs="Times New Roman"/>
          <w:lang w:eastAsia="zh-CN"/>
        </w:rPr>
        <w:t xml:space="preserve">2025年度</w:t>
      </w:r>
      <w:r>
        <w:rPr>
          <w:rFonts w:hint="eastAsia" w:eastAsia="华文楷体" w:cs="Times New Roman"/>
          <w:lang w:eastAsia="zh-CN"/>
        </w:rPr>
        <w:t xml:space="preserve">（</w:t>
      </w:r>
      <w:r>
        <w:rPr>
          <w:rFonts w:hint="default" w:ascii="Times New Roman" w:hAnsi="Times New Roman" w:eastAsia="华文楷体" w:cs="Times New Roman"/>
          <w:lang w:eastAsia="zh-CN"/>
        </w:rPr>
        <w:t xml:space="preserve">或2024年度</w:t>
      </w:r>
      <w:r>
        <w:rPr>
          <w:rFonts w:hint="eastAsia" w:eastAsia="华文楷体" w:cs="Times New Roman"/>
          <w:lang w:eastAsia="zh-CN"/>
        </w:rPr>
        <w:t xml:space="preserve">）</w:t>
      </w:r>
      <w:r>
        <w:rPr>
          <w:rFonts w:hint="default" w:ascii="Times New Roman" w:hAnsi="Times New Roman" w:eastAsia="华文楷体" w:cs="Times New Roman"/>
        </w:rPr>
        <w:t xml:space="preserve">财务审计报告，投标人成立不满一年无需提供</w:t>
      </w:r>
      <w:r>
        <w:rPr>
          <w:rFonts w:hint="eastAsia" w:eastAsia="楷体" w:cs="Times New Roman"/>
          <w:lang w:eastAsia="zh-CN"/>
        </w:rPr>
        <w:t xml:space="preserve">）</w:t>
      </w:r>
      <w:r>
        <w:rPr>
          <w:rFonts w:hint="default" w:ascii="Times New Roman" w:hAnsi="Times New Roman" w:eastAsia="楷体" w:cs="Times New Roman"/>
        </w:rPr>
        <w:t xml:space="preserve">；</w:t>
      </w:r>
      <w:r/>
    </w:p>
    <w:p>
      <w:pPr>
        <w:keepLines w:val="0"/>
        <w:keepNext w:val="0"/>
        <w:pageBreakBefore w:val="0"/>
        <w:spacing w:line="580" w:lineRule="exact"/>
        <w:widowControl w:val="off"/>
        <w:rPr>
          <w:rFonts w:hint="eastAsia" w:ascii="Times New Roman" w:hAnsi="Times New Roman" w:eastAsia="华文楷体" w:cs="Times New Roman"/>
          <w:lang w:eastAsia="zh-CN"/>
        </w:rPr>
      </w:pPr>
      <w:r>
        <w:rPr>
          <w:rFonts w:hint="default" w:ascii="Times New Roman" w:hAnsi="Times New Roman" w:eastAsia="楷体" w:cs="Times New Roman"/>
        </w:rPr>
        <w:t xml:space="preserve">3.依法缴纳税收和社会保障资金的相关材料</w:t>
      </w:r>
      <w:r>
        <w:rPr>
          <w:rFonts w:hint="eastAsia" w:eastAsia="楷体" w:cs="Times New Roman"/>
          <w:lang w:eastAsia="zh-CN"/>
        </w:rPr>
        <w:t xml:space="preserve">（</w:t>
      </w:r>
      <w:r>
        <w:rPr>
          <w:rFonts w:hint="default" w:ascii="Times New Roman" w:hAnsi="Times New Roman" w:eastAsia="华文楷体" w:cs="Times New Roman"/>
        </w:rPr>
        <w:t xml:space="preserve">提供2025年</w:t>
      </w:r>
      <w:r>
        <w:rPr>
          <w:rFonts w:hint="eastAsia" w:eastAsia="华文楷体" w:cs="Times New Roman"/>
          <w:lang w:val="en-US" w:eastAsia="zh-CN"/>
        </w:rPr>
        <w:t xml:space="preserve">6月</w:t>
      </w:r>
      <w:r>
        <w:rPr>
          <w:rFonts w:hint="default" w:ascii="Times New Roman" w:hAnsi="Times New Roman" w:eastAsia="华文楷体" w:cs="Times New Roman"/>
        </w:rPr>
        <w:t xml:space="preserve">以来至少一个月依法缴纳税收及缴纳社会保障资金的证明材料。投标人依法享受缓缴、免缴税收、社会保障资金的提供证明材料</w:t>
      </w:r>
      <w:r>
        <w:rPr>
          <w:rFonts w:hint="eastAsia" w:eastAsia="楷体" w:cs="Times New Roman"/>
          <w:lang w:eastAsia="zh-CN"/>
        </w:rPr>
        <w:t xml:space="preserve">）</w:t>
      </w:r>
      <w:r/>
    </w:p>
    <w:p>
      <w:pPr>
        <w:keepLines w:val="0"/>
        <w:keepNext w:val="0"/>
        <w:pageBreakBefore w:val="0"/>
        <w:spacing w:line="580" w:lineRule="exact"/>
        <w:widowControl w:val="off"/>
        <w:rPr>
          <w:rFonts w:hint="eastAsia" w:ascii="Times New Roman" w:hAnsi="Times New Roman" w:eastAsia="楷体" w:cs="Times New Roman"/>
          <w:lang w:eastAsia="zh-CN"/>
        </w:rPr>
      </w:pPr>
      <w:r>
        <w:rPr>
          <w:rFonts w:hint="default" w:ascii="Times New Roman" w:hAnsi="Times New Roman" w:eastAsia="楷体" w:cs="Times New Roman"/>
        </w:rPr>
        <w:t xml:space="preserve">4.具备履行合同所必需的设备和专业技术能力的书面声明</w:t>
      </w:r>
      <w:r>
        <w:rPr>
          <w:rFonts w:hint="eastAsia" w:eastAsia="楷体" w:cs="Times New Roman"/>
          <w:lang w:eastAsia="zh-CN"/>
        </w:rPr>
        <w:t xml:space="preserve">（</w:t>
      </w:r>
      <w:r>
        <w:rPr>
          <w:rFonts w:hint="default" w:ascii="Times New Roman" w:hAnsi="Times New Roman" w:eastAsia="楷体" w:cs="Times New Roman"/>
        </w:rPr>
        <w:t xml:space="preserve">格式见附件5</w:t>
      </w:r>
      <w:r>
        <w:rPr>
          <w:rFonts w:hint="eastAsia" w:eastAsia="楷体" w:cs="Times New Roman"/>
          <w:lang w:eastAsia="zh-CN"/>
        </w:rPr>
        <w:t xml:space="preserve">）</w:t>
      </w:r>
      <w:r/>
    </w:p>
    <w:p>
      <w:pPr>
        <w:keepLines w:val="0"/>
        <w:keepNext w:val="0"/>
        <w:pageBreakBefore w:val="0"/>
        <w:spacing w:line="580" w:lineRule="exact"/>
        <w:widowControl w:val="off"/>
        <w:rPr>
          <w:rFonts w:hint="eastAsia" w:ascii="Times New Roman" w:hAnsi="Times New Roman" w:eastAsia="楷体" w:cs="Times New Roman"/>
          <w:lang w:eastAsia="zh-CN"/>
        </w:rPr>
      </w:pPr>
      <w:r>
        <w:rPr>
          <w:rFonts w:hint="default" w:ascii="Times New Roman" w:hAnsi="Times New Roman" w:eastAsia="楷体" w:cs="Times New Roman"/>
        </w:rPr>
        <w:t xml:space="preserve">5.参加政府采购活动前 3 年内在经营活动中没有重大违法记录的书面声明</w:t>
      </w:r>
      <w:r>
        <w:rPr>
          <w:rFonts w:hint="eastAsia" w:eastAsia="楷体" w:cs="Times New Roman"/>
          <w:lang w:eastAsia="zh-CN"/>
        </w:rPr>
        <w:t xml:space="preserve">（</w:t>
      </w:r>
      <w:r>
        <w:rPr>
          <w:rFonts w:hint="default" w:ascii="Times New Roman" w:hAnsi="Times New Roman" w:eastAsia="楷体" w:cs="Times New Roman"/>
        </w:rPr>
        <w:t xml:space="preserve">格式见附件6</w:t>
      </w:r>
      <w:r>
        <w:rPr>
          <w:rFonts w:hint="eastAsia" w:eastAsia="楷体" w:cs="Times New Roman"/>
          <w:lang w:eastAsia="zh-CN"/>
        </w:rPr>
        <w:t xml:space="preserve">）</w:t>
      </w:r>
      <w:r/>
    </w:p>
    <w:p>
      <w:pPr>
        <w:keepLines w:val="0"/>
        <w:keepNext w:val="0"/>
        <w:pageBreakBefore w:val="0"/>
        <w:spacing w:line="580" w:lineRule="exact"/>
        <w:widowControl w:val="off"/>
        <w:rPr>
          <w:rFonts w:hint="eastAsia" w:ascii="Times New Roman" w:hAnsi="Times New Roman" w:eastAsia="楷体" w:cs="Times New Roman"/>
          <w:lang w:eastAsia="zh-CN"/>
        </w:rPr>
      </w:pPr>
      <w:r>
        <w:rPr>
          <w:rFonts w:hint="default" w:ascii="Times New Roman" w:hAnsi="Times New Roman" w:eastAsia="楷体" w:cs="Times New Roman"/>
        </w:rPr>
        <w:t xml:space="preserve">6.特定资格要求的证明文件</w:t>
      </w:r>
      <w:r>
        <w:rPr>
          <w:rFonts w:hint="eastAsia" w:eastAsia="楷体" w:cs="Times New Roman"/>
          <w:lang w:eastAsia="zh-CN"/>
        </w:rPr>
        <w:t xml:space="preserve">（</w:t>
      </w:r>
      <w:r>
        <w:rPr>
          <w:rFonts w:hint="default" w:ascii="Times New Roman" w:hAnsi="Times New Roman" w:eastAsia="楷体" w:cs="Times New Roman"/>
        </w:rPr>
        <w:t xml:space="preserve">如果本项目对投标人做出特定资格要求的，必须提供</w:t>
      </w:r>
      <w:r>
        <w:rPr>
          <w:rFonts w:hint="eastAsia" w:eastAsia="楷体" w:cs="Times New Roman"/>
          <w:lang w:eastAsia="zh-CN"/>
        </w:rPr>
        <w:t xml:space="preserve">）</w:t>
      </w:r>
      <w:r/>
    </w:p>
    <w:p>
      <w:pPr>
        <w:keepLines w:val="0"/>
        <w:keepNext w:val="0"/>
        <w:pageBreakBefore w:val="0"/>
        <w:spacing w:line="580" w:lineRule="exact"/>
        <w:widowControl w:val="off"/>
        <w:rPr>
          <w:rFonts w:hint="eastAsia" w:ascii="Times New Roman" w:hAnsi="Times New Roman" w:eastAsia="楷体" w:cs="Times New Roman"/>
          <w:lang w:eastAsia="zh-CN"/>
        </w:rPr>
      </w:pPr>
      <w:r>
        <w:rPr>
          <w:rFonts w:hint="default" w:ascii="Times New Roman" w:hAnsi="Times New Roman" w:eastAsia="楷体" w:cs="Times New Roman"/>
        </w:rPr>
        <w:t xml:space="preserve">7.在</w:t>
      </w:r>
      <w:r>
        <w:rPr>
          <w:rFonts w:hint="eastAsia" w:eastAsia="楷体" w:cs="Times New Roman"/>
          <w:lang w:eastAsia="zh-CN"/>
        </w:rPr>
        <w:t xml:space="preserve">“</w:t>
      </w:r>
      <w:r>
        <w:rPr>
          <w:rFonts w:hint="default" w:ascii="Times New Roman" w:hAnsi="Times New Roman" w:eastAsia="楷体" w:cs="Times New Roman"/>
        </w:rPr>
        <w:t xml:space="preserve">信用中国</w:t>
      </w:r>
      <w:r>
        <w:rPr>
          <w:rFonts w:hint="eastAsia" w:eastAsia="楷体" w:cs="Times New Roman"/>
          <w:lang w:eastAsia="zh-CN"/>
        </w:rPr>
        <w:t xml:space="preserve">”</w:t>
      </w:r>
      <w:r>
        <w:rPr>
          <w:rFonts w:hint="default" w:ascii="Times New Roman" w:hAnsi="Times New Roman" w:eastAsia="楷体" w:cs="Times New Roman"/>
        </w:rPr>
        <w:t xml:space="preserve">网站</w:t>
      </w:r>
      <w:r>
        <w:rPr>
          <w:rFonts w:hint="eastAsia" w:eastAsia="楷体" w:cs="Times New Roman"/>
          <w:lang w:eastAsia="zh-CN"/>
        </w:rPr>
        <w:t xml:space="preserve">（</w:t>
      </w:r>
      <w:r>
        <w:rPr>
          <w:rFonts w:hint="default" w:ascii="Times New Roman" w:hAnsi="Times New Roman" w:eastAsia="楷体" w:cs="Times New Roman"/>
        </w:rPr>
        <w:t xml:space="preserve">www.creditchina.gov.cn</w:t>
      </w:r>
      <w:r>
        <w:rPr>
          <w:rFonts w:hint="eastAsia" w:eastAsia="楷体" w:cs="Times New Roman"/>
          <w:lang w:eastAsia="zh-CN"/>
        </w:rPr>
        <w:t xml:space="preserve">）</w:t>
      </w:r>
      <w:r>
        <w:rPr>
          <w:rFonts w:hint="default" w:ascii="Times New Roman" w:hAnsi="Times New Roman" w:eastAsia="楷体" w:cs="Times New Roman"/>
        </w:rPr>
        <w:t xml:space="preserve">查询，无被列入失信被执行人、重大税收违法案件当事人名单、政府采购严重失信行为记录名单及其他不符合《中华人民共和国政府采购法》第二十二条规定条件的信用记录</w:t>
      </w:r>
      <w:r>
        <w:rPr>
          <w:rFonts w:hint="eastAsia" w:eastAsia="楷体" w:cs="Times New Roman"/>
          <w:lang w:eastAsia="zh-CN"/>
        </w:rPr>
        <w:t xml:space="preserve">（</w:t>
      </w:r>
      <w:r>
        <w:rPr>
          <w:rFonts w:hint="default" w:ascii="Times New Roman" w:hAnsi="Times New Roman" w:eastAsia="楷体" w:cs="Times New Roman"/>
        </w:rPr>
        <w:t xml:space="preserve">投标文件中无需提供证明材料</w:t>
      </w:r>
      <w:r>
        <w:rPr>
          <w:rFonts w:hint="eastAsia" w:eastAsia="楷体" w:cs="Times New Roman"/>
          <w:lang w:eastAsia="zh-CN"/>
        </w:rPr>
        <w:t xml:space="preserve">）</w:t>
      </w:r>
      <w:r/>
    </w:p>
    <w:p>
      <w:pPr>
        <w:keepLines w:val="0"/>
        <w:keepNext w:val="0"/>
        <w:pageBreakBefore w:val="0"/>
        <w:spacing w:line="580" w:lineRule="exact"/>
        <w:widowControl w:val="off"/>
        <w:rPr>
          <w:rFonts w:hint="eastAsia" w:ascii="Times New Roman" w:hAnsi="Times New Roman" w:eastAsia="楷体" w:cs="Times New Roman"/>
          <w:lang w:eastAsia="zh-CN"/>
        </w:rPr>
      </w:pPr>
      <w:r>
        <w:rPr>
          <w:rFonts w:hint="default" w:ascii="Times New Roman" w:hAnsi="Times New Roman" w:eastAsia="楷体" w:cs="Times New Roman"/>
          <w:lang w:val="en-US" w:eastAsia="zh-CN"/>
        </w:rPr>
        <w:t xml:space="preserve">8.</w:t>
      </w:r>
      <w:r>
        <w:rPr>
          <w:rFonts w:hint="default" w:ascii="Times New Roman" w:hAnsi="Times New Roman" w:eastAsia="楷体" w:cs="Times New Roman"/>
        </w:rPr>
        <w:t xml:space="preserve">法人授权书</w:t>
      </w:r>
      <w:r>
        <w:rPr>
          <w:rFonts w:hint="eastAsia" w:eastAsia="楷体" w:cs="Times New Roman"/>
          <w:lang w:eastAsia="zh-CN"/>
        </w:rPr>
        <w:t xml:space="preserve">（</w:t>
      </w:r>
      <w:r>
        <w:rPr>
          <w:rFonts w:hint="default" w:ascii="Times New Roman" w:hAnsi="Times New Roman" w:eastAsia="楷体" w:cs="Times New Roman"/>
        </w:rPr>
        <w:t xml:space="preserve">格式见附件7</w:t>
      </w:r>
      <w:r>
        <w:rPr>
          <w:rFonts w:hint="eastAsia" w:eastAsia="楷体" w:cs="Times New Roman"/>
          <w:lang w:eastAsia="zh-CN"/>
        </w:rPr>
        <w:t xml:space="preserve">）</w:t>
      </w:r>
      <w:r/>
    </w:p>
    <w:p>
      <w:pPr>
        <w:keepLines w:val="0"/>
        <w:keepNext w:val="0"/>
        <w:pageBreakBefore w:val="0"/>
        <w:spacing w:line="580" w:lineRule="exact"/>
        <w:widowControl w:val="off"/>
        <w:rPr>
          <w:rFonts w:hint="eastAsia" w:ascii="Times New Roman" w:hAnsi="Times New Roman" w:eastAsia="楷体" w:cs="Times New Roman"/>
          <w:lang w:eastAsia="zh-CN"/>
        </w:rPr>
      </w:pPr>
      <w:r>
        <w:rPr>
          <w:rFonts w:hint="default" w:ascii="Times New Roman" w:hAnsi="Times New Roman" w:eastAsia="楷体" w:cs="Times New Roman"/>
          <w:lang w:val="en-US" w:eastAsia="zh-CN"/>
        </w:rPr>
        <w:t xml:space="preserve">9</w:t>
      </w:r>
      <w:r>
        <w:rPr>
          <w:rFonts w:hint="default" w:ascii="Times New Roman" w:hAnsi="Times New Roman" w:eastAsia="楷体" w:cs="Times New Roman"/>
        </w:rPr>
        <w:t xml:space="preserve">.投标函</w:t>
      </w:r>
      <w:r>
        <w:rPr>
          <w:rFonts w:hint="eastAsia" w:eastAsia="楷体" w:cs="Times New Roman"/>
          <w:lang w:eastAsia="zh-CN"/>
        </w:rPr>
        <w:t xml:space="preserve">（</w:t>
      </w:r>
      <w:r>
        <w:rPr>
          <w:rFonts w:hint="default" w:ascii="Times New Roman" w:hAnsi="Times New Roman" w:eastAsia="楷体" w:cs="Times New Roman"/>
        </w:rPr>
        <w:t xml:space="preserve">格式见附件8</w:t>
      </w:r>
      <w:r>
        <w:rPr>
          <w:rFonts w:hint="eastAsia" w:eastAsia="楷体" w:cs="Times New Roman"/>
          <w:lang w:eastAsia="zh-CN"/>
        </w:rPr>
        <w:t xml:space="preserve">）</w:t>
      </w:r>
      <w:r/>
    </w:p>
    <w:p>
      <w:pPr>
        <w:keepLines w:val="0"/>
        <w:keepNext w:val="0"/>
        <w:pageBreakBefore w:val="0"/>
        <w:spacing w:line="580" w:lineRule="exact"/>
        <w:widowControl w:val="off"/>
        <w:rPr>
          <w:rFonts w:hint="eastAsia" w:ascii="Times New Roman" w:hAnsi="Times New Roman" w:eastAsia="楷体" w:cs="Times New Roman"/>
          <w:lang w:eastAsia="zh-CN"/>
        </w:rPr>
      </w:pPr>
      <w:r>
        <w:rPr>
          <w:rFonts w:hint="default" w:ascii="Times New Roman" w:hAnsi="Times New Roman" w:eastAsia="楷体" w:cs="Times New Roman"/>
          <w:lang w:val="en-US" w:eastAsia="zh-CN"/>
        </w:rPr>
        <w:t xml:space="preserve">10</w:t>
      </w:r>
      <w:r>
        <w:rPr>
          <w:rFonts w:hint="default" w:ascii="Times New Roman" w:hAnsi="Times New Roman" w:eastAsia="楷体" w:cs="Times New Roman"/>
        </w:rPr>
        <w:t xml:space="preserve">.中小微企业声明函</w:t>
      </w:r>
      <w:r>
        <w:rPr>
          <w:rFonts w:hint="eastAsia" w:eastAsia="楷体" w:cs="Times New Roman"/>
          <w:lang w:eastAsia="zh-CN"/>
        </w:rPr>
        <w:t xml:space="preserve">（</w:t>
      </w:r>
      <w:r>
        <w:rPr>
          <w:rFonts w:hint="default" w:ascii="Times New Roman" w:hAnsi="Times New Roman" w:eastAsia="楷体" w:cs="Times New Roman"/>
        </w:rPr>
        <w:t xml:space="preserve">如果本项目专门面向中小微型企业采购，则必须提供。格式见附件9</w:t>
      </w:r>
      <w:r>
        <w:rPr>
          <w:rFonts w:hint="eastAsia" w:eastAsia="楷体" w:cs="Times New Roman"/>
          <w:lang w:eastAsia="zh-CN"/>
        </w:rPr>
        <w:t xml:space="preserve">）</w:t>
      </w:r>
      <w:r/>
    </w:p>
    <w:p>
      <w:pPr>
        <w:keepLines w:val="0"/>
        <w:keepNext w:val="0"/>
        <w:pageBreakBefore w:val="0"/>
        <w:spacing w:line="580" w:lineRule="exact"/>
        <w:widowControl w:val="off"/>
        <w:rPr>
          <w:rFonts w:hint="eastAsia" w:ascii="Times New Roman" w:hAnsi="Times New Roman" w:eastAsia="楷体" w:cs="Times New Roman"/>
          <w:lang w:eastAsia="zh-CN"/>
        </w:rPr>
      </w:pPr>
      <w:r>
        <w:rPr>
          <w:rFonts w:hint="default" w:ascii="Times New Roman" w:hAnsi="Times New Roman" w:eastAsia="楷体" w:cs="Times New Roman"/>
        </w:rPr>
        <w:t xml:space="preserve">1</w:t>
      </w:r>
      <w:r>
        <w:rPr>
          <w:rFonts w:hint="default" w:ascii="Times New Roman" w:hAnsi="Times New Roman" w:eastAsia="楷体" w:cs="Times New Roman"/>
          <w:lang w:val="en-US" w:eastAsia="zh-CN"/>
        </w:rPr>
        <w:t xml:space="preserve">1</w:t>
      </w:r>
      <w:r>
        <w:rPr>
          <w:rFonts w:hint="default" w:ascii="Times New Roman" w:hAnsi="Times New Roman" w:eastAsia="楷体" w:cs="Times New Roman"/>
        </w:rPr>
        <w:t xml:space="preserve">.残疾人福利性单位声明函</w:t>
      </w:r>
      <w:r>
        <w:rPr>
          <w:rFonts w:hint="eastAsia" w:eastAsia="楷体" w:cs="Times New Roman"/>
          <w:lang w:eastAsia="zh-CN"/>
        </w:rPr>
        <w:t xml:space="preserve">（</w:t>
      </w:r>
      <w:r>
        <w:rPr>
          <w:rFonts w:hint="default" w:ascii="Times New Roman" w:hAnsi="Times New Roman" w:eastAsia="楷体" w:cs="Times New Roman"/>
        </w:rPr>
        <w:t xml:space="preserve">如果本项目专门面向中小微型企业采购，供应商为残疾人福利性单位并提供本单位制造的货物，或者提供其他残疾人福利性单位制造的货物，则必须提供。格式见附件10</w:t>
      </w:r>
      <w:r>
        <w:rPr>
          <w:rFonts w:hint="eastAsia" w:eastAsia="楷体" w:cs="Times New Roman"/>
          <w:lang w:eastAsia="zh-CN"/>
        </w:rPr>
        <w:t xml:space="preserve">）</w:t>
      </w:r>
      <w:r/>
    </w:p>
    <w:p>
      <w:pPr>
        <w:keepLines w:val="0"/>
        <w:keepNext w:val="0"/>
        <w:pageBreakBefore w:val="0"/>
        <w:spacing w:line="580" w:lineRule="exact"/>
        <w:widowControl w:val="off"/>
        <w:rPr>
          <w:rFonts w:hint="eastAsia" w:ascii="Times New Roman" w:hAnsi="Times New Roman" w:eastAsia="楷体" w:cs="Times New Roman"/>
          <w:lang w:eastAsia="zh-CN"/>
        </w:rPr>
      </w:pPr>
      <w:r>
        <w:rPr>
          <w:rFonts w:hint="default" w:ascii="Times New Roman" w:hAnsi="Times New Roman" w:eastAsia="楷体" w:cs="Times New Roman"/>
        </w:rPr>
        <w:t xml:space="preserve">1</w:t>
      </w:r>
      <w:r>
        <w:rPr>
          <w:rFonts w:hint="default" w:ascii="Times New Roman" w:hAnsi="Times New Roman" w:eastAsia="楷体" w:cs="Times New Roman"/>
          <w:lang w:val="en-US" w:eastAsia="zh-CN"/>
        </w:rPr>
        <w:t xml:space="preserve">2</w:t>
      </w:r>
      <w:r>
        <w:rPr>
          <w:rFonts w:hint="default" w:ascii="Times New Roman" w:hAnsi="Times New Roman" w:eastAsia="楷体" w:cs="Times New Roman"/>
        </w:rPr>
        <w:t xml:space="preserve">.联合体协议</w:t>
      </w:r>
      <w:r>
        <w:rPr>
          <w:rFonts w:hint="eastAsia" w:eastAsia="楷体" w:cs="Times New Roman"/>
          <w:lang w:eastAsia="zh-CN"/>
        </w:rPr>
        <w:t xml:space="preserve">（</w:t>
      </w:r>
      <w:r>
        <w:rPr>
          <w:rFonts w:hint="default" w:ascii="Times New Roman" w:hAnsi="Times New Roman" w:eastAsia="楷体" w:cs="Times New Roman"/>
        </w:rPr>
        <w:t xml:space="preserve">如果本项目接受联合体参加投标，投标人是联合体的，则必须提供。格式见附件11</w:t>
      </w:r>
      <w:r>
        <w:rPr>
          <w:rFonts w:hint="eastAsia" w:eastAsia="楷体" w:cs="Times New Roman"/>
          <w:lang w:eastAsia="zh-CN"/>
        </w:rPr>
        <w:t xml:space="preserve">）</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总备注：上述</w:t>
      </w:r>
      <w:r>
        <w:rPr>
          <w:rFonts w:hint="eastAsia" w:eastAsia="楷体" w:cs="Times New Roman"/>
          <w:lang w:eastAsia="zh-CN"/>
        </w:rPr>
        <w:t xml:space="preserve">“</w:t>
      </w:r>
      <w:r>
        <w:rPr>
          <w:rFonts w:hint="default" w:ascii="Times New Roman" w:hAnsi="Times New Roman" w:eastAsia="楷体" w:cs="Times New Roman"/>
        </w:rPr>
        <w:t xml:space="preserve">资格审查内容</w:t>
      </w:r>
      <w:r>
        <w:rPr>
          <w:rFonts w:hint="eastAsia" w:eastAsia="楷体" w:cs="Times New Roman"/>
          <w:lang w:eastAsia="zh-CN"/>
        </w:rPr>
        <w:t xml:space="preserve">”</w:t>
      </w:r>
      <w:r>
        <w:rPr>
          <w:rFonts w:hint="default" w:ascii="Times New Roman" w:hAnsi="Times New Roman" w:eastAsia="楷体" w:cs="Times New Roman"/>
        </w:rPr>
        <w:t xml:space="preserve">中1-5条、8、9条投标人必须在投标文件中提供相关材料，否则作无效投标处理；6</w:t>
      </w:r>
      <w:r>
        <w:rPr>
          <w:rFonts w:hint="default" w:ascii="Times New Roman" w:hAnsi="Times New Roman" w:eastAsia="楷体" w:cs="Times New Roman"/>
        </w:rPr>
        <w:t xml:space="preserve">、</w:t>
      </w:r>
      <w:r>
        <w:rPr>
          <w:rFonts w:hint="default" w:ascii="Times New Roman" w:hAnsi="Times New Roman" w:eastAsia="楷体" w:cs="Times New Roman"/>
        </w:rPr>
        <w:t xml:space="preserve">10、11、12</w:t>
      </w:r>
      <w:r>
        <w:rPr>
          <w:rFonts w:hint="default" w:ascii="Times New Roman" w:hAnsi="Times New Roman" w:eastAsia="楷体" w:cs="Times New Roman"/>
        </w:rPr>
        <w:t xml:space="preserve">条如招标文件要求必须提供相关材料而未提供的，作无效投标处理。</w:t>
      </w:r>
      <w:r/>
    </w:p>
    <w:p>
      <w:pPr>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三、符合性审查内容</w:t>
      </w:r>
      <w:r/>
    </w:p>
    <w:p>
      <w:pPr>
        <w:keepLines w:val="0"/>
        <w:keepNext w:val="0"/>
        <w:pageBreakBefore w:val="0"/>
        <w:spacing w:line="580" w:lineRule="exact"/>
        <w:widowControl w:val="off"/>
        <w:rPr>
          <w:rFonts w:hint="eastAsia" w:ascii="Times New Roman" w:hAnsi="Times New Roman" w:eastAsia="楷体" w:cs="Times New Roman"/>
          <w:lang w:eastAsia="zh-CN"/>
        </w:rPr>
      </w:pPr>
      <w:r>
        <w:rPr>
          <w:rFonts w:hint="default" w:ascii="Times New Roman" w:hAnsi="Times New Roman" w:eastAsia="楷体" w:cs="Times New Roman"/>
        </w:rPr>
        <w:t xml:space="preserve">投标人必须对技术要求和商务要求中加</w:t>
      </w:r>
      <w:r>
        <w:rPr>
          <w:rFonts w:hint="default" w:ascii="Times New Roman" w:hAnsi="Times New Roman" w:eastAsia="楷体" w:cs="Times New Roman"/>
          <w:b/>
          <w:bCs/>
          <w:i/>
          <w:iCs/>
          <w:u w:val="single"/>
        </w:rPr>
        <w:t xml:space="preserve">斜体且有下划线部分</w:t>
      </w:r>
      <w:r>
        <w:rPr>
          <w:rFonts w:hint="default" w:ascii="Times New Roman" w:hAnsi="Times New Roman" w:eastAsia="楷体" w:cs="Times New Roman"/>
          <w:b/>
          <w:bCs/>
        </w:rPr>
        <w:t xml:space="preserve">或加</w:t>
      </w:r>
      <w:r>
        <w:rPr>
          <w:rFonts w:hint="eastAsia" w:eastAsia="楷体" w:cs="Times New Roman"/>
          <w:lang w:eastAsia="zh-CN"/>
        </w:rPr>
        <w:t xml:space="preserve">★</w:t>
      </w:r>
      <w:r>
        <w:rPr>
          <w:rFonts w:hint="default" w:ascii="Times New Roman" w:hAnsi="Times New Roman" w:eastAsia="楷体" w:cs="Times New Roman"/>
          <w:b/>
          <w:bCs/>
        </w:rPr>
        <w:t xml:space="preserve">号条款</w:t>
      </w:r>
      <w:r>
        <w:rPr>
          <w:rFonts w:hint="default" w:ascii="Times New Roman" w:hAnsi="Times New Roman" w:eastAsia="楷体" w:cs="Times New Roman"/>
        </w:rPr>
        <w:t xml:space="preserve">的实质性要求逐条做出响应，并按照招标文件要求提供证明材料，否则做无效投标处理。</w:t>
      </w:r>
      <w:r>
        <w:rPr>
          <w:rFonts w:hint="eastAsia" w:eastAsia="楷体" w:cs="Times New Roman"/>
          <w:lang w:eastAsia="zh-CN"/>
        </w:rPr>
        <w:t xml:space="preserve">（</w:t>
      </w:r>
      <w:r>
        <w:rPr>
          <w:rFonts w:hint="default" w:ascii="Times New Roman" w:hAnsi="Times New Roman" w:eastAsia="楷体" w:cs="Times New Roman"/>
        </w:rPr>
        <w:t xml:space="preserve">格式见附件12</w:t>
      </w:r>
      <w:r>
        <w:rPr>
          <w:rFonts w:hint="eastAsia" w:eastAsia="楷体" w:cs="Times New Roman"/>
          <w:lang w:eastAsia="zh-CN"/>
        </w:rPr>
        <w:t xml:space="preserve">）</w:t>
      </w:r>
      <w:r/>
    </w:p>
    <w:p>
      <w:pPr>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四、价格扣除证明文件</w:t>
      </w:r>
      <w:r/>
    </w:p>
    <w:p>
      <w:pPr>
        <w:keepLines w:val="0"/>
        <w:keepNext w:val="0"/>
        <w:pageBreakBefore w:val="0"/>
        <w:spacing w:line="580" w:lineRule="exact"/>
        <w:widowControl w:val="off"/>
        <w:rPr>
          <w:rFonts w:hint="eastAsia" w:ascii="Times New Roman" w:hAnsi="Times New Roman" w:eastAsia="楷体" w:cs="Times New Roman"/>
          <w:lang w:eastAsia="zh-CN"/>
        </w:rPr>
      </w:pPr>
      <w:r>
        <w:rPr>
          <w:rFonts w:hint="default" w:ascii="Times New Roman" w:hAnsi="Times New Roman" w:eastAsia="楷体" w:cs="Times New Roman"/>
        </w:rPr>
        <w:t xml:space="preserve">1.中小微企业声明函</w:t>
      </w:r>
      <w:r>
        <w:rPr>
          <w:rFonts w:hint="eastAsia" w:eastAsia="楷体" w:cs="Times New Roman"/>
          <w:lang w:eastAsia="zh-CN"/>
        </w:rPr>
        <w:t xml:space="preserve">（</w:t>
      </w:r>
      <w:r>
        <w:rPr>
          <w:rFonts w:hint="default" w:ascii="Times New Roman" w:hAnsi="Times New Roman" w:eastAsia="楷体" w:cs="Times New Roman"/>
        </w:rPr>
        <w:t xml:space="preserve">格式见附件9</w:t>
      </w:r>
      <w:r>
        <w:rPr>
          <w:rFonts w:hint="eastAsia" w:eastAsia="楷体" w:cs="Times New Roman"/>
          <w:lang w:eastAsia="zh-CN"/>
        </w:rPr>
        <w:t xml:space="preserve">）</w:t>
      </w:r>
      <w:r/>
    </w:p>
    <w:p>
      <w:pPr>
        <w:keepLines w:val="0"/>
        <w:keepNext w:val="0"/>
        <w:pageBreakBefore w:val="0"/>
        <w:spacing w:line="580" w:lineRule="exact"/>
        <w:widowControl w:val="off"/>
        <w:rPr>
          <w:rFonts w:hint="eastAsia" w:ascii="Times New Roman" w:hAnsi="Times New Roman" w:eastAsia="楷体" w:cs="Times New Roman"/>
          <w:lang w:eastAsia="zh-CN"/>
        </w:rPr>
      </w:pPr>
      <w:r>
        <w:rPr>
          <w:rFonts w:hint="default" w:ascii="Times New Roman" w:hAnsi="Times New Roman" w:eastAsia="楷体" w:cs="Times New Roman"/>
        </w:rPr>
        <w:t xml:space="preserve">2.残疾人福利性单位声明函</w:t>
      </w:r>
      <w:r>
        <w:rPr>
          <w:rFonts w:hint="eastAsia" w:eastAsia="楷体" w:cs="Times New Roman"/>
          <w:lang w:eastAsia="zh-CN"/>
        </w:rPr>
        <w:t xml:space="preserve">（</w:t>
      </w:r>
      <w:r>
        <w:rPr>
          <w:rFonts w:hint="default" w:ascii="Times New Roman" w:hAnsi="Times New Roman" w:eastAsia="楷体" w:cs="Times New Roman"/>
        </w:rPr>
        <w:t xml:space="preserve">格式见附件10</w:t>
      </w:r>
      <w:r>
        <w:rPr>
          <w:rFonts w:hint="eastAsia" w:eastAsia="楷体" w:cs="Times New Roman"/>
          <w:lang w:eastAsia="zh-CN"/>
        </w:rPr>
        <w:t xml:space="preserve">）</w:t>
      </w:r>
      <w:r/>
    </w:p>
    <w:p>
      <w:pPr>
        <w:ind w:firstLine="0"/>
        <w:jc w:val="center"/>
        <w:keepLines w:val="0"/>
        <w:keepNext w:val="0"/>
        <w:pageBreakBefore w:val="0"/>
        <w:widowControl w:val="off"/>
        <w:rPr>
          <w:rFonts w:hint="default" w:ascii="Times New Roman" w:hAnsi="Times New Roman" w:eastAsia="楷体" w:cs="Times New Roman"/>
          <w:b/>
          <w:bCs/>
        </w:rPr>
        <w:outlineLvl w:val="1"/>
      </w:pPr>
      <w:r>
        <w:rPr>
          <w:rFonts w:hint="default" w:ascii="Times New Roman" w:hAnsi="Times New Roman" w:eastAsia="楷体" w:cs="Times New Roman"/>
          <w:b/>
          <w:szCs w:val="32"/>
        </w:rPr>
        <w:br w:type="page" w:clear="all"/>
      </w:r>
      <w:bookmarkStart w:id="203" w:name="_Toc169782371"/>
      <w:r/>
      <w:bookmarkStart w:id="204" w:name="_Toc49090582"/>
      <w:r/>
      <w:bookmarkStart w:id="205" w:name="_Toc24878535"/>
      <w:r/>
      <w:bookmarkStart w:id="206" w:name="_Toc513029281"/>
      <w:r/>
      <w:bookmarkStart w:id="207" w:name="_Toc26554103"/>
      <w:r/>
      <w:bookmarkStart w:id="208" w:name="_Toc120614291"/>
      <w:r/>
      <w:bookmarkStart w:id="209" w:name="_Toc22356583"/>
      <w:r/>
      <w:bookmarkStart w:id="210" w:name="_Toc120614284"/>
      <w:r/>
      <w:bookmarkStart w:id="211" w:name="_Toc23828483"/>
      <w:r>
        <w:rPr>
          <w:rFonts w:hint="default" w:ascii="Times New Roman" w:hAnsi="Times New Roman" w:eastAsia="楷体" w:cs="Times New Roman"/>
          <w:b/>
          <w:bCs/>
        </w:rPr>
        <w:t xml:space="preserve">附件1 开标一览表</w:t>
      </w:r>
      <w:bookmarkEnd w:id="203"/>
      <w:r/>
      <w:r/>
    </w:p>
    <w:p>
      <w:pPr>
        <w:ind w:firstLine="0"/>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投标人全称</w:t>
      </w:r>
      <w:r>
        <w:rPr>
          <w:rFonts w:hint="eastAsia" w:eastAsia="楷体" w:cs="Times New Roman"/>
          <w:lang w:eastAsia="zh-CN"/>
        </w:rPr>
        <w:t xml:space="preserve">（</w:t>
      </w:r>
      <w:r>
        <w:rPr>
          <w:rFonts w:hint="default" w:ascii="Times New Roman" w:hAnsi="Times New Roman" w:eastAsia="楷体" w:cs="Times New Roman"/>
        </w:rPr>
        <w:t xml:space="preserve">加盖CA电子签章</w:t>
      </w:r>
      <w:r>
        <w:rPr>
          <w:rFonts w:hint="eastAsia" w:eastAsia="楷体" w:cs="Times New Roman"/>
          <w:lang w:eastAsia="zh-CN"/>
        </w:rPr>
        <w:t xml:space="preserve">）</w:t>
      </w:r>
      <w:r>
        <w:rPr>
          <w:rFonts w:hint="default" w:ascii="Times New Roman" w:hAnsi="Times New Roman" w:eastAsia="楷体" w:cs="Times New Roman"/>
        </w:rPr>
        <w:t xml:space="preserve">：</w:t>
      </w:r>
      <w:r/>
    </w:p>
    <w:p>
      <w:pPr>
        <w:ind w:firstLine="0"/>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项目名称：</w:t>
      </w:r>
      <w:r/>
    </w:p>
    <w:p>
      <w:pPr>
        <w:ind w:firstLine="0"/>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项目编号：                                   </w:t>
      </w:r>
      <w:r/>
    </w:p>
    <w:tbl>
      <w:tblPr>
        <w:tblStyle w:val="87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81"/>
        <w:gridCol w:w="5999"/>
      </w:tblGrid>
      <w:tr>
        <w:trPr>
          <w:cantSplit/>
          <w:trHeight w:val="725"/>
        </w:trPr>
        <w:tc>
          <w:tcPr>
            <w:gridSpan w:val="2"/>
            <w:tcW w:w="5000"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楷体" w:cs="Times New Roman"/>
                <w:lang w:val="en-US" w:eastAsia="zh-CN"/>
              </w:rPr>
            </w:pPr>
            <w:r/>
            <w:bookmarkStart w:id="212" w:name="_Toc169782372"/>
            <w:r>
              <w:rPr>
                <w:rFonts w:hint="default" w:ascii="Times New Roman" w:hAnsi="Times New Roman" w:eastAsia="楷体" w:cs="Times New Roman"/>
                <w:b/>
                <w:bCs/>
              </w:rPr>
              <w:t xml:space="preserve">投标</w:t>
            </w:r>
            <w:r>
              <w:rPr>
                <w:rFonts w:hint="eastAsia" w:eastAsia="楷体" w:cs="Times New Roman"/>
                <w:b/>
                <w:bCs/>
                <w:lang w:val="en-US" w:eastAsia="zh-CN"/>
              </w:rPr>
              <w:t xml:space="preserve">优惠率</w:t>
            </w:r>
            <w:r/>
          </w:p>
        </w:tc>
      </w:tr>
      <w:tr>
        <w:trPr>
          <w:cantSplit/>
          <w:trHeight w:val="725"/>
        </w:trPr>
        <w:tc>
          <w:tcPr>
            <w:gridSpan w:val="2"/>
            <w:tcW w:w="5000" w:type="pct"/>
            <w:vAlign w:val="center"/>
            <w:textDirection w:val="lrTb"/>
            <w:noWrap w:val="false"/>
          </w:tcPr>
          <w:p>
            <w:pPr>
              <w:jc w:val="both"/>
              <w:keepLines w:val="0"/>
              <w:keepNext w:val="0"/>
              <w:pageBreakBefore w:val="0"/>
              <w:widowControl w:val="off"/>
              <w:rPr>
                <w:rFonts w:hint="eastAsia" w:ascii="Times New Roman" w:hAnsi="Times New Roman" w:eastAsia="楷体" w:cs="Times New Roman"/>
                <w:b/>
                <w:bCs/>
                <w:lang w:val="en-US" w:eastAsia="zh-CN"/>
              </w:rPr>
            </w:pP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eastAsia" w:eastAsia="楷体" w:cs="Times New Roman"/>
                <w:u w:val="none"/>
                <w:lang w:val="en-US" w:eastAsia="zh-CN"/>
              </w:rPr>
              <w:t xml:space="preserve">%</w:t>
            </w:r>
            <w:r/>
          </w:p>
        </w:tc>
      </w:tr>
      <w:tr>
        <w:trPr>
          <w:cantSplit/>
          <w:trHeight w:val="1119"/>
        </w:trPr>
        <w:tc>
          <w:tcPr>
            <w:tcW w:w="1622" w:type="pct"/>
            <w:vAlign w:val="center"/>
            <w:textDirection w:val="lrTb"/>
            <w:noWrap w:val="false"/>
          </w:tcPr>
          <w:p>
            <w:pPr>
              <w:ind w:firstLine="0"/>
              <w:keepLines w:val="0"/>
              <w:keepNext w:val="0"/>
              <w:pageBreakBefore w:val="0"/>
              <w:widowControl w:val="off"/>
              <w:rPr>
                <w:rFonts w:hint="default" w:ascii="Times New Roman" w:hAnsi="Times New Roman" w:eastAsia="楷体" w:cs="Times New Roman"/>
                <w:lang w:eastAsia="zh-CN"/>
              </w:rPr>
            </w:pPr>
            <w:r>
              <w:rPr>
                <w:rFonts w:hint="default" w:ascii="Times New Roman" w:hAnsi="Times New Roman" w:eastAsia="楷体" w:cs="Times New Roman"/>
              </w:rPr>
              <w:t xml:space="preserve">是否全部由小微企业提供</w:t>
            </w:r>
            <w:r/>
          </w:p>
        </w:tc>
        <w:tc>
          <w:tcPr>
            <w:tcW w:w="3377" w:type="pct"/>
            <w:vAlign w:val="center"/>
            <w:textDirection w:val="lrTb"/>
            <w:noWrap w:val="false"/>
          </w:tcPr>
          <w:p>
            <w:pPr>
              <w:ind w:firstLine="1200"/>
              <w:keepLines w:val="0"/>
              <w:keepNext w:val="0"/>
              <w:pageBreakBefore w:val="0"/>
              <w:widowControl w:val="off"/>
              <w:rPr>
                <w:rFonts w:hint="default" w:ascii="Times New Roman" w:hAnsi="Times New Roman" w:eastAsia="楷体" w:cs="Times New Roman"/>
                <w:lang w:val="en-US" w:eastAsia="zh-CN"/>
              </w:rPr>
            </w:pPr>
            <w:r>
              <w:rPr>
                <w:rFonts w:ascii="Wingdings" w:hAnsi="Wingdings" w:eastAsia="Wingdings" w:cs="Wingdings"/>
                <w:lang w:val="en-US" w:eastAsia="zh-CN"/>
              </w:rPr>
              <w:t xml:space="preserve">¨</w:t>
            </w:r>
            <w:r>
              <w:rPr>
                <w:rFonts w:hint="default" w:ascii="Times New Roman" w:hAnsi="Times New Roman" w:eastAsia="楷体" w:cs="Times New Roman"/>
                <w:lang w:val="en-US" w:eastAsia="zh-CN"/>
              </w:rPr>
              <w:t xml:space="preserve">是          </w:t>
            </w:r>
            <w:r>
              <w:rPr>
                <w:rFonts w:ascii="Wingdings" w:hAnsi="Wingdings" w:eastAsia="Wingdings" w:cs="Wingdings"/>
                <w:lang w:val="en-US" w:eastAsia="zh-CN"/>
              </w:rPr>
              <w:t xml:space="preserve">¨</w:t>
            </w:r>
            <w:r>
              <w:rPr>
                <w:rFonts w:hint="default" w:ascii="Times New Roman" w:hAnsi="Times New Roman" w:eastAsia="楷体" w:cs="Times New Roman"/>
                <w:lang w:val="en-US" w:eastAsia="zh-CN"/>
              </w:rPr>
              <w:t xml:space="preserve">否</w:t>
            </w:r>
            <w:r/>
          </w:p>
        </w:tc>
      </w:tr>
    </w:tbl>
    <w:p>
      <w:pPr>
        <w:ind w:firstLine="0"/>
        <w:jc w:val="center"/>
        <w:keepLines w:val="0"/>
        <w:keepNext w:val="0"/>
        <w:pageBreakBefore w:val="0"/>
        <w:widowControl w:val="off"/>
        <w:rPr>
          <w:rFonts w:hint="default" w:ascii="Times New Roman" w:hAnsi="Times New Roman" w:eastAsia="楷体" w:cs="Times New Roman"/>
          <w:b/>
          <w:bCs/>
        </w:rPr>
        <w:outlineLvl w:val="1"/>
      </w:pPr>
      <w:r>
        <w:rPr>
          <w:rFonts w:hint="default" w:ascii="Times New Roman" w:hAnsi="Times New Roman" w:eastAsia="楷体" w:cs="Times New Roman"/>
          <w:b/>
          <w:bCs/>
        </w:rPr>
      </w:r>
      <w:r/>
    </w:p>
    <w:p>
      <w:pPr>
        <w:ind w:firstLine="0"/>
        <w:jc w:val="center"/>
        <w:keepLines w:val="0"/>
        <w:keepNext w:val="0"/>
        <w:pageBreakBefore w:val="0"/>
        <w:widowControl w:val="off"/>
        <w:rPr>
          <w:rFonts w:hint="default" w:ascii="Times New Roman" w:hAnsi="Times New Roman" w:eastAsia="楷体" w:cs="Times New Roman"/>
          <w:b/>
          <w:bCs/>
        </w:rPr>
        <w:outlineLvl w:val="1"/>
      </w:pPr>
      <w:r>
        <w:rPr>
          <w:rFonts w:hint="default" w:ascii="Times New Roman" w:hAnsi="Times New Roman" w:eastAsia="楷体" w:cs="Times New Roman"/>
          <w:b/>
          <w:bCs/>
        </w:rPr>
      </w:r>
      <w:r/>
    </w:p>
    <w:p>
      <w:pPr>
        <w:ind w:firstLine="0"/>
        <w:jc w:val="center"/>
        <w:keepLines w:val="0"/>
        <w:keepNext w:val="0"/>
        <w:pageBreakBefore w:val="0"/>
        <w:widowControl w:val="off"/>
        <w:rPr>
          <w:rFonts w:hint="default" w:ascii="Times New Roman" w:hAnsi="Times New Roman" w:eastAsia="楷体" w:cs="Times New Roman"/>
          <w:b/>
          <w:bCs/>
        </w:rPr>
        <w:outlineLvl w:val="1"/>
      </w:pPr>
      <w:r>
        <w:rPr>
          <w:rFonts w:hint="default" w:ascii="Times New Roman" w:hAnsi="Times New Roman" w:eastAsia="楷体" w:cs="Times New Roman"/>
          <w:b/>
          <w:bCs/>
        </w:rPr>
      </w:r>
      <w:r/>
    </w:p>
    <w:p>
      <w:pPr>
        <w:ind w:firstLine="0"/>
        <w:jc w:val="center"/>
        <w:keepLines w:val="0"/>
        <w:keepNext w:val="0"/>
        <w:pageBreakBefore w:val="0"/>
        <w:widowControl w:val="off"/>
        <w:rPr>
          <w:rFonts w:hint="default" w:ascii="Times New Roman" w:hAnsi="Times New Roman" w:eastAsia="楷体" w:cs="Times New Roman"/>
          <w:b/>
          <w:bCs/>
        </w:rPr>
        <w:outlineLvl w:val="1"/>
      </w:pPr>
      <w:r>
        <w:rPr>
          <w:rFonts w:hint="default" w:ascii="Times New Roman" w:hAnsi="Times New Roman" w:eastAsia="楷体" w:cs="Times New Roman"/>
          <w:b/>
          <w:bCs/>
        </w:rPr>
        <w:t xml:space="preserve">附件2 </w:t>
      </w:r>
      <w:bookmarkStart w:id="226" w:name="_GoBack"/>
      <w:r>
        <w:rPr>
          <w:rFonts w:hint="default" w:ascii="Times New Roman" w:hAnsi="Times New Roman" w:eastAsia="楷体" w:cs="Times New Roman"/>
          <w:b/>
          <w:bCs/>
          <w:lang w:val="en-US" w:eastAsia="zh-CN"/>
        </w:rPr>
        <w:t xml:space="preserve">专项陪护服务价格</w:t>
      </w:r>
      <w:r>
        <w:rPr>
          <w:rFonts w:hint="default" w:ascii="Times New Roman" w:hAnsi="Times New Roman" w:eastAsia="楷体" w:cs="Times New Roman"/>
          <w:b/>
          <w:bCs/>
        </w:rPr>
        <w:t xml:space="preserve">报价表</w:t>
      </w:r>
      <w:bookmarkEnd w:id="212"/>
      <w:r/>
      <w:r/>
    </w:p>
    <w:p>
      <w:pPr>
        <w:ind w:firstLine="0"/>
        <w:jc w:val="center"/>
        <w:keepLines w:val="0"/>
        <w:keepNext w:val="0"/>
        <w:pageBreakBefore w:val="0"/>
        <w:widowControl w:val="off"/>
        <w:rPr>
          <w:rFonts w:hint="default" w:ascii="Times New Roman" w:hAnsi="Times New Roman" w:eastAsia="楷体" w:cs="Times New Roman"/>
          <w:b/>
          <w:bCs/>
        </w:rPr>
        <w:outlineLvl w:val="1"/>
      </w:pPr>
      <w:r>
        <w:rPr>
          <w:rFonts w:hint="default" w:ascii="Times New Roman" w:hAnsi="Times New Roman" w:eastAsia="楷体" w:cs="Times New Roman"/>
          <w:b/>
          <w:bCs/>
        </w:rPr>
      </w:r>
      <w:r/>
    </w:p>
    <w:p>
      <w:pPr>
        <w:ind w:firstLine="0"/>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投标人全称</w:t>
      </w:r>
      <w:r>
        <w:rPr>
          <w:rFonts w:hint="eastAsia" w:eastAsia="楷体" w:cs="Times New Roman"/>
          <w:lang w:eastAsia="zh-CN"/>
        </w:rPr>
        <w:t xml:space="preserve">（</w:t>
      </w:r>
      <w:r>
        <w:rPr>
          <w:rFonts w:hint="default" w:ascii="Times New Roman" w:hAnsi="Times New Roman" w:eastAsia="楷体" w:cs="Times New Roman"/>
        </w:rPr>
        <w:t xml:space="preserve">加盖CA电子签章</w:t>
      </w:r>
      <w:r>
        <w:rPr>
          <w:rFonts w:hint="eastAsia" w:eastAsia="楷体" w:cs="Times New Roman"/>
          <w:lang w:eastAsia="zh-CN"/>
        </w:rPr>
        <w:t xml:space="preserve">）</w:t>
      </w:r>
      <w:r>
        <w:rPr>
          <w:rFonts w:hint="default" w:ascii="Times New Roman" w:hAnsi="Times New Roman" w:eastAsia="楷体" w:cs="Times New Roman"/>
        </w:rPr>
        <w:t xml:space="preserve">：</w:t>
      </w:r>
      <w:r/>
    </w:p>
    <w:p>
      <w:pPr>
        <w:ind w:firstLine="0"/>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项目名称：</w:t>
      </w:r>
      <w:r/>
    </w:p>
    <w:p>
      <w:pPr>
        <w:ind w:firstLine="0"/>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项目编号：                                   </w:t>
      </w:r>
      <w:r/>
    </w:p>
    <w:tbl>
      <w:tblPr>
        <w:tblStyle w:val="87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28"/>
        <w:gridCol w:w="2481"/>
        <w:gridCol w:w="1193"/>
        <w:gridCol w:w="2010"/>
        <w:gridCol w:w="1064"/>
      </w:tblGrid>
      <w:tr>
        <w:trPr>
          <w:cantSplit/>
          <w:trHeight w:val="736"/>
        </w:trPr>
        <w:tc>
          <w:tcPr>
            <w:tcW w:w="1198"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lang w:val="en-US" w:eastAsia="zh-CN"/>
              </w:rPr>
            </w:pPr>
            <w:r>
              <w:rPr>
                <w:rFonts w:hint="eastAsia" w:eastAsia="楷体" w:cs="Times New Roman"/>
                <w:lang w:val="en-US" w:eastAsia="zh-CN"/>
              </w:rPr>
              <w:t xml:space="preserve">服务项名称</w:t>
            </w:r>
            <w:r/>
          </w:p>
        </w:tc>
        <w:tc>
          <w:tcPr>
            <w:tcW w:w="1397"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服务</w:t>
            </w:r>
            <w:r>
              <w:rPr>
                <w:rFonts w:hint="eastAsia" w:eastAsia="楷体" w:cs="Times New Roman"/>
                <w:lang w:val="en-US" w:eastAsia="zh-CN"/>
              </w:rPr>
              <w:t xml:space="preserve">内容</w:t>
            </w:r>
            <w:r/>
          </w:p>
        </w:tc>
        <w:tc>
          <w:tcPr>
            <w:tcW w:w="672"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楷体" w:cs="Times New Roman"/>
                <w:lang w:eastAsia="zh-CN"/>
              </w:rPr>
            </w:pPr>
            <w:r>
              <w:rPr>
                <w:rFonts w:hint="eastAsia" w:eastAsia="楷体" w:cs="Times New Roman"/>
                <w:lang w:val="en-US" w:eastAsia="zh-CN"/>
              </w:rPr>
              <w:t xml:space="preserve">单位</w:t>
            </w:r>
            <w:r/>
          </w:p>
        </w:tc>
        <w:tc>
          <w:tcPr>
            <w:tcW w:w="1132"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楷体" w:cs="Times New Roman"/>
                <w:lang w:eastAsia="zh-CN"/>
              </w:rPr>
            </w:pPr>
            <w:r>
              <w:rPr>
                <w:rFonts w:hint="default" w:ascii="Times New Roman" w:hAnsi="Times New Roman" w:eastAsia="楷体" w:cs="Times New Roman"/>
              </w:rPr>
              <w:t xml:space="preserve">单价</w:t>
            </w:r>
            <w:r>
              <w:rPr>
                <w:rFonts w:hint="eastAsia" w:eastAsia="楷体" w:cs="Times New Roman"/>
                <w:lang w:eastAsia="zh-CN"/>
              </w:rPr>
              <w:t xml:space="preserve">（</w:t>
            </w:r>
            <w:r>
              <w:rPr>
                <w:rFonts w:hint="eastAsia" w:eastAsia="楷体" w:cs="Times New Roman"/>
                <w:lang w:val="en-US" w:eastAsia="zh-CN"/>
              </w:rPr>
              <w:t xml:space="preserve">元/人/月</w:t>
            </w:r>
            <w:r>
              <w:rPr>
                <w:rFonts w:hint="eastAsia" w:eastAsia="楷体" w:cs="Times New Roman"/>
                <w:lang w:eastAsia="zh-CN"/>
              </w:rPr>
              <w:t xml:space="preserve">）</w:t>
            </w:r>
            <w:r/>
          </w:p>
        </w:tc>
        <w:tc>
          <w:tcPr>
            <w:tcW w:w="599"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楷体" w:cs="Times New Roman"/>
                <w:lang w:eastAsia="zh-CN"/>
              </w:rPr>
            </w:pPr>
            <w:r>
              <w:rPr>
                <w:rFonts w:hint="eastAsia" w:eastAsia="楷体" w:cs="Times New Roman"/>
                <w:lang w:val="en-US" w:eastAsia="zh-CN"/>
              </w:rPr>
              <w:t xml:space="preserve">备注</w:t>
            </w:r>
            <w:r/>
          </w:p>
        </w:tc>
      </w:tr>
      <w:tr>
        <w:trPr>
          <w:cantSplit/>
          <w:trHeight w:val="696"/>
        </w:trPr>
        <w:tc>
          <w:tcPr>
            <w:tcW w:w="1198"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eastAsia" w:ascii="Times New Roman" w:hAnsi="Times New Roman" w:eastAsia="楷体" w:cs="Times New Roman"/>
                <w:lang w:val="en-US" w:eastAsia="zh-CN"/>
              </w:rPr>
              <w:t xml:space="preserve">专项陪护服务</w:t>
            </w:r>
            <w:r/>
          </w:p>
        </w:tc>
        <w:tc>
          <w:tcPr>
            <w:tcW w:w="1397"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eastAsia" w:ascii="Times New Roman" w:hAnsi="Times New Roman" w:eastAsia="楷体" w:cs="Times New Roman"/>
                <w:lang w:val="en-US" w:eastAsia="zh-CN"/>
              </w:rPr>
              <w:t xml:space="preserve">符合采购文件要求的专项陪护服务</w:t>
            </w:r>
            <w:r/>
          </w:p>
        </w:tc>
        <w:tc>
          <w:tcPr>
            <w:tcW w:w="672"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lang w:val="en-US" w:eastAsia="zh-CN"/>
              </w:rPr>
            </w:pPr>
            <w:r>
              <w:rPr>
                <w:rFonts w:hint="eastAsia" w:eastAsia="楷体" w:cs="Times New Roman"/>
                <w:lang w:eastAsia="zh-CN"/>
              </w:rPr>
              <w:t xml:space="preserve">人</w:t>
            </w:r>
            <w:r>
              <w:rPr>
                <w:rFonts w:hint="eastAsia" w:eastAsia="楷体" w:cs="Times New Roman"/>
                <w:lang w:val="en-US" w:eastAsia="zh-CN"/>
              </w:rPr>
              <w:t xml:space="preserve">/月</w:t>
            </w:r>
            <w:r/>
          </w:p>
        </w:tc>
        <w:tc>
          <w:tcPr>
            <w:tcW w:w="1132"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599"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r>
    </w:tbl>
    <w:p>
      <w:pPr>
        <w:ind w:left="0" w:firstLine="0"/>
        <w:rPr>
          <w:rFonts w:hint="default" w:ascii="Times New Roman" w:hAnsi="Times New Roman" w:eastAsia="楷体" w:cs="Times New Roman"/>
        </w:rPr>
      </w:pPr>
      <w:r>
        <w:rPr>
          <w:rFonts w:hint="default" w:ascii="Times New Roman" w:hAnsi="Times New Roman" w:eastAsia="楷体" w:cs="Times New Roman"/>
        </w:rPr>
      </w:r>
      <w:r/>
    </w:p>
    <w:p>
      <w:pPr>
        <w:ind w:left="0" w:firstLine="0"/>
        <w:rPr>
          <w:rFonts w:hint="eastAsia" w:ascii="Times New Roman" w:hAnsi="Times New Roman" w:eastAsia="楷体" w:cs="Times New Roman"/>
          <w:lang w:eastAsia="zh-CN"/>
        </w:rPr>
      </w:pPr>
      <w:r>
        <w:rPr>
          <w:rFonts w:hint="default" w:ascii="Times New Roman" w:hAnsi="Times New Roman" w:eastAsia="楷体" w:cs="Times New Roman"/>
        </w:rPr>
        <w:t xml:space="preserve">备注：最高限价：6100元/人/月，投标报价超过最高限价的为无效报价</w:t>
      </w:r>
      <w:r>
        <w:rPr>
          <w:rFonts w:hint="eastAsia" w:eastAsia="楷体" w:cs="Times New Roman"/>
          <w:lang w:eastAsia="zh-CN"/>
        </w:rPr>
        <w:t xml:space="preserve">。</w:t>
      </w:r>
      <w:bookmarkEnd w:id="226"/>
      <w:r/>
    </w:p>
    <w:p>
      <w:pPr>
        <w:ind w:firstLine="0"/>
        <w:jc w:val="center"/>
        <w:keepLines w:val="0"/>
        <w:keepNext w:val="0"/>
        <w:pageBreakBefore w:val="0"/>
        <w:widowControl w:val="off"/>
        <w:rPr>
          <w:rFonts w:hint="default" w:ascii="Times New Roman" w:hAnsi="Times New Roman" w:eastAsia="楷体" w:cs="Times New Roman"/>
          <w:b/>
          <w:color w:val="000000"/>
          <w:sz w:val="24"/>
          <w:szCs w:val="24"/>
        </w:rPr>
        <w:outlineLvl w:val="1"/>
      </w:pPr>
      <w:r>
        <w:rPr>
          <w:rFonts w:hint="default" w:ascii="Times New Roman" w:hAnsi="Times New Roman" w:eastAsia="楷体" w:cs="Times New Roman"/>
          <w:b/>
          <w:color w:val="000000"/>
          <w:sz w:val="24"/>
          <w:szCs w:val="24"/>
        </w:rPr>
      </w:r>
      <w:r/>
    </w:p>
    <w:p>
      <w:pPr>
        <w:ind w:firstLine="0"/>
        <w:jc w:val="center"/>
        <w:keepLines w:val="0"/>
        <w:keepNext w:val="0"/>
        <w:pageBreakBefore w:val="0"/>
        <w:spacing w:line="400" w:lineRule="exact"/>
        <w:widowControl w:val="off"/>
        <w:rPr>
          <w:rFonts w:hint="default" w:ascii="Times New Roman" w:hAnsi="Times New Roman" w:eastAsia="楷体" w:cs="Times New Roman"/>
          <w:b/>
          <w:bCs/>
        </w:rPr>
      </w:pPr>
      <w:r>
        <w:rPr>
          <w:rFonts w:hint="default" w:ascii="Times New Roman" w:hAnsi="Times New Roman" w:eastAsia="楷体" w:cs="Times New Roman"/>
          <w:lang w:val="en-US" w:eastAsia="zh-CN"/>
        </w:rPr>
        <w:br w:type="page" w:clear="all"/>
      </w:r>
      <w:bookmarkStart w:id="213" w:name="_Toc169782373"/>
      <w:r>
        <w:rPr>
          <w:rFonts w:hint="default" w:ascii="Times New Roman" w:hAnsi="Times New Roman" w:eastAsia="楷体" w:cs="Times New Roman"/>
          <w:b/>
          <w:bCs/>
        </w:rPr>
        <w:t xml:space="preserve">附件3 技术要求响应及偏离表</w:t>
      </w:r>
      <w:bookmarkEnd w:id="213"/>
      <w:r/>
      <w:r/>
    </w:p>
    <w:tbl>
      <w:tblPr>
        <w:tblStyle w:val="87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2776"/>
        <w:gridCol w:w="3174"/>
        <w:gridCol w:w="2115"/>
      </w:tblGrid>
      <w:tr>
        <w:trPr>
          <w:cantSplit/>
        </w:trPr>
        <w:tc>
          <w:tcPr>
            <w:tcW w:w="457"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序号</w:t>
            </w:r>
            <w:r/>
          </w:p>
        </w:tc>
        <w:tc>
          <w:tcPr>
            <w:tcW w:w="1563"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技术要求</w:t>
            </w:r>
            <w:r/>
          </w:p>
        </w:tc>
        <w:tc>
          <w:tcPr>
            <w:tcW w:w="1787"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投标响应情况</w:t>
            </w:r>
            <w:r/>
          </w:p>
        </w:tc>
        <w:tc>
          <w:tcPr>
            <w:tcW w:w="1191"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超出、符合或偏离</w:t>
            </w:r>
            <w:r/>
          </w:p>
        </w:tc>
      </w:tr>
      <w:tr>
        <w:trPr>
          <w:cantSplit/>
          <w:trHeight w:val="640"/>
        </w:trPr>
        <w:tc>
          <w:tcPr>
            <w:tcW w:w="457"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1</w:t>
            </w:r>
            <w:r/>
          </w:p>
        </w:tc>
        <w:tc>
          <w:tcPr>
            <w:tcW w:w="1563"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787"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191"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r>
      <w:tr>
        <w:trPr>
          <w:cantSplit/>
          <w:trHeight w:val="640"/>
        </w:trPr>
        <w:tc>
          <w:tcPr>
            <w:tcW w:w="457"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563"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w:t>
            </w:r>
            <w:r/>
          </w:p>
        </w:tc>
        <w:tc>
          <w:tcPr>
            <w:tcW w:w="1787"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191"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r>
    </w:tbl>
    <w:p>
      <w:pPr>
        <w:ind w:left="0" w:firstLine="0"/>
        <w:rPr>
          <w:rFonts w:hint="default" w:ascii="Times New Roman" w:hAnsi="Times New Roman" w:eastAsia="楷体" w:cs="Times New Roman"/>
        </w:rPr>
      </w:pPr>
      <w:r>
        <w:rPr>
          <w:rFonts w:hint="default" w:ascii="Times New Roman" w:hAnsi="Times New Roman" w:eastAsia="楷体" w:cs="Times New Roman"/>
        </w:rPr>
        <w:t xml:space="preserve">附件3-1  证明材料1，证明材料2，……</w:t>
      </w:r>
      <w:r/>
    </w:p>
    <w:p>
      <w:pPr>
        <w:ind w:left="0" w:firstLine="0"/>
        <w:rPr>
          <w:rFonts w:hint="default" w:ascii="Times New Roman" w:hAnsi="Times New Roman" w:eastAsia="楷体" w:cs="Times New Roman"/>
        </w:rPr>
      </w:pPr>
      <w:r>
        <w:rPr>
          <w:rFonts w:hint="default" w:ascii="Times New Roman" w:hAnsi="Times New Roman" w:eastAsia="楷体" w:cs="Times New Roman"/>
        </w:rPr>
        <w:t xml:space="preserve">备注：</w:t>
      </w:r>
      <w:r/>
    </w:p>
    <w:p>
      <w:pPr>
        <w:rPr>
          <w:rFonts w:hint="default" w:ascii="Times New Roman" w:hAnsi="Times New Roman" w:eastAsia="楷体" w:cs="Times New Roman"/>
        </w:rPr>
      </w:pPr>
      <w:r>
        <w:rPr>
          <w:rFonts w:hint="default" w:ascii="Times New Roman" w:hAnsi="Times New Roman" w:eastAsia="楷体" w:cs="Times New Roman"/>
        </w:rPr>
        <w:t xml:space="preserve">1.投标人需对招标文件技术要求中非实质性要求</w:t>
      </w:r>
      <w:r>
        <w:rPr>
          <w:rFonts w:hint="eastAsia" w:eastAsia="楷体" w:cs="Times New Roman"/>
          <w:b/>
          <w:bCs/>
          <w:lang w:eastAsia="zh-CN"/>
        </w:rPr>
        <w:t xml:space="preserve">（</w:t>
      </w:r>
      <w:r>
        <w:rPr>
          <w:rFonts w:hint="default" w:ascii="Times New Roman" w:hAnsi="Times New Roman" w:eastAsia="楷体" w:cs="Times New Roman"/>
          <w:b/>
          <w:bCs/>
        </w:rPr>
        <w:t xml:space="preserve">未加</w:t>
      </w:r>
      <w:r>
        <w:rPr>
          <w:rFonts w:hint="default" w:ascii="Times New Roman" w:hAnsi="Times New Roman" w:eastAsia="楷体" w:cs="Times New Roman"/>
          <w:b/>
          <w:bCs/>
          <w:i/>
          <w:iCs/>
          <w:u w:val="single"/>
        </w:rPr>
        <w:t xml:space="preserve">斜体下划线部分</w:t>
      </w:r>
      <w:r>
        <w:rPr>
          <w:rFonts w:hint="default" w:ascii="Times New Roman" w:hAnsi="Times New Roman" w:eastAsia="楷体" w:cs="Times New Roman"/>
          <w:b/>
          <w:bCs/>
        </w:rPr>
        <w:t xml:space="preserve">或未加</w:t>
      </w:r>
      <w:r>
        <w:rPr>
          <w:rFonts w:hint="eastAsia" w:eastAsia="楷体" w:cs="Times New Roman"/>
          <w:lang w:eastAsia="zh-CN"/>
        </w:rPr>
        <w:t xml:space="preserve">★</w:t>
      </w:r>
      <w:r>
        <w:rPr>
          <w:rFonts w:hint="default" w:ascii="Times New Roman" w:hAnsi="Times New Roman" w:eastAsia="楷体" w:cs="Times New Roman"/>
          <w:b/>
          <w:bCs/>
        </w:rPr>
        <w:t xml:space="preserve">号</w:t>
      </w:r>
      <w:r>
        <w:rPr>
          <w:rFonts w:hint="default" w:ascii="Times New Roman" w:hAnsi="Times New Roman" w:eastAsia="楷体" w:cs="Times New Roman"/>
        </w:rPr>
        <w:t xml:space="preserve">条款</w:t>
      </w:r>
      <w:r>
        <w:rPr>
          <w:rFonts w:hint="eastAsia" w:eastAsia="楷体" w:cs="Times New Roman"/>
          <w:lang w:eastAsia="zh-CN"/>
        </w:rPr>
        <w:t xml:space="preserve">）</w:t>
      </w:r>
      <w:r>
        <w:rPr>
          <w:rFonts w:hint="default" w:ascii="Times New Roman" w:hAnsi="Times New Roman" w:eastAsia="楷体" w:cs="Times New Roman"/>
        </w:rPr>
        <w:t xml:space="preserve">逐条做出明确响应。</w:t>
      </w:r>
      <w:r/>
    </w:p>
    <w:p>
      <w:pPr>
        <w:rPr>
          <w:rFonts w:hint="default" w:ascii="Times New Roman" w:hAnsi="Times New Roman" w:eastAsia="楷体" w:cs="Times New Roman"/>
        </w:rPr>
      </w:pPr>
      <w:r>
        <w:rPr>
          <w:rFonts w:hint="default" w:ascii="Times New Roman" w:hAnsi="Times New Roman" w:eastAsia="楷体" w:cs="Times New Roman"/>
        </w:rPr>
        <w:t xml:space="preserve">2.如果招标文件要求提供证明材料，投标人需将证明材料列于该表之下。</w:t>
      </w:r>
      <w:r/>
    </w:p>
    <w:p>
      <w:pPr>
        <w:ind w:firstLine="0"/>
        <w:spacing w:line="400" w:lineRule="exact"/>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p>
      <w:pPr>
        <w:ind w:firstLine="0"/>
        <w:spacing w:line="400" w:lineRule="exact"/>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p>
      <w:pPr>
        <w:ind w:firstLine="0"/>
        <w:jc w:val="center"/>
        <w:keepLines w:val="0"/>
        <w:keepNext w:val="0"/>
        <w:pageBreakBefore w:val="0"/>
        <w:widowControl w:val="off"/>
        <w:rPr>
          <w:rFonts w:hint="default" w:ascii="Times New Roman" w:hAnsi="Times New Roman" w:eastAsia="楷体" w:cs="Times New Roman"/>
          <w:b/>
          <w:bCs/>
        </w:rPr>
        <w:outlineLvl w:val="1"/>
      </w:pPr>
      <w:r/>
      <w:bookmarkStart w:id="214" w:name="_Toc169782374"/>
      <w:r>
        <w:rPr>
          <w:rFonts w:hint="default" w:ascii="Times New Roman" w:hAnsi="Times New Roman" w:eastAsia="楷体" w:cs="Times New Roman"/>
          <w:b/>
          <w:bCs/>
        </w:rPr>
        <w:t xml:space="preserve">附件4 商务要求响应及偏离表</w:t>
      </w:r>
      <w:bookmarkEnd w:id="214"/>
      <w:r/>
      <w:r/>
    </w:p>
    <w:tbl>
      <w:tblPr>
        <w:tblStyle w:val="8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3063"/>
        <w:gridCol w:w="3191"/>
        <w:gridCol w:w="2128"/>
      </w:tblGrid>
      <w:tr>
        <w:trPr>
          <w:cantSplit/>
          <w:jc w:val="center"/>
        </w:trPr>
        <w:tc>
          <w:tcPr>
            <w:tcW w:w="721" w:type="dxa"/>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序号</w:t>
            </w:r>
            <w:r/>
          </w:p>
        </w:tc>
        <w:tc>
          <w:tcPr>
            <w:tcW w:w="3063" w:type="dxa"/>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商务要求</w:t>
            </w:r>
            <w:r/>
          </w:p>
        </w:tc>
        <w:tc>
          <w:tcPr>
            <w:tcW w:w="3191" w:type="dxa"/>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投标响应情况</w:t>
            </w:r>
            <w:r/>
          </w:p>
        </w:tc>
        <w:tc>
          <w:tcPr>
            <w:tcW w:w="2128" w:type="dxa"/>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超出、符合或偏离</w:t>
            </w:r>
            <w:r/>
          </w:p>
        </w:tc>
      </w:tr>
      <w:tr>
        <w:trPr>
          <w:cantSplit/>
          <w:jc w:val="center"/>
          <w:trHeight w:val="640"/>
        </w:trPr>
        <w:tc>
          <w:tcPr>
            <w:tcW w:w="721" w:type="dxa"/>
            <w:vAlign w:val="top"/>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1</w:t>
            </w:r>
            <w:r/>
          </w:p>
        </w:tc>
        <w:tc>
          <w:tcPr>
            <w:tcW w:w="3063" w:type="dxa"/>
            <w:vAlign w:val="top"/>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3191" w:type="dxa"/>
            <w:vAlign w:val="top"/>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2128" w:type="dxa"/>
            <w:vAlign w:val="top"/>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r>
      <w:tr>
        <w:trPr>
          <w:cantSplit/>
          <w:jc w:val="center"/>
          <w:trHeight w:val="640"/>
        </w:trPr>
        <w:tc>
          <w:tcPr>
            <w:tcW w:w="721" w:type="dxa"/>
            <w:vAlign w:val="top"/>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3063" w:type="dxa"/>
            <w:vAlign w:val="top"/>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w:t>
            </w:r>
            <w:r/>
          </w:p>
        </w:tc>
        <w:tc>
          <w:tcPr>
            <w:tcW w:w="3191" w:type="dxa"/>
            <w:vAlign w:val="top"/>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2128" w:type="dxa"/>
            <w:vAlign w:val="top"/>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r>
    </w:tbl>
    <w:p>
      <w:pPr>
        <w:ind w:left="0" w:firstLine="0"/>
        <w:rPr>
          <w:rFonts w:hint="default" w:ascii="Times New Roman" w:hAnsi="Times New Roman" w:eastAsia="楷体" w:cs="Times New Roman"/>
        </w:rPr>
      </w:pPr>
      <w:r>
        <w:rPr>
          <w:rFonts w:hint="default" w:ascii="Times New Roman" w:hAnsi="Times New Roman" w:eastAsia="楷体" w:cs="Times New Roman"/>
        </w:rPr>
        <w:t xml:space="preserve">附件4-1  证明材料1，证明材料2，……</w:t>
      </w:r>
      <w:r/>
    </w:p>
    <w:p>
      <w:pPr>
        <w:ind w:firstLine="0"/>
        <w:spacing w:line="36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备注：</w:t>
      </w:r>
      <w:r/>
    </w:p>
    <w:p>
      <w:pPr>
        <w:rPr>
          <w:rFonts w:hint="default" w:ascii="Times New Roman" w:hAnsi="Times New Roman" w:eastAsia="楷体" w:cs="Times New Roman"/>
        </w:rPr>
      </w:pPr>
      <w:r>
        <w:rPr>
          <w:rFonts w:hint="default" w:ascii="Times New Roman" w:hAnsi="Times New Roman" w:eastAsia="楷体" w:cs="Times New Roman"/>
        </w:rPr>
        <w:t xml:space="preserve">1.投标人需对招标文件技术要求中非实质性要求</w:t>
      </w:r>
      <w:r>
        <w:rPr>
          <w:rFonts w:hint="eastAsia" w:eastAsia="楷体" w:cs="Times New Roman"/>
          <w:b/>
          <w:bCs/>
          <w:lang w:eastAsia="zh-CN"/>
        </w:rPr>
        <w:t xml:space="preserve">（</w:t>
      </w:r>
      <w:r>
        <w:rPr>
          <w:rFonts w:hint="default" w:ascii="Times New Roman" w:hAnsi="Times New Roman" w:eastAsia="楷体" w:cs="Times New Roman"/>
          <w:b/>
          <w:bCs/>
        </w:rPr>
        <w:t xml:space="preserve">未加</w:t>
      </w:r>
      <w:r>
        <w:rPr>
          <w:rFonts w:hint="default" w:ascii="Times New Roman" w:hAnsi="Times New Roman" w:eastAsia="楷体" w:cs="Times New Roman"/>
          <w:b/>
          <w:bCs/>
          <w:i/>
          <w:iCs/>
          <w:u w:val="single"/>
        </w:rPr>
        <w:t xml:space="preserve">斜体下划线部分</w:t>
      </w:r>
      <w:r>
        <w:rPr>
          <w:rFonts w:hint="default" w:ascii="Times New Roman" w:hAnsi="Times New Roman" w:eastAsia="楷体" w:cs="Times New Roman"/>
          <w:b/>
          <w:bCs/>
        </w:rPr>
        <w:t xml:space="preserve">或未加</w:t>
      </w:r>
      <w:r>
        <w:rPr>
          <w:rFonts w:hint="eastAsia" w:eastAsia="楷体" w:cs="Times New Roman"/>
          <w:lang w:eastAsia="zh-CN"/>
        </w:rPr>
        <w:t xml:space="preserve">★</w:t>
      </w:r>
      <w:r>
        <w:rPr>
          <w:rFonts w:hint="default" w:ascii="Times New Roman" w:hAnsi="Times New Roman" w:eastAsia="楷体" w:cs="Times New Roman"/>
          <w:b/>
          <w:bCs/>
        </w:rPr>
        <w:t xml:space="preserve">号</w:t>
      </w:r>
      <w:r>
        <w:rPr>
          <w:rFonts w:hint="default" w:ascii="Times New Roman" w:hAnsi="Times New Roman" w:eastAsia="楷体" w:cs="Times New Roman"/>
        </w:rPr>
        <w:t xml:space="preserve">条款</w:t>
      </w:r>
      <w:r>
        <w:rPr>
          <w:rFonts w:hint="eastAsia" w:eastAsia="楷体" w:cs="Times New Roman"/>
          <w:lang w:eastAsia="zh-CN"/>
        </w:rPr>
        <w:t xml:space="preserve">）</w:t>
      </w:r>
      <w:r>
        <w:rPr>
          <w:rFonts w:hint="default" w:ascii="Times New Roman" w:hAnsi="Times New Roman" w:eastAsia="楷体" w:cs="Times New Roman"/>
        </w:rPr>
        <w:t xml:space="preserve">逐条做出明确响应。</w:t>
      </w:r>
      <w:r/>
    </w:p>
    <w:p>
      <w:pPr>
        <w:rPr>
          <w:rFonts w:hint="default" w:ascii="Times New Roman" w:hAnsi="Times New Roman" w:eastAsia="楷体" w:cs="Times New Roman"/>
        </w:rPr>
      </w:pPr>
      <w:r>
        <w:rPr>
          <w:rFonts w:hint="default" w:ascii="Times New Roman" w:hAnsi="Times New Roman" w:eastAsia="楷体" w:cs="Times New Roman"/>
        </w:rPr>
        <w:t xml:space="preserve">2.如果招标文件要求提供证明材料，投标人需将证明材料列于该表之下。</w:t>
      </w:r>
      <w:r/>
    </w:p>
    <w:p>
      <w:pPr>
        <w:ind w:firstLine="0"/>
        <w:spacing w:line="400" w:lineRule="exact"/>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p>
      <w:pPr>
        <w:ind w:firstLine="0"/>
        <w:spacing w:line="400" w:lineRule="exact"/>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p>
      <w:pPr>
        <w:rPr>
          <w:rFonts w:hint="default" w:ascii="Times New Roman" w:hAnsi="Times New Roman" w:eastAsia="楷体" w:cs="Times New Roman"/>
          <w:b/>
          <w:bCs/>
        </w:rPr>
      </w:pPr>
      <w:r/>
      <w:bookmarkStart w:id="215" w:name="_Toc169782375"/>
      <w:r>
        <w:rPr>
          <w:rFonts w:hint="default" w:ascii="Times New Roman" w:hAnsi="Times New Roman" w:eastAsia="楷体" w:cs="Times New Roman"/>
          <w:b/>
          <w:bCs/>
        </w:rPr>
        <w:br w:type="page" w:clear="all"/>
      </w:r>
      <w:r/>
    </w:p>
    <w:p>
      <w:pPr>
        <w:ind w:firstLine="0"/>
        <w:jc w:val="center"/>
        <w:keepLines w:val="0"/>
        <w:keepNext w:val="0"/>
        <w:pageBreakBefore w:val="0"/>
        <w:widowControl w:val="off"/>
        <w:rPr>
          <w:rFonts w:hint="default" w:ascii="Times New Roman" w:hAnsi="Times New Roman" w:eastAsia="楷体" w:cs="Times New Roman"/>
          <w:b/>
          <w:bCs/>
        </w:rPr>
        <w:outlineLvl w:val="1"/>
      </w:pPr>
      <w:r>
        <w:rPr>
          <w:rFonts w:hint="default" w:ascii="Times New Roman" w:hAnsi="Times New Roman" w:eastAsia="楷体" w:cs="Times New Roman"/>
          <w:b/>
          <w:bCs/>
        </w:rPr>
        <w:t xml:space="preserve">附件5 具备履行合同所必需的设备和专业技术能力的书面声明</w:t>
      </w:r>
      <w:bookmarkEnd w:id="215"/>
      <w:r/>
      <w:r/>
    </w:p>
    <w:p>
      <w:pPr>
        <w:rPr>
          <w:rFonts w:hint="default" w:ascii="Times New Roman" w:hAnsi="Times New Roman" w:eastAsia="楷体" w:cs="Times New Roman"/>
        </w:rPr>
      </w:pPr>
      <w:r>
        <w:rPr>
          <w:rFonts w:hint="default" w:ascii="Times New Roman" w:hAnsi="Times New Roman" w:eastAsia="楷体" w:cs="Times New Roman"/>
        </w:rPr>
        <w:t xml:space="preserve">我单位郑重声明：我单位具备履行本项采购合同所必需的设备和专业技术能力，为履行本项采购合同我公司具备如下主要设备和主要专业技术能力：</w:t>
      </w:r>
      <w:r/>
    </w:p>
    <w:p>
      <w:pPr>
        <w:rPr>
          <w:rFonts w:hint="default" w:ascii="Times New Roman" w:hAnsi="Times New Roman" w:eastAsia="楷体" w:cs="Times New Roman"/>
        </w:rPr>
      </w:pPr>
      <w:r>
        <w:rPr>
          <w:rFonts w:hint="default" w:ascii="Times New Roman" w:hAnsi="Times New Roman" w:eastAsia="楷体" w:cs="Times New Roman"/>
        </w:rPr>
        <w:t xml:space="preserve">主要设备有：</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w:t>
      </w:r>
      <w:r/>
    </w:p>
    <w:p>
      <w:pPr>
        <w:rPr>
          <w:rFonts w:hint="default" w:ascii="Times New Roman" w:hAnsi="Times New Roman" w:eastAsia="楷体" w:cs="Times New Roman"/>
        </w:rPr>
      </w:pPr>
      <w:r>
        <w:rPr>
          <w:rFonts w:hint="default" w:ascii="Times New Roman" w:hAnsi="Times New Roman" w:eastAsia="楷体" w:cs="Times New Roman"/>
        </w:rPr>
        <w:t xml:space="preserve">主要专业技术能力有：</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w:t>
      </w:r>
      <w:r/>
    </w:p>
    <w:p>
      <w:pPr>
        <w:ind w:firstLine="0"/>
        <w:jc w:val="center"/>
        <w:keepLines/>
        <w:keepNext/>
        <w:spacing w:line="360" w:lineRule="auto"/>
        <w:rPr>
          <w:rFonts w:hint="default" w:ascii="Times New Roman" w:hAnsi="Times New Roman" w:eastAsia="楷体" w:cs="Times New Roman"/>
          <w:b/>
          <w:bCs/>
          <w:color w:val="000000"/>
          <w:sz w:val="24"/>
          <w:szCs w:val="24"/>
        </w:rPr>
        <w:outlineLvl w:val="9"/>
      </w:pPr>
      <w:r/>
      <w:bookmarkStart w:id="216" w:name="_Toc169782376"/>
      <w:r/>
      <w:r/>
    </w:p>
    <w:p>
      <w:pPr>
        <w:ind w:firstLine="0"/>
        <w:jc w:val="center"/>
        <w:keepLines/>
        <w:keepNext/>
        <w:spacing w:line="360" w:lineRule="auto"/>
        <w:rPr>
          <w:rFonts w:hint="default" w:ascii="Times New Roman" w:hAnsi="Times New Roman" w:eastAsia="楷体" w:cs="Times New Roman"/>
          <w:b/>
          <w:bCs/>
          <w:color w:val="000000"/>
          <w:sz w:val="24"/>
          <w:szCs w:val="24"/>
        </w:rPr>
        <w:outlineLvl w:val="9"/>
      </w:pPr>
      <w:r>
        <w:rPr>
          <w:rFonts w:hint="default" w:ascii="Times New Roman" w:hAnsi="Times New Roman" w:eastAsia="楷体" w:cs="Times New Roman"/>
          <w:b/>
          <w:bCs/>
          <w:color w:val="000000"/>
          <w:sz w:val="24"/>
          <w:szCs w:val="24"/>
        </w:rPr>
      </w:r>
      <w:r/>
    </w:p>
    <w:p>
      <w:pPr>
        <w:ind w:firstLine="0"/>
        <w:jc w:val="center"/>
        <w:keepLines w:val="0"/>
        <w:keepNext w:val="0"/>
        <w:pageBreakBefore w:val="0"/>
        <w:widowControl w:val="off"/>
        <w:rPr>
          <w:rFonts w:hint="default" w:ascii="Times New Roman" w:hAnsi="Times New Roman" w:eastAsia="楷体" w:cs="Times New Roman"/>
          <w:b/>
          <w:bCs/>
        </w:rPr>
        <w:outlineLvl w:val="1"/>
      </w:pPr>
      <w:r>
        <w:rPr>
          <w:rFonts w:hint="default" w:ascii="Times New Roman" w:hAnsi="Times New Roman" w:eastAsia="楷体" w:cs="Times New Roman"/>
          <w:b/>
          <w:bCs/>
        </w:rPr>
        <w:t xml:space="preserve">附件6 参加政府采购活动前3年内在经营活动中没有重大违法记录的书面声明</w:t>
      </w:r>
      <w:bookmarkEnd w:id="216"/>
      <w:r/>
      <w:r/>
    </w:p>
    <w:p>
      <w:pPr>
        <w:ind w:left="0" w:firstLine="0"/>
        <w:jc w:val="center"/>
        <w:rPr>
          <w:rFonts w:hint="default" w:ascii="Times New Roman" w:hAnsi="Times New Roman" w:eastAsia="楷体" w:cs="Times New Roman"/>
          <w:b/>
          <w:bCs/>
        </w:rPr>
      </w:pPr>
      <w:r>
        <w:rPr>
          <w:rFonts w:hint="default" w:ascii="Times New Roman" w:hAnsi="Times New Roman" w:eastAsia="楷体" w:cs="Times New Roman"/>
          <w:b/>
          <w:bCs/>
        </w:rPr>
      </w:r>
      <w:r/>
    </w:p>
    <w:p>
      <w:pPr>
        <w:ind w:left="0" w:firstLine="0"/>
        <w:jc w:val="center"/>
        <w:rPr>
          <w:rFonts w:hint="default" w:ascii="Times New Roman" w:hAnsi="Times New Roman" w:eastAsia="楷体" w:cs="Times New Roman"/>
          <w:b/>
          <w:bCs/>
        </w:rPr>
      </w:pPr>
      <w:r>
        <w:rPr>
          <w:rFonts w:hint="default" w:ascii="Times New Roman" w:hAnsi="Times New Roman" w:eastAsia="楷体" w:cs="Times New Roman"/>
          <w:b/>
          <w:bCs/>
        </w:rPr>
        <w:t xml:space="preserve">声  明</w:t>
      </w:r>
      <w:r/>
    </w:p>
    <w:p>
      <w:pPr>
        <w:rPr>
          <w:rFonts w:hint="default" w:ascii="Times New Roman" w:hAnsi="Times New Roman" w:eastAsia="楷体" w:cs="Times New Roman"/>
        </w:rPr>
      </w:pPr>
      <w:r>
        <w:rPr>
          <w:rFonts w:hint="default" w:ascii="Times New Roman" w:hAnsi="Times New Roman" w:eastAsia="楷体" w:cs="Times New Roman"/>
        </w:rPr>
        <w:t xml:space="preserve">我单位郑重声明：参加本次政府采购活动前3年内，我单位在经营活动中没有因违法经营受到刑事处罚或者责令停产停业、吊销许可证或者执照、较大数额罚款等行政处罚。</w:t>
      </w:r>
      <w:r/>
    </w:p>
    <w:p>
      <w:pPr>
        <w:rPr>
          <w:rFonts w:hint="default" w:ascii="Times New Roman" w:hAnsi="Times New Roman" w:eastAsia="楷体" w:cs="Times New Roman"/>
        </w:rPr>
      </w:pPr>
      <w:r>
        <w:rPr>
          <w:rFonts w:hint="default" w:ascii="Times New Roman" w:hAnsi="Times New Roman" w:eastAsia="楷体" w:cs="Times New Roman"/>
        </w:rPr>
      </w:r>
      <w:r/>
    </w:p>
    <w:p>
      <w:pPr>
        <w:rPr>
          <w:rFonts w:hint="eastAsia" w:ascii="楷体" w:hAnsi="楷体" w:eastAsia="楷体" w:cs="楷体"/>
        </w:rPr>
      </w:pPr>
      <w:r>
        <w:rPr>
          <w:rFonts w:hint="eastAsia" w:ascii="楷体" w:hAnsi="楷体" w:eastAsia="楷体" w:cs="楷体"/>
        </w:rPr>
      </w:r>
      <w:r/>
    </w:p>
    <w:p>
      <w:pPr>
        <w:rPr>
          <w:rFonts w:hint="eastAsia" w:ascii="楷体" w:hAnsi="楷体" w:eastAsia="楷体" w:cs="楷体"/>
          <w:b/>
          <w:bCs/>
          <w:color w:val="000000"/>
          <w:sz w:val="24"/>
          <w:szCs w:val="24"/>
        </w:rPr>
      </w:pPr>
      <w:r/>
      <w:bookmarkStart w:id="217" w:name="_Toc169782377"/>
      <w:r>
        <w:rPr>
          <w:rFonts w:hint="eastAsia" w:ascii="楷体" w:hAnsi="楷体" w:eastAsia="楷体" w:cs="楷体"/>
          <w:b/>
          <w:bCs/>
          <w:color w:val="000000"/>
          <w:sz w:val="24"/>
          <w:szCs w:val="24"/>
        </w:rPr>
        <w:br w:type="page" w:clear="all"/>
      </w:r>
      <w:r/>
    </w:p>
    <w:p>
      <w:pPr>
        <w:ind w:left="0" w:firstLine="0"/>
        <w:jc w:val="center"/>
        <w:rPr>
          <w:rFonts w:hint="default" w:ascii="Times New Roman" w:hAnsi="Times New Roman" w:eastAsia="楷体" w:cs="Times New Roman"/>
          <w:b/>
          <w:bCs/>
        </w:rPr>
        <w:outlineLvl w:val="1"/>
      </w:pPr>
      <w:r>
        <w:rPr>
          <w:rFonts w:hint="default" w:ascii="Times New Roman" w:hAnsi="Times New Roman" w:eastAsia="楷体" w:cs="Times New Roman"/>
          <w:b/>
          <w:bCs/>
        </w:rPr>
        <w:t xml:space="preserve">附件7 法人授权书</w:t>
      </w:r>
      <w:bookmarkEnd w:id="217"/>
      <w:r/>
      <w:r/>
    </w:p>
    <w:p>
      <w:pPr>
        <w:rPr>
          <w:rFonts w:hint="default" w:ascii="Times New Roman" w:hAnsi="Times New Roman" w:eastAsia="楷体" w:cs="Times New Roman"/>
        </w:rPr>
      </w:pPr>
      <w:r>
        <w:rPr>
          <w:rFonts w:hint="default" w:ascii="Times New Roman" w:hAnsi="Times New Roman" w:eastAsia="楷体" w:cs="Times New Roman"/>
        </w:rPr>
        <w:t xml:space="preserve">本授权书声明： </w:t>
      </w:r>
      <w:r>
        <w:rPr>
          <w:rFonts w:hint="default" w:ascii="Times New Roman" w:hAnsi="Times New Roman" w:eastAsia="楷体" w:cs="Times New Roman"/>
          <w:u w:val="single"/>
        </w:rPr>
        <w:t xml:space="preserve">                 </w:t>
      </w:r>
      <w:r>
        <w:rPr>
          <w:rFonts w:hint="eastAsia" w:eastAsia="楷体" w:cs="Times New Roman"/>
          <w:lang w:eastAsia="zh-CN"/>
        </w:rPr>
        <w:t xml:space="preserve">（</w:t>
      </w:r>
      <w:r>
        <w:rPr>
          <w:rFonts w:hint="default" w:ascii="Times New Roman" w:hAnsi="Times New Roman" w:eastAsia="楷体" w:cs="Times New Roman"/>
        </w:rPr>
        <w:t xml:space="preserve">投标人名称</w:t>
      </w:r>
      <w:r>
        <w:rPr>
          <w:rFonts w:hint="eastAsia" w:eastAsia="楷体" w:cs="Times New Roman"/>
          <w:lang w:eastAsia="zh-CN"/>
        </w:rPr>
        <w:t xml:space="preserve">）</w:t>
      </w:r>
      <w:r>
        <w:rPr>
          <w:rFonts w:hint="default" w:ascii="Times New Roman" w:hAnsi="Times New Roman" w:eastAsia="楷体" w:cs="Times New Roman"/>
        </w:rPr>
        <w:t xml:space="preserve">授权</w:t>
      </w:r>
      <w:r>
        <w:rPr>
          <w:rFonts w:hint="default" w:ascii="Times New Roman" w:hAnsi="Times New Roman" w:eastAsia="楷体" w:cs="Times New Roman"/>
          <w:u w:val="single"/>
        </w:rPr>
        <w:t xml:space="preserve">                  </w:t>
      </w:r>
      <w:r>
        <w:rPr>
          <w:rFonts w:hint="eastAsia" w:eastAsia="楷体" w:cs="Times New Roman"/>
          <w:lang w:eastAsia="zh-CN"/>
        </w:rPr>
        <w:t xml:space="preserve">（</w:t>
      </w:r>
      <w:r>
        <w:rPr>
          <w:rFonts w:hint="default" w:ascii="Times New Roman" w:hAnsi="Times New Roman" w:eastAsia="楷体" w:cs="Times New Roman"/>
        </w:rPr>
        <w:t xml:space="preserve">被授权人的姓名</w:t>
      </w:r>
      <w:r>
        <w:rPr>
          <w:rFonts w:hint="eastAsia" w:eastAsia="楷体" w:cs="Times New Roman"/>
          <w:lang w:eastAsia="zh-CN"/>
        </w:rPr>
        <w:t xml:space="preserve">）</w:t>
      </w:r>
      <w:r>
        <w:rPr>
          <w:rFonts w:hint="default" w:ascii="Times New Roman" w:hAnsi="Times New Roman" w:eastAsia="楷体" w:cs="Times New Roman"/>
        </w:rPr>
        <w:t xml:space="preserve">为我方就</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号项目采购活动的合法代理人，以本单位名义全权处理一切与该项目采购有关的事务。</w:t>
      </w:r>
      <w:r/>
    </w:p>
    <w:p>
      <w:pPr>
        <w:rPr>
          <w:rFonts w:hint="default" w:ascii="Times New Roman" w:hAnsi="Times New Roman" w:eastAsia="楷体" w:cs="Times New Roman"/>
        </w:rPr>
      </w:pPr>
      <w:r>
        <w:rPr>
          <w:rFonts w:hint="default" w:ascii="Times New Roman" w:hAnsi="Times New Roman" w:eastAsia="楷体" w:cs="Times New Roman"/>
        </w:rPr>
        <w:t xml:space="preserve">本授权书于______年____月____日起生效，特此声明。</w:t>
      </w:r>
      <w:r/>
    </w:p>
    <w:p>
      <w:pPr>
        <w:rPr>
          <w:rFonts w:hint="default" w:ascii="Times New Roman" w:hAnsi="Times New Roman" w:eastAsia="楷体" w:cs="Times New Roman"/>
          <w:u w:val="single"/>
        </w:rPr>
      </w:pPr>
      <w:r>
        <w:rPr>
          <w:rFonts w:hint="default" w:ascii="Times New Roman" w:hAnsi="Times New Roman" w:eastAsia="楷体" w:cs="Times New Roman"/>
        </w:rPr>
        <w:t xml:space="preserve">被授权人身份证号码： </w:t>
      </w:r>
      <w:r>
        <w:rPr>
          <w:rFonts w:hint="default" w:ascii="Times New Roman" w:hAnsi="Times New Roman" w:eastAsia="楷体" w:cs="Times New Roman"/>
          <w:u w:val="single"/>
        </w:rPr>
        <w:t xml:space="preserve">                         </w:t>
      </w:r>
      <w:r/>
    </w:p>
    <w:p>
      <w:pPr>
        <w:rPr>
          <w:rFonts w:hint="default" w:ascii="Times New Roman" w:hAnsi="Times New Roman" w:eastAsia="楷体" w:cs="Times New Roman"/>
        </w:rPr>
      </w:pPr>
      <w:r>
        <w:rPr>
          <w:rFonts w:hint="default" w:ascii="Times New Roman" w:hAnsi="Times New Roman" w:eastAsia="楷体" w:cs="Times New Roman"/>
        </w:rPr>
        <w:t xml:space="preserve">被授权人联系电话：</w:t>
      </w:r>
      <w:r>
        <w:rPr>
          <w:rFonts w:hint="eastAsia" w:eastAsia="楷体" w:cs="Times New Roman"/>
          <w:lang w:eastAsia="zh-CN"/>
        </w:rPr>
        <w:t xml:space="preserve">（</w:t>
      </w:r>
      <w:r>
        <w:rPr>
          <w:rFonts w:hint="default" w:ascii="Times New Roman" w:hAnsi="Times New Roman" w:eastAsia="楷体" w:cs="Times New Roman"/>
        </w:rPr>
        <w:t xml:space="preserve">手机</w:t>
      </w:r>
      <w:r>
        <w:rPr>
          <w:rFonts w:hint="eastAsia" w:eastAsia="楷体" w:cs="Times New Roman"/>
          <w:lang w:eastAsia="zh-CN"/>
        </w:rPr>
        <w:t xml:space="preserve">）</w:t>
      </w:r>
      <w:r>
        <w:rPr>
          <w:rFonts w:hint="default" w:ascii="Times New Roman" w:hAnsi="Times New Roman" w:eastAsia="楷体" w:cs="Times New Roman"/>
          <w:u w:val="single"/>
        </w:rPr>
        <w:t xml:space="preserve">                    </w:t>
      </w:r>
      <w:r/>
    </w:p>
    <w:p>
      <w:pPr>
        <w:rPr>
          <w:rFonts w:hint="default" w:ascii="Times New Roman" w:hAnsi="Times New Roman" w:eastAsia="楷体" w:cs="Times New Roman"/>
          <w:lang w:val="en-US" w:eastAsia="zh-CN"/>
        </w:rPr>
      </w:pPr>
      <w:r>
        <w:rPr>
          <w:rFonts w:hint="default" w:ascii="Times New Roman" w:hAnsi="Times New Roman" w:eastAsia="楷体" w:cs="Times New Roman"/>
        </w:rPr>
        <w:t xml:space="preserve">授权单位名称：</w:t>
      </w:r>
      <w:r>
        <w:rPr>
          <w:rFonts w:hint="eastAsia" w:eastAsia="楷体" w:cs="Times New Roman"/>
          <w:u w:val="single"/>
          <w:lang w:eastAsia="zh-CN"/>
        </w:rPr>
        <w:t xml:space="preserve">（</w:t>
      </w:r>
      <w:r>
        <w:rPr>
          <w:rFonts w:hint="default" w:ascii="Times New Roman" w:hAnsi="Times New Roman" w:eastAsia="楷体" w:cs="Times New Roman"/>
          <w:u w:val="single"/>
        </w:rPr>
        <w:t xml:space="preserve">加盖CA电子公章</w:t>
      </w:r>
      <w:r>
        <w:rPr>
          <w:rFonts w:hint="eastAsia" w:eastAsia="楷体" w:cs="Times New Roman"/>
          <w:u w:val="single"/>
          <w:lang w:eastAsia="zh-CN"/>
        </w:rPr>
        <w:t xml:space="preserve">）</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lang w:val="en-US" w:eastAsia="zh-CN"/>
        </w:rPr>
        <w:t xml:space="preserve"> </w:t>
      </w:r>
      <w:r/>
    </w:p>
    <w:p>
      <w:pPr>
        <w:rPr>
          <w:rFonts w:hint="default" w:ascii="Times New Roman" w:hAnsi="Times New Roman" w:eastAsia="楷体" w:cs="Times New Roman"/>
        </w:rPr>
      </w:pPr>
      <w:r>
        <w:rPr>
          <w:rFonts w:hint="default" w:ascii="Times New Roman" w:hAnsi="Times New Roman" w:eastAsia="楷体" w:cs="Times New Roman"/>
        </w:rPr>
        <w:t xml:space="preserve">单位地址：</w:t>
      </w:r>
      <w:r>
        <w:rPr>
          <w:rFonts w:hint="default" w:ascii="Times New Roman" w:hAnsi="Times New Roman" w:eastAsia="楷体" w:cs="Times New Roman"/>
          <w:u w:val="single"/>
        </w:rPr>
        <w:t xml:space="preserve">                                    </w:t>
      </w:r>
      <w:r/>
    </w:p>
    <w:p>
      <w:pPr>
        <w:rPr>
          <w:rFonts w:hint="default" w:ascii="Times New Roman" w:hAnsi="Times New Roman" w:eastAsia="楷体" w:cs="Times New Roman"/>
        </w:rPr>
      </w:pPr>
      <w:r>
        <w:rPr>
          <w:rFonts w:hint="default" w:ascii="Times New Roman" w:hAnsi="Times New Roman" w:eastAsia="楷体" w:cs="Times New Roman"/>
        </w:rPr>
        <w:t xml:space="preserve">日期：</w:t>
      </w:r>
      <w:bookmarkStart w:id="218" w:name="_格式3__银行出具的资信证明"/>
      <w:r/>
      <w:bookmarkEnd w:id="218"/>
      <w:r/>
      <w:bookmarkStart w:id="219" w:name="_Hlt26671380"/>
      <w:r/>
      <w:bookmarkEnd w:id="219"/>
      <w:r/>
      <w:bookmarkStart w:id="220" w:name="_Hlt26955070"/>
      <w:r/>
      <w:bookmarkEnd w:id="220"/>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p>
    <w:p>
      <w:pPr>
        <w:rPr>
          <w:rFonts w:hint="default" w:ascii="Times New Roman" w:hAnsi="Times New Roman" w:eastAsia="楷体" w:cs="Times New Roman"/>
          <w:b/>
          <w:bCs/>
          <w:lang w:val="en-US" w:eastAsia="zh-CN"/>
        </w:rPr>
      </w:pPr>
      <w:r>
        <w:rPr>
          <w:rFonts w:hint="default" w:ascii="Times New Roman" w:hAnsi="Times New Roman" w:eastAsia="楷体" w:cs="Times New Roman"/>
          <w:b/>
          <w:bCs/>
          <w:lang w:val="en-US" w:eastAsia="zh-CN"/>
        </w:rPr>
      </w:r>
      <w:r/>
    </w:p>
    <w:p>
      <w:pPr>
        <w:rPr>
          <w:rFonts w:hint="default" w:ascii="Times New Roman" w:hAnsi="Times New Roman" w:eastAsia="楷体" w:cs="Times New Roman"/>
          <w:b/>
          <w:bCs/>
          <w:lang w:val="en-US" w:eastAsia="zh-CN"/>
        </w:rPr>
      </w:pPr>
      <w:r>
        <w:rPr>
          <w:rFonts w:hint="default" w:ascii="Times New Roman" w:hAnsi="Times New Roman" w:eastAsia="楷体" w:cs="Times New Roman"/>
          <w:b/>
          <w:bCs/>
          <w:lang w:val="en-US" w:eastAsia="zh-CN"/>
        </w:rPr>
        <w:t xml:space="preserve">附：法人及授权代表身份证复印件</w:t>
      </w:r>
      <w:r/>
    </w:p>
    <w:p>
      <w:pPr>
        <w:jc w:val="center"/>
        <w:rPr>
          <w:rFonts w:hint="default" w:ascii="Times New Roman" w:hAnsi="Times New Roman" w:eastAsia="楷体" w:cs="Times New Roman"/>
          <w:b/>
          <w:bCs/>
        </w:rPr>
        <w:outlineLvl w:val="1"/>
      </w:pPr>
      <w:r>
        <w:rPr>
          <w:rFonts w:hint="default" w:ascii="Times New Roman" w:hAnsi="Times New Roman" w:eastAsia="楷体" w:cs="Times New Roman"/>
        </w:rPr>
        <w:br w:type="page" w:clear="all"/>
      </w:r>
      <w:bookmarkStart w:id="221" w:name="_Toc169782378"/>
      <w:r>
        <w:rPr>
          <w:rFonts w:hint="default" w:ascii="Times New Roman" w:hAnsi="Times New Roman" w:eastAsia="楷体" w:cs="Times New Roman"/>
          <w:b/>
          <w:bCs/>
        </w:rPr>
        <w:t xml:space="preserve">附件8 投标函</w:t>
      </w:r>
      <w:bookmarkEnd w:id="221"/>
      <w:r/>
      <w:r/>
    </w:p>
    <w:p>
      <w:pPr>
        <w:ind w:left="0" w:firstLine="0"/>
        <w:keepLines w:val="0"/>
        <w:keepNext w:val="0"/>
        <w:pageBreakBefore w:val="0"/>
        <w:spacing w:line="5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rPr>
        <w:t xml:space="preserve">致：</w:t>
      </w:r>
      <w:r>
        <w:rPr>
          <w:rFonts w:hint="default" w:ascii="Times New Roman" w:hAnsi="Times New Roman" w:eastAsia="楷体" w:cs="Times New Roman"/>
          <w:lang w:val="en-US" w:eastAsia="zh-CN"/>
        </w:rPr>
        <w:t xml:space="preserve">江苏省威仕沃项目管理有限公司</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根据贵方的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号招标文件，正式授权下述签字人</w:t>
      </w:r>
      <w:r>
        <w:rPr>
          <w:rFonts w:hint="default" w:ascii="Times New Roman" w:hAnsi="Times New Roman" w:eastAsia="楷体" w:cs="Times New Roman"/>
          <w:u w:val="single"/>
        </w:rPr>
        <w:t xml:space="preserve">      </w:t>
      </w:r>
      <w:r>
        <w:rPr>
          <w:rFonts w:hint="eastAsia" w:eastAsia="楷体" w:cs="Times New Roman"/>
          <w:lang w:eastAsia="zh-CN"/>
        </w:rPr>
        <w:t xml:space="preserve">（</w:t>
      </w:r>
      <w:r>
        <w:rPr>
          <w:rFonts w:hint="default" w:ascii="Times New Roman" w:hAnsi="Times New Roman" w:eastAsia="楷体" w:cs="Times New Roman"/>
        </w:rPr>
        <w:t xml:space="preserve">姓名</w:t>
      </w:r>
      <w:r>
        <w:rPr>
          <w:rFonts w:hint="eastAsia" w:eastAsia="楷体" w:cs="Times New Roman"/>
          <w:lang w:eastAsia="zh-CN"/>
        </w:rPr>
        <w:t xml:space="preserve">）</w:t>
      </w:r>
      <w:r>
        <w:rPr>
          <w:rFonts w:hint="default" w:ascii="Times New Roman" w:hAnsi="Times New Roman" w:eastAsia="楷体" w:cs="Times New Roman"/>
        </w:rPr>
        <w:t xml:space="preserve">代表我方</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eastAsia" w:eastAsia="楷体" w:cs="Times New Roman"/>
          <w:lang w:eastAsia="zh-CN"/>
        </w:rPr>
        <w:t xml:space="preserve">（</w:t>
      </w:r>
      <w:r>
        <w:rPr>
          <w:rFonts w:hint="default" w:ascii="Times New Roman" w:hAnsi="Times New Roman" w:eastAsia="楷体" w:cs="Times New Roman"/>
        </w:rPr>
        <w:t xml:space="preserve">投标人的名称</w:t>
      </w:r>
      <w:r>
        <w:rPr>
          <w:rFonts w:hint="eastAsia" w:eastAsia="楷体" w:cs="Times New Roman"/>
          <w:lang w:eastAsia="zh-CN"/>
        </w:rPr>
        <w:t xml:space="preserve">）</w:t>
      </w:r>
      <w:r>
        <w:rPr>
          <w:rFonts w:hint="default" w:ascii="Times New Roman" w:hAnsi="Times New Roman" w:eastAsia="楷体" w:cs="Times New Roman"/>
        </w:rPr>
        <w:t xml:space="preserve">，全权处理本次项目投标的有关事宜。</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据此函，</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签字人兹宣布同意如下：</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按招标文件规定的各项要求，向买方提供所需货物</w:t>
      </w:r>
      <w:r>
        <w:rPr>
          <w:rFonts w:hint="eastAsia" w:eastAsia="楷体" w:cs="Times New Roman"/>
          <w:lang w:eastAsia="zh-CN"/>
        </w:rPr>
        <w:t xml:space="preserve">（</w:t>
      </w:r>
      <w:r>
        <w:rPr>
          <w:rFonts w:hint="default" w:ascii="Times New Roman" w:hAnsi="Times New Roman" w:eastAsia="楷体" w:cs="Times New Roman"/>
        </w:rPr>
        <w:t xml:space="preserve">包含与货物相关的服务</w:t>
      </w:r>
      <w:r>
        <w:rPr>
          <w:rFonts w:hint="eastAsia" w:eastAsia="楷体" w:cs="Times New Roman"/>
          <w:lang w:eastAsia="zh-CN"/>
        </w:rPr>
        <w:t xml:space="preserve">）</w:t>
      </w:r>
      <w:r>
        <w:rPr>
          <w:rFonts w:hint="default" w:ascii="Times New Roman" w:hAnsi="Times New Roman" w:eastAsia="楷体" w:cs="Times New Roman"/>
        </w:rPr>
        <w:t xml:space="preserve">。</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我们完全理解贵方不一定将合同授予最低报价的投标人。</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我们已详细审核全部招标文件及其有效补充文件，我们知道必须放弃提出含糊不清或误解问题的权利。</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4.</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我们同意从规定的开标日期起遵循本投标文件，并在规定的投标有效期期满之前均具有约束力。</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5.</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同意向贵方提供贵方可能另外要求的与投标有关的任何证据或资料，并保证我方已提供和将要提供的文件是真实的、准确的。</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6.</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一旦我方中标,我方将根据招标文件的规定，严格履行合同的责任和义务,并保证在招标文件规定的时间完成项目，交付买方验收、使用。</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7.</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与本投标有关的正式通讯地址为：</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地        址：</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邮        编：</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电     </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  话：</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传        真：</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投标人开户行：</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账        号： </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日        期：      年     月     日</w:t>
      </w:r>
      <w:r/>
    </w:p>
    <w:p>
      <w:pPr>
        <w:ind w:left="0" w:firstLine="0"/>
        <w:jc w:val="center"/>
        <w:rPr>
          <w:rFonts w:hint="eastAsia" w:ascii="楷体" w:hAnsi="楷体" w:eastAsia="楷体" w:cs="楷体"/>
          <w:b/>
          <w:bCs/>
          <w:lang w:eastAsia="zh-CN"/>
        </w:rPr>
        <w:outlineLvl w:val="1"/>
      </w:pPr>
      <w:r>
        <w:rPr>
          <w:rFonts w:hint="default" w:ascii="Times New Roman" w:hAnsi="Times New Roman" w:eastAsia="楷体" w:cs="Times New Roman"/>
          <w:bCs/>
          <w:color w:val="000000"/>
          <w:sz w:val="24"/>
          <w:szCs w:val="24"/>
        </w:rPr>
        <w:br w:type="page" w:clear="all"/>
      </w:r>
      <w:bookmarkStart w:id="222" w:name="_Toc169782379"/>
      <w:r>
        <w:rPr>
          <w:rFonts w:hint="eastAsia" w:ascii="楷体" w:hAnsi="楷体" w:eastAsia="楷体" w:cs="楷体"/>
          <w:b/>
          <w:bCs/>
        </w:rPr>
        <w:t xml:space="preserve">附件9</w:t>
      </w:r>
      <w:r>
        <w:rPr>
          <w:rFonts w:hint="eastAsia" w:ascii="楷体" w:hAnsi="楷体" w:eastAsia="楷体" w:cs="楷体"/>
          <w:b/>
          <w:bCs/>
          <w:lang w:val="en-US" w:eastAsia="zh-CN"/>
        </w:rPr>
        <w:t xml:space="preserve"> </w:t>
      </w:r>
      <w:r>
        <w:rPr>
          <w:rFonts w:hint="eastAsia" w:ascii="楷体" w:hAnsi="楷体" w:eastAsia="楷体" w:cs="楷体"/>
          <w:b/>
          <w:bCs/>
        </w:rPr>
        <w:t xml:space="preserve">中小微企业声明函</w:t>
      </w:r>
      <w:r>
        <w:rPr>
          <w:rFonts w:hint="eastAsia" w:ascii="楷体" w:hAnsi="楷体" w:eastAsia="楷体" w:cs="楷体"/>
          <w:b/>
          <w:bCs/>
          <w:lang w:eastAsia="zh-CN"/>
        </w:rPr>
        <w:t xml:space="preserve">（</w:t>
      </w:r>
      <w:r>
        <w:rPr>
          <w:rFonts w:hint="eastAsia" w:ascii="楷体" w:hAnsi="楷体" w:eastAsia="楷体" w:cs="楷体"/>
          <w:b/>
          <w:bCs/>
          <w:lang w:val="en-US" w:eastAsia="zh-CN"/>
        </w:rPr>
        <w:t xml:space="preserve">工程、服务</w:t>
      </w:r>
      <w:r>
        <w:rPr>
          <w:rFonts w:hint="eastAsia" w:ascii="楷体" w:hAnsi="楷体" w:eastAsia="楷体" w:cs="楷体"/>
          <w:b/>
          <w:bCs/>
        </w:rPr>
        <w:t xml:space="preserve">项目</w:t>
      </w:r>
      <w:bookmarkEnd w:id="222"/>
      <w:r>
        <w:rPr>
          <w:rFonts w:hint="eastAsia" w:ascii="楷体" w:hAnsi="楷体" w:eastAsia="楷体" w:cs="楷体"/>
          <w:b/>
          <w:bCs/>
          <w:lang w:eastAsia="zh-CN"/>
        </w:rPr>
        <w:t xml:space="preserve">）</w:t>
      </w:r>
      <w:r/>
    </w:p>
    <w:p>
      <w:pPr>
        <w:jc w:val="left"/>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本公司</w:t>
      </w:r>
      <w:r>
        <w:rPr>
          <w:rFonts w:hint="eastAsia" w:eastAsia="楷体" w:cs="Times New Roman"/>
          <w:lang w:eastAsia="zh-CN"/>
        </w:rPr>
        <w:t xml:space="preserve">（</w:t>
      </w:r>
      <w:r>
        <w:rPr>
          <w:rFonts w:hint="default" w:ascii="Times New Roman" w:hAnsi="Times New Roman" w:eastAsia="楷体" w:cs="Times New Roman"/>
        </w:rPr>
        <w:t xml:space="preserve">联合体</w:t>
      </w:r>
      <w:r>
        <w:rPr>
          <w:rFonts w:hint="eastAsia" w:eastAsia="楷体" w:cs="Times New Roman"/>
          <w:lang w:eastAsia="zh-CN"/>
        </w:rPr>
        <w:t xml:space="preserve">）</w:t>
      </w:r>
      <w:r>
        <w:rPr>
          <w:rFonts w:hint="default" w:ascii="Times New Roman" w:hAnsi="Times New Roman" w:eastAsia="楷体" w:cs="Times New Roman"/>
        </w:rPr>
        <w:t xml:space="preserve">郑重声明</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根据《政府采购促进中小企业发展管理办法》</w:t>
      </w:r>
      <w:r>
        <w:rPr>
          <w:rFonts w:hint="eastAsia" w:eastAsia="楷体" w:cs="Times New Roman"/>
          <w:lang w:eastAsia="zh-CN"/>
        </w:rPr>
        <w:t xml:space="preserve">（</w:t>
      </w:r>
      <w:r>
        <w:rPr>
          <w:rFonts w:hint="default" w:ascii="Times New Roman" w:hAnsi="Times New Roman" w:eastAsia="楷体" w:cs="Times New Roman"/>
        </w:rPr>
        <w:t xml:space="preserve">财库</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2020</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46号</w:t>
      </w:r>
      <w:r>
        <w:rPr>
          <w:rFonts w:hint="eastAsia" w:eastAsia="楷体" w:cs="Times New Roman"/>
          <w:lang w:eastAsia="zh-CN"/>
        </w:rPr>
        <w:t xml:space="preserve">）</w:t>
      </w:r>
      <w:r>
        <w:rPr>
          <w:rFonts w:hint="default" w:ascii="Times New Roman" w:hAnsi="Times New Roman" w:eastAsia="楷体" w:cs="Times New Roman"/>
        </w:rPr>
        <w:t xml:space="preserve">的规定</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本公司</w:t>
      </w:r>
      <w:r>
        <w:rPr>
          <w:rFonts w:hint="eastAsia" w:eastAsia="楷体" w:cs="Times New Roman"/>
          <w:lang w:eastAsia="zh-CN"/>
        </w:rPr>
        <w:t xml:space="preserve">（</w:t>
      </w:r>
      <w:r>
        <w:rPr>
          <w:rFonts w:hint="default" w:ascii="Times New Roman" w:hAnsi="Times New Roman" w:eastAsia="楷体" w:cs="Times New Roman"/>
        </w:rPr>
        <w:t xml:space="preserve">联合体</w:t>
      </w:r>
      <w:r>
        <w:rPr>
          <w:rFonts w:hint="eastAsia" w:eastAsia="楷体" w:cs="Times New Roman"/>
          <w:lang w:eastAsia="zh-CN"/>
        </w:rPr>
        <w:t xml:space="preserve">）</w:t>
      </w:r>
      <w:r>
        <w:rPr>
          <w:rFonts w:hint="default" w:ascii="Times New Roman" w:hAnsi="Times New Roman" w:eastAsia="楷体" w:cs="Times New Roman"/>
        </w:rPr>
        <w:t xml:space="preserve">参加 </w:t>
      </w:r>
      <w:r>
        <w:rPr>
          <w:rFonts w:hint="eastAsia" w:eastAsia="楷体" w:cs="Times New Roman"/>
          <w:u w:val="single"/>
          <w:lang w:eastAsia="zh-CN"/>
        </w:rPr>
        <w:t xml:space="preserve">（</w:t>
      </w:r>
      <w:r>
        <w:rPr>
          <w:rFonts w:hint="default" w:ascii="Times New Roman" w:hAnsi="Times New Roman" w:eastAsia="楷体" w:cs="Times New Roman"/>
          <w:u w:val="single"/>
        </w:rPr>
        <w:t xml:space="preserve">单位名称</w:t>
      </w:r>
      <w:r>
        <w:rPr>
          <w:rFonts w:hint="eastAsia" w:eastAsia="楷体" w:cs="Times New Roman"/>
          <w:u w:val="single"/>
          <w:lang w:eastAsia="zh-CN"/>
        </w:rPr>
        <w:t xml:space="preserve">）</w:t>
      </w:r>
      <w:r>
        <w:rPr>
          <w:rFonts w:hint="default" w:ascii="Times New Roman" w:hAnsi="Times New Roman" w:eastAsia="楷体" w:cs="Times New Roman"/>
        </w:rPr>
        <w:t xml:space="preserve">的 </w:t>
      </w:r>
      <w:r>
        <w:rPr>
          <w:rFonts w:hint="eastAsia" w:eastAsia="楷体" w:cs="Times New Roman"/>
          <w:u w:val="single"/>
          <w:lang w:eastAsia="zh-CN"/>
        </w:rPr>
        <w:t xml:space="preserve">（</w:t>
      </w:r>
      <w:r>
        <w:rPr>
          <w:rFonts w:hint="default" w:ascii="Times New Roman" w:hAnsi="Times New Roman" w:eastAsia="楷体" w:cs="Times New Roman"/>
          <w:u w:val="single"/>
        </w:rPr>
        <w:t xml:space="preserve">项目名称</w:t>
      </w:r>
      <w:r>
        <w:rPr>
          <w:rFonts w:hint="eastAsia" w:eastAsia="楷体" w:cs="Times New Roman"/>
          <w:u w:val="single"/>
          <w:lang w:eastAsia="zh-CN"/>
        </w:rPr>
        <w:t xml:space="preserve">）</w:t>
      </w:r>
      <w:r>
        <w:rPr>
          <w:rFonts w:hint="default" w:ascii="Times New Roman" w:hAnsi="Times New Roman" w:eastAsia="楷体" w:cs="Times New Roman"/>
        </w:rPr>
        <w:t xml:space="preserve">采购活动</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工程的施工单位全部为符合政策要求的中小企业</w:t>
      </w:r>
      <w:r>
        <w:rPr>
          <w:rFonts w:hint="eastAsia" w:eastAsia="楷体" w:cs="Times New Roman"/>
          <w:lang w:eastAsia="zh-CN"/>
        </w:rPr>
        <w:t xml:space="preserve">（</w:t>
      </w:r>
      <w:r>
        <w:rPr>
          <w:rFonts w:hint="default" w:ascii="Times New Roman" w:hAnsi="Times New Roman" w:eastAsia="楷体" w:cs="Times New Roman"/>
        </w:rPr>
        <w:t xml:space="preserve">或者</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服务全部由符合政策要求的中小企业承接</w:t>
      </w:r>
      <w:r>
        <w:rPr>
          <w:rFonts w:hint="eastAsia" w:eastAsia="楷体" w:cs="Times New Roman"/>
          <w:lang w:eastAsia="zh-CN"/>
        </w:rPr>
        <w:t xml:space="preserve">）</w:t>
      </w:r>
      <w:r>
        <w:rPr>
          <w:rFonts w:hint="default" w:ascii="Times New Roman" w:hAnsi="Times New Roman" w:eastAsia="楷体" w:cs="Times New Roman"/>
        </w:rPr>
        <w:t xml:space="preserve">。相关企业</w:t>
      </w:r>
      <w:r>
        <w:rPr>
          <w:rFonts w:hint="eastAsia" w:eastAsia="楷体" w:cs="Times New Roman"/>
          <w:lang w:eastAsia="zh-CN"/>
        </w:rPr>
        <w:t xml:space="preserve">（</w:t>
      </w:r>
      <w:r>
        <w:rPr>
          <w:rFonts w:hint="default" w:ascii="Times New Roman" w:hAnsi="Times New Roman" w:eastAsia="楷体" w:cs="Times New Roman"/>
        </w:rPr>
        <w:t xml:space="preserve">含联合体中的中小企业</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签订分包意向协议的中小企业</w:t>
      </w:r>
      <w:r>
        <w:rPr>
          <w:rFonts w:hint="eastAsia" w:eastAsia="楷体" w:cs="Times New Roman"/>
          <w:lang w:eastAsia="zh-CN"/>
        </w:rPr>
        <w:t xml:space="preserve">）</w:t>
      </w:r>
      <w:r>
        <w:rPr>
          <w:rFonts w:hint="default" w:ascii="Times New Roman" w:hAnsi="Times New Roman" w:eastAsia="楷体" w:cs="Times New Roman"/>
        </w:rPr>
        <w:t xml:space="preserve">的具体情况如下 ：</w:t>
      </w:r>
      <w:r/>
    </w:p>
    <w:p>
      <w:pPr>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w:t>
      </w:r>
      <w:r>
        <w:rPr>
          <w:rFonts w:hint="eastAsia" w:eastAsia="楷体" w:cs="Times New Roman"/>
          <w:u w:val="single"/>
          <w:lang w:eastAsia="zh-CN"/>
        </w:rPr>
        <w:t xml:space="preserve">（</w:t>
      </w:r>
      <w:r>
        <w:rPr>
          <w:rFonts w:hint="default" w:ascii="Times New Roman" w:hAnsi="Times New Roman" w:eastAsia="楷体" w:cs="Times New Roman"/>
          <w:u w:val="single"/>
        </w:rPr>
        <w:t xml:space="preserve">标的名称</w:t>
      </w:r>
      <w:r>
        <w:rPr>
          <w:rFonts w:hint="eastAsia" w:eastAsia="楷体" w:cs="Times New Roman"/>
          <w:u w:val="single"/>
          <w:lang w:eastAsia="zh-CN"/>
        </w:rPr>
        <w:t xml:space="preserve">）</w:t>
      </w:r>
      <w:r>
        <w:rPr>
          <w:rFonts w:hint="default" w:ascii="Times New Roman" w:hAnsi="Times New Roman" w:eastAsia="楷体" w:cs="Times New Roman"/>
        </w:rPr>
        <w:t xml:space="preserve">，属于</w:t>
      </w:r>
      <w:r>
        <w:rPr>
          <w:rFonts w:hint="eastAsia" w:eastAsia="楷体" w:cs="Times New Roman"/>
          <w:u w:val="single"/>
          <w:lang w:eastAsia="zh-CN"/>
        </w:rPr>
        <w:t xml:space="preserve">（</w:t>
      </w:r>
      <w:r>
        <w:rPr>
          <w:rFonts w:hint="default" w:ascii="Times New Roman" w:hAnsi="Times New Roman" w:eastAsia="楷体" w:cs="Times New Roman"/>
          <w:u w:val="single"/>
        </w:rPr>
        <w:t xml:space="preserve">其他未列明行业</w:t>
      </w:r>
      <w:r>
        <w:rPr>
          <w:rFonts w:hint="eastAsia" w:eastAsia="楷体" w:cs="Times New Roman"/>
          <w:u w:val="single"/>
          <w:lang w:eastAsia="zh-CN"/>
        </w:rPr>
        <w:t xml:space="preserve">）</w:t>
      </w:r>
      <w:r>
        <w:rPr>
          <w:rFonts w:hint="default" w:ascii="Times New Roman" w:hAnsi="Times New Roman" w:eastAsia="楷体" w:cs="Times New Roman"/>
        </w:rPr>
        <w:t xml:space="preserve">行业；承建</w:t>
      </w:r>
      <w:r>
        <w:rPr>
          <w:rFonts w:hint="eastAsia" w:eastAsia="楷体" w:cs="Times New Roman"/>
          <w:u w:val="none"/>
          <w:lang w:eastAsia="zh-CN"/>
        </w:rPr>
        <w:t xml:space="preserve">（</w:t>
      </w:r>
      <w:r>
        <w:rPr>
          <w:rFonts w:hint="default" w:ascii="Times New Roman" w:hAnsi="Times New Roman" w:eastAsia="楷体" w:cs="Times New Roman"/>
          <w:u w:val="none"/>
        </w:rPr>
        <w:t xml:space="preserve">承接</w:t>
      </w:r>
      <w:r>
        <w:rPr>
          <w:rFonts w:hint="eastAsia" w:eastAsia="楷体" w:cs="Times New Roman"/>
          <w:u w:val="none"/>
          <w:lang w:eastAsia="zh-CN"/>
        </w:rPr>
        <w:t xml:space="preserve">）</w:t>
      </w:r>
      <w:r>
        <w:rPr>
          <w:rFonts w:hint="default" w:ascii="Times New Roman" w:hAnsi="Times New Roman" w:eastAsia="楷体" w:cs="Times New Roman"/>
        </w:rPr>
        <w:t xml:space="preserve">企业为</w:t>
      </w:r>
      <w:r>
        <w:rPr>
          <w:rFonts w:hint="eastAsia" w:eastAsia="楷体" w:cs="Times New Roman"/>
          <w:u w:val="single"/>
          <w:lang w:eastAsia="zh-CN"/>
        </w:rPr>
        <w:t xml:space="preserve">（</w:t>
      </w:r>
      <w:r>
        <w:rPr>
          <w:rFonts w:hint="default" w:ascii="Times New Roman" w:hAnsi="Times New Roman" w:eastAsia="楷体" w:cs="Times New Roman"/>
          <w:u w:val="single"/>
        </w:rPr>
        <w:t xml:space="preserve">企业名称</w:t>
      </w:r>
      <w:r>
        <w:rPr>
          <w:rFonts w:hint="eastAsia" w:eastAsia="楷体" w:cs="Times New Roman"/>
          <w:u w:val="single"/>
          <w:lang w:eastAsia="zh-CN"/>
        </w:rPr>
        <w:t xml:space="preserve">）</w:t>
      </w:r>
      <w:r>
        <w:rPr>
          <w:rFonts w:hint="default" w:ascii="Times New Roman" w:hAnsi="Times New Roman" w:eastAsia="楷体" w:cs="Times New Roman"/>
        </w:rPr>
        <w:t xml:space="preserve"> 从业人员</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人，营业收入为</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万元，资产总额为</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万元，属于</w:t>
      </w:r>
      <w:r>
        <w:rPr>
          <w:rFonts w:hint="eastAsia" w:eastAsia="楷体" w:cs="Times New Roman"/>
          <w:lang w:eastAsia="zh-CN"/>
        </w:rPr>
        <w:t xml:space="preserve">（</w:t>
      </w:r>
      <w:r>
        <w:rPr>
          <w:rFonts w:hint="default" w:ascii="Times New Roman" w:hAnsi="Times New Roman" w:eastAsia="楷体" w:cs="Times New Roman"/>
        </w:rPr>
        <w:t xml:space="preserve">□中型企业 □小型企业 □微型企业</w:t>
      </w:r>
      <w:r>
        <w:rPr>
          <w:rFonts w:hint="eastAsia" w:eastAsia="楷体" w:cs="Times New Roman"/>
          <w:lang w:eastAsia="zh-CN"/>
        </w:rPr>
        <w:t xml:space="preserve">）</w:t>
      </w:r>
      <w:r>
        <w:rPr>
          <w:rFonts w:hint="default" w:ascii="Times New Roman" w:hAnsi="Times New Roman" w:eastAsia="楷体" w:cs="Times New Roman"/>
        </w:rPr>
        <w:t xml:space="preserve">；</w:t>
      </w:r>
      <w:r/>
    </w:p>
    <w:p>
      <w:pPr>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w:t>
      </w:r>
      <w:r>
        <w:rPr>
          <w:rFonts w:hint="eastAsia" w:eastAsia="楷体" w:cs="Times New Roman"/>
          <w:u w:val="single"/>
          <w:lang w:eastAsia="zh-CN"/>
        </w:rPr>
        <w:t xml:space="preserve">（</w:t>
      </w:r>
      <w:r>
        <w:rPr>
          <w:rFonts w:hint="default" w:ascii="Times New Roman" w:hAnsi="Times New Roman" w:eastAsia="楷体" w:cs="Times New Roman"/>
          <w:u w:val="single"/>
        </w:rPr>
        <w:t xml:space="preserve">标的名称</w:t>
      </w:r>
      <w:r>
        <w:rPr>
          <w:rFonts w:hint="eastAsia" w:eastAsia="楷体" w:cs="Times New Roman"/>
          <w:u w:val="single"/>
          <w:lang w:eastAsia="zh-CN"/>
        </w:rPr>
        <w:t xml:space="preserve">）</w:t>
      </w:r>
      <w:r>
        <w:rPr>
          <w:rFonts w:hint="default" w:ascii="Times New Roman" w:hAnsi="Times New Roman" w:eastAsia="楷体" w:cs="Times New Roman"/>
        </w:rPr>
        <w:t xml:space="preserve">，属于</w:t>
      </w:r>
      <w:r>
        <w:rPr>
          <w:rFonts w:hint="eastAsia" w:eastAsia="楷体" w:cs="Times New Roman"/>
          <w:u w:val="single"/>
          <w:lang w:eastAsia="zh-CN"/>
        </w:rPr>
        <w:t xml:space="preserve">（</w:t>
      </w:r>
      <w:r>
        <w:rPr>
          <w:rFonts w:hint="default" w:ascii="Times New Roman" w:hAnsi="Times New Roman" w:eastAsia="楷体" w:cs="Times New Roman"/>
          <w:u w:val="single"/>
        </w:rPr>
        <w:t xml:space="preserve">其他未列明行业</w:t>
      </w:r>
      <w:r>
        <w:rPr>
          <w:rFonts w:hint="eastAsia" w:eastAsia="楷体" w:cs="Times New Roman"/>
          <w:u w:val="single"/>
          <w:lang w:eastAsia="zh-CN"/>
        </w:rPr>
        <w:t xml:space="preserve">）</w:t>
      </w:r>
      <w:r>
        <w:rPr>
          <w:rFonts w:hint="default" w:ascii="Times New Roman" w:hAnsi="Times New Roman" w:eastAsia="楷体" w:cs="Times New Roman"/>
        </w:rPr>
        <w:t xml:space="preserve">行业；承建</w:t>
      </w:r>
      <w:r>
        <w:rPr>
          <w:rFonts w:hint="eastAsia" w:eastAsia="楷体" w:cs="Times New Roman"/>
          <w:lang w:eastAsia="zh-CN"/>
        </w:rPr>
        <w:t xml:space="preserve">（</w:t>
      </w:r>
      <w:r>
        <w:rPr>
          <w:rFonts w:hint="default" w:ascii="Times New Roman" w:hAnsi="Times New Roman" w:eastAsia="楷体" w:cs="Times New Roman"/>
        </w:rPr>
        <w:t xml:space="preserve">承接</w:t>
      </w:r>
      <w:r>
        <w:rPr>
          <w:rFonts w:hint="eastAsia" w:eastAsia="楷体" w:cs="Times New Roman"/>
          <w:lang w:eastAsia="zh-CN"/>
        </w:rPr>
        <w:t xml:space="preserve">）</w:t>
      </w:r>
      <w:r>
        <w:rPr>
          <w:rFonts w:hint="default" w:ascii="Times New Roman" w:hAnsi="Times New Roman" w:eastAsia="楷体" w:cs="Times New Roman"/>
        </w:rPr>
        <w:t xml:space="preserve">企业为</w:t>
      </w:r>
      <w:r>
        <w:rPr>
          <w:rFonts w:hint="eastAsia" w:eastAsia="楷体" w:cs="Times New Roman"/>
          <w:u w:val="single"/>
          <w:lang w:eastAsia="zh-CN"/>
        </w:rPr>
        <w:t xml:space="preserve">（</w:t>
      </w:r>
      <w:r>
        <w:rPr>
          <w:rFonts w:hint="default" w:ascii="Times New Roman" w:hAnsi="Times New Roman" w:eastAsia="楷体" w:cs="Times New Roman"/>
          <w:u w:val="single"/>
        </w:rPr>
        <w:t xml:space="preserve">企业名称</w:t>
      </w:r>
      <w:r>
        <w:rPr>
          <w:rFonts w:hint="eastAsia" w:eastAsia="楷体" w:cs="Times New Roman"/>
          <w:u w:val="single"/>
          <w:lang w:eastAsia="zh-CN"/>
        </w:rPr>
        <w:t xml:space="preserve">）</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 从业人员</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人， 营业收入为</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万元，资产总额为</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万元，属于</w:t>
      </w:r>
      <w:r>
        <w:rPr>
          <w:rFonts w:hint="eastAsia" w:eastAsia="楷体" w:cs="Times New Roman"/>
          <w:lang w:eastAsia="zh-CN"/>
        </w:rPr>
        <w:t xml:space="preserve">（</w:t>
      </w:r>
      <w:r>
        <w:rPr>
          <w:rFonts w:hint="default" w:ascii="Times New Roman" w:hAnsi="Times New Roman" w:eastAsia="楷体" w:cs="Times New Roman"/>
        </w:rPr>
        <w:t xml:space="preserve">□中型企业 □小型企业 □微型企业</w:t>
      </w:r>
      <w:r>
        <w:rPr>
          <w:rFonts w:hint="eastAsia" w:eastAsia="楷体" w:cs="Times New Roman"/>
          <w:lang w:eastAsia="zh-CN"/>
        </w:rPr>
        <w:t xml:space="preserve">）</w:t>
      </w:r>
      <w:r>
        <w:rPr>
          <w:rFonts w:hint="default" w:ascii="Times New Roman" w:hAnsi="Times New Roman" w:eastAsia="楷体" w:cs="Times New Roman"/>
        </w:rPr>
        <w:t xml:space="preserve">；</w:t>
      </w:r>
      <w:r/>
    </w:p>
    <w:p>
      <w:pPr>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w:t>
      </w:r>
      <w:r/>
    </w:p>
    <w:p>
      <w:pPr>
        <w:ind w:left="35" w:right="160" w:firstLine="678"/>
        <w:keepLines w:val="0"/>
        <w:keepNext w:val="0"/>
        <w:pageBreakBefore w:val="0"/>
        <w:spacing w:line="440" w:lineRule="exact"/>
        <w:widowControl w:val="off"/>
        <w:rPr>
          <w:rFonts w:hint="default" w:ascii="Times New Roman" w:hAnsi="Times New Roman" w:eastAsia="楷体" w:cs="Times New Roman"/>
          <w:spacing w:val="-12"/>
          <w:sz w:val="24"/>
          <w:szCs w:val="24"/>
        </w:rPr>
      </w:pPr>
      <w:r>
        <w:rPr>
          <w:rFonts w:hint="default" w:ascii="Times New Roman" w:hAnsi="Times New Roman" w:eastAsia="楷体" w:cs="Times New Roman"/>
          <w:spacing w:val="-7"/>
          <w:sz w:val="24"/>
          <w:szCs w:val="24"/>
        </w:rPr>
        <w:t xml:space="preserve">以上企业</w:t>
      </w:r>
      <w:r>
        <w:rPr>
          <w:rFonts w:hint="default" w:ascii="Times New Roman" w:hAnsi="Times New Roman" w:eastAsia="楷体" w:cs="Times New Roman"/>
          <w:spacing w:val="-112"/>
          <w:sz w:val="24"/>
          <w:szCs w:val="24"/>
        </w:rPr>
        <w:t xml:space="preserve"> </w:t>
      </w:r>
      <w:r>
        <w:rPr>
          <w:rFonts w:hint="default" w:ascii="Times New Roman" w:hAnsi="Times New Roman" w:eastAsia="楷体" w:cs="Times New Roman"/>
          <w:spacing w:val="-7"/>
          <w:sz w:val="24"/>
          <w:szCs w:val="24"/>
        </w:rPr>
        <w:t xml:space="preserve">，不属于大企业的分支机构</w:t>
      </w:r>
      <w:r>
        <w:rPr>
          <w:rFonts w:hint="default" w:ascii="Times New Roman" w:hAnsi="Times New Roman" w:eastAsia="楷体" w:cs="Times New Roman"/>
          <w:spacing w:val="-116"/>
          <w:sz w:val="24"/>
          <w:szCs w:val="24"/>
        </w:rPr>
        <w:t xml:space="preserve"> </w:t>
      </w:r>
      <w:r>
        <w:rPr>
          <w:rFonts w:hint="default" w:ascii="Times New Roman" w:hAnsi="Times New Roman" w:eastAsia="楷体" w:cs="Times New Roman"/>
          <w:spacing w:val="-7"/>
          <w:sz w:val="24"/>
          <w:szCs w:val="24"/>
        </w:rPr>
        <w:t xml:space="preserve">，不存在控股股东</w:t>
      </w:r>
      <w:r>
        <w:rPr>
          <w:rFonts w:hint="default" w:ascii="Times New Roman" w:hAnsi="Times New Roman" w:eastAsia="楷体" w:cs="Times New Roman"/>
          <w:spacing w:val="-138"/>
          <w:sz w:val="24"/>
          <w:szCs w:val="24"/>
        </w:rPr>
        <w:t xml:space="preserve"> </w:t>
      </w:r>
      <w:r>
        <w:rPr>
          <w:rFonts w:hint="default" w:ascii="Times New Roman" w:hAnsi="Times New Roman" w:eastAsia="楷体" w:cs="Times New Roman"/>
          <w:spacing w:val="-4"/>
          <w:sz w:val="24"/>
          <w:szCs w:val="24"/>
        </w:rPr>
        <w:t xml:space="preserve">为大企业的情形</w:t>
      </w:r>
      <w:r>
        <w:rPr>
          <w:rFonts w:hint="default" w:ascii="Times New Roman" w:hAnsi="Times New Roman" w:eastAsia="楷体" w:cs="Times New Roman"/>
          <w:spacing w:val="-92"/>
          <w:sz w:val="24"/>
          <w:szCs w:val="24"/>
        </w:rPr>
        <w:t xml:space="preserve"> </w:t>
      </w:r>
      <w:r>
        <w:rPr>
          <w:rFonts w:hint="default" w:ascii="Times New Roman" w:hAnsi="Times New Roman" w:eastAsia="楷体" w:cs="Times New Roman"/>
          <w:spacing w:val="-4"/>
          <w:sz w:val="24"/>
          <w:szCs w:val="24"/>
        </w:rPr>
        <w:t xml:space="preserve">，也不存在与大企业的负责人为同一人的情</w:t>
      </w:r>
      <w:r>
        <w:rPr>
          <w:rFonts w:hint="default" w:ascii="Times New Roman" w:hAnsi="Times New Roman" w:eastAsia="楷体" w:cs="Times New Roman"/>
          <w:spacing w:val="-140"/>
          <w:sz w:val="24"/>
          <w:szCs w:val="24"/>
        </w:rPr>
        <w:t xml:space="preserve"> </w:t>
      </w:r>
      <w:r>
        <w:rPr>
          <w:rFonts w:hint="default" w:ascii="Times New Roman" w:hAnsi="Times New Roman" w:eastAsia="楷体" w:cs="Times New Roman"/>
          <w:spacing w:val="-12"/>
          <w:sz w:val="24"/>
          <w:szCs w:val="24"/>
        </w:rPr>
        <w:t xml:space="preserve">形</w:t>
      </w:r>
      <w:r>
        <w:rPr>
          <w:rFonts w:hint="default" w:ascii="Times New Roman" w:hAnsi="Times New Roman" w:eastAsia="楷体" w:cs="Times New Roman"/>
          <w:spacing w:val="-113"/>
          <w:sz w:val="24"/>
          <w:szCs w:val="24"/>
        </w:rPr>
        <w:t xml:space="preserve"> </w:t>
      </w:r>
      <w:r>
        <w:rPr>
          <w:rFonts w:hint="default" w:ascii="Times New Roman" w:hAnsi="Times New Roman" w:eastAsia="楷体" w:cs="Times New Roman"/>
          <w:spacing w:val="-12"/>
          <w:sz w:val="24"/>
          <w:szCs w:val="24"/>
        </w:rPr>
        <w:t xml:space="preserve">。</w:t>
      </w:r>
      <w:r/>
    </w:p>
    <w:p>
      <w:pPr>
        <w:ind w:left="35" w:right="160" w:firstLine="678"/>
        <w:keepLines w:val="0"/>
        <w:keepNext w:val="0"/>
        <w:pageBreakBefore w:val="0"/>
        <w:spacing w:line="440" w:lineRule="exact"/>
        <w:widowControl w:val="off"/>
        <w:rPr>
          <w:rFonts w:hint="default" w:ascii="Times New Roman" w:hAnsi="Times New Roman" w:eastAsia="楷体" w:cs="Times New Roman"/>
          <w:spacing w:val="6"/>
          <w:sz w:val="24"/>
          <w:szCs w:val="24"/>
        </w:rPr>
      </w:pPr>
      <w:r>
        <w:rPr>
          <w:rFonts w:hint="default" w:ascii="Times New Roman" w:hAnsi="Times New Roman" w:eastAsia="楷体" w:cs="Times New Roman"/>
          <w:spacing w:val="-6"/>
          <w:sz w:val="24"/>
          <w:szCs w:val="24"/>
        </w:rPr>
        <w:t xml:space="preserve">本企业对上述声明内容的真实性负责</w:t>
      </w:r>
      <w:r>
        <w:rPr>
          <w:rFonts w:hint="default" w:ascii="Times New Roman" w:hAnsi="Times New Roman" w:eastAsia="楷体" w:cs="Times New Roman"/>
          <w:spacing w:val="-102"/>
          <w:sz w:val="24"/>
          <w:szCs w:val="24"/>
        </w:rPr>
        <w:t xml:space="preserve"> </w:t>
      </w:r>
      <w:r>
        <w:rPr>
          <w:rFonts w:hint="default" w:ascii="Times New Roman" w:hAnsi="Times New Roman" w:eastAsia="楷体" w:cs="Times New Roman"/>
          <w:spacing w:val="-6"/>
          <w:sz w:val="24"/>
          <w:szCs w:val="24"/>
        </w:rPr>
        <w:t xml:space="preserve">。如有虚假</w:t>
      </w:r>
      <w:r>
        <w:rPr>
          <w:rFonts w:hint="default" w:ascii="Times New Roman" w:hAnsi="Times New Roman" w:eastAsia="楷体" w:cs="Times New Roman"/>
          <w:spacing w:val="-114"/>
          <w:sz w:val="24"/>
          <w:szCs w:val="24"/>
        </w:rPr>
        <w:t xml:space="preserve"> </w:t>
      </w:r>
      <w:r>
        <w:rPr>
          <w:rFonts w:hint="default" w:ascii="Times New Roman" w:hAnsi="Times New Roman" w:eastAsia="楷体" w:cs="Times New Roman"/>
          <w:spacing w:val="-6"/>
          <w:sz w:val="24"/>
          <w:szCs w:val="24"/>
        </w:rPr>
        <w:t xml:space="preserve">，将依</w:t>
      </w:r>
      <w:r>
        <w:rPr>
          <w:rFonts w:hint="default" w:ascii="Times New Roman" w:hAnsi="Times New Roman" w:eastAsia="楷体" w:cs="Times New Roman"/>
          <w:spacing w:val="-140"/>
          <w:sz w:val="24"/>
          <w:szCs w:val="24"/>
        </w:rPr>
        <w:t xml:space="preserve"> </w:t>
      </w:r>
      <w:r>
        <w:rPr>
          <w:rFonts w:hint="default" w:ascii="Times New Roman" w:hAnsi="Times New Roman" w:eastAsia="楷体" w:cs="Times New Roman"/>
          <w:spacing w:val="-5"/>
          <w:sz w:val="24"/>
          <w:szCs w:val="24"/>
        </w:rPr>
        <w:t xml:space="preserve">法承担相应责任</w:t>
      </w:r>
      <w:r>
        <w:rPr>
          <w:rFonts w:hint="default" w:ascii="Times New Roman" w:hAnsi="Times New Roman" w:eastAsia="楷体" w:cs="Times New Roman"/>
          <w:sz w:val="24"/>
          <w:szCs w:val="24"/>
        </w:rPr>
        <w:t xml:space="preserve">。</w:t>
      </w:r>
      <w:r>
        <w:rPr>
          <w:rFonts w:hint="default" w:ascii="Times New Roman" w:hAnsi="Times New Roman" w:eastAsia="楷体" w:cs="Times New Roman"/>
          <w:spacing w:val="6"/>
          <w:sz w:val="24"/>
          <w:szCs w:val="24"/>
        </w:rPr>
        <w:t xml:space="preserve">       </w:t>
      </w:r>
      <w:r/>
    </w:p>
    <w:p>
      <w:pPr>
        <w:ind w:right="1560" w:firstLine="444"/>
        <w:jc w:val="right"/>
        <w:keepLines w:val="0"/>
        <w:keepNext w:val="0"/>
        <w:pageBreakBefore w:val="0"/>
        <w:spacing w:line="440" w:lineRule="exact"/>
        <w:widowControl w:val="off"/>
        <w:tabs>
          <w:tab w:val="left" w:pos="4860" w:leader="none"/>
        </w:tabs>
        <w:rPr>
          <w:rFonts w:hint="default" w:ascii="Times New Roman" w:hAnsi="Times New Roman" w:eastAsia="楷体" w:cs="Times New Roman"/>
          <w:spacing w:val="6"/>
          <w:sz w:val="24"/>
          <w:szCs w:val="24"/>
        </w:rPr>
      </w:pPr>
      <w:r>
        <w:rPr>
          <w:rFonts w:hint="default" w:ascii="Times New Roman" w:hAnsi="Times New Roman" w:eastAsia="楷体" w:cs="Times New Roman"/>
          <w:spacing w:val="6"/>
          <w:sz w:val="24"/>
          <w:szCs w:val="24"/>
        </w:rPr>
      </w:r>
      <w:r/>
    </w:p>
    <w:p>
      <w:pPr>
        <w:ind w:right="1560" w:firstLine="444"/>
        <w:jc w:val="right"/>
        <w:keepLines w:val="0"/>
        <w:keepNext w:val="0"/>
        <w:pageBreakBefore w:val="0"/>
        <w:spacing w:line="440" w:lineRule="exact"/>
        <w:widowControl w:val="off"/>
        <w:tabs>
          <w:tab w:val="left" w:pos="4860" w:leader="none"/>
        </w:tabs>
        <w:rPr>
          <w:rFonts w:hint="default" w:ascii="Times New Roman" w:hAnsi="Times New Roman" w:eastAsia="楷体" w:cs="Times New Roman"/>
          <w:spacing w:val="6"/>
          <w:sz w:val="24"/>
          <w:szCs w:val="24"/>
        </w:rPr>
      </w:pPr>
      <w:r>
        <w:rPr>
          <w:rFonts w:hint="default" w:ascii="Times New Roman" w:hAnsi="Times New Roman" w:eastAsia="楷体" w:cs="Times New Roman"/>
          <w:spacing w:val="6"/>
          <w:sz w:val="24"/>
          <w:szCs w:val="24"/>
        </w:rPr>
        <w:t xml:space="preserve">企业名称</w:t>
      </w:r>
      <w:r>
        <w:rPr>
          <w:rFonts w:hint="eastAsia" w:eastAsia="楷体" w:cs="Times New Roman"/>
          <w:spacing w:val="6"/>
          <w:sz w:val="24"/>
          <w:szCs w:val="24"/>
          <w:lang w:eastAsia="zh-CN"/>
        </w:rPr>
        <w:t xml:space="preserve">（</w:t>
      </w:r>
      <w:r>
        <w:rPr>
          <w:rFonts w:hint="default" w:ascii="Times New Roman" w:hAnsi="Times New Roman" w:eastAsia="楷体" w:cs="Times New Roman"/>
          <w:color w:val="000000"/>
          <w:sz w:val="24"/>
          <w:szCs w:val="24"/>
        </w:rPr>
        <w:t xml:space="preserve">加盖CA电子公章</w:t>
      </w:r>
      <w:r>
        <w:rPr>
          <w:rFonts w:hint="eastAsia" w:eastAsia="楷体" w:cs="Times New Roman"/>
          <w:spacing w:val="6"/>
          <w:sz w:val="24"/>
          <w:szCs w:val="24"/>
          <w:lang w:eastAsia="zh-CN"/>
        </w:rPr>
        <w:t xml:space="preserve">）</w:t>
      </w:r>
      <w:r>
        <w:rPr>
          <w:rFonts w:hint="default" w:ascii="Times New Roman" w:hAnsi="Times New Roman" w:eastAsia="楷体" w:cs="Times New Roman"/>
          <w:spacing w:val="6"/>
          <w:sz w:val="24"/>
          <w:szCs w:val="24"/>
        </w:rPr>
        <w:t xml:space="preserve">：</w:t>
      </w:r>
      <w:r/>
    </w:p>
    <w:p>
      <w:pPr>
        <w:ind w:right="1560" w:firstLine="444"/>
        <w:jc w:val="right"/>
        <w:keepLines w:val="0"/>
        <w:keepNext w:val="0"/>
        <w:pageBreakBefore w:val="0"/>
        <w:spacing w:line="440" w:lineRule="exact"/>
        <w:widowControl w:val="off"/>
        <w:tabs>
          <w:tab w:val="left" w:pos="4860" w:leader="none"/>
        </w:tabs>
        <w:rPr>
          <w:rFonts w:hint="default" w:ascii="Times New Roman" w:hAnsi="Times New Roman" w:eastAsia="楷体" w:cs="Times New Roman"/>
          <w:spacing w:val="6"/>
          <w:sz w:val="24"/>
          <w:szCs w:val="24"/>
        </w:rPr>
      </w:pPr>
      <w:r>
        <w:rPr>
          <w:rFonts w:hint="default" w:ascii="Times New Roman" w:hAnsi="Times New Roman" w:eastAsia="楷体" w:cs="Times New Roman"/>
          <w:spacing w:val="6"/>
          <w:sz w:val="24"/>
          <w:szCs w:val="24"/>
        </w:rPr>
        <w:t xml:space="preserve">         日  期：</w:t>
      </w:r>
      <w:r/>
    </w:p>
    <w:p>
      <w:pPr>
        <w:ind w:left="0" w:firstLine="0"/>
        <w:keepLines w:val="0"/>
        <w:keepNext w:val="0"/>
        <w:pageBreakBefore w:val="0"/>
        <w:spacing w:line="400" w:lineRule="exact"/>
        <w:widowControl w:val="off"/>
        <w:rPr>
          <w:rFonts w:hint="default" w:ascii="Times New Roman" w:hAnsi="Times New Roman" w:eastAsia="楷体" w:cs="Times New Roman"/>
          <w:sz w:val="21"/>
          <w:szCs w:val="21"/>
        </w:rPr>
      </w:pPr>
      <w:r>
        <w:rPr>
          <w:rFonts w:hint="default" w:ascii="Times New Roman" w:hAnsi="Times New Roman" w:eastAsia="楷体" w:cs="Times New Roman"/>
          <w:sz w:val="21"/>
          <w:szCs w:val="21"/>
        </w:rPr>
      </w:r>
      <w:r/>
    </w:p>
    <w:p>
      <w:pPr>
        <w:ind w:left="0" w:firstLine="0"/>
        <w:keepLines w:val="0"/>
        <w:keepNext w:val="0"/>
        <w:pageBreakBefore w:val="0"/>
        <w:spacing w:line="400" w:lineRule="exact"/>
        <w:widowControl w:val="off"/>
        <w:rPr>
          <w:rFonts w:hint="default" w:ascii="Times New Roman" w:hAnsi="Times New Roman" w:eastAsia="楷体" w:cs="Times New Roman"/>
          <w:sz w:val="21"/>
          <w:szCs w:val="21"/>
        </w:rPr>
      </w:pPr>
      <w:r>
        <w:rPr>
          <w:rFonts w:hint="default" w:ascii="Times New Roman" w:hAnsi="Times New Roman" w:eastAsia="楷体" w:cs="Times New Roman"/>
          <w:sz w:val="21"/>
          <w:szCs w:val="21"/>
        </w:rPr>
        <w:t xml:space="preserve">备注：</w:t>
      </w:r>
      <w:r>
        <w:rPr>
          <w:rFonts w:hint="eastAsia" w:ascii="Times New Roman" w:hAnsi="Times New Roman" w:eastAsia="楷体" w:cs="Times New Roman"/>
          <w:sz w:val="21"/>
          <w:szCs w:val="21"/>
          <w:lang w:val="en-US" w:eastAsia="zh-CN"/>
        </w:rPr>
        <w:t xml:space="preserve">1.</w:t>
      </w:r>
      <w:r>
        <w:rPr>
          <w:rFonts w:hint="default" w:ascii="Times New Roman" w:hAnsi="Times New Roman" w:eastAsia="楷体" w:cs="Times New Roman"/>
          <w:sz w:val="21"/>
          <w:szCs w:val="21"/>
        </w:rPr>
        <w:t xml:space="preserve">从业人员、营业收入、资产总额填报上一年度数据，无上一年度数据的新成立企业可不填报。</w:t>
      </w:r>
      <w:r/>
    </w:p>
    <w:p>
      <w:pPr>
        <w:ind w:left="0" w:firstLine="0"/>
        <w:keepLines w:val="0"/>
        <w:keepNext w:val="0"/>
        <w:pageBreakBefore w:val="0"/>
        <w:spacing w:line="400" w:lineRule="exact"/>
        <w:widowControl w:val="off"/>
        <w:rPr>
          <w:rFonts w:hint="default" w:ascii="Times New Roman" w:hAnsi="Times New Roman" w:eastAsia="楷体" w:cs="Times New Roman"/>
          <w:sz w:val="21"/>
          <w:szCs w:val="21"/>
        </w:rPr>
      </w:pPr>
      <w:r>
        <w:rPr>
          <w:rFonts w:hint="eastAsia" w:ascii="Times New Roman" w:hAnsi="Times New Roman" w:eastAsia="楷体" w:cs="Times New Roman"/>
          <w:sz w:val="21"/>
          <w:szCs w:val="21"/>
          <w:lang w:val="en-US" w:eastAsia="zh-CN"/>
        </w:rPr>
        <w:t xml:space="preserve">2.</w:t>
      </w:r>
      <w:r>
        <w:rPr>
          <w:rFonts w:hint="default" w:ascii="Times New Roman" w:hAnsi="Times New Roman" w:eastAsia="楷体" w:cs="Times New Roman"/>
          <w:sz w:val="21"/>
          <w:szCs w:val="21"/>
        </w:rPr>
        <w:t xml:space="preserve">工程的施工单位全部为符合政策要求的中小企业</w:t>
      </w:r>
      <w:r>
        <w:rPr>
          <w:rFonts w:hint="eastAsia" w:eastAsia="楷体" w:cs="Times New Roman"/>
          <w:sz w:val="21"/>
          <w:szCs w:val="21"/>
          <w:lang w:eastAsia="zh-CN"/>
        </w:rPr>
        <w:t xml:space="preserve">（</w:t>
      </w:r>
      <w:r>
        <w:rPr>
          <w:rFonts w:hint="default" w:ascii="Times New Roman" w:hAnsi="Times New Roman" w:eastAsia="楷体" w:cs="Times New Roman"/>
          <w:sz w:val="21"/>
          <w:szCs w:val="21"/>
        </w:rPr>
        <w:t xml:space="preserve">或者 ：服务 全部由符合政策要求的中小企业承接</w:t>
      </w:r>
      <w:r>
        <w:rPr>
          <w:rFonts w:hint="eastAsia" w:eastAsia="楷体" w:cs="Times New Roman"/>
          <w:sz w:val="21"/>
          <w:szCs w:val="21"/>
          <w:lang w:eastAsia="zh-CN"/>
        </w:rPr>
        <w:t xml:space="preserve">）</w:t>
      </w:r>
      <w:r>
        <w:rPr>
          <w:rFonts w:hint="default" w:ascii="Times New Roman" w:hAnsi="Times New Roman" w:eastAsia="楷体" w:cs="Times New Roman"/>
          <w:sz w:val="21"/>
          <w:szCs w:val="21"/>
        </w:rPr>
        <w:t xml:space="preserve">参加本次政府采购项目需提供此声明函</w:t>
      </w:r>
      <w:r>
        <w:rPr>
          <w:rFonts w:hint="eastAsia" w:eastAsia="楷体" w:cs="Times New Roman"/>
          <w:sz w:val="21"/>
          <w:szCs w:val="21"/>
          <w:lang w:val="zh-CN"/>
        </w:rPr>
        <w:t xml:space="preserve">（</w:t>
      </w:r>
      <w:r>
        <w:rPr>
          <w:rFonts w:hint="default" w:ascii="Times New Roman" w:hAnsi="Times New Roman" w:eastAsia="楷体" w:cs="Times New Roman"/>
          <w:sz w:val="21"/>
          <w:szCs w:val="21"/>
          <w:lang w:val="zh-CN"/>
        </w:rPr>
        <w:t xml:space="preserve">中小企业划型标准详见《关于印发中小企业划型标准规定的通知》工信部联企业〔2011〕300号</w:t>
      </w:r>
      <w:r>
        <w:rPr>
          <w:rFonts w:hint="eastAsia" w:eastAsia="楷体" w:cs="Times New Roman"/>
          <w:sz w:val="21"/>
          <w:szCs w:val="21"/>
          <w:lang w:val="zh-CN"/>
        </w:rPr>
        <w:t xml:space="preserve">）</w:t>
      </w:r>
      <w:r>
        <w:rPr>
          <w:rFonts w:hint="default" w:ascii="Times New Roman" w:hAnsi="Times New Roman" w:eastAsia="楷体" w:cs="Times New Roman"/>
          <w:sz w:val="21"/>
          <w:szCs w:val="21"/>
        </w:rPr>
        <w:t xml:space="preserve">。</w:t>
      </w:r>
      <w:r/>
    </w:p>
    <w:p>
      <w:pPr>
        <w:ind w:left="0" w:firstLine="0"/>
        <w:keepLines w:val="0"/>
        <w:keepNext w:val="0"/>
        <w:pageBreakBefore w:val="0"/>
        <w:spacing w:line="400" w:lineRule="exact"/>
        <w:widowControl w:val="off"/>
        <w:rPr>
          <w:rFonts w:hint="default" w:ascii="Times New Roman" w:hAnsi="Times New Roman" w:eastAsia="楷体" w:cs="Times New Roman"/>
          <w:sz w:val="21"/>
          <w:szCs w:val="21"/>
        </w:rPr>
      </w:pPr>
      <w:r>
        <w:rPr>
          <w:rFonts w:hint="eastAsia" w:ascii="Times New Roman" w:hAnsi="Times New Roman" w:eastAsia="楷体" w:cs="Times New Roman"/>
          <w:sz w:val="21"/>
          <w:szCs w:val="21"/>
          <w:lang w:val="en-US" w:eastAsia="zh-CN"/>
        </w:rPr>
        <w:t xml:space="preserve">3.</w:t>
      </w:r>
      <w:r>
        <w:rPr>
          <w:rFonts w:hint="default" w:ascii="Times New Roman" w:hAnsi="Times New Roman" w:eastAsia="楷体" w:cs="Times New Roman"/>
          <w:sz w:val="21"/>
          <w:szCs w:val="21"/>
        </w:rPr>
        <w:t xml:space="preserve">专门面向中小微型企业采购的项目，供应商如不提供此声明函，则不能通过资格审查；非专门面向中小微型企业采购的项目，供应商如未按上述要求提供声明函的，价格将不做相应扣除。</w:t>
      </w:r>
      <w:r/>
    </w:p>
    <w:p>
      <w:pPr>
        <w:ind w:left="0" w:firstLine="0"/>
        <w:keepLines w:val="0"/>
        <w:keepNext w:val="0"/>
        <w:pageBreakBefore w:val="0"/>
        <w:spacing w:line="400" w:lineRule="exact"/>
        <w:widowControl w:val="off"/>
        <w:rPr>
          <w:rFonts w:hint="default" w:ascii="Times New Roman" w:hAnsi="Times New Roman" w:eastAsia="楷体" w:cs="Times New Roman"/>
          <w:sz w:val="21"/>
          <w:szCs w:val="21"/>
        </w:rPr>
      </w:pPr>
      <w:r>
        <w:rPr>
          <w:rFonts w:hint="eastAsia" w:ascii="Times New Roman" w:hAnsi="Times New Roman" w:eastAsia="楷体" w:cs="Times New Roman"/>
          <w:sz w:val="21"/>
          <w:szCs w:val="21"/>
          <w:lang w:val="en-US" w:eastAsia="zh-CN"/>
        </w:rPr>
        <w:t xml:space="preserve">4.</w:t>
      </w:r>
      <w:r>
        <w:rPr>
          <w:rFonts w:hint="default" w:ascii="Times New Roman" w:hAnsi="Times New Roman" w:eastAsia="楷体" w:cs="Times New Roman"/>
          <w:sz w:val="21"/>
          <w:szCs w:val="21"/>
        </w:rPr>
        <w:t xml:space="preserve">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r/>
    </w:p>
    <w:p>
      <w:pPr>
        <w:ind w:left="0" w:firstLine="0"/>
        <w:keepLines w:val="0"/>
        <w:keepNext w:val="0"/>
        <w:pageBreakBefore w:val="0"/>
        <w:spacing w:line="400" w:lineRule="exact"/>
        <w:widowControl w:val="off"/>
        <w:rPr>
          <w:rFonts w:hint="default" w:ascii="Times New Roman" w:hAnsi="Times New Roman" w:eastAsia="楷体" w:cs="Times New Roman"/>
          <w:sz w:val="21"/>
          <w:szCs w:val="21"/>
          <w:lang w:val="en-US" w:eastAsia="zh-CN"/>
        </w:rPr>
      </w:pPr>
      <w:r>
        <w:rPr>
          <w:rFonts w:hint="eastAsia" w:ascii="Times New Roman" w:hAnsi="Times New Roman" w:eastAsia="楷体" w:cs="Times New Roman"/>
          <w:sz w:val="21"/>
          <w:szCs w:val="21"/>
          <w:lang w:val="en-US" w:eastAsia="zh-CN"/>
        </w:rPr>
        <w:t xml:space="preserve">5.本项目所属行业：专业技术服务业</w:t>
      </w:r>
      <w:r/>
    </w:p>
    <w:p>
      <w:pPr>
        <w:ind w:firstLine="0"/>
        <w:jc w:val="center"/>
        <w:keepLines/>
        <w:keepNext/>
        <w:pageBreakBefore w:val="0"/>
        <w:spacing w:after="157" w:line="400" w:lineRule="exact"/>
        <w:widowControl w:val="off"/>
        <w:rPr>
          <w:rFonts w:hint="eastAsia" w:ascii="楷体" w:hAnsi="楷体" w:eastAsia="楷体" w:cs="楷体"/>
          <w:b/>
          <w:bCs/>
          <w:lang w:eastAsia="zh-CN"/>
        </w:rPr>
        <w:outlineLvl w:val="1"/>
      </w:pPr>
      <w:r>
        <w:rPr>
          <w:rFonts w:hint="eastAsia" w:ascii="楷体" w:hAnsi="楷体" w:eastAsia="楷体" w:cs="楷体"/>
          <w:b/>
          <w:color w:val="000000"/>
          <w:sz w:val="24"/>
          <w:szCs w:val="24"/>
        </w:rPr>
        <w:br w:type="page" w:clear="all"/>
      </w:r>
      <w:bookmarkStart w:id="223" w:name="_Toc169782380"/>
      <w:r>
        <w:rPr>
          <w:rFonts w:hint="eastAsia" w:ascii="楷体" w:hAnsi="楷体" w:eastAsia="楷体" w:cs="楷体"/>
          <w:b/>
          <w:bCs/>
        </w:rPr>
        <w:t xml:space="preserve">附件10 残疾人福利性单位声明函</w:t>
      </w:r>
      <w:bookmarkEnd w:id="223"/>
      <w:r/>
      <w:r/>
    </w:p>
    <w:p>
      <w:pPr>
        <w:ind w:firstLine="480"/>
        <w:spacing w:line="36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本单位郑重声明，根据《财政部 民政部 中国残疾人联合会关于促进残疾人就业政府采购政策的通知》</w:t>
      </w:r>
      <w:r>
        <w:rPr>
          <w:rFonts w:hint="eastAsia" w:eastAsia="楷体" w:cs="Times New Roman"/>
          <w:color w:val="000000"/>
          <w:sz w:val="24"/>
          <w:szCs w:val="24"/>
          <w:lang w:eastAsia="zh-CN"/>
        </w:rPr>
        <w:t xml:space="preserve">（</w:t>
      </w:r>
      <w:r>
        <w:rPr>
          <w:rFonts w:hint="default" w:ascii="Times New Roman" w:hAnsi="Times New Roman" w:eastAsia="楷体" w:cs="Times New Roman"/>
          <w:color w:val="000000"/>
          <w:sz w:val="24"/>
          <w:szCs w:val="24"/>
        </w:rPr>
        <w:t xml:space="preserve">财库〔2017〕 141号</w:t>
      </w:r>
      <w:r>
        <w:rPr>
          <w:rFonts w:hint="eastAsia" w:eastAsia="楷体" w:cs="Times New Roman"/>
          <w:color w:val="000000"/>
          <w:sz w:val="24"/>
          <w:szCs w:val="24"/>
          <w:lang w:eastAsia="zh-CN"/>
        </w:rPr>
        <w:t xml:space="preserve">）</w:t>
      </w:r>
      <w:r>
        <w:rPr>
          <w:rFonts w:hint="default" w:ascii="Times New Roman" w:hAnsi="Times New Roman" w:eastAsia="楷体" w:cs="Times New Roman"/>
          <w:color w:val="000000"/>
          <w:sz w:val="24"/>
          <w:szCs w:val="24"/>
        </w:rPr>
        <w:t xml:space="preserve">的规定，本单位为符合条件的残疾人福利性单位，且本单位参加______单位的采购文件编号为</w:t>
      </w:r>
      <w:r>
        <w:rPr>
          <w:rFonts w:hint="default" w:ascii="Times New Roman" w:hAnsi="Times New Roman" w:eastAsia="楷体" w:cs="Times New Roman"/>
          <w:color w:val="000000"/>
          <w:sz w:val="24"/>
          <w:szCs w:val="24"/>
          <w:u w:val="single"/>
          <w:lang w:val="en-US" w:eastAsia="zh-CN"/>
        </w:rPr>
        <w:t xml:space="preserve">      </w:t>
      </w:r>
      <w:r>
        <w:rPr>
          <w:rFonts w:hint="default" w:ascii="Times New Roman" w:hAnsi="Times New Roman" w:eastAsia="楷体" w:cs="Times New Roman"/>
          <w:color w:val="000000"/>
          <w:sz w:val="24"/>
          <w:szCs w:val="24"/>
        </w:rPr>
        <w:t xml:space="preserve">的</w:t>
      </w:r>
      <w:r>
        <w:rPr>
          <w:rFonts w:hint="default" w:ascii="Times New Roman" w:hAnsi="Times New Roman" w:eastAsia="楷体" w:cs="Times New Roman"/>
          <w:color w:val="000000"/>
          <w:sz w:val="24"/>
          <w:szCs w:val="24"/>
          <w:u w:val="single"/>
        </w:rPr>
        <w:t xml:space="preserve">       </w:t>
      </w:r>
      <w:r>
        <w:rPr>
          <w:rFonts w:hint="default" w:ascii="Times New Roman" w:hAnsi="Times New Roman" w:eastAsia="楷体" w:cs="Times New Roman"/>
          <w:color w:val="000000"/>
          <w:sz w:val="24"/>
          <w:szCs w:val="24"/>
        </w:rPr>
        <w:t xml:space="preserve">项目采购活动提供本单位制造的货物</w:t>
      </w:r>
      <w:r>
        <w:rPr>
          <w:rFonts w:hint="eastAsia" w:eastAsia="楷体" w:cs="Times New Roman"/>
          <w:b w:val="0"/>
          <w:position w:val="0"/>
          <w:szCs w:val="24"/>
          <w:lang w:eastAsia="zh-CN"/>
        </w:rPr>
        <w:t xml:space="preserve">（</w:t>
      </w:r>
      <w:r>
        <w:rPr>
          <w:rFonts w:hint="default" w:ascii="Times New Roman" w:hAnsi="Times New Roman" w:eastAsia="楷体" w:cs="Times New Roman"/>
          <w:b w:val="0"/>
          <w:position w:val="0"/>
          <w:szCs w:val="24"/>
        </w:rPr>
        <w:t xml:space="preserve">由本单位承担工程/提供服务</w:t>
      </w:r>
      <w:r>
        <w:rPr>
          <w:rFonts w:hint="eastAsia" w:eastAsia="楷体" w:cs="Times New Roman"/>
          <w:b w:val="0"/>
          <w:position w:val="0"/>
          <w:szCs w:val="24"/>
          <w:lang w:eastAsia="zh-CN"/>
        </w:rPr>
        <w:t xml:space="preserve">）</w:t>
      </w:r>
      <w:r>
        <w:rPr>
          <w:rFonts w:hint="default" w:ascii="Times New Roman" w:hAnsi="Times New Roman" w:eastAsia="楷体" w:cs="Times New Roman"/>
          <w:color w:val="000000"/>
          <w:sz w:val="24"/>
          <w:szCs w:val="24"/>
        </w:rPr>
        <w:t xml:space="preserve">，或者提供其他残疾人福利性单位制造的货物</w:t>
      </w:r>
      <w:r>
        <w:rPr>
          <w:rFonts w:hint="eastAsia" w:eastAsia="楷体" w:cs="Times New Roman"/>
          <w:color w:val="000000"/>
          <w:sz w:val="24"/>
          <w:szCs w:val="24"/>
          <w:lang w:eastAsia="zh-CN"/>
        </w:rPr>
        <w:t xml:space="preserve">（</w:t>
      </w:r>
      <w:r>
        <w:rPr>
          <w:rFonts w:hint="default" w:ascii="Times New Roman" w:hAnsi="Times New Roman" w:eastAsia="楷体" w:cs="Times New Roman"/>
          <w:color w:val="000000"/>
          <w:sz w:val="24"/>
          <w:szCs w:val="24"/>
        </w:rPr>
        <w:t xml:space="preserve">不包括使用非残疾人福利性单位注册商标的货物</w:t>
      </w:r>
      <w:r>
        <w:rPr>
          <w:rFonts w:hint="eastAsia" w:eastAsia="楷体" w:cs="Times New Roman"/>
          <w:color w:val="000000"/>
          <w:sz w:val="24"/>
          <w:szCs w:val="24"/>
          <w:lang w:eastAsia="zh-CN"/>
        </w:rPr>
        <w:t xml:space="preserve">）</w:t>
      </w:r>
      <w:r>
        <w:rPr>
          <w:rFonts w:hint="default" w:ascii="Times New Roman" w:hAnsi="Times New Roman" w:eastAsia="楷体" w:cs="Times New Roman"/>
          <w:color w:val="000000"/>
          <w:sz w:val="24"/>
          <w:szCs w:val="24"/>
        </w:rPr>
        <w:t xml:space="preserve">。</w:t>
      </w:r>
      <w:r/>
    </w:p>
    <w:p>
      <w:pPr>
        <w:ind w:firstLine="480"/>
        <w:spacing w:line="36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本单位对上述声明的真实性负责。如有虚假，将依法承担相应责任。</w:t>
      </w:r>
      <w:r/>
    </w:p>
    <w:p>
      <w:pPr>
        <w:ind w:firstLine="480"/>
        <w:spacing w:line="400" w:lineRule="exact"/>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p>
      <w:pPr>
        <w:ind w:left="0" w:firstLine="0"/>
        <w:keepLines w:val="0"/>
        <w:keepNext w:val="0"/>
        <w:pageBreakBefore w:val="0"/>
        <w:spacing w:line="400" w:lineRule="exact"/>
        <w:widowControl w:val="off"/>
        <w:rPr>
          <w:rFonts w:hint="default" w:ascii="Times New Roman" w:hAnsi="Times New Roman" w:eastAsia="楷体" w:cs="Times New Roman"/>
          <w:sz w:val="21"/>
          <w:szCs w:val="21"/>
        </w:rPr>
      </w:pPr>
      <w:r>
        <w:rPr>
          <w:rFonts w:hint="default" w:ascii="Times New Roman" w:hAnsi="Times New Roman" w:eastAsia="楷体" w:cs="Times New Roman"/>
          <w:sz w:val="21"/>
          <w:szCs w:val="21"/>
        </w:rPr>
        <w:t xml:space="preserve">备注：</w:t>
      </w:r>
      <w:r/>
    </w:p>
    <w:p>
      <w:pPr>
        <w:ind w:left="0" w:firstLine="0"/>
        <w:keepLines w:val="0"/>
        <w:keepNext w:val="0"/>
        <w:pageBreakBefore w:val="0"/>
        <w:spacing w:line="400" w:lineRule="exact"/>
        <w:widowControl w:val="off"/>
        <w:rPr>
          <w:rFonts w:hint="default" w:ascii="Times New Roman" w:hAnsi="Times New Roman" w:eastAsia="楷体" w:cs="Times New Roman"/>
          <w:sz w:val="21"/>
          <w:szCs w:val="21"/>
        </w:rPr>
      </w:pPr>
      <w:r>
        <w:rPr>
          <w:rFonts w:hint="default" w:ascii="Times New Roman" w:hAnsi="Times New Roman" w:eastAsia="楷体" w:cs="Times New Roman"/>
          <w:sz w:val="21"/>
          <w:szCs w:val="21"/>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left="0" w:firstLine="0"/>
        <w:keepLines w:val="0"/>
        <w:keepNext w:val="0"/>
        <w:pageBreakBefore w:val="0"/>
        <w:spacing w:line="400" w:lineRule="exact"/>
        <w:widowControl w:val="off"/>
        <w:rPr>
          <w:rFonts w:hint="default" w:ascii="Times New Roman" w:hAnsi="Times New Roman" w:eastAsia="楷体" w:cs="Times New Roman"/>
          <w:sz w:val="21"/>
          <w:szCs w:val="21"/>
        </w:rPr>
      </w:pPr>
      <w:r>
        <w:rPr>
          <w:rFonts w:hint="default" w:ascii="Times New Roman" w:hAnsi="Times New Roman" w:eastAsia="楷体" w:cs="Times New Roman"/>
          <w:sz w:val="21"/>
          <w:szCs w:val="21"/>
        </w:rPr>
        <w:t xml:space="preserve">2.非专门面向中小微型企业采购的项目，供应商如不提供此声明函，价格将不做相应扣除。</w:t>
      </w:r>
      <w:r/>
    </w:p>
    <w:p>
      <w:pPr>
        <w:ind w:left="0" w:firstLine="0"/>
        <w:keepLines w:val="0"/>
        <w:keepNext w:val="0"/>
        <w:pageBreakBefore w:val="0"/>
        <w:spacing w:line="400" w:lineRule="exact"/>
        <w:widowControl w:val="off"/>
        <w:rPr>
          <w:rFonts w:hint="default" w:ascii="Times New Roman" w:hAnsi="Times New Roman" w:eastAsia="楷体" w:cs="Times New Roman"/>
          <w:sz w:val="21"/>
          <w:szCs w:val="21"/>
        </w:rPr>
      </w:pPr>
      <w:r>
        <w:rPr>
          <w:rFonts w:hint="default" w:ascii="Times New Roman" w:hAnsi="Times New Roman" w:eastAsia="楷体" w:cs="Times New Roman"/>
          <w:sz w:val="21"/>
          <w:szCs w:val="21"/>
        </w:rPr>
        <w:t xml:space="preserve">3.中标/成交供应商为残疾人福利性单位的，此声明函将随中标/成交结果同时公告，接受社会监督。</w:t>
      </w:r>
      <w:r/>
    </w:p>
    <w:p>
      <w:pPr>
        <w:ind w:firstLine="504"/>
        <w:spacing w:line="588" w:lineRule="exact"/>
        <w:rPr>
          <w:rFonts w:hint="default" w:ascii="Times New Roman" w:hAnsi="Times New Roman" w:eastAsia="楷体" w:cs="Times New Roman"/>
          <w:color w:val="000000"/>
          <w:spacing w:val="6"/>
          <w:sz w:val="24"/>
          <w:szCs w:val="24"/>
        </w:rPr>
      </w:pPr>
      <w:r>
        <w:rPr>
          <w:rFonts w:hint="default" w:ascii="Times New Roman" w:hAnsi="Times New Roman" w:eastAsia="楷体" w:cs="Times New Roman"/>
          <w:color w:val="000000"/>
          <w:spacing w:val="6"/>
          <w:sz w:val="24"/>
          <w:szCs w:val="24"/>
        </w:rPr>
      </w:r>
      <w:r/>
    </w:p>
    <w:p>
      <w:pPr>
        <w:ind w:right="1559" w:firstLine="504"/>
        <w:jc w:val="center"/>
        <w:spacing w:line="480" w:lineRule="auto"/>
        <w:tabs>
          <w:tab w:val="left" w:pos="4860" w:leader="none"/>
        </w:tabs>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pacing w:val="6"/>
          <w:sz w:val="24"/>
          <w:szCs w:val="24"/>
        </w:rPr>
        <w:t xml:space="preserve">             </w:t>
      </w:r>
      <w:r>
        <w:rPr>
          <w:rFonts w:hint="default" w:ascii="Times New Roman" w:hAnsi="Times New Roman" w:eastAsia="楷体" w:cs="Times New Roman"/>
          <w:color w:val="000000"/>
          <w:sz w:val="24"/>
          <w:szCs w:val="24"/>
        </w:rPr>
        <w:t xml:space="preserve">          供应商全称</w:t>
      </w:r>
      <w:r>
        <w:rPr>
          <w:rFonts w:hint="eastAsia" w:eastAsia="楷体" w:cs="Times New Roman"/>
          <w:color w:val="000000"/>
          <w:sz w:val="24"/>
          <w:szCs w:val="24"/>
          <w:lang w:eastAsia="zh-CN"/>
        </w:rPr>
        <w:t xml:space="preserve">（</w:t>
      </w:r>
      <w:r>
        <w:rPr>
          <w:rFonts w:hint="default" w:ascii="Times New Roman" w:hAnsi="Times New Roman" w:eastAsia="楷体" w:cs="Times New Roman"/>
          <w:color w:val="000000"/>
          <w:sz w:val="24"/>
          <w:szCs w:val="24"/>
        </w:rPr>
        <w:t xml:space="preserve">加盖CA电子公章</w:t>
      </w:r>
      <w:r>
        <w:rPr>
          <w:rFonts w:hint="eastAsia" w:eastAsia="楷体" w:cs="Times New Roman"/>
          <w:color w:val="000000"/>
          <w:sz w:val="24"/>
          <w:szCs w:val="24"/>
          <w:lang w:eastAsia="zh-CN"/>
        </w:rPr>
        <w:t xml:space="preserve">）</w:t>
      </w:r>
      <w:r>
        <w:rPr>
          <w:rFonts w:hint="default" w:ascii="Times New Roman" w:hAnsi="Times New Roman" w:eastAsia="楷体" w:cs="Times New Roman"/>
          <w:color w:val="000000"/>
          <w:sz w:val="24"/>
          <w:szCs w:val="24"/>
        </w:rPr>
        <w:t xml:space="preserve">：</w:t>
      </w:r>
      <w:r/>
    </w:p>
    <w:p>
      <w:pPr>
        <w:ind w:right="1559" w:firstLine="480"/>
        <w:jc w:val="center"/>
        <w:spacing w:line="480" w:lineRule="auto"/>
        <w:tabs>
          <w:tab w:val="left" w:pos="4860" w:leader="none"/>
        </w:tabs>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 日  期：</w:t>
      </w:r>
      <w:r/>
    </w:p>
    <w:p>
      <w:pPr>
        <w:ind w:right="1559" w:firstLine="480"/>
        <w:jc w:val="center"/>
        <w:spacing w:line="480" w:lineRule="auto"/>
        <w:tabs>
          <w:tab w:val="left" w:pos="4860" w:leader="none"/>
        </w:tabs>
        <w:rPr>
          <w:rFonts w:hint="eastAsia" w:ascii="楷体" w:hAnsi="楷体" w:eastAsia="楷体" w:cs="楷体"/>
          <w:color w:val="000000"/>
          <w:sz w:val="24"/>
          <w:szCs w:val="24"/>
        </w:rPr>
      </w:pPr>
      <w:r>
        <w:rPr>
          <w:rFonts w:hint="eastAsia" w:ascii="楷体" w:hAnsi="楷体" w:eastAsia="楷体" w:cs="楷体"/>
          <w:color w:val="000000"/>
          <w:sz w:val="24"/>
          <w:szCs w:val="24"/>
        </w:rPr>
      </w:r>
      <w:r/>
    </w:p>
    <w:p>
      <w:pPr>
        <w:ind w:firstLine="0"/>
        <w:spacing w:line="560" w:lineRule="exact"/>
        <w:rPr>
          <w:rFonts w:hint="eastAsia" w:ascii="楷体" w:hAnsi="楷体" w:eastAsia="楷体" w:cs="楷体"/>
          <w:b/>
          <w:color w:val="000000"/>
          <w:sz w:val="24"/>
          <w:szCs w:val="24"/>
        </w:rPr>
      </w:pPr>
      <w:r>
        <w:rPr>
          <w:rFonts w:hint="eastAsia" w:ascii="楷体" w:hAnsi="楷体" w:eastAsia="楷体" w:cs="楷体"/>
          <w:b/>
          <w:color w:val="000000"/>
          <w:sz w:val="24"/>
          <w:szCs w:val="24"/>
        </w:rPr>
      </w:r>
      <w:r/>
    </w:p>
    <w:p>
      <w:pPr>
        <w:ind w:firstLine="0"/>
        <w:jc w:val="center"/>
        <w:keepLines/>
        <w:keepNext/>
        <w:pageBreakBefore w:val="0"/>
        <w:spacing w:after="157" w:line="400" w:lineRule="exact"/>
        <w:widowControl w:val="off"/>
        <w:rPr>
          <w:rFonts w:hint="eastAsia" w:ascii="Times New Roman" w:hAnsi="Times New Roman" w:eastAsia="楷体" w:cs="Times New Roman"/>
          <w:b/>
          <w:color w:val="000000"/>
          <w:sz w:val="24"/>
          <w:szCs w:val="24"/>
          <w:lang w:eastAsia="zh-CN"/>
        </w:rPr>
        <w:outlineLvl w:val="1"/>
      </w:pPr>
      <w:r>
        <w:rPr>
          <w:rFonts w:hint="eastAsia" w:ascii="楷体" w:hAnsi="楷体" w:eastAsia="楷体" w:cs="楷体"/>
          <w:b/>
          <w:color w:val="000000"/>
          <w:sz w:val="24"/>
          <w:szCs w:val="24"/>
        </w:rPr>
        <w:br w:type="page" w:clear="all"/>
      </w:r>
      <w:bookmarkStart w:id="224" w:name="_Toc169782381"/>
      <w:r>
        <w:rPr>
          <w:rFonts w:hint="default" w:ascii="Times New Roman" w:hAnsi="Times New Roman" w:eastAsia="楷体" w:cs="Times New Roman"/>
          <w:b/>
          <w:bCs/>
        </w:rPr>
        <w:t xml:space="preserve">附件11  联合体协议</w:t>
      </w:r>
      <w:r>
        <w:rPr>
          <w:rFonts w:hint="eastAsia" w:eastAsia="楷体" w:cs="Times New Roman"/>
          <w:b/>
          <w:bCs/>
          <w:lang w:eastAsia="zh-CN"/>
        </w:rPr>
        <w:t xml:space="preserve">（</w:t>
      </w:r>
      <w:r>
        <w:rPr>
          <w:rFonts w:hint="default" w:ascii="Times New Roman" w:hAnsi="Times New Roman" w:eastAsia="楷体" w:cs="Times New Roman"/>
          <w:b/>
          <w:bCs/>
        </w:rPr>
        <w:t xml:space="preserve">参考格式</w:t>
      </w:r>
      <w:bookmarkEnd w:id="224"/>
      <w:r>
        <w:rPr>
          <w:rFonts w:hint="eastAsia" w:eastAsia="楷体" w:cs="Times New Roman"/>
          <w:b/>
          <w:bCs/>
          <w:lang w:eastAsia="zh-CN"/>
        </w:rPr>
        <w:t xml:space="preserve">）</w:t>
      </w:r>
      <w:r/>
    </w:p>
    <w:p>
      <w:pPr>
        <w:ind w:firstLine="0"/>
        <w:spacing w:line="360" w:lineRule="auto"/>
        <w:rPr>
          <w:rFonts w:hint="default" w:ascii="Times New Roman" w:hAnsi="Times New Roman" w:eastAsia="楷体" w:cs="Times New Roman"/>
          <w:color w:val="000000"/>
          <w:sz w:val="24"/>
          <w:szCs w:val="24"/>
        </w:rPr>
      </w:pPr>
      <w:r>
        <w:rPr>
          <w:rFonts w:hint="eastAsia" w:eastAsia="楷体" w:cs="Times New Roman"/>
          <w:color w:val="000000"/>
          <w:sz w:val="24"/>
          <w:szCs w:val="24"/>
          <w:lang w:eastAsia="zh-CN"/>
        </w:rPr>
        <w:t xml:space="preserve">（</w:t>
      </w:r>
      <w:r>
        <w:rPr>
          <w:rFonts w:hint="default" w:ascii="Times New Roman" w:hAnsi="Times New Roman" w:eastAsia="楷体" w:cs="Times New Roman"/>
          <w:color w:val="000000"/>
          <w:sz w:val="24"/>
          <w:szCs w:val="24"/>
        </w:rPr>
        <w:t xml:space="preserve">联合体中各供应商全称</w:t>
      </w:r>
      <w:r>
        <w:rPr>
          <w:rFonts w:hint="eastAsia" w:eastAsia="楷体" w:cs="Times New Roman"/>
          <w:color w:val="000000"/>
          <w:sz w:val="24"/>
          <w:szCs w:val="24"/>
          <w:lang w:eastAsia="zh-CN"/>
        </w:rPr>
        <w:t xml:space="preserve">）</w:t>
      </w:r>
      <w:r>
        <w:rPr>
          <w:rFonts w:hint="default" w:ascii="Times New Roman" w:hAnsi="Times New Roman" w:eastAsia="楷体" w:cs="Times New Roman"/>
          <w:color w:val="000000"/>
          <w:sz w:val="24"/>
          <w:szCs w:val="24"/>
        </w:rPr>
        <w:t xml:space="preserve">在此达成以下协议：</w:t>
      </w:r>
      <w:r/>
    </w:p>
    <w:p>
      <w:pPr>
        <w:ind w:firstLine="480"/>
        <w:spacing w:line="36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1</w:t>
      </w:r>
      <w:r>
        <w:rPr>
          <w:rFonts w:hint="default" w:ascii="Times New Roman" w:hAnsi="Times New Roman" w:eastAsia="楷体" w:cs="Times New Roman"/>
          <w:color w:val="000000"/>
          <w:sz w:val="24"/>
          <w:szCs w:val="24"/>
          <w:lang w:val="en-US" w:eastAsia="zh-CN"/>
        </w:rPr>
        <w:t xml:space="preserve">. </w:t>
      </w:r>
      <w:r>
        <w:rPr>
          <w:rFonts w:hint="default" w:ascii="Times New Roman" w:hAnsi="Times New Roman" w:eastAsia="楷体" w:cs="Times New Roman"/>
          <w:color w:val="000000"/>
          <w:sz w:val="24"/>
          <w:szCs w:val="24"/>
        </w:rPr>
        <w:t xml:space="preserve">我们</w:t>
      </w:r>
      <w:r>
        <w:rPr>
          <w:rFonts w:hint="default" w:ascii="Times New Roman" w:hAnsi="Times New Roman" w:eastAsia="楷体" w:cs="Times New Roman"/>
          <w:color w:val="000000"/>
          <w:sz w:val="24"/>
          <w:szCs w:val="24"/>
          <w:u w:val="single"/>
        </w:rPr>
        <w:t xml:space="preserve"> </w:t>
      </w:r>
      <w:r>
        <w:rPr>
          <w:rFonts w:hint="eastAsia" w:eastAsia="楷体" w:cs="Times New Roman"/>
          <w:color w:val="000000"/>
          <w:sz w:val="24"/>
          <w:szCs w:val="24"/>
          <w:u w:val="single"/>
          <w:lang w:eastAsia="zh-CN"/>
        </w:rPr>
        <w:t xml:space="preserve">（</w:t>
      </w:r>
      <w:r>
        <w:rPr>
          <w:rFonts w:hint="default" w:ascii="Times New Roman" w:hAnsi="Times New Roman" w:eastAsia="楷体" w:cs="Times New Roman"/>
          <w:color w:val="000000"/>
          <w:sz w:val="24"/>
          <w:szCs w:val="24"/>
          <w:u w:val="single"/>
        </w:rPr>
        <w:t xml:space="preserve">供应商1</w:t>
      </w:r>
      <w:r>
        <w:rPr>
          <w:rFonts w:hint="eastAsia" w:eastAsia="楷体" w:cs="Times New Roman"/>
          <w:color w:val="000000"/>
          <w:sz w:val="24"/>
          <w:szCs w:val="24"/>
          <w:u w:val="single"/>
          <w:lang w:eastAsia="zh-CN"/>
        </w:rPr>
        <w:t xml:space="preserve">）</w:t>
      </w:r>
      <w:r>
        <w:rPr>
          <w:rFonts w:hint="default" w:ascii="Times New Roman" w:hAnsi="Times New Roman" w:eastAsia="楷体" w:cs="Times New Roman"/>
          <w:color w:val="000000"/>
          <w:sz w:val="24"/>
          <w:szCs w:val="24"/>
          <w:u w:val="single"/>
        </w:rPr>
        <w:t xml:space="preserve">，</w:t>
      </w:r>
      <w:r>
        <w:rPr>
          <w:rFonts w:hint="eastAsia" w:eastAsia="楷体" w:cs="Times New Roman"/>
          <w:color w:val="000000"/>
          <w:sz w:val="24"/>
          <w:szCs w:val="24"/>
          <w:u w:val="single"/>
          <w:lang w:eastAsia="zh-CN"/>
        </w:rPr>
        <w:t xml:space="preserve">（</w:t>
      </w:r>
      <w:r>
        <w:rPr>
          <w:rFonts w:hint="default" w:ascii="Times New Roman" w:hAnsi="Times New Roman" w:eastAsia="楷体" w:cs="Times New Roman"/>
          <w:color w:val="000000"/>
          <w:sz w:val="24"/>
          <w:szCs w:val="24"/>
          <w:u w:val="single"/>
        </w:rPr>
        <w:t xml:space="preserve">供应商2</w:t>
      </w:r>
      <w:r>
        <w:rPr>
          <w:rFonts w:hint="eastAsia" w:eastAsia="楷体" w:cs="Times New Roman"/>
          <w:color w:val="000000"/>
          <w:sz w:val="24"/>
          <w:szCs w:val="24"/>
          <w:u w:val="single"/>
          <w:lang w:eastAsia="zh-CN"/>
        </w:rPr>
        <w:t xml:space="preserve">）</w:t>
      </w:r>
      <w:r>
        <w:rPr>
          <w:rFonts w:hint="default" w:ascii="Times New Roman" w:hAnsi="Times New Roman" w:eastAsia="楷体" w:cs="Times New Roman"/>
          <w:color w:val="000000"/>
          <w:sz w:val="24"/>
          <w:szCs w:val="24"/>
          <w:u w:val="single"/>
        </w:rPr>
        <w:t xml:space="preserve"> ，……</w:t>
      </w:r>
      <w:r>
        <w:rPr>
          <w:rFonts w:hint="default" w:ascii="Times New Roman" w:hAnsi="Times New Roman" w:eastAsia="楷体" w:cs="Times New Roman"/>
          <w:color w:val="000000"/>
          <w:sz w:val="24"/>
          <w:szCs w:val="24"/>
        </w:rPr>
        <w:t xml:space="preserve">自愿组成联合体，参加江苏省政府</w:t>
      </w:r>
      <w:r>
        <w:rPr>
          <w:rFonts w:hint="default" w:ascii="Times New Roman" w:hAnsi="Times New Roman" w:eastAsia="楷体" w:cs="Times New Roman"/>
          <w:color w:val="000000"/>
          <w:sz w:val="24"/>
          <w:szCs w:val="24"/>
          <w:lang w:eastAsia="zh-CN"/>
        </w:rPr>
        <w:t xml:space="preserve">招标代理</w:t>
      </w:r>
      <w:r>
        <w:rPr>
          <w:rFonts w:hint="default" w:ascii="Times New Roman" w:hAnsi="Times New Roman" w:eastAsia="楷体" w:cs="Times New Roman"/>
          <w:color w:val="000000"/>
          <w:sz w:val="24"/>
          <w:szCs w:val="24"/>
        </w:rPr>
        <w:t xml:space="preserve">组织的采购编号为</w:t>
      </w:r>
      <w:r>
        <w:rPr>
          <w:rFonts w:hint="eastAsia" w:eastAsia="楷体" w:cs="Times New Roman"/>
          <w:color w:val="000000"/>
          <w:sz w:val="24"/>
          <w:szCs w:val="24"/>
          <w:u w:val="single"/>
          <w:lang w:eastAsia="zh-CN"/>
        </w:rPr>
        <w:t xml:space="preserve">（</w:t>
      </w:r>
      <w:r>
        <w:rPr>
          <w:rFonts w:hint="default" w:ascii="Times New Roman" w:hAnsi="Times New Roman" w:eastAsia="楷体" w:cs="Times New Roman"/>
          <w:color w:val="000000"/>
          <w:sz w:val="24"/>
          <w:szCs w:val="24"/>
          <w:u w:val="single"/>
        </w:rPr>
        <w:t xml:space="preserve">编号全称</w:t>
      </w:r>
      <w:r>
        <w:rPr>
          <w:rFonts w:hint="eastAsia" w:eastAsia="楷体" w:cs="Times New Roman"/>
          <w:color w:val="000000"/>
          <w:sz w:val="24"/>
          <w:szCs w:val="24"/>
          <w:u w:val="single"/>
          <w:lang w:eastAsia="zh-CN"/>
        </w:rPr>
        <w:t xml:space="preserve">）</w:t>
      </w:r>
      <w:r>
        <w:rPr>
          <w:rFonts w:hint="default" w:ascii="Times New Roman" w:hAnsi="Times New Roman" w:eastAsia="楷体" w:cs="Times New Roman"/>
          <w:color w:val="000000"/>
          <w:sz w:val="24"/>
          <w:szCs w:val="24"/>
          <w:u w:val="single"/>
        </w:rPr>
        <w:t xml:space="preserve">，</w:t>
      </w:r>
      <w:r>
        <w:rPr>
          <w:rFonts w:hint="eastAsia" w:eastAsia="楷体" w:cs="Times New Roman"/>
          <w:color w:val="000000"/>
          <w:sz w:val="24"/>
          <w:szCs w:val="24"/>
          <w:u w:val="single"/>
          <w:lang w:eastAsia="zh-CN"/>
        </w:rPr>
        <w:t xml:space="preserve">（</w:t>
      </w:r>
      <w:r>
        <w:rPr>
          <w:rFonts w:hint="default" w:ascii="Times New Roman" w:hAnsi="Times New Roman" w:eastAsia="楷体" w:cs="Times New Roman"/>
          <w:color w:val="000000"/>
          <w:sz w:val="24"/>
          <w:szCs w:val="24"/>
          <w:u w:val="single"/>
        </w:rPr>
        <w:t xml:space="preserve">项目全称</w:t>
      </w:r>
      <w:r>
        <w:rPr>
          <w:rFonts w:hint="eastAsia" w:eastAsia="楷体" w:cs="Times New Roman"/>
          <w:color w:val="000000"/>
          <w:sz w:val="24"/>
          <w:szCs w:val="24"/>
          <w:u w:val="single"/>
          <w:lang w:eastAsia="zh-CN"/>
        </w:rPr>
        <w:t xml:space="preserve">）</w:t>
      </w:r>
      <w:r>
        <w:rPr>
          <w:rFonts w:hint="default" w:ascii="Times New Roman" w:hAnsi="Times New Roman" w:eastAsia="楷体" w:cs="Times New Roman"/>
          <w:color w:val="000000"/>
          <w:sz w:val="24"/>
          <w:szCs w:val="24"/>
        </w:rPr>
        <w:t xml:space="preserve">项目的政府采购活动，我联合体指定</w:t>
      </w:r>
      <w:r>
        <w:rPr>
          <w:rFonts w:hint="eastAsia" w:eastAsia="楷体" w:cs="Times New Roman"/>
          <w:color w:val="000000"/>
          <w:sz w:val="24"/>
          <w:szCs w:val="24"/>
          <w:u w:val="single"/>
          <w:lang w:eastAsia="zh-CN"/>
        </w:rPr>
        <w:t xml:space="preserve">（</w:t>
      </w:r>
      <w:r>
        <w:rPr>
          <w:rFonts w:hint="default" w:ascii="Times New Roman" w:hAnsi="Times New Roman" w:eastAsia="楷体" w:cs="Times New Roman"/>
          <w:color w:val="000000"/>
          <w:sz w:val="24"/>
          <w:szCs w:val="24"/>
          <w:u w:val="single"/>
        </w:rPr>
        <w:t xml:space="preserve">供应商*</w:t>
      </w:r>
      <w:r>
        <w:rPr>
          <w:rFonts w:hint="eastAsia" w:eastAsia="楷体" w:cs="Times New Roman"/>
          <w:color w:val="000000"/>
          <w:sz w:val="24"/>
          <w:szCs w:val="24"/>
          <w:u w:val="single"/>
          <w:lang w:eastAsia="zh-CN"/>
        </w:rPr>
        <w:t xml:space="preserve">）</w:t>
      </w:r>
      <w:r>
        <w:rPr>
          <w:rFonts w:hint="default" w:ascii="Times New Roman" w:hAnsi="Times New Roman" w:eastAsia="楷体" w:cs="Times New Roman"/>
          <w:color w:val="000000"/>
          <w:sz w:val="24"/>
          <w:szCs w:val="24"/>
        </w:rPr>
        <w:t xml:space="preserve">为牵头单位</w:t>
      </w:r>
      <w:r>
        <w:rPr>
          <w:rFonts w:hint="eastAsia" w:eastAsia="楷体" w:cs="Times New Roman"/>
          <w:color w:val="000000"/>
          <w:sz w:val="24"/>
          <w:szCs w:val="24"/>
          <w:lang w:eastAsia="zh-CN"/>
        </w:rPr>
        <w:t xml:space="preserve">（</w:t>
      </w:r>
      <w:r>
        <w:rPr>
          <w:rFonts w:hint="default" w:ascii="Times New Roman" w:hAnsi="Times New Roman" w:eastAsia="楷体" w:cs="Times New Roman"/>
          <w:color w:val="000000"/>
          <w:sz w:val="24"/>
          <w:szCs w:val="24"/>
        </w:rPr>
        <w:t xml:space="preserve">牵头单位必须为联合体成员</w:t>
      </w:r>
      <w:r>
        <w:rPr>
          <w:rFonts w:hint="eastAsia" w:eastAsia="楷体" w:cs="Times New Roman"/>
          <w:color w:val="000000"/>
          <w:sz w:val="24"/>
          <w:szCs w:val="24"/>
          <w:lang w:eastAsia="zh-CN"/>
        </w:rPr>
        <w:t xml:space="preserve">）</w:t>
      </w:r>
      <w:r>
        <w:rPr>
          <w:rFonts w:hint="default" w:ascii="Times New Roman" w:hAnsi="Times New Roman" w:eastAsia="楷体" w:cs="Times New Roman"/>
          <w:color w:val="000000"/>
          <w:sz w:val="24"/>
          <w:szCs w:val="24"/>
        </w:rPr>
        <w:t xml:space="preserve">。</w:t>
      </w:r>
      <w:r/>
    </w:p>
    <w:p>
      <w:pPr>
        <w:ind w:firstLine="480"/>
        <w:spacing w:line="36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2</w:t>
      </w:r>
      <w:r>
        <w:rPr>
          <w:rFonts w:hint="default" w:ascii="Times New Roman" w:hAnsi="Times New Roman" w:eastAsia="楷体" w:cs="Times New Roman"/>
          <w:color w:val="000000"/>
          <w:sz w:val="24"/>
          <w:szCs w:val="24"/>
          <w:lang w:val="en-US" w:eastAsia="zh-CN"/>
        </w:rPr>
        <w:t xml:space="preserve">. </w:t>
      </w:r>
      <w:r>
        <w:rPr>
          <w:rFonts w:hint="default" w:ascii="Times New Roman" w:hAnsi="Times New Roman" w:eastAsia="楷体" w:cs="Times New Roman"/>
          <w:color w:val="000000"/>
          <w:sz w:val="24"/>
          <w:szCs w:val="24"/>
        </w:rPr>
        <w:t xml:space="preserve">若我们联合中标、成交，</w:t>
      </w:r>
      <w:r>
        <w:rPr>
          <w:rFonts w:hint="eastAsia" w:eastAsia="楷体" w:cs="Times New Roman"/>
          <w:color w:val="000000"/>
          <w:sz w:val="24"/>
          <w:szCs w:val="24"/>
          <w:lang w:eastAsia="zh-CN"/>
        </w:rPr>
        <w:t xml:space="preserve">（</w:t>
      </w:r>
      <w:r>
        <w:rPr>
          <w:rFonts w:hint="default" w:ascii="Times New Roman" w:hAnsi="Times New Roman" w:eastAsia="楷体" w:cs="Times New Roman"/>
          <w:color w:val="000000"/>
          <w:sz w:val="24"/>
          <w:szCs w:val="24"/>
        </w:rPr>
        <w:t xml:space="preserve">供应商单位1全称</w:t>
      </w:r>
      <w:r>
        <w:rPr>
          <w:rFonts w:hint="eastAsia" w:eastAsia="楷体" w:cs="Times New Roman"/>
          <w:color w:val="000000"/>
          <w:sz w:val="24"/>
          <w:szCs w:val="24"/>
          <w:lang w:eastAsia="zh-CN"/>
        </w:rPr>
        <w:t xml:space="preserve">）</w:t>
      </w:r>
      <w:r>
        <w:rPr>
          <w:rFonts w:hint="default" w:ascii="Times New Roman" w:hAnsi="Times New Roman" w:eastAsia="楷体" w:cs="Times New Roman"/>
          <w:color w:val="000000"/>
          <w:sz w:val="24"/>
          <w:szCs w:val="24"/>
        </w:rPr>
        <w:t xml:space="preserve">实施项目中</w:t>
      </w:r>
      <w:r>
        <w:rPr>
          <w:rFonts w:hint="eastAsia" w:eastAsia="楷体" w:cs="Times New Roman"/>
          <w:color w:val="000000"/>
          <w:sz w:val="24"/>
          <w:szCs w:val="24"/>
          <w:lang w:eastAsia="zh-CN"/>
        </w:rPr>
        <w:t xml:space="preserve">（</w:t>
      </w:r>
      <w:r>
        <w:rPr>
          <w:rFonts w:hint="default" w:ascii="Times New Roman" w:hAnsi="Times New Roman" w:eastAsia="楷体" w:cs="Times New Roman"/>
          <w:color w:val="000000"/>
          <w:sz w:val="24"/>
          <w:szCs w:val="24"/>
        </w:rPr>
        <w:t xml:space="preserve">工作内容</w:t>
      </w:r>
      <w:r>
        <w:rPr>
          <w:rFonts w:hint="eastAsia" w:eastAsia="楷体" w:cs="Times New Roman"/>
          <w:color w:val="000000"/>
          <w:sz w:val="24"/>
          <w:szCs w:val="24"/>
          <w:lang w:eastAsia="zh-CN"/>
        </w:rPr>
        <w:t xml:space="preserve">）</w:t>
      </w:r>
      <w:r>
        <w:rPr>
          <w:rFonts w:hint="default" w:ascii="Times New Roman" w:hAnsi="Times New Roman" w:eastAsia="楷体" w:cs="Times New Roman"/>
          <w:color w:val="000000"/>
          <w:sz w:val="24"/>
          <w:szCs w:val="24"/>
        </w:rPr>
        <w:t xml:space="preserve">部分工作，并承担相应的责任。</w:t>
      </w:r>
      <w:r>
        <w:rPr>
          <w:rFonts w:hint="eastAsia" w:eastAsia="楷体" w:cs="Times New Roman"/>
          <w:color w:val="000000"/>
          <w:sz w:val="24"/>
          <w:szCs w:val="24"/>
          <w:lang w:eastAsia="zh-CN"/>
        </w:rPr>
        <w:t xml:space="preserve">（</w:t>
      </w:r>
      <w:r>
        <w:rPr>
          <w:rFonts w:hint="default" w:ascii="Times New Roman" w:hAnsi="Times New Roman" w:eastAsia="楷体" w:cs="Times New Roman"/>
          <w:color w:val="000000"/>
          <w:sz w:val="24"/>
          <w:szCs w:val="24"/>
        </w:rPr>
        <w:t xml:space="preserve">供应商单位2全称</w:t>
      </w:r>
      <w:r>
        <w:rPr>
          <w:rFonts w:hint="eastAsia" w:eastAsia="楷体" w:cs="Times New Roman"/>
          <w:color w:val="000000"/>
          <w:sz w:val="24"/>
          <w:szCs w:val="24"/>
          <w:lang w:eastAsia="zh-CN"/>
        </w:rPr>
        <w:t xml:space="preserve">）</w:t>
      </w:r>
      <w:r>
        <w:rPr>
          <w:rFonts w:hint="default" w:ascii="Times New Roman" w:hAnsi="Times New Roman" w:eastAsia="楷体" w:cs="Times New Roman"/>
          <w:color w:val="000000"/>
          <w:sz w:val="24"/>
          <w:szCs w:val="24"/>
        </w:rPr>
        <w:t xml:space="preserve">实施项目中</w:t>
      </w:r>
      <w:r>
        <w:rPr>
          <w:rFonts w:hint="eastAsia" w:eastAsia="楷体" w:cs="Times New Roman"/>
          <w:color w:val="000000"/>
          <w:sz w:val="24"/>
          <w:szCs w:val="24"/>
          <w:lang w:eastAsia="zh-CN"/>
        </w:rPr>
        <w:t xml:space="preserve">（</w:t>
      </w:r>
      <w:r>
        <w:rPr>
          <w:rFonts w:hint="default" w:ascii="Times New Roman" w:hAnsi="Times New Roman" w:eastAsia="楷体" w:cs="Times New Roman"/>
          <w:color w:val="000000"/>
          <w:sz w:val="24"/>
          <w:szCs w:val="24"/>
        </w:rPr>
        <w:t xml:space="preserve">工作内容</w:t>
      </w:r>
      <w:r>
        <w:rPr>
          <w:rFonts w:hint="eastAsia" w:eastAsia="楷体" w:cs="Times New Roman"/>
          <w:color w:val="000000"/>
          <w:sz w:val="24"/>
          <w:szCs w:val="24"/>
          <w:lang w:eastAsia="zh-CN"/>
        </w:rPr>
        <w:t xml:space="preserve">）</w:t>
      </w:r>
      <w:r>
        <w:rPr>
          <w:rFonts w:hint="default" w:ascii="Times New Roman" w:hAnsi="Times New Roman" w:eastAsia="楷体" w:cs="Times New Roman"/>
          <w:color w:val="000000"/>
          <w:sz w:val="24"/>
          <w:szCs w:val="24"/>
        </w:rPr>
        <w:t xml:space="preserve">部分工作，并承担相应的责任……。</w:t>
      </w:r>
      <w:r>
        <w:rPr>
          <w:rFonts w:hint="eastAsia" w:eastAsia="楷体" w:cs="Times New Roman"/>
          <w:color w:val="000000"/>
          <w:sz w:val="24"/>
          <w:szCs w:val="24"/>
          <w:lang w:eastAsia="zh-CN"/>
        </w:rPr>
        <w:t xml:space="preserve">（</w:t>
      </w:r>
      <w:r>
        <w:rPr>
          <w:rFonts w:hint="default" w:ascii="Times New Roman" w:hAnsi="Times New Roman" w:eastAsia="楷体" w:cs="Times New Roman"/>
          <w:color w:val="000000"/>
          <w:sz w:val="24"/>
          <w:szCs w:val="24"/>
        </w:rPr>
        <w:t xml:space="preserve">注：联合体中各供应商都应明示所承担的工作和相应的责任</w:t>
      </w:r>
      <w:r>
        <w:rPr>
          <w:rFonts w:hint="eastAsia" w:eastAsia="楷体" w:cs="Times New Roman"/>
          <w:color w:val="000000"/>
          <w:sz w:val="24"/>
          <w:szCs w:val="24"/>
          <w:lang w:eastAsia="zh-CN"/>
        </w:rPr>
        <w:t xml:space="preserve">）</w:t>
      </w:r>
      <w:r>
        <w:rPr>
          <w:rFonts w:hint="default" w:ascii="Times New Roman" w:hAnsi="Times New Roman" w:eastAsia="楷体" w:cs="Times New Roman"/>
          <w:color w:val="000000"/>
          <w:sz w:val="24"/>
          <w:szCs w:val="24"/>
        </w:rPr>
        <w:t xml:space="preserve">。</w:t>
      </w:r>
      <w:r/>
    </w:p>
    <w:p>
      <w:pPr>
        <w:ind w:firstLine="480"/>
        <w:spacing w:line="36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3</w:t>
      </w:r>
      <w:r>
        <w:rPr>
          <w:rFonts w:hint="default" w:ascii="Times New Roman" w:hAnsi="Times New Roman" w:eastAsia="楷体" w:cs="Times New Roman"/>
          <w:color w:val="000000"/>
          <w:sz w:val="24"/>
          <w:szCs w:val="24"/>
          <w:lang w:val="en-US" w:eastAsia="zh-CN"/>
        </w:rPr>
        <w:t xml:space="preserve">. </w:t>
      </w:r>
      <w:r>
        <w:rPr>
          <w:rFonts w:hint="default" w:ascii="Times New Roman" w:hAnsi="Times New Roman" w:eastAsia="楷体" w:cs="Times New Roman"/>
          <w:color w:val="000000"/>
          <w:sz w:val="24"/>
          <w:szCs w:val="24"/>
        </w:rPr>
        <w:t xml:space="preserve">其中</w:t>
      </w:r>
      <w:r>
        <w:rPr>
          <w:rFonts w:hint="default" w:ascii="Times New Roman" w:hAnsi="Times New Roman" w:eastAsia="楷体" w:cs="Times New Roman"/>
          <w:color w:val="000000"/>
          <w:sz w:val="24"/>
          <w:szCs w:val="24"/>
          <w:u w:val="single"/>
        </w:rPr>
        <w:t xml:space="preserve">      </w:t>
      </w:r>
      <w:r>
        <w:rPr>
          <w:rFonts w:hint="eastAsia" w:eastAsia="楷体" w:cs="Times New Roman"/>
          <w:color w:val="000000"/>
          <w:sz w:val="24"/>
          <w:szCs w:val="24"/>
          <w:lang w:eastAsia="zh-CN"/>
        </w:rPr>
        <w:t xml:space="preserve">（</w:t>
      </w:r>
      <w:r>
        <w:rPr>
          <w:rFonts w:hint="default" w:ascii="Times New Roman" w:hAnsi="Times New Roman" w:eastAsia="楷体" w:cs="Times New Roman"/>
          <w:color w:val="000000"/>
          <w:sz w:val="24"/>
          <w:szCs w:val="24"/>
        </w:rPr>
        <w:t xml:space="preserve">小型、微型企业/残疾人福利性单位/监狱企业全称</w:t>
      </w:r>
      <w:r>
        <w:rPr>
          <w:rFonts w:hint="eastAsia" w:eastAsia="楷体" w:cs="Times New Roman"/>
          <w:color w:val="000000"/>
          <w:sz w:val="24"/>
          <w:szCs w:val="24"/>
          <w:lang w:eastAsia="zh-CN"/>
        </w:rPr>
        <w:t xml:space="preserve">）</w:t>
      </w:r>
      <w:r>
        <w:rPr>
          <w:rFonts w:hint="default" w:ascii="Times New Roman" w:hAnsi="Times New Roman" w:eastAsia="楷体" w:cs="Times New Roman"/>
          <w:color w:val="000000"/>
          <w:sz w:val="24"/>
          <w:szCs w:val="24"/>
        </w:rPr>
        <w:t xml:space="preserve">为</w:t>
      </w:r>
      <w:r>
        <w:rPr>
          <w:rFonts w:hint="default" w:ascii="Times New Roman" w:hAnsi="Times New Roman" w:eastAsia="楷体" w:cs="Times New Roman"/>
          <w:color w:val="000000"/>
          <w:sz w:val="24"/>
          <w:szCs w:val="24"/>
          <w:u w:val="single"/>
        </w:rPr>
        <w:t xml:space="preserve">    </w:t>
      </w:r>
      <w:r>
        <w:rPr>
          <w:rFonts w:hint="eastAsia" w:eastAsia="楷体" w:cs="Times New Roman"/>
          <w:color w:val="000000"/>
          <w:sz w:val="24"/>
          <w:szCs w:val="24"/>
          <w:lang w:eastAsia="zh-CN"/>
        </w:rPr>
        <w:t xml:space="preserve">（</w:t>
      </w:r>
      <w:r>
        <w:rPr>
          <w:rFonts w:hint="default" w:ascii="Times New Roman" w:hAnsi="Times New Roman" w:eastAsia="楷体" w:cs="Times New Roman"/>
          <w:color w:val="000000"/>
          <w:sz w:val="24"/>
          <w:szCs w:val="24"/>
        </w:rPr>
        <w:t xml:space="preserve">小型、微型企业/残疾人福利性单位/监狱企业</w:t>
      </w:r>
      <w:r>
        <w:rPr>
          <w:rFonts w:hint="eastAsia" w:eastAsia="楷体" w:cs="Times New Roman"/>
          <w:color w:val="000000"/>
          <w:sz w:val="24"/>
          <w:szCs w:val="24"/>
          <w:lang w:eastAsia="zh-CN"/>
        </w:rPr>
        <w:t xml:space="preserve">）</w:t>
      </w:r>
      <w:r>
        <w:rPr>
          <w:rFonts w:hint="default" w:ascii="Times New Roman" w:hAnsi="Times New Roman" w:eastAsia="楷体" w:cs="Times New Roman"/>
          <w:color w:val="000000"/>
          <w:sz w:val="24"/>
          <w:szCs w:val="24"/>
        </w:rPr>
        <w:t xml:space="preserve">企业，且我们约定该公司/单位所承担的合同金额将占本项目合同总金额的</w:t>
      </w:r>
      <w:r>
        <w:rPr>
          <w:rFonts w:hint="default" w:ascii="Times New Roman" w:hAnsi="Times New Roman" w:eastAsia="楷体" w:cs="Times New Roman"/>
          <w:color w:val="000000"/>
          <w:sz w:val="24"/>
          <w:szCs w:val="24"/>
          <w:u w:val="single"/>
        </w:rPr>
        <w:t xml:space="preserve">  </w:t>
      </w:r>
      <w:r>
        <w:rPr>
          <w:rFonts w:hint="default" w:ascii="Times New Roman" w:hAnsi="Times New Roman" w:eastAsia="楷体" w:cs="Times New Roman"/>
          <w:color w:val="000000"/>
          <w:sz w:val="24"/>
          <w:szCs w:val="24"/>
        </w:rPr>
        <w:t xml:space="preserve"> %。</w:t>
      </w:r>
      <w:r/>
    </w:p>
    <w:p>
      <w:pPr>
        <w:ind w:firstLine="645"/>
        <w:spacing w:line="400" w:lineRule="exact"/>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p>
      <w:pPr>
        <w:ind w:firstLine="0"/>
        <w:spacing w:line="36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备注：本招标文件中要求加盖CA电子签章的地方，仅需加盖牵头单位的CA电子签章。</w:t>
      </w:r>
      <w:r/>
    </w:p>
    <w:p>
      <w:pPr>
        <w:ind w:firstLine="645"/>
        <w:spacing w:line="560" w:lineRule="exact"/>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                                          </w:t>
      </w:r>
      <w:r/>
    </w:p>
    <w:p>
      <w:pPr>
        <w:ind w:right="660" w:firstLine="646"/>
        <w:jc w:val="right"/>
        <w:spacing w:line="48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联合体中各供应商全称</w:t>
      </w:r>
      <w:r>
        <w:rPr>
          <w:rFonts w:hint="eastAsia" w:eastAsia="楷体" w:cs="Times New Roman"/>
          <w:color w:val="000000"/>
          <w:sz w:val="24"/>
          <w:szCs w:val="24"/>
          <w:lang w:eastAsia="zh-CN"/>
        </w:rPr>
        <w:t xml:space="preserve">（</w:t>
      </w:r>
      <w:r>
        <w:rPr>
          <w:rFonts w:hint="default" w:ascii="Times New Roman" w:hAnsi="Times New Roman" w:eastAsia="楷体" w:cs="Times New Roman"/>
          <w:color w:val="000000"/>
          <w:sz w:val="24"/>
          <w:szCs w:val="24"/>
        </w:rPr>
        <w:t xml:space="preserve">公章</w:t>
      </w:r>
      <w:r>
        <w:rPr>
          <w:rFonts w:hint="eastAsia" w:eastAsia="楷体" w:cs="Times New Roman"/>
          <w:color w:val="000000"/>
          <w:sz w:val="24"/>
          <w:szCs w:val="24"/>
          <w:lang w:eastAsia="zh-CN"/>
        </w:rPr>
        <w:t xml:space="preserve">）</w:t>
      </w:r>
      <w:r>
        <w:rPr>
          <w:rFonts w:hint="default" w:ascii="Times New Roman" w:hAnsi="Times New Roman" w:eastAsia="楷体" w:cs="Times New Roman"/>
          <w:color w:val="000000"/>
          <w:sz w:val="24"/>
          <w:szCs w:val="24"/>
        </w:rPr>
        <w:t xml:space="preserve">：     </w:t>
      </w:r>
      <w:r/>
    </w:p>
    <w:p>
      <w:pPr>
        <w:ind w:firstLine="646"/>
        <w:spacing w:line="48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                               日期：</w:t>
      </w:r>
      <w:r/>
    </w:p>
    <w:p>
      <w:pPr>
        <w:ind w:firstLine="0"/>
        <w:spacing w:line="240" w:lineRule="auto"/>
        <w:rPr>
          <w:rFonts w:hint="eastAsia" w:ascii="楷体" w:hAnsi="楷体" w:eastAsia="楷体" w:cs="楷体"/>
          <w:color w:val="000000"/>
          <w:sz w:val="24"/>
          <w:szCs w:val="24"/>
        </w:rPr>
      </w:pPr>
      <w:r>
        <w:rPr>
          <w:rFonts w:hint="eastAsia" w:ascii="楷体" w:hAnsi="楷体" w:eastAsia="楷体" w:cs="楷体"/>
          <w:color w:val="000000"/>
          <w:sz w:val="24"/>
          <w:szCs w:val="24"/>
        </w:rPr>
      </w:r>
      <w:r/>
    </w:p>
    <w:p>
      <w:pPr>
        <w:ind w:firstLine="0"/>
        <w:spacing w:line="240" w:lineRule="auto"/>
        <w:rPr>
          <w:rFonts w:hint="eastAsia" w:ascii="楷体" w:hAnsi="楷体" w:eastAsia="楷体" w:cs="楷体"/>
          <w:color w:val="000000"/>
          <w:sz w:val="24"/>
          <w:szCs w:val="24"/>
        </w:rPr>
      </w:pPr>
      <w:r>
        <w:rPr>
          <w:rFonts w:hint="eastAsia" w:ascii="楷体" w:hAnsi="楷体" w:eastAsia="楷体" w:cs="楷体"/>
          <w:color w:val="000000"/>
          <w:sz w:val="24"/>
          <w:szCs w:val="24"/>
        </w:rPr>
      </w:r>
      <w:r/>
    </w:p>
    <w:p>
      <w:pPr>
        <w:rPr>
          <w:rFonts w:hint="eastAsia" w:ascii="楷体" w:hAnsi="楷体" w:eastAsia="楷体" w:cs="楷体"/>
          <w:b/>
          <w:bCs/>
          <w:color w:val="000000"/>
          <w:sz w:val="24"/>
          <w:szCs w:val="24"/>
        </w:rPr>
      </w:pPr>
      <w:r/>
      <w:bookmarkStart w:id="225" w:name="_Toc169782382"/>
      <w:r>
        <w:rPr>
          <w:rFonts w:hint="eastAsia" w:ascii="楷体" w:hAnsi="楷体" w:eastAsia="楷体" w:cs="楷体"/>
          <w:b/>
          <w:bCs/>
          <w:color w:val="000000"/>
          <w:sz w:val="24"/>
          <w:szCs w:val="24"/>
        </w:rPr>
        <w:br w:type="page" w:clear="all"/>
      </w:r>
      <w:r/>
    </w:p>
    <w:p>
      <w:pPr>
        <w:ind w:firstLine="0"/>
        <w:jc w:val="center"/>
        <w:keepLines/>
        <w:keepNext/>
        <w:pageBreakBefore w:val="0"/>
        <w:spacing w:after="157" w:line="400" w:lineRule="exact"/>
        <w:widowControl w:val="off"/>
        <w:rPr>
          <w:rFonts w:hint="default" w:ascii="Times New Roman" w:hAnsi="Times New Roman" w:eastAsia="楷体" w:cs="Times New Roman"/>
          <w:b/>
          <w:bCs/>
        </w:rPr>
        <w:outlineLvl w:val="1"/>
      </w:pPr>
      <w:r>
        <w:rPr>
          <w:rFonts w:hint="default" w:ascii="Times New Roman" w:hAnsi="Times New Roman" w:eastAsia="楷体" w:cs="Times New Roman"/>
          <w:b/>
          <w:bCs/>
        </w:rPr>
        <w:t xml:space="preserve">附件12 实质性要求响应及偏离表</w:t>
      </w:r>
      <w:bookmarkEnd w:id="225"/>
      <w:r/>
      <w:r/>
    </w:p>
    <w:tbl>
      <w:tblPr>
        <w:tblStyle w:val="87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0"/>
        <w:gridCol w:w="4239"/>
        <w:gridCol w:w="1802"/>
        <w:gridCol w:w="2184"/>
      </w:tblGrid>
      <w:tr>
        <w:trPr>
          <w:cantSplit/>
          <w:trHeight w:val="687"/>
        </w:trPr>
        <w:tc>
          <w:tcPr>
            <w:tcW w:w="366"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序号</w:t>
            </w:r>
            <w:r/>
          </w:p>
        </w:tc>
        <w:tc>
          <w:tcPr>
            <w:tcW w:w="2387" w:type="pct"/>
            <w:vAlign w:val="center"/>
            <w:textDirection w:val="lrTb"/>
            <w:noWrap w:val="false"/>
          </w:tcPr>
          <w:p>
            <w:pPr>
              <w:ind w:firstLine="0"/>
              <w:jc w:val="center"/>
              <w:keepLines w:val="0"/>
              <w:keepNext w:val="0"/>
              <w:pageBreakBefore w:val="0"/>
              <w:spacing w:line="440" w:lineRule="exact"/>
              <w:widowControl w:val="off"/>
              <w:rPr>
                <w:rFonts w:hint="eastAsia" w:ascii="Times New Roman" w:hAnsi="Times New Roman" w:eastAsia="楷体" w:cs="Times New Roman"/>
                <w:color w:val="000000"/>
                <w:sz w:val="24"/>
                <w:szCs w:val="24"/>
                <w:lang w:eastAsia="zh-CN"/>
              </w:rPr>
            </w:pPr>
            <w:r>
              <w:rPr>
                <w:rFonts w:hint="default" w:ascii="Times New Roman" w:hAnsi="Times New Roman" w:eastAsia="楷体" w:cs="Times New Roman"/>
                <w:color w:val="000000"/>
                <w:sz w:val="24"/>
                <w:szCs w:val="24"/>
              </w:rPr>
              <w:t xml:space="preserve">技术要求和商务要求中的实质性要求</w:t>
            </w:r>
            <w:r>
              <w:rPr>
                <w:rFonts w:hint="eastAsia" w:eastAsia="楷体" w:cs="Times New Roman"/>
                <w:i w:val="0"/>
                <w:iCs/>
                <w:color w:val="000000"/>
                <w:sz w:val="24"/>
                <w:szCs w:val="24"/>
                <w:u w:val="none"/>
                <w:lang w:eastAsia="zh-CN"/>
              </w:rPr>
              <w:t xml:space="preserve">（</w:t>
            </w:r>
            <w:r>
              <w:rPr>
                <w:rFonts w:hint="default" w:ascii="Times New Roman" w:hAnsi="Times New Roman" w:eastAsia="楷体" w:cs="Times New Roman"/>
                <w:b/>
                <w:bCs/>
                <w:i/>
                <w:sz w:val="24"/>
                <w:szCs w:val="21"/>
                <w:u w:val="single"/>
              </w:rPr>
              <w:t xml:space="preserve">斜体且有下划线部分</w:t>
            </w:r>
            <w:r>
              <w:rPr>
                <w:rFonts w:hint="default" w:ascii="Times New Roman" w:hAnsi="Times New Roman" w:eastAsia="楷体" w:cs="Times New Roman"/>
                <w:b/>
                <w:bCs/>
                <w:sz w:val="24"/>
                <w:szCs w:val="21"/>
              </w:rPr>
              <w:t xml:space="preserve">或加</w:t>
            </w:r>
            <w:r>
              <w:rPr>
                <w:rFonts w:hint="eastAsia" w:eastAsia="楷体" w:cs="Times New Roman"/>
                <w:lang w:eastAsia="zh-CN"/>
              </w:rPr>
              <w:t xml:space="preserve">★</w:t>
            </w:r>
            <w:r>
              <w:rPr>
                <w:rFonts w:hint="default" w:ascii="Times New Roman" w:hAnsi="Times New Roman" w:eastAsia="楷体" w:cs="Times New Roman"/>
                <w:b/>
                <w:bCs/>
                <w:sz w:val="24"/>
                <w:szCs w:val="21"/>
              </w:rPr>
              <w:t xml:space="preserve">号条款</w:t>
            </w:r>
            <w:r>
              <w:rPr>
                <w:rFonts w:hint="eastAsia" w:eastAsia="楷体" w:cs="Times New Roman"/>
                <w:i w:val="0"/>
                <w:iCs/>
                <w:color w:val="000000"/>
                <w:sz w:val="24"/>
                <w:szCs w:val="24"/>
                <w:u w:val="none"/>
                <w:lang w:eastAsia="zh-CN"/>
              </w:rPr>
              <w:t xml:space="preserve">）</w:t>
            </w:r>
            <w:r/>
          </w:p>
        </w:tc>
        <w:tc>
          <w:tcPr>
            <w:tcW w:w="1015"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投标响应情况</w:t>
            </w:r>
            <w:r/>
          </w:p>
        </w:tc>
        <w:tc>
          <w:tcPr>
            <w:tcW w:w="1230"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超出、符合或偏离</w:t>
            </w:r>
            <w:r/>
          </w:p>
        </w:tc>
      </w:tr>
      <w:tr>
        <w:trPr>
          <w:cantSplit/>
          <w:trHeight w:val="640"/>
        </w:trPr>
        <w:tc>
          <w:tcPr>
            <w:tcW w:w="366" w:type="pct"/>
            <w:vAlign w:val="top"/>
            <w:textDirection w:val="lrTb"/>
            <w:noWrap w:val="false"/>
          </w:tcPr>
          <w:p>
            <w:pPr>
              <w:ind w:firstLine="0"/>
              <w:jc w:val="center"/>
              <w:keepLines w:val="0"/>
              <w:keepNext w:val="0"/>
              <w:pageBreakBefore w:val="0"/>
              <w:spacing w:line="720" w:lineRule="auto"/>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1</w:t>
            </w:r>
            <w:r/>
          </w:p>
        </w:tc>
        <w:tc>
          <w:tcPr>
            <w:tcW w:w="2387" w:type="pct"/>
            <w:vAlign w:val="top"/>
            <w:textDirection w:val="lrTb"/>
            <w:noWrap w:val="false"/>
          </w:tcPr>
          <w:p>
            <w:pPr>
              <w:ind w:firstLine="0"/>
              <w:jc w:val="center"/>
              <w:keepLines w:val="0"/>
              <w:keepNext w:val="0"/>
              <w:pageBreakBefore w:val="0"/>
              <w:spacing w:line="720" w:lineRule="auto"/>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tc>
        <w:tc>
          <w:tcPr>
            <w:tcW w:w="1015" w:type="pct"/>
            <w:vAlign w:val="top"/>
            <w:textDirection w:val="lrTb"/>
            <w:noWrap w:val="false"/>
          </w:tcPr>
          <w:p>
            <w:pPr>
              <w:ind w:firstLine="0"/>
              <w:jc w:val="center"/>
              <w:keepLines w:val="0"/>
              <w:keepNext w:val="0"/>
              <w:pageBreakBefore w:val="0"/>
              <w:spacing w:line="720" w:lineRule="auto"/>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tc>
        <w:tc>
          <w:tcPr>
            <w:tcW w:w="1230" w:type="pct"/>
            <w:vAlign w:val="top"/>
            <w:textDirection w:val="lrTb"/>
            <w:noWrap w:val="false"/>
          </w:tcPr>
          <w:p>
            <w:pPr>
              <w:ind w:firstLine="0"/>
              <w:jc w:val="center"/>
              <w:keepLines w:val="0"/>
              <w:keepNext w:val="0"/>
              <w:pageBreakBefore w:val="0"/>
              <w:spacing w:line="720" w:lineRule="auto"/>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tc>
      </w:tr>
      <w:tr>
        <w:trPr>
          <w:cantSplit/>
          <w:trHeight w:val="640"/>
        </w:trPr>
        <w:tc>
          <w:tcPr>
            <w:tcW w:w="366" w:type="pct"/>
            <w:vAlign w:val="top"/>
            <w:textDirection w:val="lrTb"/>
            <w:noWrap w:val="false"/>
          </w:tcPr>
          <w:p>
            <w:pPr>
              <w:ind w:firstLine="0"/>
              <w:jc w:val="center"/>
              <w:keepLines w:val="0"/>
              <w:keepNext w:val="0"/>
              <w:pageBreakBefore w:val="0"/>
              <w:spacing w:line="720" w:lineRule="auto"/>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2</w:t>
            </w:r>
            <w:r/>
          </w:p>
        </w:tc>
        <w:tc>
          <w:tcPr>
            <w:tcW w:w="2387" w:type="pct"/>
            <w:vAlign w:val="top"/>
            <w:textDirection w:val="lrTb"/>
            <w:noWrap w:val="false"/>
          </w:tcPr>
          <w:p>
            <w:pPr>
              <w:ind w:firstLine="0"/>
              <w:jc w:val="center"/>
              <w:keepLines w:val="0"/>
              <w:keepNext w:val="0"/>
              <w:pageBreakBefore w:val="0"/>
              <w:spacing w:line="720" w:lineRule="auto"/>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tc>
        <w:tc>
          <w:tcPr>
            <w:tcW w:w="1015" w:type="pct"/>
            <w:vAlign w:val="top"/>
            <w:textDirection w:val="lrTb"/>
            <w:noWrap w:val="false"/>
          </w:tcPr>
          <w:p>
            <w:pPr>
              <w:ind w:firstLine="0"/>
              <w:jc w:val="center"/>
              <w:keepLines w:val="0"/>
              <w:keepNext w:val="0"/>
              <w:pageBreakBefore w:val="0"/>
              <w:spacing w:line="720" w:lineRule="auto"/>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tc>
        <w:tc>
          <w:tcPr>
            <w:tcW w:w="1230" w:type="pct"/>
            <w:vAlign w:val="top"/>
            <w:textDirection w:val="lrTb"/>
            <w:noWrap w:val="false"/>
          </w:tcPr>
          <w:p>
            <w:pPr>
              <w:ind w:firstLine="0"/>
              <w:jc w:val="center"/>
              <w:keepLines w:val="0"/>
              <w:keepNext w:val="0"/>
              <w:pageBreakBefore w:val="0"/>
              <w:spacing w:line="720" w:lineRule="auto"/>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tc>
      </w:tr>
      <w:tr>
        <w:trPr>
          <w:cantSplit/>
          <w:trHeight w:val="640"/>
        </w:trPr>
        <w:tc>
          <w:tcPr>
            <w:tcW w:w="366" w:type="pct"/>
            <w:vAlign w:val="top"/>
            <w:textDirection w:val="lrTb"/>
            <w:noWrap w:val="false"/>
          </w:tcPr>
          <w:p>
            <w:pPr>
              <w:ind w:firstLine="0"/>
              <w:jc w:val="center"/>
              <w:spacing w:line="72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tc>
        <w:tc>
          <w:tcPr>
            <w:tcW w:w="2387" w:type="pct"/>
            <w:vAlign w:val="top"/>
            <w:textDirection w:val="lrTb"/>
            <w:noWrap w:val="false"/>
          </w:tcPr>
          <w:p>
            <w:pPr>
              <w:ind w:firstLine="0"/>
              <w:jc w:val="center"/>
              <w:spacing w:line="72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w:t>
            </w:r>
            <w:r/>
          </w:p>
        </w:tc>
        <w:tc>
          <w:tcPr>
            <w:tcW w:w="1015" w:type="pct"/>
            <w:vAlign w:val="top"/>
            <w:textDirection w:val="lrTb"/>
            <w:noWrap w:val="false"/>
          </w:tcPr>
          <w:p>
            <w:pPr>
              <w:ind w:firstLine="0"/>
              <w:jc w:val="center"/>
              <w:spacing w:line="72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tc>
        <w:tc>
          <w:tcPr>
            <w:tcW w:w="1230" w:type="pct"/>
            <w:vAlign w:val="top"/>
            <w:textDirection w:val="lrTb"/>
            <w:noWrap w:val="false"/>
          </w:tcPr>
          <w:p>
            <w:pPr>
              <w:ind w:firstLine="0"/>
              <w:jc w:val="center"/>
              <w:spacing w:line="72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tc>
      </w:tr>
    </w:tbl>
    <w:p>
      <w:pPr>
        <w:ind w:left="0" w:firstLine="0"/>
        <w:rPr>
          <w:rFonts w:hint="default" w:ascii="Times New Roman" w:hAnsi="Times New Roman" w:eastAsia="楷体" w:cs="Times New Roman"/>
        </w:rPr>
      </w:pPr>
      <w:r>
        <w:rPr>
          <w:rFonts w:hint="default" w:ascii="Times New Roman" w:hAnsi="Times New Roman" w:eastAsia="楷体" w:cs="Times New Roman"/>
        </w:rPr>
        <w:t xml:space="preserve">附件12-1 证明材料1，证明材料2，……</w:t>
      </w:r>
      <w:r/>
    </w:p>
    <w:p>
      <w:pPr>
        <w:ind w:firstLine="0"/>
        <w:spacing w:line="400" w:lineRule="exact"/>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p>
      <w:pPr>
        <w:ind w:left="0" w:firstLine="0"/>
        <w:rPr>
          <w:rFonts w:hint="default" w:ascii="Times New Roman" w:hAnsi="Times New Roman" w:eastAsia="楷体" w:cs="Times New Roman"/>
        </w:rPr>
      </w:pPr>
      <w:r>
        <w:rPr>
          <w:rFonts w:hint="default" w:ascii="Times New Roman" w:hAnsi="Times New Roman" w:eastAsia="楷体" w:cs="Times New Roman"/>
        </w:rPr>
        <w:t xml:space="preserve">备注：</w:t>
      </w:r>
      <w:r/>
    </w:p>
    <w:p>
      <w:pPr>
        <w:rPr>
          <w:rFonts w:hint="default" w:ascii="Times New Roman" w:hAnsi="Times New Roman" w:eastAsia="楷体" w:cs="Times New Roman"/>
        </w:rPr>
      </w:pPr>
      <w:r>
        <w:rPr>
          <w:rFonts w:hint="default" w:ascii="Times New Roman" w:hAnsi="Times New Roman" w:eastAsia="楷体" w:cs="Times New Roman"/>
        </w:rPr>
        <w:t xml:space="preserve">1.投标人必须对招标文件</w:t>
      </w:r>
      <w:r>
        <w:rPr>
          <w:rFonts w:hint="eastAsia" w:eastAsia="楷体" w:cs="Times New Roman"/>
          <w:lang w:eastAsia="zh-CN"/>
        </w:rPr>
        <w:t xml:space="preserve">（</w:t>
      </w:r>
      <w:r>
        <w:rPr>
          <w:rFonts w:hint="default" w:ascii="Times New Roman" w:hAnsi="Times New Roman" w:eastAsia="楷体" w:cs="Times New Roman"/>
        </w:rPr>
        <w:t xml:space="preserve">含技术要求和商务要求</w:t>
      </w:r>
      <w:r>
        <w:rPr>
          <w:rFonts w:hint="eastAsia" w:eastAsia="楷体" w:cs="Times New Roman"/>
          <w:lang w:eastAsia="zh-CN"/>
        </w:rPr>
        <w:t xml:space="preserve">）</w:t>
      </w:r>
      <w:r>
        <w:rPr>
          <w:rFonts w:hint="default" w:ascii="Times New Roman" w:hAnsi="Times New Roman" w:eastAsia="楷体" w:cs="Times New Roman"/>
        </w:rPr>
        <w:t xml:space="preserve">中的实质性要求</w:t>
      </w:r>
      <w:r>
        <w:rPr>
          <w:rFonts w:hint="eastAsia" w:eastAsia="楷体" w:cs="Times New Roman"/>
          <w:lang w:eastAsia="zh-CN"/>
        </w:rPr>
        <w:t xml:space="preserve">（</w:t>
      </w:r>
      <w:r>
        <w:rPr>
          <w:rFonts w:hint="default" w:ascii="Times New Roman" w:hAnsi="Times New Roman" w:eastAsia="楷体" w:cs="Times New Roman"/>
          <w:b/>
          <w:bCs/>
          <w:i/>
          <w:iCs/>
          <w:u w:val="single"/>
        </w:rPr>
        <w:t xml:space="preserve">斜体且有下划线部分</w:t>
      </w:r>
      <w:r>
        <w:rPr>
          <w:rFonts w:hint="default" w:ascii="Times New Roman" w:hAnsi="Times New Roman" w:eastAsia="楷体" w:cs="Times New Roman"/>
          <w:b/>
          <w:bCs/>
        </w:rPr>
        <w:t xml:space="preserve">或加</w:t>
      </w:r>
      <w:r>
        <w:rPr>
          <w:rFonts w:hint="eastAsia" w:eastAsia="楷体" w:cs="Times New Roman"/>
          <w:lang w:eastAsia="zh-CN"/>
        </w:rPr>
        <w:t xml:space="preserve">★</w:t>
      </w:r>
      <w:r>
        <w:rPr>
          <w:rFonts w:hint="default" w:ascii="Times New Roman" w:hAnsi="Times New Roman" w:eastAsia="楷体" w:cs="Times New Roman"/>
          <w:b/>
          <w:bCs/>
        </w:rPr>
        <w:t xml:space="preserve">号条款</w:t>
      </w:r>
      <w:r>
        <w:rPr>
          <w:rFonts w:hint="eastAsia" w:eastAsia="楷体" w:cs="Times New Roman"/>
          <w:lang w:eastAsia="zh-CN"/>
        </w:rPr>
        <w:t xml:space="preserve">）</w:t>
      </w:r>
      <w:r>
        <w:rPr>
          <w:rFonts w:hint="default" w:ascii="Times New Roman" w:hAnsi="Times New Roman" w:eastAsia="楷体" w:cs="Times New Roman"/>
        </w:rPr>
        <w:t xml:space="preserve">逐条做出明确响应。</w:t>
      </w:r>
      <w:r/>
    </w:p>
    <w:p>
      <w:pPr>
        <w:rPr>
          <w:rFonts w:hint="default" w:ascii="Times New Roman" w:hAnsi="Times New Roman" w:eastAsia="楷体" w:cs="Times New Roman"/>
        </w:rPr>
      </w:pPr>
      <w:r>
        <w:rPr>
          <w:rFonts w:hint="default" w:ascii="Times New Roman" w:hAnsi="Times New Roman" w:eastAsia="楷体" w:cs="Times New Roman"/>
        </w:rPr>
        <w:t xml:space="preserve">2.如果招标文件要求提供证明材料，投标人必须将证明材料列于该表之下。</w:t>
      </w:r>
      <w:r/>
    </w:p>
    <w:p>
      <w:pPr>
        <w:rPr>
          <w:rFonts w:hint="default" w:ascii="Times New Roman" w:hAnsi="Times New Roman" w:eastAsia="楷体" w:cs="Times New Roman"/>
        </w:rPr>
      </w:pPr>
      <w:r>
        <w:rPr>
          <w:rFonts w:hint="default" w:ascii="Times New Roman" w:hAnsi="Times New Roman" w:eastAsia="楷体" w:cs="Times New Roman"/>
        </w:rPr>
        <w:t xml:space="preserve">3.投标人未对实质性要求逐条作出明确响应的，或未按招标文件要求提供证明材料的，该采购包作无效投标处理。</w:t>
      </w:r>
      <w:r/>
    </w:p>
    <w:p>
      <w:pPr>
        <w:rPr>
          <w:rFonts w:hint="default" w:ascii="Times New Roman" w:hAnsi="Times New Roman" w:eastAsia="楷体" w:cs="Times New Roman"/>
          <w:b/>
          <w:sz w:val="24"/>
          <w:szCs w:val="24"/>
          <w:highlight w:val="none"/>
        </w:rPr>
      </w:pPr>
      <w:r>
        <w:rPr>
          <w:rFonts w:hint="default" w:ascii="Times New Roman" w:hAnsi="Times New Roman" w:eastAsia="楷体" w:cs="Times New Roman"/>
          <w:b/>
          <w:sz w:val="24"/>
          <w:szCs w:val="24"/>
          <w:highlight w:val="none"/>
        </w:rPr>
        <w:br w:type="page" w:clear="all"/>
      </w:r>
      <w:r/>
    </w:p>
    <w:p>
      <w:pPr>
        <w:ind w:firstLine="0"/>
        <w:jc w:val="center"/>
        <w:keepLines/>
        <w:keepNext/>
        <w:pageBreakBefore w:val="0"/>
        <w:spacing w:line="400" w:lineRule="exact"/>
        <w:widowControl w:val="off"/>
        <w:rPr>
          <w:rFonts w:hint="eastAsia" w:ascii="楷体" w:hAnsi="楷体" w:eastAsia="楷体" w:cs="楷体"/>
          <w:b/>
          <w:bCs/>
        </w:rPr>
        <w:outlineLvl w:val="1"/>
      </w:pPr>
      <w:r>
        <w:rPr>
          <w:rFonts w:hint="eastAsia" w:ascii="楷体" w:hAnsi="楷体" w:eastAsia="楷体" w:cs="楷体"/>
          <w:b/>
          <w:bCs/>
        </w:rPr>
        <w:t xml:space="preserve">政府采购信用承诺</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在政府采购资格审查环节，供应商只需提供书面《南京市政府采购供应商信用记录表暨信用承诺书》，即可替代以下证明材料：</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（1）符合国家相关规定的财务状况报告；</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（2）依法缴纳税收的证明材料；</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（3）依法缴纳社会保障资金的证明材料；</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（4）具备履行政府采购合同所必需的设备和专业技术能力的证明材料；</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（5）参加政府采购活动前三年内在经营活动中没有重大违法记录的证明材料；</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（6）未被列入失信被执行人、重大税收违法失信主体、政府采购严重违法失信行为记录名单的证明材料。</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供应商涉及以下情形的，不适用信用承诺：</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（1）供应商被列入严重失信主体名单；</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（2）被相关监管部门作出行政处罚且尚在处罚有效期内；</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（3）其他法律、行政法规规定的不适用信用承诺的情形。</w:t>
      </w:r>
      <w:r/>
    </w:p>
    <w:p>
      <w:pPr>
        <w:ind w:firstLine="643"/>
        <w:keepLines w:val="0"/>
        <w:keepNext w:val="0"/>
        <w:pageBreakBefore w:val="0"/>
        <w:spacing w:line="580" w:lineRule="exact"/>
        <w:widowControl w:val="off"/>
        <w:rPr>
          <w:rFonts w:hint="eastAsia" w:ascii="楷体" w:hAnsi="楷体" w:eastAsia="楷体" w:cs="楷体"/>
          <w:b/>
          <w:i/>
          <w:iCs/>
          <w:sz w:val="24"/>
          <w:szCs w:val="24"/>
          <w:highlight w:val="none"/>
          <w:u w:val="single"/>
        </w:rPr>
      </w:pPr>
      <w:r>
        <w:rPr>
          <w:rFonts w:hint="eastAsia" w:ascii="楷体" w:hAnsi="楷体" w:eastAsia="楷体" w:cs="楷体"/>
          <w:i/>
          <w:iCs/>
          <w:sz w:val="24"/>
          <w:szCs w:val="24"/>
          <w:highlight w:val="none"/>
          <w:u w:val="single"/>
          <w:lang w:eastAsia="zh-CN"/>
        </w:rPr>
        <w:t xml:space="preserve">供应商对信用承诺内容的真实性、合法性、有效性负责。如作出虚假信用承诺，视同为“提供虚假材料谋取中标、成交”的违法行为。</w:t>
      </w:r>
      <w:r/>
    </w:p>
    <w:p>
      <w:pPr>
        <w:ind w:firstLine="0"/>
        <w:jc w:val="center"/>
        <w:keepLines/>
        <w:keepNext/>
        <w:pageBreakBefore w:val="0"/>
        <w:spacing w:line="400" w:lineRule="exact"/>
        <w:widowControl w:val="off"/>
        <w:rPr>
          <w:rFonts w:hint="default" w:ascii="Times New Roman" w:hAnsi="Times New Roman" w:eastAsia="楷体" w:cs="Times New Roman"/>
          <w:b/>
          <w:bCs/>
          <w:sz w:val="28"/>
          <w:szCs w:val="28"/>
        </w:rPr>
        <w:outlineLvl w:val="1"/>
      </w:pPr>
      <w:r>
        <w:rPr>
          <w:rFonts w:hint="eastAsia" w:ascii="楷体" w:hAnsi="楷体" w:eastAsia="楷体" w:cs="楷体"/>
          <w:b/>
          <w:sz w:val="24"/>
          <w:szCs w:val="24"/>
        </w:rPr>
        <w:br w:type="page" w:clear="all"/>
      </w:r>
      <w:bookmarkEnd w:id="204"/>
      <w:r/>
      <w:bookmarkEnd w:id="205"/>
      <w:r/>
      <w:bookmarkEnd w:id="206"/>
      <w:r/>
      <w:bookmarkEnd w:id="207"/>
      <w:r/>
      <w:bookmarkEnd w:id="208"/>
      <w:r/>
      <w:bookmarkEnd w:id="209"/>
      <w:r/>
      <w:bookmarkEnd w:id="210"/>
      <w:r/>
      <w:bookmarkEnd w:id="211"/>
      <w:r>
        <w:rPr>
          <w:rFonts w:hint="default" w:ascii="Times New Roman" w:hAnsi="Times New Roman" w:eastAsia="楷体" w:cs="Times New Roman"/>
          <w:b/>
          <w:bCs/>
          <w:sz w:val="28"/>
          <w:szCs w:val="28"/>
        </w:rPr>
        <w:t xml:space="preserve">质疑函范本</w:t>
      </w:r>
      <w:r/>
    </w:p>
    <w:p>
      <w:pPr>
        <w:ind w:firstLine="420"/>
        <w:keepLines w:val="0"/>
        <w:keepNext w:val="0"/>
        <w:pageBreakBefore w:val="0"/>
        <w:spacing w:line="400" w:lineRule="exact"/>
        <w:widowControl w:val="off"/>
        <w:rPr>
          <w:rFonts w:hint="default" w:ascii="Times New Roman" w:hAnsi="Times New Roman" w:eastAsia="楷体" w:cs="Times New Roman"/>
          <w:bCs/>
          <w:sz w:val="24"/>
          <w:szCs w:val="24"/>
        </w:rPr>
      </w:pPr>
      <w:r>
        <w:rPr>
          <w:rFonts w:hint="default" w:ascii="Times New Roman" w:hAnsi="Times New Roman" w:eastAsia="楷体" w:cs="Times New Roman"/>
          <w:bCs/>
          <w:sz w:val="24"/>
          <w:szCs w:val="24"/>
        </w:rPr>
        <w:t xml:space="preserve">一、质疑供应商基本信息</w:t>
      </w:r>
      <w:r/>
    </w:p>
    <w:p>
      <w:pPr>
        <w:ind w:firstLine="420"/>
        <w:keepLines w:val="0"/>
        <w:keepNext w:val="0"/>
        <w:pageBreakBefore w:val="0"/>
        <w:spacing w:line="400" w:lineRule="exact"/>
        <w:rPr>
          <w:rFonts w:hint="default" w:ascii="Times New Roman" w:hAnsi="Times New Roman" w:eastAsia="楷体" w:cs="Times New Roman"/>
          <w:sz w:val="24"/>
          <w:szCs w:val="24"/>
          <w:u w:val="single"/>
        </w:rPr>
      </w:pPr>
      <w:r>
        <w:rPr>
          <w:rFonts w:hint="default" w:ascii="Times New Roman" w:hAnsi="Times New Roman" w:eastAsia="楷体" w:cs="Times New Roman"/>
          <w:sz w:val="24"/>
          <w:szCs w:val="24"/>
        </w:rPr>
        <w:t xml:space="preserve">质疑供应商：</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地址：</w:t>
      </w:r>
      <w:r>
        <w:rPr>
          <w:rFonts w:hint="default" w:ascii="Times New Roman" w:hAnsi="Times New Roman" w:eastAsia="楷体" w:cs="Times New Roman"/>
          <w:sz w:val="24"/>
          <w:szCs w:val="24"/>
          <w:u w:val="single"/>
        </w:rPr>
        <w:t xml:space="preserve">                             </w:t>
      </w:r>
      <w:r>
        <w:rPr>
          <w:rFonts w:hint="default" w:ascii="Times New Roman" w:hAnsi="Times New Roman" w:eastAsia="楷体" w:cs="Times New Roman"/>
          <w:sz w:val="24"/>
          <w:szCs w:val="24"/>
        </w:rPr>
        <w:t xml:space="preserve">邮编：</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联系人：</w:t>
      </w:r>
      <w:r>
        <w:rPr>
          <w:rFonts w:hint="default" w:ascii="Times New Roman" w:hAnsi="Times New Roman" w:eastAsia="楷体" w:cs="Times New Roman"/>
          <w:sz w:val="24"/>
          <w:szCs w:val="24"/>
          <w:u w:val="single"/>
        </w:rPr>
        <w:t xml:space="preserve">                      </w:t>
      </w:r>
      <w:r>
        <w:rPr>
          <w:rFonts w:hint="default" w:ascii="Times New Roman" w:hAnsi="Times New Roman" w:eastAsia="楷体" w:cs="Times New Roman"/>
          <w:sz w:val="24"/>
          <w:szCs w:val="24"/>
        </w:rPr>
        <w:t xml:space="preserve">联系电话：</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u w:val="single"/>
        </w:rPr>
      </w:pPr>
      <w:r>
        <w:rPr>
          <w:rFonts w:hint="default" w:ascii="Times New Roman" w:hAnsi="Times New Roman" w:eastAsia="楷体" w:cs="Times New Roman"/>
          <w:sz w:val="24"/>
          <w:szCs w:val="24"/>
        </w:rPr>
        <w:t xml:space="preserve">授权代表：</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联系电话：</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地址： </w:t>
      </w:r>
      <w:r>
        <w:rPr>
          <w:rFonts w:hint="default" w:ascii="Times New Roman" w:hAnsi="Times New Roman" w:eastAsia="楷体" w:cs="Times New Roman"/>
          <w:sz w:val="24"/>
          <w:szCs w:val="24"/>
          <w:u w:val="single"/>
        </w:rPr>
        <w:t xml:space="preserve">                        </w:t>
      </w:r>
      <w:r>
        <w:rPr>
          <w:rFonts w:hint="default" w:ascii="Times New Roman" w:hAnsi="Times New Roman" w:eastAsia="楷体" w:cs="Times New Roman"/>
          <w:sz w:val="24"/>
          <w:szCs w:val="24"/>
        </w:rPr>
        <w:t xml:space="preserve">邮编：</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bCs/>
          <w:sz w:val="24"/>
          <w:szCs w:val="24"/>
        </w:rPr>
      </w:pPr>
      <w:r>
        <w:rPr>
          <w:rFonts w:hint="default" w:ascii="Times New Roman" w:hAnsi="Times New Roman" w:eastAsia="楷体" w:cs="Times New Roman"/>
          <w:bCs/>
          <w:sz w:val="24"/>
          <w:szCs w:val="24"/>
        </w:rPr>
        <w:t xml:space="preserve">二、质疑项目基本情况</w:t>
      </w:r>
      <w:r/>
    </w:p>
    <w:p>
      <w:pPr>
        <w:ind w:firstLine="420"/>
        <w:keepLines w:val="0"/>
        <w:keepNext w:val="0"/>
        <w:pageBreakBefore w:val="0"/>
        <w:spacing w:line="40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质疑项目的名称：</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质疑项目的编号：</w:t>
      </w:r>
      <w:r>
        <w:rPr>
          <w:rFonts w:hint="default" w:ascii="Times New Roman" w:hAnsi="Times New Roman" w:eastAsia="楷体" w:cs="Times New Roman"/>
          <w:sz w:val="24"/>
          <w:szCs w:val="24"/>
          <w:u w:val="single"/>
        </w:rPr>
        <w:t xml:space="preserve">                         </w:t>
      </w:r>
      <w:r>
        <w:rPr>
          <w:rFonts w:hint="default" w:ascii="Times New Roman" w:hAnsi="Times New Roman" w:eastAsia="楷体" w:cs="Times New Roman"/>
          <w:sz w:val="24"/>
          <w:szCs w:val="24"/>
        </w:rPr>
        <w:t xml:space="preserve">包号：</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u w:val="single"/>
        </w:rPr>
      </w:pPr>
      <w:r>
        <w:rPr>
          <w:rFonts w:hint="default" w:ascii="Times New Roman" w:hAnsi="Times New Roman" w:eastAsia="楷体" w:cs="Times New Roman"/>
          <w:sz w:val="24"/>
          <w:szCs w:val="24"/>
        </w:rPr>
        <w:t xml:space="preserve">采购人名称：</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采购文件获取日期：</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bCs/>
          <w:sz w:val="24"/>
          <w:szCs w:val="24"/>
        </w:rPr>
      </w:pPr>
      <w:r>
        <w:rPr>
          <w:rFonts w:hint="default" w:ascii="Times New Roman" w:hAnsi="Times New Roman" w:eastAsia="楷体" w:cs="Times New Roman"/>
          <w:bCs/>
          <w:sz w:val="24"/>
          <w:szCs w:val="24"/>
        </w:rPr>
        <w:t xml:space="preserve">三、质疑事项具体内容</w:t>
      </w:r>
      <w:r/>
    </w:p>
    <w:p>
      <w:pPr>
        <w:ind w:firstLine="420"/>
        <w:keepLines w:val="0"/>
        <w:keepNext w:val="0"/>
        <w:pageBreakBefore w:val="0"/>
        <w:spacing w:line="400" w:lineRule="exact"/>
        <w:rPr>
          <w:rFonts w:hint="default" w:ascii="Times New Roman" w:hAnsi="Times New Roman" w:eastAsia="楷体" w:cs="Times New Roman"/>
          <w:sz w:val="24"/>
          <w:szCs w:val="24"/>
          <w:u w:val="single"/>
        </w:rPr>
      </w:pPr>
      <w:r>
        <w:rPr>
          <w:rFonts w:hint="default" w:ascii="Times New Roman" w:hAnsi="Times New Roman" w:eastAsia="楷体" w:cs="Times New Roman"/>
          <w:sz w:val="24"/>
          <w:szCs w:val="24"/>
        </w:rPr>
        <w:t xml:space="preserve">质疑事项1：</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u w:val="single"/>
        </w:rPr>
      </w:pPr>
      <w:r>
        <w:rPr>
          <w:rFonts w:hint="default" w:ascii="Times New Roman" w:hAnsi="Times New Roman" w:eastAsia="楷体" w:cs="Times New Roman"/>
          <w:sz w:val="24"/>
          <w:szCs w:val="24"/>
        </w:rPr>
        <w:t xml:space="preserve">事实依据：</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u w:val="single"/>
        </w:rPr>
      </w:pPr>
      <w:r>
        <w:rPr>
          <w:rFonts w:hint="default" w:ascii="Times New Roman" w:hAnsi="Times New Roman" w:eastAsia="楷体" w:cs="Times New Roman"/>
          <w:sz w:val="24"/>
          <w:szCs w:val="24"/>
        </w:rPr>
        <w:t xml:space="preserve">法律依据：</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质疑事项2：</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bCs/>
          <w:sz w:val="24"/>
          <w:szCs w:val="24"/>
        </w:rPr>
      </w:pPr>
      <w:r>
        <w:rPr>
          <w:rFonts w:hint="default" w:ascii="Times New Roman" w:hAnsi="Times New Roman" w:eastAsia="楷体" w:cs="Times New Roman"/>
          <w:bCs/>
          <w:sz w:val="24"/>
          <w:szCs w:val="24"/>
        </w:rPr>
        <w:t xml:space="preserve">四、与质疑事项相关的质疑请求</w:t>
      </w:r>
      <w:r/>
    </w:p>
    <w:p>
      <w:pPr>
        <w:ind w:firstLine="420"/>
        <w:keepLines w:val="0"/>
        <w:keepNext w:val="0"/>
        <w:pageBreakBefore w:val="0"/>
        <w:spacing w:line="400" w:lineRule="exact"/>
        <w:rPr>
          <w:rFonts w:hint="default" w:ascii="Times New Roman" w:hAnsi="Times New Roman" w:eastAsia="楷体" w:cs="Times New Roman"/>
          <w:sz w:val="24"/>
          <w:szCs w:val="24"/>
          <w:u w:val="single"/>
        </w:rPr>
      </w:pPr>
      <w:r>
        <w:rPr>
          <w:rFonts w:hint="default" w:ascii="Times New Roman" w:hAnsi="Times New Roman" w:eastAsia="楷体" w:cs="Times New Roman"/>
          <w:sz w:val="24"/>
          <w:szCs w:val="24"/>
        </w:rPr>
        <w:t xml:space="preserve">请求：</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签字</w:t>
      </w:r>
      <w:r>
        <w:rPr>
          <w:rFonts w:hint="eastAsia" w:eastAsia="楷体" w:cs="Times New Roman"/>
          <w:sz w:val="24"/>
          <w:szCs w:val="24"/>
          <w:lang w:eastAsia="zh-CN"/>
        </w:rPr>
        <w:t xml:space="preserve">（</w:t>
      </w:r>
      <w:r>
        <w:rPr>
          <w:rFonts w:hint="default" w:ascii="Times New Roman" w:hAnsi="Times New Roman" w:eastAsia="楷体" w:cs="Times New Roman"/>
          <w:sz w:val="24"/>
          <w:szCs w:val="24"/>
        </w:rPr>
        <w:t xml:space="preserve">签章</w:t>
      </w:r>
      <w:r>
        <w:rPr>
          <w:rFonts w:hint="eastAsia" w:eastAsia="楷体" w:cs="Times New Roman"/>
          <w:sz w:val="24"/>
          <w:szCs w:val="24"/>
          <w:lang w:eastAsia="zh-CN"/>
        </w:rPr>
        <w:t xml:space="preserve">）</w:t>
      </w:r>
      <w:r>
        <w:rPr>
          <w:rFonts w:hint="default" w:ascii="Times New Roman" w:hAnsi="Times New Roman" w:eastAsia="楷体" w:cs="Times New Roman"/>
          <w:sz w:val="24"/>
          <w:szCs w:val="24"/>
        </w:rPr>
        <w:t xml:space="preserve">：                   公章：                      </w:t>
      </w:r>
      <w:r/>
    </w:p>
    <w:p>
      <w:pPr>
        <w:ind w:firstLine="420"/>
        <w:keepLines w:val="0"/>
        <w:keepNext w:val="0"/>
        <w:pageBreakBefore w:val="0"/>
        <w:spacing w:line="40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日期：    </w:t>
      </w:r>
      <w:r/>
    </w:p>
    <w:p>
      <w:pPr>
        <w:ind w:firstLine="422"/>
        <w:keepLines w:val="0"/>
        <w:keepNext w:val="0"/>
        <w:pageBreakBefore w:val="0"/>
        <w:spacing w:line="400" w:lineRule="exact"/>
        <w:rPr>
          <w:rFonts w:hint="default" w:ascii="Times New Roman" w:hAnsi="Times New Roman" w:eastAsia="楷体" w:cs="Times New Roman"/>
          <w:b/>
          <w:sz w:val="24"/>
          <w:szCs w:val="24"/>
        </w:rPr>
      </w:pPr>
      <w:r>
        <w:rPr>
          <w:rFonts w:hint="default" w:ascii="Times New Roman" w:hAnsi="Times New Roman" w:eastAsia="楷体" w:cs="Times New Roman"/>
          <w:b/>
          <w:sz w:val="24"/>
          <w:szCs w:val="24"/>
        </w:rPr>
        <w:t xml:space="preserve">质疑函制作说明：</w:t>
      </w:r>
      <w:r/>
    </w:p>
    <w:p>
      <w:pPr>
        <w:ind w:firstLine="420"/>
        <w:jc w:val="left"/>
        <w:keepLines w:val="0"/>
        <w:keepNext w:val="0"/>
        <w:pageBreakBefore w:val="0"/>
        <w:spacing w:line="400" w:lineRule="exact"/>
        <w:widowControl/>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1、供应商提出质疑时，应提交质疑函和必要的证明材料。</w:t>
      </w:r>
      <w:r/>
    </w:p>
    <w:p>
      <w:pPr>
        <w:ind w:firstLine="420"/>
        <w:jc w:val="left"/>
        <w:keepLines w:val="0"/>
        <w:keepNext w:val="0"/>
        <w:pageBreakBefore w:val="0"/>
        <w:spacing w:line="400" w:lineRule="exact"/>
        <w:widowControl/>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2、质疑供应商若委托代理人进行质疑的，质疑函应按要求列明</w:t>
      </w:r>
      <w:r>
        <w:rPr>
          <w:rFonts w:hint="eastAsia" w:eastAsia="楷体" w:cs="Times New Roman"/>
          <w:sz w:val="24"/>
          <w:szCs w:val="24"/>
          <w:lang w:eastAsia="zh-CN"/>
        </w:rPr>
        <w:t xml:space="preserve">“</w:t>
      </w:r>
      <w:r>
        <w:rPr>
          <w:rFonts w:hint="default" w:ascii="Times New Roman" w:hAnsi="Times New Roman" w:eastAsia="楷体" w:cs="Times New Roman"/>
          <w:sz w:val="24"/>
          <w:szCs w:val="24"/>
        </w:rPr>
        <w:t xml:space="preserve">授权代表</w:t>
      </w:r>
      <w:r>
        <w:rPr>
          <w:rFonts w:hint="eastAsia" w:eastAsia="楷体" w:cs="Times New Roman"/>
          <w:sz w:val="24"/>
          <w:szCs w:val="24"/>
          <w:lang w:eastAsia="zh-CN"/>
        </w:rPr>
        <w:t xml:space="preserve">”</w:t>
      </w:r>
      <w:r>
        <w:rPr>
          <w:rFonts w:hint="default" w:ascii="Times New Roman" w:hAnsi="Times New Roman" w:eastAsia="楷体" w:cs="Times New Roman"/>
          <w:sz w:val="24"/>
          <w:szCs w:val="24"/>
        </w:rPr>
        <w:t xml:space="preserve">的有关内容，并在附件中提交由质疑</w:t>
      </w:r>
      <w:r>
        <w:rPr>
          <w:rFonts w:hint="default" w:ascii="Times New Roman" w:hAnsi="Times New Roman" w:eastAsia="楷体" w:cs="Times New Roman"/>
          <w:sz w:val="24"/>
          <w:szCs w:val="24"/>
        </w:rPr>
        <w:t xml:space="preserve">供应商签署的授权委托书。授权委托书应载明代理人的姓名或者名称、代理事项、具体权限、期限和相关事项。</w:t>
      </w:r>
      <w:r/>
    </w:p>
    <w:p>
      <w:pPr>
        <w:ind w:firstLine="420"/>
        <w:jc w:val="left"/>
        <w:keepLines w:val="0"/>
        <w:keepNext w:val="0"/>
        <w:pageBreakBefore w:val="0"/>
        <w:spacing w:line="400" w:lineRule="exact"/>
        <w:widowControl/>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3、质疑供应商若对项目的某一分包进行质疑，质疑函中应列明具体分包号。</w:t>
      </w:r>
      <w:r/>
    </w:p>
    <w:p>
      <w:pPr>
        <w:ind w:firstLine="420"/>
        <w:jc w:val="left"/>
        <w:keepLines w:val="0"/>
        <w:keepNext w:val="0"/>
        <w:pageBreakBefore w:val="0"/>
        <w:spacing w:line="400" w:lineRule="exact"/>
        <w:widowControl/>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4、质疑函的质疑事项应具体、明确，并有必要的事实依据和法律依据。</w:t>
      </w:r>
      <w:r/>
    </w:p>
    <w:p>
      <w:pPr>
        <w:ind w:firstLine="420"/>
        <w:jc w:val="left"/>
        <w:keepLines w:val="0"/>
        <w:keepNext w:val="0"/>
        <w:pageBreakBefore w:val="0"/>
        <w:spacing w:line="400" w:lineRule="exact"/>
        <w:widowControl/>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5、质疑函的质疑请求应与质疑事项相关。</w:t>
      </w:r>
      <w:r/>
    </w:p>
    <w:p>
      <w:pPr>
        <w:ind w:firstLine="420"/>
        <w:jc w:val="left"/>
        <w:keepLines w:val="0"/>
        <w:keepNext w:val="0"/>
        <w:pageBreakBefore w:val="0"/>
        <w:spacing w:line="400" w:lineRule="exact"/>
        <w:widowControl/>
        <w:rPr>
          <w:rFonts w:hint="default" w:ascii="Times New Roman" w:hAnsi="Times New Roman" w:eastAsia="楷体" w:cs="Times New Roman"/>
        </w:rPr>
      </w:pPr>
      <w:r>
        <w:rPr>
          <w:rFonts w:hint="default" w:ascii="Times New Roman" w:hAnsi="Times New Roman" w:eastAsia="楷体"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6"/>
      <w:footnotePr/>
      <w:endnotePr/>
      <w:type w:val="nextPage"/>
      <w:pgSz w:w="11906" w:h="16838" w:orient="portrait"/>
      <w:pgMar w:top="1621" w:right="1621" w:bottom="1621" w:left="162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楷体">
    <w:panose1 w:val="02010609060101010101"/>
  </w:font>
  <w:font w:name="Symbol">
    <w:panose1 w:val="05050102010706020507"/>
  </w:font>
  <w:font w:name="等线">
    <w:panose1 w:val="02010600030101010101"/>
  </w:font>
  <w:font w:name="MingLiU">
    <w:panose1 w:val="02020500000000000000"/>
  </w:font>
  <w:font w:name="微软雅黑">
    <w:panose1 w:val="020B0503020204020204"/>
  </w:font>
  <w:font w:name="Calibri">
    <w:panose1 w:val="020F0502020204030204"/>
  </w:font>
  <w:font w:name="Wingdings">
    <w:panose1 w:val="05000000000000000000"/>
  </w:font>
  <w:font w:name="华文楷体">
    <w:panose1 w:val="02010600040101010101"/>
  </w:font>
  <w:font w:name="方正公文小标宋">
    <w:panose1 w:val="020B0503020202020204"/>
  </w:font>
  <w:font w:name="Courier New">
    <w:panose1 w:val="02070309020205020404"/>
  </w:font>
  <w:font w:name="仿宋_GB2312">
    <w:panose1 w:val="02010609060101010101"/>
  </w:font>
  <w:font w:name="幼圆">
    <w:panose1 w:val="02010509060101010101"/>
  </w:font>
  <w:font w:name="黑体">
    <w:panose1 w:val="02010609060101010101"/>
  </w:font>
  <w:font w:name="方正仿宋_GBK">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 w:name="@仿宋_GB2312">
    <w:panose1 w:val="020B0503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center</wp:align>
              </wp:positionH>
              <wp:positionV relativeFrom="page">
                <wp:align>bottom</wp:align>
              </wp:positionV>
              <wp:extent cx="7559675" cy="449580"/>
              <wp:effectExtent l="0" t="0" r="3175" b="7620"/>
              <wp:wrapNone/>
              <wp:docPr id="1" name="组合 283"/>
              <wp:cNvGraphicFramePr/>
              <a:graphic xmlns:a="http://schemas.openxmlformats.org/drawingml/2006/main">
                <a:graphicData uri="http://schemas.microsoft.com/office/word/2010/wordprocessingGroup">
                  <wpg:wgp>
                    <wpg:cNvGrpSpPr/>
                    <wpg:grpSpPr bwMode="auto">
                      <a:xfrm>
                        <a:off x="0" y="0"/>
                        <a:ext cx="7559675" cy="449580"/>
                        <a:chOff x="11928" y="16424"/>
                        <a:chExt cx="11884" cy="708"/>
                      </a:xfrm>
                    </wpg:grpSpPr>
                    <wps:wsp>
                      <wps:cNvPr id="0" name=""/>
                      <wps:cNvSpPr/>
                      <wps:spPr bwMode="auto">
                        <a:xfrm>
                          <a:off x="11928" y="16424"/>
                          <a:ext cx="736" cy="708"/>
                        </a:xfrm>
                        <a:prstGeom prst="rect">
                          <a:avLst/>
                        </a:prstGeom>
                        <a:solidFill>
                          <a:srgbClr val="000000"/>
                        </a:solidFill>
                        <a:ln w="12700" cap="flat" cmpd="sng" algn="ctr">
                          <a:noFill/>
                          <a:prstDash val="solid"/>
                          <a:miter lim="800000"/>
                        </a:ln>
                        <a:effectLst/>
                      </wps:spPr>
                      <wps:txbx>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25</w:t>
                            </w:r>
                            <w:r>
                              <w:rPr>
                                <w:rFonts w:ascii="Arial" w:hAnsi="Arial" w:cs="Arial"/>
                                <w:b/>
                                <w:bCs/>
                                <w:color w:val="ffffff"/>
                                <w:sz w:val="44"/>
                                <w:szCs w:val="44"/>
                              </w:rPr>
                              <w:fldChar w:fldCharType="end"/>
                            </w:r>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 name=""/>
                      <wps:cNvSpPr/>
                      <wps:spPr bwMode="auto">
                        <a:xfrm>
                          <a:off x="13004" y="16424"/>
                          <a:ext cx="10809" cy="708"/>
                        </a:xfrm>
                        <a:prstGeom prst="rect">
                          <a:avLst/>
                        </a:prstGeom>
                        <a:solidFill>
                          <a:srgbClr val="000000"/>
                        </a:solidFill>
                        <a:ln w="12700" cap="flat" cmpd="sng" algn="ctr">
                          <a:noFill/>
                          <a:prstDash val="solid"/>
                          <a:miter lim="800000"/>
                        </a:ln>
                        <a:effectLst/>
                      </wps:spPr>
                      <wps:txbx>
                        <w:txbxContent>
                          <w:p>
                            <w:pPr>
                              <w:ind w:left="0" w:firstLine="0"/>
                              <w:jc w:val="center"/>
                              <w:spacing w:line="240" w:lineRule="auto"/>
                              <w:rPr>
                                <w:rFonts w:hint="eastAsia" w:ascii="楷体" w:hAnsi="楷体" w:eastAsia="楷体" w:cs="楷体"/>
                                <w:b/>
                                <w:bCs/>
                                <w:sz w:val="32"/>
                                <w:szCs w:val="32"/>
                              </w:rPr>
                            </w:pPr>
                            <w:r>
                              <w:rPr>
                                <w:rFonts w:hint="eastAsia" w:ascii="楷体" w:hAnsi="楷体" w:eastAsia="楷体" w:cs="楷体"/>
                                <w:b/>
                                <w:bCs/>
                                <w:sz w:val="32"/>
                                <w:szCs w:val="32"/>
                              </w:rPr>
                              <w:t xml:space="preserve">江苏威仕沃项目管理有限公司</w:t>
                            </w:r>
                            <w: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100000</wp14:pctWidth>
              </wp14:sizeRelH>
              <wp14:sizeRelV relativeFrom="page">
                <wp14:pctHeight>0</wp14:pctHeight>
              </wp14:sizeRelV>
            </wp:anchor>
          </w:drawing>
        </mc:Choice>
        <mc:Fallback>
          <w:pict>
            <v:group id="group 0" o:spid="_x0000_s0000" style="position:absolute;z-index:251659264;o:allowoverlap:true;o:allowincell:true;mso-position-horizontal-relative:page;mso-position-horizontal:center;mso-position-vertical-relative:page;mso-position-vertical:bottom;width:595.2pt;height:35.4pt;mso-wrap-distance-left:9.0pt;mso-wrap-distance-top:0.0pt;mso-wrap-distance-right:9.0pt;mso-wrap-distance-bottom:0.0pt;" coordorigin="119,164" coordsize="118,7">
              <v:shape id="shape 1" o:spid="_x0000_s1" o:spt="1" type="#_x0000_t1" style="position:absolute;left:119;top:164;width:7;height:7;v-text-anchor:middle;visibility:visible;" fillcolor="#000000" stroked="f" strokeweight="1.00pt">
                <v:stroke dashstyle="solid"/>
                <v:textbox inset="0,0,0,0">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25</w:t>
                      </w:r>
                      <w:r>
                        <w:rPr>
                          <w:rFonts w:ascii="Arial" w:hAnsi="Arial" w:cs="Arial"/>
                          <w:b/>
                          <w:bCs/>
                          <w:color w:val="ffffff"/>
                          <w:sz w:val="44"/>
                          <w:szCs w:val="44"/>
                        </w:rPr>
                        <w:fldChar w:fldCharType="end"/>
                      </w:r>
                      <w:r/>
                    </w:p>
                  </w:txbxContent>
                </v:textbox>
              </v:shape>
              <v:shape id="shape 2" o:spid="_x0000_s2" o:spt="1" type="#_x0000_t1" style="position:absolute;left:130;top:164;width:108;height:7;v-text-anchor:middle;visibility:visible;" fillcolor="#000000" stroked="f" strokeweight="1.00pt">
                <v:stroke dashstyle="solid"/>
                <v:textbox inset="0,0,0,0">
                  <w:txbxContent>
                    <w:p>
                      <w:pPr>
                        <w:ind w:left="0" w:firstLine="0"/>
                        <w:jc w:val="center"/>
                        <w:spacing w:line="240" w:lineRule="auto"/>
                        <w:rPr>
                          <w:rFonts w:hint="eastAsia" w:ascii="楷体" w:hAnsi="楷体" w:eastAsia="楷体" w:cs="楷体"/>
                          <w:b/>
                          <w:bCs/>
                          <w:sz w:val="32"/>
                          <w:szCs w:val="32"/>
                        </w:rPr>
                      </w:pPr>
                      <w:r>
                        <w:rPr>
                          <w:rFonts w:hint="eastAsia" w:ascii="楷体" w:hAnsi="楷体" w:eastAsia="楷体" w:cs="楷体"/>
                          <w:b/>
                          <w:bCs/>
                          <w:sz w:val="32"/>
                          <w:szCs w:val="32"/>
                        </w:rPr>
                        <w:t xml:space="preserve">江苏威仕沃项目管理有限公司</w:t>
                      </w:r>
                      <w:r/>
                    </w:p>
                  </w:txbxContent>
                </v:textbox>
              </v:shape>
            </v:group>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8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1"/>
                            <w:ind w:firstLine="36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ind w:firstLine="36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align>center</wp:align>
              </wp:positionH>
              <wp:positionV relativeFrom="page">
                <wp:align>bottom</wp:align>
              </wp:positionV>
              <wp:extent cx="7546340" cy="449580"/>
              <wp:effectExtent l="0" t="0" r="16510" b="7620"/>
              <wp:wrapNone/>
              <wp:docPr id="3" name="组合 290"/>
              <wp:cNvGraphicFramePr/>
              <a:graphic xmlns:a="http://schemas.openxmlformats.org/drawingml/2006/main">
                <a:graphicData uri="http://schemas.microsoft.com/office/word/2010/wordprocessingGroup">
                  <wpg:wgp>
                    <wpg:cNvGrpSpPr/>
                    <wpg:grpSpPr bwMode="auto">
                      <a:xfrm>
                        <a:off x="0" y="0"/>
                        <a:ext cx="7546340" cy="449580"/>
                        <a:chOff x="11928" y="16424"/>
                        <a:chExt cx="11884" cy="708"/>
                      </a:xfrm>
                    </wpg:grpSpPr>
                    <wps:wsp>
                      <wps:cNvPr id="0" name=""/>
                      <wps:cNvSpPr/>
                      <wps:spPr bwMode="auto">
                        <a:xfrm>
                          <a:off x="11928" y="16424"/>
                          <a:ext cx="736" cy="708"/>
                        </a:xfrm>
                        <a:prstGeom prst="rect">
                          <a:avLst/>
                        </a:prstGeom>
                        <a:solidFill>
                          <a:srgbClr val="000000"/>
                        </a:solidFill>
                        <a:ln w="12700" cap="flat" cmpd="sng" algn="ctr">
                          <a:noFill/>
                          <a:prstDash val="solid"/>
                          <a:miter lim="800000"/>
                        </a:ln>
                        <a:effectLst/>
                      </wps:spPr>
                      <wps:txbx>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 name=""/>
                      <wps:cNvSpPr/>
                      <wps:spPr bwMode="auto">
                        <a:xfrm>
                          <a:off x="13004" y="16424"/>
                          <a:ext cx="10809" cy="708"/>
                        </a:xfrm>
                        <a:prstGeom prst="rect">
                          <a:avLst/>
                        </a:prstGeom>
                        <a:solidFill>
                          <a:srgbClr val="000000"/>
                        </a:solidFill>
                        <a:ln w="12700" cap="flat" cmpd="sng" algn="ctr">
                          <a:noFill/>
                          <a:prstDash val="solid"/>
                          <a:miter lim="800000"/>
                        </a:ln>
                        <a:effectLst/>
                      </wps:spPr>
                      <wps:txbx>
                        <w:txbxContent>
                          <w:p>
                            <w:pPr>
                              <w:ind w:firstLine="2560"/>
                              <w:rPr>
                                <w:rFonts w:ascii="微软雅黑" w:hAnsi="微软雅黑" w:eastAsia="微软雅黑" w:cs="微软雅黑"/>
                                <w:sz w:val="32"/>
                                <w:szCs w:val="32"/>
                              </w:rPr>
                            </w:pPr>
                            <w:r>
                              <w:rPr>
                                <w:rFonts w:hint="eastAsia" w:ascii="微软雅黑" w:hAnsi="微软雅黑" w:eastAsia="微软雅黑" w:cs="微软雅黑"/>
                                <w:sz w:val="32"/>
                                <w:szCs w:val="32"/>
                              </w:rPr>
                              <w:t xml:space="preserve">江苏威仕沃项目管理有限公司</w:t>
                            </w:r>
                            <w: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100000</wp14:pctWidth>
              </wp14:sizeRelH>
              <wp14:sizeRelV relativeFrom="page">
                <wp14:pctHeight>0</wp14:pctHeight>
              </wp14:sizeRelV>
            </wp:anchor>
          </w:drawing>
        </mc:Choice>
        <mc:Fallback>
          <w:pict>
            <v:group id="group 4" o:spid="_x0000_s0000" style="position:absolute;z-index:251660288;o:allowoverlap:true;o:allowincell:true;mso-position-horizontal-relative:page;mso-position-horizontal:center;mso-position-vertical-relative:page;mso-position-vertical:bottom;width:594.2pt;height:35.4pt;mso-wrap-distance-left:9.0pt;mso-wrap-distance-top:0.0pt;mso-wrap-distance-right:9.0pt;mso-wrap-distance-bottom:0.0pt;" coordorigin="119,164" coordsize="118,7">
              <v:shape id="shape 5" o:spid="_x0000_s5" o:spt="1" type="#_x0000_t1" style="position:absolute;left:119;top:164;width:7;height:7;v-text-anchor:middle;visibility:visible;" fillcolor="#000000" stroked="f" strokeweight="1.00pt">
                <v:stroke dashstyle="solid"/>
                <v:textbox inset="0,0,0,0">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txbxContent>
                </v:textbox>
              </v:shape>
              <v:shape id="shape 6" o:spid="_x0000_s6" o:spt="1" type="#_x0000_t1" style="position:absolute;left:130;top:164;width:108;height:7;v-text-anchor:middle;visibility:visible;" fillcolor="#000000" stroked="f" strokeweight="1.00pt">
                <v:stroke dashstyle="solid"/>
                <v:textbox inset="0,0,0,0">
                  <w:txbxContent>
                    <w:p>
                      <w:pPr>
                        <w:ind w:firstLine="2560"/>
                        <w:rPr>
                          <w:rFonts w:ascii="微软雅黑" w:hAnsi="微软雅黑" w:eastAsia="微软雅黑" w:cs="微软雅黑"/>
                          <w:sz w:val="32"/>
                          <w:szCs w:val="32"/>
                        </w:rPr>
                      </w:pPr>
                      <w:r>
                        <w:rPr>
                          <w:rFonts w:hint="eastAsia" w:ascii="微软雅黑" w:hAnsi="微软雅黑" w:eastAsia="微软雅黑" w:cs="微软雅黑"/>
                          <w:sz w:val="32"/>
                          <w:szCs w:val="32"/>
                        </w:rPr>
                        <w:t xml:space="preserve">江苏威仕沃项目管理有限公司</w:t>
                      </w:r>
                      <w:r/>
                    </w:p>
                  </w:txbxContent>
                </v:textbox>
              </v:shape>
            </v:group>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1"/>
                            <w:ind w:firstLine="360"/>
                          </w:pPr>
                          <w:r>
                            <w:fldChar w:fldCharType="begin"/>
                          </w:r>
                          <w:r>
                            <w:instrText xml:space="preserve"> PAGE  \* MERGEFORMAT </w:instrText>
                          </w:r>
                          <w:r>
                            <w:fldChar w:fldCharType="separate"/>
                          </w:r>
                          <w:r>
                            <w:t xml:space="preserve">47</w:t>
                          </w:r>
                          <w:r>
                            <w:fldChar w:fldCharType="end"/>
                          </w:r>
                          <w:r/>
                        </w:p>
                      </w:txbxContent>
                    </wps:txbx>
                    <wps:bodyPr vert="horz" wrap="none" lIns="0" tIns="0" rIns="0" bIns="0" anchor="t" anchorCtr="0">
                      <a:spAutoFit/>
                    </wps:bodyPr>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91"/>
                      <w:ind w:firstLine="360"/>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3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japaneseCounting"/>
      <w:isLgl w:val="false"/>
      <w:suff w:val="tab"/>
      <w:lvlText w:val="%1、"/>
      <w:lvlJc w:val="left"/>
      <w:pPr>
        <w:ind w:left="720" w:hanging="720"/>
        <w:tabs>
          <w:tab w:val="left" w:pos="720" w:leader="none"/>
        </w:tabs>
      </w:pPr>
      <w:rPr>
        <w:rFonts w:hint="default"/>
      </w:rPr>
    </w:lvl>
    <w:lvl w:ilvl="1">
      <w:start w:val="1"/>
      <w:numFmt w:val="decimal"/>
      <w:pStyle w:val="930"/>
      <w:isLgl w:val="false"/>
      <w:suff w:val="tab"/>
      <w:lvlText w:val="%2、"/>
      <w:lvlJc w:val="left"/>
      <w:pPr>
        <w:ind w:left="780" w:hanging="360"/>
        <w:tabs>
          <w:tab w:val="left" w:pos="780" w:leader="none"/>
        </w:tabs>
      </w:pPr>
      <w:rPr>
        <w:rFonts w:hint="default"/>
      </w:rPr>
    </w:lvl>
    <w:lvl w:ilvl="2">
      <w:start w:val="1"/>
      <w:numFmt w:val="lowerRoman"/>
      <w:isLgl w:val="false"/>
      <w:suff w:val="tab"/>
      <w:lvlText w:val="%3."/>
      <w:lvlJc w:val="righ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pStyle w:val="91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0"/>
  </w:num>
  <w:num w:numId="2">
    <w:abstractNumId w:val="7"/>
  </w:num>
  <w:num w:numId="3">
    <w:abstractNumId w:val="3"/>
  </w:num>
  <w:num w:numId="4">
    <w:abstractNumId w:val="2"/>
  </w:num>
  <w:num w:numId="5">
    <w:abstractNumId w:val="8"/>
  </w:num>
  <w:num w:numId="6">
    <w:abstractNumId w:val="4"/>
  </w:num>
  <w:num w:numId="7">
    <w:abstractNumId w:val="5"/>
  </w:num>
  <w:num w:numId="8">
    <w:abstractNumId w:val="9"/>
  </w:num>
  <w:num w:numId="9">
    <w:abstractNumId w:val="0"/>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78"/>
    <w:link w:val="874"/>
    <w:uiPriority w:val="9"/>
    <w:rPr>
      <w:rFonts w:ascii="Arial" w:hAnsi="Arial" w:eastAsia="Arial" w:cs="Arial"/>
      <w:sz w:val="40"/>
      <w:szCs w:val="40"/>
    </w:rPr>
  </w:style>
  <w:style w:type="character" w:styleId="15">
    <w:name w:val="Heading 2 Char"/>
    <w:basedOn w:val="878"/>
    <w:link w:val="875"/>
    <w:uiPriority w:val="9"/>
    <w:rPr>
      <w:rFonts w:ascii="Arial" w:hAnsi="Arial" w:eastAsia="Arial" w:cs="Arial"/>
      <w:sz w:val="34"/>
    </w:rPr>
  </w:style>
  <w:style w:type="character" w:styleId="17">
    <w:name w:val="Heading 3 Char"/>
    <w:basedOn w:val="878"/>
    <w:link w:val="876"/>
    <w:uiPriority w:val="9"/>
    <w:rPr>
      <w:rFonts w:ascii="Arial" w:hAnsi="Arial" w:eastAsia="Arial" w:cs="Arial"/>
      <w:sz w:val="30"/>
      <w:szCs w:val="30"/>
    </w:rPr>
  </w:style>
  <w:style w:type="character" w:styleId="19">
    <w:name w:val="Heading 4 Char"/>
    <w:basedOn w:val="878"/>
    <w:link w:val="877"/>
    <w:uiPriority w:val="9"/>
    <w:rPr>
      <w:rFonts w:ascii="Arial" w:hAnsi="Arial" w:eastAsia="Arial" w:cs="Arial"/>
      <w:b/>
      <w:bCs/>
      <w:sz w:val="26"/>
      <w:szCs w:val="26"/>
    </w:rPr>
  </w:style>
  <w:style w:type="paragraph" w:styleId="20">
    <w:name w:val="Heading 5"/>
    <w:basedOn w:val="873"/>
    <w:next w:val="87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78"/>
    <w:link w:val="20"/>
    <w:uiPriority w:val="9"/>
    <w:rPr>
      <w:rFonts w:ascii="Arial" w:hAnsi="Arial" w:eastAsia="Arial" w:cs="Arial"/>
      <w:b/>
      <w:bCs/>
      <w:sz w:val="24"/>
      <w:szCs w:val="24"/>
    </w:rPr>
  </w:style>
  <w:style w:type="paragraph" w:styleId="22">
    <w:name w:val="Heading 6"/>
    <w:basedOn w:val="873"/>
    <w:next w:val="87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78"/>
    <w:link w:val="22"/>
    <w:uiPriority w:val="9"/>
    <w:rPr>
      <w:rFonts w:ascii="Arial" w:hAnsi="Arial" w:eastAsia="Arial" w:cs="Arial"/>
      <w:b/>
      <w:bCs/>
      <w:sz w:val="22"/>
      <w:szCs w:val="22"/>
    </w:rPr>
  </w:style>
  <w:style w:type="paragraph" w:styleId="24">
    <w:name w:val="Heading 7"/>
    <w:basedOn w:val="873"/>
    <w:next w:val="87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78"/>
    <w:link w:val="24"/>
    <w:uiPriority w:val="9"/>
    <w:rPr>
      <w:rFonts w:ascii="Arial" w:hAnsi="Arial" w:eastAsia="Arial" w:cs="Arial"/>
      <w:b/>
      <w:bCs/>
      <w:i/>
      <w:iCs/>
      <w:sz w:val="22"/>
      <w:szCs w:val="22"/>
    </w:rPr>
  </w:style>
  <w:style w:type="paragraph" w:styleId="26">
    <w:name w:val="Heading 8"/>
    <w:basedOn w:val="873"/>
    <w:next w:val="87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78"/>
    <w:link w:val="26"/>
    <w:uiPriority w:val="9"/>
    <w:rPr>
      <w:rFonts w:ascii="Arial" w:hAnsi="Arial" w:eastAsia="Arial" w:cs="Arial"/>
      <w:i/>
      <w:iCs/>
      <w:sz w:val="22"/>
      <w:szCs w:val="22"/>
    </w:rPr>
  </w:style>
  <w:style w:type="paragraph" w:styleId="28">
    <w:name w:val="Heading 9"/>
    <w:basedOn w:val="873"/>
    <w:next w:val="87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78"/>
    <w:link w:val="28"/>
    <w:uiPriority w:val="9"/>
    <w:rPr>
      <w:rFonts w:ascii="Arial" w:hAnsi="Arial" w:eastAsia="Arial" w:cs="Arial"/>
      <w:i/>
      <w:iCs/>
      <w:sz w:val="21"/>
      <w:szCs w:val="21"/>
    </w:rPr>
  </w:style>
  <w:style w:type="character" w:styleId="34">
    <w:name w:val="Title Char"/>
    <w:basedOn w:val="878"/>
    <w:link w:val="898"/>
    <w:uiPriority w:val="10"/>
    <w:rPr>
      <w:sz w:val="48"/>
      <w:szCs w:val="48"/>
    </w:rPr>
  </w:style>
  <w:style w:type="paragraph" w:styleId="35">
    <w:name w:val="Subtitle"/>
    <w:basedOn w:val="873"/>
    <w:next w:val="873"/>
    <w:link w:val="36"/>
    <w:uiPriority w:val="11"/>
    <w:qFormat/>
    <w:pPr>
      <w:spacing w:before="200" w:after="200"/>
    </w:pPr>
    <w:rPr>
      <w:sz w:val="24"/>
      <w:szCs w:val="24"/>
    </w:rPr>
  </w:style>
  <w:style w:type="character" w:styleId="36">
    <w:name w:val="Subtitle Char"/>
    <w:basedOn w:val="878"/>
    <w:link w:val="35"/>
    <w:uiPriority w:val="11"/>
    <w:rPr>
      <w:sz w:val="24"/>
      <w:szCs w:val="24"/>
    </w:rPr>
  </w:style>
  <w:style w:type="paragraph" w:styleId="37">
    <w:name w:val="Quote"/>
    <w:basedOn w:val="873"/>
    <w:next w:val="873"/>
    <w:link w:val="38"/>
    <w:uiPriority w:val="29"/>
    <w:qFormat/>
    <w:pPr>
      <w:ind w:left="720" w:right="720"/>
    </w:pPr>
    <w:rPr>
      <w:i/>
    </w:rPr>
  </w:style>
  <w:style w:type="character" w:styleId="38">
    <w:name w:val="Quote Char"/>
    <w:link w:val="37"/>
    <w:uiPriority w:val="29"/>
    <w:rPr>
      <w:i/>
    </w:rPr>
  </w:style>
  <w:style w:type="paragraph" w:styleId="39">
    <w:name w:val="Intense Quote"/>
    <w:basedOn w:val="873"/>
    <w:next w:val="87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78"/>
    <w:link w:val="893"/>
    <w:uiPriority w:val="99"/>
  </w:style>
  <w:style w:type="character" w:styleId="44">
    <w:name w:val="Footer Char"/>
    <w:basedOn w:val="878"/>
    <w:link w:val="891"/>
    <w:uiPriority w:val="99"/>
  </w:style>
  <w:style w:type="paragraph" w:styleId="45">
    <w:name w:val="Caption"/>
    <w:basedOn w:val="873"/>
    <w:next w:val="873"/>
    <w:uiPriority w:val="35"/>
    <w:semiHidden/>
    <w:unhideWhenUsed/>
    <w:qFormat/>
    <w:pPr>
      <w:spacing w:line="276" w:lineRule="auto"/>
    </w:pPr>
    <w:rPr>
      <w:b/>
      <w:bCs/>
      <w:color w:val="4f81bd" w:themeColor="accent1"/>
      <w:sz w:val="18"/>
      <w:szCs w:val="18"/>
    </w:rPr>
  </w:style>
  <w:style w:type="character" w:styleId="46">
    <w:name w:val="Caption Char"/>
    <w:basedOn w:val="45"/>
    <w:link w:val="891"/>
    <w:uiPriority w:val="99"/>
  </w:style>
  <w:style w:type="table" w:styleId="48">
    <w:name w:val="Table Grid Light"/>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7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78"/>
    <w:uiPriority w:val="99"/>
    <w:unhideWhenUsed/>
    <w:rPr>
      <w:vertAlign w:val="superscript"/>
    </w:rPr>
  </w:style>
  <w:style w:type="paragraph" w:styleId="177">
    <w:name w:val="endnote text"/>
    <w:basedOn w:val="87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78"/>
    <w:uiPriority w:val="99"/>
    <w:semiHidden/>
    <w:unhideWhenUsed/>
    <w:rPr>
      <w:vertAlign w:val="superscript"/>
    </w:rPr>
  </w:style>
  <w:style w:type="paragraph" w:styleId="182">
    <w:name w:val="toc 3"/>
    <w:basedOn w:val="873"/>
    <w:next w:val="873"/>
    <w:uiPriority w:val="39"/>
    <w:unhideWhenUsed/>
    <w:pPr>
      <w:ind w:left="567" w:right="0" w:firstLine="0"/>
      <w:spacing w:after="57"/>
    </w:pPr>
  </w:style>
  <w:style w:type="paragraph" w:styleId="183">
    <w:name w:val="toc 4"/>
    <w:basedOn w:val="873"/>
    <w:next w:val="873"/>
    <w:uiPriority w:val="39"/>
    <w:unhideWhenUsed/>
    <w:pPr>
      <w:ind w:left="850" w:right="0" w:firstLine="0"/>
      <w:spacing w:after="57"/>
    </w:pPr>
  </w:style>
  <w:style w:type="paragraph" w:styleId="184">
    <w:name w:val="toc 5"/>
    <w:basedOn w:val="873"/>
    <w:next w:val="873"/>
    <w:uiPriority w:val="39"/>
    <w:unhideWhenUsed/>
    <w:pPr>
      <w:ind w:left="1134" w:right="0" w:firstLine="0"/>
      <w:spacing w:after="57"/>
    </w:pPr>
  </w:style>
  <w:style w:type="paragraph" w:styleId="185">
    <w:name w:val="toc 6"/>
    <w:basedOn w:val="873"/>
    <w:next w:val="873"/>
    <w:uiPriority w:val="39"/>
    <w:unhideWhenUsed/>
    <w:pPr>
      <w:ind w:left="1417" w:right="0" w:firstLine="0"/>
      <w:spacing w:after="57"/>
    </w:pPr>
  </w:style>
  <w:style w:type="paragraph" w:styleId="186">
    <w:name w:val="toc 7"/>
    <w:basedOn w:val="873"/>
    <w:next w:val="873"/>
    <w:uiPriority w:val="39"/>
    <w:unhideWhenUsed/>
    <w:pPr>
      <w:ind w:left="1701" w:right="0" w:firstLine="0"/>
      <w:spacing w:after="57"/>
    </w:pPr>
  </w:style>
  <w:style w:type="paragraph" w:styleId="187">
    <w:name w:val="toc 8"/>
    <w:basedOn w:val="873"/>
    <w:next w:val="873"/>
    <w:uiPriority w:val="39"/>
    <w:unhideWhenUsed/>
    <w:pPr>
      <w:ind w:left="1984" w:right="0" w:firstLine="0"/>
      <w:spacing w:after="57"/>
    </w:pPr>
  </w:style>
  <w:style w:type="paragraph" w:styleId="188">
    <w:name w:val="toc 9"/>
    <w:basedOn w:val="873"/>
    <w:next w:val="873"/>
    <w:uiPriority w:val="39"/>
    <w:unhideWhenUsed/>
    <w:pPr>
      <w:ind w:left="2268" w:right="0" w:firstLine="0"/>
      <w:spacing w:after="57"/>
    </w:pPr>
  </w:style>
  <w:style w:type="paragraph" w:styleId="189">
    <w:name w:val="TOC Heading"/>
    <w:uiPriority w:val="39"/>
    <w:unhideWhenUsed/>
  </w:style>
  <w:style w:type="paragraph" w:styleId="190">
    <w:name w:val="table of figures"/>
    <w:basedOn w:val="873"/>
    <w:next w:val="873"/>
    <w:uiPriority w:val="99"/>
    <w:unhideWhenUsed/>
    <w:pPr>
      <w:spacing w:after="0" w:afterAutospacing="0"/>
    </w:pPr>
  </w:style>
  <w:style w:type="paragraph" w:styleId="873" w:default="1">
    <w:name w:val="Normal"/>
    <w:uiPriority w:val="0"/>
    <w:qFormat/>
    <w:pPr>
      <w:ind w:firstLine="200"/>
      <w:jc w:val="both"/>
      <w:spacing w:line="360" w:lineRule="auto"/>
      <w:widowControl w:val="off"/>
    </w:pPr>
    <w:rPr>
      <w:rFonts w:ascii="Times New Roman" w:hAnsi="Times New Roman" w:eastAsia="方正仿宋_GBK" w:cs="Times New Roman"/>
      <w:sz w:val="24"/>
      <w:szCs w:val="21"/>
      <w:lang w:val="en-US" w:eastAsia="zh-CN" w:bidi="ar-SA"/>
    </w:rPr>
  </w:style>
  <w:style w:type="paragraph" w:styleId="874">
    <w:name w:val="Heading 1"/>
    <w:basedOn w:val="873"/>
    <w:next w:val="873"/>
    <w:uiPriority w:val="0"/>
    <w:qFormat/>
    <w:pPr>
      <w:jc w:val="left"/>
      <w:spacing w:before="100" w:beforeAutospacing="1" w:after="100" w:afterAutospacing="1"/>
      <w:widowControl/>
      <w:outlineLvl w:val="0"/>
    </w:pPr>
    <w:rPr>
      <w:rFonts w:ascii="宋体" w:hAnsi="宋体" w:cs="宋体"/>
      <w:b/>
      <w:bCs/>
      <w:sz w:val="48"/>
      <w:szCs w:val="48"/>
    </w:rPr>
  </w:style>
  <w:style w:type="paragraph" w:styleId="875">
    <w:name w:val="Heading 2"/>
    <w:basedOn w:val="873"/>
    <w:next w:val="880"/>
    <w:uiPriority w:val="0"/>
    <w:qFormat/>
    <w:pPr>
      <w:jc w:val="center"/>
      <w:keepLines/>
      <w:keepNext/>
      <w:spacing w:before="260" w:after="260" w:line="416" w:lineRule="auto"/>
      <w:outlineLvl w:val="1"/>
    </w:pPr>
    <w:rPr>
      <w:rFonts w:ascii="Arial" w:hAnsi="Arial" w:eastAsia="幼圆"/>
      <w:b/>
      <w:sz w:val="44"/>
      <w:szCs w:val="20"/>
    </w:rPr>
  </w:style>
  <w:style w:type="paragraph" w:styleId="876">
    <w:name w:val="Heading 3"/>
    <w:basedOn w:val="873"/>
    <w:next w:val="873"/>
    <w:uiPriority w:val="0"/>
    <w:qFormat/>
    <w:pPr>
      <w:keepLines/>
      <w:keepNext/>
      <w:spacing w:before="260" w:after="260" w:line="416" w:lineRule="auto"/>
      <w:outlineLvl w:val="2"/>
    </w:pPr>
    <w:rPr>
      <w:b/>
      <w:sz w:val="32"/>
      <w:szCs w:val="20"/>
    </w:rPr>
  </w:style>
  <w:style w:type="paragraph" w:styleId="877">
    <w:name w:val="Heading 4"/>
    <w:basedOn w:val="873"/>
    <w:next w:val="880"/>
    <w:uiPriority w:val="9"/>
    <w:qFormat/>
    <w:pPr>
      <w:keepLines/>
      <w:keepNext/>
      <w:spacing w:before="280" w:after="290" w:line="376" w:lineRule="auto"/>
      <w:outlineLvl w:val="3"/>
    </w:pPr>
    <w:rPr>
      <w:rFonts w:ascii="Arial" w:hAnsi="Arial" w:eastAsia="黑体"/>
      <w:b/>
      <w:bCs/>
      <w:sz w:val="28"/>
      <w:szCs w:val="28"/>
    </w:rPr>
  </w:style>
  <w:style w:type="character" w:styleId="878" w:default="1">
    <w:name w:val="Default Paragraph Font"/>
    <w:uiPriority w:val="1"/>
    <w:unhideWhenUsed/>
    <w:qFormat/>
  </w:style>
  <w:style w:type="table" w:styleId="879" w:default="1">
    <w:name w:val="Normal Table"/>
    <w:uiPriority w:val="99"/>
    <w:unhideWhenUsed/>
    <w:qFormat/>
    <w:tblPr>
      <w:tblCellMar>
        <w:left w:w="108" w:type="dxa"/>
        <w:top w:w="0" w:type="dxa"/>
        <w:right w:w="108" w:type="dxa"/>
        <w:bottom w:w="0" w:type="dxa"/>
      </w:tblCellMar>
    </w:tblPr>
  </w:style>
  <w:style w:type="paragraph" w:styleId="880">
    <w:name w:val="Normal Indent"/>
    <w:basedOn w:val="873"/>
    <w:uiPriority w:val="0"/>
    <w:qFormat/>
    <w:pPr>
      <w:ind w:firstLine="420"/>
    </w:pPr>
    <w:rPr>
      <w:szCs w:val="20"/>
    </w:rPr>
  </w:style>
  <w:style w:type="paragraph" w:styleId="881">
    <w:name w:val="annotation text"/>
    <w:basedOn w:val="873"/>
    <w:uiPriority w:val="0"/>
    <w:qFormat/>
    <w:pPr>
      <w:jc w:val="left"/>
    </w:pPr>
  </w:style>
  <w:style w:type="paragraph" w:styleId="882">
    <w:name w:val="Body Text"/>
    <w:basedOn w:val="873"/>
    <w:uiPriority w:val="99"/>
    <w:unhideWhenUsed/>
    <w:qFormat/>
    <w:pPr>
      <w:ind w:firstLine="454"/>
      <w:spacing w:line="180" w:lineRule="atLeast"/>
      <w:widowControl/>
    </w:pPr>
    <w:rPr>
      <w:rFonts w:ascii="Arial" w:hAnsi="Arial"/>
      <w:spacing w:val="-5"/>
      <w:sz w:val="28"/>
      <w:szCs w:val="20"/>
    </w:rPr>
  </w:style>
  <w:style w:type="paragraph" w:styleId="883">
    <w:name w:val="Body Text Indent"/>
    <w:basedOn w:val="873"/>
    <w:next w:val="884"/>
    <w:link w:val="928"/>
    <w:uiPriority w:val="0"/>
    <w:unhideWhenUsed/>
    <w:qFormat/>
    <w:pPr>
      <w:ind w:left="420" w:firstLine="0"/>
      <w:spacing w:after="120" w:line="240" w:lineRule="auto"/>
    </w:pPr>
    <w:rPr>
      <w:sz w:val="21"/>
      <w:szCs w:val="24"/>
    </w:rPr>
  </w:style>
  <w:style w:type="paragraph" w:styleId="884" w:customStyle="1">
    <w:name w:val="正文 A"/>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885">
    <w:name w:val="Block Text"/>
    <w:basedOn w:val="873"/>
    <w:uiPriority w:val="0"/>
    <w:qFormat/>
    <w:pPr>
      <w:ind w:left="1440" w:right="1440"/>
      <w:spacing w:after="120"/>
    </w:pPr>
  </w:style>
  <w:style w:type="paragraph" w:styleId="886">
    <w:name w:val="index 4"/>
    <w:basedOn w:val="873"/>
    <w:next w:val="873"/>
    <w:uiPriority w:val="99"/>
    <w:semiHidden/>
    <w:unhideWhenUsed/>
    <w:qFormat/>
    <w:pPr>
      <w:ind w:left="600"/>
    </w:pPr>
  </w:style>
  <w:style w:type="paragraph" w:styleId="887">
    <w:name w:val="Plain Text"/>
    <w:basedOn w:val="873"/>
    <w:uiPriority w:val="0"/>
    <w:qFormat/>
    <w:rPr>
      <w:rFonts w:hint="eastAsia" w:ascii="宋体" w:hAnsi="Courier New"/>
      <w:szCs w:val="20"/>
    </w:rPr>
  </w:style>
  <w:style w:type="paragraph" w:styleId="888">
    <w:name w:val="Date"/>
    <w:basedOn w:val="873"/>
    <w:next w:val="873"/>
    <w:uiPriority w:val="0"/>
    <w:qFormat/>
    <w:rPr>
      <w:szCs w:val="20"/>
    </w:rPr>
  </w:style>
  <w:style w:type="paragraph" w:styleId="889">
    <w:name w:val="Body Text Indent 2"/>
    <w:basedOn w:val="873"/>
    <w:uiPriority w:val="0"/>
    <w:qFormat/>
    <w:pPr>
      <w:ind w:left="840" w:hanging="45"/>
      <w:spacing w:line="380" w:lineRule="exact"/>
    </w:pPr>
    <w:rPr>
      <w:rFonts w:ascii="宋体"/>
      <w:sz w:val="24"/>
    </w:rPr>
  </w:style>
  <w:style w:type="paragraph" w:styleId="890">
    <w:name w:val="Balloon Text"/>
    <w:basedOn w:val="873"/>
    <w:link w:val="925"/>
    <w:uiPriority w:val="0"/>
    <w:qFormat/>
    <w:pPr>
      <w:spacing w:line="240" w:lineRule="auto"/>
    </w:pPr>
    <w:rPr>
      <w:sz w:val="18"/>
      <w:szCs w:val="18"/>
    </w:rPr>
  </w:style>
  <w:style w:type="paragraph" w:styleId="891">
    <w:name w:val="Footer"/>
    <w:basedOn w:val="873"/>
    <w:uiPriority w:val="0"/>
    <w:qFormat/>
    <w:pPr>
      <w:jc w:val="left"/>
      <w:tabs>
        <w:tab w:val="center" w:pos="4153" w:leader="none"/>
        <w:tab w:val="center" w:pos="4320" w:leader="none"/>
        <w:tab w:val="right" w:pos="8306" w:leader="none"/>
        <w:tab w:val="right" w:pos="8640" w:leader="none"/>
      </w:tabs>
    </w:pPr>
    <w:rPr>
      <w:sz w:val="18"/>
    </w:rPr>
  </w:style>
  <w:style w:type="paragraph" w:styleId="892">
    <w:name w:val="envelope return"/>
    <w:basedOn w:val="873"/>
    <w:uiPriority w:val="0"/>
    <w:qFormat/>
    <w:rPr>
      <w:rFonts w:ascii="Arial" w:hAnsi="Arial"/>
    </w:rPr>
  </w:style>
  <w:style w:type="paragraph" w:styleId="893">
    <w:name w:val="Header"/>
    <w:basedOn w:val="873"/>
    <w:uiPriority w:val="0"/>
    <w:qFormat/>
    <w:pPr>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94">
    <w:name w:val="toc 1"/>
    <w:basedOn w:val="873"/>
    <w:next w:val="873"/>
    <w:uiPriority w:val="39"/>
    <w:unhideWhenUsed/>
    <w:qFormat/>
  </w:style>
  <w:style w:type="paragraph" w:styleId="895">
    <w:name w:val="toc 2"/>
    <w:basedOn w:val="873"/>
    <w:next w:val="873"/>
    <w:uiPriority w:val="39"/>
    <w:unhideWhenUsed/>
    <w:qFormat/>
    <w:pPr>
      <w:ind w:left="420"/>
    </w:pPr>
  </w:style>
  <w:style w:type="paragraph" w:styleId="896">
    <w:name w:val="Body Text 2"/>
    <w:basedOn w:val="873"/>
    <w:uiPriority w:val="0"/>
    <w:qFormat/>
    <w:pPr>
      <w:spacing w:after="120" w:line="480" w:lineRule="auto"/>
    </w:pPr>
  </w:style>
  <w:style w:type="paragraph" w:styleId="897">
    <w:name w:val="Normal (Web)"/>
    <w:basedOn w:val="873"/>
    <w:uiPriority w:val="0"/>
    <w:qFormat/>
    <w:pPr>
      <w:jc w:val="left"/>
      <w:spacing w:before="100" w:beforeAutospacing="1" w:after="100" w:afterAutospacing="1"/>
      <w:widowControl/>
    </w:pPr>
    <w:rPr>
      <w:rFonts w:ascii="宋体" w:hAnsi="宋体" w:cs="宋体"/>
      <w:szCs w:val="24"/>
    </w:rPr>
  </w:style>
  <w:style w:type="paragraph" w:styleId="898">
    <w:name w:val="Title"/>
    <w:basedOn w:val="873"/>
    <w:next w:val="873"/>
    <w:uiPriority w:val="0"/>
    <w:qFormat/>
    <w:pPr>
      <w:jc w:val="center"/>
      <w:spacing w:before="240" w:after="60"/>
      <w:outlineLvl w:val="0"/>
    </w:pPr>
    <w:rPr>
      <w:rFonts w:ascii="Arial" w:hAnsi="Arial"/>
      <w:sz w:val="32"/>
    </w:rPr>
  </w:style>
  <w:style w:type="paragraph" w:styleId="899">
    <w:name w:val="Body Text First Indent 2"/>
    <w:basedOn w:val="883"/>
    <w:next w:val="873"/>
    <w:uiPriority w:val="0"/>
    <w:qFormat/>
    <w:pPr>
      <w:ind w:firstLine="420"/>
    </w:pPr>
    <w:rPr>
      <w:rFonts w:ascii="宋体"/>
    </w:rPr>
  </w:style>
  <w:style w:type="table" w:styleId="900">
    <w:name w:val="Table Grid"/>
    <w:basedOn w:val="87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1">
    <w:name w:val="Strong"/>
    <w:basedOn w:val="878"/>
    <w:uiPriority w:val="0"/>
    <w:qFormat/>
    <w:rPr>
      <w:b/>
    </w:rPr>
  </w:style>
  <w:style w:type="character" w:styleId="902">
    <w:name w:val="page number"/>
    <w:basedOn w:val="878"/>
    <w:uiPriority w:val="0"/>
    <w:qFormat/>
  </w:style>
  <w:style w:type="character" w:styleId="903">
    <w:name w:val="FollowedHyperlink"/>
    <w:basedOn w:val="878"/>
    <w:uiPriority w:val="0"/>
    <w:unhideWhenUsed/>
    <w:qFormat/>
    <w:rPr>
      <w:color w:val="333333"/>
      <w:u w:val="none"/>
    </w:rPr>
  </w:style>
  <w:style w:type="character" w:styleId="904">
    <w:name w:val="Emphasis"/>
    <w:uiPriority w:val="0"/>
    <w:qFormat/>
    <w:rPr>
      <w:i/>
    </w:rPr>
  </w:style>
  <w:style w:type="character" w:styleId="905">
    <w:name w:val="Hyperlink"/>
    <w:basedOn w:val="878"/>
    <w:uiPriority w:val="0"/>
    <w:qFormat/>
    <w:rPr>
      <w:color w:val="0000ff"/>
      <w:u w:val="single"/>
    </w:rPr>
  </w:style>
  <w:style w:type="paragraph" w:styleId="906" w:customStyle="1">
    <w:name w:val="正文（缩进）"/>
    <w:uiPriority w:val="0"/>
    <w:qFormat/>
    <w:pPr>
      <w:ind w:firstLine="200"/>
      <w:jc w:val="both"/>
      <w:spacing w:line="360" w:lineRule="auto"/>
      <w:widowControl w:val="off"/>
    </w:pPr>
    <w:rPr>
      <w:rFonts w:ascii="宋体" w:hAnsi="宋体" w:eastAsia="宋体" w:cs="Times New Roman"/>
      <w:sz w:val="21"/>
      <w:szCs w:val="22"/>
      <w:lang w:val="en-US" w:eastAsia="zh-CN" w:bidi="ar-SA"/>
    </w:rPr>
  </w:style>
  <w:style w:type="paragraph" w:styleId="907" w:customStyle="1">
    <w:name w:val="Header Base"/>
    <w:basedOn w:val="873"/>
    <w:uiPriority w:val="0"/>
    <w:qFormat/>
    <w:pPr>
      <w:keepLines/>
      <w:tabs>
        <w:tab w:val="center" w:pos="4320" w:leader="none"/>
        <w:tab w:val="right" w:pos="8640" w:leader="none"/>
      </w:tabs>
    </w:pPr>
  </w:style>
  <w:style w:type="paragraph" w:styleId="908" w:customStyle="1">
    <w:name w:val="首行缩进"/>
    <w:basedOn w:val="873"/>
    <w:uiPriority w:val="99"/>
    <w:qFormat/>
    <w:pPr>
      <w:ind w:firstLine="480"/>
    </w:pPr>
    <w:rPr>
      <w:lang w:val="zh-CN"/>
    </w:rPr>
  </w:style>
  <w:style w:type="character" w:styleId="909" w:customStyle="1">
    <w:name w:val="一级目录 Char"/>
    <w:link w:val="910"/>
    <w:uiPriority w:val="99"/>
    <w:qFormat/>
    <w:rPr>
      <w:rFonts w:ascii="黑体" w:hAnsi="黑体" w:eastAsia="方正公文小标宋" w:cs="Times New Roman"/>
      <w:sz w:val="36"/>
      <w:szCs w:val="44"/>
      <w:lang w:val="en-US" w:eastAsia="zh-CN" w:bidi="ar-SA"/>
    </w:rPr>
  </w:style>
  <w:style w:type="paragraph" w:styleId="910" w:customStyle="1">
    <w:name w:val="一级目录"/>
    <w:next w:val="873"/>
    <w:link w:val="909"/>
    <w:uiPriority w:val="99"/>
    <w:qFormat/>
    <w:pPr>
      <w:jc w:val="center"/>
      <w:spacing w:after="100"/>
      <w:outlineLvl w:val="0"/>
    </w:pPr>
    <w:rPr>
      <w:rFonts w:ascii="黑体" w:hAnsi="黑体" w:eastAsia="方正公文小标宋" w:cs="Times New Roman"/>
      <w:sz w:val="36"/>
      <w:szCs w:val="44"/>
      <w:lang w:val="en-US" w:eastAsia="zh-CN" w:bidi="ar-SA"/>
    </w:rPr>
  </w:style>
  <w:style w:type="character" w:styleId="911" w:customStyle="1">
    <w:name w:val="font21"/>
    <w:uiPriority w:val="0"/>
    <w:qFormat/>
    <w:rPr>
      <w:rFonts w:hint="eastAsia" w:ascii="宋体" w:hAnsi="宋体" w:eastAsia="宋体" w:cs="宋体"/>
      <w:color w:val="000000"/>
      <w:sz w:val="21"/>
      <w:szCs w:val="21"/>
      <w:u w:val="none"/>
    </w:rPr>
  </w:style>
  <w:style w:type="character" w:styleId="912" w:customStyle="1">
    <w:name w:val="font121"/>
    <w:basedOn w:val="878"/>
    <w:uiPriority w:val="0"/>
    <w:qFormat/>
    <w:rPr>
      <w:rFonts w:hint="eastAsia" w:ascii="微软雅黑" w:hAnsi="微软雅黑" w:eastAsia="微软雅黑" w:cs="微软雅黑"/>
      <w:color w:val="000000"/>
      <w:sz w:val="20"/>
      <w:szCs w:val="20"/>
      <w:u w:val="none"/>
    </w:rPr>
  </w:style>
  <w:style w:type="paragraph" w:styleId="913" w:customStyle="1">
    <w:name w:val="1.一、标题1"/>
    <w:basedOn w:val="874"/>
    <w:next w:val="873"/>
    <w:uiPriority w:val="0"/>
    <w:qFormat/>
    <w:pPr>
      <w:numPr>
        <w:ilvl w:val="0"/>
        <w:numId w:val="1"/>
      </w:numPr>
      <w:spacing w:before="0" w:after="0"/>
    </w:pPr>
    <w:rPr>
      <w:rFonts w:ascii="黑体"/>
      <w:color w:val="000000"/>
      <w:spacing w:val="20"/>
      <w:sz w:val="28"/>
      <w:szCs w:val="30"/>
    </w:rPr>
  </w:style>
  <w:style w:type="paragraph" w:styleId="914" w:customStyle="1">
    <w:name w:val="正文文本1"/>
    <w:basedOn w:val="873"/>
    <w:uiPriority w:val="0"/>
    <w:qFormat/>
    <w:pPr>
      <w:ind w:firstLine="400"/>
      <w:spacing w:line="480" w:lineRule="auto"/>
      <w:shd w:val="clear" w:color="auto" w:fill="ffffff"/>
    </w:pPr>
    <w:rPr>
      <w:rFonts w:ascii="MingLiU" w:hAnsi="MingLiU" w:eastAsia="MingLiU" w:cs="MingLiU"/>
      <w:sz w:val="42"/>
      <w:szCs w:val="42"/>
      <w:lang w:val="zh-CN" w:bidi="zh-CN"/>
    </w:rPr>
  </w:style>
  <w:style w:type="paragraph" w:styleId="915" w:customStyle="1">
    <w:name w:val="Char"/>
    <w:basedOn w:val="873"/>
    <w:uiPriority w:val="0"/>
    <w:qFormat/>
    <w:pPr>
      <w:ind w:firstLine="561"/>
      <w:jc w:val="left"/>
      <w:tabs>
        <w:tab w:val="left" w:pos="360" w:leader="none"/>
      </w:tabs>
    </w:pPr>
  </w:style>
  <w:style w:type="paragraph" w:styleId="916" w:customStyle="1">
    <w:name w:val="列出段落1"/>
    <w:basedOn w:val="873"/>
    <w:uiPriority w:val="34"/>
    <w:qFormat/>
    <w:pPr>
      <w:ind w:firstLine="420"/>
    </w:pPr>
  </w:style>
  <w:style w:type="paragraph" w:styleId="917" w:customStyle="1">
    <w:name w:val="修订1"/>
    <w:uiPriority w:val="99"/>
    <w:semiHidden/>
    <w:qFormat/>
    <w:rPr>
      <w:rFonts w:ascii="Times New Roman" w:hAnsi="Times New Roman" w:eastAsia="宋体" w:cs="Times New Roman"/>
      <w:sz w:val="24"/>
      <w:szCs w:val="21"/>
      <w:lang w:val="en-US" w:eastAsia="zh-CN" w:bidi="ar-SA"/>
    </w:rPr>
  </w:style>
  <w:style w:type="paragraph" w:styleId="918" w:customStyle="1">
    <w:name w:val="普通正文"/>
    <w:basedOn w:val="873"/>
    <w:uiPriority w:val="0"/>
    <w:qFormat/>
    <w:pPr>
      <w:ind w:firstLine="480"/>
      <w:jc w:val="left"/>
      <w:spacing w:before="120" w:after="120"/>
    </w:pPr>
    <w:rPr>
      <w:rFonts w:ascii="Arial" w:hAnsi="Arial"/>
      <w:szCs w:val="24"/>
    </w:rPr>
  </w:style>
  <w:style w:type="paragraph" w:styleId="919" w:customStyle="1">
    <w:name w:val="Table Paragraph"/>
    <w:basedOn w:val="873"/>
    <w:uiPriority w:val="1"/>
    <w:qFormat/>
    <w:rPr>
      <w:rFonts w:ascii="宋体" w:hAnsi="宋体" w:cs="宋体"/>
      <w:lang w:val="zh-CN" w:bidi="zh-CN"/>
    </w:rPr>
  </w:style>
  <w:style w:type="paragraph" w:styleId="920" w:customStyle="1">
    <w:name w:val="无间隔1"/>
    <w:uiPriority w:val="0"/>
    <w:qFormat/>
    <w:pPr>
      <w:jc w:val="both"/>
      <w:widowControl w:val="off"/>
    </w:pPr>
    <w:rPr>
      <w:rFonts w:ascii="Times New Roman" w:hAnsi="Times New Roman" w:eastAsia="宋体" w:cs="Times New Roman"/>
      <w:sz w:val="21"/>
      <w:szCs w:val="21"/>
      <w:lang w:val="en-US" w:eastAsia="zh-CN" w:bidi="ar-SA"/>
    </w:rPr>
  </w:style>
  <w:style w:type="paragraph" w:styleId="921" w:customStyle="1">
    <w:name w:val="xl25"/>
    <w:basedOn w:val="873"/>
    <w:uiPriority w:val="0"/>
    <w:qFormat/>
    <w:pPr>
      <w:ind w:firstLine="0"/>
      <w:jc w:val="center"/>
      <w:spacing w:before="100" w:after="100" w:line="240" w:lineRule="auto"/>
      <w:widowControl/>
    </w:pPr>
    <w:rPr>
      <w:rFonts w:ascii="宋体" w:hAnsi="宋体"/>
      <w:szCs w:val="20"/>
    </w:rPr>
  </w:style>
  <w:style w:type="paragraph" w:styleId="922" w:customStyle="1">
    <w:name w:val="列出段落11"/>
    <w:basedOn w:val="873"/>
    <w:uiPriority w:val="0"/>
    <w:qFormat/>
    <w:rPr>
      <w:rFonts w:ascii="Calibri" w:hAnsi="Calibri"/>
      <w:szCs w:val="22"/>
    </w:rPr>
  </w:style>
  <w:style w:type="paragraph" w:styleId="923" w:customStyle="1">
    <w:name w:val="正文_3"/>
    <w:uiPriority w:val="0"/>
    <w:qFormat/>
    <w:pPr>
      <w:jc w:val="both"/>
      <w:widowControl w:val="off"/>
    </w:pPr>
    <w:rPr>
      <w:rFonts w:ascii="Calibri" w:hAnsi="Calibri" w:eastAsia="宋体" w:cs="Times New Roman"/>
      <w:sz w:val="21"/>
      <w:szCs w:val="24"/>
      <w:lang w:val="en-US" w:eastAsia="zh-CN" w:bidi="ar-SA"/>
    </w:rPr>
  </w:style>
  <w:style w:type="table" w:styleId="924" w:customStyle="1">
    <w:name w:val="Table Normal"/>
    <w:uiPriority w:val="2"/>
    <w:unhideWhenUsed/>
    <w:qFormat/>
    <w:pPr>
      <w:widowControl w:val="off"/>
    </w:pPr>
    <w:rPr>
      <w:sz w:val="22"/>
      <w:lang w:eastAsia="en-US"/>
    </w:rPr>
    <w:tblPr>
      <w:tblCellMar>
        <w:left w:w="0" w:type="dxa"/>
        <w:top w:w="0" w:type="dxa"/>
        <w:right w:w="0" w:type="dxa"/>
        <w:bottom w:w="0" w:type="dxa"/>
      </w:tblCellMar>
    </w:tblPr>
  </w:style>
  <w:style w:type="character" w:styleId="925" w:customStyle="1">
    <w:name w:val="批注框文本 Char"/>
    <w:basedOn w:val="878"/>
    <w:link w:val="890"/>
    <w:uiPriority w:val="0"/>
    <w:qFormat/>
    <w:rPr>
      <w:rFonts w:ascii="Times New Roman" w:hAnsi="Times New Roman" w:eastAsia="宋体" w:cs="Times New Roman"/>
      <w:sz w:val="18"/>
      <w:szCs w:val="18"/>
    </w:rPr>
  </w:style>
  <w:style w:type="paragraph" w:styleId="926" w:customStyle="1">
    <w:name w:val="List Paragraph"/>
    <w:basedOn w:val="873"/>
    <w:uiPriority w:val="99"/>
    <w:qFormat/>
    <w:pPr>
      <w:ind w:firstLine="420"/>
    </w:pPr>
  </w:style>
  <w:style w:type="paragraph" w:styleId="927" w:customStyle="1">
    <w:name w:val="列出段落2"/>
    <w:basedOn w:val="873"/>
    <w:uiPriority w:val="34"/>
    <w:qFormat/>
    <w:pPr>
      <w:ind w:firstLine="420"/>
      <w:spacing w:line="240" w:lineRule="auto"/>
    </w:pPr>
    <w:rPr>
      <w:sz w:val="21"/>
      <w:szCs w:val="24"/>
    </w:rPr>
  </w:style>
  <w:style w:type="character" w:styleId="928" w:customStyle="1">
    <w:name w:val="正文文本缩进 Char"/>
    <w:basedOn w:val="878"/>
    <w:link w:val="883"/>
    <w:uiPriority w:val="0"/>
    <w:qFormat/>
    <w:rPr>
      <w:rFonts w:ascii="Times New Roman" w:hAnsi="Times New Roman" w:eastAsia="宋体" w:cs="Times New Roman"/>
      <w:sz w:val="21"/>
      <w:szCs w:val="24"/>
    </w:rPr>
  </w:style>
  <w:style w:type="character" w:styleId="929" w:customStyle="1">
    <w:name w:val="active15"/>
    <w:basedOn w:val="878"/>
    <w:uiPriority w:val="0"/>
    <w:qFormat/>
    <w:rPr>
      <w:color w:val="ffffff"/>
      <w:shd w:val="clear" w:color="auto" w:fill="0f5bb9"/>
    </w:rPr>
  </w:style>
  <w:style w:type="paragraph" w:styleId="930" w:customStyle="1">
    <w:name w:val="一级条标题"/>
    <w:basedOn w:val="931"/>
    <w:next w:val="932"/>
    <w:uiPriority w:val="0"/>
    <w:qFormat/>
    <w:pPr>
      <w:numPr>
        <w:ilvl w:val="1"/>
        <w:numId w:val="2"/>
      </w:numPr>
      <w:tabs>
        <w:tab w:val="left" w:pos="810" w:leader="none"/>
        <w:tab w:val="left" w:pos="1265" w:leader="none"/>
      </w:tabs>
      <w:outlineLvl w:val="2"/>
    </w:pPr>
    <w:rPr>
      <w:rFonts w:hAnsi="Times New Roman" w:cstheme="minorBidi"/>
      <w:szCs w:val="21"/>
    </w:rPr>
  </w:style>
  <w:style w:type="paragraph" w:styleId="931" w:customStyle="1">
    <w:name w:val="章标题"/>
    <w:next w:val="87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32" w:customStyle="1">
    <w:name w:val="段"/>
    <w:basedOn w:val="873"/>
    <w:next w:val="873"/>
    <w:uiPriority w:val="0"/>
    <w:qFormat/>
    <w:pPr>
      <w:ind w:firstLine="200"/>
      <w:widowControl/>
    </w:pPr>
    <w:rPr>
      <w:rFonts w:hint="eastAsia" w:ascii="宋体"/>
      <w:szCs w:val="20"/>
    </w:rPr>
  </w:style>
  <w:style w:type="character" w:styleId="933" w:customStyle="1">
    <w:name w:val="active16"/>
    <w:basedOn w:val="878"/>
    <w:uiPriority w:val="0"/>
    <w:qFormat/>
    <w:rPr>
      <w:color w:val="ffffff"/>
      <w:shd w:val="clear" w:color="auto" w:fill="0f5bb9"/>
    </w:rPr>
  </w:style>
  <w:style w:type="paragraph" w:styleId="934" w:customStyle="1">
    <w:name w:val="biaoge"/>
    <w:basedOn w:val="873"/>
    <w:uiPriority w:val="0"/>
    <w:qFormat/>
    <w:pPr>
      <w:ind w:firstLine="0"/>
      <w:spacing w:line="240" w:lineRule="auto"/>
      <w:framePr w:hSpace="180" w:wrap="around" w:vAnchor="text" w:hAnchor="page" w:x="1171" w:y="294"/>
    </w:pPr>
    <w:rPr>
      <w:sz w:val="21"/>
    </w:rPr>
  </w:style>
  <w:style w:type="paragraph" w:styleId="935" w:customStyle="1">
    <w:name w:val="Table Text"/>
    <w:basedOn w:val="873"/>
    <w:uiPriority w:val="0"/>
    <w:semiHidden/>
    <w:qFormat/>
    <w:rPr>
      <w:rFonts w:ascii="宋体" w:hAnsi="宋体" w:eastAsia="宋体" w:cs="宋体"/>
      <w:sz w:val="24"/>
      <w:szCs w:val="24"/>
      <w:lang w:val="en-US" w:eastAsia="en-US" w:bidi="ar-SA"/>
    </w:rPr>
  </w:style>
  <w:style w:type="paragraph" w:styleId="93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37" w:customStyle="1">
    <w:name w:val="正文文本11"/>
    <w:basedOn w:val="873"/>
    <w:uiPriority w:val="0"/>
    <w:qFormat/>
    <w:pPr>
      <w:spacing w:line="60" w:lineRule="auto"/>
    </w:pPr>
    <w:rPr>
      <w:rFonts w:ascii="仿宋_GB2312" w:eastAsia="仿宋_GB2312"/>
      <w:sz w:val="32"/>
    </w:rPr>
  </w:style>
  <w:style w:type="paragraph" w:styleId="938" w:customStyle="1">
    <w:name w:val="纯文本1"/>
    <w:basedOn w:val="873"/>
    <w:uiPriority w:val="0"/>
    <w:qFormat/>
    <w:pPr>
      <w:jc w:val="left"/>
      <w:widowControl/>
    </w:pPr>
    <w:rPr>
      <w:rFonts w:ascii="宋体" w:hAnsi="Courier New"/>
    </w:rPr>
  </w:style>
  <w:style w:type="paragraph" w:styleId="939" w:customStyle="1">
    <w:name w:val="_Style 13"/>
    <w:uiPriority w:val="0"/>
    <w:qFormat/>
    <w:pPr>
      <w:ind w:left="0"/>
      <w:jc w:val="left"/>
      <w:spacing w:before="120" w:after="120" w:line="288" w:lineRule="auto"/>
    </w:pPr>
    <w:rPr>
      <w:rFonts w:ascii="Arial" w:hAnsi="Arial" w:eastAsia="等线" w:cs="Arial"/>
      <w:sz w:val="22"/>
      <w:szCs w:val="22"/>
    </w:rPr>
  </w:style>
  <w:style w:type="paragraph" w:styleId="940" w:customStyle="1">
    <w:name w:val="Normal_5"/>
    <w:uiPriority w:val="99"/>
    <w:qFormat/>
    <w:rPr>
      <w:rFonts w:ascii="@仿宋_GB2312" w:hAnsi="@仿宋_GB2312" w:eastAsia="@仿宋_GB2312" w:cs="@仿宋_GB2312"/>
      <w:b/>
      <w:sz w:val="32"/>
      <w:szCs w:val="24"/>
      <w:lang w:val="en-US" w:eastAsia="zh-CN" w:bidi="ar-SA"/>
    </w:rPr>
  </w:style>
  <w:style w:type="paragraph" w:styleId="941">
    <w:name w:val="No Spacing"/>
    <w:uiPriority w:val="0"/>
    <w:qFormat/>
    <w:pPr>
      <w:jc w:val="both"/>
      <w:widowControl w:val="off"/>
    </w:pPr>
    <w:rPr>
      <w:rFonts w:ascii="@仿宋_GB2312" w:hAnsi="@仿宋_GB2312" w:eastAsia="黑体" w:cs="@仿宋_GB2312"/>
      <w:sz w:val="28"/>
      <w:szCs w:val="22"/>
      <w:lang w:val="en-US" w:eastAsia="zh-CN" w:bidi="ar-SA"/>
    </w:rPr>
  </w:style>
  <w:style w:type="numbering" w:styleId="127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925521d8-b801-4b94-876d-8acb8cabff71</errorID>
      <errorWord>：</errorWord>
      <group>L1_Format</group>
      <groupName>格式问题</groupName>
      <ability>L2_HalfPunc_CN</ability>
      <abilityName>全半角问题</abilityName>
      <candidateList>
        <item>:</item>
      </candidateList>
      <explain>文本全半角错误。</explain>
      <paraID>7EEF50EF</paraID>
      <start>94</start>
      <end>95</end>
      <status>unmodified</status>
      <modifiedWord/>
      <trackRevisions>false</trackRevisions>
    </reviewItem>
    <reviewItem>
      <errorID>b831c90b-7788-4f0d-89b9-b4f8529ae7ba</errorID>
      <errorWord>2026年07月31日</errorWord>
      <group>L1_Knowledge</group>
      <groupName>知识性问题</groupName>
      <ability>L2_Time</ability>
      <abilityName>日期时间</abilityName>
      <candidateList>
        <item>2026年7月31日</item>
      </candidateList>
      <explain>根据日常书写习惯，月份一般会省略前导零。</explain>
      <paraID>552C0373</paraID>
      <start>12</start>
      <end>23</end>
      <status>unmodified</status>
      <modifiedWord/>
      <trackRevisions>false</trackRevisions>
    </reviewItem>
    <reviewItem>
      <errorID>e295bb07-1d45-4330-a895-6518a8f22585</errorID>
      <errorWord>2029年08月01日</errorWord>
      <group>L1_Knowledge</group>
      <groupName>知识性问题</groupName>
      <ability>L2_Time</ability>
      <abilityName>日期时间</abilityName>
      <candidateList>
        <item>2029年8月1日</item>
      </candidateList>
      <explain>根据日常书写习惯，月份和日期一般会省略前导零。</explain>
      <paraID>552C0373</paraID>
      <start>24</start>
      <end>35</end>
      <status>unmodified</status>
      <modifiedWord/>
      <trackRevisions>false</trackRevisions>
    </reviewItem>
    <reviewItem>
      <errorID>c9742a6e-e9b1-4c4d-a429-a984bc619012</errorID>
      <errorWord>（</errorWord>
      <group>L1_Punc</group>
      <groupName>标点问题</groupName>
      <ability>L2_Punc_CN</ability>
      <abilityName>标点符号问题</abilityName>
      <candidateList/>
      <explain>同一形式括号套用。</explain>
      <paraID> E7A66E0</paraID>
      <start>42</start>
      <end>43</end>
      <status>unmodified</status>
      <modifiedWord/>
      <trackRevisions>false</trackRevisions>
    </reviewItem>
    <reviewItem>
      <errorID>79c11dfd-aa4f-4c26-bd6b-80b2553fbf2a</errorID>
      <errorWord>）</errorWord>
      <group>L1_Punc</group>
      <groupName>标点问题</groupName>
      <ability>L2_Punc_CN</ability>
      <abilityName>标点符号问题</abilityName>
      <candidateList/>
      <explain>同一形式括号套用。</explain>
      <paraID> E7A66E0</paraID>
      <start>50</start>
      <end>51</end>
      <status>unmodified</status>
      <modifiedWord/>
      <trackRevisions>false</trackRevisions>
    </reviewItem>
    <reviewItem>
      <errorID>b732d822-3c5a-46ed-b38f-5e029cdba165</errorID>
      <errorWord>。</errorWord>
      <group>L1_Punc</group>
      <groupName>标点问题</groupName>
      <ability>L2_Punc_CN</ability>
      <abilityName>标点符号问题</abilityName>
      <candidateList>
        <item>；</item>
      </candidateList>
      <explain/>
      <paraID>43197554</paraID>
      <start>57</start>
      <end>58</end>
      <status>unmodified</status>
      <modifiedWord/>
      <trackRevisions>false</trackRevisions>
    </reviewItem>
    <reviewItem>
      <errorID>dcf1e0e5-cfb1-4425-999e-93ccddbdaafa</errorID>
      <errorWord>提供</errorWord>
      <group>L1_Grammar</group>
      <groupName>语法问题</groupName>
      <ability>L2_Grammar</ability>
      <abilityName>语法错误</abilityName>
      <candidateList>
        <item>，应提供</item>
      </candidateList>
      <explain/>
      <paraID>43197554</paraID>
      <start>80</start>
      <end>82</end>
      <status>unmodified</status>
      <modifiedWord/>
      <trackRevisions>false</trackRevisions>
    </reviewItem>
    <reviewItem>
      <errorID>ad7d015d-6da3-41e0-a7bf-4f7c03ef82d8</errorID>
      <errorWord>：</errorWord>
      <group>L1_Format</group>
      <groupName>格式问题</groupName>
      <ability>L2_HalfPunc_CN</ability>
      <abilityName>全半角问题</abilityName>
      <candidateList>
        <item>:</item>
      </candidateList>
      <explain>文本全半角错误。</explain>
      <paraID>5F2D174A</paraID>
      <start>14</start>
      <end>15</end>
      <status>unmodified</status>
      <modifiedWord/>
      <trackRevisions>false</trackRevisions>
    </reviewItem>
    <reviewItem>
      <errorID>1da48633-1f58-41f4-a3e3-a11a56da477e</errorID>
      <errorWord>:</errorWord>
      <group>L1_Format</group>
      <groupName>格式问题</groupName>
      <ability>L2_HalfPunc_CN</ability>
      <abilityName>全半角问题</abilityName>
      <candidateList>
        <item>：</item>
      </candidateList>
      <explain>文本全半角错误。</explain>
      <paraID>2D28E789</paraID>
      <start>19</start>
      <end>20</end>
      <status>unmodified</status>
      <modifiedWord/>
      <trackRevisions>false</trackRevisions>
    </reviewItem>
    <reviewItem>
      <errorID>e7e8cae6-147a-47da-bea4-266b5646ecc3</errorID>
      <errorWord>法人签字</errorWord>
      <group>L1_Word</group>
      <groupName>字词问题</groupName>
      <ability>L2_Typo</ability>
      <abilityName>字词错误</abilityName>
      <candidateList>
        <item>法人代表签字</item>
      </candidateList>
      <explain/>
      <paraID>66AAAACE</paraID>
      <start>353</start>
      <end>357</end>
      <status>unmodified</status>
      <modifiedWord/>
      <trackRevisions>false</trackRevisions>
    </reviewItem>
    <reviewItem>
      <errorID>aca54488-f9d9-40b1-b3ec-170bc8dce11f</errorID>
      <errorWord>并</errorWord>
      <group>L1_Word</group>
      <groupName>字词问题</groupName>
      <ability>L2_Typo</ability>
      <abilityName>字词错误</abilityName>
      <candidateList>
        <item>并加</item>
      </candidateList>
      <explain/>
      <paraID>66AAAACE</paraID>
      <start>357</start>
      <end>358</end>
      <status>unmodified</status>
      <modifiedWord/>
      <trackRevisions>false</trackRevisions>
    </reviewItem>
    <reviewItem>
      <errorID>487c7c48-e466-4a19-85e6-fcd32a842b2b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647CBD4</paraID>
      <start>0</start>
      <end>2</end>
      <status>unmodified</status>
      <modifiedWord/>
      <trackRevisions>false</trackRevisions>
    </reviewItem>
    <reviewItem>
      <errorID>d1fc27e6-d9ef-4a8d-9698-8033ca5d3825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547F41ED</paraID>
      <start>0</start>
      <end>2</end>
      <status>unmodified</status>
      <modifiedWord/>
      <trackRevisions>false</trackRevisions>
    </reviewItem>
    <reviewItem>
      <errorID>56218377-1424-4e78-ae2e-2489562f3e28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7250A013</paraID>
      <start>0</start>
      <end>2</end>
      <status>unmodified</status>
      <modifiedWord/>
      <trackRevisions>false</trackRevisions>
    </reviewItem>
    <reviewItem>
      <errorID>10a74825-d75c-4865-92b9-c3cdc067c426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110CC610</paraID>
      <start>0</start>
      <end>2</end>
      <status>unmodified</status>
      <modifiedWord/>
      <trackRevisions>false</trackRevisions>
    </reviewItem>
    <reviewItem>
      <errorID>979d8490-a286-4695-8f07-13f6739e5f35</errorID>
      <errorWord>【2002】</errorWord>
      <group>L1_Punc</group>
      <groupName>标点问题</groupName>
      <ability>L2_Punc_CN</ability>
      <abilityName>标点符号问题</abilityName>
      <candidateList>
        <item>〔2002〕</item>
      </candidateList>
      <explain/>
      <paraID>7DECE05B</paraID>
      <start>30</start>
      <end>36</end>
      <status>unmodified</status>
      <modifiedWord/>
      <trackRevisions>false</trackRevisions>
    </reviewItem>
    <reviewItem>
      <errorID>dc56f259-77d7-42b6-b685-2c5e92a44a72</errorID>
      <errorWord>[2002]1980号</errorWord>
      <group>L1_Knowledge</group>
      <groupName>知识性问题</groupName>
      <ability>L2_Knowledge</ability>
      <abilityName>其他知识</abilityName>
      <candidateList>
        <item>〔2002〕1980号</item>
      </candidateList>
      <explain>发文字号格式错误。</explain>
      <paraID>11768ADA</paraID>
      <start>12</start>
      <end>23</end>
      <status>unmodified</status>
      <modifiedWord/>
      <trackRevisions>false</trackRevisions>
    </reviewItem>
    <reviewItem>
      <errorID>03e92558-9f95-44cc-97f7-0a241439f3d9</errorID>
      <errorWord>；</errorWord>
      <group>L1_Punc</group>
      <groupName>标点问题</groupName>
      <ability>L2_Punc_CN</ability>
      <abilityName>标点符号问题</abilityName>
      <candidateList>
        <item>：</item>
      </candidateList>
      <explain/>
      <paraID>11768ADA</paraID>
      <start>29</start>
      <end>30</end>
      <status>unmodified</status>
      <modifiedWord/>
      <trackRevisions>false</trackRevisions>
    </reviewItem>
    <reviewItem>
      <errorID>77c6c72a-e5e1-4f59-9b3d-c453e4a1eb82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1D842F79</paraID>
      <start>0</start>
      <end>2</end>
      <status>unmodified</status>
      <modifiedWord/>
      <trackRevisions>false</trackRevisions>
    </reviewItem>
    <reviewItem>
      <errorID>87443e8f-75ce-4115-aeec-c5393d3b6df9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66154904</paraID>
      <start>0</start>
      <end>2</end>
      <status>unmodified</status>
      <modifiedWord/>
      <trackRevisions>false</trackRevisions>
    </reviewItem>
    <reviewItem>
      <errorID>80a8ca10-77a3-4880-a013-c8c935fe589d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2F6CEA2A</paraID>
      <start>0</start>
      <end>2</end>
      <status>unmodified</status>
      <modifiedWord/>
      <trackRevisions>false</trackRevisions>
    </reviewItem>
    <reviewItem>
      <errorID>65b3509b-472f-46da-9d3a-5e52387cbe92</errorID>
      <errorWord>间</errorWord>
      <group>L1_Word</group>
      <groupName>字词问题</groupName>
      <ability>L2_Typo</ability>
      <abilityName>字词错误</abilityName>
      <candidateList>
        <item>间之</item>
      </candidateList>
      <explain/>
      <paraID>5DDD07D7</paraID>
      <start>10</start>
      <end>11</end>
      <status>unmodified</status>
      <modifiedWord/>
      <trackRevisions>false</trackRevisions>
    </reviewItem>
    <reviewItem>
      <errorID>3426dbbf-e030-40fa-9da6-112dbd3587b3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19734F6D</paraID>
      <start>0</start>
      <end>2</end>
      <status>unmodified</status>
      <modifiedWord/>
      <trackRevisions>false</trackRevisions>
    </reviewItem>
    <reviewItem>
      <errorID>57b0bf38-1e42-498e-b8ff-6933559bf9fa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30FEE65F</paraID>
      <start>0</start>
      <end>2</end>
      <status>unmodified</status>
      <modifiedWord/>
      <trackRevisions>false</trackRevisions>
    </reviewItem>
    <reviewItem>
      <errorID>2d54a653-987f-4e79-9b3b-0e89ff9553de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1B9E488F</paraID>
      <start>0</start>
      <end>3</end>
      <status>unmodified</status>
      <modifiedWord/>
      <trackRevisions>false</trackRevisions>
    </reviewItem>
    <reviewItem>
      <errorID>7e07b8c8-bb6c-4e16-a94f-11965470ba0d</errorID>
      <errorWord>招标</errorWord>
      <group>L1_Word</group>
      <groupName>字词问题</groupName>
      <ability>L2_Typo</ability>
      <abilityName>字词错误</abilityName>
      <candidateList>
        <item> 招标</item>
      </candidateList>
      <explain/>
      <paraID>654584F0</paraID>
      <start>4</start>
      <end>6</end>
      <status>unmodified</status>
      <modifiedWord/>
      <trackRevisions>false</trackRevisions>
    </reviewItem>
    <reviewItem>
      <errorID>69c31fd2-8c2b-46a3-a19f-4f94bada0a21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1B73C8C9</paraID>
      <start>0</start>
      <end>3</end>
      <status>unmodified</status>
      <modifiedWord/>
      <trackRevisions>false</trackRevisions>
    </reviewItem>
    <reviewItem>
      <errorID>1f0110e4-87e6-4345-826b-3ccb2f6b4e9b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4B1B6827</paraID>
      <start>0</start>
      <end>3</end>
      <status>unmodified</status>
      <modifiedWord/>
      <trackRevisions>false</trackRevisions>
    </reviewItem>
    <reviewItem>
      <errorID>4a1ef2ef-5884-4867-be35-cfd79783584b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230AD6A1</paraID>
      <start>0</start>
      <end>3</end>
      <status>unmodified</status>
      <modifiedWord/>
      <trackRevisions>false</trackRevisions>
    </reviewItem>
    <reviewItem>
      <errorID>abde0bb5-49f6-42d0-9844-775349f1c0cb</errorID>
      <errorWord>投标的</errorWord>
      <group>L1_Word</group>
      <groupName>字词问题</groupName>
      <ability>L2_Typo</ability>
      <abilityName>字词错误</abilityName>
      <candidateList>
        <item>投标</item>
      </candidateList>
      <explain/>
      <paraID>52D00A17</paraID>
      <start>20</start>
      <end>23</end>
      <status>unmodified</status>
      <modifiedWord/>
      <trackRevisions>false</trackRevisions>
    </reviewItem>
    <reviewItem>
      <errorID>7024cf5c-dd7d-49cd-b5ed-1adb6e510fd2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74DE0C1C</paraID>
      <start>0</start>
      <end>3</end>
      <status>unmodified</status>
      <modifiedWord/>
      <trackRevisions>false</trackRevisions>
    </reviewItem>
    <reviewItem>
      <errorID>449a24d3-ff28-4366-9134-9faf537e8f33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2781C3CA</paraID>
      <start>0</start>
      <end>3</end>
      <status>unmodified</status>
      <modifiedWord/>
      <trackRevisions>false</trackRevisions>
    </reviewItem>
    <reviewItem>
      <errorID>ab1c9088-f4d1-4a3b-8873-3f51f2772510</errorID>
      <errorWord>投标</errorWord>
      <group>L1_Word</group>
      <groupName>字词问题</groupName>
      <ability>L2_Typo</ability>
      <abilityName>字词错误</abilityName>
      <candidateList>
        <item> 投标</item>
      </candidateList>
      <explain/>
      <paraID>18FF42B6</paraID>
      <start>4</start>
      <end>6</end>
      <status>unmodified</status>
      <modifiedWord/>
      <trackRevisions>false</trackRevisions>
    </reviewItem>
    <reviewItem>
      <errorID>a55e4a09-ca8d-4000-b477-28a9a723de77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1D7B2855</paraID>
      <start>0</start>
      <end>3</end>
      <status>unmodified</status>
      <modifiedWord/>
      <trackRevisions>false</trackRevisions>
    </reviewItem>
    <reviewItem>
      <errorID>338baf31-b8db-4393-ab86-373904b8b10f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34B399FB</paraID>
      <start>0</start>
      <end>3</end>
      <status>unmodified</status>
      <modifiedWord/>
      <trackRevisions>false</trackRevisions>
    </reviewItem>
    <reviewItem>
      <errorID>4a389af2-1160-4308-a747-fbcf1c31ef84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29075E81</paraID>
      <start>0</start>
      <end>3</end>
      <status>unmodified</status>
      <modifiedWord/>
      <trackRevisions>false</trackRevisions>
    </reviewItem>
    <reviewItem>
      <errorID>cd1c8a7e-4846-4dd4-b7e9-eecb83860622</errorID>
      <errorWord>做无效投标</errorWord>
      <group>L1_Word</group>
      <groupName>字词问题</groupName>
      <ability>L2_Typo</ability>
      <abilityName>字词错误</abilityName>
      <candidateList>
        <item>作无效投标</item>
      </candidateList>
      <explain/>
      <paraID>4F7AF03C</paraID>
      <start>68</start>
      <end>73</end>
      <status>unmodified</status>
      <modifiedWord/>
      <trackRevisions>false</trackRevisions>
    </reviewItem>
    <reviewItem>
      <errorID>32bb7b9b-904f-4a2d-b934-c0f9601f8aaa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5AEB4153</paraID>
      <start>0</start>
      <end>3</end>
      <status>unmodified</status>
      <modifiedWord/>
      <trackRevisions>false</trackRevisions>
    </reviewItem>
    <reviewItem>
      <errorID>b8fa2089-8449-43cf-99a0-07e0f9b87007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5065ECE1</paraID>
      <start>0</start>
      <end>3</end>
      <status>unmodified</status>
      <modifiedWord/>
      <trackRevisions>false</trackRevisions>
    </reviewItem>
    <reviewItem>
      <errorID>4b18c130-38e2-4067-bd27-2af62224a28f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24D273C4</paraID>
      <start>0</start>
      <end>3</end>
      <status>unmodified</status>
      <modifiedWord/>
      <trackRevisions>false</trackRevisions>
    </reviewItem>
    <reviewItem>
      <errorID>9aa73f7c-cf13-4387-b101-9bfffb353fea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7BF80405</paraID>
      <start>14</start>
      <end>17</end>
      <status>unmodified</status>
      <modifiedWord/>
      <trackRevisions>false</trackRevisions>
    </reviewItem>
    <reviewItem>
      <errorID>40ca2595-fbba-4352-a826-4b1702941e24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5648E595</paraID>
      <start>0</start>
      <end>3</end>
      <status>unmodified</status>
      <modifiedWord/>
      <trackRevisions>false</trackRevisions>
    </reviewItem>
    <reviewItem>
      <errorID>0bbfb6b2-840f-41d2-ac5b-5f1d4aaf1b0b</errorID>
      <errorWord>评委会</errorWord>
      <group>L1_Word</group>
      <groupName>字词问题</groupName>
      <ability>L2_Typo</ability>
      <abilityName>字词错误</abilityName>
      <candidateList>
        <item> 评委会</item>
      </candidateList>
      <explain/>
      <paraID>32AC04ED</paraID>
      <start>4</start>
      <end>7</end>
      <status>unmodified</status>
      <modifiedWord/>
      <trackRevisions>false</trackRevisions>
    </reviewItem>
    <reviewItem>
      <errorID>715a204b-4c96-4476-9e24-d7223938f1fc</errorID>
      <errorWord>侯选人</errorWord>
      <group>L1_Word</group>
      <groupName>字词问题</groupName>
      <ability>L2_Typo</ability>
      <abilityName>字词错误</abilityName>
      <candidateList>
        <item>候选人</item>
      </candidateList>
      <explain>〈名〉在选举前预先提名作为选举对象的人。</explain>
      <paraID>32AC04ED</paraID>
      <start>27</start>
      <end>30</end>
      <status>unmodified</status>
      <modifiedWord/>
      <trackRevisions>false</trackRevisions>
    </reviewItem>
    <reviewItem>
      <errorID>d3a55925-7fb6-42bc-be44-06d9ce792c7f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23C792F2</paraID>
      <start>0</start>
      <end>3</end>
      <status>unmodified</status>
      <modifiedWord/>
      <trackRevisions>false</trackRevisions>
    </reviewItem>
    <reviewItem>
      <errorID>f3923d86-ee1f-4b16-88e1-b5b71d685fc2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29777D8F</paraID>
      <start>0</start>
      <end>3</end>
      <status>unmodified</status>
      <modifiedWord/>
      <trackRevisions>false</trackRevisions>
    </reviewItem>
    <reviewItem>
      <errorID>ef4c8d03-0b3b-4956-9923-a47e21af06b3</errorID>
      <errorWord> </errorWord>
      <group>L1_Punc</group>
      <groupName>标点问题</groupName>
      <ability>L2_Punc_CN</ability>
      <abilityName>标点符号问题</abilityName>
      <candidateList>
        <item/>
      </candidateList>
      <explain>此处空格冗余，建议删除。</explain>
      <paraID>62C833E7</paraID>
      <start>49</start>
      <end>50</end>
      <status>unmodified</status>
      <modifiedWord/>
      <trackRevisions>false</trackRevisions>
    </reviewItem>
    <reviewItem>
      <errorID>a68931c7-3282-4816-957a-755f0a4a4153</errorID>
      <errorWord>做</errorWord>
      <group>L1_Word</group>
      <groupName>字词问题</groupName>
      <ability>L2_Typo</ability>
      <abilityName>字词错误</abilityName>
      <candidateList>
        <item>作出</item>
      </candidateList>
      <explain/>
      <paraID> 814EC18</paraID>
      <start>14</start>
      <end>15</end>
      <status>unmodified</status>
      <modifiedWord/>
      <trackRevisions>false</trackRevisions>
    </reviewItem>
    <reviewItem>
      <errorID>aabf7332-fc15-4d8f-add4-d3b7a34767c0</errorID>
      <errorWord>做出</errorWord>
      <group>L1_Word</group>
      <groupName>字词问题</groupName>
      <ability>L2_Typo</ability>
      <abilityName>字词错误</abilityName>
      <candidateList>
        <item>作出</item>
      </candidateList>
      <explain/>
      <paraID>406C95D0</paraID>
      <start>29</start>
      <end>31</end>
      <status>unmodified</status>
      <modifiedWord/>
      <trackRevisions>false</trackRevisions>
    </reviewItem>
    <reviewItem>
      <errorID>157acb7b-38b3-4182-9345-f435655669b5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1B2E4D13</paraID>
      <start>0</start>
      <end>3</end>
      <status>unmodified</status>
      <modifiedWord/>
      <trackRevisions>false</trackRevisions>
    </reviewItem>
    <reviewItem>
      <errorID>6421d9bc-47ea-4c43-bd27-55fc2bfc4765</errorID>
      <errorWord>评委会进行</errorWord>
      <group>L1_Grammar</group>
      <groupName>语法问题</groupName>
      <ability>L2_Grammar</ability>
      <abilityName>语法错误</abilityName>
      <candidateList>
        <item>评委会</item>
      </candidateList>
      <explain/>
      <paraID>1E954ED1</paraID>
      <start>66</start>
      <end>71</end>
      <status>unmodified</status>
      <modifiedWord/>
      <trackRevisions>false</trackRevisions>
    </reviewItem>
    <reviewItem>
      <errorID>f3458b6b-ce60-4b15-8571-344f6e674bda</errorID>
      <errorWord>,</errorWord>
      <group>L1_Format</group>
      <groupName>格式问题</groupName>
      <ability>L2_HalfPunc_CN</ability>
      <abilityName>全半角问题</abilityName>
      <candidateList>
        <item>，</item>
      </candidateList>
      <explain>文本全半角错误。</explain>
      <paraID>38997B52</paraID>
      <start>74</start>
      <end>75</end>
      <status>unmodified</status>
      <modifiedWord/>
      <trackRevisions>false</trackRevisions>
    </reviewItem>
    <reviewItem>
      <errorID>f1598447-c5fd-4cec-95b4-48821bd6f9d7</errorID>
      <errorWord>,</errorWord>
      <group>L1_Format</group>
      <groupName>格式问题</groupName>
      <ability>L2_HalfPunc_CN</ability>
      <abilityName>全半角问题</abilityName>
      <candidateList>
        <item>，</item>
      </candidateList>
      <explain>文本全半角错误。</explain>
      <paraID>6B11B676</paraID>
      <start>54</start>
      <end>55</end>
      <status>unmodified</status>
      <modifiedWord/>
      <trackRevisions>false</trackRevisions>
    </reviewItem>
    <reviewItem>
      <errorID>23b3a5e6-ba4a-4930-8cae-296bc0db6360</errorID>
      <errorWord>应用</errorWord>
      <group>L1_Word</group>
      <groupName>字词问题</groupName>
      <ability>L2_Typo</ability>
      <abilityName>字词错误</abilityName>
      <candidateList>
        <item>信用</item>
      </candidateList>
      <explain/>
      <paraID>6B11B676</paraID>
      <start>84</start>
      <end>86</end>
      <status>unmodified</status>
      <modifiedWord/>
      <trackRevisions>false</trackRevisions>
    </reviewItem>
    <reviewItem>
      <errorID>cff352f6-5dda-418c-aea2-f132d007b43a</errorID>
      <errorWord>进行</errorWord>
      <group>L1_Grammar</group>
      <groupName>语法问题</groupName>
      <ability>L2_Grammar</ability>
      <abilityName>语法错误</abilityName>
      <candidateList>
        <item>等方面进行</item>
      </candidateList>
      <explain/>
      <paraID>238813F8</paraID>
      <start>51</start>
      <end>53</end>
      <status>unmodified</status>
      <modifiedWord/>
      <trackRevisions>false</trackRevisions>
    </reviewItem>
    <reviewItem>
      <errorID>3040ce15-14f6-437e-b5c3-9e47c926ba9a</errorID>
      <errorWord>保持通讯畅通</errorWord>
      <group>L1_Word</group>
      <groupName>字词问题</groupName>
      <ability>L2_Typo</ability>
      <abilityName>字词错误</abilityName>
      <candidateList>
        <item>保持通信畅通</item>
      </candidateList>
      <explain/>
      <paraID>1459DFE6</paraID>
      <start>18</start>
      <end>24</end>
      <status>unmodified</status>
      <modifiedWord/>
      <trackRevisions>false</trackRevisions>
    </reviewItem>
    <reviewItem>
      <errorID>ed54ccd6-f02a-4fec-8ef0-5a8d59bd1ac3</errorID>
      <errorWord>，</errorWord>
      <group>L1_Word</group>
      <groupName>字词问题</groupName>
      <ability>L2_Typo</ability>
      <abilityName>字词错误</abilityName>
      <candidateList>
        <item>，并</item>
      </candidateList>
      <explain/>
      <paraID> 5E3FAC8</paraID>
      <start>78</start>
      <end>79</end>
      <status>unmodified</status>
      <modifiedWord/>
      <trackRevisions>false</trackRevisions>
    </reviewItem>
    <reviewItem>
      <errorID>55b26a12-98c6-41dd-b200-e85b932073e7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2DE96CD6</paraID>
      <start>0</start>
      <end>3</end>
      <status>unmodified</status>
      <modifiedWord/>
      <trackRevisions>false</trackRevisions>
    </reviewItem>
    <reviewItem>
      <errorID>04ae1f7f-43b6-4330-b029-c9e425bef34b</errorID>
      <errorWord>无效</errorWord>
      <group>L1_Word</group>
      <groupName>字词问题</groupName>
      <ability>L2_Typo</ability>
      <abilityName>字词错误</abilityName>
      <candidateList>
        <item> 无效</item>
      </candidateList>
      <explain/>
      <paraID>169EFA84</paraID>
      <start>4</start>
      <end>6</end>
      <status>unmodified</status>
      <modifiedWord/>
      <trackRevisions>false</trackRevisions>
    </reviewItem>
    <reviewItem>
      <errorID>4daef9f4-03b9-43da-aff5-9ebc22d6fea2</errorID>
      <errorWord> </errorWord>
      <group>L1_Punc</group>
      <groupName>标点问题</groupName>
      <ability>L2_Punc_CN</ability>
      <abilityName>标点符号问题</abilityName>
      <candidateList>
        <item/>
      </candidateList>
      <explain>此处空格冗余，建议删除。</explain>
      <paraID>1294E41F</paraID>
      <start>11</start>
      <end>12</end>
      <status>unmodified</status>
      <modifiedWord/>
      <trackRevisions>false</trackRevisions>
    </reviewItem>
    <reviewItem>
      <errorID>f9669e83-a7b3-415b-9b78-8120139d3ecb</errorID>
      <errorWord>或</errorWord>
      <group>L1_Word</group>
      <groupName>字词问题</groupName>
      <ability>L2_Typo</ability>
      <abilityName>字词错误</abilityName>
      <candidateList>
        <item>、</item>
      </candidateList>
      <explain/>
      <paraID>1294E41F</paraID>
      <start>52</start>
      <end>53</end>
      <status>unmodified</status>
      <modifiedWord/>
      <trackRevisions>false</trackRevisions>
    </reviewItem>
    <reviewItem>
      <errorID>eddb659b-eba0-4b22-86bc-c63f95b3c10c</errorID>
      <errorWord>。</errorWord>
      <group>L1_Punc</group>
      <groupName>标点问题</groupName>
      <ability>L2_Punc_CN</ability>
      <abilityName>标点符号问题</abilityName>
      <candidateList>
        <item>，</item>
      </candidateList>
      <explain/>
      <paraID>1294E41F</paraID>
      <start>81</start>
      <end>82</end>
      <status>unmodified</status>
      <modifiedWord/>
      <trackRevisions>false</trackRevisions>
    </reviewItem>
    <reviewItem>
      <errorID>6f4d68d7-a7a7-43f0-bbe7-2fc1c6d853a2</errorID>
      <errorWord>国家发改委</errorWord>
      <group>L1_Knowledge</group>
      <groupName>知识性问题</groupName>
      <ability>L2_Knowledge</ability>
      <abilityName>其他知识</abilityName>
      <candidateList>
        <item>国家发展改革委</item>
      </candidateList>
      <explain/>
      <paraID>2E9AE829</paraID>
      <start>21</start>
      <end>26</end>
      <status>unmodified</status>
      <modifiedWord/>
      <trackRevisions>false</trackRevisions>
    </reviewItem>
    <reviewItem>
      <errorID>fe1f6aec-b03b-4bb9-bd83-1ebe0af4e997</errorID>
      <errorWord>法律、法规</errorWord>
      <group>L1_Word</group>
      <groupName>字词问题</groupName>
      <ability>L2_Typo</ability>
      <abilityName>字词错误</abilityName>
      <candidateList>
        <item>法律法规</item>
      </candidateList>
      <explain/>
      <paraID>1BE46BDC</paraID>
      <start>10</start>
      <end>15</end>
      <status>unmodified</status>
      <modifiedWord/>
      <trackRevisions>false</trackRevisions>
    </reviewItem>
    <reviewItem>
      <errorID>e7fbeb38-9e63-463a-bef7-d701388aaed4</errorID>
      <errorWord>属</errorWord>
      <group>L1_Word</group>
      <groupName>字词问题</groupName>
      <ability>L2_Typo</ability>
      <abilityName>字词错误</abilityName>
      <candidateList>
        <item>属于</item>
      </candidateList>
      <explain/>
      <paraID>1BE46BDC</paraID>
      <start>24</start>
      <end>25</end>
      <status>unmodified</status>
      <modifiedWord/>
      <trackRevisions>false</trackRevisions>
    </reviewItem>
    <reviewItem>
      <errorID>401858cf-dfd8-4711-a0b0-d6b9717df015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4BF565B7</paraID>
      <start>0</start>
      <end>3</end>
      <status>unmodified</status>
      <modifiedWord/>
      <trackRevisions>false</trackRevisions>
    </reviewItem>
    <reviewItem>
      <errorID>f0dd18f9-d8d9-40ea-a44f-bc94aeb1e1a8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53863209</paraID>
      <start>0</start>
      <end>3</end>
      <status>unmodified</status>
      <modifiedWord/>
      <trackRevisions>false</trackRevisions>
    </reviewItem>
    <reviewItem>
      <errorID>a29b0c9a-b197-4be5-9aa4-88bed8501f09</errorID>
      <errorWord>,</errorWord>
      <group>L1_Format</group>
      <groupName>格式问题</groupName>
      <ability>L2_HalfPunc_CN</ability>
      <abilityName>全半角问题</abilityName>
      <candidateList>
        <item>，</item>
      </candidateList>
      <explain>文本全半角错误。</explain>
      <paraID>365F479B</paraID>
      <start>23</start>
      <end>24</end>
      <status>unmodified</status>
      <modifiedWord/>
      <trackRevisions>false</trackRevisions>
    </reviewItem>
    <reviewItem>
      <errorID>bde16f6c-09ff-4bf5-b721-e78b2151793f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43F3DBB1</paraID>
      <start>0</start>
      <end>3</end>
      <status>unmodified</status>
      <modifiedWord/>
      <trackRevisions>false</trackRevisions>
    </reviewItem>
    <reviewItem>
      <errorID>4073ef75-8c08-447e-940d-75800b793222</errorID>
      <errorWord>l</errorWord>
      <group>L1_Word</group>
      <groupName>字词问题</groupName>
      <ability>L2_Typo</ability>
      <abilityName>字词错误</abilityName>
      <candidateList>
        <item>1</item>
      </candidateList>
      <explain/>
      <paraID>6FFF1A90</paraID>
      <start>3</start>
      <end>4</end>
      <status>unmodified</status>
      <modifiedWord/>
      <trackRevisions>false</trackRevisions>
    </reviewItem>
    <reviewItem>
      <errorID>03f8048e-bcec-4d50-9491-cd0793b3ba6c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1B5CED5</paraID>
      <start>0</start>
      <end>3</end>
      <status>unmodified</status>
      <modifiedWord/>
      <trackRevisions>false</trackRevisions>
    </reviewItem>
    <reviewItem>
      <errorID>c77feb2e-d41f-48e4-8fea-23c6e5810514</errorID>
      <errorWord>l</errorWord>
      <group>L1_Word</group>
      <groupName>字词问题</groupName>
      <ability>L2_Typo</ability>
      <abilityName>字词错误</abilityName>
      <candidateList>
        <item>1</item>
      </candidateList>
      <explain/>
      <paraID>1DD0DCEC</paraID>
      <start>3</start>
      <end>4</end>
      <status>unmodified</status>
      <modifiedWord/>
      <trackRevisions>false</trackRevisions>
    </reviewItem>
    <reviewItem>
      <errorID>30818dea-d7b8-4901-a405-4b33e452468e</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A0E562</paraID>
      <start>0</start>
      <end>3</end>
      <status>unmodified</status>
      <modifiedWord/>
      <trackRevisions>false</trackRevisions>
    </reviewItem>
    <reviewItem>
      <errorID>554e4fb5-f848-45c5-8ab8-75927134a03b</errorID>
      <errorWord>(</errorWord>
      <group>L1_Format</group>
      <groupName>格式问题</groupName>
      <ability>L2_HalfPunc_CN</ability>
      <abilityName>全半角问题</abilityName>
      <candidateList>
        <item>（</item>
      </candidateList>
      <explain>文本全半角错误。</explain>
      <paraID> C2DE0C9</paraID>
      <start>0</start>
      <end>1</end>
      <status>unmodified</status>
      <modifiedWord/>
      <trackRevisions>false</trackRevisions>
    </reviewItem>
    <reviewItem>
      <errorID>f04dfb69-5c44-4c0c-a1f6-10364b6c2577</errorID>
      <errorWord>)</errorWord>
      <group>L1_Format</group>
      <groupName>格式问题</groupName>
      <ability>L2_HalfPunc_CN</ability>
      <abilityName>全半角问题</abilityName>
      <candidateList>
        <item>）</item>
      </candidateList>
      <explain>文本全半角错误。</explain>
      <paraID> C2DE0C9</paraID>
      <start>17</start>
      <end>18</end>
      <status>unmodified</status>
      <modifiedWord/>
      <trackRevisions>false</trackRevisions>
    </reviewItem>
    <reviewItem>
      <errorID>f978a268-b44b-4c6e-ae27-8a3ff9c1ec4d</errorID>
      <errorWord>期</errorWord>
      <group>L1_Word</group>
      <groupName>字词问题</groupName>
      <ability>L2_Typo</ability>
      <abilityName>字词错误</abilityName>
      <candidateList>
        <item>期为</item>
      </candidateList>
      <explain/>
      <paraID>760159DB</paraID>
      <start>10</start>
      <end>11</end>
      <status>unmodified</status>
      <modifiedWord/>
      <trackRevisions>false</trackRevisions>
    </reviewItem>
    <reviewItem>
      <errorID>4de25a40-8d57-4595-b0ba-bcc6284b0f32</errorID>
      <errorWord>2026年07月31日</errorWord>
      <group>L1_Knowledge</group>
      <groupName>知识性问题</groupName>
      <ability>L2_Time</ability>
      <abilityName>日期时间</abilityName>
      <candidateList>
        <item>2026年7月31日</item>
      </candidateList>
      <explain>根据日常书写习惯，月份一般会省略前导零。</explain>
      <paraID>760159DB</paraID>
      <start>11</start>
      <end>22</end>
      <status>unmodified</status>
      <modifiedWord/>
      <trackRevisions>false</trackRevisions>
    </reviewItem>
    <reviewItem>
      <errorID>ec9619b8-72aa-4c89-a89a-27ce5b504c61</errorID>
      <errorWord>2029年08月01日</errorWord>
      <group>L1_Knowledge</group>
      <groupName>知识性问题</groupName>
      <ability>L2_Time</ability>
      <abilityName>日期时间</abilityName>
      <candidateList>
        <item>2029年8月1日</item>
      </candidateList>
      <explain>根据日常书写习惯，月份和日期一般会省略前导零。</explain>
      <paraID>760159DB</paraID>
      <start>23</start>
      <end>34</end>
      <status>unmodified</status>
      <modifiedWord/>
      <trackRevisions>false</trackRevisions>
    </reviewItem>
    <reviewItem>
      <errorID>78aba8b4-42d0-437c-b140-938f62f05d22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1787E252</paraID>
      <start>0</start>
      <end>2</end>
      <status>unmodified</status>
      <modifiedWord/>
      <trackRevisions>false</trackRevisions>
    </reviewItem>
    <reviewItem>
      <errorID>a5118774-15f2-4a3d-80eb-8aafe0f8b242</errorID>
      <errorWord>（给</errorWord>
      <group>L1_Word</group>
      <groupName>字词问题</groupName>
      <ability>L2_Typo</ability>
      <abilityName>字词错误</abilityName>
      <candidateList>
        <item>（</item>
      </candidateList>
      <explain/>
      <paraID>27959D39</paraID>
      <start>12</start>
      <end>14</end>
      <status>unmodified</status>
      <modifiedWord/>
      <trackRevisions>false</trackRevisions>
    </reviewItem>
    <reviewItem>
      <errorID>dee18d15-2488-4069-8cf7-fa24946bd7b6</errorID>
      <errorWord>清醒</errorWord>
      <group>L1_Grammar</group>
      <groupName>语法问题</groupName>
      <ability>L2_Grammar</ability>
      <abilityName>语法错误</abilityName>
      <candidateList>
        <item>对于清醒</item>
      </candidateList>
      <explain/>
      <paraID>56EB308D</paraID>
      <start>13</start>
      <end>15</end>
      <status>unmodified</status>
      <modifiedWord/>
      <trackRevisions>false</trackRevisions>
    </reviewItem>
    <reviewItem>
      <errorID>7fd04b1e-416f-4f91-8ac3-e2cf68d95114</errorID>
      <errorWord>询问</errorWord>
      <group>L1_Punc</group>
      <groupName>标点问题</groupName>
      <ability>L2_Punc_CN</ability>
      <abilityName>标点符号问题</abilityName>
      <candidateList>
        <item>，询问</item>
      </candidateList>
      <explain/>
      <paraID>56EB308D</paraID>
      <start>17</start>
      <end>19</end>
      <status>unmodified</status>
      <modifiedWord/>
      <trackRevisions>false</trackRevisions>
    </reviewItem>
    <reviewItem>
      <errorID>0b559ebd-e78e-490a-b7f7-908beee86c7a</errorID>
      <errorWord>，</errorWord>
      <group>L1_Punc</group>
      <groupName>标点问题</groupName>
      <ability>L2_Punc_CN</ability>
      <abilityName>标点符号问题</abilityName>
      <candidateList>
        <item/>
      </candidateList>
      <explain/>
      <paraID>56EB308D</paraID>
      <start>25</start>
      <end>26</end>
      <status>unmodified</status>
      <modifiedWord/>
      <trackRevisions>false</trackRevisions>
    </reviewItem>
    <reviewItem>
      <errorID>ad5ceb2d-c95e-4429-be31-8c77c42b2a4c</errorID>
      <errorWord>患者</errorWord>
      <group>L1_Word</group>
      <groupName>字词问题</groupName>
      <ability>L2_Typo</ability>
      <abilityName>字词错误</abilityName>
      <candidateList>
        <item>的患者</item>
      </candidateList>
      <explain/>
      <paraID>31841C13</paraID>
      <start>28</start>
      <end>30</end>
      <status>unmodified</status>
      <modifiedWord/>
      <trackRevisions>false</trackRevisions>
    </reviewItem>
    <reviewItem>
      <errorID>f5ab2747-8d93-4877-8dc8-0c73826e32d5</errorID>
      <errorWord>自愿</errorWord>
      <group>L1_Grammar</group>
      <groupName>语法问题</groupName>
      <ability>L2_Grammar</ability>
      <abilityName>语法错误</abilityName>
      <candidateList>
        <item>按照自愿</item>
      </candidateList>
      <explain/>
      <paraID>2F2A15F7</paraID>
      <start>37</start>
      <end>39</end>
      <status>unmodified</status>
      <modifiedWord/>
      <trackRevisions>false</trackRevisions>
    </reviewItem>
    <reviewItem>
      <errorID>f4fa73ce-c5bf-4f03-93fc-ee91c88e857a</errorID>
      <errorWord>轻</errorWord>
      <group>L1_Punc</group>
      <groupName>标点问题</groupName>
      <ability>L2_Punc_CN</ability>
      <abilityName>标点符号问题</abilityName>
      <candidateList>
        <item>，轻</item>
      </candidateList>
      <explain/>
      <paraID>35788597</paraID>
      <start>49</start>
      <end>50</end>
      <status>unmodified</status>
      <modifiedWord/>
      <trackRevisions>false</trackRevisions>
    </reviewItem>
    <reviewItem>
      <errorID>7692e78d-a576-476b-b5c6-b0d145920679</errorID>
      <errorWord>等级评估</errorWord>
      <group>L1_Grammar</group>
      <groupName>语法问题</groupName>
      <ability>L2_Grammar</ability>
      <abilityName>语法错误</abilityName>
      <candidateList>
        <item>等级</item>
      </candidateList>
      <explain/>
      <paraID>107C26F0</paraID>
      <start>50</start>
      <end>54</end>
      <status>unmodified</status>
      <modifiedWord/>
      <trackRevisions>false</trackRevisions>
    </reviewItem>
    <reviewItem>
      <errorID>344de1de-5560-4304-b099-efc356242a9e</errorID>
      <errorWord>等级评估</errorWord>
      <group>L1_Grammar</group>
      <groupName>语法问题</groupName>
      <ability>L2_Grammar</ability>
      <abilityName>语法错误</abilityName>
      <candidateList>
        <item>等级</item>
      </candidateList>
      <explain/>
      <paraID>6A04C7DA</paraID>
      <start>114</start>
      <end>118</end>
      <status>unmodified</status>
      <modifiedWord/>
      <trackRevisions>false</trackRevisions>
    </reviewItem>
    <reviewItem>
      <errorID>f0df7c74-abf4-47f4-a1a6-95900f4d39b0</errorID>
      <errorWord>赔</errorWord>
      <group>L1_Word</group>
      <groupName>字词问题</groupName>
      <ability>L2_Typo</ability>
      <abilityName>字词错误</abilityName>
      <candidateList>
        <item>陪</item>
      </candidateList>
      <explain/>
      <paraID>174A7E6E</paraID>
      <start>12</start>
      <end>13</end>
      <status>unmodified</status>
      <modifiedWord/>
      <trackRevisions>false</trackRevisions>
    </reviewItem>
    <reviewItem>
      <errorID>a19d9ecb-b0bf-454a-acc1-ea22d56c6cd7</errorID>
      <errorWord>用</errorWord>
      <group>L1_Word</group>
      <groupName>字词问题</groupName>
      <ability>L2_Typo</ability>
      <abilityName>字词错误</abilityName>
      <candidateList>
        <item>用由</item>
      </candidateList>
      <explain/>
      <paraID>3FDC4D1A</paraID>
      <start>51</start>
      <end>52</end>
      <status>unmodified</status>
      <modifiedWord/>
      <trackRevisions>false</trackRevisions>
    </reviewItem>
    <reviewItem>
      <errorID>9c3740b4-2f97-4f1b-aaef-13f449b7ab97</errorID>
      <errorWord>双方</errorWord>
      <group>L1_Grammar</group>
      <groupName>语法问题</groupName>
      <ability>L2_Grammar</ability>
      <abilityName>语法错误</abilityName>
      <candidateList>
        <item>结算款项</item>
      </candidateList>
      <explain/>
      <paraID>3FDC4D1A</paraID>
      <start>121</start>
      <end>123</end>
      <status>unmodified</status>
      <modifiedWord/>
      <trackRevisions>false</trackRevisions>
    </reviewItem>
    <reviewItem>
      <errorID>9e0dfffd-629a-42fa-a656-f9c53b26bc9d</errorID>
      <errorWord>后结算款项</errorWord>
      <group>L1_Grammar</group>
      <groupName>语法问题</groupName>
      <ability>L2_Grammar</ability>
      <abilityName>语法错误</abilityName>
      <candidateList>
        <item>后</item>
      </candidateList>
      <explain/>
      <paraID>3FDC4D1A</paraID>
      <start>128</start>
      <end>133</end>
      <status>unmodified</status>
      <modifiedWord/>
      <trackRevisions>false</trackRevisions>
    </reviewItem>
    <reviewItem>
      <errorID>f99bf833-ffdd-40aa-bb00-3fe5334ef814</errorID>
      <errorWord>双方按</errorWord>
      <group>L1_Word</group>
      <groupName>字词问题</groupName>
      <ability>L2_Typo</ability>
      <abilityName>字词错误</abilityName>
      <candidateList>
        <item>双方</item>
      </candidateList>
      <explain/>
      <paraID>12AD73C0</paraID>
      <start>93</start>
      <end>96</end>
      <status>unmodified</status>
      <modifiedWord/>
      <trackRevisions>false</trackRevisions>
    </reviewItem>
    <reviewItem>
      <errorID>1b3c9d94-4bd7-4402-a295-af3259fef535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96FF2EB</paraID>
      <start>0</start>
      <end>2</end>
      <status>unmodified</status>
      <modifiedWord/>
      <trackRevisions>false</trackRevisions>
    </reviewItem>
    <reviewItem>
      <errorID>76e66020-b438-4583-ae87-a6d7dc90ae8c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61B264BE</paraID>
      <start>0</start>
      <end>2</end>
      <status>unmodified</status>
      <modifiedWord/>
      <trackRevisions>false</trackRevisions>
    </reviewItem>
    <reviewItem>
      <errorID>e444be63-deb7-4b37-b583-f8d28eed4b08</errorID>
      <errorWord>生活必需用品</errorWord>
      <group>L1_Word</group>
      <groupName>字词问题</groupName>
      <ability>L2_Typo</ability>
      <abilityName>字词错误</abilityName>
      <candidateList>
        <item>生活必需品</item>
      </candidateList>
      <explain/>
      <paraID>61B264BE</paraID>
      <start>48</start>
      <end>54</end>
      <status>unmodified</status>
      <modifiedWord/>
      <trackRevisions>false</trackRevisions>
    </reviewItem>
    <reviewItem>
      <errorID>1f0fa0e7-5147-4d78-a66a-92da3818bdac</errorID>
      <errorWord>在病房）</errorWord>
      <group>L1_Word</group>
      <groupName>字词问题</groupName>
      <ability>L2_Typo</ability>
      <abilityName>字词错误</abilityName>
      <candidateList>
        <item>）进入病房</item>
      </candidateList>
      <explain/>
      <paraID>61B264BE</paraID>
      <start>79</start>
      <end>83</end>
      <status>unmodified</status>
      <modifiedWord/>
      <trackRevisions>false</trackRevisions>
    </reviewItem>
    <reviewItem>
      <errorID>90d06a6f-5926-4d89-8c6b-bd9d96d8e364</errorID>
      <errorWord>均</errorWord>
      <group>L1_Punc</group>
      <groupName>标点问题</groupName>
      <ability>L2_Punc_CN</ability>
      <abilityName>标点符号问题</abilityName>
      <candidateList>
        <item>，均</item>
      </candidateList>
      <explain/>
      <paraID>61B264BE</paraID>
      <start>95</start>
      <end>96</end>
      <status>unmodified</status>
      <modifiedWord/>
      <trackRevisions>false</trackRevisions>
    </reviewItem>
    <reviewItem>
      <errorID>0f7b1704-a56d-4930-b06f-10056355e4fa</errorID>
      <errorWord>，</errorWord>
      <group>L1_Punc</group>
      <groupName>标点问题</groupName>
      <ability>L2_Punc_CN</ability>
      <abilityName>标点符号问题</abilityName>
      <candidateList>
        <item>。</item>
      </candidateList>
      <explain/>
      <paraID>61B264BE</paraID>
      <start>109</start>
      <end>110</end>
      <status>unmodified</status>
      <modifiedWord/>
      <trackRevisions>false</trackRevisions>
    </reviewItem>
    <reviewItem>
      <errorID>ca3a07a7-2f59-49a8-b2cc-2b6dd795c7ac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3D03107E</paraID>
      <start>0</start>
      <end>2</end>
      <status>unmodified</status>
      <modifiedWord/>
      <trackRevisions>false</trackRevisions>
    </reviewItem>
    <reviewItem>
      <errorID>e3f674cb-5955-44cf-a514-df4469839241</errorID>
      <errorWord>相关管理工作经验5年以上</errorWord>
      <group>L1_Word</group>
      <groupName>字词问题</groupName>
      <ability>L2_Typo</ability>
      <abilityName>字词错误</abilityName>
      <candidateList>
        <item>5年以上相关管理工作经验</item>
      </candidateList>
      <explain/>
      <paraID>3D03107E</paraID>
      <start>15</start>
      <end>27</end>
      <status>unmodified</status>
      <modifiedWord/>
      <trackRevisions>false</trackRevisions>
    </reviewItem>
    <reviewItem>
      <errorID>9d5caa73-a8e2-45b4-8952-41e39db5970a</errorID>
      <errorWord>护士</errorWord>
      <group>L1_Grammar</group>
      <groupName>语法问题</groupName>
      <ability>L2_Grammar</ability>
      <abilityName>语法错误</abilityName>
      <candidateList>
        <item>，担任护士</item>
      </candidateList>
      <explain/>
      <paraID>3D03107E</paraID>
      <start>51</start>
      <end>53</end>
      <status>unmodified</status>
      <modifiedWord/>
      <trackRevisions>false</trackRevisions>
    </reviewItem>
    <reviewItem>
      <errorID>9ee553e3-9a7d-440f-a12f-c6d92186c5e4</errorID>
      <errorWord>服务</errorWord>
      <group>L1_Word</group>
      <groupName>字词问题</groupName>
      <ability>L2_Typo</ability>
      <abilityName>字词错误</abilityName>
      <candidateList>
        <item>的服务</item>
      </candidateList>
      <explain/>
      <paraID>3D03107E</paraID>
      <start>83</start>
      <end>85</end>
      <status>unmodified</status>
      <modifiedWord/>
      <trackRevisions>false</trackRevisions>
    </reviewItem>
    <reviewItem>
      <errorID>0c8701ea-bef5-43f6-af6c-ac64fea7871b</errorID>
      <errorWord>更换</errorWord>
      <group>L1_Word</group>
      <groupName>字词问题</groupName>
      <ability>L2_Typo</ability>
      <abilityName>字词错误</abilityName>
      <candidateList>
        <item>或更换</item>
      </candidateList>
      <explain/>
      <paraID>3D03107E</paraID>
      <start>96</start>
      <end>98</end>
      <status>unmodified</status>
      <modifiedWord/>
      <trackRevisions>false</trackRevisions>
    </reviewItem>
    <reviewItem>
      <errorID>a69dd728-00e5-4974-8d4e-7a48e349c374</errorID>
      <errorWord>获得</errorWord>
      <group>L1_Word</group>
      <groupName>字词问题</groupName>
      <ability>L2_Typo</ability>
      <abilityName>字词错误</abilityName>
      <candidateList>
        <item>并获得</item>
      </candidateList>
      <explain/>
      <paraID>3D03107E</paraID>
      <start>115</start>
      <end>117</end>
      <status>unmodified</status>
      <modifiedWord/>
      <trackRevisions>false</trackRevisions>
    </reviewItem>
    <reviewItem>
      <errorID>b3fc4970-31bc-421b-9d10-1ccc5d4ffdbb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6BF3C3BC</paraID>
      <start>0</start>
      <end>2</end>
      <status>unmodified</status>
      <modifiedWord/>
      <trackRevisions>false</trackRevisions>
    </reviewItem>
    <reviewItem>
      <errorID>5829dd4e-89a2-4704-a778-07dcc42656b9</errorID>
      <errorWord>其它</errorWord>
      <group>L1_Word</group>
      <groupName>字词问题</groupName>
      <ability>L2_Alias</ability>
      <abilityName>也作/曾用词</abilityName>
      <candidateList>
        <item>其他</item>
      </candidateList>
      <explain>词汇[其它]为不规范表述或旧称，其规范书面表述为[其他]。</explain>
      <paraID>  30FE5B</paraID>
      <start>20</start>
      <end>22</end>
      <status>unmodified</status>
      <modifiedWord/>
      <trackRevisions>false</trackRevisions>
    </reviewItem>
    <reviewItem>
      <errorID>0d22a7e5-9d4d-4772-b1c9-74a62d4ed004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65243421</paraID>
      <start>0</start>
      <end>3</end>
      <status>unmodified</status>
      <modifiedWord/>
      <trackRevisions>false</trackRevisions>
    </reviewItem>
    <reviewItem>
      <errorID>0adb0e3b-fa75-4f0f-a4c1-845875c2fb41</errorID>
      <errorWord>。同时购买意外险，</errorWord>
      <group>L1_Word</group>
      <groupName>字词问题</groupName>
      <ability>L2_Typo</ability>
      <abilityName>字词错误</abilityName>
      <candidateList>
        <item>，同时购买意外险。</item>
      </candidateList>
      <explain/>
      <paraID>65243421</paraID>
      <start>22</start>
      <end>31</end>
      <status>unmodified</status>
      <modifiedWord/>
      <trackRevisions>false</trackRevisions>
    </reviewItem>
    <reviewItem>
      <errorID>85a8e3e3-2ae2-4ec3-b668-d3d62638d69c</errorID>
      <errorWord>与</errorWord>
      <group>L1_Punc</group>
      <groupName>标点问题</groupName>
      <ability>L2_Punc_CN</ability>
      <abilityName>标点符号问题</abilityName>
      <candidateList>
        <item>，与</item>
      </candidateList>
      <explain/>
      <paraID>65243421</paraID>
      <start>44</start>
      <end>45</end>
      <status>unmodified</status>
      <modifiedWord/>
      <trackRevisions>false</trackRevisions>
    </reviewItem>
    <reviewItem>
      <errorID>66137279-f4bc-4c17-b81c-0b5c39bae490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76E86FDE</paraID>
      <start>0</start>
      <end>3</end>
      <status>unmodified</status>
      <modifiedWord/>
      <trackRevisions>false</trackRevisions>
    </reviewItem>
    <reviewItem>
      <errorID>5328e2ae-e9a8-472e-9184-aa24cafb8320</errorID>
      <errorWord>、</errorWord>
      <group>L1_Grammar</group>
      <groupName>语法问题</groupName>
      <ability>L2_Grammar</ability>
      <abilityName>语法错误</abilityName>
      <candidateList>
        <item>进行考核，</item>
      </candidateList>
      <explain/>
      <paraID>76E86FDE</paraID>
      <start>15</start>
      <end>16</end>
      <status>unmodified</status>
      <modifiedWord/>
      <trackRevisions>false</trackRevisions>
    </reviewItem>
    <reviewItem>
      <errorID>25bb5c13-7133-46be-9e00-90f4c7c03392</errorID>
      <errorWord>进行</errorWord>
      <group>L1_Word</group>
      <groupName>字词问题</groupName>
      <ability>L2_Typo</ability>
      <abilityName>字词错误</abilityName>
      <candidateList>
        <item>对</item>
      </candidateList>
      <explain/>
      <paraID>76E86FDE</paraID>
      <start>19</start>
      <end>21</end>
      <status>unmodified</status>
      <modifiedWord/>
      <trackRevisions>false</trackRevisions>
    </reviewItem>
    <reviewItem>
      <errorID>6d93423a-0969-43b2-b9bf-6fed4f30ef55</errorID>
      <errorWord>，</errorWord>
      <group>L1_Punc</group>
      <groupName>标点问题</groupName>
      <ability>L2_Punc_CN</ability>
      <abilityName>标点符号问题</abilityName>
      <candidateList>
        <item>。</item>
      </candidateList>
      <explain/>
      <paraID>76E86FDE</paraID>
      <start>43</start>
      <end>44</end>
      <status>unmodified</status>
      <modifiedWord/>
      <trackRevisions>false</trackRevisions>
    </reviewItem>
    <reviewItem>
      <errorID>f5f7e4ab-4ad1-4243-a548-ac5d2c070497</errorID>
      <errorWord>医院</errorWord>
      <group>L1_Punc</group>
      <groupName>标点问题</groupName>
      <ability>L2_Punc_CN</ability>
      <abilityName>标点符号问题</abilityName>
      <candidateList>
        <item>，医院</item>
      </candidateList>
      <explain/>
      <paraID>76E86FDE</paraID>
      <start>57</start>
      <end>59</end>
      <status>unmodified</status>
      <modifiedWord/>
      <trackRevisions>false</trackRevisions>
    </reviewItem>
    <reviewItem>
      <errorID>505c54e3-cb21-489a-b5b1-980694843d1c</errorID>
      <errorWord>开始进行</errorWord>
      <group>L1_Grammar</group>
      <groupName>语法问题</groupName>
      <ability>L2_Grammar</ability>
      <abilityName>语法错误</abilityName>
      <candidateList>
        <item>开始</item>
      </candidateList>
      <explain/>
      <paraID>3E2EA707</paraID>
      <start>26</start>
      <end>30</end>
      <status>unmodified</status>
      <modifiedWord/>
      <trackRevisions>false</trackRevisions>
    </reviewItem>
    <reviewItem>
      <errorID>94231db2-71b4-407f-a5c9-1c646f4b8bbd</errorID>
      <errorWord> </errorWord>
      <group>L1_Punc</group>
      <groupName>标点问题</groupName>
      <ability>L2_Punc_CN</ability>
      <abilityName>标点符号问题</abilityName>
      <candidateList>
        <item/>
      </candidateList>
      <explain>此处空格冗余，建议删除。</explain>
      <paraID>30DC4458</paraID>
      <start>2</start>
      <end>3</end>
      <status>unmodified</status>
      <modifiedWord/>
      <trackRevisions>false</trackRevisions>
    </reviewItem>
    <reviewItem>
      <errorID>a534e13a-f035-4c0c-ae03-ae1ea13faac9</errorID>
      <errorWord>发票</errorWord>
      <group>L1_Punc</group>
      <groupName>标点问题</groupName>
      <ability>L2_Punc_CN</ability>
      <abilityName>标点符号问题</abilityName>
      <candidateList>
        <item>发票。</item>
      </candidateList>
      <explain/>
      <paraID>17A3EF57</paraID>
      <start>11</start>
      <end>13</end>
      <status>unmodified</status>
      <modifiedWord/>
      <trackRevisions>false</trackRevisions>
    </reviewItem>
    <reviewItem>
      <errorID>1fa75cf0-7180-436d-9d46-3ccaa70af0ee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2F02AC25</paraID>
      <start>0</start>
      <end>2</end>
      <status>unmodified</status>
      <modifiedWord/>
      <trackRevisions>false</trackRevisions>
    </reviewItem>
    <reviewItem>
      <errorID>a9f0f4ec-7612-4fd0-8200-1cd6a390565b</errorID>
      <errorWord>月度</errorWord>
      <group>L1_Word</group>
      <groupName>字词问题</groupName>
      <ability>L2_Typo</ability>
      <abilityName>字词错误</abilityName>
      <candidateList>
        <item>月</item>
      </candidateList>
      <explain/>
      <paraID>2F6857A5</paraID>
      <start>9</start>
      <end>11</end>
      <status>unmodified</status>
      <modifiedWord/>
      <trackRevisions>false</trackRevisions>
    </reviewItem>
    <reviewItem>
      <errorID>6ae766a4-34df-49dc-adf3-133069ee8417</errorID>
      <errorWord>20号</errorWord>
      <group>L1_Knowledge</group>
      <groupName>知识性问题</groupName>
      <ability>L2_Time</ability>
      <abilityName>日期时间</abilityName>
      <candidateList>
        <item>20日</item>
      </candidateList>
      <explain>日期表达规范为x月x日。</explain>
      <paraID>2F6857A5</paraID>
      <start>42</start>
      <end>45</end>
      <status>unmodified</status>
      <modifiedWord/>
      <trackRevisions>false</trackRevisions>
    </reviewItem>
    <reviewItem>
      <errorID>3106081b-dd25-4a2c-8909-0190f343891e</errorID>
      <errorWord>甲方</errorWord>
      <group>L1_Punc</group>
      <groupName>标点问题</groupName>
      <ability>L2_Punc_CN</ability>
      <abilityName>标点符号问题</abilityName>
      <candidateList>
        <item>.甲方</item>
      </candidateList>
      <explain/>
      <paraID>5CA48613</paraID>
      <start>1</start>
      <end>3</end>
      <status>unmodified</status>
      <modifiedWord/>
      <trackRevisions>false</trackRevisions>
    </reviewItem>
    <reviewItem>
      <errorID>871726fc-f891-4f7e-9b7e-50f1a59d5ec8</errorID>
      <errorWord>以书面的形式</errorWord>
      <group>L1_Word</group>
      <groupName>字词问题</groupName>
      <ability>L2_Typo</ability>
      <abilityName>字词错误</abilityName>
      <candidateList>
        <item>以书面形式</item>
      </candidateList>
      <explain/>
      <paraID>54212502</paraID>
      <start>27</start>
      <end>33</end>
      <status>unmodified</status>
      <modifiedWord/>
      <trackRevisions>false</trackRevisions>
    </reviewItem>
    <reviewItem>
      <errorID>8db4bd9d-8a21-4b8b-83fc-d1a21ccef5d4</errorID>
      <errorWord>已备案接触</errorWord>
      <group>L1_Grammar</group>
      <groupName>语法问题</groupName>
      <ability>L2_Grammar</ability>
      <abilityName>语法错误</abilityName>
      <candidateList>
        <item>并备案</item>
      </candidateList>
      <explain/>
      <paraID>54212502</paraID>
      <start>37</start>
      <end>42</end>
      <status>unmodified</status>
      <modifiedWord/>
      <trackRevisions>false</trackRevisions>
    </reviewItem>
    <reviewItem>
      <errorID>89c82baa-c0b4-45db-ba6b-b2a8a7c160dc</errorID>
      <errorWord>，</errorWord>
      <group>L1_Punc</group>
      <groupName>标点问题</groupName>
      <ability>L2_Punc_CN</ability>
      <abilityName>标点符号问题</abilityName>
      <candidateList>
        <item>、</item>
      </candidateList>
      <explain/>
      <paraID>78E287FF</paraID>
      <start>13</start>
      <end>14</end>
      <status>unmodified</status>
      <modifiedWord/>
      <trackRevisions>false</trackRevisions>
    </reviewItem>
    <reviewItem>
      <errorID>e1d34883-5086-4d62-88c2-70a097d69462</errorID>
      <errorWord>，</errorWord>
      <group>L1_Punc</group>
      <groupName>标点问题</groupName>
      <ability>L2_Punc_CN</ability>
      <abilityName>标点符号问题</abilityName>
      <candidateList>
        <item>、</item>
      </candidateList>
      <explain/>
      <paraID>78E287FF</paraID>
      <start>16</start>
      <end>17</end>
      <status>unmodified</status>
      <modifiedWord/>
      <trackRevisions>false</trackRevisions>
    </reviewItem>
    <reviewItem>
      <errorID>85a48bd0-c123-4b2d-b735-690bb36e0bb1</errorID>
      <errorWord>，</errorWord>
      <group>L1_Punc</group>
      <groupName>标点问题</groupName>
      <ability>L2_Punc_CN</ability>
      <abilityName>标点符号问题</abilityName>
      <candidateList>
        <item>、</item>
      </candidateList>
      <explain/>
      <paraID>5B745AC3</paraID>
      <start>12</start>
      <end>13</end>
      <status>unmodified</status>
      <modifiedWord/>
      <trackRevisions>false</trackRevisions>
    </reviewItem>
    <reviewItem>
      <errorID>0dfa97f2-b47a-4862-b698-4dfb46acc802</errorID>
      <errorWord>，</errorWord>
      <group>L1_Punc</group>
      <groupName>标点问题</groupName>
      <ability>L2_Punc_CN</ability>
      <abilityName>标点符号问题</abilityName>
      <candidateList>
        <item>、</item>
      </candidateList>
      <explain/>
      <paraID>5B745AC3</paraID>
      <start>19</start>
      <end>20</end>
      <status>unmodified</status>
      <modifiedWord/>
      <trackRevisions>false</trackRevisions>
    </reviewItem>
    <reviewItem>
      <errorID>00cf4477-7b84-46e7-803c-624eaa201fd8</errorID>
      <errorWord>如有遇</errorWord>
      <group>L1_Grammar</group>
      <groupName>语法问题</groupName>
      <ability>L2_Grammar</ability>
      <abilityName>语法错误</abilityName>
      <candidateList>
        <item>如</item>
      </candidateList>
      <explain/>
      <paraID>5B745AC3</paraID>
      <start>52</start>
      <end>55</end>
      <status>unmodified</status>
      <modifiedWord/>
      <trackRevisions>false</trackRevisions>
    </reviewItem>
    <reviewItem>
      <errorID>31b466ad-b451-48c5-8041-d7d15ec13311</errorID>
      <errorWord>工作的</errorWord>
      <group>L1_Word</group>
      <groupName>字词问题</groupName>
      <ability>L2_Typo</ability>
      <abilityName>字词错误</abilityName>
      <candidateList>
        <item>工作</item>
      </candidateList>
      <explain/>
      <paraID>5B745AC3</paraID>
      <start>70</start>
      <end>73</end>
      <status>unmodified</status>
      <modifiedWord/>
      <trackRevisions>false</trackRevisions>
    </reviewItem>
    <reviewItem>
      <errorID>93cca6fe-efe0-4d5a-a520-db6f3d0f98d8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247D9C75</paraID>
      <start>0</start>
      <end>2</end>
      <status>unmodified</status>
      <modifiedWord/>
      <trackRevisions>false</trackRevisions>
    </reviewItem>
    <reviewItem>
      <errorID>e219eeac-bfe2-4a32-9593-e3c8331561de</errorID>
      <errorWord> </errorWord>
      <group>L1_Punc</group>
      <groupName>标点问题</groupName>
      <ability>L2_Punc_CN</ability>
      <abilityName>标点符号问题</abilityName>
      <candidateList>
        <item/>
      </candidateList>
      <explain>此处空格冗余，建议删除。</explain>
      <paraID>247D9C75</paraID>
      <start>23</start>
      <end>24</end>
      <status>unmodified</status>
      <modifiedWord/>
      <trackRevisions>false</trackRevisions>
    </reviewItem>
    <reviewItem>
      <errorID>f1cbfbf0-614a-4af5-8f55-5b61707a534f</errorID>
      <errorWord> </errorWord>
      <group>L1_Punc</group>
      <groupName>标点问题</groupName>
      <ability>L2_Punc_CN</ability>
      <abilityName>标点符号问题</abilityName>
      <candidateList>
        <item/>
      </candidateList>
      <explain>此处空格冗余，建议删除。</explain>
      <paraID>247D9C75</paraID>
      <start>37</start>
      <end>38</end>
      <status>unmodified</status>
      <modifiedWord/>
      <trackRevisions>false</trackRevisions>
    </reviewItem>
    <reviewItem>
      <errorID>1d38d4dc-c090-4bf6-a3a0-32429809f307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F52B05E</paraID>
      <start>0</start>
      <end>2</end>
      <status>unmodified</status>
      <modifiedWord/>
      <trackRevisions>false</trackRevisions>
    </reviewItem>
    <reviewItem>
      <errorID>8b678f51-c2ca-4816-aa96-9b8a9b48aa20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9557671</paraID>
      <start>0</start>
      <end>2</end>
      <status>unmodified</status>
      <modifiedWord/>
      <trackRevisions>false</trackRevisions>
    </reviewItem>
    <reviewItem>
      <errorID>bdc66e68-d775-4041-b19f-b90bfe13a868</errorID>
      <errorWord>和</errorWord>
      <group>L1_Word</group>
      <groupName>字词问题</groupName>
      <ability>L2_Typo</ability>
      <abilityName>字词错误</abilityName>
      <candidateList>
        <item>、</item>
      </candidateList>
      <explain/>
      <paraID> 9557671</paraID>
      <start>5</start>
      <end>6</end>
      <status>unmodified</status>
      <modifiedWord/>
      <trackRevisions>false</trackRevisions>
    </reviewItem>
    <reviewItem>
      <errorID>aa625b64-b670-4813-a913-5e51eddcb48a</errorID>
      <errorWord>医务 人员</errorWord>
      <group>L1_Word</group>
      <groupName>字词问题</groupName>
      <ability>L2_Typo</ability>
      <abilityName>字词错误</abilityName>
      <candidateList>
        <item>医务人员</item>
      </candidateList>
      <explain/>
      <paraID> 9557671</paraID>
      <start>45</start>
      <end>50</end>
      <status>unmodified</status>
      <modifiedWord/>
      <trackRevisions>false</trackRevisions>
    </reviewItem>
    <reviewItem>
      <errorID>4ab370be-3c4e-4cf9-9ac0-7ce4fd582e9b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7C2DD003</paraID>
      <start>0</start>
      <end>2</end>
      <status>unmodified</status>
      <modifiedWord/>
      <trackRevisions>false</trackRevisions>
    </reviewItem>
    <reviewItem>
      <errorID>2bf74515-2141-4d2c-8df0-8b347e6bbc87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15D64C3E</paraID>
      <start>0</start>
      <end>2</end>
      <status>unmodified</status>
      <modifiedWord/>
      <trackRevisions>false</trackRevisions>
    </reviewItem>
    <reviewItem>
      <errorID>17b03a30-b850-4dec-9ad1-1ef738ff922e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3E9C2F7D</paraID>
      <start>0</start>
      <end>2</end>
      <status>unmodified</status>
      <modifiedWord/>
      <trackRevisions>false</trackRevisions>
    </reviewItem>
    <reviewItem>
      <errorID>dbfa2a45-c9f5-47e7-b13a-fe5273c01692</errorID>
      <errorWord>工作衣</errorWord>
      <group>L1_Word</group>
      <groupName>字词问题</groupName>
      <ability>L2_Typo</ability>
      <abilityName>字词错误</abilityName>
      <candidateList>
        <item>工作服</item>
      </candidateList>
      <explain/>
      <paraID>3E9C2F7D</paraID>
      <start>12</start>
      <end>15</end>
      <status>unmodified</status>
      <modifiedWord/>
      <trackRevisions>false</trackRevisions>
    </reviewItem>
    <reviewItem>
      <errorID>2dd3c76a-f174-4fd2-84eb-8f8174aeeed2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4B542819</paraID>
      <start>0</start>
      <end>2</end>
      <status>unmodified</status>
      <modifiedWord/>
      <trackRevisions>false</trackRevisions>
    </reviewItem>
    <reviewItem>
      <errorID>e00ec313-b59c-48fb-a48e-deedc0ffed8a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3CE9F00A</paraID>
      <start>0</start>
      <end>2</end>
      <status>unmodified</status>
      <modifiedWord/>
      <trackRevisions>false</trackRevisions>
    </reviewItem>
    <reviewItem>
      <errorID>8b69b6f0-b5a8-48ef-bef7-e72b8f344667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153FF7CA</paraID>
      <start>0</start>
      <end>2</end>
      <status>unmodified</status>
      <modifiedWord/>
      <trackRevisions>false</trackRevisions>
    </reviewItem>
    <reviewItem>
      <errorID>6684c92f-68fd-4630-aed8-e2df1c173a65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C35D9E1</paraID>
      <start>0</start>
      <end>3</end>
      <status>unmodified</status>
      <modifiedWord/>
      <trackRevisions>false</trackRevisions>
    </reviewItem>
    <reviewItem>
      <errorID>a69e7096-4085-4c43-b892-f69135482003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271ED44B</paraID>
      <start>0</start>
      <end>3</end>
      <status>unmodified</status>
      <modifiedWord/>
      <trackRevisions>false</trackRevisions>
    </reviewItem>
    <reviewItem>
      <errorID>0b64ca6f-42fe-4048-9453-c5f7a4d31624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5C576EB8</paraID>
      <start>0</start>
      <end>3</end>
      <status>unmodified</status>
      <modifiedWord/>
      <trackRevisions>false</trackRevisions>
    </reviewItem>
    <reviewItem>
      <errorID>7bcdb495-bda8-4fee-bc99-bc3ac1f00a06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AEDFE37</paraID>
      <start>0</start>
      <end>3</end>
      <status>unmodified</status>
      <modifiedWord/>
      <trackRevisions>false</trackRevisions>
    </reviewItem>
    <reviewItem>
      <errorID>0dcd340f-0c97-4cda-a7d8-456487fa6dcb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67C0901</paraID>
      <start>0</start>
      <end>3</end>
      <status>unmodified</status>
      <modifiedWord/>
      <trackRevisions>false</trackRevisions>
    </reviewItem>
    <reviewItem>
      <errorID>28f87e85-fbe8-4fc2-a7fe-1485baa08337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1A7FEFB7</paraID>
      <start>0</start>
      <end>3</end>
      <status>unmodified</status>
      <modifiedWord/>
      <trackRevisions>false</trackRevisions>
    </reviewItem>
    <reviewItem>
      <errorID>0ef99ceb-bd62-4c3c-9784-8b65ee0edfec</errorID>
      <errorWord>吸 烟</errorWord>
      <group>L1_Word</group>
      <groupName>字词问题</groupName>
      <ability>L2_Typo</ability>
      <abilityName>字词错误</abilityName>
      <candidateList>
        <item>吸烟</item>
      </candidateList>
      <explain/>
      <paraID>1A7FEFB7</paraID>
      <start>32</start>
      <end>35</end>
      <status>unmodified</status>
      <modifiedWord/>
      <trackRevisions>false</trackRevisions>
    </reviewItem>
    <reviewItem>
      <errorID>ffe67333-b438-4b66-b15c-84450bff25f1</errorID>
      <errorWord>病房</errorWord>
      <group>L1_Word</group>
      <groupName>字词问题</groupName>
      <ability>L2_Typo</ability>
      <abilityName>字词错误</abilityName>
      <candidateList>
        <item>在病房</item>
      </candidateList>
      <explain/>
      <paraID>1A7FEFB7</paraID>
      <start>47</start>
      <end>49</end>
      <status>unmodified</status>
      <modifiedWord/>
      <trackRevisions>false</trackRevisions>
    </reviewItem>
    <reviewItem>
      <errorID>25a2a841-82db-4c67-a878-6335eebc823f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D698316</paraID>
      <start>0</start>
      <end>3</end>
      <status>unmodified</status>
      <modifiedWord/>
      <trackRevisions>false</trackRevisions>
    </reviewItem>
    <reviewItem>
      <errorID>fdbf3ed6-b51d-40dc-aa2c-f20c2606b016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4FDC73EC</paraID>
      <start>0</start>
      <end>3</end>
      <status>unmodified</status>
      <modifiedWord/>
      <trackRevisions>false</trackRevisions>
    </reviewItem>
    <reviewItem>
      <errorID>dc34f054-29b8-4dee-be1a-06f5feafcd3b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2072B2FE</paraID>
      <start>0</start>
      <end>3</end>
      <status>unmodified</status>
      <modifiedWord/>
      <trackRevisions>false</trackRevisions>
    </reviewItem>
    <reviewItem>
      <errorID>27b87755-fcf9-4736-b6cf-af70b27a6942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19FCCD1</paraID>
      <start>0</start>
      <end>3</end>
      <status>unmodified</status>
      <modifiedWord/>
      <trackRevisions>false</trackRevisions>
    </reviewItem>
    <reviewItem>
      <errorID>6f9e9d05-a8c2-4074-adf6-f163043de1b1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7FBA33E4</paraID>
      <start>0</start>
      <end>3</end>
      <status>unmodified</status>
      <modifiedWord/>
      <trackRevisions>false</trackRevisions>
    </reviewItem>
    <reviewItem>
      <errorID>7a3ae504-ed8f-45b4-b428-9f617b4b454c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4DCA443E</paraID>
      <start>0</start>
      <end>3</end>
      <status>unmodified</status>
      <modifiedWord/>
      <trackRevisions>false</trackRevisions>
    </reviewItem>
    <reviewItem>
      <errorID>eb469211-f3a9-43be-a22d-ba113c0db0de</errorID>
      <errorWord>员</errorWord>
      <group>L1_Word</group>
      <groupName>字词问题</groupName>
      <ability>L2_Typo</ability>
      <abilityName>字词错误</abilityName>
      <candidateList>
        <item>员工</item>
      </candidateList>
      <explain/>
      <paraID>3E2BB52D</paraID>
      <start>52</start>
      <end>53</end>
      <status>unmodified</status>
      <modifiedWord/>
      <trackRevisions>false</trackRevisions>
    </reviewItem>
    <reviewItem>
      <errorID>ab365516-0cdd-40a2-a6ea-2eb0c9c7d357</errorID>
      <errorWord>泄密</errorWord>
      <group>L1_Word</group>
      <groupName>字词问题</groupName>
      <ability>L2_Typo</ability>
      <abilityName>字词错误</abilityName>
      <candidateList>
        <item>泄露</item>
      </candidateList>
      <explain/>
      <paraID>667C05E1</paraID>
      <start>9</start>
      <end>11</end>
      <status>unmodified</status>
      <modifiedWord/>
      <trackRevisions>false</trackRevisions>
    </reviewItem>
    <reviewItem>
      <errorID>035d93c3-645f-429a-89b7-856e146fa734</errorID>
      <errorWord>,</errorWord>
      <group>L1_Format</group>
      <groupName>格式问题</groupName>
      <ability>L2_HalfPunc_CN</ability>
      <abilityName>全半角问题</abilityName>
      <candidateList>
        <item>，</item>
      </candidateList>
      <explain>文本全半角错误。</explain>
      <paraID>1D6166AF</paraID>
      <start>34</start>
      <end>35</end>
      <status>unmodified</status>
      <modifiedWord/>
      <trackRevisions>false</trackRevisions>
    </reviewItem>
    <reviewItem>
      <errorID>c7a563da-4f22-4834-8301-e4734a0f33f7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60B4ADD5</paraID>
      <start>30</start>
      <end>31</end>
      <status>unmodified</status>
      <modifiedWord/>
      <trackRevisions>false</trackRevisions>
    </reviewItem>
    <reviewItem>
      <errorID>4c232ed6-c03d-4f1e-b82b-8c08ad8183eb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7B39C318</paraID>
      <start>35</start>
      <end>36</end>
      <status>unmodified</status>
      <modifiedWord/>
      <trackRevisions>false</trackRevisions>
    </reviewItem>
    <reviewItem>
      <errorID>260d5d19-e7ec-4e61-b844-5fe0ebdd164a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4FA24933</paraID>
      <start>28</start>
      <end>29</end>
      <status>unmodified</status>
      <modifiedWord/>
      <trackRevisions>false</trackRevisions>
    </reviewItem>
    <reviewItem>
      <errorID>13eb85c4-82a4-461d-b7c2-54eb2a461957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45DAA6</paraID>
      <start>35</start>
      <end>36</end>
      <status>unmodified</status>
      <modifiedWord/>
      <trackRevisions>false</trackRevisions>
    </reviewItem>
    <reviewItem>
      <errorID>1d03b8ac-4df1-491a-841d-912fd2e743fb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405C8C4E</paraID>
      <start>32</start>
      <end>33</end>
      <status>unmodified</status>
      <modifiedWord/>
      <trackRevisions>false</trackRevisions>
    </reviewItem>
    <reviewItem>
      <errorID>fe740165-81a2-4c9d-840a-6388f6619b8d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6E463D79</paraID>
      <start>35</start>
      <end>36</end>
      <status>unmodified</status>
      <modifiedWord/>
      <trackRevisions>false</trackRevisions>
    </reviewItem>
    <reviewItem>
      <errorID>856cf9bf-5bf5-4b50-9524-3318064268ad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6FFD2D64</paraID>
      <start>36</start>
      <end>37</end>
      <status>unmodified</status>
      <modifiedWord/>
      <trackRevisions>false</trackRevisions>
    </reviewItem>
    <reviewItem>
      <errorID>c608d2ab-ef28-4af6-8d78-e64dd9a32ff8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3AD93E87</paraID>
      <start>35</start>
      <end>36</end>
      <status>unmodified</status>
      <modifiedWord/>
      <trackRevisions>false</trackRevisions>
    </reviewItem>
    <reviewItem>
      <errorID>62e5b5d5-6551-4d86-971b-29d3dcdc8651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7DD31930</paraID>
      <start>24</start>
      <end>25</end>
      <status>unmodified</status>
      <modifiedWord/>
      <trackRevisions>false</trackRevisions>
    </reviewItem>
    <reviewItem>
      <errorID>2f5b7d99-7c00-4647-8651-c94643fa7cd4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3FFE7858</paraID>
      <start>27</start>
      <end>28</end>
      <status>unmodified</status>
      <modifiedWord/>
      <trackRevisions>false</trackRevisions>
    </reviewItem>
    <reviewItem>
      <errorID>e06c8d0f-7176-43e4-815c-1ba92e2afb15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6C34545C</paraID>
      <start>25</start>
      <end>26</end>
      <status>unmodified</status>
      <modifiedWord/>
      <trackRevisions>false</trackRevisions>
    </reviewItem>
    <reviewItem>
      <errorID>0c6760fb-5f6d-4e77-ae3c-f843b27a6c16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3771D7C5</paraID>
      <start>32</start>
      <end>33</end>
      <status>unmodified</status>
      <modifiedWord/>
      <trackRevisions>false</trackRevisions>
    </reviewItem>
    <reviewItem>
      <errorID>273f9d39-e530-402f-aace-94d6d3ed2eb3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7175D64A</paraID>
      <start>0</start>
      <end>2</end>
      <status>unmodified</status>
      <modifiedWord/>
      <trackRevisions>false</trackRevisions>
    </reviewItem>
    <reviewItem>
      <errorID>a65f9c10-7897-4bef-8722-6b2f5b9b25bc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1EAA983</paraID>
      <start>0</start>
      <end>2</end>
      <status>unmodified</status>
      <modifiedWord/>
      <trackRevisions>false</trackRevisions>
    </reviewItem>
    <reviewItem>
      <errorID>d8f88c4a-92c6-42d3-b6ce-e6fed2012d2a</errorID>
      <errorWord>:</errorWord>
      <group>L1_Format</group>
      <groupName>格式问题</groupName>
      <ability>L2_HalfPunc_CN</ability>
      <abilityName>全半角问题</abilityName>
      <candidateList>
        <item>：</item>
      </candidateList>
      <explain>文本全半角错误。</explain>
      <paraID> 1EAA983</paraID>
      <start>8</start>
      <end>9</end>
      <status>unmodified</status>
      <modifiedWord/>
      <trackRevisions>false</trackRevisions>
    </reviewItem>
    <reviewItem>
      <errorID>508a3dcd-6551-45f0-aca7-cb5bcb0e5737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13E55BE1</paraID>
      <start>0</start>
      <end>2</end>
      <status>unmodified</status>
      <modifiedWord/>
      <trackRevisions>false</trackRevisions>
    </reviewItem>
    <reviewItem>
      <errorID>ff91fae0-f2e1-4c22-a2de-4ef8a01d12bd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21859818</paraID>
      <start>0</start>
      <end>2</end>
      <status>unmodified</status>
      <modifiedWord/>
      <trackRevisions>false</trackRevisions>
    </reviewItem>
    <reviewItem>
      <errorID>eb9b44f9-b2f3-4dba-89db-21d0808af2f3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3149A588</paraID>
      <start>0</start>
      <end>2</end>
      <status>unmodified</status>
      <modifiedWord/>
      <trackRevisions>false</trackRevisions>
    </reviewItem>
    <reviewItem>
      <errorID>aa5a9e39-ebd5-4cb7-979f-a5b3085d5716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666FFA28</paraID>
      <start>0</start>
      <end>2</end>
      <status>unmodified</status>
      <modifiedWord/>
      <trackRevisions>false</trackRevisions>
    </reviewItem>
    <reviewItem>
      <errorID>96127392-78fb-4c02-ba51-24cb67a09bbc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32619BF2</paraID>
      <start>0</start>
      <end>2</end>
      <status>unmodified</status>
      <modifiedWord/>
      <trackRevisions>false</trackRevisions>
    </reviewItem>
    <reviewItem>
      <errorID>b5909c93-e751-46dc-935c-ea8aefa7da4a</errorID>
      <errorWord>,</errorWord>
      <group>L1_Format</group>
      <groupName>格式问题</groupName>
      <ability>L2_HalfPunc_CN</ability>
      <abilityName>全半角问题</abilityName>
      <candidateList>
        <item>，</item>
      </candidateList>
      <explain>文本全半角错误。</explain>
      <paraID>679FD608</paraID>
      <start>18</start>
      <end>19</end>
      <status>unmodified</status>
      <modifiedWord/>
      <trackRevisions>false</trackRevisions>
    </reviewItem>
    <reviewItem>
      <errorID>829b97c8-8630-4c7f-9109-62cfdcb21ece</errorID>
      <errorWord>,</errorWord>
      <group>L1_Format</group>
      <groupName>格式问题</groupName>
      <ability>L2_HalfPunc_CN</ability>
      <abilityName>全半角问题</abilityName>
      <candidateList>
        <item>，</item>
      </candidateList>
      <explain>文本全半角错误。</explain>
      <paraID>679FD608</paraID>
      <start>35</start>
      <end>36</end>
      <status>unmodified</status>
      <modifiedWord/>
      <trackRevisions>false</trackRevisions>
    </reviewItem>
    <reviewItem>
      <errorID>6e88a223-ce6f-4fe2-a77f-c0fa3653db03</errorID>
      <errorWord>处患</errorWord>
      <group>L1_Word</group>
      <groupName>字词问题</groupName>
      <ability>L2_Typo</ability>
      <abilityName>字词错误</abilityName>
      <candidateList>
        <item>处理</item>
      </candidateList>
      <explain/>
      <paraID>18B3377F</paraID>
      <start>2</start>
      <end>4</end>
      <status>unmodified</status>
      <modifiedWord/>
      <trackRevisions>false</trackRevisions>
    </reviewItem>
    <reviewItem>
      <errorID>3398b320-d5ff-45d6-895e-a429c0ec3cf9</errorID>
      <errorWord>2026年07月31日</errorWord>
      <group>L1_Knowledge</group>
      <groupName>知识性问题</groupName>
      <ability>L2_Time</ability>
      <abilityName>日期时间</abilityName>
      <candidateList>
        <item>2026年7月31日</item>
      </candidateList>
      <explain>根据日常书写习惯，月份一般会省略前导零。</explain>
      <paraID>  695534</paraID>
      <start>7</start>
      <end>18</end>
      <status>unmodified</status>
      <modifiedWord/>
      <trackRevisions>false</trackRevisions>
    </reviewItem>
    <reviewItem>
      <errorID>2e66c8d1-7735-4702-a70c-e6dbf6671820</errorID>
      <errorWord>2029年08月01日</errorWord>
      <group>L1_Knowledge</group>
      <groupName>知识性问题</groupName>
      <ability>L2_Time</ability>
      <abilityName>日期时间</abilityName>
      <candidateList>
        <item>2029年8月1日</item>
      </candidateList>
      <explain>根据日常书写习惯，月份和日期一般会省略前导零。</explain>
      <paraID>  695534</paraID>
      <start>19</start>
      <end>30</end>
      <status>unmodified</status>
      <modifiedWord/>
      <trackRevisions>false</trackRevisions>
    </reviewItem>
    <reviewItem>
      <errorID>447a8e5f-5806-463a-ab80-386da0cb2fa6</errorID>
      <errorWord>10号</errorWord>
      <group>L1_Knowledge</group>
      <groupName>知识性问题</groupName>
      <ability>L2_Time</ability>
      <abilityName>日期时间</abilityName>
      <candidateList>
        <item>10日</item>
      </candidateList>
      <explain>日期表达规范为x月x日。</explain>
      <paraID>79B7B474</paraID>
      <start>47</start>
      <end>50</end>
      <status>unmodified</status>
      <modifiedWord/>
      <trackRevisions>false</trackRevisions>
    </reviewItem>
    <reviewItem>
      <errorID>bd5b7bc4-16fb-41db-b1ee-1d4045435569</errorID>
      <errorWord>用</errorWord>
      <group>L1_Word</group>
      <groupName>字词问题</groupName>
      <ability>L2_Typo</ability>
      <abilityName>字词错误</abilityName>
      <candidateList>
        <item>用由</item>
      </candidateList>
      <explain/>
      <paraID>7E014D0E</paraID>
      <start>111</start>
      <end>112</end>
      <status>unmodified</status>
      <modifiedWord/>
      <trackRevisions>false</trackRevisions>
    </reviewItem>
    <reviewItem>
      <errorID>a21c9010-55fb-4dae-bab2-9f8ae4e0f849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57F29A93</paraID>
      <start>32</start>
      <end>33</end>
      <status>unmodified</status>
      <modifiedWord/>
      <trackRevisions>false</trackRevisions>
    </reviewItem>
    <reviewItem>
      <errorID>9785fc00-e069-4313-b89f-e272a4af6c29</errorID>
      <errorWord>陪护理员资金</errorWord>
      <group>L1_Other</group>
      <groupName>其他问题</groupName>
      <ability>L2_Consistency</ability>
      <abilityName>一致性检查</abilityName>
      <candidateList>
        <item>陪护理员工资</item>
      </candidateList>
      <explain>术语一致性错误：此处“陪护理员资金”表述有误，与前文第三章对应表述“陪护理员工资”不一致，应修正为统一表述</explain>
      <paraID>2254BEA9</paraID>
      <start>25</start>
      <end>31</end>
      <status>unmodified</status>
      <modifiedWord/>
      <trackRevisions>false</trackRevisions>
    </reviewItem>
    <reviewItem>
      <errorID>bd6c8b2f-3cfc-4ff5-bc30-9dc78f1ca6a8</errorID>
      <errorWord>人</errorWord>
      <group>L1_Word</group>
      <groupName>字词问题</groupName>
      <ability>L2_Typo</ability>
      <abilityName>字词错误</abilityName>
      <candidateList>
        <item>人在</item>
      </candidateList>
      <explain/>
      <paraID>6CDFF244</paraID>
      <start>152</start>
      <end>153</end>
      <status>unmodified</status>
      <modifiedWord/>
      <trackRevisions>false</trackRevisions>
    </reviewItem>
    <reviewItem>
      <errorID>1217b74c-5efa-46c7-b9f3-14058be2b923</errorID>
      <errorWord>交于</errorWord>
      <group>L1_Word</group>
      <groupName>字词问题</groupName>
      <ability>L2_Typo</ability>
      <abilityName>字词错误</abilityName>
      <candidateList>
        <item>交予</item>
      </candidateList>
      <explain/>
      <paraID>70E7D409</paraID>
      <start>161</start>
      <end>163</end>
      <status>unmodified</status>
      <modifiedWord/>
      <trackRevisions>false</trackRevisions>
    </reviewItem>
    <reviewItem>
      <errorID>b4861953-4742-485d-b0e0-f16110ca1dc2</errorID>
      <errorWord>,</errorWord>
      <group>L1_Format</group>
      <groupName>格式问题</groupName>
      <ability>L2_HalfPunc_CN</ability>
      <abilityName>全半角问题</abilityName>
      <candidateList>
        <item>，</item>
      </candidateList>
      <explain>文本全半角错误。</explain>
      <paraID>5C0CA3EB</paraID>
      <start>8</start>
      <end>9</end>
      <status>unmodified</status>
      <modifiedWord/>
      <trackRevisions>false</trackRevisions>
    </reviewItem>
    <reviewItem>
      <errorID>0d95cba4-2ba2-4aaa-9e12-9c8354bcbf14</errorID>
      <errorWord>,</errorWord>
      <group>L1_Format</group>
      <groupName>格式问题</groupName>
      <ability>L2_HalfPunc_CN</ability>
      <abilityName>全半角问题</abilityName>
      <candidateList>
        <item>，</item>
      </candidateList>
      <explain>文本全半角错误。</explain>
      <paraID>1B3FC1EA</paraID>
      <start>9</start>
      <end>10</end>
      <status>unmodified</status>
      <modifiedWord/>
      <trackRevisions>false</trackRevisions>
    </reviewItem>
    <reviewItem>
      <errorID>314ba218-7501-47ff-bebb-55578599a99a</errorID>
      <errorWord>,</errorWord>
      <group>L1_Format</group>
      <groupName>格式问题</groupName>
      <ability>L2_HalfPunc_CN</ability>
      <abilityName>全半角问题</abilityName>
      <candidateList>
        <item>，</item>
      </candidateList>
      <explain>文本全半角错误。</explain>
      <paraID>3AD7EB51</paraID>
      <start>9</start>
      <end>10</end>
      <status>unmodified</status>
      <modifiedWord/>
      <trackRevisions>false</trackRevisions>
    </reviewItem>
    <reviewItem>
      <errorID>c0d9c6b8-9cff-4bad-a9a7-264087696b19</errorID>
      <errorWord>,</errorWord>
      <group>L1_Format</group>
      <groupName>格式问题</groupName>
      <ability>L2_HalfPunc_CN</ability>
      <abilityName>全半角问题</abilityName>
      <candidateList>
        <item>，</item>
      </candidateList>
      <explain>文本全半角错误。</explain>
      <paraID>3AD7EB51</paraID>
      <start>14</start>
      <end>15</end>
      <status>unmodified</status>
      <modifiedWord/>
      <trackRevisions>false</trackRevisions>
    </reviewItem>
    <reviewItem>
      <errorID>fac35156-569e-4499-ad27-772471584da7</errorID>
      <errorWord>,</errorWord>
      <group>L1_Format</group>
      <groupName>格式问题</groupName>
      <ability>L2_HalfPunc_CN</ability>
      <abilityName>全半角问题</abilityName>
      <candidateList>
        <item>，</item>
      </candidateList>
      <explain>文本全半角错误。</explain>
      <paraID>5826F67F</paraID>
      <start>10</start>
      <end>11</end>
      <status>unmodified</status>
      <modifiedWord/>
      <trackRevisions>false</trackRevisions>
    </reviewItem>
    <reviewItem>
      <errorID>461dc1ad-13d9-43d3-a6f8-3a0f14e44223</errorID>
      <errorWord>(</errorWord>
      <group>L1_Format</group>
      <groupName>格式问题</groupName>
      <ability>L2_HalfPunc_CN</ability>
      <abilityName>全半角问题</abilityName>
      <candidateList>
        <item>（</item>
      </candidateList>
      <explain>文本全半角错误。</explain>
      <paraID>5826F67F</paraID>
      <start>14</start>
      <end>15</end>
      <status>unmodified</status>
      <modifiedWord/>
      <trackRevisions>false</trackRevisions>
    </reviewItem>
    <reviewItem>
      <errorID>528172ef-75a5-4152-a8ae-0670c978bd70</errorID>
      <errorWord>)</errorWord>
      <group>L1_Format</group>
      <groupName>格式问题</groupName>
      <ability>L2_HalfPunc_CN</ability>
      <abilityName>全半角问题</abilityName>
      <candidateList>
        <item>）</item>
      </candidateList>
      <explain>文本全半角错误。</explain>
      <paraID>5826F67F</paraID>
      <start>16</start>
      <end>17</end>
      <status>unmodified</status>
      <modifiedWord/>
      <trackRevisions>false</trackRevisions>
    </reviewItem>
    <reviewItem>
      <errorID>e48cad8d-d27b-4f32-bb8f-e7902578053a</errorID>
      <errorWord>(</errorWord>
      <group>L1_Format</group>
      <groupName>格式问题</groupName>
      <ability>L2_HalfPunc_CN</ability>
      <abilityName>全半角问题</abilityName>
      <candidateList>
        <item>（</item>
      </candidateList>
      <explain>文本全半角错误。</explain>
      <paraID>46A97F3F</paraID>
      <start>10</start>
      <end>11</end>
      <status>unmodified</status>
      <modifiedWord/>
      <trackRevisions>false</trackRevisions>
    </reviewItem>
    <reviewItem>
      <errorID>0d085051-8135-4bf7-add4-b6012ffff6a1</errorID>
      <errorWord>)</errorWord>
      <group>L1_Format</group>
      <groupName>格式问题</groupName>
      <ability>L2_HalfPunc_CN</ability>
      <abilityName>全半角问题</abilityName>
      <candidateList>
        <item>）</item>
      </candidateList>
      <explain>文本全半角错误。</explain>
      <paraID>46A97F3F</paraID>
      <start>12</start>
      <end>13</end>
      <status>unmodified</status>
      <modifiedWord/>
      <trackRevisions>false</trackRevisions>
    </reviewItem>
    <reviewItem>
      <errorID>54c346a3-6a00-4e04-b4dd-fc7465e11efe</errorID>
      <errorWord>(</errorWord>
      <group>L1_Format</group>
      <groupName>格式问题</groupName>
      <ability>L2_HalfPunc_CN</ability>
      <abilityName>全半角问题</abilityName>
      <candidateList>
        <item>（</item>
      </candidateList>
      <explain>文本全半角错误。</explain>
      <paraID>19AE8A89</paraID>
      <start>6</start>
      <end>7</end>
      <status>unmodified</status>
      <modifiedWord/>
      <trackRevisions>false</trackRevisions>
    </reviewItem>
    <reviewItem>
      <errorID>9b7a7e35-e6c4-4547-b25a-264bf7c5b328</errorID>
      <errorWord>)</errorWord>
      <group>L1_Format</group>
      <groupName>格式问题</groupName>
      <ability>L2_HalfPunc_CN</ability>
      <abilityName>全半角问题</abilityName>
      <candidateList>
        <item>）</item>
      </candidateList>
      <explain>文本全半角错误。</explain>
      <paraID>19AE8A89</paraID>
      <start>8</start>
      <end>9</end>
      <status>unmodified</status>
      <modifiedWord/>
      <trackRevisions>false</trackRevisions>
    </reviewItem>
    <reviewItem>
      <errorID>c6977192-48bf-471a-b858-c6680c1af32b</errorID>
      <errorWord>,</errorWord>
      <group>L1_Format</group>
      <groupName>格式问题</groupName>
      <ability>L2_HalfPunc_CN</ability>
      <abilityName>全半角问题</abilityName>
      <candidateList>
        <item>，</item>
      </candidateList>
      <explain>文本全半角错误。</explain>
      <paraID>3B0F3B50</paraID>
      <start>10</start>
      <end>11</end>
      <status>unmodified</status>
      <modifiedWord/>
      <trackRevisions>false</trackRevisions>
    </reviewItem>
    <reviewItem>
      <errorID>652a649c-97ff-495e-a8ab-faeeaa2a30a2</errorID>
      <errorWord>,</errorWord>
      <group>L1_Format</group>
      <groupName>格式问题</groupName>
      <ability>L2_HalfPunc_CN</ability>
      <abilityName>全半角问题</abilityName>
      <candidateList>
        <item>，</item>
      </candidateList>
      <explain>文本全半角错误。</explain>
      <paraID> 8A724DA</paraID>
      <start>8</start>
      <end>9</end>
      <status>unmodified</status>
      <modifiedWord/>
      <trackRevisions>false</trackRevisions>
    </reviewItem>
    <reviewItem>
      <errorID>a5e533bf-af51-4655-a864-3016a901d228</errorID>
      <errorWord>,</errorWord>
      <group>L1_Format</group>
      <groupName>格式问题</groupName>
      <ability>L2_HalfPunc_CN</ability>
      <abilityName>全半角问题</abilityName>
      <candidateList>
        <item>，</item>
      </candidateList>
      <explain>文本全半角错误。</explain>
      <paraID>6E98BFCB</paraID>
      <start>13</start>
      <end>14</end>
      <status>unmodified</status>
      <modifiedWord/>
      <trackRevisions>false</trackRevisions>
    </reviewItem>
    <reviewItem>
      <errorID>aae7c713-107d-4aa4-8bb8-851b0d571e6d</errorID>
      <errorWord>,</errorWord>
      <group>L1_Format</group>
      <groupName>格式问题</groupName>
      <ability>L2_HalfPunc_CN</ability>
      <abilityName>全半角问题</abilityName>
      <candidateList>
        <item>，</item>
      </candidateList>
      <explain>文本全半角错误。</explain>
      <paraID>33A034F1</paraID>
      <start>8</start>
      <end>9</end>
      <status>unmodified</status>
      <modifiedWord/>
      <trackRevisions>false</trackRevisions>
    </reviewItem>
    <reviewItem>
      <errorID>93b6aee3-6f13-46d6-b62f-c67efe3da09a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4D642E75</paraID>
      <start>0</start>
      <end>2</end>
      <status>unmodified</status>
      <modifiedWord/>
      <trackRevisions>false</trackRevisions>
    </reviewItem>
    <reviewItem>
      <errorID>b6a11923-fd27-4738-ac59-8d49503be0d7</errorID>
      <errorWord>出现有</errorWord>
      <group>L1_Word</group>
      <groupName>字词问题</groupName>
      <ability>L2_Typo</ability>
      <abilityName>字词错误</abilityName>
      <candidateList>
        <item>出现</item>
      </candidateList>
      <explain>〈动〉❶显露出来：比赛开始前半小时运动员已经～在运动场上了。❷产生出来：近年来～了许多优秀作品。</explain>
      <paraID>266054FE</paraID>
      <start>27</start>
      <end>30</end>
      <status>unmodified</status>
      <modifiedWord/>
      <trackRevisions>false</trackRevisions>
    </reviewItem>
    <reviewItem>
      <errorID>78531103-d1b6-4c96-b4ce-8e2d5512a46b</errorID>
      <errorWord>监管管理</errorWord>
      <group>L1_Word</group>
      <groupName>字词问题</groupName>
      <ability>L2_Typo</ability>
      <abilityName>字词错误</abilityName>
      <candidateList>
        <item>监督管理</item>
      </candidateList>
      <explain/>
      <paraID>4DE38375</paraID>
      <start>24</start>
      <end>28</end>
      <status>unmodified</status>
      <modifiedWord/>
      <trackRevisions>false</trackRevisions>
    </reviewItem>
    <reviewItem>
      <errorID>7c124311-61eb-4c21-8562-a8cbdc2af3b7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1E6F9D0A</paraID>
      <start>0</start>
      <end>2</end>
      <status>unmodified</status>
      <modifiedWord/>
      <trackRevisions>false</trackRevisions>
    </reviewItem>
    <reviewItem>
      <errorID>3b68de26-de2b-484b-950f-9008dc96a7bd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5E848937</paraID>
      <start>0</start>
      <end>2</end>
      <status>unmodified</status>
      <modifiedWord/>
      <trackRevisions>false</trackRevisions>
    </reviewItem>
    <reviewItem>
      <errorID>4763f8db-47b4-40e7-957c-b9cde53bea0b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7272F2E6</paraID>
      <start>0</start>
      <end>2</end>
      <status>unmodified</status>
      <modifiedWord/>
      <trackRevisions>false</trackRevisions>
    </reviewItem>
    <reviewItem>
      <errorID>33ba5d16-58ef-4218-9ed0-f06c2d98c44b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C5E3342</paraID>
      <start>0</start>
      <end>2</end>
      <status>unmodified</status>
      <modifiedWord/>
      <trackRevisions>false</trackRevisions>
    </reviewItem>
    <reviewItem>
      <errorID>6b59222f-7c01-419e-a931-24f9b872fba3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56A15A41</paraID>
      <start>0</start>
      <end>2</end>
      <status>unmodified</status>
      <modifiedWord/>
      <trackRevisions>false</trackRevisions>
    </reviewItem>
    <reviewItem>
      <errorID>dca1d4a6-ca74-478b-82b2-f745b58e90be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7DD922B4</paraID>
      <start>0</start>
      <end>2</end>
      <status>unmodified</status>
      <modifiedWord/>
      <trackRevisions>false</trackRevisions>
    </reviewItem>
    <reviewItem>
      <errorID>06fe0b9b-df55-47e5-82a7-9eb2f2044dd7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6A8594F7</paraID>
      <start>0</start>
      <end>2</end>
      <status>unmodified</status>
      <modifiedWord/>
      <trackRevisions>false</trackRevisions>
    </reviewItem>
    <reviewItem>
      <errorID>fa1c46e2-c0e2-44bf-923d-4afde3e1ed48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7ECEE243</paraID>
      <start>0</start>
      <end>2</end>
      <status>unmodified</status>
      <modifiedWord/>
      <trackRevisions>false</trackRevisions>
    </reviewItem>
    <reviewItem>
      <errorID>eaf849af-cf49-4e3a-b3ac-7e1705ee1781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647081BC</paraID>
      <start>0</start>
      <end>2</end>
      <status>unmodified</status>
      <modifiedWord/>
      <trackRevisions>false</trackRevisions>
    </reviewItem>
    <reviewItem>
      <errorID>92074588-3752-4d01-860a-a40110ff8e61</errorID>
      <errorWord>包括但不限于包括但不限于</errorWord>
      <group>L1_Word</group>
      <groupName>字词问题</groupName>
      <ability>L2_Typo</ability>
      <abilityName>字词错误</abilityName>
      <candidateList>
        <item>包括但不限于</item>
      </candidateList>
      <explain/>
      <paraID>3862C006</paraID>
      <start>30</start>
      <end>42</end>
      <status>unmodified</status>
      <modifiedWord/>
      <trackRevisions>false</trackRevisions>
    </reviewItem>
    <reviewItem>
      <errorID>8c5bb04b-e6bb-4317-9781-1cc19768241c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71CDC510</paraID>
      <start>19</start>
      <end>20</end>
      <status>unmodified</status>
      <modifiedWord/>
      <trackRevisions>false</trackRevisions>
    </reviewItem>
    <reviewItem>
      <errorID>6c2bdcd6-e1cf-4fe0-a104-28fcb162e85d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27CBE94F</paraID>
      <start>0</start>
      <end>1</end>
      <status>unmodified</status>
      <modifiedWord/>
      <trackRevisions>false</trackRevisions>
    </reviewItem>
    <reviewItem>
      <errorID>fa4d6ef0-00c9-4091-a0f4-11fcf5b83a97</errorID>
      <errorWord>金额10万</errorWord>
      <group>L1_Word</group>
      <groupName>字词问题</groupName>
      <ability>L2_Typo</ability>
      <abilityName>字词错误</abilityName>
      <candidateList>
        <item>金额10万元</item>
      </candidateList>
      <explain/>
      <paraID>4C1A43D2</paraID>
      <start>29</start>
      <end>34</end>
      <status>unmodified</status>
      <modifiedWord/>
      <trackRevisions>false</trackRevisions>
    </reviewItem>
    <reviewItem>
      <errorID>fe2c739f-5328-4a90-9308-276d0500a594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3B0A154E</paraID>
      <start>16</start>
      <end>17</end>
      <status>unmodified</status>
      <modifiedWord/>
      <trackRevisions>false</trackRevisions>
    </reviewItem>
    <reviewItem>
      <errorID>c6dc6ea0-1842-42e7-8392-2a93008efc92</errorID>
      <errorWord>做无效投标</errorWord>
      <group>L1_Word</group>
      <groupName>字词问题</groupName>
      <ability>L2_Typo</ability>
      <abilityName>字词错误</abilityName>
      <candidateList>
        <item>作无效投标</item>
      </candidateList>
      <explain/>
      <paraID> 45FF0C0</paraID>
      <start>63</start>
      <end>68</end>
      <status>unmodified</status>
      <modifiedWord/>
      <trackRevisions>false</trackRevisions>
    </reviewItem>
    <reviewItem>
      <errorID>4a9b7ec9-668b-4a94-982e-a1e7a0c0a945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1877520E</paraID>
      <start>0</start>
      <end>2</end>
      <status>unmodified</status>
      <modifiedWord/>
      <trackRevisions>false</trackRevisions>
    </reviewItem>
    <reviewItem>
      <errorID>cc2df37d-015c-45cf-b060-8f2d61145c34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57B65C4A</paraID>
      <start>0</start>
      <end>2</end>
      <status>unmodified</status>
      <modifiedWord/>
      <trackRevisions>false</trackRevisions>
    </reviewItem>
    <reviewItem>
      <errorID>49b0a765-49c7-443a-b363-45666deaabf1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6152262</paraID>
      <start>0</start>
      <end>2</end>
      <status>unmodified</status>
      <modifiedWord/>
      <trackRevisions>false</trackRevisions>
    </reviewItem>
    <reviewItem>
      <errorID>ddb3553d-ca44-428a-b8f8-d8e66e716cef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2BBED624</paraID>
      <start>0</start>
      <end>2</end>
      <status>unmodified</status>
      <modifiedWord/>
      <trackRevisions>false</trackRevisions>
    </reviewItem>
    <reviewItem>
      <errorID>165c2fba-0536-46ec-a951-fed224a03d7b</errorID>
      <errorWord>,</errorWord>
      <group>L1_Format</group>
      <groupName>格式问题</groupName>
      <ability>L2_HalfPunc_CN</ability>
      <abilityName>全半角问题</abilityName>
      <candidateList>
        <item>，</item>
      </candidateList>
      <explain>文本全半角错误。</explain>
      <paraID> BDF483E</paraID>
      <start>9</start>
      <end>10</end>
      <status>unmodified</status>
      <modifiedWord/>
      <trackRevisions>false</trackRevisions>
    </reviewItem>
    <reviewItem>
      <errorID>2ad5cb70-674f-432d-a8c3-79a428dfd26d</errorID>
      <errorWord>,</errorWord>
      <group>L1_Format</group>
      <groupName>格式问题</groupName>
      <ability>L2_HalfPunc_CN</ability>
      <abilityName>全半角问题</abilityName>
      <candidateList>
        <item>，</item>
      </candidateList>
      <explain>文本全半角错误。</explain>
      <paraID> BDF483E</paraID>
      <start>35</start>
      <end>36</end>
      <status>unmodified</status>
      <modifiedWord/>
      <trackRevisions>false</trackRevisions>
    </reviewItem>
    <reviewItem>
      <errorID>eedd4d4a-9244-4e17-a61a-54dbe66f5035</errorID>
      <errorWord>间</errorWord>
      <group>L1_Word</group>
      <groupName>字词问题</groupName>
      <ability>L2_Typo</ability>
      <abilityName>字词错误</abilityName>
      <candidateList>
        <item>间内</item>
      </candidateList>
      <explain/>
      <paraID> BDF483E</paraID>
      <start>48</start>
      <end>49</end>
      <status>unmodified</status>
      <modifiedWord/>
      <trackRevisions>false</trackRevisions>
    </reviewItem>
    <reviewItem>
      <errorID>e6e7ffbf-3876-416b-a596-dfb90fa36bb3</errorID>
      <errorWord>【2020】46号</errorWord>
      <group>L1_Knowledge</group>
      <groupName>知识性问题</groupName>
      <ability>L2_Knowledge</ability>
      <abilityName>其他知识</abilityName>
      <candidateList>
        <item>〔2020〕46号</item>
      </candidateList>
      <explain>发文字号格式错误。</explain>
      <paraID> 38B63AF</paraID>
      <start>36</start>
      <end>45</end>
      <status>unmodified</status>
      <modifiedWord/>
      <trackRevisions>false</trackRevisions>
    </reviewItem>
    <reviewItem>
      <errorID>3b2b9524-3b9f-4143-8cb1-d40a1fd28a8e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78EC1538</paraID>
      <start>0</start>
      <end>2</end>
      <status>unmodified</status>
      <modifiedWord/>
      <trackRevisions>false</trackRevisions>
    </reviewItem>
    <reviewItem>
      <errorID>ded8efd1-6d68-4a1a-82a4-aa28118ff1f2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36AF180C</paraID>
      <start>0</start>
      <end>2</end>
      <status>unmodified</status>
      <modifiedWord/>
      <trackRevisions>false</trackRevisions>
    </reviewItem>
    <reviewItem>
      <errorID>f150542f-60a5-4380-a60b-b9634f0945eb</errorID>
      <errorWord>〔2017〕 141号</errorWord>
      <group>L1_Knowledge</group>
      <groupName>知识性问题</groupName>
      <ability>L2_Knowledge</ability>
      <abilityName>其他知识</abilityName>
      <candidateList>
        <item>〔2017〕141号</item>
      </candidateList>
      <explain>发文字号格式错误。</explain>
      <paraID>1C757D44</paraID>
      <start>49</start>
      <end>60</end>
      <status>unmodified</status>
      <modifiedWord/>
      <trackRevisions>false</trackRevisions>
    </reviewItem>
    <reviewItem>
      <errorID>0c438573-c5b9-4ab0-81cc-7dcc3cf90c4c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454055F8</paraID>
      <start>0</start>
      <end>2</end>
      <status>unmodified</status>
      <modifiedWord/>
      <trackRevisions>false</trackRevisions>
    </reviewItem>
    <reviewItem>
      <errorID>12c0f93f-00d9-40da-9303-97d7ba6aa112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6D2BC099</paraID>
      <start>0</start>
      <end>2</end>
      <status>unmodified</status>
      <modifiedWord/>
      <trackRevisions>false</trackRevisions>
    </reviewItem>
    <reviewItem>
      <errorID>07aed3be-313d-49c5-9161-3e75af253d3a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28048EE3</paraID>
      <start>0</start>
      <end>2</end>
      <status>unmodified</status>
      <modifiedWord/>
      <trackRevisions>false</trackRevisions>
    </reviewItem>
    <reviewItem>
      <errorID>cd470c3e-f635-4116-9c4d-997faf016ab7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192AE875</paraID>
      <start>0</start>
      <end>2</end>
      <status>unmodified</status>
      <modifiedWord/>
      <trackRevisions>false</trackRevisions>
    </reviewItem>
    <reviewItem>
      <errorID>790d5192-a541-49e0-85ab-052cc5eef872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29BA13C</paraID>
      <start>0</start>
      <end>2</end>
      <status>unmodified</status>
      <modifiedWord/>
      <trackRevisions>false</trackRevisions>
    </reviewItem>
    <reviewItem>
      <errorID>a11ed4d2-4ae1-401b-9980-3c71a592a467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44936C2B</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2D7D1F4-D038-4CAC-AF22-340F6CBD06D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封面简约稳重黑白设计简历.docx</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咖啡小丸子</dc:creator>
  <cp:lastModifiedBy>吴霞</cp:lastModifiedBy>
  <cp:revision>46</cp:revision>
  <dcterms:created xsi:type="dcterms:W3CDTF">2022-04-08T13:57:00Z</dcterms:created>
  <dcterms:modified xsi:type="dcterms:W3CDTF">2026-07-10T00:24:26Z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KSOTemplateKey">
    <vt:lpwstr>1.0_Hpr+eYRcfhzqmTVE0atbaagiAAAtyEqFrC8gH8nLpnQUkZEG57WOGpwCj5CSj4MCOFhn8Am1FkbrKkai6VjqiA==</vt:lpwstr>
  </property>
  <property fmtid="{D5CDD505-2E9C-101B-9397-08002B2CF9AE}" pid="4" name="ICV">
    <vt:lpwstr>AC0252BE66974D6DA0B165A4992EB5E2_13</vt:lpwstr>
  </property>
  <property fmtid="{D5CDD505-2E9C-101B-9397-08002B2CF9AE}" pid="5" name="KSOSaveFontToCloudKey">
    <vt:lpwstr>289766523_cloud</vt:lpwstr>
  </property>
  <property fmtid="{D5CDD505-2E9C-101B-9397-08002B2CF9AE}" pid="6" name="KSOTemplateDocerSaveRecord">
    <vt:lpwstr>eyJoZGlkIjoiMzEwNTM5NzYwMDRjMzkwZTVkZjY2ODkwMGIxNGU0OTUiLCJ1c2VySWQiOiIyODk3NjY1MjMifQ==</vt:lpwstr>
  </property>
</Properties>
</file>