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0B6A04" w14:textId="77777777" w:rsidR="00144386" w:rsidRDefault="00144386">
      <w:pPr>
        <w:rPr>
          <w:rFonts w:ascii="宋体" w:hAnsi="宋体" w:cs="宋体"/>
          <w:sz w:val="44"/>
        </w:rPr>
      </w:pPr>
    </w:p>
    <w:p w14:paraId="31EF1031" w14:textId="77777777" w:rsidR="00144386" w:rsidRDefault="00144386">
      <w:pPr>
        <w:rPr>
          <w:rFonts w:ascii="宋体" w:hAnsi="宋体" w:cs="宋体"/>
          <w:sz w:val="44"/>
        </w:rPr>
      </w:pPr>
    </w:p>
    <w:p w14:paraId="3B4D017E" w14:textId="77777777" w:rsidR="00144386" w:rsidRDefault="00144386">
      <w:pPr>
        <w:tabs>
          <w:tab w:val="left" w:pos="390"/>
          <w:tab w:val="center" w:pos="4404"/>
        </w:tabs>
        <w:wordWrap w:val="0"/>
        <w:jc w:val="center"/>
        <w:rPr>
          <w:rFonts w:ascii="宋体" w:hAnsi="宋体" w:cs="宋体"/>
          <w:b/>
          <w:bCs/>
          <w:sz w:val="72"/>
          <w:szCs w:val="72"/>
        </w:rPr>
      </w:pPr>
    </w:p>
    <w:p w14:paraId="143F0283" w14:textId="77777777" w:rsidR="00144386" w:rsidRDefault="00000000">
      <w:pPr>
        <w:tabs>
          <w:tab w:val="left" w:pos="390"/>
          <w:tab w:val="center" w:pos="4404"/>
        </w:tabs>
        <w:wordWrap w:val="0"/>
        <w:jc w:val="center"/>
        <w:rPr>
          <w:rFonts w:ascii="宋体" w:hAnsi="宋体" w:cs="宋体"/>
          <w:b/>
          <w:bCs/>
          <w:sz w:val="72"/>
          <w:szCs w:val="72"/>
        </w:rPr>
      </w:pPr>
      <w:r>
        <w:rPr>
          <w:rFonts w:ascii="宋体" w:hAnsi="宋体" w:cs="宋体" w:hint="eastAsia"/>
          <w:b/>
          <w:bCs/>
          <w:sz w:val="72"/>
          <w:szCs w:val="72"/>
        </w:rPr>
        <w:t>竞争性磋商文件</w:t>
      </w:r>
    </w:p>
    <w:p w14:paraId="505016DC" w14:textId="77777777" w:rsidR="00144386" w:rsidRDefault="00144386">
      <w:pPr>
        <w:wordWrap w:val="0"/>
        <w:rPr>
          <w:rFonts w:ascii="宋体" w:hAnsi="宋体" w:cs="宋体"/>
          <w:sz w:val="32"/>
        </w:rPr>
      </w:pPr>
    </w:p>
    <w:p w14:paraId="2B89C366" w14:textId="77777777" w:rsidR="00144386" w:rsidRDefault="00144386">
      <w:pPr>
        <w:wordWrap w:val="0"/>
        <w:rPr>
          <w:rFonts w:ascii="宋体" w:hAnsi="宋体" w:cs="宋体"/>
          <w:sz w:val="44"/>
        </w:rPr>
      </w:pPr>
    </w:p>
    <w:p w14:paraId="5F19F2D9" w14:textId="77777777" w:rsidR="00144386" w:rsidRDefault="00144386">
      <w:pPr>
        <w:wordWrap w:val="0"/>
        <w:rPr>
          <w:rFonts w:ascii="宋体" w:hAnsi="宋体" w:cs="宋体"/>
          <w:sz w:val="44"/>
        </w:rPr>
      </w:pPr>
    </w:p>
    <w:p w14:paraId="01866406" w14:textId="77777777" w:rsidR="00144386" w:rsidRDefault="00000000">
      <w:pPr>
        <w:wordWrap w:val="0"/>
        <w:jc w:val="center"/>
        <w:rPr>
          <w:rFonts w:ascii="宋体" w:hAnsi="宋体" w:cs="宋体"/>
          <w:sz w:val="44"/>
        </w:rPr>
      </w:pPr>
      <w:r>
        <w:rPr>
          <w:rFonts w:ascii="宋体" w:hAnsi="宋体" w:cs="宋体" w:hint="eastAsia"/>
          <w:b/>
          <w:noProof/>
        </w:rPr>
        <w:drawing>
          <wp:inline distT="0" distB="0" distL="114300" distR="114300" wp14:anchorId="2BBA06A4" wp14:editId="1A9D96C6">
            <wp:extent cx="1714500" cy="2133600"/>
            <wp:effectExtent l="0" t="0" r="7620" b="0"/>
            <wp:docPr id="15" name="图片 1" descr="我的插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我的插图-1"/>
                    <pic:cNvPicPr>
                      <a:picLocks noChangeAspect="1"/>
                    </pic:cNvPicPr>
                  </pic:nvPicPr>
                  <pic:blipFill>
                    <a:blip r:embed="rId9" cstate="print"/>
                    <a:stretch>
                      <a:fillRect/>
                    </a:stretch>
                  </pic:blipFill>
                  <pic:spPr>
                    <a:xfrm>
                      <a:off x="0" y="0"/>
                      <a:ext cx="1714500" cy="2133600"/>
                    </a:xfrm>
                    <a:prstGeom prst="rect">
                      <a:avLst/>
                    </a:prstGeom>
                    <a:noFill/>
                    <a:ln>
                      <a:noFill/>
                    </a:ln>
                  </pic:spPr>
                </pic:pic>
              </a:graphicData>
            </a:graphic>
          </wp:inline>
        </w:drawing>
      </w:r>
    </w:p>
    <w:p w14:paraId="1BB7F0F4" w14:textId="77777777" w:rsidR="00144386" w:rsidRDefault="00144386">
      <w:pPr>
        <w:rPr>
          <w:rFonts w:ascii="宋体" w:hAnsi="宋体" w:cs="宋体"/>
        </w:rPr>
      </w:pP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7"/>
      </w:tblGrid>
      <w:tr w:rsidR="00144386" w14:paraId="4DFDBF30" w14:textId="77777777">
        <w:trPr>
          <w:trHeight w:val="1523"/>
          <w:jc w:val="center"/>
        </w:trPr>
        <w:tc>
          <w:tcPr>
            <w:tcW w:w="8227" w:type="dxa"/>
            <w:tcBorders>
              <w:top w:val="nil"/>
              <w:left w:val="nil"/>
              <w:bottom w:val="nil"/>
              <w:right w:val="nil"/>
            </w:tcBorders>
            <w:noWrap/>
            <w:vAlign w:val="center"/>
          </w:tcPr>
          <w:p w14:paraId="7AA39203" w14:textId="77777777" w:rsidR="00144386" w:rsidRDefault="00000000">
            <w:pPr>
              <w:wordWrap w:val="0"/>
              <w:jc w:val="left"/>
              <w:rPr>
                <w:rFonts w:ascii="宋体" w:hAnsi="宋体" w:cs="宋体"/>
                <w:sz w:val="36"/>
                <w:szCs w:val="36"/>
              </w:rPr>
            </w:pPr>
            <w:r>
              <w:rPr>
                <w:rFonts w:ascii="宋体" w:hAnsi="宋体" w:cs="宋体" w:hint="eastAsia"/>
                <w:sz w:val="36"/>
                <w:szCs w:val="36"/>
              </w:rPr>
              <w:t>项目编号：SNZX-20230529</w:t>
            </w:r>
          </w:p>
          <w:p w14:paraId="70256C78" w14:textId="77777777" w:rsidR="00144386" w:rsidRDefault="00000000">
            <w:pPr>
              <w:wordWrap w:val="0"/>
              <w:jc w:val="left"/>
              <w:rPr>
                <w:rFonts w:ascii="宋体" w:hAnsi="宋体" w:cs="宋体"/>
                <w:sz w:val="36"/>
                <w:szCs w:val="36"/>
              </w:rPr>
            </w:pPr>
            <w:r>
              <w:rPr>
                <w:rFonts w:ascii="宋体" w:hAnsi="宋体" w:cs="宋体" w:hint="eastAsia"/>
                <w:sz w:val="36"/>
                <w:szCs w:val="36"/>
              </w:rPr>
              <w:t>项目名称：拉萨路小学教育集团幕府分校（原五塘小学）建设项目招标代理采购</w:t>
            </w:r>
          </w:p>
          <w:p w14:paraId="66BF2510" w14:textId="77777777" w:rsidR="00144386" w:rsidRDefault="00000000">
            <w:pPr>
              <w:wordWrap w:val="0"/>
              <w:jc w:val="left"/>
              <w:rPr>
                <w:rFonts w:ascii="宋体" w:hAnsi="宋体" w:cs="宋体"/>
                <w:sz w:val="44"/>
                <w:szCs w:val="44"/>
              </w:rPr>
            </w:pPr>
            <w:r>
              <w:rPr>
                <w:rFonts w:ascii="宋体" w:hAnsi="宋体" w:cs="宋体" w:hint="eastAsia"/>
                <w:sz w:val="36"/>
                <w:szCs w:val="36"/>
              </w:rPr>
              <w:t>采购类别：服务类</w:t>
            </w:r>
          </w:p>
        </w:tc>
      </w:tr>
    </w:tbl>
    <w:p w14:paraId="1A9C6F41" w14:textId="77777777" w:rsidR="00144386" w:rsidRDefault="00144386">
      <w:pPr>
        <w:rPr>
          <w:rFonts w:ascii="宋体" w:hAnsi="宋体" w:cs="宋体"/>
          <w:sz w:val="32"/>
        </w:rPr>
      </w:pPr>
    </w:p>
    <w:p w14:paraId="7E64C9C8" w14:textId="77777777" w:rsidR="00144386" w:rsidRDefault="00144386">
      <w:pPr>
        <w:pStyle w:val="af0"/>
        <w:rPr>
          <w:rFonts w:ascii="宋体" w:eastAsia="宋体" w:hAnsi="宋体" w:cs="宋体"/>
        </w:rPr>
      </w:pPr>
    </w:p>
    <w:p w14:paraId="7B9DEE32" w14:textId="77777777" w:rsidR="00144386" w:rsidRDefault="00144386">
      <w:pPr>
        <w:rPr>
          <w:rFonts w:ascii="宋体" w:hAnsi="宋体" w:cs="宋体"/>
          <w:sz w:val="32"/>
        </w:rPr>
      </w:pPr>
    </w:p>
    <w:p w14:paraId="74C7EDC5" w14:textId="77777777" w:rsidR="00144386" w:rsidRDefault="00144386">
      <w:pPr>
        <w:rPr>
          <w:rFonts w:ascii="宋体" w:hAnsi="宋体" w:cs="宋体"/>
          <w:sz w:val="32"/>
        </w:rPr>
      </w:pPr>
    </w:p>
    <w:p w14:paraId="34F99747" w14:textId="77777777" w:rsidR="00144386" w:rsidRDefault="00144386">
      <w:pPr>
        <w:pStyle w:val="af0"/>
        <w:rPr>
          <w:rFonts w:ascii="宋体" w:eastAsia="宋体" w:hAnsi="宋体" w:cs="宋体"/>
        </w:rPr>
      </w:pPr>
    </w:p>
    <w:p w14:paraId="662D4A3E" w14:textId="77777777" w:rsidR="00144386" w:rsidRDefault="00144386">
      <w:pPr>
        <w:rPr>
          <w:rFonts w:ascii="宋体" w:hAnsi="宋体" w:cs="宋体"/>
          <w:sz w:val="32"/>
        </w:rPr>
      </w:pPr>
    </w:p>
    <w:p w14:paraId="7286295A" w14:textId="77777777" w:rsidR="00144386" w:rsidRDefault="00000000">
      <w:pPr>
        <w:ind w:firstLineChars="200" w:firstLine="720"/>
        <w:jc w:val="left"/>
        <w:rPr>
          <w:rFonts w:ascii="宋体" w:hAnsi="宋体" w:cs="宋体"/>
          <w:sz w:val="36"/>
          <w:szCs w:val="36"/>
        </w:rPr>
      </w:pPr>
      <w:r>
        <w:rPr>
          <w:rFonts w:ascii="宋体" w:hAnsi="宋体" w:cs="宋体" w:hint="eastAsia"/>
          <w:sz w:val="36"/>
          <w:szCs w:val="36"/>
        </w:rPr>
        <w:t>采购人：南京市鼓楼区教育后勤管理中心</w:t>
      </w:r>
    </w:p>
    <w:p w14:paraId="1FED5310" w14:textId="77777777" w:rsidR="00144386" w:rsidRDefault="00000000">
      <w:pPr>
        <w:ind w:firstLineChars="200" w:firstLine="720"/>
        <w:jc w:val="left"/>
        <w:rPr>
          <w:rFonts w:ascii="宋体" w:hAnsi="宋体" w:cs="宋体"/>
          <w:sz w:val="36"/>
          <w:szCs w:val="36"/>
        </w:rPr>
      </w:pPr>
      <w:r>
        <w:rPr>
          <w:rFonts w:ascii="宋体" w:hAnsi="宋体" w:cs="宋体" w:hint="eastAsia"/>
          <w:sz w:val="36"/>
          <w:szCs w:val="36"/>
        </w:rPr>
        <w:t>招标代理机构：南京苏宁工程咨询有限公司</w:t>
      </w:r>
    </w:p>
    <w:p w14:paraId="6E985FE8" w14:textId="77777777" w:rsidR="00144386" w:rsidRDefault="00000000">
      <w:pPr>
        <w:ind w:firstLineChars="200" w:firstLine="720"/>
        <w:jc w:val="left"/>
        <w:rPr>
          <w:rFonts w:ascii="宋体" w:hAnsi="宋体" w:cs="宋体"/>
          <w:sz w:val="36"/>
          <w:szCs w:val="36"/>
        </w:rPr>
      </w:pPr>
      <w:r>
        <w:rPr>
          <w:rFonts w:ascii="宋体" w:hAnsi="宋体" w:cs="宋体" w:hint="eastAsia"/>
          <w:sz w:val="36"/>
          <w:szCs w:val="36"/>
        </w:rPr>
        <w:t>日期：二〇二四年三月</w:t>
      </w:r>
    </w:p>
    <w:p w14:paraId="66A431FA" w14:textId="77777777" w:rsidR="00144386" w:rsidRDefault="00000000">
      <w:pPr>
        <w:jc w:val="center"/>
        <w:rPr>
          <w:rFonts w:ascii="宋体" w:hAnsi="宋体" w:cs="宋体"/>
          <w:szCs w:val="21"/>
          <w:lang w:val="zh-CN"/>
        </w:rPr>
      </w:pPr>
      <w:r>
        <w:rPr>
          <w:rFonts w:ascii="宋体" w:hAnsi="宋体" w:cs="宋体" w:hint="eastAsia"/>
          <w:sz w:val="44"/>
        </w:rPr>
        <w:br w:type="page"/>
      </w:r>
      <w:r>
        <w:rPr>
          <w:rFonts w:ascii="宋体" w:hAnsi="宋体" w:cs="宋体" w:hint="eastAsia"/>
          <w:sz w:val="36"/>
          <w:szCs w:val="36"/>
        </w:rPr>
        <w:lastRenderedPageBreak/>
        <w:t>第一章 竞争性磋商邀请</w:t>
      </w:r>
    </w:p>
    <w:p w14:paraId="441E36D6" w14:textId="77777777" w:rsidR="00144386" w:rsidRDefault="00000000">
      <w:pPr>
        <w:pBdr>
          <w:top w:val="single" w:sz="4" w:space="0" w:color="auto"/>
          <w:left w:val="single" w:sz="4" w:space="0" w:color="auto"/>
          <w:bottom w:val="single" w:sz="4" w:space="0" w:color="auto"/>
          <w:right w:val="single" w:sz="4" w:space="0" w:color="auto"/>
        </w:pBdr>
        <w:spacing w:line="360" w:lineRule="auto"/>
        <w:ind w:firstLineChars="200" w:firstLine="560"/>
        <w:jc w:val="left"/>
        <w:rPr>
          <w:rFonts w:ascii="宋体" w:hAnsi="宋体" w:cs="宋体"/>
          <w:sz w:val="28"/>
          <w:szCs w:val="28"/>
        </w:rPr>
      </w:pPr>
      <w:r>
        <w:rPr>
          <w:rFonts w:ascii="宋体" w:hAnsi="宋体" w:cs="宋体" w:hint="eastAsia"/>
          <w:sz w:val="28"/>
          <w:szCs w:val="28"/>
        </w:rPr>
        <w:t>项目概况</w:t>
      </w:r>
    </w:p>
    <w:p w14:paraId="562A829D" w14:textId="77777777" w:rsidR="00144386" w:rsidRDefault="00000000">
      <w:pPr>
        <w:pBdr>
          <w:top w:val="single" w:sz="4" w:space="0" w:color="auto"/>
          <w:left w:val="single" w:sz="4" w:space="0" w:color="auto"/>
          <w:bottom w:val="single" w:sz="4" w:space="0" w:color="auto"/>
          <w:right w:val="single" w:sz="4" w:space="0" w:color="auto"/>
        </w:pBdr>
        <w:spacing w:line="360" w:lineRule="auto"/>
        <w:ind w:firstLineChars="200" w:firstLine="560"/>
        <w:jc w:val="left"/>
        <w:rPr>
          <w:rFonts w:ascii="宋体" w:hAnsi="宋体" w:cs="宋体"/>
          <w:sz w:val="28"/>
          <w:szCs w:val="28"/>
        </w:rPr>
      </w:pPr>
      <w:r>
        <w:rPr>
          <w:rFonts w:ascii="宋体" w:hAnsi="宋体" w:cs="宋体" w:hint="eastAsia"/>
          <w:sz w:val="28"/>
          <w:szCs w:val="28"/>
          <w:u w:val="single"/>
        </w:rPr>
        <w:t>拉萨路小学教育集团幕府分校（原五塘小学）建设项目招标代理采购</w:t>
      </w:r>
      <w:r>
        <w:rPr>
          <w:rFonts w:ascii="宋体" w:hAnsi="宋体" w:cs="宋体" w:hint="eastAsia"/>
          <w:sz w:val="28"/>
          <w:szCs w:val="28"/>
        </w:rPr>
        <w:t>采购项目的潜在供应商应在</w:t>
      </w:r>
      <w:r>
        <w:rPr>
          <w:rFonts w:ascii="宋体" w:hAnsi="宋体" w:cs="宋体" w:hint="eastAsia"/>
          <w:sz w:val="28"/>
          <w:szCs w:val="28"/>
          <w:u w:val="single"/>
        </w:rPr>
        <w:t>南京市中山路99号12楼</w:t>
      </w:r>
      <w:r>
        <w:rPr>
          <w:rFonts w:ascii="宋体" w:hAnsi="宋体" w:cs="宋体" w:hint="eastAsia"/>
          <w:sz w:val="28"/>
          <w:szCs w:val="28"/>
        </w:rPr>
        <w:t>获取采购文件，并于</w:t>
      </w:r>
      <w:r>
        <w:rPr>
          <w:rFonts w:ascii="宋体" w:hAnsi="宋体" w:cs="宋体" w:hint="eastAsia"/>
          <w:sz w:val="28"/>
          <w:szCs w:val="28"/>
          <w:u w:val="single"/>
        </w:rPr>
        <w:t>2024年3月25日14点30分</w:t>
      </w:r>
      <w:r>
        <w:rPr>
          <w:rFonts w:ascii="宋体" w:hAnsi="宋体" w:cs="宋体" w:hint="eastAsia"/>
          <w:sz w:val="28"/>
          <w:szCs w:val="28"/>
        </w:rPr>
        <w:t>（北京时间）前递交响应文件。</w:t>
      </w:r>
    </w:p>
    <w:p w14:paraId="37E196D4" w14:textId="77777777" w:rsidR="00144386" w:rsidRDefault="00000000">
      <w:pPr>
        <w:spacing w:line="600" w:lineRule="exact"/>
        <w:jc w:val="left"/>
        <w:rPr>
          <w:rFonts w:ascii="宋体" w:hAnsi="宋体" w:cs="宋体"/>
          <w:sz w:val="28"/>
          <w:szCs w:val="28"/>
        </w:rPr>
      </w:pPr>
      <w:bookmarkStart w:id="0" w:name="_Toc28359003"/>
      <w:bookmarkStart w:id="1" w:name="_Toc35393791"/>
      <w:bookmarkStart w:id="2" w:name="_Toc28359080"/>
      <w:bookmarkStart w:id="3" w:name="_Toc35393622"/>
      <w:r>
        <w:rPr>
          <w:rFonts w:ascii="宋体" w:hAnsi="宋体" w:cs="宋体" w:hint="eastAsia"/>
          <w:sz w:val="28"/>
          <w:szCs w:val="28"/>
        </w:rPr>
        <w:t>一、项目基本情况</w:t>
      </w:r>
    </w:p>
    <w:bookmarkEnd w:id="0"/>
    <w:bookmarkEnd w:id="1"/>
    <w:bookmarkEnd w:id="2"/>
    <w:bookmarkEnd w:id="3"/>
    <w:p w14:paraId="64641C07" w14:textId="77777777" w:rsidR="00144386"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项目编号：SNZX-20230529</w:t>
      </w:r>
    </w:p>
    <w:p w14:paraId="6F9430A7" w14:textId="77777777" w:rsidR="00144386"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项目名称：拉萨路小学教育集团幕府分校（原五塘小学）建设项目招标代理采购</w:t>
      </w:r>
    </w:p>
    <w:p w14:paraId="231B5707" w14:textId="77777777" w:rsidR="00144386"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采购方式：竞争性磋商</w:t>
      </w:r>
    </w:p>
    <w:p w14:paraId="6AE671CB" w14:textId="77777777" w:rsidR="00144386"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预算金额：50万元</w:t>
      </w:r>
    </w:p>
    <w:p w14:paraId="25A8792D" w14:textId="77777777" w:rsidR="00144386"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最高限价：计价格[2002]1980号文、苏价服[2014]383号文收费标准的67%，投标报价超过最高限价的为无效投标。</w:t>
      </w:r>
    </w:p>
    <w:p w14:paraId="4B3D73B6" w14:textId="77777777" w:rsidR="00144386" w:rsidRDefault="00000000">
      <w:pPr>
        <w:pStyle w:val="12"/>
        <w:spacing w:line="360" w:lineRule="auto"/>
        <w:ind w:firstLineChars="200" w:firstLine="560"/>
        <w:rPr>
          <w:rFonts w:ascii="宋体" w:eastAsia="宋体" w:hAnsi="宋体"/>
          <w:kern w:val="2"/>
          <w:sz w:val="28"/>
          <w:szCs w:val="28"/>
          <w:lang w:val="en-US"/>
        </w:rPr>
      </w:pPr>
      <w:r>
        <w:rPr>
          <w:rFonts w:ascii="宋体" w:eastAsia="宋体" w:hAnsi="宋体" w:hint="eastAsia"/>
          <w:kern w:val="2"/>
          <w:sz w:val="28"/>
          <w:szCs w:val="28"/>
          <w:lang w:val="en-US"/>
        </w:rPr>
        <w:t>规模：南京市五塘小学新建项目一校两址，用地分为两个地块：12-25地块与12-27地块：南临规划道路，东临规划道路,北侧为现状道路，西侧为盛景园。用地面积约5916平米。16-04地块：南临幕盛路，东临五塘新村,北侧为幕府东路，西侧为五塘新村。用地面积约8649平米。拟建24班小学一座，符合江苏省义务教育办学标准相关要求。</w:t>
      </w:r>
    </w:p>
    <w:p w14:paraId="0F8CE815" w14:textId="77777777" w:rsidR="00144386"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采购内容：本次服务内容主要包括招标代理服务及清单控制价编制。</w:t>
      </w:r>
    </w:p>
    <w:p w14:paraId="2BB034BD" w14:textId="77777777" w:rsidR="00144386"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建设内容主要包括：房建工程、附属工程、绿化、设备及其他附属配套设施等。</w:t>
      </w:r>
    </w:p>
    <w:p w14:paraId="21E3F899" w14:textId="77777777" w:rsidR="00144386"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服务周期：至委托代理项目结束。</w:t>
      </w:r>
    </w:p>
    <w:p w14:paraId="41C4D96D" w14:textId="77777777" w:rsidR="00144386"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本项目不接受联合体投标。</w:t>
      </w:r>
      <w:bookmarkStart w:id="4" w:name="_Toc35393796"/>
      <w:bookmarkStart w:id="5" w:name="_Toc35393627"/>
      <w:bookmarkStart w:id="6" w:name="_Toc28359008"/>
      <w:bookmarkStart w:id="7" w:name="_Toc28359085"/>
    </w:p>
    <w:p w14:paraId="37D60E41" w14:textId="77777777" w:rsidR="00144386"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本项目采购标的所属行业为：租赁和商务服务业。</w:t>
      </w:r>
    </w:p>
    <w:p w14:paraId="29ED9D6B" w14:textId="77777777" w:rsidR="00144386" w:rsidRDefault="00000000">
      <w:pPr>
        <w:spacing w:line="600" w:lineRule="exact"/>
        <w:jc w:val="left"/>
        <w:rPr>
          <w:rFonts w:ascii="宋体" w:hAnsi="宋体" w:cs="宋体"/>
          <w:sz w:val="28"/>
          <w:szCs w:val="28"/>
        </w:rPr>
      </w:pPr>
      <w:r>
        <w:rPr>
          <w:rFonts w:ascii="宋体" w:hAnsi="宋体" w:cs="宋体" w:hint="eastAsia"/>
          <w:sz w:val="28"/>
          <w:szCs w:val="28"/>
        </w:rPr>
        <w:t>二、申请人的资格要求：</w:t>
      </w:r>
    </w:p>
    <w:p w14:paraId="1BBCE87E" w14:textId="77777777" w:rsidR="00144386" w:rsidRDefault="00000000">
      <w:pPr>
        <w:spacing w:line="600" w:lineRule="exact"/>
        <w:ind w:firstLineChars="200" w:firstLine="560"/>
        <w:jc w:val="left"/>
        <w:rPr>
          <w:rFonts w:ascii="宋体" w:hAnsi="宋体" w:cs="宋体"/>
          <w:sz w:val="28"/>
          <w:szCs w:val="28"/>
        </w:rPr>
      </w:pPr>
      <w:bookmarkStart w:id="8" w:name="_Toc28359081"/>
      <w:bookmarkStart w:id="9" w:name="_Toc35393623"/>
      <w:bookmarkStart w:id="10" w:name="_Toc35393792"/>
      <w:bookmarkStart w:id="11" w:name="_Toc28359004"/>
      <w:r>
        <w:rPr>
          <w:rFonts w:ascii="宋体" w:hAnsi="宋体" w:cs="宋体" w:hint="eastAsia"/>
          <w:sz w:val="28"/>
          <w:szCs w:val="28"/>
        </w:rPr>
        <w:t>1.满足《中华人民共和国政府采购法》第二十二条规定；</w:t>
      </w:r>
    </w:p>
    <w:p w14:paraId="392FDC5A"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（1）具有独立承担民事责任的能力（提供法人或者其他组织的营业执照，</w:t>
      </w:r>
      <w:r>
        <w:rPr>
          <w:rFonts w:ascii="宋体" w:hAnsi="宋体" w:cs="宋体" w:hint="eastAsia"/>
          <w:sz w:val="28"/>
          <w:szCs w:val="28"/>
        </w:rPr>
        <w:lastRenderedPageBreak/>
        <w:t>自然人的身份证）；</w:t>
      </w:r>
    </w:p>
    <w:p w14:paraId="7C253378"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2）具有良好的商业信誉和健全的财务会计制度（提供参加本次政府采购活动前六个月内的会计报表，或投标截止时间前六个月内银行出具的资信证明，或财政部门认可的政府采购专业担保机构出具的投标担保函）；</w:t>
      </w:r>
    </w:p>
    <w:p w14:paraId="3A348D70" w14:textId="77777777" w:rsidR="00144386" w:rsidRDefault="00000000">
      <w:pPr>
        <w:spacing w:line="600" w:lineRule="exact"/>
        <w:ind w:firstLineChars="200" w:firstLine="560"/>
        <w:jc w:val="left"/>
        <w:rPr>
          <w:rFonts w:ascii="宋体" w:hAnsi="宋体" w:cs="宋体"/>
        </w:rPr>
      </w:pPr>
      <w:r>
        <w:rPr>
          <w:rFonts w:ascii="宋体" w:hAnsi="宋体" w:cs="宋体" w:hint="eastAsia"/>
          <w:sz w:val="28"/>
          <w:szCs w:val="28"/>
        </w:rPr>
        <w:t>（3）具有履行合同所必需的设备和专业技术能力（根据项目需求提供履行合同所必需的设备和专业技术能力的声明及证明材料）；</w:t>
      </w:r>
    </w:p>
    <w:p w14:paraId="0D22CB7F"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（4）有依法缴纳税收和社会保障资金的良好记录（提供参加本次政府采购活动前至少一个月缴纳增值税，或企业所得税的凭据，及缴纳社会保险的凭据（专用收据，或社会保险缴纳清单））；</w:t>
      </w:r>
    </w:p>
    <w:p w14:paraId="0AE57765"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（5）参加政府采购活动前三年内，在经营活动中没有重大违法记录（提供参加本次政府采购活动前三年内在经营活动中没有重大违法记录的书面声明）（格式见后附件）；</w:t>
      </w:r>
    </w:p>
    <w:p w14:paraId="20221045"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（6）法律、行政法规规定的其他条件。</w:t>
      </w:r>
    </w:p>
    <w:p w14:paraId="55D6F1D8"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注：①第（5）条所称重大违法记录，是指供应商因违法经营受到刑事处罚或者责令停产停业、吊销许可证或者执照、较大数额罚款等行政处罚。</w:t>
      </w:r>
    </w:p>
    <w:p w14:paraId="3208CFF3"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②供应商在参加政府采购活动前3年内因违法经营被禁止在一定期限内参加政府采购活动，期限届满的，可以参加政府采购活动。</w:t>
      </w:r>
    </w:p>
    <w:p w14:paraId="171E6702"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2.落实政府采购政策需满足的资格要求：（如属于专门面向中小企业采购的项目，供应商应为中小微企业、监狱企业、残疾人福利性单位）本项目按照采用以下</w:t>
      </w:r>
      <w:r>
        <w:rPr>
          <w:rFonts w:ascii="宋体" w:hAnsi="宋体" w:cs="宋体" w:hint="eastAsia"/>
          <w:sz w:val="28"/>
          <w:szCs w:val="28"/>
          <w:u w:val="single"/>
        </w:rPr>
        <w:t>第（4）种</w:t>
      </w:r>
      <w:r>
        <w:rPr>
          <w:rFonts w:ascii="宋体" w:hAnsi="宋体" w:cs="宋体" w:hint="eastAsia"/>
          <w:sz w:val="28"/>
          <w:szCs w:val="28"/>
        </w:rPr>
        <w:t>方式落实政府采购促进中小企业发展的要求：</w:t>
      </w:r>
    </w:p>
    <w:p w14:paraId="04628761"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（1）本项目整体专门面向中小企业采购工程。</w:t>
      </w:r>
    </w:p>
    <w:p w14:paraId="52F04AEF"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（2）本项目整体专门面向小微企业采购工程。</w:t>
      </w:r>
    </w:p>
    <w:p w14:paraId="6777A397"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（3）本项目通过以下第（）种方式预留部分采购份额采购中小企业工程：</w:t>
      </w:r>
    </w:p>
    <w:p w14:paraId="73CBBFDA"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①本项目要求供应商以联合体形式参加，中小企业合同金额应当达到的比例为/%。</w:t>
      </w:r>
    </w:p>
    <w:p w14:paraId="6A8C12E4"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lastRenderedPageBreak/>
        <w:t>②本项目要求供应商进行合同分包，中小企业合同金额应当达到的比例为/%。</w:t>
      </w:r>
    </w:p>
    <w:p w14:paraId="1ABDA90B"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（4）本项目为非预留份额的采购项目或采购包，执行价格扣除优惠政策，具体详见第三章。</w:t>
      </w:r>
    </w:p>
    <w:p w14:paraId="790ADA44"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3.本项目的特定资格要求：</w:t>
      </w:r>
    </w:p>
    <w:p w14:paraId="306469A6" w14:textId="77777777" w:rsidR="00144386" w:rsidRDefault="00000000">
      <w:pPr>
        <w:spacing w:line="600" w:lineRule="exact"/>
        <w:ind w:firstLineChars="200" w:firstLine="560"/>
        <w:rPr>
          <w:rFonts w:ascii="宋体" w:hAnsi="宋体" w:cs="宋体"/>
          <w:sz w:val="28"/>
          <w:szCs w:val="28"/>
        </w:rPr>
      </w:pPr>
      <w:r>
        <w:rPr>
          <w:rFonts w:ascii="宋体" w:hAnsi="宋体" w:hint="eastAsia"/>
          <w:sz w:val="28"/>
          <w:szCs w:val="28"/>
        </w:rPr>
        <w:t>（1）项目负责人具有：具有国家注册一级造价工程师（旧版为注册造价工程师）证书。（提供有效期内的证书复印件加盖公章）；</w:t>
      </w:r>
    </w:p>
    <w:p w14:paraId="1735E464" w14:textId="77777777" w:rsidR="00144386" w:rsidRDefault="00000000">
      <w:pPr>
        <w:spacing w:line="600" w:lineRule="exact"/>
        <w:jc w:val="left"/>
        <w:rPr>
          <w:rFonts w:ascii="宋体" w:hAnsi="宋体" w:cs="宋体"/>
          <w:sz w:val="28"/>
          <w:szCs w:val="28"/>
        </w:rPr>
      </w:pPr>
      <w:bookmarkStart w:id="12" w:name="_Toc28359005"/>
      <w:bookmarkStart w:id="13" w:name="_Toc35393793"/>
      <w:bookmarkStart w:id="14" w:name="_Toc28359082"/>
      <w:bookmarkStart w:id="15" w:name="_Toc35393624"/>
      <w:bookmarkEnd w:id="8"/>
      <w:bookmarkEnd w:id="9"/>
      <w:bookmarkEnd w:id="10"/>
      <w:bookmarkEnd w:id="11"/>
      <w:r>
        <w:rPr>
          <w:rFonts w:ascii="宋体" w:hAnsi="宋体" w:cs="宋体" w:hint="eastAsia"/>
          <w:sz w:val="28"/>
          <w:szCs w:val="28"/>
        </w:rPr>
        <w:t>三、获取采购文件</w:t>
      </w:r>
    </w:p>
    <w:p w14:paraId="09879710"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时间：</w:t>
      </w:r>
      <w:r>
        <w:rPr>
          <w:rFonts w:ascii="宋体" w:hAnsi="宋体" w:cs="宋体" w:hint="eastAsia"/>
          <w:sz w:val="28"/>
          <w:szCs w:val="28"/>
          <w:u w:val="single"/>
        </w:rPr>
        <w:t>2024年3月13日</w:t>
      </w:r>
      <w:r>
        <w:rPr>
          <w:rFonts w:ascii="宋体" w:hAnsi="宋体" w:cs="宋体" w:hint="eastAsia"/>
          <w:sz w:val="28"/>
          <w:szCs w:val="28"/>
        </w:rPr>
        <w:t>至</w:t>
      </w:r>
      <w:r>
        <w:rPr>
          <w:rFonts w:ascii="宋体" w:hAnsi="宋体" w:cs="宋体" w:hint="eastAsia"/>
          <w:sz w:val="28"/>
          <w:szCs w:val="28"/>
          <w:u w:val="single"/>
        </w:rPr>
        <w:t>2024年3月19日</w:t>
      </w:r>
      <w:r>
        <w:rPr>
          <w:rFonts w:ascii="宋体" w:hAnsi="宋体" w:cs="宋体" w:hint="eastAsia"/>
          <w:sz w:val="28"/>
          <w:szCs w:val="28"/>
        </w:rPr>
        <w:t>，每天上午9：00至11：00，下午14：00至17：00（北京时间，法定节假日除外）</w:t>
      </w:r>
    </w:p>
    <w:p w14:paraId="31BB0646"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地点：南京市鼓楼区中山路99号12楼1212</w:t>
      </w:r>
    </w:p>
    <w:p w14:paraId="6EEC6D84"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方式：欢迎潜在供应商获取采购文件，请供应商提供以下材料且须加盖供应商公章。</w:t>
      </w:r>
    </w:p>
    <w:p w14:paraId="7F3242BB"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（1）投标供应商营业执照副本复印件；</w:t>
      </w:r>
    </w:p>
    <w:p w14:paraId="463701C9"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（2）投标供应商授权委托书原件和委托代理人的身份证复印件。</w:t>
      </w:r>
    </w:p>
    <w:p w14:paraId="474C4D9E"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纸质采购文件售价：人民币100元/套，售后不退。</w:t>
      </w:r>
    </w:p>
    <w:p w14:paraId="554A78D2" w14:textId="77777777" w:rsidR="00144386" w:rsidRDefault="00000000">
      <w:pPr>
        <w:spacing w:line="600" w:lineRule="exact"/>
        <w:jc w:val="left"/>
        <w:rPr>
          <w:rFonts w:ascii="宋体" w:hAnsi="宋体" w:cs="宋体"/>
          <w:sz w:val="28"/>
          <w:szCs w:val="28"/>
        </w:rPr>
      </w:pPr>
      <w:bookmarkStart w:id="16" w:name="_Toc35393634"/>
      <w:bookmarkStart w:id="17" w:name="_Toc28359017"/>
      <w:bookmarkStart w:id="18" w:name="_Toc28359094"/>
      <w:bookmarkStart w:id="19" w:name="_Toc35393803"/>
      <w:bookmarkEnd w:id="12"/>
      <w:bookmarkEnd w:id="13"/>
      <w:bookmarkEnd w:id="14"/>
      <w:bookmarkEnd w:id="15"/>
      <w:r>
        <w:rPr>
          <w:rFonts w:ascii="宋体" w:hAnsi="宋体" w:cs="宋体" w:hint="eastAsia"/>
          <w:sz w:val="28"/>
          <w:szCs w:val="28"/>
        </w:rPr>
        <w:t>四、响应文件提交</w:t>
      </w:r>
    </w:p>
    <w:p w14:paraId="2509E2A3"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截止时间：</w:t>
      </w:r>
      <w:r>
        <w:rPr>
          <w:rFonts w:ascii="宋体" w:hAnsi="宋体" w:cs="宋体" w:hint="eastAsia"/>
          <w:sz w:val="28"/>
          <w:szCs w:val="28"/>
          <w:u w:val="single"/>
        </w:rPr>
        <w:t>2024年3月25日14点30分</w:t>
      </w:r>
      <w:r>
        <w:rPr>
          <w:rFonts w:ascii="宋体" w:hAnsi="宋体" w:cs="宋体" w:hint="eastAsia"/>
          <w:sz w:val="28"/>
          <w:szCs w:val="28"/>
        </w:rPr>
        <w:t>（北京时间）</w:t>
      </w:r>
    </w:p>
    <w:p w14:paraId="07485299" w14:textId="77777777" w:rsidR="00144386" w:rsidRDefault="00000000">
      <w:pPr>
        <w:spacing w:line="600" w:lineRule="exact"/>
        <w:ind w:firstLineChars="200" w:firstLine="560"/>
        <w:jc w:val="left"/>
        <w:rPr>
          <w:rFonts w:ascii="宋体" w:hAnsi="宋体" w:cs="宋体"/>
          <w:sz w:val="28"/>
          <w:szCs w:val="28"/>
          <w:u w:val="single"/>
        </w:rPr>
      </w:pPr>
      <w:r>
        <w:rPr>
          <w:rFonts w:ascii="宋体" w:hAnsi="宋体" w:cs="宋体" w:hint="eastAsia"/>
          <w:sz w:val="28"/>
          <w:szCs w:val="28"/>
        </w:rPr>
        <w:t>地点：</w:t>
      </w:r>
      <w:r>
        <w:rPr>
          <w:rFonts w:ascii="宋体" w:hAnsi="宋体" w:cs="宋体" w:hint="eastAsia"/>
          <w:sz w:val="28"/>
          <w:szCs w:val="28"/>
          <w:u w:val="single"/>
        </w:rPr>
        <w:t>南京市鼓楼区中山路99号12楼1212开标室</w:t>
      </w:r>
    </w:p>
    <w:p w14:paraId="7C9560B7"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响应文件需供应商专人送达。邀请供应商法人或其授权委托人须携带本人有效身份证原件，在投标截止时间前参加开标会议，若未能按时到场参加磋商或到场提供不了上述原件无法参加磋商的，视同承认磋商结果并承担相应后果。</w:t>
      </w:r>
    </w:p>
    <w:p w14:paraId="09AC41F9" w14:textId="77777777" w:rsidR="00144386" w:rsidRDefault="00000000">
      <w:pPr>
        <w:spacing w:line="600" w:lineRule="exact"/>
        <w:jc w:val="left"/>
        <w:rPr>
          <w:rFonts w:ascii="宋体" w:hAnsi="宋体" w:cs="宋体"/>
          <w:sz w:val="28"/>
          <w:szCs w:val="28"/>
        </w:rPr>
      </w:pPr>
      <w:r>
        <w:rPr>
          <w:rFonts w:ascii="宋体" w:hAnsi="宋体" w:cs="宋体" w:hint="eastAsia"/>
          <w:sz w:val="28"/>
          <w:szCs w:val="28"/>
        </w:rPr>
        <w:t>五、开启</w:t>
      </w:r>
    </w:p>
    <w:p w14:paraId="306B99BE"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时间：</w:t>
      </w:r>
      <w:r>
        <w:rPr>
          <w:rFonts w:ascii="宋体" w:hAnsi="宋体" w:cs="宋体" w:hint="eastAsia"/>
          <w:sz w:val="28"/>
          <w:szCs w:val="28"/>
          <w:u w:val="single"/>
        </w:rPr>
        <w:t>2024年3月25日14点30分</w:t>
      </w:r>
      <w:r>
        <w:rPr>
          <w:rFonts w:ascii="宋体" w:hAnsi="宋体" w:cs="宋体" w:hint="eastAsia"/>
          <w:sz w:val="28"/>
          <w:szCs w:val="28"/>
        </w:rPr>
        <w:t>（北京时间）</w:t>
      </w:r>
    </w:p>
    <w:p w14:paraId="2AF5CEEA" w14:textId="77777777" w:rsidR="00144386" w:rsidRDefault="00000000">
      <w:pPr>
        <w:spacing w:line="600" w:lineRule="exact"/>
        <w:ind w:firstLineChars="200" w:firstLine="560"/>
        <w:jc w:val="left"/>
        <w:rPr>
          <w:rFonts w:ascii="宋体" w:hAnsi="宋体" w:cs="宋体"/>
          <w:sz w:val="28"/>
          <w:szCs w:val="28"/>
          <w:u w:val="single"/>
        </w:rPr>
      </w:pPr>
      <w:r>
        <w:rPr>
          <w:rFonts w:ascii="宋体" w:hAnsi="宋体" w:cs="宋体" w:hint="eastAsia"/>
          <w:sz w:val="28"/>
          <w:szCs w:val="28"/>
        </w:rPr>
        <w:t>地点：</w:t>
      </w:r>
      <w:r>
        <w:rPr>
          <w:rFonts w:ascii="宋体" w:hAnsi="宋体" w:cs="宋体" w:hint="eastAsia"/>
          <w:sz w:val="28"/>
          <w:szCs w:val="28"/>
          <w:u w:val="single"/>
        </w:rPr>
        <w:t>南京市鼓楼区中山路99号12楼1212开标室</w:t>
      </w:r>
    </w:p>
    <w:bookmarkEnd w:id="16"/>
    <w:bookmarkEnd w:id="17"/>
    <w:bookmarkEnd w:id="18"/>
    <w:bookmarkEnd w:id="19"/>
    <w:p w14:paraId="330FA606" w14:textId="77777777" w:rsidR="00144386" w:rsidRDefault="00000000">
      <w:pPr>
        <w:spacing w:line="600" w:lineRule="exact"/>
        <w:jc w:val="left"/>
        <w:rPr>
          <w:rFonts w:ascii="宋体" w:hAnsi="宋体" w:cs="宋体"/>
          <w:sz w:val="28"/>
          <w:szCs w:val="28"/>
        </w:rPr>
      </w:pPr>
      <w:r>
        <w:rPr>
          <w:rFonts w:ascii="宋体" w:hAnsi="宋体" w:cs="宋体" w:hint="eastAsia"/>
          <w:sz w:val="28"/>
          <w:szCs w:val="28"/>
        </w:rPr>
        <w:lastRenderedPageBreak/>
        <w:t>六、公告期限</w:t>
      </w:r>
    </w:p>
    <w:p w14:paraId="7A6104CD"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自本公告发布之日起3个工作日。</w:t>
      </w:r>
      <w:bookmarkStart w:id="20" w:name="_Toc35393626"/>
      <w:bookmarkStart w:id="21" w:name="_Toc35393795"/>
    </w:p>
    <w:p w14:paraId="77021764" w14:textId="77777777" w:rsidR="00144386" w:rsidRDefault="00000000">
      <w:pPr>
        <w:spacing w:line="600" w:lineRule="exact"/>
        <w:jc w:val="left"/>
        <w:rPr>
          <w:rFonts w:ascii="宋体" w:hAnsi="宋体" w:cs="宋体"/>
          <w:sz w:val="28"/>
          <w:szCs w:val="28"/>
        </w:rPr>
      </w:pPr>
      <w:r>
        <w:rPr>
          <w:rFonts w:ascii="宋体" w:hAnsi="宋体" w:cs="宋体" w:hint="eastAsia"/>
          <w:sz w:val="28"/>
          <w:szCs w:val="28"/>
        </w:rPr>
        <w:t>七、其他补充事宜</w:t>
      </w:r>
      <w:bookmarkEnd w:id="20"/>
      <w:bookmarkEnd w:id="21"/>
    </w:p>
    <w:p w14:paraId="26485F53"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1.本项目不接受联合体投标，不接受分包、转包。</w:t>
      </w:r>
    </w:p>
    <w:p w14:paraId="417DC0B4"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2.拒绝下述供应商参加本次采购活动：</w:t>
      </w:r>
    </w:p>
    <w:p w14:paraId="10569328"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（1）供应商单位负责人为同一人或者存在直接控股、管理关系的不同供应商，不得参加同一合同项下的采购活动。</w:t>
      </w:r>
    </w:p>
    <w:p w14:paraId="6458303C"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（2）凡为采购项目提供整体设计、规范编制或者项目管理、监理、检测等服务的供应商，不得再参加本项目的采购活动。</w:t>
      </w:r>
    </w:p>
    <w:p w14:paraId="263F4B4F"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（3）拒绝列入失信被执行人、重大税收违法失信主体、政府采购严重违法失信行为记录名单中的供应商参加本项目的采购活动。</w:t>
      </w:r>
    </w:p>
    <w:p w14:paraId="6538E38C"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（4）供应商未提供《南京市政府采购供应商信用记录表暨信用承诺书》的。</w:t>
      </w:r>
    </w:p>
    <w:p w14:paraId="527E677F"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3.集中考察和答疑：供应商可自行联系采购人。未踏勘现场或踏勘工作不详细的供应商中标后，不得以不完全了解现场情况为理由而向采购人提出任何索赔或其他要求，对此采购人不承担任何责任并将不作任何答复。</w:t>
      </w:r>
    </w:p>
    <w:p w14:paraId="565553B8"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4.响应文件份数：一式肆份（壹份正本、叁份副本），电子版响应文件壹份（投标文件盖章（或电子章）正本扫描件</w:t>
      </w:r>
      <w:r>
        <w:rPr>
          <w:rFonts w:ascii="宋体" w:hAnsi="宋体" w:cs="宋体"/>
          <w:sz w:val="28"/>
          <w:szCs w:val="28"/>
        </w:rPr>
        <w:t>PDF</w:t>
      </w:r>
      <w:r>
        <w:rPr>
          <w:rFonts w:ascii="宋体" w:hAnsi="宋体" w:cs="宋体" w:hint="eastAsia"/>
          <w:sz w:val="28"/>
          <w:szCs w:val="28"/>
        </w:rPr>
        <w:t>格式及投标文件</w:t>
      </w:r>
      <w:r>
        <w:rPr>
          <w:rFonts w:ascii="宋体" w:hAnsi="宋体" w:cs="宋体"/>
          <w:sz w:val="28"/>
          <w:szCs w:val="28"/>
        </w:rPr>
        <w:t>word</w:t>
      </w:r>
      <w:r>
        <w:rPr>
          <w:rFonts w:ascii="宋体" w:hAnsi="宋体" w:cs="宋体" w:hint="eastAsia"/>
          <w:sz w:val="28"/>
          <w:szCs w:val="28"/>
        </w:rPr>
        <w:t>格式，施工标段需提供清单报价的造价软件，不论结果如何，均不予退还）。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227998DB"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5.公告媒体</w:t>
      </w:r>
    </w:p>
    <w:p w14:paraId="2DE9C953"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（1）本公告在江苏省政府采购网（http：//www.ccgp-jiangsu.gov.cn/）和南京公共采购信息网（https：//njgc.jfh.com/）公示发布，敬请各投标人关注；</w:t>
      </w:r>
    </w:p>
    <w:p w14:paraId="7CDD3EBB"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lastRenderedPageBreak/>
        <w:t>（2）若有关本次采购存在变动或修改，敬请各投标人及时关注江苏省政府采购网（http：//www.ccgp-jiangsu.gov.cn/）和南京公共采购信息网（https：//njgc.jfh.com/）发布的关于本项目的信息更正公告。</w:t>
      </w:r>
    </w:p>
    <w:p w14:paraId="4EBC7402"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6.采购项目需要落实的政府采购政策：</w:t>
      </w:r>
    </w:p>
    <w:p w14:paraId="2EBB561B"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（1）政府采购促进中小企业发展</w:t>
      </w:r>
    </w:p>
    <w:p w14:paraId="63E31A6E"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（2）政府采购支持监狱企业发展</w:t>
      </w:r>
    </w:p>
    <w:p w14:paraId="1A79D8E3"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（3）政府采购促进残疾人就业</w:t>
      </w:r>
    </w:p>
    <w:p w14:paraId="4F8237A8"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（4）政府采购鼓励采购节能环保产品</w:t>
      </w:r>
    </w:p>
    <w:p w14:paraId="519E14E7"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7.根据《南京市政府采购供应商信用管理工作暂行办法》（宁财规[2018]10号）有关规定，凡在南京地区参加政府采购活动的供应商，应当事先登录“信用南京”（www.njcredit.gov.cn）或“南京公共采购信息网”（https://njgc.jfh.com/）主页“政府采购供应商诚信档案”栏目进行注册登记。由于特殊原因未及时注册的供应商可先行获取采购文件，但必须在投标截止时间前2天内办理登记注册手续。</w:t>
      </w:r>
    </w:p>
    <w:p w14:paraId="3894B8D6"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8.供应商申请网上注册的，应当按以下程序进行：</w:t>
      </w:r>
    </w:p>
    <w:p w14:paraId="3C83B831"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（1）登录“信用南京”或“南京公共采购信息网”网站，点击“政府采购供应商诚信档案”图标，在弹出的用户登录界面，点击“新用户注册”；</w:t>
      </w:r>
    </w:p>
    <w:p w14:paraId="243E1076"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（2）在“新用户注册”界面，供应商自行设置用户名、登录密码，如实填写“南京市政府采购供应商诚信档案注册登记表”，根据网站注册要求如实上传相关资料，并进行信用承诺确认后，提交注册申请；</w:t>
      </w:r>
    </w:p>
    <w:p w14:paraId="7C0A3E7A"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（3）系统审核后，供应商即可登录系统进行相关功能操作。</w:t>
      </w:r>
    </w:p>
    <w:p w14:paraId="300BD6B1"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9.供应商参加本项目政府采购活动时，无论是新用户注册或已注册成功的，均应在采购文件发布之日起至投标截止时间前，登录“信用南京”或“南京公共采购信息网”在线打印其“南京市政府采购供应商信用记录表暨信用承诺书”，经法定代表人签名盖章后作为投标文件的有效组成部分。“南京市政府采购供</w:t>
      </w:r>
      <w:r>
        <w:rPr>
          <w:rFonts w:ascii="宋体" w:hAnsi="宋体" w:cs="宋体" w:hint="eastAsia"/>
          <w:sz w:val="28"/>
          <w:szCs w:val="28"/>
        </w:rPr>
        <w:lastRenderedPageBreak/>
        <w:t>应商信用记录表暨信用承诺书”是其参加本次政府采购活动的必备材料。</w:t>
      </w:r>
    </w:p>
    <w:p w14:paraId="51380E41"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10.南京市政府采购供应商诚信档案管理系统客服电话：025-52718366；供应商可就用户注册与打印“南京市政府采购供应商信用记录表暨信用承诺书”等事宜进行咨询。</w:t>
      </w:r>
    </w:p>
    <w:p w14:paraId="6E87B82A"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11.根据《关于在政府采购活动中推行信用承诺制的通知》宁财购通〔2021〕5号规定，在政府采购活动中，供应商只需在资格审查环节提供满足本项目相应条件的书面承诺书，不再需要提供以下证明材料：（承诺书格式见采购文件第六章附件）</w:t>
      </w:r>
    </w:p>
    <w:p w14:paraId="67B11A51"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（1）符合国家相关规定的财务状况报告；</w:t>
      </w:r>
    </w:p>
    <w:p w14:paraId="104B8765"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（2）依法缴纳税收的证明材料；</w:t>
      </w:r>
    </w:p>
    <w:p w14:paraId="3C95EBBC"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（3）依法缴纳社会保障资金的证明材料；</w:t>
      </w:r>
    </w:p>
    <w:p w14:paraId="5E814E0E"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（4）具备履行政府采购合同所必需的设备和专业技术能力的证明材料；</w:t>
      </w:r>
    </w:p>
    <w:p w14:paraId="219C6939"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（5）参加政府采购活动前三年内在经营活动中没有重大违法记录的证明材料；</w:t>
      </w:r>
    </w:p>
    <w:p w14:paraId="087D6609"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（6）未被列入失信被执行人、重大税收违法失信主体、政府采购严重违法失信行为记录名单的证明材料。</w:t>
      </w:r>
    </w:p>
    <w:p w14:paraId="4DC00ED5"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12.供应商在中标（成交）后，应按采购文件要求，将上述由信用承诺书替代的证明材料（一式伍份），材料须加盖公章并按采购文件要求胶装提交采购人或采购代理机构核验。经核验无误后，由采购人或采购代理机构发出中标（成交）通知书。投标文件中已提供信用承诺书中所提内容证明材料的不再核验。</w:t>
      </w:r>
    </w:p>
    <w:p w14:paraId="5C05D79F"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13.供应商涉及以下情形的，不适用信用承诺，仍须提供上述证明材料：</w:t>
      </w:r>
    </w:p>
    <w:p w14:paraId="672DCB39"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（1）供应商被列入严重失信主体名单；</w:t>
      </w:r>
    </w:p>
    <w:p w14:paraId="62DA2917"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（2）被相关监管部门作出行政处罚且尚在处罚有效期内；</w:t>
      </w:r>
    </w:p>
    <w:p w14:paraId="666739F6"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（3）其他法律、行政法规规定的不适用信用承诺的情形。</w:t>
      </w:r>
    </w:p>
    <w:p w14:paraId="21276DB5"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投标人对信用承诺内容的真实性、合法性、有效性负责。如作出虚假信用</w:t>
      </w:r>
      <w:r>
        <w:rPr>
          <w:rFonts w:ascii="宋体" w:hAnsi="宋体" w:cs="宋体" w:hint="eastAsia"/>
          <w:sz w:val="28"/>
          <w:szCs w:val="28"/>
        </w:rPr>
        <w:lastRenderedPageBreak/>
        <w:t>承诺，视同为“提供虚假材料谋取中标、成交”的违法行为。</w:t>
      </w:r>
    </w:p>
    <w:p w14:paraId="00A87C58" w14:textId="77777777" w:rsidR="00144386" w:rsidRDefault="00000000">
      <w:pPr>
        <w:spacing w:line="600" w:lineRule="exact"/>
        <w:jc w:val="left"/>
        <w:rPr>
          <w:rFonts w:ascii="宋体" w:hAnsi="宋体" w:cs="宋体"/>
          <w:sz w:val="28"/>
          <w:szCs w:val="28"/>
        </w:rPr>
      </w:pPr>
      <w:r>
        <w:rPr>
          <w:rFonts w:ascii="宋体" w:hAnsi="宋体" w:cs="宋体" w:hint="eastAsia"/>
          <w:sz w:val="28"/>
          <w:szCs w:val="28"/>
        </w:rPr>
        <w:t>八、对本次招标提出询问，请按以下方式联系。</w:t>
      </w:r>
      <w:bookmarkEnd w:id="4"/>
      <w:bookmarkEnd w:id="5"/>
      <w:bookmarkEnd w:id="6"/>
      <w:bookmarkEnd w:id="7"/>
    </w:p>
    <w:p w14:paraId="5AB6E94D" w14:textId="77777777" w:rsidR="00144386" w:rsidRDefault="00000000">
      <w:pPr>
        <w:spacing w:line="600" w:lineRule="exact"/>
        <w:ind w:firstLineChars="200" w:firstLine="560"/>
        <w:jc w:val="left"/>
        <w:rPr>
          <w:rFonts w:ascii="宋体" w:hAnsi="宋体" w:cs="宋体"/>
          <w:sz w:val="28"/>
          <w:szCs w:val="28"/>
        </w:rPr>
      </w:pPr>
      <w:bookmarkStart w:id="22" w:name="_Toc35393806"/>
      <w:bookmarkStart w:id="23" w:name="_Toc28359019"/>
      <w:bookmarkStart w:id="24" w:name="_Toc35393637"/>
      <w:bookmarkStart w:id="25" w:name="_Toc28359096"/>
      <w:r>
        <w:rPr>
          <w:rFonts w:ascii="宋体" w:hAnsi="宋体" w:cs="宋体" w:hint="eastAsia"/>
          <w:sz w:val="28"/>
          <w:szCs w:val="28"/>
        </w:rPr>
        <w:t>1.采购人信息</w:t>
      </w:r>
      <w:bookmarkEnd w:id="22"/>
      <w:bookmarkEnd w:id="23"/>
      <w:bookmarkEnd w:id="24"/>
      <w:bookmarkEnd w:id="25"/>
    </w:p>
    <w:p w14:paraId="362104B1"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名称：</w:t>
      </w:r>
      <w:bookmarkStart w:id="26" w:name="_Toc28359020"/>
      <w:bookmarkStart w:id="27" w:name="_Toc35393638"/>
      <w:bookmarkStart w:id="28" w:name="_Toc35393807"/>
      <w:bookmarkStart w:id="29" w:name="_Toc28359097"/>
      <w:r>
        <w:rPr>
          <w:rFonts w:ascii="宋体" w:hAnsi="宋体" w:cs="宋体" w:hint="eastAsia"/>
          <w:sz w:val="28"/>
          <w:szCs w:val="28"/>
          <w:u w:val="single"/>
        </w:rPr>
        <w:t>南京市鼓楼区教育后勤管理中心</w:t>
      </w:r>
    </w:p>
    <w:p w14:paraId="2BBDD7D0" w14:textId="77777777" w:rsidR="00144386" w:rsidRDefault="00000000">
      <w:pPr>
        <w:spacing w:line="600" w:lineRule="exact"/>
        <w:ind w:firstLineChars="200" w:firstLine="560"/>
        <w:jc w:val="left"/>
        <w:rPr>
          <w:rFonts w:ascii="宋体" w:hAnsi="宋体" w:cs="宋体"/>
          <w:sz w:val="28"/>
          <w:szCs w:val="28"/>
          <w:u w:val="single"/>
        </w:rPr>
      </w:pPr>
      <w:r>
        <w:rPr>
          <w:rFonts w:ascii="宋体" w:hAnsi="宋体" w:cs="宋体" w:hint="eastAsia"/>
          <w:sz w:val="28"/>
          <w:szCs w:val="28"/>
        </w:rPr>
        <w:t>地址：</w:t>
      </w:r>
      <w:r>
        <w:rPr>
          <w:rFonts w:ascii="宋体" w:hAnsi="宋体" w:cs="宋体" w:hint="eastAsia"/>
          <w:sz w:val="28"/>
          <w:szCs w:val="28"/>
          <w:u w:val="single"/>
        </w:rPr>
        <w:t>南京市鼓楼区三步两桥6号</w:t>
      </w:r>
    </w:p>
    <w:p w14:paraId="2D0D146A" w14:textId="77777777" w:rsidR="00144386" w:rsidRDefault="00000000">
      <w:pPr>
        <w:spacing w:line="600" w:lineRule="exact"/>
        <w:ind w:firstLineChars="200" w:firstLine="560"/>
        <w:jc w:val="left"/>
        <w:rPr>
          <w:rFonts w:ascii="宋体" w:hAnsi="宋体" w:cs="宋体"/>
          <w:sz w:val="28"/>
          <w:szCs w:val="28"/>
          <w:u w:val="single"/>
        </w:rPr>
      </w:pPr>
      <w:r>
        <w:rPr>
          <w:rFonts w:ascii="宋体" w:hAnsi="宋体" w:cs="宋体" w:hint="eastAsia"/>
          <w:sz w:val="28"/>
          <w:szCs w:val="28"/>
        </w:rPr>
        <w:t>联系方式：</w:t>
      </w:r>
      <w:r>
        <w:rPr>
          <w:rFonts w:ascii="宋体" w:hAnsi="宋体" w:cs="宋体" w:hint="eastAsia"/>
          <w:sz w:val="28"/>
          <w:szCs w:val="28"/>
          <w:u w:val="single"/>
        </w:rPr>
        <w:t>陈涛</w:t>
      </w:r>
    </w:p>
    <w:p w14:paraId="69D4F5C8" w14:textId="77777777" w:rsidR="00144386" w:rsidRDefault="00000000">
      <w:pPr>
        <w:spacing w:line="600" w:lineRule="exact"/>
        <w:ind w:firstLineChars="200" w:firstLine="560"/>
        <w:jc w:val="left"/>
        <w:rPr>
          <w:rFonts w:ascii="宋体" w:hAnsi="宋体" w:cs="宋体"/>
          <w:sz w:val="28"/>
          <w:szCs w:val="28"/>
        </w:rPr>
      </w:pPr>
      <w:r>
        <w:rPr>
          <w:rFonts w:ascii="宋体" w:hAnsi="宋体" w:cs="宋体" w:hint="eastAsia"/>
          <w:sz w:val="28"/>
          <w:szCs w:val="28"/>
        </w:rPr>
        <w:t>2.采购代理机构信息</w:t>
      </w:r>
      <w:bookmarkEnd w:id="26"/>
      <w:bookmarkEnd w:id="27"/>
      <w:bookmarkEnd w:id="28"/>
      <w:bookmarkEnd w:id="29"/>
    </w:p>
    <w:p w14:paraId="29E5DA3E" w14:textId="77777777" w:rsidR="00144386" w:rsidRDefault="00000000">
      <w:pPr>
        <w:spacing w:line="600" w:lineRule="exact"/>
        <w:ind w:firstLineChars="200" w:firstLine="560"/>
        <w:jc w:val="left"/>
        <w:rPr>
          <w:rFonts w:ascii="宋体" w:hAnsi="宋体" w:cs="宋体"/>
          <w:sz w:val="28"/>
          <w:szCs w:val="28"/>
          <w:u w:val="single"/>
        </w:rPr>
      </w:pPr>
      <w:r>
        <w:rPr>
          <w:rFonts w:ascii="宋体" w:hAnsi="宋体" w:cs="宋体" w:hint="eastAsia"/>
          <w:sz w:val="28"/>
          <w:szCs w:val="28"/>
        </w:rPr>
        <w:t>名称：</w:t>
      </w:r>
      <w:r>
        <w:rPr>
          <w:rFonts w:ascii="宋体" w:hAnsi="宋体" w:cs="宋体" w:hint="eastAsia"/>
          <w:sz w:val="28"/>
          <w:szCs w:val="28"/>
          <w:u w:val="single"/>
        </w:rPr>
        <w:t>南京苏宁工程咨询有限公司</w:t>
      </w:r>
    </w:p>
    <w:p w14:paraId="71F2352B" w14:textId="77777777" w:rsidR="00144386" w:rsidRDefault="00000000">
      <w:pPr>
        <w:spacing w:line="600" w:lineRule="exact"/>
        <w:ind w:firstLineChars="200" w:firstLine="560"/>
        <w:jc w:val="left"/>
        <w:rPr>
          <w:rFonts w:ascii="宋体" w:hAnsi="宋体" w:cs="宋体"/>
          <w:sz w:val="28"/>
          <w:szCs w:val="28"/>
          <w:u w:val="single"/>
        </w:rPr>
      </w:pPr>
      <w:r>
        <w:rPr>
          <w:rFonts w:ascii="宋体" w:hAnsi="宋体" w:cs="宋体" w:hint="eastAsia"/>
          <w:sz w:val="28"/>
          <w:szCs w:val="28"/>
        </w:rPr>
        <w:t>地址：</w:t>
      </w:r>
      <w:r>
        <w:rPr>
          <w:rFonts w:ascii="宋体" w:hAnsi="宋体" w:cs="宋体" w:hint="eastAsia"/>
          <w:sz w:val="28"/>
          <w:szCs w:val="28"/>
          <w:u w:val="single"/>
        </w:rPr>
        <w:t>南京市鼓楼区中山路99号12楼1212</w:t>
      </w:r>
    </w:p>
    <w:p w14:paraId="73EE98BF" w14:textId="77777777" w:rsidR="00144386" w:rsidRDefault="00000000">
      <w:pPr>
        <w:spacing w:line="600" w:lineRule="exact"/>
        <w:ind w:firstLineChars="200" w:firstLine="560"/>
        <w:jc w:val="left"/>
        <w:rPr>
          <w:rFonts w:ascii="宋体" w:hAnsi="宋体" w:cs="宋体"/>
          <w:sz w:val="28"/>
          <w:szCs w:val="28"/>
          <w:u w:val="single"/>
        </w:rPr>
      </w:pPr>
      <w:r>
        <w:rPr>
          <w:rFonts w:ascii="宋体" w:hAnsi="宋体" w:cs="宋体" w:hint="eastAsia"/>
          <w:sz w:val="28"/>
          <w:szCs w:val="28"/>
        </w:rPr>
        <w:t>联系方式：</w:t>
      </w:r>
      <w:bookmarkStart w:id="30" w:name="_Toc28359087"/>
      <w:bookmarkStart w:id="31" w:name="_Toc28359010"/>
      <w:r>
        <w:rPr>
          <w:rFonts w:ascii="宋体" w:hAnsi="宋体" w:cs="宋体" w:hint="eastAsia"/>
          <w:sz w:val="28"/>
          <w:szCs w:val="28"/>
          <w:u w:val="single"/>
        </w:rPr>
        <w:t>陈工 025-84207240-600</w:t>
      </w:r>
      <w:bookmarkEnd w:id="30"/>
      <w:bookmarkEnd w:id="31"/>
      <w:r>
        <w:rPr>
          <w:rFonts w:ascii="宋体" w:hAnsi="宋体" w:cs="宋体" w:hint="eastAsia"/>
          <w:sz w:val="28"/>
          <w:szCs w:val="28"/>
          <w:u w:val="single"/>
        </w:rPr>
        <w:t>2、18013352115</w:t>
      </w:r>
    </w:p>
    <w:p w14:paraId="2366C768" w14:textId="77777777" w:rsidR="00144386" w:rsidRDefault="00000000">
      <w:pPr>
        <w:spacing w:line="600" w:lineRule="exact"/>
        <w:ind w:firstLineChars="200" w:firstLine="560"/>
        <w:jc w:val="left"/>
        <w:rPr>
          <w:rFonts w:ascii="宋体" w:hAnsi="宋体" w:cs="宋体"/>
          <w:sz w:val="28"/>
          <w:szCs w:val="28"/>
        </w:rPr>
      </w:pPr>
      <w:bookmarkStart w:id="32" w:name="_Toc28359098"/>
      <w:bookmarkStart w:id="33" w:name="_Toc28359021"/>
      <w:bookmarkStart w:id="34" w:name="_Toc35393639"/>
      <w:bookmarkStart w:id="35" w:name="_Toc35393808"/>
      <w:r>
        <w:rPr>
          <w:rFonts w:ascii="宋体" w:hAnsi="宋体" w:cs="宋体" w:hint="eastAsia"/>
          <w:sz w:val="28"/>
          <w:szCs w:val="28"/>
        </w:rPr>
        <w:t>3.项目联系方式</w:t>
      </w:r>
      <w:bookmarkEnd w:id="32"/>
      <w:bookmarkEnd w:id="33"/>
      <w:bookmarkEnd w:id="34"/>
      <w:bookmarkEnd w:id="35"/>
    </w:p>
    <w:p w14:paraId="38FCA98A" w14:textId="77777777" w:rsidR="00144386" w:rsidRDefault="00000000">
      <w:pPr>
        <w:spacing w:line="600" w:lineRule="exact"/>
        <w:ind w:firstLineChars="200" w:firstLine="560"/>
        <w:jc w:val="left"/>
        <w:rPr>
          <w:rFonts w:ascii="宋体" w:hAnsi="宋体" w:cs="宋体"/>
          <w:sz w:val="28"/>
          <w:szCs w:val="28"/>
          <w:u w:val="single"/>
        </w:rPr>
      </w:pPr>
      <w:r>
        <w:rPr>
          <w:rFonts w:ascii="宋体" w:hAnsi="宋体" w:cs="宋体" w:hint="eastAsia"/>
          <w:sz w:val="28"/>
          <w:szCs w:val="28"/>
        </w:rPr>
        <w:t>项目联系人：</w:t>
      </w:r>
      <w:r>
        <w:rPr>
          <w:rFonts w:ascii="宋体" w:hAnsi="宋体" w:cs="宋体" w:hint="eastAsia"/>
          <w:sz w:val="28"/>
          <w:szCs w:val="28"/>
          <w:u w:val="single"/>
        </w:rPr>
        <w:t>陈工</w:t>
      </w:r>
    </w:p>
    <w:p w14:paraId="5000D4EB" w14:textId="77777777" w:rsidR="00144386" w:rsidRDefault="00000000">
      <w:pPr>
        <w:spacing w:line="600" w:lineRule="exact"/>
        <w:ind w:firstLineChars="200" w:firstLine="560"/>
        <w:jc w:val="left"/>
        <w:rPr>
          <w:rFonts w:ascii="宋体" w:hAnsi="宋体" w:cs="宋体"/>
          <w:sz w:val="28"/>
          <w:szCs w:val="28"/>
          <w:u w:val="single"/>
        </w:rPr>
      </w:pPr>
      <w:r>
        <w:rPr>
          <w:rFonts w:ascii="宋体" w:hAnsi="宋体" w:cs="宋体" w:hint="eastAsia"/>
          <w:sz w:val="28"/>
          <w:szCs w:val="28"/>
        </w:rPr>
        <w:t>电话：</w:t>
      </w:r>
      <w:r>
        <w:rPr>
          <w:rFonts w:ascii="宋体" w:hAnsi="宋体" w:cs="宋体" w:hint="eastAsia"/>
          <w:sz w:val="28"/>
          <w:szCs w:val="28"/>
          <w:u w:val="single"/>
        </w:rPr>
        <w:t>025-84207240-6002、18013352115</w:t>
      </w:r>
    </w:p>
    <w:p w14:paraId="4AF527A4" w14:textId="77777777" w:rsidR="00144386" w:rsidRDefault="00000000">
      <w:pPr>
        <w:spacing w:line="600" w:lineRule="exact"/>
        <w:ind w:firstLineChars="200" w:firstLine="560"/>
        <w:jc w:val="left"/>
        <w:rPr>
          <w:rFonts w:ascii="宋体" w:hAnsi="宋体" w:cs="宋体"/>
          <w:sz w:val="36"/>
          <w:szCs w:val="36"/>
        </w:rPr>
        <w:sectPr w:rsidR="00144386" w:rsidSect="00744012">
          <w:headerReference w:type="default" r:id="rId10"/>
          <w:footerReference w:type="default" r:id="rId11"/>
          <w:pgSz w:w="11906" w:h="16838"/>
          <w:pgMar w:top="850" w:right="850" w:bottom="850" w:left="1417" w:header="170" w:footer="397" w:gutter="0"/>
          <w:pgNumType w:start="1"/>
          <w:cols w:space="720"/>
          <w:docGrid w:linePitch="290"/>
        </w:sectPr>
      </w:pPr>
      <w:r>
        <w:rPr>
          <w:rFonts w:ascii="宋体" w:hAnsi="宋体" w:cs="宋体" w:hint="eastAsia"/>
          <w:sz w:val="28"/>
          <w:szCs w:val="28"/>
        </w:rPr>
        <w:t>请贵单位领取本次采购文件后，认真阅读各项内容，进行必要的投标准备，按文件的要求详细填写和编制响应文件，并按以上确定的时间、地点准时参加磋商。</w:t>
      </w:r>
    </w:p>
    <w:p w14:paraId="39FEAA7A" w14:textId="77777777" w:rsidR="00144386" w:rsidRDefault="00000000">
      <w:pPr>
        <w:autoSpaceDE w:val="0"/>
        <w:autoSpaceDN w:val="0"/>
        <w:adjustRightInd w:val="0"/>
        <w:snapToGrid w:val="0"/>
        <w:jc w:val="center"/>
        <w:rPr>
          <w:rFonts w:ascii="宋体" w:hAnsi="宋体" w:cs="宋体"/>
          <w:b/>
          <w:bCs/>
          <w:szCs w:val="21"/>
          <w:lang w:val="zh-CN"/>
        </w:rPr>
      </w:pPr>
      <w:r>
        <w:rPr>
          <w:rFonts w:ascii="宋体" w:hAnsi="宋体" w:cs="宋体" w:hint="eastAsia"/>
          <w:sz w:val="36"/>
          <w:szCs w:val="36"/>
        </w:rPr>
        <w:lastRenderedPageBreak/>
        <w:t>第二章 竞争性磋商须知</w:t>
      </w:r>
    </w:p>
    <w:p w14:paraId="79DED35F"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一、总则</w:t>
      </w:r>
    </w:p>
    <w:p w14:paraId="745FE788"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1、适用法律</w:t>
      </w:r>
    </w:p>
    <w:p w14:paraId="1E424EB5"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1.1本次磋商适用《中华人民共和国政府采购法》（以下简称政府采购法）、《中华人民共和国政府采购法实施条例》（以下简称政府采购法实施条例）等法律、行政法规、部门规章和规范性文件。</w:t>
      </w:r>
    </w:p>
    <w:p w14:paraId="70D24ACB"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2、采购人、供应商、采购代理机构、供应商</w:t>
      </w:r>
    </w:p>
    <w:p w14:paraId="4E8C542B"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2.1采购人是指依法进行政府采购的国家机关、事业单位、团体组织。</w:t>
      </w:r>
    </w:p>
    <w:p w14:paraId="7885CA5D"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2.2供应商是指向采购人提供货物、工程或者服务的法人、其他组织或者自然人。</w:t>
      </w:r>
    </w:p>
    <w:p w14:paraId="3FB13C55"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2.3采购代理机构是指集中采购机构和集中采购机构以外的采购代理机构，集中采购机构以外的采购代理机构，是从事采购代理业务的社会中介机构。</w:t>
      </w:r>
    </w:p>
    <w:p w14:paraId="0D646E1C"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3、货物和服务定义</w:t>
      </w:r>
    </w:p>
    <w:p w14:paraId="60E0EADB"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3.1“货物和服务”指本磋商文件中所述产品及相关服务。</w:t>
      </w:r>
    </w:p>
    <w:p w14:paraId="2F9EC6BA"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4、政策功能</w:t>
      </w:r>
    </w:p>
    <w:p w14:paraId="793A880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4.1中小供应商政策</w:t>
      </w:r>
    </w:p>
    <w:p w14:paraId="5580CF01"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政府采购促进中小企业发展，小企业（含小型、微型企业）提供的产品和服务在评标时将获得优势，参加投标的小企业，应当提供《中小企业声明函》（“中小企业划型标准”详见《关于印发中小企业划型标准规定的通知》工信部联企业〔2011〕300号及《国家统计局关于印发统计上大中小微型企业划分办法的通知》国统字〔2017〕213号），联合协议中约定，小型、微型企业的协议合同金额占到联合体协议合同总金额30%以上的，给予联合体4%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49923334"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（2）政府采购支持监狱和戒毒供应商发展政策，监狱和戒毒供应商提供的产品和服务在评标时将获得优势，参加投标的监狱和戒毒供应商，应当 提供由省级以上监狱管理局、戒毒管理局（含新疆生产建设兵团）出具的属于监狱供应商的证明文件，监狱和戒毒供应商享受政府采购支持政 策的要求详见财库〔2014〕68号。</w:t>
      </w:r>
    </w:p>
    <w:p w14:paraId="08C32391"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（3）政府采购促进残疾人就业政策，残疾人福利性单位提供的产品和服务在评标时将获得优势，参加投标的残疾人福利性单位，应当提供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14:paraId="413824B4"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（4）强制采购节能产品、信息安全产品，优先采购环境标志产品。节能产品是指列入财政部、国家发展和改革委员会制定的节能产品品目 政府采购清单，且经过认定的节能产品；信息安全产品是指列入国家质检总局 国家认监委《信息安全产品强制性认证目录》，并获得强 制性产品认证证书的产品；环境标志产品是指列入财政部、国家环保总局制定的环境标志产品品目政府采购清单，且经过认证的环境标志 产品。</w:t>
      </w:r>
    </w:p>
    <w:p w14:paraId="21E4DB9E"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（5）提供的产品属于信息安全产品的，供应商应当选择经国家认证的信息安全产品投标，并提供由中国信息安全认证中心按国家标准认证 颁发的有效认证证书复印件。</w:t>
      </w:r>
    </w:p>
    <w:p w14:paraId="63CA0826"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（6）提供的产品属于政府强制采购节能产品的，供应商应当选择经过认证的节能产品投标，并提供有效的节能产品认证证书复印件。</w:t>
      </w:r>
    </w:p>
    <w:p w14:paraId="58A78C25"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（7）提供的产品属于环境标志产品的,供应商应当选择经过认证的环境标志产品投标,并提供有效的环境标志产品认证证书复印件。</w:t>
      </w:r>
    </w:p>
    <w:p w14:paraId="2EB8485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4.2未按要求提供相关材料的，不享受相关政策。</w:t>
      </w:r>
    </w:p>
    <w:p w14:paraId="6EBB6CAB"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二、磋商文件构成</w:t>
      </w:r>
    </w:p>
    <w:p w14:paraId="2744D821"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5、磋商文件组成</w:t>
      </w:r>
    </w:p>
    <w:p w14:paraId="17243525"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5.1磋商文件包括以下主要内容：投标邀请；供应商须知（包括响应文件的密封、签署、盖章要求等）；供应商应当提交的资格、资信证明文件；为落实政府采购政策，采购标的需满足的要求，以及供应商须提供的证明材料；响应文件编制要求、投标报价要求；采购项目预算金额，设定最高限价的，还应当公开最高限价；采购项目的技术规格、数量、服务标准、验收等要求，包括附件、图纸等；拟签订的合同文本；货物、服务提供的时间、地点、方式；采购资金的支付方式、时间、条件；评标方法、评标标准和投标无效情形；投标有效期；投标截止时间、开标时间及地点；采购代理机构代理费用的收取标准和方式；供应商信用信息查询渠道及截止时点、信用信息查询记录和证据留存的具体方式、信用信息的使用规则等；省级以上财政部门规定的其他事项。</w:t>
      </w:r>
    </w:p>
    <w:p w14:paraId="63178709"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lastRenderedPageBreak/>
        <w:t>5.2磋商的最小单位是包。磋商货物数量及技术要求中未分包的，供应商对要求提供的货物和服务不得部分投标；磋商货物数量及技术要求中已经分包的，可以以包为单位投标。</w:t>
      </w:r>
    </w:p>
    <w:p w14:paraId="18A43FC2"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5.3 代理机构如果要求供应商按照磋商文件规定提交备选投标方案的，供应商可以提交备选方案；否则，备选方案将被拒绝。</w:t>
      </w:r>
    </w:p>
    <w:p w14:paraId="702EC6FF"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6、磋商文件的澄清或者修改</w:t>
      </w:r>
    </w:p>
    <w:p w14:paraId="4D951674"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采购人或者采购代理机构可以对已发出的磋商文件进行必要的澄清或者修改。澄清或者修改将在原公告发布媒体上发布澄清公告。澄清或者修改的内容为磋商文件的组成部分。</w:t>
      </w:r>
    </w:p>
    <w:p w14:paraId="6B8B36AE"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澄清或者修改的内容可能影响响应文件编制的，采购人或者采购代理机构将在投标截止时间至少3日前，以书面形式通知所有获取磋商文件的潜在供应商；不足3日的，采购人或者采购代理机构将顺延提交响应文件的截止时间。</w:t>
      </w:r>
    </w:p>
    <w:p w14:paraId="56BDA98B"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三、响应文件的编制</w:t>
      </w:r>
    </w:p>
    <w:p w14:paraId="451E2EE9"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7、响应文件的语言、计量单位、货币和编制</w:t>
      </w:r>
    </w:p>
    <w:p w14:paraId="31FA6C5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7.1供应商提交的响应文件、技术文件和资料，包括图纸中的说明，以及供应商与代理机构就有关投标的所有来往函电均应使用中文。响应文件中若有英文或其他语言文字的资料，应提供相应的中文翻译资料。对不同文本响应文件的解释发生异议的，以中文文本为准。</w:t>
      </w:r>
    </w:p>
    <w:p w14:paraId="6F1A7129"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7.2供应商所使用的计量单位应为国家法定计量单位。</w:t>
      </w:r>
    </w:p>
    <w:p w14:paraId="647416E5"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7.3供应商应用人民币报价。投标产品如果是进口产品的，应提供人民币与外币之间的汇率。</w:t>
      </w:r>
    </w:p>
    <w:p w14:paraId="549F49B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7.4响应文件应字迹清楚、内容齐全、不得涂改。如有修改，修改处须有供应商公章或投标专用章和法定代表人或其授权的供应商代表签字。</w:t>
      </w:r>
    </w:p>
    <w:p w14:paraId="7DDB3130"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7.5响应文件应按照磋商文件规定的顺序，统一用A4规格幅面打印、装订成册并编制目录，由于编排混乱导致响应文件被误读或查找不到，责任由供应商承担。</w:t>
      </w:r>
    </w:p>
    <w:p w14:paraId="5CFB047C"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7.6供应商应在响应文件中写清相应的项目编号、项目名称、供应商全称、地址、电话、传真等。</w:t>
      </w:r>
    </w:p>
    <w:p w14:paraId="24E7E13D"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7.7供应商根据磋商文件载明的标的采购项目实际情况，拟在中标后将中标项目的非主体、非关键性工作交由他人完成的，应当在响应文件中载明。</w:t>
      </w:r>
    </w:p>
    <w:p w14:paraId="6EB8B2FB"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8、响应文件的组成</w:t>
      </w:r>
    </w:p>
    <w:p w14:paraId="3EB72E8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8.1供应商应当根据磋商文件要求编制响应文件，响应文件应对磋商文件提出的要求和条件作出实质性响应，并在《商务条款偏离表》和《技术规格偏离表》等处逐条标明满足与否。</w:t>
      </w:r>
    </w:p>
    <w:p w14:paraId="14801DA7"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8.2 响应文件由商务部分、技术部分、价格部分以及其他部分组成。</w:t>
      </w:r>
    </w:p>
    <w:p w14:paraId="11FE3CC7"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9、响应文件的商务部分</w:t>
      </w:r>
    </w:p>
    <w:p w14:paraId="616E5F1B"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9.1商务部分是证明供应商有资格参加投标和中标后有能力履行合同的文件，这些文件应能满足磋商的要求，包括但不限于下列文件，其中加★项目不得有缺失或无效：</w:t>
      </w:r>
    </w:p>
    <w:p w14:paraId="62436D37"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（1）★磋商函（磋商申请及声明）（格式见附件）；</w:t>
      </w:r>
    </w:p>
    <w:p w14:paraId="4FC1D216"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（2）★法定代表人授权委托书及委托代理人的身份证复印件；</w:t>
      </w:r>
    </w:p>
    <w:p w14:paraId="59A5808A"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（3）★第一章投标邀请中第二项第1条：《中华人民共和国政府采购法》规定的资格条件证明文件；</w:t>
      </w:r>
    </w:p>
    <w:p w14:paraId="3D411336"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（4）★第一章投标邀请中第二项第3条：采购人根据采购项目的特殊要求规定的特定条件证明文件；</w:t>
      </w:r>
    </w:p>
    <w:p w14:paraId="048AD9BC"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（5）《商务条款偏离表》；</w:t>
      </w:r>
    </w:p>
    <w:p w14:paraId="5DCFAFFA"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（6）供应商认为需要提供的其他资格证明文件和商务资料。</w:t>
      </w:r>
    </w:p>
    <w:p w14:paraId="039EE9E2"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10、响应文件的技术部分</w:t>
      </w:r>
    </w:p>
    <w:p w14:paraId="027F3156"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技术部分是证明供应商提供的服务是合格的、并符合磋商文件要求的证明文件，以及对服务的详细说明，这些文件可以是文字资料、图纸和数据等。提供的服务如与磋商文件要求有不符之处，应说明其差别之所在。包括但不限于下列文件，其中加★项目不得有缺失或无效：</w:t>
      </w:r>
    </w:p>
    <w:p w14:paraId="6494667D"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（1）★供应商须依据现行版《清单计价规范》和现行版《工程计价表》要求来编制，按照工程量清单、结合施工图纸（若有）进行报价；</w:t>
      </w:r>
    </w:p>
    <w:p w14:paraId="2C2CB6BC"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（2）提供技术及施工组织方案，详细准确的工程进度表，现场各工种施工人员的人员配备表，明确项目负责人及其施工现场时间保证承诺；</w:t>
      </w:r>
    </w:p>
    <w:p w14:paraId="4A6B154D"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（3）符合招标文件中规定的其他实质性要求（报价、技术要求、供应商资质要求）；</w:t>
      </w:r>
    </w:p>
    <w:p w14:paraId="091CFDFF"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（4）提供的相关材料须符合相关部门的制定规范；</w:t>
      </w:r>
    </w:p>
    <w:p w14:paraId="3848DD01"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（5）未发生法律法规规定的其他违法违规行为。</w:t>
      </w:r>
    </w:p>
    <w:p w14:paraId="5E534022"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（6）供应商认为需要提供的其他技术文件或资料等。</w:t>
      </w:r>
    </w:p>
    <w:p w14:paraId="3AD05136"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11、响应文件的价格部分</w:t>
      </w:r>
    </w:p>
    <w:p w14:paraId="64C85DEE"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11.1价格部分是对服务价格构成的说明，磋商文件如没有特别说明的话，对每一项服务仅接受一个价</w:t>
      </w:r>
      <w:r>
        <w:rPr>
          <w:rFonts w:ascii="宋体" w:hAnsi="宋体" w:cs="宋体" w:hint="eastAsia"/>
          <w:szCs w:val="21"/>
          <w:lang w:val="zh-CN"/>
        </w:rPr>
        <w:lastRenderedPageBreak/>
        <w:t>格。</w:t>
      </w:r>
    </w:p>
    <w:p w14:paraId="75C86114"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11.2报价应包含本次磋商项目有关的所有费用，以及技术资料、支付给员工的工资和国家强制缴纳的各种社会保障资金，以及供应商认为需要的其他费用等。</w:t>
      </w:r>
    </w:p>
    <w:p w14:paraId="23413281"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11.3供应商的任何错漏、优惠、竞争性报价不得作为减轻责任、减少服务、增加收费、降低质量的理由。</w:t>
      </w:r>
    </w:p>
    <w:p w14:paraId="173B4A9E"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11.4评标委员会认为供应商的报价明显低于其他通过符合性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8AA5B60"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11.5 供应商应在《投标分项报价》等标明投标货物和服务的单价、总价以及分项报价。供应商系小型、微型供应商（含小型、微型供应商），并提供本供应商制造的货物、承担的工程或者服务，或者提供其他小型、微型供应商制造的货物，须在《投标分项报价》中注明。</w:t>
      </w:r>
    </w:p>
    <w:p w14:paraId="1A8052C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11.6本项目预算为：详见第一章。</w:t>
      </w:r>
    </w:p>
    <w:p w14:paraId="47F3B0FF"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12、响应文件的其他部分</w:t>
      </w:r>
    </w:p>
    <w:p w14:paraId="6AD9FC47"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12.1 其他部分由供应商根据编制响应文件需要提供的其他相关文件。</w:t>
      </w:r>
    </w:p>
    <w:p w14:paraId="47B0213C"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13、磋商保证金：无</w:t>
      </w:r>
    </w:p>
    <w:p w14:paraId="4AF7D4EF"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14、投标有效期</w:t>
      </w:r>
    </w:p>
    <w:p w14:paraId="20B0C25F"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14.1 自开标之日起60天内投标有效。</w:t>
      </w:r>
    </w:p>
    <w:p w14:paraId="381D7F6B"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14.2 在特殊情况下，在原投标有效期截止之前，代理机构可要求供应商同意延长投标有效期，这种要求与答复均以书面形式提交。。</w:t>
      </w:r>
    </w:p>
    <w:p w14:paraId="5EADFB98"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15、响应文件签署</w:t>
      </w:r>
    </w:p>
    <w:p w14:paraId="5399DA3F"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15.1 响应文件的正本和副本均由供应商法人代表或经正式授权并对供应商有约束力的委托代理人签字，如果它们之间内容有差异，则以正本为准。</w:t>
      </w:r>
    </w:p>
    <w:p w14:paraId="50568F88"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16、投标费用</w:t>
      </w:r>
    </w:p>
    <w:p w14:paraId="23CD3CC9"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16.1 供应商应承担所有与准备和参加投标有关的费用，无论采购结果如何，代理机构和采购人在任何情况下均无义务和责任承担这些费用。</w:t>
      </w:r>
    </w:p>
    <w:p w14:paraId="13A19F79"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16.2 本次磋商的招标代理费及评委费由中标人支付给采购代理机构，投标人报价中已综合考虑此项费用，招标人不予补偿。</w:t>
      </w:r>
    </w:p>
    <w:p w14:paraId="3A6F9E21"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四、响应文件的递交</w:t>
      </w:r>
    </w:p>
    <w:p w14:paraId="6712222A"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17、响应文件的密封和递交</w:t>
      </w:r>
    </w:p>
    <w:p w14:paraId="3DB59EB8"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 xml:space="preserve">17.1一式叁份（壹份正本、贰份副本），响应文件正本盖章扫描件（一般应为PDF 格式，U 盘形式或光盘，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 </w:t>
      </w:r>
    </w:p>
    <w:p w14:paraId="7B96BD2D"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17.2 响应文件正本和所有副本均需打印或用不褪色墨水书写，并由供应商法定代表人或授权代表签字。</w:t>
      </w:r>
    </w:p>
    <w:p w14:paraId="60E45A5C"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17.3 响应文件不应有涂改、增删之处，如必须修改时，修改处必须有供应商法定代表人或授权代表签字，但技术标部分除外，任何情况下不予修改。</w:t>
      </w:r>
    </w:p>
    <w:p w14:paraId="336B74BB"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17.4 供应商应当在磋商文件要求提交响应文件的截止时间前，将响应文件密封送达投标地点。任何单位和个人不得在开标前开启响应文件。</w:t>
      </w:r>
    </w:p>
    <w:p w14:paraId="3C6A06B2"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18、有下列情形的响应文件将拒收：</w:t>
      </w:r>
    </w:p>
    <w:p w14:paraId="4A8FAF8F"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18.1逾期送达或者未按照磋商文件要求密封的响应文件，采购人、采购代理机构将拒收。</w:t>
      </w:r>
    </w:p>
    <w:p w14:paraId="054ED31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19、响应文件的修改和撤回</w:t>
      </w:r>
    </w:p>
    <w:p w14:paraId="3C043660"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19.1供应商在投标截止时间前，可以对所递交的响应文件进行补充、修改或者撤回，并书面通知采购人或者采购代理机构。补充、修改的内容应当按照磋商文件要求签署、盖章、密封后，作为响应文件的组成部分。</w:t>
      </w:r>
    </w:p>
    <w:p w14:paraId="08A6DCBE"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19.2 投标截止时间之后，响应文件不得撤回。</w:t>
      </w:r>
    </w:p>
    <w:p w14:paraId="046F0CAA"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20、诚实信用</w:t>
      </w:r>
    </w:p>
    <w:p w14:paraId="33458C9B"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20.1供应商应当遵循公平竞争的原则，不得恶意串通，不得妨碍其他供应商的竞争行为，不得损害采购人或者其他供应商的合法权益。</w:t>
      </w:r>
    </w:p>
    <w:p w14:paraId="0E2FEEA7"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在评标过程中发现供应商有上述情形的，评标委员会应当认定其投标无效，并书面报告本级财政部门。</w:t>
      </w:r>
    </w:p>
    <w:p w14:paraId="5FE33610"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20.2联合体</w:t>
      </w:r>
    </w:p>
    <w:p w14:paraId="2A9DE2E6"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lastRenderedPageBreak/>
        <w:t>20.2.1两个以上的自然人、法人或者其他组织可以组成一个联合体，以一个供应商的身份共同参加政府采购。</w:t>
      </w:r>
    </w:p>
    <w:p w14:paraId="0616584A"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20.2.2联合体中有同类资质的供应商按照联合体分工承担相同工作的，按照资质等级较低的供应商确定资质等级。</w:t>
      </w:r>
    </w:p>
    <w:p w14:paraId="2245D458"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20.2.3联合体各方之间应当签订联合体协议，明确约定联合体各方承担的工作和相应的责任，并将联合体协议连同响应文件一同提交。</w:t>
      </w:r>
    </w:p>
    <w:p w14:paraId="6BEFF60E"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20.2.4以联合体形式参加政府采购活动的，联合体各方不得再单独参加或者与其他供应商另外组成联合体参加同一合同项下的政府采购活动。</w:t>
      </w:r>
    </w:p>
    <w:p w14:paraId="6FBF58DD"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20.2.5需更换联合体成员的，须在递交磋商响应文件时间截止前向采购人（或采购代理同意）递交书面变更说明及变更后的联合体协议书并获得采购人（或采购代理同意），因未递交引起的无效处理由供应商承担。</w:t>
      </w:r>
    </w:p>
    <w:p w14:paraId="1AC1182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20.2.6由同一专业的供应商组成的联合体，联合体中有同类资质的供应商按照联合体分工承担相同工作的，按照资质等级较低的供应商确定资质等级，并以投标全权代表方的应答材料作为商务评审的依据；由不同专业的供应商组成联合体，首先以投标全权代表方的应答材料作为认定资质以及商务评审的依据，涉及行业专属的资质，按照所属行业对应的供应商的应答材料确定</w:t>
      </w:r>
    </w:p>
    <w:p w14:paraId="7CC7C84F"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五、磋商组织及程序</w:t>
      </w:r>
    </w:p>
    <w:p w14:paraId="175C777D"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21、磋商</w:t>
      </w:r>
    </w:p>
    <w:p w14:paraId="5160A264"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21.1在提交响应文件时间截止后，采购人在规定的时间和地点组织磋商小组分别与供应商进行磋商。</w:t>
      </w:r>
    </w:p>
    <w:p w14:paraId="0342C81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21.2磋商工作由采购人负责组织，具体磋商事务由依法组建的磋商小组负责。</w:t>
      </w:r>
    </w:p>
    <w:p w14:paraId="34022A0A"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21.3磋商小组评审供应商所递交的响应性文件，并根据磋商文件规定的程序、评定成交的标准等事项与实质性响应磋商文件要求的供应 商进行磋商。未实质性响应磋商文件的响应文件按无效处理，磋商小组应将告知有关供应商。</w:t>
      </w:r>
    </w:p>
    <w:p w14:paraId="521390C2"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21.4磋商过程中，磋商小组根据磋商文件和磋商情况可能实质性变动采购需求中的技术、服务要求以及合同草案条款。实质性变动是磋商文件的有效组成部分，磋商小组将以书面形式通知所有参加磋商的供应商。用“★”加注或特别说明的内容为实质性要求。</w:t>
      </w:r>
    </w:p>
    <w:p w14:paraId="53A54C20"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21.5供应商应当按照磋商文件的变动情况和磋商小组的要求重新提交响应文件，并由授权委托人签字。</w:t>
      </w:r>
    </w:p>
    <w:p w14:paraId="076645D0"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21.6磋商结束后，磋商小组将要求所有继续参加磋商的供应商在规定时间内提交最终报价并由授权委托人签字，最终报价是供应商响应文件的有效组成部分。</w:t>
      </w:r>
    </w:p>
    <w:p w14:paraId="7990FC66"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21.7已提交响应文件的供应商，在提交最终报价之前，可以根据磋商情况退出磋商。</w:t>
      </w:r>
    </w:p>
    <w:p w14:paraId="4A2FCBF7"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21.8响应文件报价出现前后不一致的，除磋商文件另有规定外，按照下列规定修正：</w:t>
      </w:r>
    </w:p>
    <w:p w14:paraId="26B0A6C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21.8.1大写金额和小写金额不一致的，以大写金额为准；</w:t>
      </w:r>
    </w:p>
    <w:p w14:paraId="61FA4D1F"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21.8.2单价金额小数点或者百分比有明显错位的，以报价单的总价为准，并修改单价；</w:t>
      </w:r>
    </w:p>
    <w:p w14:paraId="5A6D86A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21.8.3 总价金额与按单价汇总金额不一致的，以单价金额计算结果为准。</w:t>
      </w:r>
    </w:p>
    <w:p w14:paraId="36D2F607"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同时出现两种以上不一致的，按照前款规定的顺序修正。修正后的报价按照本办法第五十一条第二款的规定经供应商确认后产生约束力，供应商不确认的，其投标无效。</w:t>
      </w:r>
    </w:p>
    <w:p w14:paraId="56354A1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21.9 投标截止后供应商不足3家或者通过资格审查或符合性审查的供应商不足3家的，除采购任务取消情形外，在磋商文件没有不合理条款、磋商程序符合规定的前提下，采购人报相关部门批准后，可采用其他采购方式。本次磋商文件中对供应商资格条件要求、技术要求和商务等要求，将作为其他采购方式的基本要求和磋商依据。</w:t>
      </w:r>
    </w:p>
    <w:p w14:paraId="5567AB72"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22、磋商</w:t>
      </w:r>
    </w:p>
    <w:p w14:paraId="0529078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22.1磋商组织</w:t>
      </w:r>
    </w:p>
    <w:p w14:paraId="1211F0ED"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22.1.1磋商小组负责具体评标事务，并独立履行下列职责：</w:t>
      </w:r>
    </w:p>
    <w:p w14:paraId="555480C0"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（一）审查、评价响应文件是否符合磋商文件的商务、技术等实质性要求；</w:t>
      </w:r>
    </w:p>
    <w:p w14:paraId="25DC189F"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（二）要求供应商对响应文件有关事项作出澄清或者说明；</w:t>
      </w:r>
    </w:p>
    <w:p w14:paraId="07A9618F"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（三）对响应文件进行比较和评价；</w:t>
      </w:r>
    </w:p>
    <w:p w14:paraId="08105D9B"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（四）确定中标候选人名单，以及根据采购人委托直接确定中标人；</w:t>
      </w:r>
    </w:p>
    <w:p w14:paraId="76E3AEB0"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（五）向采购人、采购代理机构或者有关部门报告评标中发现的违法行为。</w:t>
      </w:r>
    </w:p>
    <w:p w14:paraId="17B19CA9"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22.1.2 评标委员会由采购人代表和有关技术、经济等方面的专家组成，独立开展评审工作。</w:t>
      </w:r>
    </w:p>
    <w:p w14:paraId="13D3C9A7"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22.2  评标程序</w:t>
      </w:r>
    </w:p>
    <w:p w14:paraId="3EEBBF5E"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22.2.1 响应文件的资格性检查。采购人或者采购代理机构应当依法对供应商的资格进行审查。</w:t>
      </w:r>
    </w:p>
    <w:p w14:paraId="75195FB9"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22.2.2响应文件的符合性审查。评标委员会对符合资格的供应商的响应文件进行符合性审查，以确定</w:t>
      </w:r>
      <w:r>
        <w:rPr>
          <w:rFonts w:ascii="宋体" w:hAnsi="宋体" w:cs="宋体" w:hint="eastAsia"/>
          <w:szCs w:val="21"/>
          <w:lang w:val="zh-CN"/>
        </w:rPr>
        <w:lastRenderedPageBreak/>
        <w:t>其是否满足磋商文件的实质性要求。</w:t>
      </w:r>
    </w:p>
    <w:p w14:paraId="697A2F98"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22.2.2.1 实质性要求是指本磋商文件中用带星号（“★”）、“必须”或“应（应当）”等其他文字说明的商务和技术要求。</w:t>
      </w:r>
    </w:p>
    <w:p w14:paraId="0F80CFEF"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22.2.3澄清有关问题。</w:t>
      </w:r>
    </w:p>
    <w:p w14:paraId="5BB5C50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22.2.3.1对于响应文件中含义不明确、同类问题表述不一致或者有明显文字和计算错误的内容，评标委员会应当以书面形式要求供应商作出必要的澄清、说明或者补正。</w:t>
      </w:r>
    </w:p>
    <w:p w14:paraId="6753DEFA"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22.2.3.2供应商的澄清、说明或者补正应当采用书面形式，并加盖公章，或者由法定代表人或其授权的代表签字。供应商的澄清、说明或者补正不得超出响应文件的范围或者改变响应文件的实质性内容。</w:t>
      </w:r>
    </w:p>
    <w:p w14:paraId="179E035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22.2.4比较与评价。评标委员会应当按照磋商文件中规定的评标方法和标准，对符合性审查合格的响应文件进行商务和技术评估，综合比较与评价。</w:t>
      </w:r>
    </w:p>
    <w:p w14:paraId="23F24D36"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22.3 评标方法和标准</w:t>
      </w:r>
    </w:p>
    <w:p w14:paraId="2188E417"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22.3.1采用综合评分法。综合评分法，是指响应文件满足磋商文件全部实质性要求，且按照评审因素的量化指标评审得分最高的供应商为中标候选人的评标方法。评标时，评标委员会各成员应当独立对每个供应商的响应文件进行评价，并汇总每个供应商的得分。</w:t>
      </w:r>
    </w:p>
    <w:p w14:paraId="1BA3072C"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22.3.2  评分标准及评审因素：详见第三章</w:t>
      </w:r>
    </w:p>
    <w:p w14:paraId="5856DB08"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22.4 供应商存在下列情况之一的，投标无效：</w:t>
      </w:r>
    </w:p>
    <w:p w14:paraId="171D96A7"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（1）不具备磋商文件中规定资格条件的；</w:t>
      </w:r>
    </w:p>
    <w:p w14:paraId="652948DA"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（2）未按照磋商文件规定要求密封、签署、盖章的；</w:t>
      </w:r>
    </w:p>
    <w:p w14:paraId="7BDCB845"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（3）供应商被“信用中国”网站（www.creditchina.gov.cn）、“中国政府采购网"(www.ccgp.gov.cn)列入失信被执行人、重大税收违 法案件当事人名单、政府采购严重违法失信行为记录名单的。接受联合体的项目，两个以上的自然人、法人或者其他组织组成一个联合体 ，以一个供应商的身份共同参加政府采购活动的，联合体成员存在不良信用记录的，视同联合体存在不良信用记录；</w:t>
      </w:r>
    </w:p>
    <w:p w14:paraId="5D96308A"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（5）未实质性响应磋商文件要求的；</w:t>
      </w:r>
    </w:p>
    <w:p w14:paraId="65D1198A"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（6）没有详细说明完成本项目所提供的服务或工程方案、服务响应的，而是直接拷贝磋商文件服务要求的；</w:t>
      </w:r>
    </w:p>
    <w:p w14:paraId="21CDA331"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（7）报价低于完成本项目发生的所有含税费用、支付给员工的工资（不得低于供应商所在地最低工资标准）和国家强制缴纳的各种社会 保障资金、公积金，以及供应商认为需要的其他费用等；</w:t>
      </w:r>
    </w:p>
    <w:p w14:paraId="68FA6365"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（8）不符合法律、法规和磋商文件规定的其他实质性要求的。</w:t>
      </w:r>
    </w:p>
    <w:p w14:paraId="68C3F64D"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22.5 出现下列情形之一的，磋商终止：</w:t>
      </w:r>
    </w:p>
    <w:p w14:paraId="40CCD54B"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（1）因情况变化，不再符合规定的竞争性磋商采购方式适用情形的；</w:t>
      </w:r>
    </w:p>
    <w:p w14:paraId="0D1F789D"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（2）所有供应商的响应文件被磋商小组认定为无效的；</w:t>
      </w:r>
    </w:p>
    <w:p w14:paraId="0B62D4C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（3）出现影响采购公正的违法、违规行为的；</w:t>
      </w:r>
    </w:p>
    <w:p w14:paraId="6988F961"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（4）供应商的报价均超过了采购预算，采购人不能支付的；</w:t>
      </w:r>
    </w:p>
    <w:p w14:paraId="46D3F57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（5）因重大变故，采购任务取消的。</w:t>
      </w:r>
    </w:p>
    <w:p w14:paraId="4C7C163E"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23、确定中标供应商</w:t>
      </w:r>
    </w:p>
    <w:p w14:paraId="4F6E1DB7"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23.1采用综合评分法的，评标结果按评审后得分由高到低顺序排列。得分相同的，按投标报价由低到高顺序排列。得分且投标报价相同的。在响应文件满足磋商文件全部实质性要求下，按照提供的业绩累计金额最大的供应商为排名第一的中标候选人（备注：取3个业绩合同金额累计之和，如提供业绩超过3个，则优先选取较大的3个业绩合同金额计取，如供应商提供的业绩不足3个，按实际提供的业绩数量累计，如供应商提供的业绩未体现金额，则不计取），如得分且投标报价相同，业绩金额也相同，则由评标委员会抽签决定第一中标候选人。</w:t>
      </w:r>
    </w:p>
    <w:p w14:paraId="4E76E37A"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23.2 中标人确定后，在省级以上财政部门指定的媒体上公告中标结果，中标公告期为1个工作日，公告的同时向中标供应商发出中标通知书。</w:t>
      </w:r>
    </w:p>
    <w:p w14:paraId="42018BAC"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23.3 中标通知书对采购人和中标供应商具有同等法律效力。</w:t>
      </w:r>
    </w:p>
    <w:p w14:paraId="505822D8"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23.4 中标通知书发出后，采购人或中标供应商拒绝签订合同的，拒绝签订合同的一方应至少向另一方支付一定的补偿金，以及为磋商、投标所发生的有关费用和双方商定的其他补偿。</w:t>
      </w:r>
    </w:p>
    <w:p w14:paraId="603D9EBF"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23.5 中标通知书发出后，中标供应商无正当理由不与采购人签订合同的，拒绝签订合同的一方应向另一方支付一定的补偿金；情节严重的，由财政部门将其列入不良行为记录名单，在一至三年内禁止参加政府采购活动，并予以通报。</w:t>
      </w:r>
    </w:p>
    <w:p w14:paraId="36FFDCE7"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23.6 所有响应文件不论中标与否，均不退回。</w:t>
      </w:r>
    </w:p>
    <w:p w14:paraId="10CA69C1"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24、编写评标报告</w:t>
      </w:r>
    </w:p>
    <w:p w14:paraId="4047D0CD"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lastRenderedPageBreak/>
        <w:t>24.1评标委员会根据全体评标成员签字的原始评标记录和评标结果编写评标报告。</w:t>
      </w:r>
    </w:p>
    <w:p w14:paraId="1E22317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25、评标过程的保密性</w:t>
      </w:r>
    </w:p>
    <w:p w14:paraId="20CFCE9D"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25.1 采购人和采购代理机构将采取必要措施，保证评标在严格保密的情况下进行。</w:t>
      </w:r>
    </w:p>
    <w:p w14:paraId="5F361B99"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25.2 任何单位和个人不得非法干预、影响评标办法的确定，以及评标过程和结果。</w:t>
      </w:r>
    </w:p>
    <w:p w14:paraId="39CDB01F"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25.3 凡是与审查、澄清、评价和比较投标的有关资料等，均不向供应商及与评标无关的其他人员透露。</w:t>
      </w:r>
    </w:p>
    <w:p w14:paraId="22EA728D"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六、签订合同</w:t>
      </w:r>
    </w:p>
    <w:p w14:paraId="1739442C"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26、签订合同</w:t>
      </w:r>
    </w:p>
    <w:p w14:paraId="0AF9014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26.1采购人与中标人应当自中标通知书发出之日起30日内，按照磋商文件和中标人响应文件的规定，签订书面合同。所签订的合同不得对磋商文件确定的事项和中标人响应文件作实质性修改。</w:t>
      </w:r>
    </w:p>
    <w:p w14:paraId="0DB22070"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26.2采购人不得向中标人提出任何不合理的要求作为签订合同的条件。</w:t>
      </w:r>
    </w:p>
    <w:p w14:paraId="05932BE7"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26.3中标供应商拒绝与采购人签订合同的，采购人可以按照评审报告推荐的中标或者成交候选人名单排序，确定下一候选人为中标或者成交供应商，也可以重新开展政府采购活动。</w:t>
      </w:r>
    </w:p>
    <w:p w14:paraId="7A07EDC5"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26.4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1D3988E4"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26.5 采购人与中标人应当根据合同的约定依法履行合同义务。</w:t>
      </w:r>
    </w:p>
    <w:p w14:paraId="43456314"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七、质疑和投诉</w:t>
      </w:r>
    </w:p>
    <w:p w14:paraId="57F6BE58"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27、质疑</w:t>
      </w:r>
    </w:p>
    <w:p w14:paraId="2FF12C22"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27.1供应商对磋商活动事项有疑问的，可以向采购代理机构提出询问，采购代理机构将依法作出答复，但答复的内容不涉及商业秘密。</w:t>
      </w:r>
    </w:p>
    <w:p w14:paraId="5236D8FC"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27.2供应商认为磋商文件、采购过程和中标结果使自己的合法权益受到损害的，可以在知道或者应知其权益受到损害之日起七个工作日内，将质疑文件原件送达采购人或采购代理机构。</w:t>
      </w:r>
    </w:p>
    <w:p w14:paraId="1D2F2413"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供应商应知其权益受到损害之日，是指：</w:t>
      </w:r>
    </w:p>
    <w:p w14:paraId="3487AF4A"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（一）对可以质疑的磋商文件提出质疑的，为收到磋商文件之日或者磋商文件公告期限届满之日；</w:t>
      </w:r>
    </w:p>
    <w:p w14:paraId="545C812C"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（二）对采购过程提出质疑的，为各采购程序环节结束之日；</w:t>
      </w:r>
    </w:p>
    <w:p w14:paraId="7BD46646"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（三）对中标或者成交结果提出质疑的，为中标或者成交结果公告期限届满之日。</w:t>
      </w:r>
    </w:p>
    <w:p w14:paraId="1E647DD9"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27.3 质疑人必须是直接参加所质疑采购项目政府采购活动的当事人，质疑人质疑时，应当提交质疑书和相关证明材料。质疑书应当由主要负责人签字盖章并加盖公章。质疑人委托代理人办理质疑事务时，应当提交质疑人的授权委托书，授权委托书应当载明委托代理的具体权限和事项。质疑书应当现场提交至采购代理机构联系人处，提交时应出示有效身份证明。未按上述要求提交质疑书的，质疑不予受理。</w:t>
      </w:r>
    </w:p>
    <w:p w14:paraId="103CAF66"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采购代理机构将在一定范围内公开质疑人的名称、质疑事项、质疑处理结果，供有关采购人、财政部门、行业协会查询。</w:t>
      </w:r>
    </w:p>
    <w:p w14:paraId="03218D10"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27.4 质疑文件应包括以下主要内容，并按照“谁主张、谁举证”的原则，附上相关证明材料。否则，采购代理机构不予受理：</w:t>
      </w:r>
    </w:p>
    <w:p w14:paraId="392D4A59"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（1）质疑项目名称、项目编号、包号、磋商公告发布时间、开标时间；</w:t>
      </w:r>
    </w:p>
    <w:p w14:paraId="198A0045"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（2）具体的质疑事项及法律依据（具体条款）；</w:t>
      </w:r>
    </w:p>
    <w:p w14:paraId="5E390991"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3）质疑相关证明文件或证明材料，如果涉及到产品功能或技术指标的，应出具相关制造商的证明文件（友情提示：供应商全部产品线中没有满足技术需求要求的产品才可以对磋商产品提出质疑，并提出修改理由和修改建议）；</w:t>
      </w:r>
    </w:p>
    <w:p w14:paraId="4D30E9D9"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（4）质疑供应商名称、地址、联系方式（包括手机、传真号码）；</w:t>
      </w:r>
    </w:p>
    <w:p w14:paraId="6888126E"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（5）法定代表人签署本人姓名或印盖本人姓名章并加盖单位公章，或法定代表人授权委托代理人加盖单位公章，并由参加采购项目的授权委托代理人签署本人姓名或印盖本人姓名章等。</w:t>
      </w:r>
    </w:p>
    <w:p w14:paraId="4737F5AE"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27.5 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14:paraId="48D8E762"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27.6采购代理机构在收到供应商的书面质疑后将及时组织调查核实，在七个工作日内作出答复，并以书面或在网站公告形式通知质疑供应商和其他有关供应商，答复的内容不涉及商业秘密。代理机构遵循“谁过错谁负担”的原则，有过错的一方承担调查论证费用。</w:t>
      </w:r>
    </w:p>
    <w:p w14:paraId="443165E8" w14:textId="77777777" w:rsidR="00144386" w:rsidRDefault="00000000">
      <w:pPr>
        <w:adjustRightInd w:val="0"/>
        <w:snapToGrid w:val="0"/>
        <w:spacing w:line="259" w:lineRule="auto"/>
        <w:ind w:firstLineChars="200" w:firstLine="420"/>
        <w:jc w:val="left"/>
        <w:rPr>
          <w:rFonts w:ascii="宋体" w:hAnsi="宋体" w:cs="宋体"/>
          <w:szCs w:val="21"/>
          <w:lang w:val="zh-CN"/>
        </w:rPr>
      </w:pPr>
      <w:r>
        <w:rPr>
          <w:rFonts w:ascii="宋体" w:hAnsi="宋体" w:cs="宋体" w:hint="eastAsia"/>
          <w:szCs w:val="21"/>
          <w:lang w:val="zh-CN"/>
        </w:rPr>
        <w:t>28、投诉</w:t>
      </w:r>
    </w:p>
    <w:p w14:paraId="361F3DD0" w14:textId="77777777" w:rsidR="00144386" w:rsidRDefault="00000000">
      <w:pPr>
        <w:adjustRightInd w:val="0"/>
        <w:snapToGrid w:val="0"/>
        <w:spacing w:line="259" w:lineRule="auto"/>
        <w:ind w:firstLineChars="200" w:firstLine="420"/>
        <w:jc w:val="left"/>
        <w:rPr>
          <w:rFonts w:ascii="宋体" w:hAnsi="宋体" w:cs="宋体"/>
          <w:szCs w:val="21"/>
          <w:lang w:val="zh-CN"/>
        </w:rPr>
        <w:sectPr w:rsidR="00144386" w:rsidSect="00744012">
          <w:pgSz w:w="11906" w:h="16838"/>
          <w:pgMar w:top="850" w:right="850" w:bottom="850" w:left="1417" w:header="170" w:footer="397" w:gutter="0"/>
          <w:cols w:space="720"/>
          <w:docGrid w:linePitch="290"/>
        </w:sectPr>
      </w:pPr>
      <w:r>
        <w:rPr>
          <w:rFonts w:ascii="宋体" w:hAnsi="宋体" w:cs="宋体" w:hint="eastAsia"/>
          <w:szCs w:val="21"/>
          <w:lang w:val="zh-CN"/>
        </w:rPr>
        <w:t>28.1质疑供应商对代理机构的答复不满意，或代理机构未在规定的时间内作出答复的，可以在答复期</w:t>
      </w:r>
      <w:r>
        <w:rPr>
          <w:rFonts w:ascii="宋体" w:hAnsi="宋体" w:cs="宋体" w:hint="eastAsia"/>
          <w:szCs w:val="21"/>
          <w:lang w:val="zh-CN"/>
        </w:rPr>
        <w:lastRenderedPageBreak/>
        <w:t>满后十五个工作日内向采购人同级财政部门投诉。</w:t>
      </w:r>
    </w:p>
    <w:p w14:paraId="679327CE" w14:textId="77777777" w:rsidR="00144386" w:rsidRDefault="00000000">
      <w:pPr>
        <w:adjustRightInd w:val="0"/>
        <w:snapToGrid w:val="0"/>
        <w:spacing w:line="360" w:lineRule="auto"/>
        <w:jc w:val="center"/>
        <w:rPr>
          <w:rFonts w:ascii="宋体" w:hAnsi="宋体" w:cs="宋体"/>
          <w:sz w:val="36"/>
          <w:szCs w:val="36"/>
        </w:rPr>
      </w:pPr>
      <w:r>
        <w:rPr>
          <w:rFonts w:ascii="宋体" w:hAnsi="宋体" w:cs="宋体" w:hint="eastAsia"/>
          <w:sz w:val="36"/>
          <w:szCs w:val="36"/>
        </w:rPr>
        <w:lastRenderedPageBreak/>
        <w:t>第三章 成交标准</w:t>
      </w:r>
      <w:bookmarkStart w:id="36" w:name="_Toc150538845"/>
    </w:p>
    <w:p w14:paraId="136B0279" w14:textId="77777777" w:rsidR="00144386" w:rsidRDefault="00000000">
      <w:pPr>
        <w:spacing w:line="360" w:lineRule="auto"/>
        <w:jc w:val="left"/>
        <w:rPr>
          <w:rFonts w:ascii="宋体" w:hAnsi="宋体" w:cs="宋体"/>
          <w:bCs/>
        </w:rPr>
      </w:pPr>
      <w:r>
        <w:rPr>
          <w:rFonts w:ascii="宋体" w:hAnsi="宋体" w:cs="宋体" w:hint="eastAsia"/>
          <w:bCs/>
        </w:rPr>
        <w:t>一、评标方法：本项目评标方法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0B4AA05F" w14:textId="77777777" w:rsidR="00144386" w:rsidRDefault="00000000">
      <w:pPr>
        <w:pStyle w:val="aff9"/>
        <w:spacing w:before="0" w:beforeAutospacing="0" w:after="0" w:afterAutospacing="0" w:line="360" w:lineRule="auto"/>
        <w:rPr>
          <w:rFonts w:ascii="宋体" w:eastAsia="宋体" w:hAnsi="宋体" w:cs="宋体"/>
          <w:bCs/>
          <w:sz w:val="21"/>
          <w:szCs w:val="21"/>
        </w:rPr>
      </w:pPr>
      <w:r>
        <w:rPr>
          <w:rFonts w:ascii="宋体" w:eastAsia="宋体" w:hAnsi="宋体" w:cs="宋体" w:hint="eastAsia"/>
          <w:bCs/>
          <w:sz w:val="21"/>
          <w:szCs w:val="21"/>
        </w:rPr>
        <w:t>二、评标标准：</w:t>
      </w:r>
    </w:p>
    <w:tbl>
      <w:tblPr>
        <w:tblW w:w="5024" w:type="pct"/>
        <w:tblCellMar>
          <w:left w:w="0" w:type="dxa"/>
          <w:right w:w="0" w:type="dxa"/>
        </w:tblCellMar>
        <w:tblLook w:val="04A0" w:firstRow="1" w:lastRow="0" w:firstColumn="1" w:lastColumn="0" w:noHBand="0" w:noVBand="1"/>
      </w:tblPr>
      <w:tblGrid>
        <w:gridCol w:w="1362"/>
        <w:gridCol w:w="1709"/>
        <w:gridCol w:w="6604"/>
      </w:tblGrid>
      <w:tr w:rsidR="00144386" w14:paraId="3F4732B6" w14:textId="77777777">
        <w:trPr>
          <w:trHeight w:hRule="exact" w:val="372"/>
        </w:trPr>
        <w:tc>
          <w:tcPr>
            <w:tcW w:w="704" w:type="pct"/>
            <w:tcBorders>
              <w:top w:val="single" w:sz="4" w:space="0" w:color="auto"/>
              <w:left w:val="single" w:sz="4" w:space="0" w:color="auto"/>
              <w:bottom w:val="single" w:sz="4" w:space="0" w:color="auto"/>
              <w:right w:val="single" w:sz="4" w:space="0" w:color="auto"/>
            </w:tcBorders>
          </w:tcPr>
          <w:p w14:paraId="48F709C5" w14:textId="77777777" w:rsidR="00144386" w:rsidRDefault="00000000">
            <w:pPr>
              <w:pStyle w:val="TableParagraph"/>
              <w:spacing w:before="44" w:line="360" w:lineRule="auto"/>
              <w:ind w:left="11" w:right="-1" w:hangingChars="5" w:hanging="11"/>
              <w:jc w:val="center"/>
              <w:rPr>
                <w:szCs w:val="21"/>
              </w:rPr>
            </w:pPr>
            <w:r>
              <w:rPr>
                <w:rFonts w:hint="eastAsia"/>
                <w:b/>
                <w:bCs/>
                <w:szCs w:val="21"/>
              </w:rPr>
              <w:t>评分项</w:t>
            </w:r>
          </w:p>
        </w:tc>
        <w:tc>
          <w:tcPr>
            <w:tcW w:w="883" w:type="pct"/>
            <w:tcBorders>
              <w:top w:val="single" w:sz="4" w:space="0" w:color="auto"/>
              <w:left w:val="single" w:sz="4" w:space="0" w:color="auto"/>
              <w:bottom w:val="single" w:sz="4" w:space="0" w:color="auto"/>
              <w:right w:val="single" w:sz="4" w:space="0" w:color="auto"/>
            </w:tcBorders>
          </w:tcPr>
          <w:p w14:paraId="483E9951" w14:textId="77777777" w:rsidR="00144386" w:rsidRDefault="00000000">
            <w:pPr>
              <w:pStyle w:val="TableParagraph"/>
              <w:spacing w:before="44" w:line="360" w:lineRule="auto"/>
              <w:ind w:left="-2"/>
              <w:jc w:val="center"/>
              <w:rPr>
                <w:szCs w:val="21"/>
              </w:rPr>
            </w:pPr>
            <w:r>
              <w:rPr>
                <w:rFonts w:hint="eastAsia"/>
                <w:b/>
                <w:bCs/>
                <w:szCs w:val="21"/>
              </w:rPr>
              <w:t>评分类别</w:t>
            </w:r>
          </w:p>
        </w:tc>
        <w:tc>
          <w:tcPr>
            <w:tcW w:w="3413" w:type="pct"/>
            <w:tcBorders>
              <w:top w:val="single" w:sz="4" w:space="0" w:color="auto"/>
              <w:left w:val="single" w:sz="4" w:space="0" w:color="auto"/>
              <w:bottom w:val="single" w:sz="4" w:space="0" w:color="auto"/>
              <w:right w:val="single" w:sz="4" w:space="0" w:color="auto"/>
            </w:tcBorders>
          </w:tcPr>
          <w:p w14:paraId="248C8E98" w14:textId="77777777" w:rsidR="00144386" w:rsidRDefault="00000000">
            <w:pPr>
              <w:pStyle w:val="TableParagraph"/>
              <w:spacing w:before="44" w:line="360" w:lineRule="auto"/>
              <w:ind w:right="166"/>
              <w:jc w:val="center"/>
              <w:rPr>
                <w:szCs w:val="21"/>
              </w:rPr>
            </w:pPr>
            <w:r>
              <w:rPr>
                <w:rFonts w:hint="eastAsia"/>
                <w:b/>
                <w:bCs/>
                <w:szCs w:val="21"/>
              </w:rPr>
              <w:t>评分内容及方法</w:t>
            </w:r>
          </w:p>
        </w:tc>
      </w:tr>
      <w:tr w:rsidR="00144386" w14:paraId="3F27E389" w14:textId="77777777">
        <w:trPr>
          <w:trHeight w:hRule="exact" w:val="1129"/>
        </w:trPr>
        <w:tc>
          <w:tcPr>
            <w:tcW w:w="704" w:type="pct"/>
            <w:tcBorders>
              <w:top w:val="single" w:sz="4" w:space="0" w:color="auto"/>
              <w:left w:val="single" w:sz="4" w:space="0" w:color="auto"/>
              <w:bottom w:val="single" w:sz="4" w:space="0" w:color="auto"/>
              <w:right w:val="single" w:sz="4" w:space="0" w:color="auto"/>
            </w:tcBorders>
            <w:vAlign w:val="center"/>
          </w:tcPr>
          <w:p w14:paraId="297153A0" w14:textId="77777777" w:rsidR="00144386" w:rsidRDefault="00000000">
            <w:pPr>
              <w:spacing w:line="360" w:lineRule="auto"/>
              <w:jc w:val="center"/>
              <w:rPr>
                <w:rFonts w:ascii="宋体" w:hAnsi="宋体" w:cs="宋体"/>
                <w:szCs w:val="21"/>
              </w:rPr>
            </w:pPr>
            <w:r>
              <w:rPr>
                <w:rFonts w:ascii="宋体" w:hAnsi="宋体" w:cs="宋体" w:hint="eastAsia"/>
                <w:szCs w:val="21"/>
              </w:rPr>
              <w:t>价格</w:t>
            </w:r>
          </w:p>
          <w:p w14:paraId="7BA1DCFD" w14:textId="77777777" w:rsidR="00144386" w:rsidRDefault="00000000">
            <w:pPr>
              <w:pStyle w:val="TableParagraph"/>
              <w:spacing w:line="360" w:lineRule="auto"/>
              <w:jc w:val="center"/>
              <w:rPr>
                <w:szCs w:val="21"/>
              </w:rPr>
            </w:pPr>
            <w:r>
              <w:rPr>
                <w:rFonts w:hint="eastAsia"/>
                <w:szCs w:val="21"/>
              </w:rPr>
              <w:t>(</w:t>
            </w:r>
            <w:r>
              <w:rPr>
                <w:szCs w:val="21"/>
              </w:rPr>
              <w:t>10</w:t>
            </w:r>
            <w:r>
              <w:rPr>
                <w:rFonts w:hint="eastAsia"/>
                <w:szCs w:val="21"/>
              </w:rPr>
              <w:t>分)</w:t>
            </w:r>
          </w:p>
        </w:tc>
        <w:tc>
          <w:tcPr>
            <w:tcW w:w="883" w:type="pct"/>
            <w:tcBorders>
              <w:top w:val="single" w:sz="4" w:space="0" w:color="auto"/>
              <w:left w:val="single" w:sz="4" w:space="0" w:color="auto"/>
              <w:bottom w:val="single" w:sz="4" w:space="0" w:color="auto"/>
              <w:right w:val="single" w:sz="4" w:space="0" w:color="auto"/>
            </w:tcBorders>
            <w:vAlign w:val="center"/>
          </w:tcPr>
          <w:p w14:paraId="0BA7DB23" w14:textId="77777777" w:rsidR="00144386" w:rsidRDefault="00000000">
            <w:pPr>
              <w:pStyle w:val="TableParagraph"/>
              <w:spacing w:line="360" w:lineRule="auto"/>
              <w:ind w:right="10"/>
              <w:jc w:val="center"/>
              <w:rPr>
                <w:szCs w:val="21"/>
              </w:rPr>
            </w:pPr>
            <w:r>
              <w:rPr>
                <w:rFonts w:hint="eastAsia"/>
                <w:szCs w:val="21"/>
              </w:rPr>
              <w:t>价格标准</w:t>
            </w:r>
          </w:p>
          <w:p w14:paraId="418E7FB1" w14:textId="77777777" w:rsidR="00144386" w:rsidRDefault="00000000">
            <w:pPr>
              <w:pStyle w:val="TableParagraph"/>
              <w:spacing w:line="360" w:lineRule="auto"/>
              <w:ind w:right="10"/>
              <w:jc w:val="center"/>
              <w:rPr>
                <w:szCs w:val="21"/>
              </w:rPr>
            </w:pPr>
            <w:r>
              <w:rPr>
                <w:rFonts w:hint="eastAsia"/>
                <w:spacing w:val="-2"/>
                <w:szCs w:val="21"/>
              </w:rPr>
              <w:t>（</w:t>
            </w:r>
            <w:r>
              <w:rPr>
                <w:spacing w:val="-2"/>
                <w:szCs w:val="21"/>
              </w:rPr>
              <w:t>10</w:t>
            </w:r>
            <w:r>
              <w:rPr>
                <w:rFonts w:hint="eastAsia"/>
                <w:spacing w:val="-2"/>
                <w:szCs w:val="21"/>
              </w:rPr>
              <w:t>分）</w:t>
            </w:r>
          </w:p>
        </w:tc>
        <w:tc>
          <w:tcPr>
            <w:tcW w:w="3413" w:type="pct"/>
            <w:tcBorders>
              <w:top w:val="single" w:sz="4" w:space="0" w:color="auto"/>
              <w:left w:val="single" w:sz="4" w:space="0" w:color="auto"/>
              <w:bottom w:val="single" w:sz="4" w:space="0" w:color="auto"/>
              <w:right w:val="single" w:sz="4" w:space="0" w:color="auto"/>
            </w:tcBorders>
            <w:vAlign w:val="center"/>
          </w:tcPr>
          <w:p w14:paraId="12C58910" w14:textId="77777777" w:rsidR="00144386" w:rsidRDefault="00000000">
            <w:pPr>
              <w:pStyle w:val="TableParagraph"/>
              <w:spacing w:line="360" w:lineRule="auto"/>
              <w:ind w:right="10"/>
              <w:rPr>
                <w:spacing w:val="1"/>
                <w:szCs w:val="21"/>
              </w:rPr>
            </w:pPr>
            <w:r>
              <w:rPr>
                <w:rFonts w:hint="eastAsia"/>
                <w:szCs w:val="21"/>
              </w:rPr>
              <w:t>采用低价优先法计算，即满足采购文件要求且投标价格最低的投标报价为评标基准价，其价格分为满分。其他供应商的价格分统一按照下列公式计算：投标报价得分=（评标基准价/投标报价）×10</w:t>
            </w:r>
          </w:p>
        </w:tc>
      </w:tr>
      <w:tr w:rsidR="00144386" w14:paraId="386E783E" w14:textId="77777777">
        <w:trPr>
          <w:trHeight w:val="1110"/>
        </w:trPr>
        <w:tc>
          <w:tcPr>
            <w:tcW w:w="704" w:type="pct"/>
            <w:vMerge w:val="restart"/>
            <w:tcBorders>
              <w:top w:val="single" w:sz="4" w:space="0" w:color="auto"/>
              <w:left w:val="single" w:sz="4" w:space="0" w:color="auto"/>
              <w:bottom w:val="single" w:sz="4" w:space="0" w:color="auto"/>
              <w:right w:val="single" w:sz="4" w:space="0" w:color="auto"/>
            </w:tcBorders>
            <w:vAlign w:val="center"/>
          </w:tcPr>
          <w:p w14:paraId="7850C580" w14:textId="77777777" w:rsidR="00144386" w:rsidRDefault="00144386">
            <w:pPr>
              <w:pStyle w:val="TableParagraph"/>
              <w:spacing w:line="360" w:lineRule="auto"/>
              <w:jc w:val="center"/>
              <w:rPr>
                <w:szCs w:val="21"/>
              </w:rPr>
            </w:pPr>
          </w:p>
          <w:p w14:paraId="4DB5AB52" w14:textId="77777777" w:rsidR="00144386" w:rsidRDefault="00144386">
            <w:pPr>
              <w:pStyle w:val="TableParagraph"/>
              <w:spacing w:line="360" w:lineRule="auto"/>
              <w:jc w:val="center"/>
              <w:rPr>
                <w:szCs w:val="21"/>
              </w:rPr>
            </w:pPr>
          </w:p>
          <w:p w14:paraId="4D7A5150" w14:textId="77777777" w:rsidR="00144386" w:rsidRDefault="00144386">
            <w:pPr>
              <w:pStyle w:val="TableParagraph"/>
              <w:spacing w:line="360" w:lineRule="auto"/>
              <w:jc w:val="center"/>
              <w:rPr>
                <w:szCs w:val="21"/>
              </w:rPr>
            </w:pPr>
          </w:p>
          <w:p w14:paraId="688E52CF" w14:textId="77777777" w:rsidR="00144386" w:rsidRDefault="00144386">
            <w:pPr>
              <w:pStyle w:val="TableParagraph"/>
              <w:spacing w:line="360" w:lineRule="auto"/>
              <w:jc w:val="center"/>
              <w:rPr>
                <w:szCs w:val="21"/>
              </w:rPr>
            </w:pPr>
          </w:p>
          <w:p w14:paraId="370BCCDB" w14:textId="77777777" w:rsidR="00144386" w:rsidRDefault="00144386">
            <w:pPr>
              <w:pStyle w:val="TableParagraph"/>
              <w:spacing w:before="11" w:line="360" w:lineRule="auto"/>
              <w:jc w:val="center"/>
              <w:rPr>
                <w:szCs w:val="21"/>
              </w:rPr>
            </w:pPr>
          </w:p>
          <w:p w14:paraId="5ABEB87C" w14:textId="77777777" w:rsidR="00144386" w:rsidRDefault="00000000">
            <w:pPr>
              <w:pStyle w:val="TableParagraph"/>
              <w:spacing w:line="360" w:lineRule="auto"/>
              <w:jc w:val="center"/>
              <w:rPr>
                <w:szCs w:val="21"/>
              </w:rPr>
            </w:pPr>
            <w:r>
              <w:rPr>
                <w:rFonts w:hint="eastAsia"/>
                <w:spacing w:val="-1"/>
                <w:szCs w:val="21"/>
              </w:rPr>
              <w:t>技术</w:t>
            </w:r>
            <w:r>
              <w:rPr>
                <w:rFonts w:hint="eastAsia"/>
                <w:szCs w:val="21"/>
              </w:rPr>
              <w:t>（45分）</w:t>
            </w:r>
          </w:p>
        </w:tc>
        <w:tc>
          <w:tcPr>
            <w:tcW w:w="883" w:type="pct"/>
            <w:tcBorders>
              <w:top w:val="single" w:sz="4" w:space="0" w:color="auto"/>
              <w:left w:val="single" w:sz="4" w:space="0" w:color="auto"/>
              <w:bottom w:val="single" w:sz="4" w:space="0" w:color="auto"/>
              <w:right w:val="single" w:sz="4" w:space="0" w:color="auto"/>
            </w:tcBorders>
            <w:vAlign w:val="center"/>
          </w:tcPr>
          <w:p w14:paraId="61B85F76" w14:textId="77777777" w:rsidR="00144386" w:rsidRDefault="00000000">
            <w:pPr>
              <w:pStyle w:val="TableParagraph"/>
              <w:spacing w:line="360" w:lineRule="auto"/>
              <w:ind w:right="10"/>
              <w:jc w:val="center"/>
              <w:rPr>
                <w:szCs w:val="21"/>
              </w:rPr>
            </w:pPr>
            <w:r>
              <w:rPr>
                <w:rFonts w:hint="eastAsia"/>
                <w:szCs w:val="21"/>
              </w:rPr>
              <w:t>招标代理服务方案（</w:t>
            </w:r>
            <w:r>
              <w:rPr>
                <w:rFonts w:hint="eastAsia"/>
                <w:szCs w:val="21"/>
                <w:lang w:val="en-US"/>
              </w:rPr>
              <w:t>9</w:t>
            </w:r>
            <w:r>
              <w:rPr>
                <w:rFonts w:hint="eastAsia"/>
                <w:szCs w:val="21"/>
              </w:rPr>
              <w:t>分）</w:t>
            </w:r>
          </w:p>
        </w:tc>
        <w:tc>
          <w:tcPr>
            <w:tcW w:w="3413" w:type="pct"/>
            <w:tcBorders>
              <w:top w:val="single" w:sz="4" w:space="0" w:color="auto"/>
              <w:left w:val="single" w:sz="4" w:space="0" w:color="auto"/>
              <w:bottom w:val="single" w:sz="4" w:space="0" w:color="auto"/>
              <w:right w:val="single" w:sz="4" w:space="0" w:color="auto"/>
            </w:tcBorders>
            <w:vAlign w:val="center"/>
          </w:tcPr>
          <w:p w14:paraId="793319B7" w14:textId="77777777" w:rsidR="00144386" w:rsidRDefault="00000000">
            <w:pPr>
              <w:widowControl/>
              <w:adjustRightInd w:val="0"/>
              <w:snapToGrid w:val="0"/>
              <w:spacing w:line="360" w:lineRule="auto"/>
              <w:textAlignment w:val="center"/>
              <w:rPr>
                <w:rFonts w:ascii="宋体" w:hAnsi="宋体" w:cs="宋体"/>
                <w:szCs w:val="21"/>
              </w:rPr>
            </w:pPr>
            <w:r>
              <w:rPr>
                <w:rFonts w:ascii="宋体" w:hAnsi="宋体" w:cs="宋体" w:hint="eastAsia"/>
                <w:szCs w:val="21"/>
              </w:rPr>
              <w:t>招标代理服务方案：服务企业针对本项目方案的科学性、全面性、合理性、可靠性、表达清晰（包括但不限于服务思路，服务纲领和服务条线）服务方案内容全面完善得9分；服务方案内容合理可行的得7分；服务方案内容一般的得4分，服务方案内容差的得1分，未提供的不得分。</w:t>
            </w:r>
          </w:p>
        </w:tc>
      </w:tr>
      <w:tr w:rsidR="00144386" w14:paraId="5E3BF2C7" w14:textId="77777777">
        <w:trPr>
          <w:trHeight w:val="1014"/>
        </w:trPr>
        <w:tc>
          <w:tcPr>
            <w:tcW w:w="704" w:type="pct"/>
            <w:vMerge/>
            <w:tcBorders>
              <w:top w:val="single" w:sz="4" w:space="0" w:color="auto"/>
              <w:left w:val="single" w:sz="4" w:space="0" w:color="auto"/>
              <w:bottom w:val="single" w:sz="4" w:space="0" w:color="auto"/>
              <w:right w:val="single" w:sz="4" w:space="0" w:color="auto"/>
            </w:tcBorders>
          </w:tcPr>
          <w:p w14:paraId="0107B89F" w14:textId="77777777" w:rsidR="00144386" w:rsidRDefault="00144386">
            <w:pPr>
              <w:pStyle w:val="TableParagraph"/>
              <w:spacing w:line="360" w:lineRule="auto"/>
              <w:jc w:val="center"/>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204253ED" w14:textId="77777777" w:rsidR="00144386" w:rsidRDefault="00000000">
            <w:pPr>
              <w:pStyle w:val="TableParagraph"/>
              <w:spacing w:line="360" w:lineRule="auto"/>
              <w:ind w:right="10"/>
              <w:jc w:val="center"/>
              <w:rPr>
                <w:szCs w:val="21"/>
              </w:rPr>
            </w:pPr>
            <w:r>
              <w:rPr>
                <w:rFonts w:hint="eastAsia"/>
                <w:szCs w:val="21"/>
              </w:rPr>
              <w:t>招标代理工作流程（</w:t>
            </w:r>
            <w:r>
              <w:rPr>
                <w:rFonts w:hint="eastAsia"/>
                <w:szCs w:val="21"/>
                <w:lang w:val="en-US"/>
              </w:rPr>
              <w:t>9</w:t>
            </w:r>
            <w:r>
              <w:rPr>
                <w:rFonts w:hint="eastAsia"/>
                <w:szCs w:val="21"/>
              </w:rPr>
              <w:t>分）</w:t>
            </w:r>
          </w:p>
        </w:tc>
        <w:tc>
          <w:tcPr>
            <w:tcW w:w="3413" w:type="pct"/>
            <w:tcBorders>
              <w:top w:val="single" w:sz="4" w:space="0" w:color="auto"/>
              <w:left w:val="single" w:sz="4" w:space="0" w:color="auto"/>
              <w:bottom w:val="single" w:sz="4" w:space="0" w:color="auto"/>
              <w:right w:val="single" w:sz="4" w:space="0" w:color="auto"/>
            </w:tcBorders>
            <w:vAlign w:val="center"/>
          </w:tcPr>
          <w:p w14:paraId="2B9A6C5D" w14:textId="77777777" w:rsidR="00144386" w:rsidRDefault="00000000">
            <w:pPr>
              <w:widowControl/>
              <w:adjustRightInd w:val="0"/>
              <w:snapToGrid w:val="0"/>
              <w:spacing w:line="360" w:lineRule="auto"/>
              <w:textAlignment w:val="center"/>
              <w:rPr>
                <w:rFonts w:ascii="宋体" w:hAnsi="宋体" w:cs="宋体"/>
                <w:szCs w:val="21"/>
              </w:rPr>
            </w:pPr>
            <w:r>
              <w:rPr>
                <w:rFonts w:ascii="宋体" w:hAnsi="宋体" w:cs="宋体" w:hint="eastAsia"/>
                <w:szCs w:val="21"/>
              </w:rPr>
              <w:t>招标代理工作流程：针对本项目方案的完整性、合理性、科学性、可操作性，服务内容完整、合理的得9分；服务内容较完整、合理的得7；服务内容一般的得4分，服务方案内容差的得1分，未提供的不得分。</w:t>
            </w:r>
          </w:p>
        </w:tc>
      </w:tr>
      <w:tr w:rsidR="00144386" w14:paraId="6DB7E5F7" w14:textId="77777777">
        <w:trPr>
          <w:trHeight w:val="663"/>
        </w:trPr>
        <w:tc>
          <w:tcPr>
            <w:tcW w:w="704" w:type="pct"/>
            <w:vMerge/>
            <w:tcBorders>
              <w:top w:val="single" w:sz="4" w:space="0" w:color="auto"/>
              <w:left w:val="single" w:sz="4" w:space="0" w:color="auto"/>
              <w:bottom w:val="single" w:sz="4" w:space="0" w:color="auto"/>
              <w:right w:val="single" w:sz="4" w:space="0" w:color="auto"/>
            </w:tcBorders>
          </w:tcPr>
          <w:p w14:paraId="3CDDAD53" w14:textId="77777777" w:rsidR="00144386" w:rsidRDefault="00144386">
            <w:pPr>
              <w:pStyle w:val="TableParagraph"/>
              <w:spacing w:line="360" w:lineRule="auto"/>
              <w:jc w:val="center"/>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1F4F1009" w14:textId="77777777" w:rsidR="00144386" w:rsidRDefault="00000000">
            <w:pPr>
              <w:pStyle w:val="TableParagraph"/>
              <w:spacing w:line="360" w:lineRule="auto"/>
              <w:ind w:right="10"/>
              <w:jc w:val="center"/>
              <w:rPr>
                <w:szCs w:val="21"/>
              </w:rPr>
            </w:pPr>
            <w:r>
              <w:rPr>
                <w:rFonts w:hint="eastAsia"/>
                <w:szCs w:val="21"/>
              </w:rPr>
              <w:t>质量控制制度（</w:t>
            </w:r>
            <w:r>
              <w:rPr>
                <w:rFonts w:hint="eastAsia"/>
                <w:szCs w:val="21"/>
                <w:lang w:val="en-US"/>
              </w:rPr>
              <w:t>9</w:t>
            </w:r>
            <w:r>
              <w:rPr>
                <w:rFonts w:hint="eastAsia"/>
                <w:szCs w:val="21"/>
              </w:rPr>
              <w:t>分）</w:t>
            </w:r>
          </w:p>
        </w:tc>
        <w:tc>
          <w:tcPr>
            <w:tcW w:w="3413" w:type="pct"/>
            <w:tcBorders>
              <w:top w:val="single" w:sz="4" w:space="0" w:color="auto"/>
              <w:left w:val="single" w:sz="4" w:space="0" w:color="auto"/>
              <w:bottom w:val="single" w:sz="4" w:space="0" w:color="auto"/>
              <w:right w:val="single" w:sz="4" w:space="0" w:color="auto"/>
            </w:tcBorders>
            <w:vAlign w:val="center"/>
          </w:tcPr>
          <w:p w14:paraId="3726FCAA" w14:textId="77777777" w:rsidR="00144386" w:rsidRDefault="00000000">
            <w:pPr>
              <w:widowControl/>
              <w:adjustRightInd w:val="0"/>
              <w:snapToGrid w:val="0"/>
              <w:spacing w:line="360" w:lineRule="auto"/>
              <w:textAlignment w:val="center"/>
              <w:rPr>
                <w:rFonts w:ascii="宋体" w:hAnsi="宋体" w:cs="宋体"/>
                <w:szCs w:val="21"/>
              </w:rPr>
            </w:pPr>
            <w:r>
              <w:rPr>
                <w:rFonts w:ascii="宋体" w:hAnsi="宋体" w:cs="宋体" w:hint="eastAsia"/>
                <w:szCs w:val="21"/>
              </w:rPr>
              <w:t>质量控制制度：本项目质量控制制度方案清晰合理、可行性强的得9分，本项目质量控制制度方案合理、可行的得7分，本项目质量控制制度方案一般的得4分，内容差的得1分，未提供的不得分。</w:t>
            </w:r>
          </w:p>
        </w:tc>
      </w:tr>
      <w:tr w:rsidR="00144386" w14:paraId="67B655DC" w14:textId="77777777">
        <w:trPr>
          <w:trHeight w:val="663"/>
        </w:trPr>
        <w:tc>
          <w:tcPr>
            <w:tcW w:w="704" w:type="pct"/>
            <w:vMerge/>
            <w:tcBorders>
              <w:top w:val="single" w:sz="4" w:space="0" w:color="auto"/>
              <w:left w:val="single" w:sz="4" w:space="0" w:color="auto"/>
              <w:bottom w:val="single" w:sz="4" w:space="0" w:color="auto"/>
              <w:right w:val="single" w:sz="4" w:space="0" w:color="auto"/>
            </w:tcBorders>
          </w:tcPr>
          <w:p w14:paraId="42FE1743" w14:textId="77777777" w:rsidR="00144386" w:rsidRDefault="00144386">
            <w:pPr>
              <w:pStyle w:val="TableParagraph"/>
              <w:spacing w:line="360" w:lineRule="auto"/>
              <w:jc w:val="center"/>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28CF39C9" w14:textId="77777777" w:rsidR="00144386" w:rsidRDefault="00000000">
            <w:pPr>
              <w:pStyle w:val="TableParagraph"/>
              <w:spacing w:line="360" w:lineRule="auto"/>
              <w:ind w:right="10"/>
              <w:jc w:val="center"/>
              <w:rPr>
                <w:szCs w:val="21"/>
              </w:rPr>
            </w:pPr>
            <w:r>
              <w:rPr>
                <w:rFonts w:hint="eastAsia"/>
                <w:szCs w:val="21"/>
              </w:rPr>
              <w:t>服务质量保证措施（</w:t>
            </w:r>
            <w:r>
              <w:rPr>
                <w:rFonts w:hint="eastAsia"/>
                <w:szCs w:val="21"/>
                <w:lang w:val="en-US"/>
              </w:rPr>
              <w:t>9</w:t>
            </w:r>
            <w:r>
              <w:rPr>
                <w:rFonts w:hint="eastAsia"/>
                <w:szCs w:val="21"/>
              </w:rPr>
              <w:t>分）</w:t>
            </w:r>
          </w:p>
        </w:tc>
        <w:tc>
          <w:tcPr>
            <w:tcW w:w="3413" w:type="pct"/>
            <w:tcBorders>
              <w:top w:val="single" w:sz="4" w:space="0" w:color="auto"/>
              <w:left w:val="single" w:sz="4" w:space="0" w:color="auto"/>
              <w:bottom w:val="single" w:sz="4" w:space="0" w:color="auto"/>
              <w:right w:val="single" w:sz="4" w:space="0" w:color="auto"/>
            </w:tcBorders>
            <w:vAlign w:val="center"/>
          </w:tcPr>
          <w:p w14:paraId="30E8A2B2" w14:textId="77777777" w:rsidR="00144386" w:rsidRDefault="00000000">
            <w:pPr>
              <w:widowControl/>
              <w:adjustRightInd w:val="0"/>
              <w:snapToGrid w:val="0"/>
              <w:spacing w:line="360" w:lineRule="auto"/>
              <w:textAlignment w:val="center"/>
              <w:rPr>
                <w:rFonts w:ascii="宋体" w:hAnsi="宋体" w:cs="宋体"/>
                <w:szCs w:val="21"/>
              </w:rPr>
            </w:pPr>
            <w:r>
              <w:rPr>
                <w:rFonts w:ascii="宋体" w:hAnsi="宋体" w:cs="宋体" w:hint="eastAsia"/>
                <w:szCs w:val="21"/>
              </w:rPr>
              <w:t>服务质量保证措施：本项目的服务质量保证措施方案科学完善、可行性强的得9分，本项目的服务质量保证措施方案较完善、可行的得7分，本项目的服务质量保证措施方案一般的得4分，内容差的得1分，未提供的不得分。</w:t>
            </w:r>
          </w:p>
        </w:tc>
      </w:tr>
      <w:tr w:rsidR="00144386" w14:paraId="6875889D" w14:textId="77777777">
        <w:trPr>
          <w:trHeight w:val="663"/>
        </w:trPr>
        <w:tc>
          <w:tcPr>
            <w:tcW w:w="704" w:type="pct"/>
            <w:vMerge/>
            <w:tcBorders>
              <w:top w:val="single" w:sz="4" w:space="0" w:color="auto"/>
              <w:left w:val="single" w:sz="4" w:space="0" w:color="auto"/>
              <w:bottom w:val="single" w:sz="4" w:space="0" w:color="auto"/>
              <w:right w:val="single" w:sz="4" w:space="0" w:color="auto"/>
            </w:tcBorders>
          </w:tcPr>
          <w:p w14:paraId="5908D8E6" w14:textId="77777777" w:rsidR="00144386" w:rsidRDefault="00144386">
            <w:pPr>
              <w:pStyle w:val="TableParagraph"/>
              <w:spacing w:line="360" w:lineRule="auto"/>
              <w:jc w:val="center"/>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4375D2AF" w14:textId="77777777" w:rsidR="00144386" w:rsidRDefault="00000000">
            <w:pPr>
              <w:pStyle w:val="TableParagraph"/>
              <w:spacing w:line="360" w:lineRule="auto"/>
              <w:ind w:right="10"/>
              <w:jc w:val="center"/>
              <w:rPr>
                <w:szCs w:val="21"/>
              </w:rPr>
            </w:pPr>
            <w:r>
              <w:rPr>
                <w:rFonts w:hint="eastAsia"/>
                <w:szCs w:val="21"/>
              </w:rPr>
              <w:t>服务</w:t>
            </w:r>
            <w:r>
              <w:rPr>
                <w:rFonts w:hint="eastAsia"/>
                <w:szCs w:val="21"/>
                <w:lang w:val="en-US"/>
              </w:rPr>
              <w:t>的</w:t>
            </w:r>
            <w:r>
              <w:rPr>
                <w:rFonts w:hint="eastAsia"/>
                <w:szCs w:val="21"/>
              </w:rPr>
              <w:t>重</w:t>
            </w:r>
            <w:r>
              <w:rPr>
                <w:rFonts w:hint="eastAsia"/>
                <w:szCs w:val="21"/>
                <w:lang w:val="en-US"/>
              </w:rPr>
              <w:t>点</w:t>
            </w:r>
            <w:r>
              <w:rPr>
                <w:rFonts w:hint="eastAsia"/>
                <w:szCs w:val="21"/>
              </w:rPr>
              <w:t>难点措施（</w:t>
            </w:r>
            <w:r>
              <w:rPr>
                <w:rFonts w:hint="eastAsia"/>
                <w:szCs w:val="21"/>
                <w:lang w:val="en-US"/>
              </w:rPr>
              <w:t>9</w:t>
            </w:r>
            <w:r>
              <w:rPr>
                <w:rFonts w:hint="eastAsia"/>
                <w:szCs w:val="21"/>
              </w:rPr>
              <w:t>分）</w:t>
            </w:r>
          </w:p>
        </w:tc>
        <w:tc>
          <w:tcPr>
            <w:tcW w:w="3413" w:type="pct"/>
            <w:tcBorders>
              <w:top w:val="single" w:sz="4" w:space="0" w:color="auto"/>
              <w:left w:val="single" w:sz="4" w:space="0" w:color="auto"/>
              <w:bottom w:val="single" w:sz="4" w:space="0" w:color="auto"/>
              <w:right w:val="single" w:sz="4" w:space="0" w:color="auto"/>
            </w:tcBorders>
            <w:vAlign w:val="center"/>
          </w:tcPr>
          <w:p w14:paraId="1A206954" w14:textId="77777777" w:rsidR="00144386" w:rsidRDefault="00000000">
            <w:pPr>
              <w:widowControl/>
              <w:adjustRightInd w:val="0"/>
              <w:snapToGrid w:val="0"/>
              <w:spacing w:line="360" w:lineRule="auto"/>
              <w:textAlignment w:val="center"/>
              <w:rPr>
                <w:rFonts w:ascii="宋体" w:hAnsi="宋体" w:cs="宋体"/>
                <w:szCs w:val="21"/>
              </w:rPr>
            </w:pPr>
            <w:r>
              <w:rPr>
                <w:rFonts w:ascii="宋体" w:hAnsi="宋体" w:cs="宋体" w:hint="eastAsia"/>
                <w:szCs w:val="21"/>
              </w:rPr>
              <w:t>服务的重点难点措施（包括但不限于重难点分析和对应解决办法）：措施明确，办法有效得9分，措施较明确、办法可行的得7分，措施一般的得4分，措施内容差的得1分，未提供的不得分。</w:t>
            </w:r>
          </w:p>
        </w:tc>
      </w:tr>
      <w:tr w:rsidR="00144386" w14:paraId="317BE3E6" w14:textId="77777777">
        <w:trPr>
          <w:trHeight w:hRule="exact" w:val="864"/>
        </w:trPr>
        <w:tc>
          <w:tcPr>
            <w:tcW w:w="704" w:type="pct"/>
            <w:vMerge w:val="restart"/>
            <w:tcBorders>
              <w:top w:val="single" w:sz="4" w:space="0" w:color="auto"/>
              <w:left w:val="single" w:sz="4" w:space="0" w:color="auto"/>
              <w:bottom w:val="single" w:sz="4" w:space="0" w:color="auto"/>
              <w:right w:val="single" w:sz="4" w:space="0" w:color="auto"/>
            </w:tcBorders>
            <w:vAlign w:val="center"/>
          </w:tcPr>
          <w:p w14:paraId="0006EBB8" w14:textId="77777777" w:rsidR="00144386" w:rsidRDefault="00000000">
            <w:pPr>
              <w:pStyle w:val="TableParagraph"/>
              <w:spacing w:before="3" w:line="360" w:lineRule="auto"/>
              <w:ind w:left="135"/>
              <w:jc w:val="center"/>
              <w:rPr>
                <w:szCs w:val="21"/>
              </w:rPr>
            </w:pPr>
            <w:r>
              <w:rPr>
                <w:rFonts w:hint="eastAsia"/>
                <w:szCs w:val="21"/>
              </w:rPr>
              <w:t>商务（4</w:t>
            </w:r>
            <w:r>
              <w:rPr>
                <w:szCs w:val="21"/>
              </w:rPr>
              <w:t>5</w:t>
            </w:r>
            <w:r>
              <w:rPr>
                <w:rFonts w:hint="eastAsia"/>
                <w:szCs w:val="21"/>
              </w:rPr>
              <w:t>分）</w:t>
            </w:r>
          </w:p>
        </w:tc>
        <w:tc>
          <w:tcPr>
            <w:tcW w:w="883" w:type="pct"/>
            <w:tcBorders>
              <w:top w:val="single" w:sz="4" w:space="0" w:color="auto"/>
              <w:left w:val="single" w:sz="4" w:space="0" w:color="auto"/>
              <w:bottom w:val="single" w:sz="4" w:space="0" w:color="auto"/>
              <w:right w:val="single" w:sz="4" w:space="0" w:color="auto"/>
            </w:tcBorders>
            <w:vAlign w:val="center"/>
          </w:tcPr>
          <w:p w14:paraId="248DAEEA" w14:textId="77777777" w:rsidR="00144386" w:rsidRDefault="00000000">
            <w:pPr>
              <w:pStyle w:val="Normal41"/>
              <w:widowControl w:val="0"/>
              <w:spacing w:before="0" w:after="0" w:line="360" w:lineRule="auto"/>
              <w:jc w:val="center"/>
              <w:rPr>
                <w:rFonts w:ascii="宋体" w:hAnsi="宋体" w:cs="宋体"/>
                <w:spacing w:val="1"/>
                <w:sz w:val="21"/>
                <w:szCs w:val="21"/>
                <w:lang w:eastAsia="zh-CN"/>
              </w:rPr>
            </w:pPr>
            <w:r>
              <w:rPr>
                <w:rFonts w:ascii="宋体" w:hAnsi="宋体" w:cs="宋体" w:hint="eastAsia"/>
                <w:spacing w:val="1"/>
                <w:sz w:val="21"/>
                <w:szCs w:val="21"/>
                <w:lang w:eastAsia="zh-CN"/>
              </w:rPr>
              <w:t>项目负责人（</w:t>
            </w:r>
            <w:r>
              <w:rPr>
                <w:rFonts w:ascii="宋体" w:hAnsi="宋体" w:cs="宋体"/>
                <w:spacing w:val="1"/>
                <w:sz w:val="21"/>
                <w:szCs w:val="21"/>
                <w:lang w:eastAsia="zh-CN"/>
              </w:rPr>
              <w:t>12分）</w:t>
            </w:r>
          </w:p>
        </w:tc>
        <w:tc>
          <w:tcPr>
            <w:tcW w:w="3413" w:type="pct"/>
            <w:tcBorders>
              <w:top w:val="single" w:sz="4" w:space="0" w:color="auto"/>
              <w:left w:val="single" w:sz="4" w:space="0" w:color="auto"/>
              <w:bottom w:val="single" w:sz="4" w:space="0" w:color="auto"/>
              <w:right w:val="single" w:sz="4" w:space="0" w:color="auto"/>
            </w:tcBorders>
            <w:vAlign w:val="center"/>
          </w:tcPr>
          <w:p w14:paraId="6A7BFBE8" w14:textId="77777777" w:rsidR="00144386" w:rsidRDefault="00000000">
            <w:pPr>
              <w:widowControl/>
              <w:jc w:val="left"/>
            </w:pPr>
            <w:r>
              <w:rPr>
                <w:rFonts w:ascii="宋体" w:hAnsi="宋体" w:cs="宋体" w:hint="eastAsia"/>
                <w:szCs w:val="21"/>
              </w:rPr>
              <w:t>项目负责人：具有政府采购培训资格认证得 4 分，具有建设工程类高级及以上职称的得4分，具有</w:t>
            </w:r>
            <w:r>
              <w:rPr>
                <w:rFonts w:ascii="宋体" w:hAnsi="宋体" w:cs="宋体" w:hint="eastAsia"/>
                <w:kern w:val="0"/>
                <w:szCs w:val="21"/>
              </w:rPr>
              <w:t>其他工程建设类注册执业资格的得4分，</w:t>
            </w:r>
            <w:r>
              <w:rPr>
                <w:rFonts w:ascii="宋体" w:hAnsi="宋体" w:cs="宋体" w:hint="eastAsia"/>
                <w:szCs w:val="21"/>
              </w:rPr>
              <w:t>最多得12分。</w:t>
            </w:r>
            <w:r>
              <w:rPr>
                <w:rFonts w:ascii="宋体" w:hAnsi="宋体" w:cs="宋体" w:hint="eastAsia"/>
                <w:spacing w:val="1"/>
                <w:szCs w:val="21"/>
              </w:rPr>
              <w:t>提供证书复印件加盖公章。</w:t>
            </w:r>
          </w:p>
        </w:tc>
      </w:tr>
      <w:tr w:rsidR="00144386" w14:paraId="5050DE0D" w14:textId="77777777">
        <w:trPr>
          <w:trHeight w:hRule="exact" w:val="1431"/>
        </w:trPr>
        <w:tc>
          <w:tcPr>
            <w:tcW w:w="704" w:type="pct"/>
            <w:vMerge/>
            <w:tcBorders>
              <w:top w:val="single" w:sz="4" w:space="0" w:color="auto"/>
              <w:left w:val="single" w:sz="4" w:space="0" w:color="auto"/>
              <w:bottom w:val="single" w:sz="4" w:space="0" w:color="auto"/>
              <w:right w:val="single" w:sz="4" w:space="0" w:color="auto"/>
            </w:tcBorders>
            <w:vAlign w:val="center"/>
          </w:tcPr>
          <w:p w14:paraId="78E2C89E" w14:textId="77777777" w:rsidR="00144386" w:rsidRDefault="00144386">
            <w:pPr>
              <w:pStyle w:val="TableParagraph"/>
              <w:spacing w:before="3" w:line="360" w:lineRule="auto"/>
              <w:ind w:left="135"/>
              <w:jc w:val="center"/>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2F373BFA" w14:textId="77777777" w:rsidR="00144386" w:rsidRDefault="00000000">
            <w:pPr>
              <w:pStyle w:val="Normal41"/>
              <w:spacing w:before="0" w:after="0" w:line="360" w:lineRule="auto"/>
              <w:jc w:val="center"/>
              <w:rPr>
                <w:rFonts w:ascii="宋体" w:hAnsi="宋体" w:cs="宋体"/>
                <w:spacing w:val="1"/>
                <w:sz w:val="21"/>
                <w:szCs w:val="21"/>
                <w:lang w:eastAsia="zh-CN"/>
              </w:rPr>
            </w:pPr>
            <w:r>
              <w:rPr>
                <w:rFonts w:ascii="宋体" w:hAnsi="宋体" w:cs="宋体" w:hint="eastAsia"/>
                <w:spacing w:val="1"/>
                <w:sz w:val="21"/>
                <w:szCs w:val="21"/>
                <w:lang w:eastAsia="zh-CN"/>
              </w:rPr>
              <w:t>项目组成员（18分）</w:t>
            </w:r>
          </w:p>
        </w:tc>
        <w:tc>
          <w:tcPr>
            <w:tcW w:w="3413" w:type="pct"/>
            <w:tcBorders>
              <w:top w:val="single" w:sz="4" w:space="0" w:color="auto"/>
              <w:left w:val="single" w:sz="4" w:space="0" w:color="auto"/>
              <w:bottom w:val="single" w:sz="4" w:space="0" w:color="auto"/>
              <w:right w:val="single" w:sz="4" w:space="0" w:color="auto"/>
            </w:tcBorders>
            <w:vAlign w:val="center"/>
          </w:tcPr>
          <w:p w14:paraId="7504B2EB" w14:textId="77777777" w:rsidR="00144386" w:rsidRDefault="00000000">
            <w:pPr>
              <w:rPr>
                <w:rFonts w:ascii="宋体" w:hAnsi="宋体" w:cs="宋体"/>
              </w:rPr>
            </w:pPr>
            <w:r>
              <w:rPr>
                <w:rFonts w:ascii="宋体" w:hAnsi="宋体" w:cs="宋体" w:hint="eastAsia"/>
              </w:rPr>
              <w:t>项目组成员中(不含项目负责人)： 团队成员中具有政府采购培训资格认证的，每有1人得2分，最高得6分；具有国家注册一级造价工程师（旧版为注册造价工程师）证书的，每有 1 个得 2 分，最高得 6 分；具有高级及以上职称的，每有 1 个得 2 分，最高得 6 分。</w:t>
            </w:r>
            <w:r>
              <w:rPr>
                <w:rFonts w:ascii="宋体" w:hAnsi="宋体" w:cs="宋体" w:hint="eastAsia"/>
                <w:spacing w:val="1"/>
                <w:szCs w:val="21"/>
              </w:rPr>
              <w:t>提供证书复印件加盖公章。</w:t>
            </w:r>
          </w:p>
        </w:tc>
      </w:tr>
      <w:tr w:rsidR="00144386" w14:paraId="4977125E" w14:textId="77777777">
        <w:trPr>
          <w:trHeight w:hRule="exact" w:val="885"/>
        </w:trPr>
        <w:tc>
          <w:tcPr>
            <w:tcW w:w="704" w:type="pct"/>
            <w:vMerge/>
            <w:tcBorders>
              <w:top w:val="single" w:sz="4" w:space="0" w:color="auto"/>
              <w:left w:val="single" w:sz="4" w:space="0" w:color="auto"/>
              <w:bottom w:val="single" w:sz="4" w:space="0" w:color="auto"/>
              <w:right w:val="single" w:sz="4" w:space="0" w:color="auto"/>
            </w:tcBorders>
            <w:vAlign w:val="center"/>
          </w:tcPr>
          <w:p w14:paraId="49637C27" w14:textId="77777777" w:rsidR="00144386" w:rsidRDefault="00144386">
            <w:pPr>
              <w:pStyle w:val="TableParagraph"/>
              <w:spacing w:before="3" w:line="360" w:lineRule="auto"/>
              <w:ind w:left="135"/>
              <w:jc w:val="center"/>
              <w:rPr>
                <w:szCs w:val="21"/>
              </w:rPr>
            </w:pPr>
          </w:p>
        </w:tc>
        <w:tc>
          <w:tcPr>
            <w:tcW w:w="883" w:type="pct"/>
            <w:tcBorders>
              <w:top w:val="single" w:sz="4" w:space="0" w:color="auto"/>
              <w:left w:val="single" w:sz="4" w:space="0" w:color="auto"/>
              <w:bottom w:val="single" w:sz="4" w:space="0" w:color="auto"/>
              <w:right w:val="single" w:sz="4" w:space="0" w:color="auto"/>
            </w:tcBorders>
            <w:vAlign w:val="center"/>
          </w:tcPr>
          <w:p w14:paraId="089EBF6F" w14:textId="77777777" w:rsidR="00144386" w:rsidRDefault="00000000">
            <w:pPr>
              <w:pStyle w:val="Normal41"/>
              <w:widowControl w:val="0"/>
              <w:spacing w:before="0" w:after="0" w:line="360" w:lineRule="auto"/>
              <w:jc w:val="center"/>
              <w:rPr>
                <w:rFonts w:ascii="宋体" w:hAnsi="宋体" w:cs="宋体"/>
                <w:sz w:val="21"/>
                <w:szCs w:val="21"/>
                <w:lang w:eastAsia="zh-CN"/>
              </w:rPr>
            </w:pPr>
            <w:r>
              <w:rPr>
                <w:rFonts w:ascii="宋体" w:hAnsi="宋体" w:cs="宋体" w:hint="eastAsia"/>
                <w:spacing w:val="1"/>
                <w:sz w:val="21"/>
                <w:szCs w:val="21"/>
                <w:lang w:eastAsia="zh-CN"/>
              </w:rPr>
              <w:t>成功案例（</w:t>
            </w:r>
            <w:r>
              <w:rPr>
                <w:rFonts w:ascii="宋体" w:hAnsi="宋体" w:cs="宋体"/>
                <w:spacing w:val="1"/>
                <w:sz w:val="21"/>
                <w:szCs w:val="21"/>
                <w:lang w:eastAsia="zh-CN"/>
              </w:rPr>
              <w:t>15分）</w:t>
            </w:r>
          </w:p>
        </w:tc>
        <w:tc>
          <w:tcPr>
            <w:tcW w:w="3413" w:type="pct"/>
            <w:tcBorders>
              <w:top w:val="single" w:sz="4" w:space="0" w:color="auto"/>
              <w:left w:val="single" w:sz="4" w:space="0" w:color="auto"/>
              <w:bottom w:val="single" w:sz="4" w:space="0" w:color="auto"/>
              <w:right w:val="single" w:sz="4" w:space="0" w:color="auto"/>
            </w:tcBorders>
            <w:vAlign w:val="center"/>
          </w:tcPr>
          <w:p w14:paraId="4D22C1F1" w14:textId="77777777" w:rsidR="00144386" w:rsidRDefault="00000000">
            <w:pPr>
              <w:rPr>
                <w:rFonts w:ascii="宋体" w:hAnsi="宋体" w:cs="宋体"/>
              </w:rPr>
            </w:pPr>
            <w:r>
              <w:rPr>
                <w:rFonts w:ascii="宋体" w:hAnsi="宋体" w:cs="宋体" w:hint="eastAsia"/>
              </w:rPr>
              <w:t>根据投标文件中2020年12月1日（以合同签订时间为准）以来代理的项目业绩情况打分。每个得5分，最高得15分。（投标文件中须提供合同的相关页复印件或其他证明材料）</w:t>
            </w:r>
          </w:p>
        </w:tc>
      </w:tr>
    </w:tbl>
    <w:p w14:paraId="7808757D" w14:textId="77777777" w:rsidR="00144386" w:rsidRDefault="00000000">
      <w:pPr>
        <w:pStyle w:val="af5"/>
        <w:tabs>
          <w:tab w:val="right" w:pos="8953"/>
        </w:tabs>
        <w:snapToGrid w:val="0"/>
        <w:spacing w:line="360" w:lineRule="auto"/>
        <w:rPr>
          <w:rFonts w:hAnsi="宋体" w:cs="宋体"/>
        </w:rPr>
      </w:pPr>
      <w:r>
        <w:rPr>
          <w:rFonts w:hAnsi="宋体" w:cs="宋体" w:hint="eastAsia"/>
          <w:b/>
        </w:rPr>
        <w:t>说明：</w:t>
      </w:r>
    </w:p>
    <w:p w14:paraId="77903857" w14:textId="77777777" w:rsidR="00144386" w:rsidRDefault="00000000">
      <w:pPr>
        <w:spacing w:line="360" w:lineRule="auto"/>
        <w:ind w:firstLineChars="200" w:firstLine="420"/>
        <w:jc w:val="left"/>
        <w:rPr>
          <w:rFonts w:ascii="宋体" w:hAnsi="宋体" w:cs="宋体"/>
          <w:bCs/>
          <w:szCs w:val="21"/>
        </w:rPr>
      </w:pPr>
      <w:r>
        <w:rPr>
          <w:rFonts w:ascii="宋体" w:hAnsi="宋体" w:cs="宋体" w:hint="eastAsia"/>
          <w:bCs/>
          <w:szCs w:val="21"/>
        </w:rPr>
        <w:t>一、对国家认定的节能产品和环保产品分别给予投标价的5%价格扣除，用扣除后的价格参与评审（特别说明：节能、环保产品必须纳入“中国政府采购网http://www.ccgp.gov.cn”等官方网站“节能、环保</w:t>
      </w:r>
      <w:r>
        <w:rPr>
          <w:rFonts w:ascii="宋体" w:hAnsi="宋体" w:cs="宋体" w:hint="eastAsia"/>
          <w:bCs/>
          <w:szCs w:val="21"/>
        </w:rPr>
        <w:lastRenderedPageBreak/>
        <w:t>产品查询系统”，且以提供的证书复印件为准）。</w:t>
      </w:r>
    </w:p>
    <w:p w14:paraId="72CE4C3A" w14:textId="77777777" w:rsidR="00144386" w:rsidRDefault="00000000">
      <w:pPr>
        <w:widowControl/>
        <w:shd w:val="clear" w:color="auto" w:fill="FFFFFF"/>
        <w:spacing w:line="360" w:lineRule="auto"/>
        <w:ind w:firstLineChars="200" w:firstLine="420"/>
        <w:jc w:val="left"/>
        <w:rPr>
          <w:rFonts w:ascii="宋体" w:hAnsi="宋体" w:cs="宋体"/>
          <w:bCs/>
          <w:szCs w:val="21"/>
        </w:rPr>
      </w:pPr>
      <w:r>
        <w:rPr>
          <w:rFonts w:ascii="宋体" w:hAnsi="宋体" w:cs="宋体" w:hint="eastAsia"/>
          <w:bCs/>
          <w:szCs w:val="21"/>
        </w:rPr>
        <w:t>二、小微企业的价格扣除</w:t>
      </w:r>
    </w:p>
    <w:p w14:paraId="6F4F3930" w14:textId="77777777" w:rsidR="00144386" w:rsidRDefault="00000000">
      <w:pPr>
        <w:widowControl/>
        <w:shd w:val="clear" w:color="auto" w:fill="FFFFFF"/>
        <w:spacing w:line="360" w:lineRule="auto"/>
        <w:ind w:firstLineChars="200" w:firstLine="420"/>
        <w:jc w:val="left"/>
        <w:rPr>
          <w:rFonts w:ascii="宋体" w:hAnsi="宋体" w:cs="宋体"/>
          <w:bCs/>
          <w:szCs w:val="21"/>
        </w:rPr>
      </w:pPr>
      <w:r>
        <w:rPr>
          <w:rFonts w:ascii="宋体" w:hAnsi="宋体" w:cs="宋体" w:hint="eastAsia"/>
          <w:bCs/>
          <w:szCs w:val="21"/>
        </w:rPr>
        <w:t>1.对于未预留份额专门面向中小企业采购的采购项目或预留份额项目中的非预留部分采购包，给予小微企业报价</w:t>
      </w:r>
      <w:r>
        <w:rPr>
          <w:rFonts w:ascii="宋体" w:hAnsi="宋体" w:cs="宋体"/>
          <w:bCs/>
          <w:szCs w:val="21"/>
        </w:rPr>
        <w:t>10%</w:t>
      </w:r>
      <w:r>
        <w:rPr>
          <w:rFonts w:ascii="宋体" w:hAnsi="宋体" w:cs="宋体" w:hint="eastAsia"/>
          <w:bCs/>
          <w:szCs w:val="21"/>
        </w:rPr>
        <w:t>的扣除，用扣除后的价格参加评审。其中，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宋体" w:hAnsi="宋体" w:cs="宋体"/>
          <w:bCs/>
          <w:szCs w:val="21"/>
        </w:rPr>
        <w:t>4%</w:t>
      </w:r>
      <w:r>
        <w:rPr>
          <w:rFonts w:ascii="宋体" w:hAnsi="宋体" w:cs="宋体" w:hint="eastAsia"/>
          <w:bCs/>
          <w:szCs w:val="21"/>
        </w:rPr>
        <w:t>的扣除，用扣除后的价格参加评审。联合体各方均为小微企业的，联合体视同为小微企业，享受</w:t>
      </w:r>
      <w:r>
        <w:rPr>
          <w:rFonts w:ascii="宋体" w:hAnsi="宋体" w:cs="宋体"/>
          <w:bCs/>
          <w:szCs w:val="21"/>
        </w:rPr>
        <w:t>10%</w:t>
      </w:r>
      <w:r>
        <w:rPr>
          <w:rFonts w:ascii="宋体" w:hAnsi="宋体" w:cs="宋体" w:hint="eastAsia"/>
          <w:bCs/>
          <w:szCs w:val="21"/>
        </w:rPr>
        <w:t>的价格扣除。</w:t>
      </w:r>
    </w:p>
    <w:p w14:paraId="4D51EAD6" w14:textId="77777777" w:rsidR="00144386" w:rsidRDefault="00000000">
      <w:pPr>
        <w:widowControl/>
        <w:shd w:val="clear" w:color="auto" w:fill="FFFFFF"/>
        <w:spacing w:line="360" w:lineRule="auto"/>
        <w:ind w:firstLineChars="200" w:firstLine="420"/>
        <w:jc w:val="left"/>
        <w:rPr>
          <w:rFonts w:ascii="宋体" w:hAnsi="宋体" w:cs="宋体"/>
          <w:bCs/>
          <w:szCs w:val="21"/>
        </w:rPr>
      </w:pPr>
      <w:r>
        <w:rPr>
          <w:rFonts w:ascii="宋体" w:hAnsi="宋体" w:cs="宋体" w:hint="eastAsia"/>
          <w:bCs/>
          <w:szCs w:val="21"/>
        </w:rPr>
        <w:t>2.价格扣除比例或者价格分加分比例对小型企业和微型企业同等对待，不作区分。</w:t>
      </w:r>
    </w:p>
    <w:p w14:paraId="5AAAEC15" w14:textId="77777777" w:rsidR="00144386" w:rsidRDefault="00000000">
      <w:pPr>
        <w:widowControl/>
        <w:shd w:val="clear" w:color="auto" w:fill="FFFFFF"/>
        <w:spacing w:line="360" w:lineRule="auto"/>
        <w:ind w:firstLineChars="200" w:firstLine="420"/>
        <w:jc w:val="left"/>
        <w:rPr>
          <w:rFonts w:ascii="宋体" w:hAnsi="宋体" w:cs="宋体"/>
          <w:bCs/>
          <w:szCs w:val="21"/>
        </w:rPr>
      </w:pPr>
      <w:r>
        <w:rPr>
          <w:rFonts w:ascii="宋体" w:hAnsi="宋体" w:cs="宋体" w:hint="eastAsia"/>
          <w:bCs/>
          <w:szCs w:val="21"/>
        </w:rPr>
        <w:t>三、监狱和戒毒企业的价格扣除</w:t>
      </w:r>
    </w:p>
    <w:p w14:paraId="6A2FC163" w14:textId="77777777" w:rsidR="00144386" w:rsidRDefault="00000000">
      <w:pPr>
        <w:widowControl/>
        <w:shd w:val="clear" w:color="auto" w:fill="FFFFFF"/>
        <w:spacing w:line="360" w:lineRule="auto"/>
        <w:ind w:firstLineChars="200" w:firstLine="420"/>
        <w:jc w:val="left"/>
        <w:rPr>
          <w:rFonts w:ascii="宋体" w:hAnsi="宋体" w:cs="宋体"/>
          <w:bCs/>
          <w:szCs w:val="21"/>
        </w:rPr>
      </w:pPr>
      <w:r>
        <w:rPr>
          <w:rFonts w:ascii="宋体" w:hAnsi="宋体" w:cs="宋体" w:hint="eastAsia"/>
          <w:bCs/>
          <w:szCs w:val="21"/>
        </w:rPr>
        <w:t>1.本项目对监狱和戒毒企业（简称监狱企业）视同小型、微型企业，享受相同的价格扣除优惠政策。</w:t>
      </w:r>
    </w:p>
    <w:p w14:paraId="451AD20D" w14:textId="77777777" w:rsidR="00144386" w:rsidRDefault="00000000">
      <w:pPr>
        <w:widowControl/>
        <w:shd w:val="clear" w:color="auto" w:fill="FFFFFF"/>
        <w:spacing w:line="360" w:lineRule="auto"/>
        <w:ind w:firstLineChars="200" w:firstLine="420"/>
        <w:jc w:val="left"/>
        <w:rPr>
          <w:rFonts w:ascii="宋体" w:hAnsi="宋体" w:cs="宋体"/>
          <w:bCs/>
          <w:szCs w:val="21"/>
        </w:rPr>
      </w:pPr>
      <w:r>
        <w:rPr>
          <w:rFonts w:ascii="宋体" w:hAnsi="宋体" w:cs="宋体" w:hint="eastAsia"/>
          <w:bCs/>
          <w:szCs w:val="21"/>
        </w:rPr>
        <w:t>2.监狱企业需提供由省级以上监狱管理局、戒毒管理局（含新疆生产建设兵团）出具的属于监狱企业的证明文件。</w:t>
      </w:r>
    </w:p>
    <w:p w14:paraId="30F90375" w14:textId="77777777" w:rsidR="00144386" w:rsidRDefault="00000000">
      <w:pPr>
        <w:widowControl/>
        <w:shd w:val="clear" w:color="auto" w:fill="FFFFFF"/>
        <w:spacing w:line="360" w:lineRule="auto"/>
        <w:ind w:firstLineChars="200" w:firstLine="420"/>
        <w:jc w:val="left"/>
        <w:rPr>
          <w:rFonts w:ascii="宋体" w:hAnsi="宋体" w:cs="宋体"/>
          <w:bCs/>
          <w:szCs w:val="21"/>
        </w:rPr>
      </w:pPr>
      <w:r>
        <w:rPr>
          <w:rFonts w:ascii="宋体" w:hAnsi="宋体" w:cs="宋体" w:hint="eastAsia"/>
          <w:bCs/>
          <w:szCs w:val="21"/>
        </w:rPr>
        <w:t>3.监狱企业标准请参照《关于政府采购支持监狱企业发展有关问题的通知》（财库〔2014〕68号）。</w:t>
      </w:r>
    </w:p>
    <w:p w14:paraId="5C0664F6" w14:textId="77777777" w:rsidR="00144386" w:rsidRDefault="00000000">
      <w:pPr>
        <w:widowControl/>
        <w:shd w:val="clear" w:color="auto" w:fill="FFFFFF"/>
        <w:spacing w:line="360" w:lineRule="auto"/>
        <w:ind w:firstLineChars="200" w:firstLine="420"/>
        <w:jc w:val="left"/>
        <w:rPr>
          <w:rFonts w:ascii="宋体" w:hAnsi="宋体" w:cs="宋体"/>
          <w:bCs/>
          <w:szCs w:val="21"/>
        </w:rPr>
      </w:pPr>
      <w:r>
        <w:rPr>
          <w:rFonts w:ascii="宋体" w:hAnsi="宋体" w:cs="宋体" w:hint="eastAsia"/>
          <w:bCs/>
          <w:szCs w:val="21"/>
        </w:rPr>
        <w:t>四、残疾人福利性单位的价格扣除</w:t>
      </w:r>
    </w:p>
    <w:p w14:paraId="7C5C19D0" w14:textId="77777777" w:rsidR="00144386" w:rsidRDefault="00000000">
      <w:pPr>
        <w:widowControl/>
        <w:shd w:val="clear" w:color="auto" w:fill="FFFFFF"/>
        <w:spacing w:line="360" w:lineRule="auto"/>
        <w:ind w:firstLineChars="200" w:firstLine="420"/>
        <w:jc w:val="left"/>
        <w:rPr>
          <w:rFonts w:ascii="宋体" w:hAnsi="宋体" w:cs="宋体"/>
          <w:bCs/>
          <w:szCs w:val="21"/>
        </w:rPr>
      </w:pPr>
      <w:r>
        <w:rPr>
          <w:rFonts w:ascii="宋体" w:hAnsi="宋体" w:cs="宋体" w:hint="eastAsia"/>
          <w:bCs/>
          <w:szCs w:val="21"/>
        </w:rPr>
        <w:t>1.本项目对残疾人福利性单位视同小型、微型企业，享受相同的价格扣除优惠政策。</w:t>
      </w:r>
    </w:p>
    <w:p w14:paraId="745748B4" w14:textId="77777777" w:rsidR="00144386" w:rsidRDefault="00000000">
      <w:pPr>
        <w:widowControl/>
        <w:shd w:val="clear" w:color="auto" w:fill="FFFFFF"/>
        <w:spacing w:line="360" w:lineRule="auto"/>
        <w:ind w:firstLineChars="200" w:firstLine="420"/>
        <w:jc w:val="left"/>
        <w:rPr>
          <w:rFonts w:ascii="宋体" w:hAnsi="宋体" w:cs="宋体"/>
          <w:bCs/>
          <w:szCs w:val="21"/>
        </w:rPr>
      </w:pPr>
      <w:r>
        <w:rPr>
          <w:rFonts w:ascii="宋体" w:hAnsi="宋体" w:cs="宋体" w:hint="eastAsia"/>
          <w:bCs/>
          <w:szCs w:val="21"/>
        </w:rPr>
        <w:t>2.残疾人福利性单位需按照招标文件的要求提供《残疾人福利性单位声明函》。</w:t>
      </w:r>
    </w:p>
    <w:p w14:paraId="538D233E" w14:textId="77777777" w:rsidR="00144386" w:rsidRDefault="00000000">
      <w:pPr>
        <w:widowControl/>
        <w:shd w:val="clear" w:color="auto" w:fill="FFFFFF"/>
        <w:spacing w:line="360" w:lineRule="auto"/>
        <w:ind w:firstLineChars="200" w:firstLine="420"/>
        <w:jc w:val="left"/>
        <w:rPr>
          <w:rFonts w:ascii="宋体" w:hAnsi="宋体" w:cs="宋体"/>
          <w:bCs/>
          <w:szCs w:val="21"/>
        </w:rPr>
      </w:pPr>
      <w:r>
        <w:rPr>
          <w:rFonts w:ascii="宋体" w:hAnsi="宋体" w:cs="宋体" w:hint="eastAsia"/>
          <w:bCs/>
          <w:szCs w:val="21"/>
        </w:rPr>
        <w:t>3.残疾人福利性单位标准请参照《关于促进残疾人就业政府采购政策的通知》（财库〔2017〕141号）。</w:t>
      </w:r>
    </w:p>
    <w:p w14:paraId="688DD31E" w14:textId="77777777" w:rsidR="00144386" w:rsidRDefault="00000000">
      <w:pPr>
        <w:widowControl/>
        <w:shd w:val="clear" w:color="auto" w:fill="FFFFFF"/>
        <w:spacing w:line="360" w:lineRule="auto"/>
        <w:ind w:firstLineChars="200" w:firstLine="420"/>
        <w:jc w:val="left"/>
        <w:rPr>
          <w:rFonts w:ascii="宋体" w:hAnsi="宋体" w:cs="宋体"/>
          <w:bCs/>
          <w:szCs w:val="21"/>
        </w:rPr>
      </w:pPr>
      <w:r>
        <w:rPr>
          <w:rFonts w:ascii="宋体" w:hAnsi="宋体" w:cs="宋体" w:hint="eastAsia"/>
          <w:bCs/>
          <w:szCs w:val="21"/>
        </w:rPr>
        <w:t>五、监狱企业、残疾人福利性单位属于小型、微型企业的，不重复享受政策。</w:t>
      </w:r>
    </w:p>
    <w:p w14:paraId="23E91EAF" w14:textId="77777777" w:rsidR="00144386" w:rsidRDefault="00000000">
      <w:pPr>
        <w:widowControl/>
        <w:shd w:val="clear" w:color="auto" w:fill="FFFFFF"/>
        <w:spacing w:line="360" w:lineRule="auto"/>
        <w:ind w:firstLineChars="200" w:firstLine="420"/>
        <w:jc w:val="left"/>
        <w:rPr>
          <w:rFonts w:ascii="宋体" w:hAnsi="宋体" w:cs="宋体"/>
          <w:bCs/>
          <w:szCs w:val="21"/>
        </w:rPr>
      </w:pPr>
      <w:r>
        <w:rPr>
          <w:rFonts w:ascii="宋体" w:hAnsi="宋体" w:cs="宋体" w:hint="eastAsia"/>
          <w:bCs/>
          <w:szCs w:val="21"/>
        </w:rPr>
        <w:t>六、除评分标准中另有说明外，所有认证、证明和业绩均以有效的证明文件的复印件为依据。计算时四舍五入保留小数点后两位数字。</w:t>
      </w:r>
    </w:p>
    <w:p w14:paraId="414AF1EC" w14:textId="77777777" w:rsidR="00144386" w:rsidRDefault="00144386">
      <w:pPr>
        <w:ind w:firstLineChars="196" w:firstLine="708"/>
        <w:jc w:val="center"/>
        <w:rPr>
          <w:rFonts w:ascii="宋体" w:hAnsi="宋体" w:cs="宋体"/>
          <w:b/>
          <w:sz w:val="36"/>
          <w:szCs w:val="36"/>
        </w:rPr>
        <w:sectPr w:rsidR="00144386" w:rsidSect="00744012">
          <w:pgSz w:w="11906" w:h="16838"/>
          <w:pgMar w:top="850" w:right="850" w:bottom="850" w:left="1417" w:header="170" w:footer="397" w:gutter="0"/>
          <w:cols w:space="720"/>
          <w:docGrid w:linePitch="290"/>
        </w:sectPr>
      </w:pPr>
    </w:p>
    <w:bookmarkEnd w:id="36"/>
    <w:p w14:paraId="732FB61C" w14:textId="77777777" w:rsidR="00144386" w:rsidRDefault="00000000">
      <w:pPr>
        <w:spacing w:line="360" w:lineRule="auto"/>
        <w:jc w:val="center"/>
        <w:rPr>
          <w:rFonts w:ascii="黑体" w:eastAsia="黑体"/>
          <w:b/>
          <w:sz w:val="36"/>
          <w:szCs w:val="36"/>
        </w:rPr>
      </w:pPr>
      <w:r>
        <w:rPr>
          <w:rFonts w:ascii="宋体" w:hAnsi="宋体" w:cs="宋体" w:hint="eastAsia"/>
          <w:b/>
          <w:sz w:val="36"/>
          <w:szCs w:val="36"/>
        </w:rPr>
        <w:lastRenderedPageBreak/>
        <w:t xml:space="preserve">第四章  </w:t>
      </w:r>
      <w:bookmarkStart w:id="37" w:name="_Toc13346"/>
      <w:bookmarkStart w:id="38" w:name="_Toc481057147"/>
      <w:r>
        <w:rPr>
          <w:rFonts w:ascii="黑体" w:eastAsia="黑体" w:hint="eastAsia"/>
          <w:b/>
          <w:sz w:val="36"/>
          <w:szCs w:val="36"/>
        </w:rPr>
        <w:t>采购项目需求</w:t>
      </w:r>
    </w:p>
    <w:p w14:paraId="086A460A" w14:textId="77777777" w:rsidR="00144386" w:rsidRDefault="00000000">
      <w:pPr>
        <w:rPr>
          <w:rFonts w:ascii="微软雅黑" w:eastAsia="微软雅黑" w:hAnsi="微软雅黑"/>
          <w:b/>
          <w:bCs/>
          <w:sz w:val="28"/>
          <w:szCs w:val="28"/>
        </w:rPr>
      </w:pPr>
      <w:bookmarkStart w:id="39" w:name="_Toc17658"/>
      <w:r>
        <w:rPr>
          <w:rFonts w:ascii="微软雅黑" w:eastAsia="微软雅黑" w:hAnsi="微软雅黑" w:hint="eastAsia"/>
          <w:b/>
          <w:bCs/>
          <w:sz w:val="28"/>
          <w:szCs w:val="28"/>
        </w:rPr>
        <w:t>一</w:t>
      </w:r>
      <w:r>
        <w:rPr>
          <w:rFonts w:ascii="微软雅黑" w:eastAsia="微软雅黑" w:hAnsi="微软雅黑"/>
          <w:b/>
          <w:bCs/>
          <w:sz w:val="28"/>
          <w:szCs w:val="28"/>
        </w:rPr>
        <w:t>、</w:t>
      </w:r>
      <w:r>
        <w:rPr>
          <w:rFonts w:ascii="微软雅黑" w:eastAsia="微软雅黑" w:hAnsi="微软雅黑" w:hint="eastAsia"/>
          <w:b/>
          <w:bCs/>
          <w:sz w:val="28"/>
          <w:szCs w:val="28"/>
        </w:rPr>
        <w:t>项目</w:t>
      </w:r>
      <w:r>
        <w:rPr>
          <w:rFonts w:ascii="微软雅黑" w:eastAsia="微软雅黑" w:hAnsi="微软雅黑"/>
          <w:b/>
          <w:bCs/>
          <w:sz w:val="28"/>
          <w:szCs w:val="28"/>
        </w:rPr>
        <w:t>概况</w:t>
      </w:r>
      <w:bookmarkEnd w:id="39"/>
    </w:p>
    <w:p w14:paraId="700D9677" w14:textId="77777777" w:rsidR="00144386" w:rsidRDefault="00000000">
      <w:pPr>
        <w:ind w:firstLineChars="200" w:firstLine="480"/>
        <w:rPr>
          <w:rFonts w:ascii="微软雅黑" w:eastAsia="微软雅黑" w:hAnsi="微软雅黑"/>
          <w:sz w:val="24"/>
        </w:rPr>
      </w:pPr>
      <w:bookmarkStart w:id="40" w:name="_Toc7700"/>
      <w:bookmarkStart w:id="41" w:name="_Toc475525799"/>
      <w:bookmarkStart w:id="42" w:name="_Toc11893"/>
      <w:bookmarkStart w:id="43" w:name="_Toc475643768"/>
      <w:r>
        <w:rPr>
          <w:rFonts w:ascii="微软雅黑" w:eastAsia="微软雅黑" w:hAnsi="微软雅黑" w:hint="eastAsia"/>
          <w:sz w:val="24"/>
        </w:rPr>
        <w:t>南京市五塘小学新建项目一校两址，用地分为两个地块：12-25地块与12-27地块：南临规划道路，东临规划道路,北侧为现状道路，西侧为盛景园。用地面积约5916平米。16-04地块：南临幕盛路，东临五塘新村,北侧为幕府东路，西侧为五塘新村。用地面积约8649平米。拟建24班小学一座，符合江苏省义务教育办学标准相关要求。</w:t>
      </w:r>
    </w:p>
    <w:p w14:paraId="54525335" w14:textId="77777777" w:rsidR="00144386" w:rsidRDefault="00000000">
      <w:pPr>
        <w:ind w:firstLineChars="200" w:firstLine="480"/>
        <w:rPr>
          <w:rFonts w:ascii="微软雅黑" w:eastAsia="微软雅黑" w:hAnsi="微软雅黑"/>
          <w:sz w:val="24"/>
        </w:rPr>
      </w:pPr>
      <w:bookmarkStart w:id="44" w:name="_Toc6048"/>
      <w:bookmarkStart w:id="45" w:name="_Toc24449"/>
      <w:bookmarkStart w:id="46" w:name="_Toc475525782"/>
      <w:bookmarkStart w:id="47" w:name="_Toc475525802"/>
      <w:bookmarkStart w:id="48" w:name="_Toc475643770"/>
      <w:bookmarkEnd w:id="40"/>
      <w:bookmarkEnd w:id="41"/>
      <w:bookmarkEnd w:id="42"/>
      <w:bookmarkEnd w:id="43"/>
      <w:r>
        <w:rPr>
          <w:rFonts w:ascii="微软雅黑" w:eastAsia="微软雅黑" w:hAnsi="微软雅黑" w:hint="eastAsia"/>
          <w:sz w:val="24"/>
        </w:rPr>
        <w:t>建设内容主要包括：房建工程、附属工程、绿化、设备及其他附属配套设施等。</w:t>
      </w:r>
    </w:p>
    <w:p w14:paraId="754EFB62" w14:textId="77777777" w:rsidR="00144386" w:rsidRDefault="00000000">
      <w:pPr>
        <w:rPr>
          <w:rFonts w:ascii="微软雅黑" w:eastAsia="微软雅黑" w:hAnsi="微软雅黑"/>
          <w:b/>
          <w:bCs/>
          <w:sz w:val="28"/>
          <w:szCs w:val="28"/>
        </w:rPr>
      </w:pPr>
      <w:r>
        <w:rPr>
          <w:rFonts w:ascii="微软雅黑" w:eastAsia="微软雅黑" w:hAnsi="微软雅黑" w:hint="eastAsia"/>
          <w:b/>
          <w:bCs/>
          <w:sz w:val="28"/>
          <w:szCs w:val="28"/>
        </w:rPr>
        <w:t>二、</w:t>
      </w:r>
      <w:bookmarkStart w:id="49" w:name="_Toc22823"/>
      <w:bookmarkStart w:id="50" w:name="_Toc475525787"/>
      <w:bookmarkStart w:id="51" w:name="_Toc11920"/>
      <w:bookmarkStart w:id="52" w:name="_Toc475643775"/>
      <w:bookmarkStart w:id="53" w:name="_Toc475525812"/>
      <w:bookmarkEnd w:id="44"/>
      <w:bookmarkEnd w:id="45"/>
      <w:bookmarkEnd w:id="46"/>
      <w:bookmarkEnd w:id="47"/>
      <w:bookmarkEnd w:id="48"/>
      <w:r>
        <w:rPr>
          <w:rFonts w:ascii="微软雅黑" w:eastAsia="微软雅黑" w:hAnsi="微软雅黑" w:hint="eastAsia"/>
          <w:b/>
          <w:bCs/>
          <w:sz w:val="28"/>
          <w:szCs w:val="28"/>
        </w:rPr>
        <w:t>成果内容及形式</w:t>
      </w:r>
      <w:bookmarkEnd w:id="49"/>
      <w:bookmarkEnd w:id="50"/>
      <w:bookmarkEnd w:id="51"/>
      <w:bookmarkEnd w:id="52"/>
      <w:bookmarkEnd w:id="53"/>
    </w:p>
    <w:p w14:paraId="720EC45A" w14:textId="77777777" w:rsidR="00144386" w:rsidRDefault="00000000">
      <w:pPr>
        <w:ind w:firstLineChars="200" w:firstLine="480"/>
        <w:rPr>
          <w:rFonts w:ascii="微软雅黑" w:eastAsia="微软雅黑" w:hAnsi="微软雅黑"/>
          <w:sz w:val="24"/>
        </w:rPr>
      </w:pPr>
      <w:bookmarkStart w:id="54" w:name="_Toc927"/>
      <w:bookmarkStart w:id="55" w:name="_Toc475643776"/>
      <w:bookmarkStart w:id="56" w:name="_Toc11847"/>
      <w:r>
        <w:rPr>
          <w:rFonts w:ascii="微软雅黑" w:eastAsia="微软雅黑" w:hAnsi="微软雅黑"/>
          <w:sz w:val="24"/>
        </w:rPr>
        <w:t>1</w:t>
      </w:r>
      <w:r>
        <w:rPr>
          <w:rFonts w:ascii="微软雅黑" w:eastAsia="微软雅黑" w:hAnsi="微软雅黑" w:hint="eastAsia"/>
          <w:sz w:val="24"/>
        </w:rPr>
        <w:t>、</w:t>
      </w:r>
      <w:bookmarkEnd w:id="54"/>
      <w:bookmarkEnd w:id="55"/>
      <w:bookmarkEnd w:id="56"/>
      <w:r>
        <w:rPr>
          <w:rFonts w:ascii="微软雅黑" w:eastAsia="微软雅黑" w:hAnsi="微软雅黑" w:hint="eastAsia"/>
          <w:sz w:val="24"/>
        </w:rPr>
        <w:t>提供招标代理服务及工程量清单及控制价编制</w:t>
      </w:r>
    </w:p>
    <w:p w14:paraId="3B8FA44F" w14:textId="77777777" w:rsidR="00144386" w:rsidRDefault="00000000">
      <w:pPr>
        <w:ind w:firstLineChars="200" w:firstLine="480"/>
        <w:rPr>
          <w:rFonts w:ascii="微软雅黑" w:eastAsia="微软雅黑" w:hAnsi="微软雅黑"/>
          <w:sz w:val="24"/>
        </w:rPr>
      </w:pPr>
      <w:bookmarkStart w:id="57" w:name="_Toc23724"/>
      <w:bookmarkStart w:id="58" w:name="_Toc12827"/>
      <w:bookmarkStart w:id="59" w:name="_Toc475643777"/>
      <w:r>
        <w:rPr>
          <w:rFonts w:ascii="微软雅黑" w:eastAsia="微软雅黑" w:hAnsi="微软雅黑"/>
          <w:sz w:val="24"/>
        </w:rPr>
        <w:t>2</w:t>
      </w:r>
      <w:r>
        <w:rPr>
          <w:rFonts w:ascii="微软雅黑" w:eastAsia="微软雅黑" w:hAnsi="微软雅黑" w:hint="eastAsia"/>
          <w:sz w:val="24"/>
        </w:rPr>
        <w:t>、成果形式</w:t>
      </w:r>
      <w:bookmarkEnd w:id="57"/>
      <w:bookmarkEnd w:id="58"/>
      <w:bookmarkEnd w:id="59"/>
      <w:r>
        <w:rPr>
          <w:rFonts w:ascii="微软雅黑" w:eastAsia="微软雅黑" w:hAnsi="微软雅黑" w:hint="eastAsia"/>
          <w:sz w:val="24"/>
        </w:rPr>
        <w:t>：提供纸质归档资料及电子版</w:t>
      </w:r>
    </w:p>
    <w:p w14:paraId="109F4F08" w14:textId="77777777" w:rsidR="00144386" w:rsidRDefault="00144386">
      <w:pPr>
        <w:pStyle w:val="afffc"/>
        <w:ind w:firstLineChars="200" w:firstLine="480"/>
        <w:rPr>
          <w:rFonts w:ascii="宋体" w:hAnsi="宋体" w:cs="宋体"/>
          <w:b/>
          <w:bCs/>
          <w:kern w:val="44"/>
          <w:szCs w:val="24"/>
        </w:rPr>
      </w:pPr>
    </w:p>
    <w:bookmarkEnd w:id="37"/>
    <w:bookmarkEnd w:id="38"/>
    <w:p w14:paraId="4AA7A1B3" w14:textId="77777777" w:rsidR="00144386" w:rsidRDefault="00144386">
      <w:pPr>
        <w:pStyle w:val="af5"/>
        <w:spacing w:line="360" w:lineRule="auto"/>
        <w:jc w:val="center"/>
        <w:rPr>
          <w:rFonts w:hAnsi="宋体"/>
          <w:sz w:val="36"/>
          <w:szCs w:val="36"/>
        </w:rPr>
      </w:pPr>
    </w:p>
    <w:p w14:paraId="1BF327EC" w14:textId="77777777" w:rsidR="00144386" w:rsidRDefault="00144386">
      <w:pPr>
        <w:pStyle w:val="af5"/>
        <w:spacing w:line="360" w:lineRule="auto"/>
        <w:jc w:val="center"/>
        <w:rPr>
          <w:rFonts w:hAnsi="宋体"/>
          <w:sz w:val="36"/>
          <w:szCs w:val="36"/>
        </w:rPr>
      </w:pPr>
    </w:p>
    <w:p w14:paraId="5A4F3EAE" w14:textId="77777777" w:rsidR="00144386" w:rsidRDefault="00144386">
      <w:pPr>
        <w:pStyle w:val="af5"/>
        <w:spacing w:line="360" w:lineRule="auto"/>
        <w:jc w:val="center"/>
        <w:rPr>
          <w:rFonts w:hAnsi="宋体"/>
          <w:sz w:val="36"/>
          <w:szCs w:val="36"/>
        </w:rPr>
      </w:pPr>
    </w:p>
    <w:p w14:paraId="2D249106" w14:textId="77777777" w:rsidR="00144386" w:rsidRDefault="00144386">
      <w:pPr>
        <w:pStyle w:val="af5"/>
        <w:spacing w:line="360" w:lineRule="auto"/>
        <w:jc w:val="center"/>
        <w:rPr>
          <w:rFonts w:hAnsi="宋体"/>
          <w:sz w:val="36"/>
          <w:szCs w:val="36"/>
        </w:rPr>
      </w:pPr>
    </w:p>
    <w:p w14:paraId="6EDC57A9" w14:textId="77777777" w:rsidR="00144386" w:rsidRDefault="00144386">
      <w:pPr>
        <w:pStyle w:val="af5"/>
        <w:spacing w:line="360" w:lineRule="auto"/>
        <w:jc w:val="center"/>
        <w:rPr>
          <w:rFonts w:hAnsi="宋体"/>
          <w:sz w:val="36"/>
          <w:szCs w:val="36"/>
        </w:rPr>
      </w:pPr>
    </w:p>
    <w:p w14:paraId="161BEF59" w14:textId="77777777" w:rsidR="00144386" w:rsidRDefault="00144386">
      <w:pPr>
        <w:pStyle w:val="af5"/>
        <w:spacing w:line="360" w:lineRule="auto"/>
        <w:jc w:val="center"/>
        <w:rPr>
          <w:rFonts w:hAnsi="宋体"/>
          <w:sz w:val="36"/>
          <w:szCs w:val="36"/>
        </w:rPr>
      </w:pPr>
    </w:p>
    <w:p w14:paraId="48B9F409" w14:textId="77777777" w:rsidR="00144386" w:rsidRDefault="00144386">
      <w:pPr>
        <w:pStyle w:val="af5"/>
        <w:spacing w:line="360" w:lineRule="auto"/>
        <w:jc w:val="center"/>
        <w:rPr>
          <w:rFonts w:hAnsi="宋体"/>
          <w:sz w:val="36"/>
          <w:szCs w:val="36"/>
        </w:rPr>
      </w:pPr>
    </w:p>
    <w:p w14:paraId="20D3DAC8" w14:textId="77777777" w:rsidR="00144386" w:rsidRDefault="00144386">
      <w:pPr>
        <w:pStyle w:val="af5"/>
        <w:spacing w:line="360" w:lineRule="auto"/>
        <w:jc w:val="center"/>
        <w:rPr>
          <w:rFonts w:hAnsi="宋体"/>
          <w:sz w:val="36"/>
          <w:szCs w:val="36"/>
        </w:rPr>
      </w:pPr>
    </w:p>
    <w:p w14:paraId="7A7CF881" w14:textId="77777777" w:rsidR="00144386" w:rsidRDefault="00144386">
      <w:pPr>
        <w:pStyle w:val="af5"/>
        <w:spacing w:line="360" w:lineRule="auto"/>
        <w:jc w:val="center"/>
        <w:rPr>
          <w:rFonts w:hAnsi="宋体"/>
          <w:sz w:val="36"/>
          <w:szCs w:val="36"/>
        </w:rPr>
      </w:pPr>
    </w:p>
    <w:p w14:paraId="27566281" w14:textId="77777777" w:rsidR="00144386" w:rsidRDefault="00144386">
      <w:pPr>
        <w:pStyle w:val="af5"/>
        <w:spacing w:line="360" w:lineRule="auto"/>
        <w:jc w:val="center"/>
        <w:rPr>
          <w:rFonts w:hAnsi="宋体"/>
          <w:sz w:val="36"/>
          <w:szCs w:val="36"/>
        </w:rPr>
      </w:pPr>
    </w:p>
    <w:p w14:paraId="380DA93C" w14:textId="77777777" w:rsidR="00144386" w:rsidRDefault="00144386">
      <w:pPr>
        <w:pStyle w:val="af5"/>
        <w:spacing w:line="360" w:lineRule="auto"/>
        <w:jc w:val="center"/>
        <w:rPr>
          <w:rFonts w:hAnsi="宋体"/>
          <w:sz w:val="36"/>
          <w:szCs w:val="36"/>
        </w:rPr>
      </w:pPr>
    </w:p>
    <w:p w14:paraId="7F222960" w14:textId="77777777" w:rsidR="00144386" w:rsidRDefault="00144386">
      <w:pPr>
        <w:pStyle w:val="af5"/>
        <w:spacing w:line="360" w:lineRule="auto"/>
        <w:jc w:val="center"/>
        <w:rPr>
          <w:rFonts w:hAnsi="宋体"/>
          <w:sz w:val="36"/>
          <w:szCs w:val="36"/>
        </w:rPr>
      </w:pPr>
    </w:p>
    <w:p w14:paraId="5C9A4C1F" w14:textId="77777777" w:rsidR="00144386" w:rsidRDefault="00144386">
      <w:pPr>
        <w:spacing w:line="360" w:lineRule="auto"/>
        <w:ind w:firstLineChars="200" w:firstLine="480"/>
        <w:jc w:val="left"/>
        <w:rPr>
          <w:rFonts w:ascii="宋体" w:hAnsi="宋体" w:cs="宋体"/>
          <w:sz w:val="24"/>
        </w:rPr>
        <w:sectPr w:rsidR="00144386" w:rsidSect="00744012">
          <w:pgSz w:w="11906" w:h="16838"/>
          <w:pgMar w:top="850" w:right="850" w:bottom="850" w:left="1417" w:header="170" w:footer="397" w:gutter="0"/>
          <w:cols w:space="720"/>
          <w:docGrid w:linePitch="290"/>
        </w:sectPr>
      </w:pPr>
    </w:p>
    <w:p w14:paraId="26673208" w14:textId="77777777" w:rsidR="00144386" w:rsidRDefault="00000000">
      <w:pPr>
        <w:jc w:val="center"/>
        <w:outlineLvl w:val="0"/>
        <w:rPr>
          <w:rFonts w:ascii="宋体" w:hAnsi="宋体" w:cs="宋体"/>
          <w:sz w:val="52"/>
        </w:rPr>
      </w:pPr>
      <w:r>
        <w:rPr>
          <w:rFonts w:ascii="宋体" w:hAnsi="宋体" w:cs="宋体" w:hint="eastAsia"/>
          <w:sz w:val="52"/>
        </w:rPr>
        <w:lastRenderedPageBreak/>
        <w:t>第五章  合同主要条款及格式</w:t>
      </w:r>
    </w:p>
    <w:p w14:paraId="5FF71E8B" w14:textId="77777777" w:rsidR="00144386" w:rsidRDefault="00144386">
      <w:pPr>
        <w:adjustRightInd w:val="0"/>
        <w:snapToGrid w:val="0"/>
        <w:spacing w:line="300" w:lineRule="auto"/>
        <w:rPr>
          <w:rFonts w:ascii="宋体" w:hAnsi="宋体" w:cs="宋体"/>
          <w:b/>
          <w:snapToGrid w:val="0"/>
        </w:rPr>
      </w:pPr>
    </w:p>
    <w:p w14:paraId="265B98D5" w14:textId="77777777" w:rsidR="00144386" w:rsidRDefault="00144386">
      <w:pPr>
        <w:pStyle w:val="af4"/>
        <w:ind w:left="1470" w:right="1470"/>
        <w:rPr>
          <w:rFonts w:ascii="宋体" w:hAnsi="宋体"/>
          <w:b/>
          <w:sz w:val="72"/>
        </w:rPr>
      </w:pPr>
    </w:p>
    <w:p w14:paraId="2302F128" w14:textId="77777777" w:rsidR="00144386" w:rsidRDefault="00144386"/>
    <w:p w14:paraId="42EA53D6" w14:textId="77777777" w:rsidR="00144386" w:rsidRDefault="00000000">
      <w:pPr>
        <w:spacing w:line="360" w:lineRule="auto"/>
        <w:ind w:firstLine="420"/>
        <w:jc w:val="center"/>
        <w:rPr>
          <w:rFonts w:ascii="宋体" w:hAnsi="宋体"/>
          <w:b/>
          <w:sz w:val="72"/>
        </w:rPr>
      </w:pPr>
      <w:r>
        <w:rPr>
          <w:rFonts w:ascii="宋体" w:hAnsi="宋体" w:hint="eastAsia"/>
          <w:b/>
          <w:sz w:val="72"/>
        </w:rPr>
        <w:t>江 苏 省 建 设 工 程</w:t>
      </w:r>
    </w:p>
    <w:p w14:paraId="329F1D72" w14:textId="77777777" w:rsidR="00144386" w:rsidRDefault="00000000">
      <w:pPr>
        <w:spacing w:line="360" w:lineRule="auto"/>
        <w:ind w:firstLine="420"/>
        <w:jc w:val="center"/>
        <w:rPr>
          <w:rFonts w:ascii="宋体" w:hAnsi="宋体"/>
          <w:b/>
          <w:sz w:val="72"/>
        </w:rPr>
      </w:pPr>
      <w:r>
        <w:rPr>
          <w:rFonts w:ascii="宋体" w:hAnsi="宋体" w:hint="eastAsia"/>
          <w:b/>
          <w:sz w:val="72"/>
        </w:rPr>
        <w:t>招 标 代 理 合 同</w:t>
      </w:r>
    </w:p>
    <w:p w14:paraId="1D397D0D" w14:textId="77777777" w:rsidR="00144386" w:rsidRDefault="00144386">
      <w:pPr>
        <w:spacing w:line="360" w:lineRule="auto"/>
        <w:ind w:firstLine="420"/>
        <w:jc w:val="center"/>
        <w:rPr>
          <w:rFonts w:ascii="宋体" w:hAnsi="宋体"/>
          <w:b/>
          <w:sz w:val="72"/>
        </w:rPr>
      </w:pPr>
    </w:p>
    <w:p w14:paraId="417F1F02" w14:textId="77777777" w:rsidR="00144386" w:rsidRDefault="00144386">
      <w:pPr>
        <w:spacing w:line="360" w:lineRule="auto"/>
        <w:ind w:firstLine="420"/>
        <w:jc w:val="center"/>
        <w:rPr>
          <w:rFonts w:ascii="宋体" w:hAnsi="宋体"/>
          <w:b/>
          <w:sz w:val="52"/>
        </w:rPr>
      </w:pPr>
    </w:p>
    <w:p w14:paraId="44D56DE9" w14:textId="77777777" w:rsidR="00144386" w:rsidRDefault="00144386">
      <w:pPr>
        <w:spacing w:line="360" w:lineRule="auto"/>
        <w:rPr>
          <w:rFonts w:ascii="宋体" w:hAnsi="宋体"/>
          <w:b/>
          <w:sz w:val="52"/>
        </w:rPr>
      </w:pPr>
    </w:p>
    <w:p w14:paraId="4AE669D9" w14:textId="77777777" w:rsidR="00144386" w:rsidRDefault="00144386">
      <w:pPr>
        <w:spacing w:line="360" w:lineRule="auto"/>
        <w:rPr>
          <w:rFonts w:ascii="宋体" w:hAnsi="宋体"/>
          <w:b/>
          <w:sz w:val="52"/>
        </w:rPr>
      </w:pPr>
    </w:p>
    <w:p w14:paraId="04777A62" w14:textId="77777777" w:rsidR="00144386" w:rsidRDefault="00000000">
      <w:pPr>
        <w:spacing w:line="360" w:lineRule="auto"/>
        <w:jc w:val="center"/>
        <w:rPr>
          <w:rFonts w:ascii="宋体" w:hAnsi="宋体"/>
          <w:b/>
          <w:sz w:val="40"/>
          <w:szCs w:val="16"/>
        </w:rPr>
      </w:pPr>
      <w:r>
        <w:rPr>
          <w:rFonts w:ascii="宋体" w:hAnsi="宋体" w:hint="eastAsia"/>
          <w:b/>
          <w:sz w:val="40"/>
          <w:szCs w:val="16"/>
        </w:rPr>
        <w:t>江苏省建设工程招标投标办公室</w:t>
      </w:r>
    </w:p>
    <w:p w14:paraId="769EBF31" w14:textId="77777777" w:rsidR="00144386" w:rsidRDefault="00000000">
      <w:pPr>
        <w:pStyle w:val="25"/>
        <w:tabs>
          <w:tab w:val="left" w:pos="8190"/>
        </w:tabs>
        <w:spacing w:line="360" w:lineRule="auto"/>
        <w:ind w:left="0" w:rightChars="-160" w:right="-336" w:firstLine="0"/>
        <w:jc w:val="center"/>
        <w:rPr>
          <w:rFonts w:ascii="宋体" w:hAnsi="宋体"/>
          <w:b/>
          <w:szCs w:val="13"/>
        </w:rPr>
      </w:pPr>
      <w:r>
        <w:rPr>
          <w:rFonts w:ascii="宋体" w:hAnsi="宋体" w:hint="eastAsia"/>
          <w:b/>
          <w:szCs w:val="13"/>
        </w:rPr>
        <w:t xml:space="preserve">                                          </w:t>
      </w:r>
      <w:r>
        <w:rPr>
          <w:rFonts w:ascii="宋体" w:hAnsi="宋体" w:hint="eastAsia"/>
          <w:b/>
          <w:szCs w:val="13"/>
        </w:rPr>
        <w:t>制定</w:t>
      </w:r>
    </w:p>
    <w:p w14:paraId="4319A07B" w14:textId="77777777" w:rsidR="00144386" w:rsidRDefault="00000000">
      <w:pPr>
        <w:spacing w:line="360" w:lineRule="auto"/>
        <w:jc w:val="center"/>
        <w:rPr>
          <w:rFonts w:ascii="宋体" w:hAnsi="宋体"/>
          <w:b/>
          <w:sz w:val="40"/>
          <w:szCs w:val="16"/>
        </w:rPr>
      </w:pPr>
      <w:r>
        <w:rPr>
          <w:rFonts w:ascii="宋体" w:hAnsi="宋体" w:hint="eastAsia"/>
          <w:b/>
          <w:sz w:val="40"/>
          <w:szCs w:val="16"/>
        </w:rPr>
        <w:t>江苏省建设工程招标投标协会</w:t>
      </w:r>
    </w:p>
    <w:p w14:paraId="492E54E4"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br w:type="page"/>
      </w:r>
      <w:r>
        <w:rPr>
          <w:rFonts w:ascii="宋体" w:hAnsi="宋体" w:cs="宋体" w:hint="eastAsia"/>
          <w:snapToGrid w:val="0"/>
          <w:kern w:val="0"/>
          <w:szCs w:val="21"/>
        </w:rPr>
        <w:lastRenderedPageBreak/>
        <w:t>依据《中华人民共和国招标投标法》、《中华人民共和国民法典》及其它有关法律、法规、规章，</w:t>
      </w:r>
      <w:r>
        <w:rPr>
          <w:rFonts w:ascii="宋体" w:hAnsi="宋体" w:cs="宋体" w:hint="eastAsia"/>
          <w:snapToGrid w:val="0"/>
          <w:kern w:val="0"/>
          <w:szCs w:val="21"/>
          <w:u w:val="single"/>
        </w:rPr>
        <w:t xml:space="preserve"> 南京市鼓楼区教育后勤管理中心</w:t>
      </w:r>
      <w:r>
        <w:rPr>
          <w:rFonts w:ascii="宋体" w:hAnsi="宋体" w:cs="宋体" w:hint="eastAsia"/>
          <w:snapToGrid w:val="0"/>
          <w:kern w:val="0"/>
          <w:szCs w:val="21"/>
        </w:rPr>
        <w:t>（以下简称委托人）与</w:t>
      </w:r>
      <w:r>
        <w:rPr>
          <w:rFonts w:ascii="宋体" w:hAnsi="宋体" w:cs="宋体" w:hint="eastAsia"/>
          <w:snapToGrid w:val="0"/>
          <w:kern w:val="0"/>
          <w:szCs w:val="21"/>
          <w:u w:val="single"/>
        </w:rPr>
        <w:t xml:space="preserve">        </w:t>
      </w:r>
      <w:r>
        <w:rPr>
          <w:rFonts w:ascii="宋体" w:hAnsi="宋体" w:cs="宋体" w:hint="eastAsia"/>
          <w:snapToGrid w:val="0"/>
          <w:kern w:val="0"/>
          <w:szCs w:val="21"/>
        </w:rPr>
        <w:t>（以下简称代理人）就</w:t>
      </w:r>
      <w:r>
        <w:rPr>
          <w:rFonts w:ascii="宋体" w:hAnsi="宋体" w:cs="宋体" w:hint="eastAsia"/>
          <w:snapToGrid w:val="0"/>
          <w:kern w:val="0"/>
          <w:szCs w:val="21"/>
          <w:u w:val="single"/>
        </w:rPr>
        <w:t xml:space="preserve">         </w:t>
      </w:r>
      <w:r>
        <w:rPr>
          <w:rFonts w:ascii="宋体" w:hAnsi="宋体" w:cs="宋体" w:hint="eastAsia"/>
          <w:snapToGrid w:val="0"/>
          <w:kern w:val="0"/>
          <w:szCs w:val="21"/>
        </w:rPr>
        <w:t>（工程名称）的招标事宜，经充分协商，达成一致意见，特订立本合同。</w:t>
      </w:r>
    </w:p>
    <w:p w14:paraId="117B903D" w14:textId="77777777" w:rsidR="00144386" w:rsidRDefault="00000000">
      <w:pPr>
        <w:adjustRightIn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一、委托人委托代理人的工程（以下简称“本工程”）概况</w:t>
      </w:r>
    </w:p>
    <w:p w14:paraId="4C592CBB" w14:textId="77777777" w:rsidR="00144386" w:rsidRDefault="00000000">
      <w:pPr>
        <w:tabs>
          <w:tab w:val="left" w:pos="3528"/>
        </w:tabs>
        <w:adjustRightIn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1.工程地点：</w:t>
      </w:r>
      <w:r>
        <w:rPr>
          <w:rFonts w:ascii="宋体" w:hAnsi="宋体" w:cs="宋体" w:hint="eastAsia"/>
          <w:snapToGrid w:val="0"/>
          <w:kern w:val="0"/>
          <w:szCs w:val="21"/>
          <w:u w:val="single"/>
        </w:rPr>
        <w:t xml:space="preserve">                             </w:t>
      </w:r>
    </w:p>
    <w:p w14:paraId="1415E118" w14:textId="77777777" w:rsidR="00144386" w:rsidRDefault="00000000">
      <w:pPr>
        <w:tabs>
          <w:tab w:val="left" w:pos="3768"/>
        </w:tabs>
        <w:adjustRightIn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2.工程项目审批文件：</w:t>
      </w:r>
      <w:r>
        <w:rPr>
          <w:rFonts w:ascii="宋体" w:hAnsi="宋体" w:cs="宋体" w:hint="eastAsia"/>
          <w:snapToGrid w:val="0"/>
          <w:kern w:val="0"/>
          <w:szCs w:val="21"/>
          <w:u w:val="single"/>
        </w:rPr>
        <w:t xml:space="preserve">                      </w:t>
      </w:r>
    </w:p>
    <w:p w14:paraId="2669236C" w14:textId="77777777" w:rsidR="00144386" w:rsidRDefault="00000000">
      <w:pPr>
        <w:tabs>
          <w:tab w:val="left" w:pos="3408"/>
        </w:tabs>
        <w:adjustRightIn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3.资金来源：</w:t>
      </w:r>
      <w:r>
        <w:rPr>
          <w:rFonts w:ascii="宋体" w:hAnsi="宋体" w:cs="宋体" w:hint="eastAsia"/>
          <w:snapToGrid w:val="0"/>
          <w:kern w:val="0"/>
          <w:szCs w:val="21"/>
          <w:u w:val="single"/>
        </w:rPr>
        <w:t xml:space="preserve">    财政资金                  </w:t>
      </w:r>
    </w:p>
    <w:p w14:paraId="2A80A793" w14:textId="77777777" w:rsidR="00144386" w:rsidRDefault="00000000">
      <w:pPr>
        <w:tabs>
          <w:tab w:val="left" w:pos="3288"/>
        </w:tabs>
        <w:adjustRightIn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4.工程规模：</w:t>
      </w:r>
      <w:r>
        <w:rPr>
          <w:rFonts w:ascii="宋体" w:hAnsi="宋体" w:cs="宋体" w:hint="eastAsia"/>
          <w:snapToGrid w:val="0"/>
          <w:kern w:val="0"/>
          <w:szCs w:val="21"/>
          <w:u w:val="single"/>
        </w:rPr>
        <w:t xml:space="preserve">                             </w:t>
      </w:r>
    </w:p>
    <w:p w14:paraId="24A974DE" w14:textId="77777777" w:rsidR="00144386" w:rsidRDefault="00000000">
      <w:pPr>
        <w:tabs>
          <w:tab w:val="left" w:pos="3288"/>
        </w:tabs>
        <w:adjustRightIn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5.总投资额：</w:t>
      </w:r>
      <w:r>
        <w:rPr>
          <w:rFonts w:ascii="宋体" w:hAnsi="宋体" w:cs="宋体" w:hint="eastAsia"/>
          <w:snapToGrid w:val="0"/>
          <w:kern w:val="0"/>
          <w:szCs w:val="21"/>
          <w:u w:val="single"/>
        </w:rPr>
        <w:t xml:space="preserve">                             </w:t>
      </w:r>
    </w:p>
    <w:p w14:paraId="13F5208C" w14:textId="77777777" w:rsidR="00144386" w:rsidRDefault="00000000">
      <w:pPr>
        <w:adjustRightIn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二、委托代理范围</w:t>
      </w:r>
    </w:p>
    <w:p w14:paraId="3DEE61AB"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1.委托代理招标内容：</w:t>
      </w:r>
    </w:p>
    <w:p w14:paraId="7D25A98B" w14:textId="77777777" w:rsidR="00144386" w:rsidRDefault="00000000">
      <w:pPr>
        <w:tabs>
          <w:tab w:val="left" w:pos="3768"/>
        </w:tabs>
        <w:adjustRightIn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勘察，具体包括：</w:t>
      </w:r>
      <w:r>
        <w:rPr>
          <w:rFonts w:ascii="宋体" w:hAnsi="宋体" w:cs="宋体" w:hint="eastAsia"/>
          <w:snapToGrid w:val="0"/>
          <w:kern w:val="0"/>
          <w:szCs w:val="21"/>
          <w:u w:val="single"/>
        </w:rPr>
        <w:t xml:space="preserve"> 详见招标文件         </w:t>
      </w:r>
    </w:p>
    <w:p w14:paraId="28E64431" w14:textId="77777777" w:rsidR="00144386" w:rsidRDefault="00000000">
      <w:pPr>
        <w:tabs>
          <w:tab w:val="left" w:pos="3768"/>
        </w:tabs>
        <w:adjustRightIn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设计，具体包括：</w:t>
      </w:r>
      <w:r>
        <w:rPr>
          <w:rFonts w:ascii="宋体" w:hAnsi="宋体" w:cs="宋体" w:hint="eastAsia"/>
          <w:snapToGrid w:val="0"/>
          <w:kern w:val="0"/>
          <w:szCs w:val="21"/>
          <w:u w:val="single"/>
        </w:rPr>
        <w:t xml:space="preserve"> 详见招标文件 </w:t>
      </w:r>
    </w:p>
    <w:p w14:paraId="24D2C7AC" w14:textId="77777777" w:rsidR="00144386" w:rsidRDefault="00000000">
      <w:pPr>
        <w:tabs>
          <w:tab w:val="left" w:pos="3768"/>
        </w:tabs>
        <w:adjustRightIn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施工，具体包括：</w:t>
      </w:r>
      <w:r>
        <w:rPr>
          <w:rFonts w:ascii="宋体" w:hAnsi="宋体" w:cs="宋体" w:hint="eastAsia"/>
          <w:snapToGrid w:val="0"/>
          <w:kern w:val="0"/>
          <w:szCs w:val="21"/>
          <w:u w:val="single"/>
        </w:rPr>
        <w:t xml:space="preserve"> 详见招标文件         </w:t>
      </w:r>
    </w:p>
    <w:p w14:paraId="4542C9FB" w14:textId="77777777" w:rsidR="00144386" w:rsidRDefault="00000000">
      <w:pPr>
        <w:tabs>
          <w:tab w:val="left" w:pos="3768"/>
        </w:tabs>
        <w:adjustRightIn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监理，具体包括：</w:t>
      </w:r>
      <w:r>
        <w:rPr>
          <w:rFonts w:ascii="宋体" w:hAnsi="宋体" w:cs="宋体" w:hint="eastAsia"/>
          <w:snapToGrid w:val="0"/>
          <w:kern w:val="0"/>
          <w:szCs w:val="21"/>
          <w:u w:val="single"/>
        </w:rPr>
        <w:t xml:space="preserve"> 详见招标文件         </w:t>
      </w:r>
    </w:p>
    <w:p w14:paraId="2E4B7A60" w14:textId="77777777" w:rsidR="00144386" w:rsidRDefault="00000000">
      <w:pPr>
        <w:tabs>
          <w:tab w:val="left" w:pos="3768"/>
        </w:tabs>
        <w:adjustRightIn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设备，具体包括：</w:t>
      </w:r>
      <w:r>
        <w:rPr>
          <w:rFonts w:ascii="宋体" w:hAnsi="宋体" w:cs="宋体" w:hint="eastAsia"/>
          <w:snapToGrid w:val="0"/>
          <w:kern w:val="0"/>
          <w:szCs w:val="21"/>
          <w:u w:val="single"/>
        </w:rPr>
        <w:t xml:space="preserve"> 详见招标文件         </w:t>
      </w:r>
    </w:p>
    <w:p w14:paraId="20A286B3" w14:textId="77777777" w:rsidR="00144386" w:rsidRDefault="00000000">
      <w:pPr>
        <w:tabs>
          <w:tab w:val="left" w:pos="3768"/>
        </w:tabs>
        <w:adjustRightIn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材料，具体包括：</w:t>
      </w:r>
      <w:r>
        <w:rPr>
          <w:rFonts w:ascii="宋体" w:hAnsi="宋体" w:cs="宋体" w:hint="eastAsia"/>
          <w:snapToGrid w:val="0"/>
          <w:kern w:val="0"/>
          <w:szCs w:val="21"/>
          <w:u w:val="single"/>
        </w:rPr>
        <w:t xml:space="preserve"> 详见招标文件         </w:t>
      </w:r>
    </w:p>
    <w:p w14:paraId="161641FE" w14:textId="77777777" w:rsidR="00144386" w:rsidRDefault="00000000">
      <w:pPr>
        <w:tabs>
          <w:tab w:val="left" w:pos="3768"/>
        </w:tabs>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2.委托代理范围内单项合同估算价：</w:t>
      </w:r>
      <w:r>
        <w:rPr>
          <w:rFonts w:ascii="宋体" w:hAnsi="宋体" w:cs="宋体" w:hint="eastAsia"/>
          <w:snapToGrid w:val="0"/>
          <w:kern w:val="0"/>
          <w:szCs w:val="21"/>
          <w:u w:val="single"/>
        </w:rPr>
        <w:t xml:space="preserve">  以中标价为准    </w:t>
      </w:r>
    </w:p>
    <w:p w14:paraId="6EEE7341"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3.委托代理的事项：</w:t>
      </w:r>
    </w:p>
    <w:p w14:paraId="4CC8777A"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（1）代拟发包方案；</w:t>
      </w:r>
    </w:p>
    <w:p w14:paraId="419C6EB1"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（2）发布招标公告（发出投标邀请书）；</w:t>
      </w:r>
    </w:p>
    <w:p w14:paraId="294F614E"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（3）编制资格预审文件；</w:t>
      </w:r>
    </w:p>
    <w:p w14:paraId="6554C17A"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（4）组织接收投标申请人报名；</w:t>
      </w:r>
    </w:p>
    <w:p w14:paraId="7F8F64D8"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（5）审查潜在投标人资格，确定潜在投标人；</w:t>
      </w:r>
    </w:p>
    <w:p w14:paraId="3B1CB884"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（6）编制招标文件；</w:t>
      </w:r>
    </w:p>
    <w:p w14:paraId="57DF7825"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w:t>
      </w:r>
      <w:r>
        <w:rPr>
          <w:rFonts w:ascii="宋体" w:hAnsi="宋体" w:cs="宋体"/>
          <w:snapToGrid w:val="0"/>
          <w:kern w:val="0"/>
          <w:szCs w:val="21"/>
        </w:rPr>
        <w:t>7</w:t>
      </w:r>
      <w:r>
        <w:rPr>
          <w:rFonts w:ascii="宋体" w:hAnsi="宋体" w:cs="宋体" w:hint="eastAsia"/>
          <w:snapToGrid w:val="0"/>
          <w:kern w:val="0"/>
          <w:szCs w:val="21"/>
        </w:rPr>
        <w:t>）组织现场踏勘和答疑；</w:t>
      </w:r>
    </w:p>
    <w:p w14:paraId="3310F544"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w:t>
      </w:r>
      <w:r>
        <w:rPr>
          <w:rFonts w:ascii="宋体" w:hAnsi="宋体" w:cs="宋体"/>
          <w:snapToGrid w:val="0"/>
          <w:kern w:val="0"/>
          <w:szCs w:val="21"/>
        </w:rPr>
        <w:t>8</w:t>
      </w:r>
      <w:r>
        <w:rPr>
          <w:rFonts w:ascii="宋体" w:hAnsi="宋体" w:cs="宋体" w:hint="eastAsia"/>
          <w:snapToGrid w:val="0"/>
          <w:kern w:val="0"/>
          <w:szCs w:val="21"/>
        </w:rPr>
        <w:t>）组织开标、评标；</w:t>
      </w:r>
    </w:p>
    <w:p w14:paraId="2C9DF2AB"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w:t>
      </w:r>
      <w:r>
        <w:rPr>
          <w:rFonts w:ascii="宋体" w:hAnsi="宋体" w:cs="宋体"/>
          <w:snapToGrid w:val="0"/>
          <w:kern w:val="0"/>
          <w:szCs w:val="21"/>
        </w:rPr>
        <w:t>9</w:t>
      </w:r>
      <w:r>
        <w:rPr>
          <w:rFonts w:ascii="宋体" w:hAnsi="宋体" w:cs="宋体" w:hint="eastAsia"/>
          <w:snapToGrid w:val="0"/>
          <w:kern w:val="0"/>
          <w:szCs w:val="21"/>
        </w:rPr>
        <w:t>）草拟工程合同；</w:t>
      </w:r>
    </w:p>
    <w:p w14:paraId="4273501B"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w:t>
      </w:r>
      <w:r>
        <w:rPr>
          <w:rFonts w:ascii="宋体" w:hAnsi="宋体" w:cs="宋体"/>
          <w:snapToGrid w:val="0"/>
          <w:kern w:val="0"/>
          <w:szCs w:val="21"/>
        </w:rPr>
        <w:t>0</w:t>
      </w:r>
      <w:r>
        <w:rPr>
          <w:rFonts w:ascii="宋体" w:hAnsi="宋体" w:cs="宋体" w:hint="eastAsia"/>
          <w:snapToGrid w:val="0"/>
          <w:kern w:val="0"/>
          <w:szCs w:val="21"/>
        </w:rPr>
        <w:t>）编制招投标情况书面报告；</w:t>
      </w:r>
    </w:p>
    <w:p w14:paraId="5CD4E84F"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w:t>
      </w:r>
      <w:r>
        <w:rPr>
          <w:rFonts w:ascii="宋体" w:hAnsi="宋体" w:cs="宋体"/>
          <w:snapToGrid w:val="0"/>
          <w:kern w:val="0"/>
          <w:szCs w:val="21"/>
        </w:rPr>
        <w:t>1</w:t>
      </w:r>
      <w:r>
        <w:rPr>
          <w:rFonts w:ascii="宋体" w:hAnsi="宋体" w:cs="宋体" w:hint="eastAsia"/>
          <w:snapToGrid w:val="0"/>
          <w:kern w:val="0"/>
          <w:szCs w:val="21"/>
        </w:rPr>
        <w:t>）委托人安排的其它事宜。</w:t>
      </w:r>
    </w:p>
    <w:p w14:paraId="6EE109FE" w14:textId="77777777" w:rsidR="00144386" w:rsidRDefault="00000000">
      <w:pPr>
        <w:adjustRightInd w:val="0"/>
        <w:spacing w:line="360" w:lineRule="auto"/>
        <w:ind w:firstLineChars="200" w:firstLine="422"/>
        <w:rPr>
          <w:rFonts w:ascii="宋体" w:hAnsi="宋体" w:cs="宋体"/>
          <w:b/>
          <w:bCs/>
          <w:snapToGrid w:val="0"/>
          <w:kern w:val="0"/>
          <w:szCs w:val="21"/>
        </w:rPr>
      </w:pPr>
      <w:r>
        <w:rPr>
          <w:rFonts w:ascii="宋体" w:hAnsi="宋体" w:cs="宋体" w:hint="eastAsia"/>
          <w:b/>
          <w:bCs/>
          <w:snapToGrid w:val="0"/>
          <w:kern w:val="0"/>
          <w:szCs w:val="21"/>
        </w:rPr>
        <w:t>三、委托人的权利</w:t>
      </w:r>
    </w:p>
    <w:p w14:paraId="4A4959AC"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1.委托人有权参与招投标的有关活动。</w:t>
      </w:r>
    </w:p>
    <w:p w14:paraId="7B01F3D2"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2.委托人有权要求代理人及时提供代理工作阶段性的进展情况。</w:t>
      </w:r>
    </w:p>
    <w:p w14:paraId="14F3C56A"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3.委托人有权要求代理人更换不称职的人员或应回避的人员。</w:t>
      </w:r>
    </w:p>
    <w:p w14:paraId="66E92C60"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lastRenderedPageBreak/>
        <w:t>4.委托人有权确定代理人的具体工作内容。</w:t>
      </w:r>
    </w:p>
    <w:p w14:paraId="1A5859E9"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5.如委托人或建设行政主管部门发现代理人在代理活动中违反有关的法律、法规或建设程序并经确认，委托人有权要求代理人纠正，直至中止合同。</w:t>
      </w:r>
    </w:p>
    <w:p w14:paraId="4A7DFCDC" w14:textId="77777777" w:rsidR="00144386" w:rsidRDefault="00000000">
      <w:pPr>
        <w:adjustRightInd w:val="0"/>
        <w:spacing w:line="360" w:lineRule="auto"/>
        <w:ind w:firstLineChars="200" w:firstLine="422"/>
        <w:rPr>
          <w:rFonts w:ascii="宋体" w:hAnsi="宋体" w:cs="宋体"/>
          <w:b/>
          <w:bCs/>
          <w:snapToGrid w:val="0"/>
          <w:kern w:val="0"/>
          <w:szCs w:val="21"/>
        </w:rPr>
      </w:pPr>
      <w:r>
        <w:rPr>
          <w:rFonts w:ascii="宋体" w:hAnsi="宋体" w:cs="宋体" w:hint="eastAsia"/>
          <w:b/>
          <w:bCs/>
          <w:snapToGrid w:val="0"/>
          <w:kern w:val="0"/>
          <w:szCs w:val="21"/>
        </w:rPr>
        <w:t>四、委托人的义务和责任</w:t>
      </w:r>
    </w:p>
    <w:p w14:paraId="5E5A6D1F"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1.委托人在代理人开展招标代理业务之前应按照有关规定办全本项目招标所需的有关审批手续，使招标工作具备条件。</w:t>
      </w:r>
    </w:p>
    <w:p w14:paraId="4E191900"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2.委托人应当向代理人及时、无偿、真实、详细的提供招投标代理工作范围内所需的文件和资料（如建设批文、资金证明、地质勘察资料、施工图纸等）。</w:t>
      </w:r>
    </w:p>
    <w:p w14:paraId="33E0ED91"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3.对代理人提出的书面要求，委托人应当在2日内做出书面答复，如因此造成的时间延长由委托人负责。</w:t>
      </w:r>
    </w:p>
    <w:p w14:paraId="5706A1FA"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4.在合同履行期间，委派</w:t>
      </w:r>
      <w:r>
        <w:rPr>
          <w:rFonts w:ascii="宋体" w:hAnsi="宋体" w:cs="宋体" w:hint="eastAsia"/>
          <w:snapToGrid w:val="0"/>
          <w:kern w:val="0"/>
          <w:szCs w:val="21"/>
          <w:u w:val="single"/>
        </w:rPr>
        <w:t xml:space="preserve">       </w:t>
      </w:r>
      <w:r>
        <w:rPr>
          <w:rFonts w:ascii="宋体" w:hAnsi="宋体" w:cs="宋体" w:hint="eastAsia"/>
          <w:snapToGrid w:val="0"/>
          <w:kern w:val="0"/>
          <w:szCs w:val="21"/>
        </w:rPr>
        <w:t>配合代理人工作。</w:t>
      </w:r>
    </w:p>
    <w:p w14:paraId="3480C68B"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5.委托代理咨询项目中如内容、时间等有重大调整，委托人应当书面提前7日通知代理人，以便调整相应的工作安排，如因此造成</w:t>
      </w:r>
      <w:r>
        <w:rPr>
          <w:rFonts w:ascii="宋体" w:hAnsi="宋体" w:cs="宋体"/>
          <w:snapToGrid w:val="0"/>
          <w:kern w:val="0"/>
          <w:szCs w:val="21"/>
        </w:rPr>
        <w:t>的时间延长由委托人负责</w:t>
      </w:r>
      <w:r>
        <w:rPr>
          <w:rFonts w:ascii="宋体" w:hAnsi="宋体" w:cs="宋体" w:hint="eastAsia"/>
          <w:snapToGrid w:val="0"/>
          <w:kern w:val="0"/>
          <w:szCs w:val="21"/>
        </w:rPr>
        <w:t>。</w:t>
      </w:r>
    </w:p>
    <w:p w14:paraId="4B4D8A5A"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6.委托人不得泄露依法应当保密的任何信息。</w:t>
      </w:r>
    </w:p>
    <w:p w14:paraId="78C17FF3"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7.在法律规定的时限内签订工程合同，并在签订合同后提交招投标监管机构备案。</w:t>
      </w:r>
    </w:p>
    <w:p w14:paraId="325684A4"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8.承担由于自己过失造成代理人的经济损失。</w:t>
      </w:r>
    </w:p>
    <w:p w14:paraId="3C2B48B1"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9.委托方及其工作人员，不得以任何形式向代理人收受或索要回扣、好处费、礼金、有价证券和其它礼物；不得在代理人报销应由个人支付的费用。</w:t>
      </w:r>
    </w:p>
    <w:p w14:paraId="63908238" w14:textId="77777777" w:rsidR="00144386" w:rsidRDefault="00000000">
      <w:pPr>
        <w:adjustRightInd w:val="0"/>
        <w:spacing w:line="360" w:lineRule="auto"/>
        <w:ind w:firstLineChars="200" w:firstLine="422"/>
        <w:rPr>
          <w:rFonts w:ascii="宋体" w:hAnsi="宋体" w:cs="宋体"/>
          <w:b/>
          <w:bCs/>
          <w:snapToGrid w:val="0"/>
          <w:kern w:val="0"/>
          <w:szCs w:val="21"/>
        </w:rPr>
      </w:pPr>
      <w:r>
        <w:rPr>
          <w:rFonts w:ascii="宋体" w:hAnsi="宋体" w:cs="宋体" w:hint="eastAsia"/>
          <w:b/>
          <w:bCs/>
          <w:snapToGrid w:val="0"/>
          <w:kern w:val="0"/>
          <w:szCs w:val="21"/>
        </w:rPr>
        <w:t>五、代理人的权利</w:t>
      </w:r>
    </w:p>
    <w:p w14:paraId="39E088F8"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1.有权拒绝违反国家法律、法规和规章以及建设行政主管部门有关规定的人为干预。</w:t>
      </w:r>
    </w:p>
    <w:p w14:paraId="75F357C6"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2.依据国家有关法律法规的规定，在授权范围内办理委托项目的招标工作。</w:t>
      </w:r>
    </w:p>
    <w:p w14:paraId="137B444A"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3.有权建议更换不称职或有其它原因不宜参与招标活动的委托方人员。</w:t>
      </w:r>
    </w:p>
    <w:p w14:paraId="7AF77A02"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4.如委托人的某些条件和要求不符合现行的法律、法规或程序，代理人可以建议委托人进行修改。拒不修改的，代理人有权单方面终止履行合同。</w:t>
      </w:r>
    </w:p>
    <w:p w14:paraId="0310A899"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5.除发包方案、中标通知书及招投标情况书面报告由委托人盖章签字，中标通知书再加盖代理人公章外，自拟定发包方案至提交招投标情况书面报告所形成的资料、文件均只需由代理人盖章签字。</w:t>
      </w:r>
    </w:p>
    <w:p w14:paraId="3120B173" w14:textId="77777777" w:rsidR="00144386" w:rsidRDefault="00000000">
      <w:pPr>
        <w:adjustRightInd w:val="0"/>
        <w:spacing w:line="360" w:lineRule="auto"/>
        <w:ind w:firstLineChars="200" w:firstLine="422"/>
        <w:rPr>
          <w:rFonts w:ascii="宋体" w:hAnsi="宋体" w:cs="宋体"/>
          <w:b/>
          <w:bCs/>
          <w:snapToGrid w:val="0"/>
          <w:kern w:val="0"/>
          <w:szCs w:val="21"/>
        </w:rPr>
      </w:pPr>
      <w:r>
        <w:rPr>
          <w:rFonts w:ascii="宋体" w:hAnsi="宋体" w:cs="宋体" w:hint="eastAsia"/>
          <w:b/>
          <w:bCs/>
          <w:snapToGrid w:val="0"/>
          <w:kern w:val="0"/>
          <w:szCs w:val="21"/>
        </w:rPr>
        <w:t>六、代理人的义务和责任</w:t>
      </w:r>
    </w:p>
    <w:p w14:paraId="4E4467A3"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1.按照国家法律、法规以及建设行政主管部门的有关规定从事招投标代理活动。</w:t>
      </w:r>
    </w:p>
    <w:p w14:paraId="3148C769"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2.在委托授权范围内为委托方提供招标代理服务，不得将本合同所确定的招标代理服务转让给第三方。</w:t>
      </w:r>
    </w:p>
    <w:p w14:paraId="5016CFE6"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3.有义务向委托方提供招标计划以及相关的招投标资料，做好相关法律、法规及规章的解释工作。</w:t>
      </w:r>
    </w:p>
    <w:p w14:paraId="163292B5"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4.代理方工作人员如与本工程潜在投标人有任何利益关系应主动提出回避。</w:t>
      </w:r>
    </w:p>
    <w:p w14:paraId="2D32EFAA"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lastRenderedPageBreak/>
        <w:t>5.在代理活动中不得泄露依法应当保密的任何信息。</w:t>
      </w:r>
    </w:p>
    <w:p w14:paraId="1621124B"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6.对代理过程中提出的技术方案、数据参数、技术经济分析结论负责。</w:t>
      </w:r>
    </w:p>
    <w:p w14:paraId="0DC7904E"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7.代理人成立招标代理项目组，并任命</w:t>
      </w:r>
      <w:r>
        <w:rPr>
          <w:rFonts w:ascii="宋体" w:hAnsi="宋体" w:cs="宋体" w:hint="eastAsia"/>
          <w:snapToGrid w:val="0"/>
          <w:kern w:val="0"/>
          <w:szCs w:val="21"/>
          <w:u w:val="single"/>
        </w:rPr>
        <w:t xml:space="preserve">     </w:t>
      </w:r>
      <w:r>
        <w:rPr>
          <w:rFonts w:ascii="宋体" w:hAnsi="宋体" w:cs="宋体" w:hint="eastAsia"/>
          <w:snapToGrid w:val="0"/>
          <w:kern w:val="0"/>
          <w:szCs w:val="21"/>
        </w:rPr>
        <w:t>为项目组组长，负责该项目招标代理工作。项目组组成人员情况见附件一。</w:t>
      </w:r>
    </w:p>
    <w:p w14:paraId="3BF7B7A2"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8.因代理人的单方过失造成的经济损失，应当向委托人进行赔偿。</w:t>
      </w:r>
    </w:p>
    <w:p w14:paraId="294C9DA4"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9.因不可抗力导致代理合同不能全部或部分履行，代理人不承担责任。</w:t>
      </w:r>
    </w:p>
    <w:p w14:paraId="7B48639B"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10.代理人不得采用行贿、给予其他利益或者诋毁他人等不正当手段进行竞争。</w:t>
      </w:r>
    </w:p>
    <w:p w14:paraId="23223901"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snapToGrid w:val="0"/>
          <w:kern w:val="0"/>
          <w:szCs w:val="21"/>
        </w:rPr>
        <w:t>11、</w:t>
      </w:r>
      <w:r>
        <w:rPr>
          <w:rFonts w:ascii="宋体" w:hAnsi="宋体" w:cs="宋体" w:hint="eastAsia"/>
          <w:snapToGrid w:val="0"/>
          <w:kern w:val="0"/>
          <w:szCs w:val="21"/>
        </w:rPr>
        <w:t>代理人未能勤勉尽责，违反招投标程序和规则，致使相关主体提出异议、投诉，或致使招标程序中止、重新招标的，按情节轻重每次承担违约金</w:t>
      </w:r>
      <w:r>
        <w:rPr>
          <w:rFonts w:ascii="宋体" w:hAnsi="宋体" w:cs="宋体"/>
          <w:snapToGrid w:val="0"/>
          <w:kern w:val="0"/>
          <w:szCs w:val="21"/>
        </w:rPr>
        <w:t>1000-10000元，具体金额由委托人确定。</w:t>
      </w:r>
    </w:p>
    <w:p w14:paraId="72F1B367" w14:textId="77777777" w:rsidR="00144386" w:rsidRDefault="00000000">
      <w:pPr>
        <w:adjustRightInd w:val="0"/>
        <w:spacing w:line="360" w:lineRule="auto"/>
        <w:ind w:firstLineChars="200" w:firstLine="422"/>
        <w:rPr>
          <w:rFonts w:ascii="宋体" w:hAnsi="宋体" w:cs="宋体"/>
          <w:b/>
          <w:bCs/>
          <w:snapToGrid w:val="0"/>
          <w:kern w:val="0"/>
          <w:szCs w:val="21"/>
        </w:rPr>
      </w:pPr>
      <w:r>
        <w:rPr>
          <w:rFonts w:ascii="宋体" w:hAnsi="宋体" w:cs="宋体" w:hint="eastAsia"/>
          <w:b/>
          <w:bCs/>
          <w:snapToGrid w:val="0"/>
          <w:kern w:val="0"/>
          <w:szCs w:val="21"/>
        </w:rPr>
        <w:t>七、招标代理服务收费的计取</w:t>
      </w:r>
    </w:p>
    <w:p w14:paraId="3D7C60AB"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1.根据国家现行取费政策，按照以下计算方法确定招标代理服务费金额：</w:t>
      </w:r>
    </w:p>
    <w:p w14:paraId="67954979" w14:textId="77777777" w:rsidR="00144386" w:rsidRDefault="00000000">
      <w:pPr>
        <w:adjustRightInd w:val="0"/>
        <w:spacing w:line="360" w:lineRule="auto"/>
        <w:ind w:right="224" w:firstLineChars="200" w:firstLine="420"/>
        <w:rPr>
          <w:rStyle w:val="afff8"/>
        </w:rPr>
      </w:pPr>
      <w:r>
        <w:rPr>
          <w:rFonts w:ascii="宋体" w:hAnsi="宋体" w:cs="宋体" w:hint="eastAsia"/>
          <w:snapToGrid w:val="0"/>
          <w:kern w:val="0"/>
          <w:szCs w:val="21"/>
          <w:u w:val="single" w:color="4D4D4D"/>
        </w:rPr>
        <w:t>招标代理服务费以单个标段的中标价为计费基数，</w:t>
      </w:r>
      <w:r>
        <w:rPr>
          <w:rFonts w:ascii="宋体" w:hAnsi="宋体" w:cs="宋体" w:hint="eastAsia"/>
          <w:snapToGrid w:val="0"/>
          <w:kern w:val="0"/>
          <w:szCs w:val="21"/>
          <w:u w:val="single"/>
        </w:rPr>
        <w:t>按照</w:t>
      </w:r>
      <w:r>
        <w:rPr>
          <w:rFonts w:ascii="宋体" w:hAnsi="宋体" w:cs="宋体" w:hint="eastAsia"/>
          <w:szCs w:val="21"/>
          <w:u w:val="single"/>
          <w:lang w:val="zh-CN"/>
        </w:rPr>
        <w:t>相关收费标准（代理费依据计价格[2002]1980号文计取、清单编制费依据苏价服[2014]383号文计取）的</w:t>
      </w:r>
      <w:r>
        <w:rPr>
          <w:rFonts w:ascii="宋体" w:hAnsi="宋体" w:cs="宋体" w:hint="eastAsia"/>
          <w:snapToGrid w:val="0"/>
          <w:kern w:val="0"/>
          <w:szCs w:val="21"/>
          <w:u w:val="single"/>
        </w:rPr>
        <w:t xml:space="preserve"> </w:t>
      </w:r>
      <w:r>
        <w:rPr>
          <w:rFonts w:ascii="宋体" w:hAnsi="宋体" w:cs="宋体" w:hint="eastAsia"/>
          <w:snapToGrid w:val="0"/>
          <w:kern w:val="0"/>
          <w:szCs w:val="21"/>
          <w:u w:val="single" w:color="4D4D4D"/>
        </w:rPr>
        <w:t xml:space="preserve"> %收取。</w:t>
      </w:r>
    </w:p>
    <w:p w14:paraId="6530A07D" w14:textId="77777777" w:rsidR="00144386" w:rsidRDefault="00000000">
      <w:pPr>
        <w:adjustRightInd w:val="0"/>
        <w:spacing w:line="360" w:lineRule="auto"/>
        <w:ind w:right="224" w:firstLineChars="200" w:firstLine="420"/>
        <w:rPr>
          <w:rFonts w:ascii="宋体" w:hAnsi="宋体" w:cs="宋体"/>
          <w:snapToGrid w:val="0"/>
          <w:kern w:val="0"/>
          <w:szCs w:val="21"/>
          <w:u w:val="single" w:color="4D4D4D"/>
        </w:rPr>
      </w:pPr>
      <w:r>
        <w:rPr>
          <w:rFonts w:ascii="宋体" w:hAnsi="宋体" w:cs="宋体" w:hint="eastAsia"/>
          <w:snapToGrid w:val="0"/>
          <w:kern w:val="0"/>
          <w:szCs w:val="21"/>
          <w:u w:val="single" w:color="4D4D4D"/>
        </w:rPr>
        <w:t>因代理人原因造成工作终止的，委托人无须支付该标段的招标代理服务费、清单编制费等费用，并有权要求代理人按照该标段招标代理服务费、清单编制费等全部费用的20%承担违约责任，违约金不足以冲抵委托人损失的，委托人有权另行追偿全部损失。</w:t>
      </w:r>
    </w:p>
    <w:p w14:paraId="1589CD14" w14:textId="77777777" w:rsidR="00144386" w:rsidRDefault="00000000">
      <w:pPr>
        <w:adjustRightInd w:val="0"/>
        <w:spacing w:line="360" w:lineRule="auto"/>
        <w:ind w:right="224" w:firstLineChars="200" w:firstLine="420"/>
        <w:rPr>
          <w:rFonts w:ascii="宋体" w:hAnsi="宋体" w:cs="宋体"/>
          <w:snapToGrid w:val="0"/>
          <w:kern w:val="0"/>
          <w:szCs w:val="21"/>
        </w:rPr>
      </w:pPr>
      <w:r>
        <w:rPr>
          <w:rFonts w:ascii="宋体" w:hAnsi="宋体" w:cs="宋体" w:hint="eastAsia"/>
          <w:snapToGrid w:val="0"/>
          <w:kern w:val="0"/>
          <w:szCs w:val="21"/>
        </w:rPr>
        <w:t>2.招标代理服务费的支付，采用以下</w:t>
      </w:r>
      <w:r>
        <w:rPr>
          <w:rFonts w:ascii="宋体" w:hAnsi="宋体" w:cs="宋体" w:hint="eastAsia"/>
          <w:snapToGrid w:val="0"/>
          <w:kern w:val="0"/>
          <w:szCs w:val="21"/>
          <w:u w:val="single" w:color="4D4D4D"/>
        </w:rPr>
        <w:t xml:space="preserve"> （2）</w:t>
      </w:r>
      <w:r>
        <w:rPr>
          <w:rFonts w:ascii="宋体" w:hAnsi="宋体" w:cs="宋体" w:hint="eastAsia"/>
          <w:snapToGrid w:val="0"/>
          <w:kern w:val="0"/>
          <w:szCs w:val="21"/>
        </w:rPr>
        <w:t xml:space="preserve"> 方式。</w:t>
      </w:r>
    </w:p>
    <w:p w14:paraId="628D40CB" w14:textId="77777777" w:rsidR="00144386" w:rsidRDefault="00000000">
      <w:pPr>
        <w:tabs>
          <w:tab w:val="left" w:pos="1195"/>
        </w:tabs>
        <w:autoSpaceDE w:val="0"/>
        <w:autoSpaceDN w:val="0"/>
        <w:adjustRightIn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（1）由委托人支付。</w:t>
      </w:r>
    </w:p>
    <w:p w14:paraId="5FFBA55A" w14:textId="77777777" w:rsidR="00144386" w:rsidRDefault="00000000">
      <w:pPr>
        <w:tabs>
          <w:tab w:val="left" w:pos="1195"/>
        </w:tabs>
        <w:autoSpaceDE w:val="0"/>
        <w:autoSpaceDN w:val="0"/>
        <w:adjustRightIn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（2）与投标人约定，由中标人支付。</w:t>
      </w:r>
    </w:p>
    <w:p w14:paraId="54036654" w14:textId="77777777" w:rsidR="00144386" w:rsidRDefault="00000000">
      <w:pPr>
        <w:adjustRightInd w:val="0"/>
        <w:spacing w:line="360" w:lineRule="auto"/>
        <w:ind w:right="104" w:firstLineChars="200" w:firstLine="420"/>
        <w:rPr>
          <w:rFonts w:ascii="宋体" w:hAnsi="宋体" w:cs="宋体"/>
          <w:snapToGrid w:val="0"/>
          <w:kern w:val="0"/>
          <w:szCs w:val="21"/>
        </w:rPr>
      </w:pPr>
      <w:r>
        <w:rPr>
          <w:rFonts w:ascii="宋体" w:hAnsi="宋体" w:cs="宋体" w:hint="eastAsia"/>
          <w:snapToGrid w:val="0"/>
          <w:kern w:val="0"/>
          <w:szCs w:val="21"/>
        </w:rPr>
        <w:t>采用第（2）种方式支付招标代理服务费的，招标文件必须写明，并包含在投标报价中。</w:t>
      </w:r>
    </w:p>
    <w:p w14:paraId="21798F4A" w14:textId="77777777" w:rsidR="00144386" w:rsidRDefault="00000000">
      <w:pPr>
        <w:adjustRightInd w:val="0"/>
        <w:spacing w:line="360" w:lineRule="auto"/>
        <w:ind w:firstLineChars="200" w:firstLine="420"/>
        <w:rPr>
          <w:rFonts w:ascii="宋体" w:hAnsi="宋体" w:cs="宋体"/>
          <w:snapToGrid w:val="0"/>
          <w:kern w:val="0"/>
          <w:szCs w:val="21"/>
          <w:u w:val="single"/>
        </w:rPr>
      </w:pPr>
      <w:r>
        <w:rPr>
          <w:rFonts w:ascii="宋体" w:hAnsi="宋体" w:cs="宋体" w:hint="eastAsia"/>
          <w:snapToGrid w:val="0"/>
          <w:kern w:val="0"/>
          <w:szCs w:val="21"/>
        </w:rPr>
        <w:t>3.</w:t>
      </w:r>
      <w:r>
        <w:rPr>
          <w:rFonts w:ascii="宋体" w:hAnsi="宋体" w:cs="宋体" w:hint="eastAsia"/>
          <w:b/>
          <w:bCs/>
          <w:snapToGrid w:val="0"/>
          <w:kern w:val="0"/>
          <w:szCs w:val="21"/>
        </w:rPr>
        <w:t>支付招标代理服务费的时间：</w:t>
      </w:r>
      <w:r>
        <w:rPr>
          <w:rFonts w:ascii="宋体" w:hAnsi="宋体" w:cs="宋体" w:hint="eastAsia"/>
          <w:snapToGrid w:val="0"/>
          <w:kern w:val="0"/>
          <w:szCs w:val="21"/>
        </w:rPr>
        <w:t>招标工作完成且移交标段归档资料交予委托人后支付。委托人付款前，招标代理公司须提交供等额的增值税专用发票。代理人迟延开票的，委托人付款时间相应顺延且不承担违约责任。</w:t>
      </w:r>
    </w:p>
    <w:p w14:paraId="4F7ADD81" w14:textId="77777777" w:rsidR="00144386" w:rsidRDefault="00000000">
      <w:pPr>
        <w:adjustRightInd w:val="0"/>
        <w:spacing w:line="360" w:lineRule="auto"/>
        <w:ind w:firstLineChars="200" w:firstLine="422"/>
        <w:rPr>
          <w:rFonts w:ascii="宋体" w:hAnsi="宋体" w:cs="宋体"/>
          <w:snapToGrid w:val="0"/>
          <w:kern w:val="0"/>
          <w:szCs w:val="21"/>
          <w:u w:val="single"/>
        </w:rPr>
      </w:pPr>
      <w:r>
        <w:rPr>
          <w:rFonts w:ascii="宋体" w:hAnsi="宋体" w:cs="宋体" w:hint="eastAsia"/>
          <w:b/>
          <w:snapToGrid w:val="0"/>
          <w:kern w:val="0"/>
          <w:szCs w:val="21"/>
        </w:rPr>
        <w:t>八、委托人对代理人完成本合同委托内容的时间要求</w:t>
      </w:r>
    </w:p>
    <w:p w14:paraId="37906C9D" w14:textId="77777777" w:rsidR="00144386" w:rsidRDefault="00000000">
      <w:pPr>
        <w:adjustRightInd w:val="0"/>
        <w:spacing w:line="360" w:lineRule="auto"/>
        <w:ind w:right="224" w:firstLineChars="200" w:firstLine="420"/>
        <w:rPr>
          <w:rFonts w:ascii="宋体" w:hAnsi="宋体" w:cs="宋体"/>
          <w:snapToGrid w:val="0"/>
          <w:kern w:val="0"/>
          <w:szCs w:val="21"/>
          <w:u w:val="single"/>
        </w:rPr>
      </w:pPr>
      <w:r>
        <w:rPr>
          <w:rFonts w:ascii="宋体" w:hAnsi="宋体" w:cs="宋体" w:hint="eastAsia"/>
          <w:snapToGrid w:val="0"/>
          <w:kern w:val="0"/>
          <w:szCs w:val="21"/>
        </w:rPr>
        <w:t>1.代理工作开始时间：</w:t>
      </w:r>
      <w:r>
        <w:rPr>
          <w:rFonts w:ascii="宋体" w:hAnsi="宋体" w:cs="宋体" w:hint="eastAsia"/>
          <w:snapToGrid w:val="0"/>
          <w:kern w:val="0"/>
          <w:szCs w:val="21"/>
          <w:u w:val="single"/>
        </w:rPr>
        <w:t>合同签订时间。</w:t>
      </w:r>
    </w:p>
    <w:p w14:paraId="3AA39934" w14:textId="77777777" w:rsidR="00144386" w:rsidRDefault="00000000">
      <w:pPr>
        <w:adjustRightInd w:val="0"/>
        <w:spacing w:line="360" w:lineRule="auto"/>
        <w:ind w:right="224" w:firstLineChars="200" w:firstLine="420"/>
        <w:rPr>
          <w:rFonts w:ascii="宋体" w:hAnsi="宋体" w:cs="宋体"/>
          <w:snapToGrid w:val="0"/>
          <w:kern w:val="0"/>
          <w:szCs w:val="21"/>
          <w:u w:val="single"/>
        </w:rPr>
      </w:pPr>
      <w:r>
        <w:rPr>
          <w:rFonts w:ascii="宋体" w:hAnsi="宋体" w:cs="宋体" w:hint="eastAsia"/>
          <w:snapToGrid w:val="0"/>
          <w:kern w:val="0"/>
          <w:szCs w:val="21"/>
        </w:rPr>
        <w:t>2.代理工作完成时间：</w:t>
      </w:r>
      <w:r>
        <w:rPr>
          <w:rFonts w:ascii="宋体" w:hAnsi="宋体" w:cs="宋体" w:hint="eastAsia"/>
          <w:snapToGrid w:val="0"/>
          <w:kern w:val="0"/>
          <w:szCs w:val="21"/>
          <w:u w:val="single"/>
        </w:rPr>
        <w:t xml:space="preserve">本工程招标工作结束且归档资料交予委托人后。每个标段的代理资料（一式二份）须在中标通知书发出后7日内移交招标人归档（含电子版代理归档资料）。 </w:t>
      </w:r>
    </w:p>
    <w:p w14:paraId="31393563" w14:textId="77777777" w:rsidR="00144386" w:rsidRDefault="00000000">
      <w:pPr>
        <w:adjustRightInd w:val="0"/>
        <w:spacing w:line="360" w:lineRule="auto"/>
        <w:ind w:right="224" w:firstLineChars="200" w:firstLine="422"/>
        <w:rPr>
          <w:rFonts w:ascii="宋体" w:hAnsi="宋体" w:cs="宋体"/>
          <w:snapToGrid w:val="0"/>
          <w:kern w:val="0"/>
          <w:szCs w:val="21"/>
        </w:rPr>
      </w:pPr>
      <w:r>
        <w:rPr>
          <w:rFonts w:ascii="宋体" w:hAnsi="宋体" w:cs="宋体" w:hint="eastAsia"/>
          <w:b/>
          <w:snapToGrid w:val="0"/>
          <w:kern w:val="0"/>
          <w:szCs w:val="21"/>
        </w:rPr>
        <w:t>九、违约和争议的解决</w:t>
      </w:r>
    </w:p>
    <w:p w14:paraId="7AC1D41A" w14:textId="77777777" w:rsidR="00144386" w:rsidRDefault="00000000">
      <w:pPr>
        <w:adjustRightInd w:val="0"/>
        <w:spacing w:line="360" w:lineRule="auto"/>
        <w:ind w:right="224" w:firstLineChars="200" w:firstLine="420"/>
        <w:rPr>
          <w:rFonts w:ascii="宋体" w:hAnsi="宋体" w:cs="宋体"/>
          <w:snapToGrid w:val="0"/>
          <w:kern w:val="0"/>
          <w:szCs w:val="21"/>
        </w:rPr>
      </w:pPr>
      <w:r>
        <w:rPr>
          <w:rFonts w:ascii="宋体" w:hAnsi="宋体" w:cs="宋体" w:hint="eastAsia"/>
          <w:snapToGrid w:val="0"/>
          <w:kern w:val="0"/>
          <w:szCs w:val="21"/>
        </w:rPr>
        <w:t>1.由于一方违约造成的损失，由违约方承担，另一方要求违约方继续履行合同时，违约方承担上述违约责任后仍应继续履行合同。</w:t>
      </w:r>
    </w:p>
    <w:p w14:paraId="78F2F209" w14:textId="77777777" w:rsidR="00144386" w:rsidRDefault="00000000">
      <w:pPr>
        <w:tabs>
          <w:tab w:val="left" w:pos="1195"/>
        </w:tabs>
        <w:autoSpaceDE w:val="0"/>
        <w:autoSpaceDN w:val="0"/>
        <w:adjustRightIn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2.由于违约造成第三方损失的，也由违约方在赔偿另一方损失的基础上再赔偿第三方损失。</w:t>
      </w:r>
    </w:p>
    <w:p w14:paraId="1B3C4892" w14:textId="77777777" w:rsidR="00144386" w:rsidRDefault="00000000">
      <w:pPr>
        <w:tabs>
          <w:tab w:val="left" w:pos="1195"/>
        </w:tabs>
        <w:autoSpaceDE w:val="0"/>
        <w:autoSpaceDN w:val="0"/>
        <w:adjustRightIn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lastRenderedPageBreak/>
        <w:t>3.双方对代理合同条款变更时必须另签补充合同条款，补充合同条款作为本代理合同的组成部分与主合同具有同等法律效力。</w:t>
      </w:r>
    </w:p>
    <w:p w14:paraId="72B8C1E8" w14:textId="77777777" w:rsidR="00144386" w:rsidRDefault="00000000">
      <w:pPr>
        <w:tabs>
          <w:tab w:val="left" w:pos="1195"/>
        </w:tabs>
        <w:autoSpaceDE w:val="0"/>
        <w:autoSpaceDN w:val="0"/>
        <w:adjustRightIn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4.委托人与代理人在合同履行期间发生争议时，可以和解或者要求有关主管部门调解。一方不愿和解、调解或者和解、调解不成的，双方可以选择以下 </w:t>
      </w:r>
      <w:r>
        <w:rPr>
          <w:rFonts w:ascii="宋体" w:hAnsi="宋体" w:cs="宋体" w:hint="eastAsia"/>
          <w:snapToGrid w:val="0"/>
          <w:kern w:val="0"/>
          <w:szCs w:val="21"/>
          <w:u w:val="single"/>
        </w:rPr>
        <w:t>（2）</w:t>
      </w:r>
      <w:r>
        <w:rPr>
          <w:rFonts w:ascii="宋体" w:hAnsi="宋体" w:cs="宋体" w:hint="eastAsia"/>
          <w:snapToGrid w:val="0"/>
          <w:kern w:val="0"/>
          <w:szCs w:val="21"/>
        </w:rPr>
        <w:t>方式解决争议：</w:t>
      </w:r>
    </w:p>
    <w:p w14:paraId="34F3DC51" w14:textId="77777777" w:rsidR="00144386" w:rsidRDefault="00000000">
      <w:pPr>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（1）双方约定向</w:t>
      </w:r>
      <w:r>
        <w:rPr>
          <w:rFonts w:ascii="宋体" w:hAnsi="宋体" w:cs="宋体" w:hint="eastAsia"/>
          <w:snapToGrid w:val="0"/>
          <w:kern w:val="0"/>
          <w:szCs w:val="21"/>
          <w:u w:val="single"/>
        </w:rPr>
        <w:t>南京市鼓楼区</w:t>
      </w:r>
      <w:r>
        <w:rPr>
          <w:rFonts w:ascii="宋体" w:hAnsi="宋体" w:cs="宋体" w:hint="eastAsia"/>
          <w:snapToGrid w:val="0"/>
          <w:kern w:val="0"/>
          <w:szCs w:val="21"/>
        </w:rPr>
        <w:t>（工程所在地）仲裁委员会申请仲裁。</w:t>
      </w:r>
    </w:p>
    <w:p w14:paraId="0A57CCCC" w14:textId="77777777" w:rsidR="00144386" w:rsidRDefault="00000000">
      <w:pPr>
        <w:adjustRightInd w:val="0"/>
        <w:spacing w:line="360" w:lineRule="auto"/>
        <w:ind w:right="224" w:firstLineChars="200" w:firstLine="420"/>
        <w:rPr>
          <w:rFonts w:ascii="宋体" w:hAnsi="宋体" w:cs="宋体"/>
          <w:snapToGrid w:val="0"/>
          <w:kern w:val="0"/>
          <w:szCs w:val="21"/>
        </w:rPr>
      </w:pPr>
      <w:r>
        <w:rPr>
          <w:rFonts w:ascii="宋体" w:hAnsi="宋体" w:cs="宋体" w:hint="eastAsia"/>
          <w:snapToGrid w:val="0"/>
          <w:kern w:val="0"/>
          <w:szCs w:val="21"/>
        </w:rPr>
        <w:t>（2）向</w:t>
      </w:r>
      <w:r>
        <w:rPr>
          <w:rFonts w:ascii="宋体" w:hAnsi="宋体" w:cs="宋体" w:hint="eastAsia"/>
          <w:snapToGrid w:val="0"/>
          <w:kern w:val="0"/>
          <w:szCs w:val="21"/>
          <w:u w:val="single"/>
        </w:rPr>
        <w:t>南京市</w:t>
      </w:r>
      <w:r>
        <w:rPr>
          <w:rFonts w:ascii="宋体" w:hAnsi="宋体" w:cs="宋体" w:hint="eastAsia"/>
          <w:snapToGrid w:val="0"/>
          <w:kern w:val="0"/>
          <w:szCs w:val="21"/>
        </w:rPr>
        <w:t>鼓楼区人民法院起诉</w:t>
      </w:r>
    </w:p>
    <w:p w14:paraId="65585884" w14:textId="77777777" w:rsidR="00144386" w:rsidRDefault="00000000">
      <w:pPr>
        <w:adjustRightInd w:val="0"/>
        <w:spacing w:line="360" w:lineRule="auto"/>
        <w:ind w:right="224" w:firstLineChars="200" w:firstLine="420"/>
        <w:rPr>
          <w:rFonts w:ascii="宋体" w:hAnsi="宋体" w:cs="宋体"/>
          <w:snapToGrid w:val="0"/>
          <w:kern w:val="0"/>
          <w:szCs w:val="21"/>
        </w:rPr>
      </w:pPr>
      <w:r>
        <w:rPr>
          <w:rFonts w:ascii="宋体" w:hAnsi="宋体" w:cs="宋体" w:hint="eastAsia"/>
          <w:snapToGrid w:val="0"/>
          <w:kern w:val="0"/>
          <w:szCs w:val="21"/>
        </w:rPr>
        <w:t>违约方给另一方造成损失的，应赔偿另一方由此造成的全部损失，包括但不限于直接经济损失、预期利益损失、为追究违约行为而支出的调查取证费用、差旅费、律师费、诉讼费、保全费、保全担保费等。</w:t>
      </w:r>
    </w:p>
    <w:p w14:paraId="0948B8D1" w14:textId="77777777" w:rsidR="00144386" w:rsidRDefault="00000000">
      <w:pPr>
        <w:adjustRightInd w:val="0"/>
        <w:spacing w:line="360" w:lineRule="auto"/>
        <w:ind w:right="224" w:firstLineChars="200" w:firstLine="422"/>
        <w:rPr>
          <w:rFonts w:ascii="宋体" w:hAnsi="宋体" w:cs="宋体"/>
          <w:b/>
          <w:snapToGrid w:val="0"/>
          <w:kern w:val="0"/>
          <w:szCs w:val="21"/>
        </w:rPr>
      </w:pPr>
      <w:r>
        <w:rPr>
          <w:rFonts w:ascii="宋体" w:hAnsi="宋体" w:cs="宋体" w:hint="eastAsia"/>
          <w:b/>
          <w:snapToGrid w:val="0"/>
          <w:kern w:val="0"/>
          <w:szCs w:val="21"/>
        </w:rPr>
        <w:t>十、合同份数</w:t>
      </w:r>
    </w:p>
    <w:p w14:paraId="45E6DCE1" w14:textId="77777777" w:rsidR="00144386" w:rsidRDefault="00000000">
      <w:pPr>
        <w:adjustRightInd w:val="0"/>
        <w:spacing w:line="360" w:lineRule="auto"/>
        <w:ind w:right="224" w:firstLineChars="200" w:firstLine="420"/>
        <w:rPr>
          <w:rFonts w:ascii="宋体" w:hAnsi="宋体" w:cs="宋体"/>
          <w:snapToGrid w:val="0"/>
          <w:kern w:val="0"/>
          <w:szCs w:val="21"/>
        </w:rPr>
      </w:pPr>
      <w:r>
        <w:rPr>
          <w:rFonts w:ascii="宋体" w:hAnsi="宋体" w:cs="宋体" w:hint="eastAsia"/>
          <w:snapToGrid w:val="0"/>
          <w:kern w:val="0"/>
          <w:szCs w:val="21"/>
          <w:u w:val="single"/>
        </w:rPr>
        <w:t>双方约定合同正本叁份，双方各执壹份，报监管机构壹份，副本肆份，双方各执贰份。</w:t>
      </w:r>
    </w:p>
    <w:p w14:paraId="44B46AFF" w14:textId="77777777" w:rsidR="00144386" w:rsidRDefault="00000000">
      <w:pPr>
        <w:adjustRightInd w:val="0"/>
        <w:spacing w:line="360" w:lineRule="auto"/>
        <w:ind w:right="224" w:firstLineChars="200" w:firstLine="422"/>
        <w:rPr>
          <w:rFonts w:ascii="宋体" w:hAnsi="宋体" w:cs="宋体"/>
          <w:b/>
          <w:snapToGrid w:val="0"/>
          <w:kern w:val="0"/>
          <w:szCs w:val="21"/>
        </w:rPr>
      </w:pPr>
      <w:r>
        <w:rPr>
          <w:rFonts w:ascii="宋体" w:hAnsi="宋体" w:cs="宋体" w:hint="eastAsia"/>
          <w:b/>
          <w:snapToGrid w:val="0"/>
          <w:kern w:val="0"/>
          <w:szCs w:val="21"/>
        </w:rPr>
        <w:t>补充条款：招标代理服务补充条款</w:t>
      </w:r>
    </w:p>
    <w:p w14:paraId="58798882" w14:textId="77777777" w:rsidR="00144386" w:rsidRDefault="00000000">
      <w:pPr>
        <w:adjustRightInd w:val="0"/>
        <w:spacing w:line="360" w:lineRule="auto"/>
        <w:ind w:right="224" w:firstLineChars="200" w:firstLine="420"/>
        <w:rPr>
          <w:rFonts w:ascii="宋体" w:hAnsi="宋体" w:cs="宋体"/>
          <w:snapToGrid w:val="0"/>
          <w:kern w:val="0"/>
          <w:szCs w:val="21"/>
        </w:rPr>
      </w:pPr>
      <w:r>
        <w:rPr>
          <w:rFonts w:ascii="宋体" w:hAnsi="宋体" w:cs="宋体" w:hint="eastAsia"/>
          <w:snapToGrid w:val="0"/>
          <w:kern w:val="0"/>
          <w:szCs w:val="21"/>
        </w:rPr>
        <w:t>1.代理人须按委托人定稿的内容如实发布招标公告和招标文件，不得擅自修改发布信息，否则按5000元/次向委托人支付违约金，如再次发生类似事件委托人有权解除合同，并追究代理人的法律责任，同时向行政主管部门反映相关情况，代理人承担委托人因此造成的一切损失。</w:t>
      </w:r>
    </w:p>
    <w:p w14:paraId="4976D531" w14:textId="77777777" w:rsidR="00144386" w:rsidRDefault="00000000">
      <w:pPr>
        <w:adjustRightInd w:val="0"/>
        <w:spacing w:line="360" w:lineRule="auto"/>
        <w:ind w:right="224" w:firstLineChars="200" w:firstLine="420"/>
        <w:rPr>
          <w:rFonts w:ascii="宋体" w:hAnsi="宋体" w:cs="宋体"/>
          <w:snapToGrid w:val="0"/>
          <w:kern w:val="0"/>
          <w:szCs w:val="21"/>
        </w:rPr>
      </w:pPr>
      <w:r>
        <w:rPr>
          <w:rFonts w:ascii="宋体" w:hAnsi="宋体" w:cs="宋体" w:hint="eastAsia"/>
          <w:snapToGrid w:val="0"/>
          <w:kern w:val="0"/>
          <w:szCs w:val="21"/>
        </w:rPr>
        <w:t>2.因招标代理对现行政策掌握不足，未能就招标文件的内容充分建议，导致招标过程中出现影响委托人正常招标进度的问题，第一次发生代理人须向委托人支付违约金1000元，第二次发生代理人须向委托人支付违约金3000元且委托人有权解除代理合同，并追究代理人的法律责任，同时向行政主管部门反映相关情况，代理人承担委托人因此造成的一切损失。</w:t>
      </w:r>
    </w:p>
    <w:p w14:paraId="6EDD9D34" w14:textId="77777777" w:rsidR="00144386" w:rsidRDefault="00000000">
      <w:pPr>
        <w:adjustRightInd w:val="0"/>
        <w:spacing w:line="360" w:lineRule="auto"/>
        <w:ind w:right="224" w:firstLineChars="200" w:firstLine="420"/>
        <w:rPr>
          <w:rFonts w:ascii="宋体" w:hAnsi="宋体" w:cs="宋体"/>
          <w:snapToGrid w:val="0"/>
          <w:kern w:val="0"/>
          <w:szCs w:val="21"/>
        </w:rPr>
      </w:pPr>
      <w:r>
        <w:rPr>
          <w:rFonts w:ascii="宋体" w:hAnsi="宋体" w:cs="宋体" w:hint="eastAsia"/>
          <w:snapToGrid w:val="0"/>
          <w:kern w:val="0"/>
          <w:szCs w:val="21"/>
        </w:rPr>
        <w:t>3.委托人有权根据工作需要，提前24小时通知代理人项目组相关人员参加委托人组织的会议（含招标人组织的集中办公），代理人应及时安排人员参加，否则委托人每次从代理费中扣除违约金1000元。</w:t>
      </w:r>
    </w:p>
    <w:p w14:paraId="46E4BD04" w14:textId="77777777" w:rsidR="00144386" w:rsidRDefault="00000000">
      <w:pPr>
        <w:adjustRightInd w:val="0"/>
        <w:spacing w:line="360" w:lineRule="auto"/>
        <w:ind w:right="224" w:firstLineChars="200" w:firstLine="420"/>
        <w:rPr>
          <w:rFonts w:ascii="宋体" w:hAnsi="宋体" w:cs="宋体"/>
          <w:snapToGrid w:val="0"/>
          <w:kern w:val="0"/>
          <w:szCs w:val="21"/>
        </w:rPr>
      </w:pPr>
      <w:r>
        <w:rPr>
          <w:rFonts w:ascii="宋体" w:hAnsi="宋体" w:cs="宋体" w:hint="eastAsia"/>
          <w:snapToGrid w:val="0"/>
          <w:kern w:val="0"/>
          <w:szCs w:val="21"/>
        </w:rPr>
        <w:t>4.在招标活动中，代理人不得与潜在投标人有不恰当的联系，否则委托人有权解除代理合同，并追究代理人的法律责任，同时向行政主管部门反映相关情况，代理人承担委托人因此造成的一切损失。</w:t>
      </w:r>
    </w:p>
    <w:p w14:paraId="5034164C" w14:textId="77777777" w:rsidR="00144386" w:rsidRDefault="00000000">
      <w:pPr>
        <w:adjustRightInd w:val="0"/>
        <w:spacing w:line="360" w:lineRule="auto"/>
        <w:ind w:right="224" w:firstLineChars="200" w:firstLine="420"/>
        <w:rPr>
          <w:rFonts w:ascii="宋体" w:hAnsi="宋体" w:cs="宋体"/>
          <w:snapToGrid w:val="0"/>
          <w:kern w:val="0"/>
          <w:szCs w:val="21"/>
        </w:rPr>
      </w:pPr>
      <w:r>
        <w:rPr>
          <w:rFonts w:ascii="宋体" w:hAnsi="宋体" w:cs="宋体" w:hint="eastAsia"/>
          <w:snapToGrid w:val="0"/>
          <w:kern w:val="0"/>
          <w:szCs w:val="21"/>
        </w:rPr>
        <w:t>5.如因代理人原因导致工程流标（以评标工作完成为准），重新招标的所有相关费用由代理人承担。</w:t>
      </w:r>
    </w:p>
    <w:p w14:paraId="79484543" w14:textId="77777777" w:rsidR="00144386" w:rsidRDefault="00000000">
      <w:pPr>
        <w:adjustRightInd w:val="0"/>
        <w:spacing w:line="360" w:lineRule="auto"/>
        <w:ind w:right="224" w:firstLineChars="200" w:firstLine="420"/>
        <w:rPr>
          <w:rFonts w:ascii="宋体" w:hAnsi="宋体" w:cs="宋体"/>
          <w:snapToGrid w:val="0"/>
          <w:kern w:val="0"/>
          <w:szCs w:val="21"/>
        </w:rPr>
      </w:pPr>
      <w:r>
        <w:rPr>
          <w:rFonts w:ascii="宋体" w:hAnsi="宋体" w:cs="宋体" w:hint="eastAsia"/>
          <w:snapToGrid w:val="0"/>
          <w:kern w:val="0"/>
          <w:szCs w:val="21"/>
        </w:rPr>
        <w:t>6.如代理人不主动配合委托人安排的和本次代理工程相关的工作，发生第一次约谈问责，发生第二次书面通报，发生第三次委托人有权终止该代理合同。</w:t>
      </w:r>
    </w:p>
    <w:p w14:paraId="64960B81" w14:textId="77777777" w:rsidR="00144386" w:rsidRDefault="00000000">
      <w:pPr>
        <w:adjustRightInd w:val="0"/>
        <w:spacing w:line="360" w:lineRule="auto"/>
        <w:ind w:right="224" w:firstLineChars="200" w:firstLine="420"/>
        <w:rPr>
          <w:rFonts w:ascii="宋体" w:hAnsi="宋体" w:cs="宋体"/>
          <w:snapToGrid w:val="0"/>
          <w:kern w:val="0"/>
          <w:szCs w:val="21"/>
        </w:rPr>
      </w:pPr>
      <w:r>
        <w:rPr>
          <w:rFonts w:ascii="宋体" w:hAnsi="宋体" w:cs="宋体" w:hint="eastAsia"/>
          <w:snapToGrid w:val="0"/>
          <w:kern w:val="0"/>
          <w:szCs w:val="21"/>
        </w:rPr>
        <w:t>7.本合同代理人服务时效包含除春节以外的所有节假日，如因代理人原因未在委托人要求的时效内完成相关工作，每逾期1日，委托人从招标代理费中扣除1‰作为违约金；逾期超过15日，委托人有权解除合同。</w:t>
      </w:r>
    </w:p>
    <w:p w14:paraId="6B4450EB" w14:textId="77777777" w:rsidR="00144386" w:rsidRDefault="00000000">
      <w:pPr>
        <w:pStyle w:val="afffa"/>
        <w:adjustRightInd w:val="0"/>
        <w:spacing w:line="360" w:lineRule="auto"/>
        <w:ind w:firstLine="420"/>
        <w:rPr>
          <w:rFonts w:ascii="宋体" w:hAnsi="宋体" w:cs="宋体"/>
          <w:snapToGrid w:val="0"/>
          <w:kern w:val="0"/>
          <w:szCs w:val="21"/>
          <w:lang w:val="en-US"/>
        </w:rPr>
      </w:pPr>
      <w:r>
        <w:rPr>
          <w:rFonts w:ascii="宋体" w:hAnsi="宋体" w:cs="宋体" w:hint="eastAsia"/>
          <w:snapToGrid w:val="0"/>
          <w:kern w:val="0"/>
          <w:szCs w:val="21"/>
          <w:lang w:val="en-US"/>
        </w:rPr>
        <w:lastRenderedPageBreak/>
        <w:t>8.如因清单编制问题导致施工单位索赔的，委托人有权根据实际情况扣除清单编制服务费的5</w:t>
      </w:r>
      <w:r>
        <w:rPr>
          <w:rFonts w:ascii="宋体" w:hAnsi="宋体" w:cs="宋体"/>
          <w:snapToGrid w:val="0"/>
          <w:kern w:val="0"/>
          <w:szCs w:val="21"/>
          <w:lang w:val="en-US"/>
        </w:rPr>
        <w:t>%-20%</w:t>
      </w:r>
      <w:r>
        <w:rPr>
          <w:rFonts w:ascii="宋体" w:hAnsi="宋体" w:cs="宋体" w:hint="eastAsia"/>
          <w:snapToGrid w:val="0"/>
          <w:kern w:val="0"/>
          <w:szCs w:val="21"/>
          <w:lang w:val="en-US"/>
        </w:rPr>
        <w:t>。</w:t>
      </w:r>
    </w:p>
    <w:p w14:paraId="36E12748" w14:textId="77777777" w:rsidR="00144386" w:rsidRDefault="00000000">
      <w:pPr>
        <w:pStyle w:val="afffa"/>
        <w:adjustRightInd w:val="0"/>
        <w:spacing w:line="360" w:lineRule="auto"/>
        <w:ind w:firstLine="420"/>
        <w:rPr>
          <w:rFonts w:ascii="宋体" w:hAnsi="宋体" w:cs="宋体"/>
          <w:snapToGrid w:val="0"/>
          <w:kern w:val="0"/>
          <w:szCs w:val="21"/>
          <w:u w:val="single" w:color="4D4D4D"/>
        </w:rPr>
      </w:pPr>
      <w:r>
        <w:rPr>
          <w:rFonts w:ascii="宋体" w:hAnsi="宋体" w:cs="宋体" w:hint="eastAsia"/>
          <w:snapToGrid w:val="0"/>
          <w:kern w:val="0"/>
          <w:szCs w:val="21"/>
          <w:lang w:val="en-US"/>
        </w:rPr>
        <w:t>9</w:t>
      </w:r>
      <w:r>
        <w:rPr>
          <w:rFonts w:ascii="宋体" w:hAnsi="宋体" w:cs="宋体"/>
          <w:snapToGrid w:val="0"/>
          <w:kern w:val="0"/>
          <w:szCs w:val="21"/>
          <w:lang w:val="en-US"/>
        </w:rPr>
        <w:t>.</w:t>
      </w:r>
      <w:r>
        <w:rPr>
          <w:rFonts w:ascii="宋体" w:hAnsi="宋体" w:cs="宋体" w:hint="eastAsia"/>
          <w:snapToGrid w:val="0"/>
          <w:kern w:val="0"/>
          <w:szCs w:val="21"/>
          <w:lang w:val="en-US"/>
        </w:rPr>
        <w:t>如本合同因代理人原因提前解除，尚未支付的费用不再支付，且委托人有权要求代理人按已实施标段的招标代理费、清单</w:t>
      </w:r>
      <w:r>
        <w:rPr>
          <w:rFonts w:ascii="宋体" w:hAnsi="宋体" w:cs="宋体" w:hint="eastAsia"/>
          <w:snapToGrid w:val="0"/>
          <w:kern w:val="0"/>
          <w:szCs w:val="21"/>
          <w:u w:val="single" w:color="4D4D4D"/>
        </w:rPr>
        <w:t>编制费等全部费用的2</w:t>
      </w:r>
      <w:r>
        <w:rPr>
          <w:rFonts w:ascii="宋体" w:hAnsi="宋体" w:cs="宋体"/>
          <w:snapToGrid w:val="0"/>
          <w:kern w:val="0"/>
          <w:szCs w:val="21"/>
          <w:u w:val="single" w:color="4D4D4D"/>
        </w:rPr>
        <w:t>0%</w:t>
      </w:r>
      <w:r>
        <w:rPr>
          <w:rFonts w:ascii="宋体" w:hAnsi="宋体" w:cs="宋体" w:hint="eastAsia"/>
          <w:snapToGrid w:val="0"/>
          <w:kern w:val="0"/>
          <w:szCs w:val="21"/>
          <w:u w:val="single" w:color="4D4D4D"/>
        </w:rPr>
        <w:t>支付违约金。</w:t>
      </w:r>
    </w:p>
    <w:p w14:paraId="76ACBBD0" w14:textId="77777777" w:rsidR="00144386" w:rsidRDefault="00000000">
      <w:pPr>
        <w:pStyle w:val="afffa"/>
        <w:adjustRightInd w:val="0"/>
        <w:spacing w:line="360" w:lineRule="auto"/>
        <w:ind w:firstLine="420"/>
        <w:rPr>
          <w:rFonts w:ascii="宋体" w:hAnsi="宋体" w:cs="宋体"/>
          <w:snapToGrid w:val="0"/>
          <w:kern w:val="0"/>
          <w:szCs w:val="21"/>
          <w:lang w:val="en-US"/>
        </w:rPr>
      </w:pPr>
      <w:r>
        <w:rPr>
          <w:rFonts w:ascii="宋体" w:hAnsi="宋体" w:cs="宋体" w:hint="eastAsia"/>
          <w:snapToGrid w:val="0"/>
          <w:kern w:val="0"/>
          <w:szCs w:val="21"/>
          <w:u w:val="single" w:color="4D4D4D"/>
        </w:rPr>
        <w:t>1</w:t>
      </w:r>
      <w:r>
        <w:rPr>
          <w:rFonts w:ascii="宋体" w:hAnsi="宋体" w:cs="宋体"/>
          <w:snapToGrid w:val="0"/>
          <w:kern w:val="0"/>
          <w:szCs w:val="21"/>
          <w:u w:val="single" w:color="4D4D4D"/>
        </w:rPr>
        <w:t>0.</w:t>
      </w:r>
      <w:r>
        <w:rPr>
          <w:rFonts w:ascii="宋体" w:hAnsi="宋体" w:cs="宋体" w:hint="eastAsia"/>
          <w:snapToGrid w:val="0"/>
          <w:kern w:val="0"/>
          <w:szCs w:val="21"/>
          <w:u w:val="single" w:color="4D4D4D"/>
        </w:rPr>
        <w:t>中标人支付评委费。</w:t>
      </w:r>
      <w:r>
        <w:rPr>
          <w:rFonts w:ascii="宋体" w:hAnsi="宋体" w:cs="宋体" w:hint="eastAsia"/>
          <w:snapToGrid w:val="0"/>
          <w:kern w:val="0"/>
          <w:szCs w:val="21"/>
          <w:lang w:val="en-US"/>
        </w:rPr>
        <w:t>（以下无正文）</w:t>
      </w:r>
    </w:p>
    <w:p w14:paraId="5BADFF6A" w14:textId="77777777" w:rsidR="00144386" w:rsidRDefault="00000000">
      <w:pPr>
        <w:adjustRightInd w:val="0"/>
        <w:spacing w:line="360" w:lineRule="auto"/>
        <w:ind w:firstLine="420"/>
        <w:rPr>
          <w:rFonts w:ascii="宋体" w:hAnsi="宋体" w:cs="宋体"/>
          <w:snapToGrid w:val="0"/>
          <w:kern w:val="0"/>
          <w:szCs w:val="21"/>
        </w:rPr>
      </w:pPr>
      <w:r>
        <w:rPr>
          <w:rFonts w:ascii="宋体" w:hAnsi="宋体" w:cs="宋体" w:hint="eastAsia"/>
          <w:snapToGrid w:val="0"/>
          <w:kern w:val="0"/>
          <w:szCs w:val="21"/>
        </w:rPr>
        <w:br w:type="page"/>
      </w:r>
    </w:p>
    <w:p w14:paraId="3D2C723B" w14:textId="77777777" w:rsidR="00144386" w:rsidRDefault="00144386">
      <w:pPr>
        <w:pStyle w:val="afffa"/>
        <w:adjustRightInd w:val="0"/>
        <w:spacing w:line="360" w:lineRule="auto"/>
        <w:ind w:firstLine="420"/>
        <w:rPr>
          <w:rFonts w:ascii="宋体" w:hAnsi="宋体" w:cs="宋体"/>
          <w:snapToGrid w:val="0"/>
          <w:kern w:val="0"/>
          <w:szCs w:val="21"/>
          <w:lang w:val="en-US"/>
        </w:rPr>
      </w:pPr>
    </w:p>
    <w:p w14:paraId="6D270A69" w14:textId="77777777" w:rsidR="00144386" w:rsidRDefault="00000000">
      <w:pPr>
        <w:snapToGrid w:val="0"/>
        <w:spacing w:line="360" w:lineRule="auto"/>
        <w:ind w:firstLine="480"/>
        <w:rPr>
          <w:rFonts w:ascii="宋体" w:hAnsi="宋体" w:cs="宋体"/>
          <w:snapToGrid w:val="0"/>
          <w:kern w:val="0"/>
          <w:szCs w:val="21"/>
        </w:rPr>
      </w:pPr>
      <w:r>
        <w:rPr>
          <w:rFonts w:ascii="宋体" w:hAnsi="宋体" w:cs="宋体" w:hint="eastAsia"/>
          <w:snapToGrid w:val="0"/>
          <w:kern w:val="0"/>
          <w:szCs w:val="21"/>
        </w:rPr>
        <w:t>（本页为《江苏省建设工程招标代理合同》签署页）</w:t>
      </w:r>
    </w:p>
    <w:p w14:paraId="0DC75B34" w14:textId="77777777" w:rsidR="00144386" w:rsidRDefault="00144386">
      <w:pPr>
        <w:pStyle w:val="4"/>
      </w:pPr>
    </w:p>
    <w:p w14:paraId="34029383" w14:textId="77777777" w:rsidR="00144386" w:rsidRDefault="00000000">
      <w:pPr>
        <w:snapToGrid w:val="0"/>
        <w:spacing w:line="480" w:lineRule="auto"/>
        <w:ind w:firstLine="480"/>
        <w:rPr>
          <w:rFonts w:ascii="宋体" w:hAnsi="宋体" w:cs="宋体"/>
          <w:snapToGrid w:val="0"/>
          <w:kern w:val="0"/>
          <w:szCs w:val="21"/>
        </w:rPr>
      </w:pPr>
      <w:r>
        <w:rPr>
          <w:rFonts w:ascii="宋体" w:hAnsi="宋体" w:cs="宋体" w:hint="eastAsia"/>
          <w:snapToGrid w:val="0"/>
          <w:kern w:val="0"/>
          <w:szCs w:val="21"/>
        </w:rPr>
        <w:t>委托人（公章）：                      代理人（公章）：</w:t>
      </w:r>
    </w:p>
    <w:p w14:paraId="61E1D637" w14:textId="77777777" w:rsidR="00144386" w:rsidRDefault="00000000">
      <w:pPr>
        <w:snapToGrid w:val="0"/>
        <w:spacing w:line="480" w:lineRule="auto"/>
        <w:ind w:firstLine="480"/>
        <w:rPr>
          <w:rFonts w:ascii="宋体" w:hAnsi="宋体" w:cs="宋体"/>
          <w:snapToGrid w:val="0"/>
          <w:kern w:val="0"/>
          <w:szCs w:val="21"/>
        </w:rPr>
      </w:pPr>
      <w:r>
        <w:rPr>
          <w:rFonts w:ascii="宋体" w:hAnsi="宋体" w:cs="宋体" w:hint="eastAsia"/>
          <w:snapToGrid w:val="0"/>
          <w:kern w:val="0"/>
          <w:szCs w:val="21"/>
        </w:rPr>
        <w:t>法定代表人（签章）：                  法定代表人（签章）：</w:t>
      </w:r>
    </w:p>
    <w:p w14:paraId="2FE3DCB7" w14:textId="77777777" w:rsidR="00144386" w:rsidRDefault="00000000">
      <w:pPr>
        <w:snapToGrid w:val="0"/>
        <w:spacing w:line="480" w:lineRule="auto"/>
        <w:ind w:firstLine="480"/>
        <w:rPr>
          <w:rFonts w:ascii="宋体" w:hAnsi="宋体" w:cs="宋体"/>
          <w:snapToGrid w:val="0"/>
          <w:kern w:val="0"/>
          <w:szCs w:val="21"/>
        </w:rPr>
      </w:pPr>
      <w:r>
        <w:rPr>
          <w:rFonts w:ascii="宋体" w:hAnsi="宋体" w:cs="宋体" w:hint="eastAsia"/>
          <w:snapToGrid w:val="0"/>
          <w:kern w:val="0"/>
          <w:szCs w:val="21"/>
        </w:rPr>
        <w:t>委托代理人：                          委托代理人：</w:t>
      </w:r>
    </w:p>
    <w:p w14:paraId="53971F10" w14:textId="77777777" w:rsidR="00144386" w:rsidRDefault="00000000">
      <w:pPr>
        <w:snapToGrid w:val="0"/>
        <w:spacing w:line="480" w:lineRule="auto"/>
        <w:ind w:firstLineChars="250" w:firstLine="525"/>
        <w:rPr>
          <w:rFonts w:ascii="宋体" w:hAnsi="宋体" w:cs="宋体"/>
          <w:snapToGrid w:val="0"/>
          <w:kern w:val="0"/>
          <w:szCs w:val="21"/>
        </w:rPr>
      </w:pPr>
      <w:r>
        <w:rPr>
          <w:rFonts w:ascii="宋体" w:hAnsi="宋体" w:cs="宋体" w:hint="eastAsia"/>
          <w:snapToGrid w:val="0"/>
          <w:kern w:val="0"/>
          <w:szCs w:val="21"/>
        </w:rPr>
        <w:t>2023年 月    日                      2023年 月  日</w:t>
      </w:r>
    </w:p>
    <w:p w14:paraId="678F86B2" w14:textId="77777777" w:rsidR="00144386" w:rsidRDefault="00144386"/>
    <w:p w14:paraId="082F4B5C" w14:textId="77777777" w:rsidR="00144386" w:rsidRDefault="00000000">
      <w:pPr>
        <w:spacing w:before="44" w:line="360" w:lineRule="auto"/>
        <w:ind w:leftChars="-17" w:left="-5" w:right="56" w:hangingChars="15" w:hanging="31"/>
        <w:jc w:val="left"/>
        <w:rPr>
          <w:snapToGrid w:val="0"/>
          <w:kern w:val="0"/>
          <w:sz w:val="24"/>
        </w:rPr>
      </w:pPr>
      <w:r>
        <w:rPr>
          <w:rFonts w:ascii="宋体" w:hAnsi="宋体" w:cs="宋体" w:hint="eastAsia"/>
        </w:rPr>
        <w:br w:type="page"/>
      </w:r>
      <w:r>
        <w:rPr>
          <w:snapToGrid w:val="0"/>
          <w:kern w:val="0"/>
          <w:sz w:val="24"/>
        </w:rPr>
        <w:lastRenderedPageBreak/>
        <w:t>附件一：</w:t>
      </w:r>
    </w:p>
    <w:p w14:paraId="196AC318" w14:textId="77777777" w:rsidR="00144386" w:rsidRDefault="00000000">
      <w:pPr>
        <w:tabs>
          <w:tab w:val="left" w:pos="2807"/>
        </w:tabs>
        <w:spacing w:before="1"/>
        <w:jc w:val="center"/>
        <w:rPr>
          <w:rFonts w:ascii="宋体" w:hAnsi="宋体" w:cs="宋体"/>
          <w:sz w:val="24"/>
          <w:szCs w:val="24"/>
        </w:rPr>
      </w:pPr>
      <w:r>
        <w:rPr>
          <w:rFonts w:ascii="宋体" w:hAnsi="宋体" w:cs="宋体"/>
          <w:b/>
          <w:bCs/>
          <w:sz w:val="24"/>
          <w:szCs w:val="24"/>
        </w:rPr>
        <w:t>工程代理项目组组成人员情况及事项表</w:t>
      </w:r>
    </w:p>
    <w:p w14:paraId="2FCB2BD0" w14:textId="77777777" w:rsidR="00144386" w:rsidRDefault="00144386">
      <w:pPr>
        <w:spacing w:before="10"/>
        <w:rPr>
          <w:rFonts w:ascii="宋体" w:hAnsi="宋体" w:cs="宋体"/>
          <w:b/>
          <w:bCs/>
          <w:sz w:val="2"/>
          <w:szCs w:val="2"/>
        </w:rPr>
      </w:pPr>
    </w:p>
    <w:tbl>
      <w:tblPr>
        <w:tblW w:w="9575" w:type="dxa"/>
        <w:jc w:val="center"/>
        <w:tblLayout w:type="fixed"/>
        <w:tblCellMar>
          <w:left w:w="0" w:type="dxa"/>
          <w:right w:w="0" w:type="dxa"/>
        </w:tblCellMar>
        <w:tblLook w:val="04A0" w:firstRow="1" w:lastRow="0" w:firstColumn="1" w:lastColumn="0" w:noHBand="0" w:noVBand="1"/>
      </w:tblPr>
      <w:tblGrid>
        <w:gridCol w:w="1535"/>
        <w:gridCol w:w="1383"/>
        <w:gridCol w:w="483"/>
        <w:gridCol w:w="1534"/>
        <w:gridCol w:w="700"/>
        <w:gridCol w:w="273"/>
        <w:gridCol w:w="1182"/>
        <w:gridCol w:w="528"/>
        <w:gridCol w:w="1002"/>
        <w:gridCol w:w="955"/>
      </w:tblGrid>
      <w:tr w:rsidR="00144386" w14:paraId="4E8E69E4" w14:textId="77777777">
        <w:trPr>
          <w:trHeight w:hRule="exact" w:val="890"/>
          <w:jc w:val="center"/>
        </w:trPr>
        <w:tc>
          <w:tcPr>
            <w:tcW w:w="1535" w:type="dxa"/>
            <w:tcBorders>
              <w:top w:val="single" w:sz="4" w:space="0" w:color="000000"/>
              <w:left w:val="single" w:sz="4" w:space="0" w:color="000000"/>
              <w:bottom w:val="single" w:sz="4" w:space="0" w:color="000000"/>
              <w:right w:val="single" w:sz="4" w:space="0" w:color="000000"/>
            </w:tcBorders>
            <w:vAlign w:val="center"/>
          </w:tcPr>
          <w:p w14:paraId="205C97F7" w14:textId="77777777" w:rsidR="00144386" w:rsidRDefault="00000000">
            <w:pPr>
              <w:pStyle w:val="TableParagraph"/>
              <w:spacing w:line="440" w:lineRule="exact"/>
              <w:ind w:left="159" w:right="158"/>
              <w:jc w:val="center"/>
              <w:rPr>
                <w:sz w:val="21"/>
                <w:szCs w:val="21"/>
              </w:rPr>
            </w:pPr>
            <w:r>
              <w:rPr>
                <w:sz w:val="21"/>
                <w:szCs w:val="21"/>
              </w:rPr>
              <w:t>工 程</w:t>
            </w:r>
            <w:r>
              <w:rPr>
                <w:spacing w:val="-1"/>
                <w:sz w:val="21"/>
                <w:szCs w:val="21"/>
              </w:rPr>
              <w:t xml:space="preserve"> </w:t>
            </w:r>
            <w:r>
              <w:rPr>
                <w:sz w:val="21"/>
                <w:szCs w:val="21"/>
              </w:rPr>
              <w:t>项</w:t>
            </w:r>
            <w:r>
              <w:rPr>
                <w:w w:val="99"/>
                <w:sz w:val="21"/>
                <w:szCs w:val="21"/>
              </w:rPr>
              <w:t xml:space="preserve"> </w:t>
            </w:r>
            <w:r>
              <w:rPr>
                <w:sz w:val="21"/>
                <w:szCs w:val="21"/>
              </w:rPr>
              <w:t>目 名</w:t>
            </w:r>
            <w:r>
              <w:rPr>
                <w:spacing w:val="-1"/>
                <w:sz w:val="21"/>
                <w:szCs w:val="21"/>
              </w:rPr>
              <w:t xml:space="preserve"> </w:t>
            </w:r>
            <w:r>
              <w:rPr>
                <w:sz w:val="21"/>
                <w:szCs w:val="21"/>
              </w:rPr>
              <w:t>称</w:t>
            </w:r>
          </w:p>
        </w:tc>
        <w:tc>
          <w:tcPr>
            <w:tcW w:w="4373" w:type="dxa"/>
            <w:gridSpan w:val="5"/>
            <w:tcBorders>
              <w:top w:val="single" w:sz="4" w:space="0" w:color="000000"/>
              <w:left w:val="single" w:sz="4" w:space="0" w:color="000000"/>
              <w:bottom w:val="single" w:sz="4" w:space="0" w:color="000000"/>
              <w:right w:val="single" w:sz="4" w:space="0" w:color="000000"/>
            </w:tcBorders>
            <w:vAlign w:val="center"/>
          </w:tcPr>
          <w:p w14:paraId="1B3EAA8F" w14:textId="77777777" w:rsidR="00144386" w:rsidRDefault="00000000">
            <w:pPr>
              <w:rPr>
                <w:rFonts w:ascii="宋体" w:hAnsi="宋体" w:cs="宋体"/>
                <w:kern w:val="0"/>
                <w:szCs w:val="21"/>
              </w:rPr>
            </w:pPr>
            <w:r>
              <w:rPr>
                <w:rFonts w:ascii="宋体" w:hAnsi="宋体" w:cs="宋体" w:hint="eastAsia"/>
                <w:kern w:val="0"/>
                <w:szCs w:val="21"/>
              </w:rPr>
              <w:t xml:space="preserve"> 拉萨路小学教育集团幕府分校（原五塘小学）建设项目招标代理采购</w:t>
            </w:r>
          </w:p>
        </w:tc>
        <w:tc>
          <w:tcPr>
            <w:tcW w:w="1182" w:type="dxa"/>
            <w:tcBorders>
              <w:top w:val="single" w:sz="4" w:space="0" w:color="000000"/>
              <w:left w:val="single" w:sz="4" w:space="0" w:color="000000"/>
              <w:bottom w:val="single" w:sz="4" w:space="0" w:color="000000"/>
              <w:right w:val="single" w:sz="4" w:space="0" w:color="000000"/>
            </w:tcBorders>
            <w:vAlign w:val="center"/>
          </w:tcPr>
          <w:p w14:paraId="4E2202E5" w14:textId="77777777" w:rsidR="00144386" w:rsidRDefault="00000000">
            <w:pPr>
              <w:pStyle w:val="TableParagraph"/>
              <w:spacing w:before="107"/>
              <w:ind w:left="323"/>
              <w:jc w:val="both"/>
              <w:rPr>
                <w:sz w:val="21"/>
                <w:szCs w:val="21"/>
              </w:rPr>
            </w:pPr>
            <w:r>
              <w:rPr>
                <w:sz w:val="21"/>
                <w:szCs w:val="21"/>
              </w:rPr>
              <w:t>招 标</w:t>
            </w:r>
          </w:p>
          <w:p w14:paraId="09D5E7F5" w14:textId="77777777" w:rsidR="00144386" w:rsidRDefault="00000000">
            <w:pPr>
              <w:pStyle w:val="TableParagraph"/>
              <w:spacing w:before="164"/>
              <w:ind w:left="323"/>
              <w:jc w:val="both"/>
              <w:rPr>
                <w:sz w:val="21"/>
                <w:szCs w:val="21"/>
              </w:rPr>
            </w:pPr>
            <w:r>
              <w:rPr>
                <w:sz w:val="21"/>
                <w:szCs w:val="21"/>
              </w:rPr>
              <w:t>内 容</w:t>
            </w:r>
          </w:p>
        </w:tc>
        <w:tc>
          <w:tcPr>
            <w:tcW w:w="2485" w:type="dxa"/>
            <w:gridSpan w:val="3"/>
            <w:tcBorders>
              <w:top w:val="single" w:sz="4" w:space="0" w:color="000000"/>
              <w:left w:val="single" w:sz="4" w:space="0" w:color="000000"/>
              <w:bottom w:val="single" w:sz="4" w:space="0" w:color="000000"/>
              <w:right w:val="single" w:sz="4" w:space="0" w:color="000000"/>
            </w:tcBorders>
            <w:vAlign w:val="center"/>
          </w:tcPr>
          <w:p w14:paraId="6E305088" w14:textId="77777777" w:rsidR="00144386" w:rsidRDefault="00000000">
            <w:pPr>
              <w:pStyle w:val="TableParagraph"/>
              <w:jc w:val="both"/>
              <w:rPr>
                <w:sz w:val="21"/>
                <w:szCs w:val="21"/>
              </w:rPr>
            </w:pPr>
            <w:r>
              <w:rPr>
                <w:rFonts w:hint="eastAsia"/>
                <w:sz w:val="21"/>
                <w:szCs w:val="21"/>
              </w:rPr>
              <w:t>工程</w:t>
            </w:r>
            <w:r>
              <w:rPr>
                <w:rFonts w:hint="eastAsia"/>
                <w:sz w:val="21"/>
                <w:szCs w:val="21"/>
                <w:lang w:val="en-US"/>
              </w:rPr>
              <w:t xml:space="preserve"> </w:t>
            </w:r>
            <w:r>
              <w:rPr>
                <w:rFonts w:hint="eastAsia"/>
                <w:sz w:val="21"/>
                <w:szCs w:val="21"/>
              </w:rPr>
              <w:t>设计、施工、监理等相关招标代理服务</w:t>
            </w:r>
          </w:p>
        </w:tc>
      </w:tr>
      <w:tr w:rsidR="00144386" w14:paraId="1E9B519F" w14:textId="77777777">
        <w:trPr>
          <w:trHeight w:hRule="exact" w:val="450"/>
          <w:jc w:val="center"/>
        </w:trPr>
        <w:tc>
          <w:tcPr>
            <w:tcW w:w="9575" w:type="dxa"/>
            <w:gridSpan w:val="10"/>
            <w:tcBorders>
              <w:top w:val="single" w:sz="4" w:space="0" w:color="000000"/>
              <w:left w:val="single" w:sz="4" w:space="0" w:color="000000"/>
              <w:bottom w:val="single" w:sz="4" w:space="0" w:color="000000"/>
              <w:right w:val="single" w:sz="4" w:space="0" w:color="000000"/>
            </w:tcBorders>
          </w:tcPr>
          <w:p w14:paraId="48812CAA" w14:textId="77777777" w:rsidR="00144386" w:rsidRDefault="00000000">
            <w:pPr>
              <w:pStyle w:val="TableParagraph"/>
              <w:tabs>
                <w:tab w:val="left" w:pos="419"/>
                <w:tab w:val="left" w:pos="839"/>
                <w:tab w:val="left" w:pos="1259"/>
              </w:tabs>
              <w:spacing w:before="108"/>
              <w:ind w:left="-1"/>
              <w:jc w:val="center"/>
              <w:rPr>
                <w:sz w:val="21"/>
                <w:szCs w:val="21"/>
              </w:rPr>
            </w:pPr>
            <w:r>
              <w:rPr>
                <w:w w:val="95"/>
                <w:sz w:val="21"/>
                <w:szCs w:val="21"/>
              </w:rPr>
              <w:t>人</w:t>
            </w:r>
            <w:r>
              <w:rPr>
                <w:w w:val="95"/>
                <w:sz w:val="21"/>
                <w:szCs w:val="21"/>
              </w:rPr>
              <w:tab/>
              <w:t>员</w:t>
            </w:r>
            <w:r>
              <w:rPr>
                <w:w w:val="95"/>
                <w:sz w:val="21"/>
                <w:szCs w:val="21"/>
              </w:rPr>
              <w:tab/>
              <w:t>情</w:t>
            </w:r>
            <w:r>
              <w:rPr>
                <w:w w:val="95"/>
                <w:sz w:val="21"/>
                <w:szCs w:val="21"/>
              </w:rPr>
              <w:tab/>
            </w:r>
            <w:r>
              <w:rPr>
                <w:sz w:val="21"/>
                <w:szCs w:val="21"/>
              </w:rPr>
              <w:t>况</w:t>
            </w:r>
          </w:p>
        </w:tc>
      </w:tr>
      <w:tr w:rsidR="00144386" w14:paraId="1B57625C" w14:textId="77777777">
        <w:trPr>
          <w:trHeight w:val="510"/>
          <w:jc w:val="center"/>
        </w:trPr>
        <w:tc>
          <w:tcPr>
            <w:tcW w:w="1535" w:type="dxa"/>
            <w:tcBorders>
              <w:top w:val="single" w:sz="4" w:space="0" w:color="000000"/>
              <w:left w:val="single" w:sz="4" w:space="0" w:color="000000"/>
              <w:bottom w:val="single" w:sz="4" w:space="0" w:color="000000"/>
              <w:right w:val="single" w:sz="4" w:space="0" w:color="000000"/>
            </w:tcBorders>
          </w:tcPr>
          <w:p w14:paraId="47970EC3" w14:textId="77777777" w:rsidR="00144386" w:rsidRDefault="00000000">
            <w:pPr>
              <w:pStyle w:val="TableParagraph"/>
              <w:tabs>
                <w:tab w:val="left" w:pos="685"/>
              </w:tabs>
              <w:spacing w:before="138"/>
              <w:jc w:val="center"/>
              <w:rPr>
                <w:sz w:val="21"/>
                <w:szCs w:val="21"/>
              </w:rPr>
            </w:pPr>
            <w:r>
              <w:rPr>
                <w:w w:val="95"/>
                <w:sz w:val="21"/>
                <w:szCs w:val="21"/>
              </w:rPr>
              <w:t>姓</w:t>
            </w:r>
            <w:r>
              <w:rPr>
                <w:sz w:val="21"/>
                <w:szCs w:val="21"/>
              </w:rPr>
              <w:t>名</w:t>
            </w:r>
          </w:p>
        </w:tc>
        <w:tc>
          <w:tcPr>
            <w:tcW w:w="1866" w:type="dxa"/>
            <w:gridSpan w:val="2"/>
            <w:tcBorders>
              <w:top w:val="single" w:sz="4" w:space="0" w:color="000000"/>
              <w:left w:val="single" w:sz="4" w:space="0" w:color="000000"/>
              <w:bottom w:val="single" w:sz="4" w:space="0" w:color="000000"/>
              <w:right w:val="single" w:sz="4" w:space="0" w:color="000000"/>
            </w:tcBorders>
          </w:tcPr>
          <w:p w14:paraId="091E2C0E" w14:textId="77777777" w:rsidR="00144386" w:rsidRDefault="00000000">
            <w:pPr>
              <w:pStyle w:val="TableParagraph"/>
              <w:tabs>
                <w:tab w:val="left" w:pos="731"/>
              </w:tabs>
              <w:spacing w:before="138"/>
              <w:jc w:val="center"/>
              <w:rPr>
                <w:sz w:val="21"/>
                <w:szCs w:val="21"/>
              </w:rPr>
            </w:pPr>
            <w:r>
              <w:rPr>
                <w:w w:val="95"/>
                <w:sz w:val="21"/>
                <w:szCs w:val="21"/>
              </w:rPr>
              <w:t>职</w:t>
            </w:r>
            <w:r>
              <w:rPr>
                <w:sz w:val="21"/>
                <w:szCs w:val="21"/>
              </w:rPr>
              <w:t>务</w:t>
            </w:r>
          </w:p>
        </w:tc>
        <w:tc>
          <w:tcPr>
            <w:tcW w:w="2234" w:type="dxa"/>
            <w:gridSpan w:val="2"/>
            <w:tcBorders>
              <w:top w:val="single" w:sz="4" w:space="0" w:color="000000"/>
              <w:left w:val="single" w:sz="4" w:space="0" w:color="000000"/>
              <w:bottom w:val="single" w:sz="4" w:space="0" w:color="000000"/>
              <w:right w:val="single" w:sz="4" w:space="0" w:color="000000"/>
            </w:tcBorders>
          </w:tcPr>
          <w:p w14:paraId="658CC710" w14:textId="77777777" w:rsidR="00144386" w:rsidRDefault="00000000">
            <w:pPr>
              <w:pStyle w:val="TableParagraph"/>
              <w:spacing w:before="138"/>
              <w:jc w:val="center"/>
              <w:rPr>
                <w:sz w:val="21"/>
                <w:szCs w:val="21"/>
              </w:rPr>
            </w:pPr>
            <w:r>
              <w:rPr>
                <w:sz w:val="21"/>
                <w:szCs w:val="21"/>
              </w:rPr>
              <w:t>职称</w:t>
            </w:r>
          </w:p>
        </w:tc>
        <w:tc>
          <w:tcPr>
            <w:tcW w:w="2985" w:type="dxa"/>
            <w:gridSpan w:val="4"/>
            <w:tcBorders>
              <w:top w:val="single" w:sz="4" w:space="0" w:color="000000"/>
              <w:left w:val="single" w:sz="4" w:space="0" w:color="000000"/>
              <w:bottom w:val="single" w:sz="4" w:space="0" w:color="000000"/>
              <w:right w:val="single" w:sz="4" w:space="0" w:color="000000"/>
            </w:tcBorders>
          </w:tcPr>
          <w:p w14:paraId="64BD9092" w14:textId="77777777" w:rsidR="00144386" w:rsidRDefault="00000000">
            <w:pPr>
              <w:pStyle w:val="TableParagraph"/>
              <w:spacing w:before="138"/>
              <w:ind w:right="1"/>
              <w:jc w:val="center"/>
              <w:rPr>
                <w:sz w:val="21"/>
                <w:szCs w:val="21"/>
              </w:rPr>
            </w:pPr>
            <w:r>
              <w:rPr>
                <w:sz w:val="21"/>
                <w:szCs w:val="21"/>
              </w:rPr>
              <w:t>注册资格</w:t>
            </w:r>
          </w:p>
        </w:tc>
        <w:tc>
          <w:tcPr>
            <w:tcW w:w="955" w:type="dxa"/>
            <w:tcBorders>
              <w:top w:val="single" w:sz="4" w:space="0" w:color="000000"/>
              <w:left w:val="single" w:sz="4" w:space="0" w:color="000000"/>
              <w:bottom w:val="single" w:sz="4" w:space="0" w:color="000000"/>
              <w:right w:val="single" w:sz="4" w:space="0" w:color="000000"/>
            </w:tcBorders>
          </w:tcPr>
          <w:p w14:paraId="5760101F" w14:textId="77777777" w:rsidR="00144386" w:rsidRDefault="00000000">
            <w:pPr>
              <w:pStyle w:val="TableParagraph"/>
              <w:spacing w:before="138"/>
              <w:jc w:val="center"/>
              <w:rPr>
                <w:sz w:val="21"/>
                <w:szCs w:val="21"/>
              </w:rPr>
            </w:pPr>
            <w:r>
              <w:rPr>
                <w:sz w:val="21"/>
                <w:szCs w:val="21"/>
              </w:rPr>
              <w:t>备注</w:t>
            </w:r>
          </w:p>
        </w:tc>
      </w:tr>
      <w:tr w:rsidR="00144386" w14:paraId="6666C5E9" w14:textId="77777777">
        <w:trPr>
          <w:trHeight w:val="510"/>
          <w:jc w:val="center"/>
        </w:trPr>
        <w:tc>
          <w:tcPr>
            <w:tcW w:w="1535" w:type="dxa"/>
            <w:tcBorders>
              <w:top w:val="single" w:sz="4" w:space="0" w:color="000000"/>
              <w:left w:val="single" w:sz="4" w:space="0" w:color="000000"/>
              <w:bottom w:val="single" w:sz="4" w:space="0" w:color="000000"/>
              <w:right w:val="single" w:sz="4" w:space="0" w:color="000000"/>
            </w:tcBorders>
            <w:vAlign w:val="center"/>
          </w:tcPr>
          <w:p w14:paraId="026528E2" w14:textId="77777777" w:rsidR="00144386" w:rsidRDefault="00144386">
            <w:pPr>
              <w:jc w:val="center"/>
              <w:rPr>
                <w:rFonts w:ascii="宋体" w:hAnsi="宋体" w:cs="宋体"/>
                <w:b/>
                <w:bCs/>
                <w:kern w:val="0"/>
                <w:szCs w:val="21"/>
              </w:rPr>
            </w:pPr>
          </w:p>
        </w:tc>
        <w:tc>
          <w:tcPr>
            <w:tcW w:w="1866" w:type="dxa"/>
            <w:gridSpan w:val="2"/>
            <w:tcBorders>
              <w:top w:val="single" w:sz="4" w:space="0" w:color="000000"/>
              <w:left w:val="single" w:sz="4" w:space="0" w:color="000000"/>
              <w:bottom w:val="single" w:sz="4" w:space="0" w:color="000000"/>
              <w:right w:val="single" w:sz="4" w:space="0" w:color="000000"/>
            </w:tcBorders>
            <w:vAlign w:val="center"/>
          </w:tcPr>
          <w:p w14:paraId="7DDE282F" w14:textId="77777777" w:rsidR="00144386" w:rsidRDefault="00144386">
            <w:pPr>
              <w:jc w:val="center"/>
              <w:rPr>
                <w:rFonts w:ascii="宋体" w:hAnsi="宋体" w:cs="宋体"/>
                <w:b/>
                <w:bCs/>
                <w:kern w:val="0"/>
                <w:szCs w:val="21"/>
              </w:rPr>
            </w:pPr>
          </w:p>
        </w:tc>
        <w:tc>
          <w:tcPr>
            <w:tcW w:w="2234" w:type="dxa"/>
            <w:gridSpan w:val="2"/>
            <w:tcBorders>
              <w:top w:val="single" w:sz="4" w:space="0" w:color="000000"/>
              <w:left w:val="single" w:sz="4" w:space="0" w:color="000000"/>
              <w:bottom w:val="single" w:sz="4" w:space="0" w:color="000000"/>
              <w:right w:val="single" w:sz="4" w:space="0" w:color="000000"/>
            </w:tcBorders>
            <w:vAlign w:val="center"/>
          </w:tcPr>
          <w:p w14:paraId="4EB89B38" w14:textId="77777777" w:rsidR="00144386" w:rsidRDefault="00144386">
            <w:pPr>
              <w:jc w:val="center"/>
              <w:rPr>
                <w:rFonts w:ascii="宋体" w:hAnsi="宋体" w:cs="宋体"/>
                <w:b/>
                <w:bCs/>
                <w:kern w:val="0"/>
                <w:szCs w:val="21"/>
              </w:rPr>
            </w:pPr>
          </w:p>
        </w:tc>
        <w:tc>
          <w:tcPr>
            <w:tcW w:w="2985" w:type="dxa"/>
            <w:gridSpan w:val="4"/>
            <w:tcBorders>
              <w:top w:val="single" w:sz="4" w:space="0" w:color="000000"/>
              <w:left w:val="single" w:sz="4" w:space="0" w:color="000000"/>
              <w:bottom w:val="single" w:sz="4" w:space="0" w:color="000000"/>
              <w:right w:val="single" w:sz="4" w:space="0" w:color="000000"/>
            </w:tcBorders>
            <w:vAlign w:val="center"/>
          </w:tcPr>
          <w:p w14:paraId="1B27A5C3" w14:textId="77777777" w:rsidR="00144386" w:rsidRDefault="00144386">
            <w:pPr>
              <w:jc w:val="center"/>
              <w:rPr>
                <w:rFonts w:ascii="宋体" w:hAnsi="宋体" w:cs="宋体"/>
                <w:b/>
                <w:bCs/>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5B0EEB53" w14:textId="77777777" w:rsidR="00144386" w:rsidRDefault="00144386">
            <w:pPr>
              <w:jc w:val="center"/>
            </w:pPr>
          </w:p>
        </w:tc>
      </w:tr>
      <w:tr w:rsidR="00144386" w14:paraId="5E67A4AB" w14:textId="77777777">
        <w:trPr>
          <w:trHeight w:val="510"/>
          <w:jc w:val="center"/>
        </w:trPr>
        <w:tc>
          <w:tcPr>
            <w:tcW w:w="1535" w:type="dxa"/>
            <w:tcBorders>
              <w:top w:val="single" w:sz="4" w:space="0" w:color="000000"/>
              <w:left w:val="single" w:sz="4" w:space="0" w:color="000000"/>
              <w:bottom w:val="single" w:sz="4" w:space="0" w:color="000000"/>
              <w:right w:val="single" w:sz="4" w:space="0" w:color="000000"/>
            </w:tcBorders>
            <w:vAlign w:val="center"/>
          </w:tcPr>
          <w:p w14:paraId="0FC37807" w14:textId="77777777" w:rsidR="00144386" w:rsidRDefault="00144386">
            <w:pPr>
              <w:jc w:val="center"/>
              <w:rPr>
                <w:rFonts w:ascii="宋体" w:hAnsi="宋体" w:cs="宋体"/>
                <w:b/>
                <w:bCs/>
                <w:kern w:val="0"/>
                <w:szCs w:val="21"/>
              </w:rPr>
            </w:pPr>
          </w:p>
        </w:tc>
        <w:tc>
          <w:tcPr>
            <w:tcW w:w="1866" w:type="dxa"/>
            <w:gridSpan w:val="2"/>
            <w:tcBorders>
              <w:top w:val="single" w:sz="4" w:space="0" w:color="000000"/>
              <w:left w:val="single" w:sz="4" w:space="0" w:color="000000"/>
              <w:bottom w:val="single" w:sz="4" w:space="0" w:color="000000"/>
              <w:right w:val="single" w:sz="4" w:space="0" w:color="000000"/>
            </w:tcBorders>
            <w:vAlign w:val="center"/>
          </w:tcPr>
          <w:p w14:paraId="58E06C19" w14:textId="77777777" w:rsidR="00144386" w:rsidRDefault="00144386">
            <w:pPr>
              <w:jc w:val="center"/>
              <w:rPr>
                <w:rFonts w:ascii="宋体" w:hAnsi="宋体" w:cs="宋体"/>
                <w:b/>
                <w:bCs/>
                <w:kern w:val="0"/>
                <w:szCs w:val="21"/>
              </w:rPr>
            </w:pPr>
          </w:p>
        </w:tc>
        <w:tc>
          <w:tcPr>
            <w:tcW w:w="2234" w:type="dxa"/>
            <w:gridSpan w:val="2"/>
            <w:tcBorders>
              <w:top w:val="single" w:sz="4" w:space="0" w:color="000000"/>
              <w:left w:val="single" w:sz="4" w:space="0" w:color="000000"/>
              <w:bottom w:val="single" w:sz="4" w:space="0" w:color="000000"/>
              <w:right w:val="single" w:sz="4" w:space="0" w:color="000000"/>
            </w:tcBorders>
            <w:vAlign w:val="center"/>
          </w:tcPr>
          <w:p w14:paraId="349FE6D4" w14:textId="77777777" w:rsidR="00144386" w:rsidRDefault="00144386">
            <w:pPr>
              <w:jc w:val="center"/>
              <w:rPr>
                <w:rFonts w:ascii="宋体" w:hAnsi="宋体" w:cs="宋体"/>
                <w:b/>
                <w:bCs/>
                <w:kern w:val="0"/>
                <w:szCs w:val="21"/>
              </w:rPr>
            </w:pPr>
          </w:p>
        </w:tc>
        <w:tc>
          <w:tcPr>
            <w:tcW w:w="2985" w:type="dxa"/>
            <w:gridSpan w:val="4"/>
            <w:tcBorders>
              <w:top w:val="single" w:sz="4" w:space="0" w:color="000000"/>
              <w:left w:val="single" w:sz="4" w:space="0" w:color="000000"/>
              <w:bottom w:val="single" w:sz="4" w:space="0" w:color="000000"/>
              <w:right w:val="single" w:sz="4" w:space="0" w:color="000000"/>
            </w:tcBorders>
            <w:vAlign w:val="center"/>
          </w:tcPr>
          <w:p w14:paraId="7567347F" w14:textId="77777777" w:rsidR="00144386" w:rsidRDefault="00144386">
            <w:pPr>
              <w:jc w:val="center"/>
              <w:rPr>
                <w:rFonts w:ascii="宋体" w:hAnsi="宋体" w:cs="宋体"/>
                <w:b/>
                <w:bCs/>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1355D20B" w14:textId="77777777" w:rsidR="00144386" w:rsidRDefault="00144386">
            <w:pPr>
              <w:jc w:val="center"/>
            </w:pPr>
          </w:p>
        </w:tc>
      </w:tr>
      <w:tr w:rsidR="00144386" w14:paraId="23ED5189" w14:textId="77777777">
        <w:trPr>
          <w:trHeight w:val="510"/>
          <w:jc w:val="center"/>
        </w:trPr>
        <w:tc>
          <w:tcPr>
            <w:tcW w:w="1535" w:type="dxa"/>
            <w:tcBorders>
              <w:top w:val="single" w:sz="4" w:space="0" w:color="000000"/>
              <w:left w:val="single" w:sz="4" w:space="0" w:color="000000"/>
              <w:bottom w:val="single" w:sz="4" w:space="0" w:color="000000"/>
              <w:right w:val="single" w:sz="4" w:space="0" w:color="000000"/>
            </w:tcBorders>
            <w:vAlign w:val="center"/>
          </w:tcPr>
          <w:p w14:paraId="4925288F" w14:textId="77777777" w:rsidR="00144386" w:rsidRDefault="00144386">
            <w:pPr>
              <w:jc w:val="center"/>
              <w:rPr>
                <w:rFonts w:ascii="宋体" w:hAnsi="宋体" w:cs="宋体"/>
                <w:b/>
                <w:bCs/>
                <w:kern w:val="0"/>
                <w:szCs w:val="21"/>
              </w:rPr>
            </w:pPr>
          </w:p>
        </w:tc>
        <w:tc>
          <w:tcPr>
            <w:tcW w:w="1866" w:type="dxa"/>
            <w:gridSpan w:val="2"/>
            <w:tcBorders>
              <w:top w:val="single" w:sz="4" w:space="0" w:color="000000"/>
              <w:left w:val="single" w:sz="4" w:space="0" w:color="000000"/>
              <w:bottom w:val="single" w:sz="4" w:space="0" w:color="000000"/>
              <w:right w:val="single" w:sz="4" w:space="0" w:color="000000"/>
            </w:tcBorders>
            <w:vAlign w:val="center"/>
          </w:tcPr>
          <w:p w14:paraId="3191DA21" w14:textId="77777777" w:rsidR="00144386" w:rsidRDefault="00144386">
            <w:pPr>
              <w:jc w:val="center"/>
              <w:rPr>
                <w:rFonts w:ascii="宋体" w:hAnsi="宋体" w:cs="宋体"/>
                <w:b/>
                <w:bCs/>
                <w:kern w:val="0"/>
                <w:szCs w:val="21"/>
              </w:rPr>
            </w:pPr>
          </w:p>
        </w:tc>
        <w:tc>
          <w:tcPr>
            <w:tcW w:w="2234" w:type="dxa"/>
            <w:gridSpan w:val="2"/>
            <w:tcBorders>
              <w:top w:val="single" w:sz="4" w:space="0" w:color="000000"/>
              <w:left w:val="single" w:sz="4" w:space="0" w:color="000000"/>
              <w:bottom w:val="single" w:sz="4" w:space="0" w:color="000000"/>
              <w:right w:val="single" w:sz="4" w:space="0" w:color="000000"/>
            </w:tcBorders>
            <w:vAlign w:val="center"/>
          </w:tcPr>
          <w:p w14:paraId="4369F835" w14:textId="77777777" w:rsidR="00144386" w:rsidRDefault="00144386">
            <w:pPr>
              <w:jc w:val="center"/>
              <w:rPr>
                <w:rFonts w:ascii="宋体" w:hAnsi="宋体" w:cs="宋体"/>
                <w:b/>
                <w:bCs/>
                <w:kern w:val="0"/>
                <w:szCs w:val="21"/>
              </w:rPr>
            </w:pPr>
          </w:p>
        </w:tc>
        <w:tc>
          <w:tcPr>
            <w:tcW w:w="2985" w:type="dxa"/>
            <w:gridSpan w:val="4"/>
            <w:tcBorders>
              <w:top w:val="single" w:sz="4" w:space="0" w:color="000000"/>
              <w:left w:val="single" w:sz="4" w:space="0" w:color="000000"/>
              <w:bottom w:val="single" w:sz="4" w:space="0" w:color="000000"/>
              <w:right w:val="single" w:sz="4" w:space="0" w:color="000000"/>
            </w:tcBorders>
            <w:vAlign w:val="center"/>
          </w:tcPr>
          <w:p w14:paraId="5363E963" w14:textId="77777777" w:rsidR="00144386" w:rsidRDefault="00144386">
            <w:pPr>
              <w:jc w:val="center"/>
              <w:rPr>
                <w:rFonts w:ascii="宋体" w:hAnsi="宋体" w:cs="宋体"/>
                <w:b/>
                <w:bCs/>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3AFD5687" w14:textId="77777777" w:rsidR="00144386" w:rsidRDefault="00144386">
            <w:pPr>
              <w:jc w:val="center"/>
            </w:pPr>
          </w:p>
        </w:tc>
      </w:tr>
      <w:tr w:rsidR="00144386" w14:paraId="014C3D8A" w14:textId="77777777">
        <w:trPr>
          <w:trHeight w:val="510"/>
          <w:jc w:val="center"/>
        </w:trPr>
        <w:tc>
          <w:tcPr>
            <w:tcW w:w="1535" w:type="dxa"/>
            <w:tcBorders>
              <w:top w:val="single" w:sz="4" w:space="0" w:color="000000"/>
              <w:left w:val="single" w:sz="4" w:space="0" w:color="000000"/>
              <w:bottom w:val="single" w:sz="4" w:space="0" w:color="000000"/>
              <w:right w:val="single" w:sz="4" w:space="0" w:color="000000"/>
            </w:tcBorders>
            <w:vAlign w:val="center"/>
          </w:tcPr>
          <w:p w14:paraId="625DBC19" w14:textId="77777777" w:rsidR="00144386" w:rsidRDefault="00144386">
            <w:pPr>
              <w:jc w:val="center"/>
              <w:rPr>
                <w:rFonts w:ascii="宋体" w:hAnsi="宋体" w:cs="宋体"/>
                <w:b/>
                <w:bCs/>
                <w:kern w:val="0"/>
                <w:szCs w:val="21"/>
              </w:rPr>
            </w:pPr>
          </w:p>
        </w:tc>
        <w:tc>
          <w:tcPr>
            <w:tcW w:w="1866" w:type="dxa"/>
            <w:gridSpan w:val="2"/>
            <w:tcBorders>
              <w:top w:val="single" w:sz="4" w:space="0" w:color="000000"/>
              <w:left w:val="single" w:sz="4" w:space="0" w:color="000000"/>
              <w:bottom w:val="single" w:sz="4" w:space="0" w:color="000000"/>
              <w:right w:val="single" w:sz="4" w:space="0" w:color="000000"/>
            </w:tcBorders>
            <w:vAlign w:val="center"/>
          </w:tcPr>
          <w:p w14:paraId="4106084A" w14:textId="77777777" w:rsidR="00144386" w:rsidRDefault="00144386">
            <w:pPr>
              <w:jc w:val="center"/>
              <w:rPr>
                <w:rFonts w:ascii="宋体" w:hAnsi="宋体" w:cs="宋体"/>
                <w:b/>
                <w:bCs/>
                <w:kern w:val="0"/>
                <w:szCs w:val="21"/>
              </w:rPr>
            </w:pPr>
          </w:p>
        </w:tc>
        <w:tc>
          <w:tcPr>
            <w:tcW w:w="2234" w:type="dxa"/>
            <w:gridSpan w:val="2"/>
            <w:tcBorders>
              <w:top w:val="single" w:sz="4" w:space="0" w:color="000000"/>
              <w:left w:val="single" w:sz="4" w:space="0" w:color="000000"/>
              <w:bottom w:val="single" w:sz="4" w:space="0" w:color="000000"/>
              <w:right w:val="single" w:sz="4" w:space="0" w:color="000000"/>
            </w:tcBorders>
            <w:vAlign w:val="center"/>
          </w:tcPr>
          <w:p w14:paraId="1F78C65E" w14:textId="77777777" w:rsidR="00144386" w:rsidRDefault="00144386">
            <w:pPr>
              <w:jc w:val="center"/>
              <w:rPr>
                <w:rFonts w:ascii="宋体" w:hAnsi="宋体" w:cs="宋体"/>
                <w:b/>
                <w:bCs/>
                <w:kern w:val="0"/>
                <w:szCs w:val="21"/>
              </w:rPr>
            </w:pPr>
          </w:p>
        </w:tc>
        <w:tc>
          <w:tcPr>
            <w:tcW w:w="2985" w:type="dxa"/>
            <w:gridSpan w:val="4"/>
            <w:tcBorders>
              <w:top w:val="single" w:sz="4" w:space="0" w:color="000000"/>
              <w:left w:val="single" w:sz="4" w:space="0" w:color="000000"/>
              <w:bottom w:val="single" w:sz="4" w:space="0" w:color="000000"/>
              <w:right w:val="single" w:sz="4" w:space="0" w:color="000000"/>
            </w:tcBorders>
            <w:vAlign w:val="center"/>
          </w:tcPr>
          <w:p w14:paraId="775EC290" w14:textId="77777777" w:rsidR="00144386" w:rsidRDefault="00144386">
            <w:pPr>
              <w:jc w:val="center"/>
              <w:rPr>
                <w:rFonts w:ascii="宋体" w:hAnsi="宋体" w:cs="宋体"/>
                <w:b/>
                <w:bCs/>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095AF3EB" w14:textId="77777777" w:rsidR="00144386" w:rsidRDefault="00144386">
            <w:pPr>
              <w:jc w:val="center"/>
            </w:pPr>
          </w:p>
        </w:tc>
      </w:tr>
      <w:tr w:rsidR="00144386" w14:paraId="7FC23D8D" w14:textId="77777777">
        <w:trPr>
          <w:trHeight w:val="510"/>
          <w:jc w:val="center"/>
        </w:trPr>
        <w:tc>
          <w:tcPr>
            <w:tcW w:w="1535" w:type="dxa"/>
            <w:tcBorders>
              <w:top w:val="single" w:sz="4" w:space="0" w:color="000000"/>
              <w:left w:val="single" w:sz="4" w:space="0" w:color="000000"/>
              <w:bottom w:val="single" w:sz="4" w:space="0" w:color="000000"/>
              <w:right w:val="single" w:sz="4" w:space="0" w:color="000000"/>
            </w:tcBorders>
            <w:vAlign w:val="center"/>
          </w:tcPr>
          <w:p w14:paraId="64E18F54" w14:textId="77777777" w:rsidR="00144386" w:rsidRDefault="00144386">
            <w:pPr>
              <w:jc w:val="center"/>
              <w:rPr>
                <w:rFonts w:ascii="宋体" w:hAnsi="宋体" w:cs="宋体"/>
                <w:b/>
                <w:bCs/>
                <w:kern w:val="0"/>
                <w:szCs w:val="21"/>
              </w:rPr>
            </w:pPr>
          </w:p>
        </w:tc>
        <w:tc>
          <w:tcPr>
            <w:tcW w:w="1866" w:type="dxa"/>
            <w:gridSpan w:val="2"/>
            <w:tcBorders>
              <w:top w:val="single" w:sz="4" w:space="0" w:color="000000"/>
              <w:left w:val="single" w:sz="4" w:space="0" w:color="000000"/>
              <w:bottom w:val="single" w:sz="4" w:space="0" w:color="000000"/>
              <w:right w:val="single" w:sz="4" w:space="0" w:color="000000"/>
            </w:tcBorders>
            <w:vAlign w:val="center"/>
          </w:tcPr>
          <w:p w14:paraId="3C446C33" w14:textId="77777777" w:rsidR="00144386" w:rsidRDefault="00144386">
            <w:pPr>
              <w:jc w:val="center"/>
              <w:rPr>
                <w:rFonts w:ascii="宋体" w:hAnsi="宋体" w:cs="宋体"/>
                <w:b/>
                <w:bCs/>
                <w:kern w:val="0"/>
                <w:szCs w:val="21"/>
              </w:rPr>
            </w:pPr>
          </w:p>
        </w:tc>
        <w:tc>
          <w:tcPr>
            <w:tcW w:w="2234" w:type="dxa"/>
            <w:gridSpan w:val="2"/>
            <w:tcBorders>
              <w:top w:val="single" w:sz="4" w:space="0" w:color="000000"/>
              <w:left w:val="single" w:sz="4" w:space="0" w:color="000000"/>
              <w:bottom w:val="single" w:sz="4" w:space="0" w:color="000000"/>
              <w:right w:val="single" w:sz="4" w:space="0" w:color="000000"/>
            </w:tcBorders>
            <w:vAlign w:val="center"/>
          </w:tcPr>
          <w:p w14:paraId="27F7A7F0" w14:textId="77777777" w:rsidR="00144386" w:rsidRDefault="00144386">
            <w:pPr>
              <w:jc w:val="center"/>
              <w:rPr>
                <w:rFonts w:ascii="宋体" w:hAnsi="宋体" w:cs="宋体"/>
                <w:b/>
                <w:bCs/>
                <w:kern w:val="0"/>
                <w:szCs w:val="21"/>
              </w:rPr>
            </w:pPr>
          </w:p>
        </w:tc>
        <w:tc>
          <w:tcPr>
            <w:tcW w:w="2985" w:type="dxa"/>
            <w:gridSpan w:val="4"/>
            <w:tcBorders>
              <w:top w:val="single" w:sz="4" w:space="0" w:color="000000"/>
              <w:left w:val="single" w:sz="4" w:space="0" w:color="000000"/>
              <w:bottom w:val="single" w:sz="4" w:space="0" w:color="000000"/>
              <w:right w:val="single" w:sz="4" w:space="0" w:color="000000"/>
            </w:tcBorders>
            <w:vAlign w:val="center"/>
          </w:tcPr>
          <w:p w14:paraId="62F259A2" w14:textId="77777777" w:rsidR="00144386" w:rsidRDefault="00144386">
            <w:pPr>
              <w:jc w:val="center"/>
              <w:rPr>
                <w:rFonts w:ascii="宋体" w:hAnsi="宋体" w:cs="宋体"/>
                <w:b/>
                <w:bCs/>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06658594" w14:textId="77777777" w:rsidR="00144386" w:rsidRDefault="00144386">
            <w:pPr>
              <w:jc w:val="center"/>
            </w:pPr>
          </w:p>
        </w:tc>
      </w:tr>
      <w:tr w:rsidR="00144386" w14:paraId="10B07EFF" w14:textId="77777777">
        <w:trPr>
          <w:trHeight w:val="510"/>
          <w:jc w:val="center"/>
        </w:trPr>
        <w:tc>
          <w:tcPr>
            <w:tcW w:w="1535" w:type="dxa"/>
            <w:tcBorders>
              <w:top w:val="single" w:sz="4" w:space="0" w:color="000000"/>
              <w:left w:val="single" w:sz="4" w:space="0" w:color="000000"/>
              <w:bottom w:val="single" w:sz="4" w:space="0" w:color="000000"/>
              <w:right w:val="single" w:sz="4" w:space="0" w:color="000000"/>
            </w:tcBorders>
            <w:vAlign w:val="center"/>
          </w:tcPr>
          <w:p w14:paraId="59C052AA" w14:textId="77777777" w:rsidR="00144386" w:rsidRDefault="00144386">
            <w:pPr>
              <w:jc w:val="center"/>
              <w:rPr>
                <w:rFonts w:ascii="宋体" w:hAnsi="宋体" w:cs="宋体"/>
                <w:b/>
                <w:bCs/>
                <w:kern w:val="0"/>
                <w:szCs w:val="21"/>
              </w:rPr>
            </w:pPr>
          </w:p>
        </w:tc>
        <w:tc>
          <w:tcPr>
            <w:tcW w:w="1866" w:type="dxa"/>
            <w:gridSpan w:val="2"/>
            <w:tcBorders>
              <w:top w:val="single" w:sz="4" w:space="0" w:color="000000"/>
              <w:left w:val="single" w:sz="4" w:space="0" w:color="000000"/>
              <w:bottom w:val="single" w:sz="4" w:space="0" w:color="000000"/>
              <w:right w:val="single" w:sz="4" w:space="0" w:color="000000"/>
            </w:tcBorders>
            <w:vAlign w:val="center"/>
          </w:tcPr>
          <w:p w14:paraId="42303B1E" w14:textId="77777777" w:rsidR="00144386" w:rsidRDefault="00144386">
            <w:pPr>
              <w:jc w:val="center"/>
              <w:rPr>
                <w:rFonts w:ascii="宋体" w:hAnsi="宋体" w:cs="宋体"/>
                <w:b/>
                <w:bCs/>
                <w:kern w:val="0"/>
                <w:szCs w:val="21"/>
              </w:rPr>
            </w:pPr>
          </w:p>
        </w:tc>
        <w:tc>
          <w:tcPr>
            <w:tcW w:w="2234" w:type="dxa"/>
            <w:gridSpan w:val="2"/>
            <w:tcBorders>
              <w:top w:val="single" w:sz="4" w:space="0" w:color="000000"/>
              <w:left w:val="single" w:sz="4" w:space="0" w:color="000000"/>
              <w:bottom w:val="single" w:sz="4" w:space="0" w:color="000000"/>
              <w:right w:val="single" w:sz="4" w:space="0" w:color="000000"/>
            </w:tcBorders>
            <w:vAlign w:val="center"/>
          </w:tcPr>
          <w:p w14:paraId="4F58D54D" w14:textId="77777777" w:rsidR="00144386" w:rsidRDefault="00144386">
            <w:pPr>
              <w:jc w:val="center"/>
              <w:rPr>
                <w:rFonts w:ascii="宋体" w:hAnsi="宋体" w:cs="宋体"/>
                <w:b/>
                <w:bCs/>
                <w:kern w:val="0"/>
                <w:szCs w:val="21"/>
              </w:rPr>
            </w:pPr>
          </w:p>
        </w:tc>
        <w:tc>
          <w:tcPr>
            <w:tcW w:w="2985" w:type="dxa"/>
            <w:gridSpan w:val="4"/>
            <w:tcBorders>
              <w:top w:val="single" w:sz="4" w:space="0" w:color="000000"/>
              <w:left w:val="single" w:sz="4" w:space="0" w:color="000000"/>
              <w:bottom w:val="single" w:sz="4" w:space="0" w:color="000000"/>
              <w:right w:val="single" w:sz="4" w:space="0" w:color="000000"/>
            </w:tcBorders>
            <w:vAlign w:val="center"/>
          </w:tcPr>
          <w:p w14:paraId="1DFBB7ED" w14:textId="77777777" w:rsidR="00144386" w:rsidRDefault="00144386">
            <w:pPr>
              <w:jc w:val="center"/>
              <w:rPr>
                <w:rFonts w:ascii="宋体" w:hAnsi="宋体" w:cs="宋体"/>
                <w:b/>
                <w:bCs/>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5CCBC77A" w14:textId="77777777" w:rsidR="00144386" w:rsidRDefault="00144386">
            <w:pPr>
              <w:jc w:val="center"/>
            </w:pPr>
          </w:p>
        </w:tc>
      </w:tr>
      <w:tr w:rsidR="00144386" w14:paraId="74FEF90A" w14:textId="77777777">
        <w:trPr>
          <w:trHeight w:val="567"/>
          <w:jc w:val="center"/>
        </w:trPr>
        <w:tc>
          <w:tcPr>
            <w:tcW w:w="9575" w:type="dxa"/>
            <w:gridSpan w:val="10"/>
            <w:tcBorders>
              <w:top w:val="single" w:sz="4" w:space="0" w:color="000000"/>
              <w:left w:val="single" w:sz="4" w:space="0" w:color="000000"/>
              <w:bottom w:val="single" w:sz="4" w:space="0" w:color="000000"/>
              <w:right w:val="single" w:sz="4" w:space="0" w:color="000000"/>
            </w:tcBorders>
          </w:tcPr>
          <w:p w14:paraId="5E04B0C9" w14:textId="77777777" w:rsidR="00144386" w:rsidRDefault="00000000">
            <w:pPr>
              <w:pStyle w:val="TableParagraph"/>
              <w:spacing w:before="108"/>
              <w:jc w:val="center"/>
              <w:rPr>
                <w:sz w:val="21"/>
                <w:szCs w:val="21"/>
              </w:rPr>
            </w:pPr>
            <w:r>
              <w:rPr>
                <w:sz w:val="21"/>
                <w:szCs w:val="21"/>
              </w:rPr>
              <w:t>代 理 事 项 及 承 办 人 安</w:t>
            </w:r>
            <w:r>
              <w:rPr>
                <w:spacing w:val="-7"/>
                <w:sz w:val="21"/>
                <w:szCs w:val="21"/>
              </w:rPr>
              <w:t xml:space="preserve"> </w:t>
            </w:r>
            <w:r>
              <w:rPr>
                <w:sz w:val="21"/>
                <w:szCs w:val="21"/>
              </w:rPr>
              <w:t>排</w:t>
            </w:r>
          </w:p>
        </w:tc>
      </w:tr>
      <w:tr w:rsidR="00144386" w14:paraId="0D0D76A3" w14:textId="77777777">
        <w:trPr>
          <w:trHeight w:val="567"/>
          <w:jc w:val="center"/>
        </w:trPr>
        <w:tc>
          <w:tcPr>
            <w:tcW w:w="2918" w:type="dxa"/>
            <w:gridSpan w:val="2"/>
            <w:tcBorders>
              <w:top w:val="single" w:sz="4" w:space="0" w:color="000000"/>
              <w:left w:val="single" w:sz="4" w:space="0" w:color="000000"/>
              <w:bottom w:val="single" w:sz="4" w:space="0" w:color="000000"/>
              <w:right w:val="single" w:sz="4" w:space="0" w:color="000000"/>
            </w:tcBorders>
            <w:vAlign w:val="center"/>
          </w:tcPr>
          <w:p w14:paraId="74A4F5A8" w14:textId="77777777" w:rsidR="00144386" w:rsidRDefault="00000000">
            <w:pPr>
              <w:pStyle w:val="TableParagraph"/>
              <w:spacing w:before="107"/>
              <w:jc w:val="center"/>
              <w:rPr>
                <w:sz w:val="21"/>
                <w:szCs w:val="21"/>
              </w:rPr>
            </w:pPr>
            <w:r>
              <w:rPr>
                <w:sz w:val="21"/>
                <w:szCs w:val="21"/>
              </w:rPr>
              <w:t>代 理 事</w:t>
            </w:r>
            <w:r>
              <w:rPr>
                <w:spacing w:val="-2"/>
                <w:sz w:val="21"/>
                <w:szCs w:val="21"/>
              </w:rPr>
              <w:t xml:space="preserve"> </w:t>
            </w:r>
            <w:r>
              <w:rPr>
                <w:sz w:val="21"/>
                <w:szCs w:val="21"/>
              </w:rPr>
              <w:t>项</w:t>
            </w:r>
          </w:p>
        </w:tc>
        <w:tc>
          <w:tcPr>
            <w:tcW w:w="2017" w:type="dxa"/>
            <w:gridSpan w:val="2"/>
            <w:tcBorders>
              <w:top w:val="single" w:sz="4" w:space="0" w:color="000000"/>
              <w:left w:val="single" w:sz="4" w:space="0" w:color="000000"/>
              <w:bottom w:val="single" w:sz="4" w:space="0" w:color="000000"/>
              <w:right w:val="single" w:sz="4" w:space="0" w:color="000000"/>
            </w:tcBorders>
            <w:vAlign w:val="center"/>
          </w:tcPr>
          <w:p w14:paraId="77712623" w14:textId="77777777" w:rsidR="00144386" w:rsidRDefault="00000000">
            <w:pPr>
              <w:pStyle w:val="TableParagraph"/>
              <w:spacing w:before="107"/>
              <w:ind w:left="103"/>
              <w:jc w:val="center"/>
              <w:rPr>
                <w:sz w:val="21"/>
                <w:szCs w:val="21"/>
              </w:rPr>
            </w:pPr>
            <w:r>
              <w:rPr>
                <w:sz w:val="21"/>
                <w:szCs w:val="21"/>
              </w:rPr>
              <w:t>承办人签名</w:t>
            </w:r>
          </w:p>
        </w:tc>
        <w:tc>
          <w:tcPr>
            <w:tcW w:w="2683" w:type="dxa"/>
            <w:gridSpan w:val="4"/>
            <w:tcBorders>
              <w:top w:val="single" w:sz="4" w:space="0" w:color="000000"/>
              <w:left w:val="single" w:sz="4" w:space="0" w:color="000000"/>
              <w:bottom w:val="single" w:sz="4" w:space="0" w:color="000000"/>
              <w:right w:val="single" w:sz="4" w:space="0" w:color="000000"/>
            </w:tcBorders>
            <w:vAlign w:val="center"/>
          </w:tcPr>
          <w:p w14:paraId="4AD11383" w14:textId="77777777" w:rsidR="00144386" w:rsidRDefault="00000000">
            <w:pPr>
              <w:pStyle w:val="TableParagraph"/>
              <w:spacing w:before="107"/>
              <w:jc w:val="center"/>
              <w:rPr>
                <w:sz w:val="21"/>
                <w:szCs w:val="21"/>
              </w:rPr>
            </w:pPr>
            <w:r>
              <w:rPr>
                <w:sz w:val="21"/>
                <w:szCs w:val="21"/>
              </w:rPr>
              <w:t>代 理 事</w:t>
            </w:r>
            <w:r>
              <w:rPr>
                <w:spacing w:val="-2"/>
                <w:sz w:val="21"/>
                <w:szCs w:val="21"/>
              </w:rPr>
              <w:t xml:space="preserve"> </w:t>
            </w:r>
            <w:r>
              <w:rPr>
                <w:sz w:val="21"/>
                <w:szCs w:val="21"/>
              </w:rPr>
              <w:t>项</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14:paraId="51E659BD" w14:textId="77777777" w:rsidR="00144386" w:rsidRDefault="00000000">
            <w:pPr>
              <w:pStyle w:val="TableParagraph"/>
              <w:spacing w:before="107"/>
              <w:ind w:left="103"/>
              <w:jc w:val="center"/>
              <w:rPr>
                <w:sz w:val="21"/>
                <w:szCs w:val="21"/>
              </w:rPr>
            </w:pPr>
            <w:r>
              <w:rPr>
                <w:sz w:val="21"/>
                <w:szCs w:val="21"/>
              </w:rPr>
              <w:t>承办人签名</w:t>
            </w:r>
          </w:p>
        </w:tc>
      </w:tr>
      <w:tr w:rsidR="00144386" w14:paraId="7C1BEE59" w14:textId="77777777">
        <w:trPr>
          <w:trHeight w:val="567"/>
          <w:jc w:val="center"/>
        </w:trPr>
        <w:tc>
          <w:tcPr>
            <w:tcW w:w="2918" w:type="dxa"/>
            <w:gridSpan w:val="2"/>
            <w:tcBorders>
              <w:top w:val="single" w:sz="4" w:space="0" w:color="000000"/>
              <w:left w:val="single" w:sz="4" w:space="0" w:color="000000"/>
              <w:bottom w:val="single" w:sz="4" w:space="0" w:color="000000"/>
              <w:right w:val="single" w:sz="4" w:space="0" w:color="000000"/>
            </w:tcBorders>
            <w:vAlign w:val="center"/>
          </w:tcPr>
          <w:p w14:paraId="588D0FEC" w14:textId="77777777" w:rsidR="00144386" w:rsidRDefault="00000000">
            <w:pPr>
              <w:pStyle w:val="TableParagraph"/>
              <w:spacing w:before="108"/>
              <w:ind w:left="102"/>
              <w:jc w:val="center"/>
              <w:rPr>
                <w:sz w:val="21"/>
                <w:szCs w:val="21"/>
              </w:rPr>
            </w:pPr>
            <w:r>
              <w:rPr>
                <w:sz w:val="21"/>
                <w:szCs w:val="21"/>
              </w:rPr>
              <w:t>代拟招标方案</w:t>
            </w:r>
          </w:p>
        </w:tc>
        <w:tc>
          <w:tcPr>
            <w:tcW w:w="2017" w:type="dxa"/>
            <w:gridSpan w:val="2"/>
            <w:tcBorders>
              <w:top w:val="single" w:sz="4" w:space="0" w:color="000000"/>
              <w:left w:val="single" w:sz="4" w:space="0" w:color="000000"/>
              <w:bottom w:val="single" w:sz="4" w:space="0" w:color="000000"/>
              <w:right w:val="single" w:sz="4" w:space="0" w:color="000000"/>
            </w:tcBorders>
            <w:vAlign w:val="center"/>
          </w:tcPr>
          <w:p w14:paraId="36A8C03B" w14:textId="77777777" w:rsidR="00144386" w:rsidRDefault="00144386">
            <w:pPr>
              <w:pStyle w:val="TableParagraph"/>
              <w:spacing w:before="107"/>
              <w:jc w:val="center"/>
              <w:rPr>
                <w:sz w:val="21"/>
                <w:szCs w:val="21"/>
              </w:rPr>
            </w:pPr>
          </w:p>
        </w:tc>
        <w:tc>
          <w:tcPr>
            <w:tcW w:w="2683" w:type="dxa"/>
            <w:gridSpan w:val="4"/>
            <w:tcBorders>
              <w:top w:val="single" w:sz="4" w:space="0" w:color="000000"/>
              <w:left w:val="single" w:sz="4" w:space="0" w:color="000000"/>
              <w:bottom w:val="single" w:sz="4" w:space="0" w:color="000000"/>
              <w:right w:val="single" w:sz="4" w:space="0" w:color="000000"/>
            </w:tcBorders>
            <w:vAlign w:val="center"/>
          </w:tcPr>
          <w:p w14:paraId="02E355B4" w14:textId="77777777" w:rsidR="00144386" w:rsidRDefault="00000000">
            <w:pPr>
              <w:pStyle w:val="TableParagraph"/>
              <w:spacing w:before="108"/>
              <w:ind w:left="101"/>
              <w:jc w:val="center"/>
              <w:rPr>
                <w:sz w:val="21"/>
                <w:szCs w:val="21"/>
              </w:rPr>
            </w:pPr>
            <w:r>
              <w:rPr>
                <w:sz w:val="21"/>
                <w:szCs w:val="21"/>
              </w:rPr>
              <w:t>编制标底</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14:paraId="665B8BB1" w14:textId="77777777" w:rsidR="00144386" w:rsidRDefault="00144386">
            <w:pPr>
              <w:jc w:val="center"/>
            </w:pPr>
          </w:p>
          <w:p w14:paraId="610AF312" w14:textId="77777777" w:rsidR="00144386" w:rsidRDefault="00144386">
            <w:pPr>
              <w:pStyle w:val="afffa"/>
              <w:ind w:firstLine="420"/>
              <w:rPr>
                <w:lang w:val="en-US"/>
              </w:rPr>
            </w:pPr>
          </w:p>
        </w:tc>
      </w:tr>
      <w:tr w:rsidR="00144386" w14:paraId="55AEA6EA" w14:textId="77777777">
        <w:trPr>
          <w:trHeight w:val="567"/>
          <w:jc w:val="center"/>
        </w:trPr>
        <w:tc>
          <w:tcPr>
            <w:tcW w:w="2918" w:type="dxa"/>
            <w:gridSpan w:val="2"/>
            <w:tcBorders>
              <w:top w:val="single" w:sz="4" w:space="0" w:color="000000"/>
              <w:left w:val="single" w:sz="4" w:space="0" w:color="000000"/>
              <w:bottom w:val="single" w:sz="4" w:space="0" w:color="000000"/>
              <w:right w:val="single" w:sz="4" w:space="0" w:color="000000"/>
            </w:tcBorders>
            <w:vAlign w:val="center"/>
          </w:tcPr>
          <w:p w14:paraId="5693D35A" w14:textId="77777777" w:rsidR="00144386" w:rsidRDefault="00000000">
            <w:pPr>
              <w:pStyle w:val="TableParagraph"/>
              <w:spacing w:before="107"/>
              <w:ind w:left="102"/>
              <w:jc w:val="center"/>
              <w:rPr>
                <w:sz w:val="21"/>
                <w:szCs w:val="21"/>
              </w:rPr>
            </w:pPr>
            <w:r>
              <w:rPr>
                <w:sz w:val="21"/>
                <w:szCs w:val="21"/>
              </w:rPr>
              <w:t>发布招标公告（投标邀请书）</w:t>
            </w:r>
          </w:p>
        </w:tc>
        <w:tc>
          <w:tcPr>
            <w:tcW w:w="2017" w:type="dxa"/>
            <w:gridSpan w:val="2"/>
            <w:tcBorders>
              <w:top w:val="single" w:sz="4" w:space="0" w:color="000000"/>
              <w:left w:val="single" w:sz="4" w:space="0" w:color="000000"/>
              <w:bottom w:val="single" w:sz="4" w:space="0" w:color="000000"/>
              <w:right w:val="single" w:sz="4" w:space="0" w:color="000000"/>
            </w:tcBorders>
            <w:vAlign w:val="center"/>
          </w:tcPr>
          <w:p w14:paraId="002009D4" w14:textId="77777777" w:rsidR="00144386" w:rsidRDefault="00144386">
            <w:pPr>
              <w:pStyle w:val="TableParagraph"/>
              <w:spacing w:before="107"/>
              <w:jc w:val="center"/>
              <w:rPr>
                <w:sz w:val="21"/>
                <w:szCs w:val="21"/>
              </w:rPr>
            </w:pPr>
          </w:p>
        </w:tc>
        <w:tc>
          <w:tcPr>
            <w:tcW w:w="2683" w:type="dxa"/>
            <w:gridSpan w:val="4"/>
            <w:tcBorders>
              <w:top w:val="single" w:sz="4" w:space="0" w:color="000000"/>
              <w:left w:val="single" w:sz="4" w:space="0" w:color="000000"/>
              <w:bottom w:val="single" w:sz="4" w:space="0" w:color="000000"/>
              <w:right w:val="single" w:sz="4" w:space="0" w:color="000000"/>
            </w:tcBorders>
            <w:vAlign w:val="center"/>
          </w:tcPr>
          <w:p w14:paraId="6825AD3B" w14:textId="77777777" w:rsidR="00144386" w:rsidRDefault="00000000">
            <w:pPr>
              <w:pStyle w:val="TableParagraph"/>
              <w:ind w:left="101"/>
              <w:jc w:val="center"/>
              <w:rPr>
                <w:sz w:val="21"/>
                <w:szCs w:val="21"/>
              </w:rPr>
            </w:pPr>
            <w:r>
              <w:rPr>
                <w:sz w:val="21"/>
                <w:szCs w:val="21"/>
              </w:rPr>
              <w:t>组织现场踏勘和答疑</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14:paraId="08739884" w14:textId="77777777" w:rsidR="00144386" w:rsidRDefault="00144386">
            <w:pPr>
              <w:jc w:val="center"/>
            </w:pPr>
          </w:p>
        </w:tc>
      </w:tr>
      <w:tr w:rsidR="00144386" w14:paraId="23EB3478" w14:textId="77777777">
        <w:trPr>
          <w:trHeight w:val="567"/>
          <w:jc w:val="center"/>
        </w:trPr>
        <w:tc>
          <w:tcPr>
            <w:tcW w:w="2918" w:type="dxa"/>
            <w:gridSpan w:val="2"/>
            <w:tcBorders>
              <w:top w:val="single" w:sz="4" w:space="0" w:color="000000"/>
              <w:left w:val="single" w:sz="4" w:space="0" w:color="000000"/>
              <w:bottom w:val="single" w:sz="4" w:space="0" w:color="000000"/>
              <w:right w:val="single" w:sz="4" w:space="0" w:color="000000"/>
            </w:tcBorders>
            <w:vAlign w:val="center"/>
          </w:tcPr>
          <w:p w14:paraId="28464A3B" w14:textId="77777777" w:rsidR="00144386" w:rsidRDefault="00000000">
            <w:pPr>
              <w:pStyle w:val="TableParagraph"/>
              <w:spacing w:before="107"/>
              <w:ind w:left="102"/>
              <w:jc w:val="center"/>
              <w:rPr>
                <w:sz w:val="21"/>
                <w:szCs w:val="21"/>
              </w:rPr>
            </w:pPr>
            <w:r>
              <w:rPr>
                <w:rFonts w:hint="eastAsia"/>
                <w:sz w:val="21"/>
                <w:szCs w:val="21"/>
              </w:rPr>
              <w:t>投标申请人</w:t>
            </w:r>
            <w:r>
              <w:rPr>
                <w:sz w:val="21"/>
                <w:szCs w:val="21"/>
              </w:rPr>
              <w:t>报名</w:t>
            </w:r>
          </w:p>
        </w:tc>
        <w:tc>
          <w:tcPr>
            <w:tcW w:w="2017" w:type="dxa"/>
            <w:gridSpan w:val="2"/>
            <w:tcBorders>
              <w:top w:val="single" w:sz="4" w:space="0" w:color="000000"/>
              <w:left w:val="single" w:sz="4" w:space="0" w:color="000000"/>
              <w:bottom w:val="single" w:sz="4" w:space="0" w:color="000000"/>
              <w:right w:val="single" w:sz="4" w:space="0" w:color="000000"/>
            </w:tcBorders>
            <w:vAlign w:val="center"/>
          </w:tcPr>
          <w:p w14:paraId="2B9A9080" w14:textId="77777777" w:rsidR="00144386" w:rsidRDefault="00144386">
            <w:pPr>
              <w:pStyle w:val="TableParagraph"/>
              <w:spacing w:before="107"/>
              <w:jc w:val="center"/>
              <w:rPr>
                <w:sz w:val="21"/>
                <w:szCs w:val="21"/>
              </w:rPr>
            </w:pPr>
          </w:p>
        </w:tc>
        <w:tc>
          <w:tcPr>
            <w:tcW w:w="2683" w:type="dxa"/>
            <w:gridSpan w:val="4"/>
            <w:tcBorders>
              <w:top w:val="single" w:sz="4" w:space="0" w:color="000000"/>
              <w:left w:val="single" w:sz="4" w:space="0" w:color="000000"/>
              <w:bottom w:val="single" w:sz="4" w:space="0" w:color="000000"/>
              <w:right w:val="single" w:sz="4" w:space="0" w:color="000000"/>
            </w:tcBorders>
            <w:vAlign w:val="center"/>
          </w:tcPr>
          <w:p w14:paraId="63A65AE2" w14:textId="77777777" w:rsidR="00144386" w:rsidRDefault="00000000">
            <w:pPr>
              <w:pStyle w:val="TableParagraph"/>
              <w:spacing w:before="107"/>
              <w:ind w:left="101"/>
              <w:jc w:val="center"/>
              <w:rPr>
                <w:sz w:val="21"/>
                <w:szCs w:val="21"/>
              </w:rPr>
            </w:pPr>
            <w:r>
              <w:rPr>
                <w:sz w:val="21"/>
                <w:szCs w:val="21"/>
              </w:rPr>
              <w:t>组织开标、评标</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14:paraId="7FF98EE0" w14:textId="77777777" w:rsidR="00144386" w:rsidRDefault="00144386">
            <w:pPr>
              <w:jc w:val="center"/>
            </w:pPr>
          </w:p>
        </w:tc>
      </w:tr>
      <w:tr w:rsidR="00144386" w14:paraId="750E144B" w14:textId="77777777">
        <w:trPr>
          <w:trHeight w:val="567"/>
          <w:jc w:val="center"/>
        </w:trPr>
        <w:tc>
          <w:tcPr>
            <w:tcW w:w="2918" w:type="dxa"/>
            <w:gridSpan w:val="2"/>
            <w:tcBorders>
              <w:top w:val="single" w:sz="4" w:space="0" w:color="000000"/>
              <w:left w:val="single" w:sz="4" w:space="0" w:color="000000"/>
              <w:bottom w:val="single" w:sz="4" w:space="0" w:color="000000"/>
              <w:right w:val="single" w:sz="4" w:space="0" w:color="000000"/>
            </w:tcBorders>
            <w:vAlign w:val="center"/>
          </w:tcPr>
          <w:p w14:paraId="11489446" w14:textId="77777777" w:rsidR="00144386" w:rsidRDefault="00000000">
            <w:pPr>
              <w:pStyle w:val="TableParagraph"/>
              <w:spacing w:before="106"/>
              <w:ind w:left="102"/>
              <w:jc w:val="center"/>
              <w:rPr>
                <w:sz w:val="21"/>
                <w:szCs w:val="21"/>
              </w:rPr>
            </w:pPr>
            <w:r>
              <w:rPr>
                <w:sz w:val="21"/>
                <w:szCs w:val="21"/>
              </w:rPr>
              <w:t>编制资格预审文件</w:t>
            </w:r>
          </w:p>
        </w:tc>
        <w:tc>
          <w:tcPr>
            <w:tcW w:w="2017" w:type="dxa"/>
            <w:gridSpan w:val="2"/>
            <w:tcBorders>
              <w:top w:val="single" w:sz="4" w:space="0" w:color="000000"/>
              <w:left w:val="single" w:sz="4" w:space="0" w:color="000000"/>
              <w:bottom w:val="single" w:sz="4" w:space="0" w:color="000000"/>
              <w:right w:val="single" w:sz="4" w:space="0" w:color="000000"/>
            </w:tcBorders>
            <w:vAlign w:val="center"/>
          </w:tcPr>
          <w:p w14:paraId="286CE925" w14:textId="77777777" w:rsidR="00144386" w:rsidRDefault="00144386">
            <w:pPr>
              <w:pStyle w:val="TableParagraph"/>
              <w:spacing w:before="107"/>
              <w:jc w:val="center"/>
              <w:rPr>
                <w:kern w:val="2"/>
                <w:sz w:val="21"/>
                <w:szCs w:val="21"/>
              </w:rPr>
            </w:pPr>
          </w:p>
        </w:tc>
        <w:tc>
          <w:tcPr>
            <w:tcW w:w="2683" w:type="dxa"/>
            <w:gridSpan w:val="4"/>
            <w:tcBorders>
              <w:top w:val="single" w:sz="4" w:space="0" w:color="000000"/>
              <w:left w:val="single" w:sz="4" w:space="0" w:color="000000"/>
              <w:bottom w:val="single" w:sz="4" w:space="0" w:color="000000"/>
              <w:right w:val="single" w:sz="4" w:space="0" w:color="000000"/>
            </w:tcBorders>
            <w:vAlign w:val="center"/>
          </w:tcPr>
          <w:p w14:paraId="7538EE41" w14:textId="77777777" w:rsidR="00144386" w:rsidRDefault="00000000">
            <w:pPr>
              <w:pStyle w:val="TableParagraph"/>
              <w:spacing w:before="106"/>
              <w:ind w:left="101"/>
              <w:jc w:val="center"/>
              <w:rPr>
                <w:sz w:val="21"/>
                <w:szCs w:val="21"/>
              </w:rPr>
            </w:pPr>
            <w:r>
              <w:rPr>
                <w:sz w:val="21"/>
                <w:szCs w:val="21"/>
              </w:rPr>
              <w:t>代拟中标公示</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14:paraId="24192E33" w14:textId="77777777" w:rsidR="00144386" w:rsidRDefault="00144386">
            <w:pPr>
              <w:jc w:val="center"/>
            </w:pPr>
          </w:p>
        </w:tc>
      </w:tr>
      <w:tr w:rsidR="00144386" w14:paraId="1B7C3C7B" w14:textId="77777777">
        <w:trPr>
          <w:trHeight w:val="567"/>
          <w:jc w:val="center"/>
        </w:trPr>
        <w:tc>
          <w:tcPr>
            <w:tcW w:w="2918" w:type="dxa"/>
            <w:gridSpan w:val="2"/>
            <w:tcBorders>
              <w:top w:val="single" w:sz="4" w:space="0" w:color="000000"/>
              <w:left w:val="single" w:sz="4" w:space="0" w:color="000000"/>
              <w:bottom w:val="single" w:sz="4" w:space="0" w:color="000000"/>
              <w:right w:val="single" w:sz="4" w:space="0" w:color="000000"/>
            </w:tcBorders>
            <w:vAlign w:val="center"/>
          </w:tcPr>
          <w:p w14:paraId="382D832C" w14:textId="77777777" w:rsidR="00144386" w:rsidRDefault="00000000">
            <w:pPr>
              <w:pStyle w:val="TableParagraph"/>
              <w:spacing w:before="107"/>
              <w:ind w:left="102"/>
              <w:jc w:val="center"/>
              <w:rPr>
                <w:sz w:val="21"/>
                <w:szCs w:val="21"/>
              </w:rPr>
            </w:pPr>
            <w:r>
              <w:rPr>
                <w:sz w:val="21"/>
                <w:szCs w:val="21"/>
              </w:rPr>
              <w:t>审查潜在</w:t>
            </w:r>
            <w:r>
              <w:rPr>
                <w:rFonts w:hint="eastAsia"/>
                <w:sz w:val="21"/>
                <w:szCs w:val="21"/>
              </w:rPr>
              <w:t>投标人</w:t>
            </w:r>
            <w:r>
              <w:rPr>
                <w:sz w:val="21"/>
                <w:szCs w:val="21"/>
              </w:rPr>
              <w:t>资格</w:t>
            </w:r>
          </w:p>
        </w:tc>
        <w:tc>
          <w:tcPr>
            <w:tcW w:w="2017" w:type="dxa"/>
            <w:gridSpan w:val="2"/>
            <w:tcBorders>
              <w:top w:val="single" w:sz="4" w:space="0" w:color="000000"/>
              <w:left w:val="single" w:sz="4" w:space="0" w:color="000000"/>
              <w:bottom w:val="single" w:sz="4" w:space="0" w:color="000000"/>
              <w:right w:val="single" w:sz="4" w:space="0" w:color="000000"/>
            </w:tcBorders>
            <w:vAlign w:val="center"/>
          </w:tcPr>
          <w:p w14:paraId="450E07A0" w14:textId="77777777" w:rsidR="00144386" w:rsidRDefault="00144386">
            <w:pPr>
              <w:pStyle w:val="TableParagraph"/>
              <w:spacing w:before="107"/>
              <w:jc w:val="center"/>
              <w:rPr>
                <w:sz w:val="21"/>
                <w:szCs w:val="21"/>
              </w:rPr>
            </w:pPr>
          </w:p>
        </w:tc>
        <w:tc>
          <w:tcPr>
            <w:tcW w:w="2683" w:type="dxa"/>
            <w:gridSpan w:val="4"/>
            <w:tcBorders>
              <w:top w:val="single" w:sz="4" w:space="0" w:color="000000"/>
              <w:left w:val="single" w:sz="4" w:space="0" w:color="000000"/>
              <w:bottom w:val="single" w:sz="4" w:space="0" w:color="000000"/>
              <w:right w:val="single" w:sz="4" w:space="0" w:color="000000"/>
            </w:tcBorders>
            <w:vAlign w:val="center"/>
          </w:tcPr>
          <w:p w14:paraId="46475A65" w14:textId="77777777" w:rsidR="00144386" w:rsidRDefault="00000000">
            <w:pPr>
              <w:pStyle w:val="TableParagraph"/>
              <w:spacing w:before="107"/>
              <w:ind w:left="101"/>
              <w:jc w:val="center"/>
              <w:rPr>
                <w:sz w:val="21"/>
                <w:szCs w:val="21"/>
              </w:rPr>
            </w:pPr>
            <w:r>
              <w:rPr>
                <w:sz w:val="21"/>
                <w:szCs w:val="21"/>
              </w:rPr>
              <w:t>代拟中标通知书</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14:paraId="3A63A34B" w14:textId="77777777" w:rsidR="00144386" w:rsidRDefault="00144386">
            <w:pPr>
              <w:jc w:val="center"/>
            </w:pPr>
          </w:p>
        </w:tc>
      </w:tr>
      <w:tr w:rsidR="00144386" w14:paraId="4BDCFC5C" w14:textId="77777777">
        <w:trPr>
          <w:trHeight w:val="567"/>
          <w:jc w:val="center"/>
        </w:trPr>
        <w:tc>
          <w:tcPr>
            <w:tcW w:w="2918" w:type="dxa"/>
            <w:gridSpan w:val="2"/>
            <w:tcBorders>
              <w:top w:val="single" w:sz="4" w:space="0" w:color="000000"/>
              <w:left w:val="single" w:sz="4" w:space="0" w:color="000000"/>
              <w:bottom w:val="single" w:sz="4" w:space="0" w:color="000000"/>
              <w:right w:val="single" w:sz="4" w:space="0" w:color="000000"/>
            </w:tcBorders>
            <w:vAlign w:val="center"/>
          </w:tcPr>
          <w:p w14:paraId="0828F20F" w14:textId="77777777" w:rsidR="00144386" w:rsidRDefault="00000000">
            <w:pPr>
              <w:pStyle w:val="TableParagraph"/>
              <w:spacing w:before="106"/>
              <w:ind w:left="102"/>
              <w:jc w:val="center"/>
              <w:rPr>
                <w:sz w:val="21"/>
                <w:szCs w:val="21"/>
              </w:rPr>
            </w:pPr>
            <w:r>
              <w:rPr>
                <w:sz w:val="21"/>
                <w:szCs w:val="21"/>
              </w:rPr>
              <w:t>编制招标文件</w:t>
            </w:r>
          </w:p>
        </w:tc>
        <w:tc>
          <w:tcPr>
            <w:tcW w:w="2017" w:type="dxa"/>
            <w:gridSpan w:val="2"/>
            <w:tcBorders>
              <w:top w:val="single" w:sz="4" w:space="0" w:color="000000"/>
              <w:left w:val="single" w:sz="4" w:space="0" w:color="000000"/>
              <w:bottom w:val="single" w:sz="4" w:space="0" w:color="000000"/>
              <w:right w:val="single" w:sz="4" w:space="0" w:color="000000"/>
            </w:tcBorders>
            <w:vAlign w:val="center"/>
          </w:tcPr>
          <w:p w14:paraId="25DAE5D8" w14:textId="77777777" w:rsidR="00144386" w:rsidRDefault="00144386">
            <w:pPr>
              <w:pStyle w:val="TableParagraph"/>
              <w:spacing w:before="107"/>
              <w:jc w:val="center"/>
              <w:rPr>
                <w:sz w:val="21"/>
                <w:szCs w:val="21"/>
              </w:rPr>
            </w:pPr>
          </w:p>
        </w:tc>
        <w:tc>
          <w:tcPr>
            <w:tcW w:w="2683" w:type="dxa"/>
            <w:gridSpan w:val="4"/>
            <w:tcBorders>
              <w:top w:val="single" w:sz="4" w:space="0" w:color="000000"/>
              <w:left w:val="single" w:sz="4" w:space="0" w:color="000000"/>
              <w:bottom w:val="single" w:sz="4" w:space="0" w:color="000000"/>
              <w:right w:val="single" w:sz="4" w:space="0" w:color="000000"/>
            </w:tcBorders>
            <w:vAlign w:val="center"/>
          </w:tcPr>
          <w:p w14:paraId="59B05261" w14:textId="77777777" w:rsidR="00144386" w:rsidRDefault="00000000">
            <w:pPr>
              <w:pStyle w:val="TableParagraph"/>
              <w:spacing w:before="106"/>
              <w:ind w:left="101"/>
              <w:jc w:val="center"/>
              <w:rPr>
                <w:sz w:val="21"/>
                <w:szCs w:val="21"/>
              </w:rPr>
            </w:pPr>
            <w:r>
              <w:rPr>
                <w:sz w:val="21"/>
                <w:szCs w:val="21"/>
              </w:rPr>
              <w:t>草拟工程合同</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14:paraId="5C5534F2" w14:textId="77777777" w:rsidR="00144386" w:rsidRDefault="00144386">
            <w:pPr>
              <w:jc w:val="center"/>
            </w:pPr>
          </w:p>
        </w:tc>
      </w:tr>
      <w:tr w:rsidR="00144386" w14:paraId="29F1E94F" w14:textId="77777777">
        <w:trPr>
          <w:trHeight w:val="567"/>
          <w:jc w:val="center"/>
        </w:trPr>
        <w:tc>
          <w:tcPr>
            <w:tcW w:w="2918" w:type="dxa"/>
            <w:gridSpan w:val="2"/>
            <w:tcBorders>
              <w:top w:val="single" w:sz="4" w:space="0" w:color="000000"/>
              <w:left w:val="single" w:sz="4" w:space="0" w:color="000000"/>
              <w:bottom w:val="single" w:sz="4" w:space="0" w:color="000000"/>
              <w:right w:val="single" w:sz="4" w:space="0" w:color="000000"/>
            </w:tcBorders>
            <w:vAlign w:val="center"/>
          </w:tcPr>
          <w:p w14:paraId="77CA2418" w14:textId="77777777" w:rsidR="00144386" w:rsidRDefault="00000000">
            <w:pPr>
              <w:pStyle w:val="TableParagraph"/>
              <w:spacing w:before="107"/>
              <w:ind w:left="102"/>
              <w:jc w:val="center"/>
              <w:rPr>
                <w:sz w:val="21"/>
                <w:szCs w:val="21"/>
              </w:rPr>
            </w:pPr>
            <w:r>
              <w:rPr>
                <w:sz w:val="21"/>
                <w:szCs w:val="21"/>
              </w:rPr>
              <w:t>编制工程量清单</w:t>
            </w:r>
          </w:p>
        </w:tc>
        <w:tc>
          <w:tcPr>
            <w:tcW w:w="2017" w:type="dxa"/>
            <w:gridSpan w:val="2"/>
            <w:tcBorders>
              <w:top w:val="single" w:sz="4" w:space="0" w:color="000000"/>
              <w:left w:val="single" w:sz="4" w:space="0" w:color="000000"/>
              <w:bottom w:val="single" w:sz="4" w:space="0" w:color="000000"/>
              <w:right w:val="single" w:sz="4" w:space="0" w:color="000000"/>
            </w:tcBorders>
            <w:vAlign w:val="center"/>
          </w:tcPr>
          <w:p w14:paraId="20D7A249" w14:textId="77777777" w:rsidR="00144386" w:rsidRDefault="00144386">
            <w:pPr>
              <w:pStyle w:val="TableParagraph"/>
              <w:spacing w:before="107"/>
              <w:jc w:val="center"/>
              <w:rPr>
                <w:sz w:val="21"/>
                <w:szCs w:val="21"/>
              </w:rPr>
            </w:pPr>
          </w:p>
        </w:tc>
        <w:tc>
          <w:tcPr>
            <w:tcW w:w="2683" w:type="dxa"/>
            <w:gridSpan w:val="4"/>
            <w:tcBorders>
              <w:top w:val="single" w:sz="4" w:space="0" w:color="000000"/>
              <w:left w:val="single" w:sz="4" w:space="0" w:color="000000"/>
              <w:bottom w:val="single" w:sz="4" w:space="0" w:color="000000"/>
              <w:right w:val="single" w:sz="4" w:space="0" w:color="000000"/>
            </w:tcBorders>
            <w:vAlign w:val="center"/>
          </w:tcPr>
          <w:p w14:paraId="0B797DD9" w14:textId="77777777" w:rsidR="00144386" w:rsidRDefault="00000000">
            <w:pPr>
              <w:pStyle w:val="TableParagraph"/>
              <w:spacing w:before="107"/>
              <w:ind w:left="101"/>
              <w:jc w:val="center"/>
              <w:rPr>
                <w:sz w:val="21"/>
                <w:szCs w:val="21"/>
              </w:rPr>
            </w:pPr>
            <w:r>
              <w:rPr>
                <w:sz w:val="21"/>
                <w:szCs w:val="21"/>
              </w:rPr>
              <w:t>编制招投标书面报告</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14:paraId="4EDDB191" w14:textId="77777777" w:rsidR="00144386" w:rsidRDefault="00144386">
            <w:pPr>
              <w:pStyle w:val="TableParagraph"/>
              <w:spacing w:before="107"/>
              <w:jc w:val="center"/>
              <w:rPr>
                <w:kern w:val="2"/>
                <w:sz w:val="21"/>
                <w:szCs w:val="21"/>
              </w:rPr>
            </w:pPr>
          </w:p>
        </w:tc>
      </w:tr>
      <w:tr w:rsidR="00144386" w14:paraId="7A541624" w14:textId="77777777">
        <w:trPr>
          <w:trHeight w:val="567"/>
          <w:jc w:val="center"/>
        </w:trPr>
        <w:tc>
          <w:tcPr>
            <w:tcW w:w="9575" w:type="dxa"/>
            <w:gridSpan w:val="10"/>
            <w:tcBorders>
              <w:top w:val="single" w:sz="4" w:space="0" w:color="000000"/>
              <w:left w:val="single" w:sz="4" w:space="0" w:color="000000"/>
              <w:bottom w:val="single" w:sz="4" w:space="0" w:color="000000"/>
              <w:right w:val="single" w:sz="4" w:space="0" w:color="000000"/>
            </w:tcBorders>
          </w:tcPr>
          <w:p w14:paraId="4090492D" w14:textId="77777777" w:rsidR="00144386" w:rsidRDefault="00000000">
            <w:pPr>
              <w:pStyle w:val="TableParagraph"/>
              <w:spacing w:before="106"/>
              <w:ind w:left="102"/>
              <w:rPr>
                <w:sz w:val="21"/>
                <w:szCs w:val="21"/>
              </w:rPr>
            </w:pPr>
            <w:r>
              <w:rPr>
                <w:sz w:val="21"/>
                <w:szCs w:val="21"/>
              </w:rPr>
              <w:t>代理人(盖章):</w:t>
            </w:r>
          </w:p>
        </w:tc>
      </w:tr>
    </w:tbl>
    <w:p w14:paraId="06E25845" w14:textId="77777777" w:rsidR="00144386" w:rsidRDefault="00000000">
      <w:pPr>
        <w:pStyle w:val="af0"/>
        <w:spacing w:before="63"/>
        <w:ind w:left="495"/>
        <w:jc w:val="left"/>
        <w:rPr>
          <w:rFonts w:ascii="宋体" w:eastAsia="宋体" w:hAnsi="宋体" w:cs="宋体"/>
          <w:sz w:val="24"/>
          <w:szCs w:val="18"/>
        </w:rPr>
      </w:pPr>
      <w:r>
        <w:rPr>
          <w:rFonts w:ascii="宋体" w:eastAsia="宋体" w:hAnsi="宋体" w:cs="宋体" w:hint="eastAsia"/>
          <w:sz w:val="24"/>
          <w:szCs w:val="18"/>
        </w:rPr>
        <w:t>注：本表中承办人签名一栏必须由本人亲自签字。</w:t>
      </w:r>
    </w:p>
    <w:p w14:paraId="346105D7" w14:textId="77777777" w:rsidR="00144386" w:rsidRDefault="00144386">
      <w:pPr>
        <w:jc w:val="left"/>
        <w:sectPr w:rsidR="00144386" w:rsidSect="00744012">
          <w:pgSz w:w="11910" w:h="16840"/>
          <w:pgMar w:top="1440" w:right="1800" w:bottom="1440" w:left="1800" w:header="0" w:footer="1006" w:gutter="0"/>
          <w:cols w:space="720"/>
        </w:sectPr>
      </w:pPr>
    </w:p>
    <w:p w14:paraId="0929DA7B" w14:textId="77777777" w:rsidR="00144386" w:rsidRDefault="00000000">
      <w:pPr>
        <w:spacing w:before="5" w:line="300" w:lineRule="auto"/>
        <w:rPr>
          <w:rFonts w:ascii="宋体" w:hAnsi="宋体" w:cs="宋体"/>
          <w:spacing w:val="-3"/>
        </w:rPr>
      </w:pPr>
      <w:r>
        <w:rPr>
          <w:rFonts w:ascii="宋体" w:hAnsi="宋体" w:cs="宋体" w:hint="eastAsia"/>
          <w:spacing w:val="-3"/>
        </w:rPr>
        <w:lastRenderedPageBreak/>
        <w:t>附件二：</w:t>
      </w:r>
    </w:p>
    <w:p w14:paraId="25AF5E34" w14:textId="77777777" w:rsidR="00144386" w:rsidRDefault="00000000">
      <w:pPr>
        <w:spacing w:before="5" w:line="300" w:lineRule="auto"/>
        <w:jc w:val="center"/>
        <w:rPr>
          <w:rFonts w:ascii="宋体" w:hAnsi="宋体" w:cs="宋体"/>
          <w:b/>
          <w:bCs/>
          <w:sz w:val="24"/>
          <w:szCs w:val="24"/>
        </w:rPr>
      </w:pPr>
      <w:r>
        <w:rPr>
          <w:rFonts w:ascii="宋体" w:hAnsi="宋体" w:cs="宋体" w:hint="eastAsia"/>
          <w:b/>
          <w:bCs/>
          <w:sz w:val="24"/>
          <w:szCs w:val="24"/>
        </w:rPr>
        <w:t>建设工程招标代理授权委托书</w:t>
      </w:r>
    </w:p>
    <w:p w14:paraId="53BDA93C" w14:textId="77777777" w:rsidR="00144386" w:rsidRDefault="00000000">
      <w:pPr>
        <w:pStyle w:val="af0"/>
        <w:tabs>
          <w:tab w:val="left" w:pos="1167"/>
          <w:tab w:val="left" w:pos="1716"/>
          <w:tab w:val="left" w:pos="6251"/>
          <w:tab w:val="left" w:pos="7488"/>
        </w:tabs>
        <w:spacing w:before="34" w:line="300" w:lineRule="auto"/>
        <w:ind w:right="114" w:firstLine="420"/>
        <w:rPr>
          <w:rFonts w:ascii="宋体" w:eastAsia="宋体" w:hAnsi="宋体" w:cs="宋体"/>
          <w:spacing w:val="-3"/>
          <w:sz w:val="21"/>
          <w:szCs w:val="21"/>
        </w:rPr>
      </w:pPr>
      <w:r>
        <w:rPr>
          <w:rFonts w:ascii="宋体" w:eastAsia="宋体" w:hAnsi="宋体" w:cs="宋体" w:hint="eastAsia"/>
          <w:spacing w:val="-3"/>
          <w:sz w:val="21"/>
          <w:szCs w:val="21"/>
        </w:rPr>
        <w:t xml:space="preserve"> </w:t>
      </w:r>
      <w:r>
        <w:rPr>
          <w:rFonts w:ascii="宋体" w:eastAsia="宋体" w:hAnsi="宋体" w:cs="宋体" w:hint="eastAsia"/>
          <w:spacing w:val="-3"/>
          <w:sz w:val="21"/>
          <w:szCs w:val="21"/>
          <w:u w:val="single"/>
        </w:rPr>
        <w:t xml:space="preserve">        </w:t>
      </w:r>
      <w:r>
        <w:rPr>
          <w:rFonts w:ascii="宋体" w:eastAsia="宋体" w:hAnsi="宋体" w:cs="宋体" w:hint="eastAsia"/>
          <w:spacing w:val="-3"/>
          <w:sz w:val="21"/>
          <w:szCs w:val="21"/>
        </w:rPr>
        <w:t>(委托人即招标人的法定代表人的姓名)系</w:t>
      </w:r>
      <w:r>
        <w:rPr>
          <w:rFonts w:ascii="宋体" w:eastAsia="宋体" w:hAnsi="宋体" w:cs="宋体" w:hint="eastAsia"/>
          <w:spacing w:val="-3"/>
          <w:sz w:val="21"/>
          <w:szCs w:val="21"/>
          <w:u w:val="single"/>
        </w:rPr>
        <w:t>南京市鼓楼区教育后勤管理中心</w:t>
      </w:r>
      <w:r>
        <w:rPr>
          <w:rFonts w:ascii="宋体" w:eastAsia="宋体" w:hAnsi="宋体" w:cs="宋体" w:hint="eastAsia"/>
          <w:spacing w:val="-3"/>
          <w:sz w:val="21"/>
          <w:szCs w:val="21"/>
        </w:rPr>
        <w:t>(招标人名称)的法定代表人,现授权委托</w:t>
      </w:r>
      <w:r>
        <w:rPr>
          <w:rFonts w:ascii="宋体" w:eastAsia="宋体" w:hAnsi="宋体" w:cs="宋体" w:hint="eastAsia"/>
          <w:spacing w:val="-3"/>
          <w:sz w:val="21"/>
          <w:szCs w:val="21"/>
          <w:u w:val="single"/>
        </w:rPr>
        <w:t xml:space="preserve">                </w:t>
      </w:r>
      <w:r>
        <w:rPr>
          <w:rFonts w:ascii="宋体" w:eastAsia="宋体" w:hAnsi="宋体" w:cs="宋体" w:hint="eastAsia"/>
          <w:spacing w:val="-3"/>
          <w:sz w:val="21"/>
          <w:szCs w:val="21"/>
        </w:rPr>
        <w:t>（招标代理机构名称）,为</w:t>
      </w:r>
      <w:r>
        <w:rPr>
          <w:rFonts w:ascii="宋体" w:eastAsia="宋体" w:hAnsi="宋体" w:cs="宋体" w:hint="eastAsia"/>
          <w:spacing w:val="-3"/>
          <w:sz w:val="21"/>
          <w:szCs w:val="21"/>
          <w:u w:val="single"/>
        </w:rPr>
        <w:t xml:space="preserve">               工程</w:t>
      </w:r>
      <w:r>
        <w:rPr>
          <w:rFonts w:ascii="宋体" w:eastAsia="宋体" w:hAnsi="宋体" w:cs="宋体" w:hint="eastAsia"/>
          <w:spacing w:val="-3"/>
          <w:sz w:val="21"/>
          <w:szCs w:val="21"/>
        </w:rPr>
        <w:t>(拟招标项目名称) 的代理人,以招标人的名义办理以下事项（有委托的在□中打√，无委托的在□中打╳）：</w:t>
      </w:r>
    </w:p>
    <w:p w14:paraId="2E12536A" w14:textId="77777777" w:rsidR="00144386" w:rsidRDefault="00000000">
      <w:pPr>
        <w:pStyle w:val="af0"/>
        <w:adjustRightInd w:val="0"/>
        <w:snapToGrid w:val="0"/>
        <w:spacing w:line="300" w:lineRule="auto"/>
        <w:ind w:left="113" w:right="113" w:firstLine="525"/>
        <w:rPr>
          <w:rFonts w:ascii="宋体" w:eastAsia="宋体" w:hAnsi="宋体" w:cs="宋体"/>
          <w:spacing w:val="-2"/>
          <w:sz w:val="21"/>
          <w:szCs w:val="21"/>
        </w:rPr>
      </w:pPr>
      <w:r>
        <w:rPr>
          <w:rFonts w:ascii="宋体" w:eastAsia="宋体" w:hAnsi="宋体" w:cs="宋体" w:hint="eastAsia"/>
          <w:spacing w:val="-2"/>
          <w:sz w:val="21"/>
          <w:szCs w:val="21"/>
        </w:rPr>
        <w:fldChar w:fldCharType="begin"/>
      </w:r>
      <w:r>
        <w:rPr>
          <w:rFonts w:ascii="宋体" w:eastAsia="宋体" w:hAnsi="宋体" w:cs="宋体" w:hint="eastAsia"/>
          <w:spacing w:val="-2"/>
          <w:sz w:val="21"/>
          <w:szCs w:val="21"/>
        </w:rPr>
        <w:instrText xml:space="preserve"> eq \o\ac(</w:instrText>
      </w:r>
      <w:r>
        <w:rPr>
          <w:rFonts w:ascii="宋体" w:eastAsia="宋体" w:hAnsi="宋体" w:cs="宋体" w:hint="eastAsia"/>
          <w:spacing w:val="-2"/>
          <w:position w:val="-4"/>
          <w:sz w:val="31"/>
          <w:szCs w:val="21"/>
        </w:rPr>
        <w:instrText>□</w:instrText>
      </w:r>
      <w:r>
        <w:rPr>
          <w:rFonts w:ascii="宋体" w:eastAsia="宋体" w:hAnsi="宋体" w:cs="宋体" w:hint="eastAsia"/>
          <w:spacing w:val="-2"/>
          <w:sz w:val="21"/>
          <w:szCs w:val="21"/>
        </w:rPr>
        <w:instrText>,√)</w:instrText>
      </w:r>
      <w:r>
        <w:rPr>
          <w:rFonts w:ascii="宋体" w:eastAsia="宋体" w:hAnsi="宋体" w:cs="宋体" w:hint="eastAsia"/>
          <w:spacing w:val="-2"/>
          <w:sz w:val="21"/>
          <w:szCs w:val="21"/>
        </w:rPr>
        <w:fldChar w:fldCharType="end"/>
      </w:r>
      <w:r>
        <w:rPr>
          <w:rFonts w:ascii="宋体" w:eastAsia="宋体" w:hAnsi="宋体" w:cs="宋体" w:hint="eastAsia"/>
          <w:spacing w:val="-2"/>
          <w:sz w:val="21"/>
          <w:szCs w:val="21"/>
        </w:rPr>
        <w:t>代拟发包方案；</w:t>
      </w:r>
    </w:p>
    <w:p w14:paraId="1016E393" w14:textId="77777777" w:rsidR="00144386" w:rsidRDefault="00000000">
      <w:pPr>
        <w:pStyle w:val="af0"/>
        <w:adjustRightInd w:val="0"/>
        <w:snapToGrid w:val="0"/>
        <w:spacing w:line="300" w:lineRule="auto"/>
        <w:ind w:left="113" w:right="113" w:firstLine="525"/>
        <w:rPr>
          <w:rFonts w:ascii="宋体" w:eastAsia="宋体" w:hAnsi="宋体" w:cs="宋体"/>
          <w:spacing w:val="-2"/>
          <w:sz w:val="21"/>
          <w:szCs w:val="21"/>
        </w:rPr>
      </w:pPr>
      <w:r>
        <w:rPr>
          <w:rFonts w:ascii="宋体" w:eastAsia="宋体" w:hAnsi="宋体" w:cs="宋体" w:hint="eastAsia"/>
          <w:spacing w:val="-2"/>
          <w:sz w:val="21"/>
          <w:szCs w:val="21"/>
        </w:rPr>
        <w:fldChar w:fldCharType="begin"/>
      </w:r>
      <w:r>
        <w:rPr>
          <w:rFonts w:ascii="宋体" w:eastAsia="宋体" w:hAnsi="宋体" w:cs="宋体" w:hint="eastAsia"/>
          <w:spacing w:val="-2"/>
          <w:sz w:val="21"/>
          <w:szCs w:val="21"/>
        </w:rPr>
        <w:instrText xml:space="preserve"> eq \o\ac(</w:instrText>
      </w:r>
      <w:r>
        <w:rPr>
          <w:rFonts w:ascii="宋体" w:eastAsia="宋体" w:hAnsi="宋体" w:cs="宋体" w:hint="eastAsia"/>
          <w:spacing w:val="-2"/>
          <w:position w:val="-4"/>
          <w:sz w:val="31"/>
          <w:szCs w:val="21"/>
        </w:rPr>
        <w:instrText>□</w:instrText>
      </w:r>
      <w:r>
        <w:rPr>
          <w:rFonts w:ascii="宋体" w:eastAsia="宋体" w:hAnsi="宋体" w:cs="宋体" w:hint="eastAsia"/>
          <w:spacing w:val="-2"/>
          <w:sz w:val="21"/>
          <w:szCs w:val="21"/>
        </w:rPr>
        <w:instrText>,√)</w:instrText>
      </w:r>
      <w:r>
        <w:rPr>
          <w:rFonts w:ascii="宋体" w:eastAsia="宋体" w:hAnsi="宋体" w:cs="宋体" w:hint="eastAsia"/>
          <w:spacing w:val="-2"/>
          <w:sz w:val="21"/>
          <w:szCs w:val="21"/>
        </w:rPr>
        <w:fldChar w:fldCharType="end"/>
      </w:r>
      <w:r>
        <w:rPr>
          <w:rFonts w:ascii="宋体" w:eastAsia="宋体" w:hAnsi="宋体" w:cs="宋体" w:hint="eastAsia"/>
          <w:spacing w:val="-2"/>
          <w:sz w:val="21"/>
          <w:szCs w:val="21"/>
        </w:rPr>
        <w:t>发布招标公告（发出投标邀请书）；</w:t>
      </w:r>
    </w:p>
    <w:p w14:paraId="59253E9D" w14:textId="77777777" w:rsidR="00144386" w:rsidRDefault="00000000">
      <w:pPr>
        <w:pStyle w:val="af0"/>
        <w:adjustRightInd w:val="0"/>
        <w:snapToGrid w:val="0"/>
        <w:spacing w:line="300" w:lineRule="auto"/>
        <w:ind w:left="113" w:right="113" w:firstLine="525"/>
        <w:rPr>
          <w:rFonts w:ascii="宋体" w:eastAsia="宋体" w:hAnsi="宋体" w:cs="宋体"/>
          <w:spacing w:val="-2"/>
          <w:sz w:val="21"/>
          <w:szCs w:val="21"/>
        </w:rPr>
      </w:pPr>
      <w:r>
        <w:rPr>
          <w:rFonts w:ascii="宋体" w:eastAsia="宋体" w:hAnsi="宋体" w:cs="宋体" w:hint="eastAsia"/>
          <w:spacing w:val="-2"/>
          <w:sz w:val="21"/>
          <w:szCs w:val="21"/>
        </w:rPr>
        <w:fldChar w:fldCharType="begin"/>
      </w:r>
      <w:r>
        <w:rPr>
          <w:rFonts w:ascii="宋体" w:eastAsia="宋体" w:hAnsi="宋体" w:cs="宋体" w:hint="eastAsia"/>
          <w:spacing w:val="-2"/>
          <w:sz w:val="21"/>
          <w:szCs w:val="21"/>
        </w:rPr>
        <w:instrText xml:space="preserve"> eq \o\ac(</w:instrText>
      </w:r>
      <w:r>
        <w:rPr>
          <w:rFonts w:ascii="宋体" w:eastAsia="宋体" w:hAnsi="宋体" w:cs="宋体" w:hint="eastAsia"/>
          <w:spacing w:val="-2"/>
          <w:position w:val="-4"/>
          <w:sz w:val="31"/>
          <w:szCs w:val="21"/>
        </w:rPr>
        <w:instrText>□</w:instrText>
      </w:r>
      <w:r>
        <w:rPr>
          <w:rFonts w:ascii="宋体" w:eastAsia="宋体" w:hAnsi="宋体" w:cs="宋体" w:hint="eastAsia"/>
          <w:spacing w:val="-2"/>
          <w:sz w:val="21"/>
          <w:szCs w:val="21"/>
        </w:rPr>
        <w:instrText>,√)</w:instrText>
      </w:r>
      <w:r>
        <w:rPr>
          <w:rFonts w:ascii="宋体" w:eastAsia="宋体" w:hAnsi="宋体" w:cs="宋体" w:hint="eastAsia"/>
          <w:spacing w:val="-2"/>
          <w:sz w:val="21"/>
          <w:szCs w:val="21"/>
        </w:rPr>
        <w:fldChar w:fldCharType="end"/>
      </w:r>
      <w:r>
        <w:rPr>
          <w:rFonts w:ascii="宋体" w:eastAsia="宋体" w:hAnsi="宋体" w:cs="宋体" w:hint="eastAsia"/>
          <w:spacing w:val="-2"/>
          <w:sz w:val="21"/>
          <w:szCs w:val="21"/>
        </w:rPr>
        <w:t>编制资格预审文件（如需要）；</w:t>
      </w:r>
    </w:p>
    <w:p w14:paraId="04E0006E" w14:textId="77777777" w:rsidR="00144386" w:rsidRDefault="00000000">
      <w:pPr>
        <w:pStyle w:val="af0"/>
        <w:adjustRightInd w:val="0"/>
        <w:snapToGrid w:val="0"/>
        <w:spacing w:line="300" w:lineRule="auto"/>
        <w:ind w:left="113" w:right="113" w:firstLineChars="200" w:firstLine="412"/>
        <w:rPr>
          <w:rFonts w:ascii="宋体" w:eastAsia="宋体" w:hAnsi="宋体" w:cs="宋体"/>
          <w:spacing w:val="-2"/>
          <w:sz w:val="21"/>
          <w:szCs w:val="21"/>
        </w:rPr>
      </w:pPr>
      <w:r>
        <w:rPr>
          <w:rFonts w:ascii="宋体" w:eastAsia="宋体" w:hAnsi="宋体" w:cs="宋体" w:hint="eastAsia"/>
          <w:spacing w:val="-2"/>
          <w:sz w:val="21"/>
          <w:szCs w:val="21"/>
        </w:rPr>
        <w:t xml:space="preserve"> </w:t>
      </w:r>
      <w:r>
        <w:rPr>
          <w:rFonts w:ascii="宋体" w:eastAsia="宋体" w:hAnsi="宋体" w:cs="宋体" w:hint="eastAsia"/>
          <w:spacing w:val="-2"/>
          <w:sz w:val="21"/>
          <w:szCs w:val="21"/>
        </w:rPr>
        <w:fldChar w:fldCharType="begin"/>
      </w:r>
      <w:r>
        <w:rPr>
          <w:rFonts w:ascii="宋体" w:eastAsia="宋体" w:hAnsi="宋体" w:cs="宋体" w:hint="eastAsia"/>
          <w:spacing w:val="-2"/>
          <w:sz w:val="21"/>
          <w:szCs w:val="21"/>
        </w:rPr>
        <w:instrText xml:space="preserve"> eq \o\ac(</w:instrText>
      </w:r>
      <w:r>
        <w:rPr>
          <w:rFonts w:ascii="宋体" w:eastAsia="宋体" w:hAnsi="宋体" w:cs="宋体" w:hint="eastAsia"/>
          <w:spacing w:val="-2"/>
          <w:position w:val="-4"/>
          <w:sz w:val="31"/>
          <w:szCs w:val="21"/>
        </w:rPr>
        <w:instrText>□</w:instrText>
      </w:r>
      <w:r>
        <w:rPr>
          <w:rFonts w:ascii="宋体" w:eastAsia="宋体" w:hAnsi="宋体" w:cs="宋体" w:hint="eastAsia"/>
          <w:spacing w:val="-2"/>
          <w:sz w:val="21"/>
          <w:szCs w:val="21"/>
        </w:rPr>
        <w:instrText>,√)</w:instrText>
      </w:r>
      <w:r>
        <w:rPr>
          <w:rFonts w:ascii="宋体" w:eastAsia="宋体" w:hAnsi="宋体" w:cs="宋体" w:hint="eastAsia"/>
          <w:spacing w:val="-2"/>
          <w:sz w:val="21"/>
          <w:szCs w:val="21"/>
        </w:rPr>
        <w:fldChar w:fldCharType="end"/>
      </w:r>
      <w:r>
        <w:rPr>
          <w:rFonts w:ascii="宋体" w:eastAsia="宋体" w:hAnsi="宋体" w:cs="宋体" w:hint="eastAsia"/>
          <w:spacing w:val="-2"/>
          <w:sz w:val="21"/>
          <w:szCs w:val="21"/>
        </w:rPr>
        <w:t>组织接收</w:t>
      </w:r>
      <w:r>
        <w:rPr>
          <w:rFonts w:ascii="宋体" w:eastAsia="宋体" w:hAnsi="宋体" w:cs="宋体" w:hint="eastAsia"/>
          <w:sz w:val="21"/>
          <w:szCs w:val="21"/>
        </w:rPr>
        <w:t>投标申请人</w:t>
      </w:r>
      <w:r>
        <w:rPr>
          <w:rFonts w:ascii="宋体" w:eastAsia="宋体" w:hAnsi="宋体" w:cs="宋体" w:hint="eastAsia"/>
          <w:spacing w:val="-2"/>
          <w:sz w:val="21"/>
          <w:szCs w:val="21"/>
        </w:rPr>
        <w:t>报名；</w:t>
      </w:r>
    </w:p>
    <w:p w14:paraId="207D24F3" w14:textId="77777777" w:rsidR="00144386" w:rsidRDefault="00000000">
      <w:pPr>
        <w:pStyle w:val="af0"/>
        <w:adjustRightInd w:val="0"/>
        <w:snapToGrid w:val="0"/>
        <w:spacing w:line="300" w:lineRule="auto"/>
        <w:ind w:left="113" w:right="113" w:firstLine="525"/>
        <w:rPr>
          <w:rFonts w:ascii="宋体" w:eastAsia="宋体" w:hAnsi="宋体" w:cs="宋体"/>
          <w:spacing w:val="-2"/>
          <w:sz w:val="21"/>
          <w:szCs w:val="21"/>
        </w:rPr>
      </w:pPr>
      <w:r>
        <w:rPr>
          <w:rFonts w:ascii="宋体" w:eastAsia="宋体" w:hAnsi="宋体" w:cs="宋体" w:hint="eastAsia"/>
          <w:spacing w:val="-2"/>
          <w:sz w:val="21"/>
          <w:szCs w:val="21"/>
        </w:rPr>
        <w:fldChar w:fldCharType="begin"/>
      </w:r>
      <w:r>
        <w:rPr>
          <w:rFonts w:ascii="宋体" w:eastAsia="宋体" w:hAnsi="宋体" w:cs="宋体" w:hint="eastAsia"/>
          <w:spacing w:val="-2"/>
          <w:sz w:val="21"/>
          <w:szCs w:val="21"/>
        </w:rPr>
        <w:instrText xml:space="preserve"> eq \o\ac(</w:instrText>
      </w:r>
      <w:r>
        <w:rPr>
          <w:rFonts w:ascii="宋体" w:eastAsia="宋体" w:hAnsi="宋体" w:cs="宋体" w:hint="eastAsia"/>
          <w:spacing w:val="-2"/>
          <w:position w:val="-4"/>
          <w:sz w:val="31"/>
          <w:szCs w:val="21"/>
        </w:rPr>
        <w:instrText>□</w:instrText>
      </w:r>
      <w:r>
        <w:rPr>
          <w:rFonts w:ascii="宋体" w:eastAsia="宋体" w:hAnsi="宋体" w:cs="宋体" w:hint="eastAsia"/>
          <w:spacing w:val="-2"/>
          <w:sz w:val="21"/>
          <w:szCs w:val="21"/>
        </w:rPr>
        <w:instrText>,√)</w:instrText>
      </w:r>
      <w:r>
        <w:rPr>
          <w:rFonts w:ascii="宋体" w:eastAsia="宋体" w:hAnsi="宋体" w:cs="宋体" w:hint="eastAsia"/>
          <w:spacing w:val="-2"/>
          <w:sz w:val="21"/>
          <w:szCs w:val="21"/>
        </w:rPr>
        <w:fldChar w:fldCharType="end"/>
      </w:r>
      <w:r>
        <w:rPr>
          <w:rFonts w:ascii="宋体" w:eastAsia="宋体" w:hAnsi="宋体" w:cs="宋体" w:hint="eastAsia"/>
          <w:spacing w:val="-2"/>
          <w:sz w:val="21"/>
          <w:szCs w:val="21"/>
        </w:rPr>
        <w:t>审查潜在</w:t>
      </w:r>
      <w:r>
        <w:rPr>
          <w:rFonts w:ascii="宋体" w:eastAsia="宋体" w:hAnsi="宋体" w:cs="宋体" w:hint="eastAsia"/>
          <w:sz w:val="21"/>
          <w:szCs w:val="21"/>
        </w:rPr>
        <w:t>投标人</w:t>
      </w:r>
      <w:r>
        <w:rPr>
          <w:rFonts w:ascii="宋体" w:eastAsia="宋体" w:hAnsi="宋体" w:cs="宋体" w:hint="eastAsia"/>
          <w:spacing w:val="-2"/>
          <w:sz w:val="21"/>
          <w:szCs w:val="21"/>
        </w:rPr>
        <w:t>资格，确定潜在</w:t>
      </w:r>
      <w:r>
        <w:rPr>
          <w:rFonts w:ascii="宋体" w:eastAsia="宋体" w:hAnsi="宋体" w:cs="宋体" w:hint="eastAsia"/>
          <w:sz w:val="21"/>
          <w:szCs w:val="21"/>
        </w:rPr>
        <w:t>投标人</w:t>
      </w:r>
      <w:r>
        <w:rPr>
          <w:rFonts w:ascii="宋体" w:eastAsia="宋体" w:hAnsi="宋体" w:cs="宋体" w:hint="eastAsia"/>
          <w:spacing w:val="-2"/>
          <w:sz w:val="21"/>
          <w:szCs w:val="21"/>
        </w:rPr>
        <w:t>；</w:t>
      </w:r>
    </w:p>
    <w:p w14:paraId="7BFF3F76" w14:textId="77777777" w:rsidR="00144386" w:rsidRDefault="00000000">
      <w:pPr>
        <w:pStyle w:val="af0"/>
        <w:adjustRightInd w:val="0"/>
        <w:snapToGrid w:val="0"/>
        <w:spacing w:line="300" w:lineRule="auto"/>
        <w:ind w:left="113" w:right="113" w:firstLine="525"/>
        <w:rPr>
          <w:rFonts w:ascii="宋体" w:eastAsia="宋体" w:hAnsi="宋体" w:cs="宋体"/>
          <w:spacing w:val="-2"/>
          <w:sz w:val="21"/>
          <w:szCs w:val="21"/>
        </w:rPr>
      </w:pPr>
      <w:r>
        <w:rPr>
          <w:rFonts w:ascii="宋体" w:eastAsia="宋体" w:hAnsi="宋体" w:cs="宋体" w:hint="eastAsia"/>
          <w:spacing w:val="-2"/>
          <w:sz w:val="21"/>
          <w:szCs w:val="21"/>
        </w:rPr>
        <w:fldChar w:fldCharType="begin"/>
      </w:r>
      <w:r>
        <w:rPr>
          <w:rFonts w:ascii="宋体" w:eastAsia="宋体" w:hAnsi="宋体" w:cs="宋体" w:hint="eastAsia"/>
          <w:spacing w:val="-2"/>
          <w:sz w:val="21"/>
          <w:szCs w:val="21"/>
        </w:rPr>
        <w:instrText xml:space="preserve"> eq \o\ac(</w:instrText>
      </w:r>
      <w:r>
        <w:rPr>
          <w:rFonts w:ascii="宋体" w:eastAsia="宋体" w:hAnsi="宋体" w:cs="宋体" w:hint="eastAsia"/>
          <w:spacing w:val="-2"/>
          <w:position w:val="-4"/>
          <w:sz w:val="31"/>
          <w:szCs w:val="21"/>
        </w:rPr>
        <w:instrText>□</w:instrText>
      </w:r>
      <w:r>
        <w:rPr>
          <w:rFonts w:ascii="宋体" w:eastAsia="宋体" w:hAnsi="宋体" w:cs="宋体" w:hint="eastAsia"/>
          <w:spacing w:val="-2"/>
          <w:sz w:val="21"/>
          <w:szCs w:val="21"/>
        </w:rPr>
        <w:instrText>,√)</w:instrText>
      </w:r>
      <w:r>
        <w:rPr>
          <w:rFonts w:ascii="宋体" w:eastAsia="宋体" w:hAnsi="宋体" w:cs="宋体" w:hint="eastAsia"/>
          <w:spacing w:val="-2"/>
          <w:sz w:val="21"/>
          <w:szCs w:val="21"/>
        </w:rPr>
        <w:fldChar w:fldCharType="end"/>
      </w:r>
      <w:r>
        <w:rPr>
          <w:rFonts w:ascii="宋体" w:eastAsia="宋体" w:hAnsi="宋体" w:cs="宋体" w:hint="eastAsia"/>
          <w:spacing w:val="-2"/>
          <w:sz w:val="21"/>
          <w:szCs w:val="21"/>
        </w:rPr>
        <w:t>编制招标文件；</w:t>
      </w:r>
    </w:p>
    <w:p w14:paraId="0A32931F" w14:textId="77777777" w:rsidR="00144386" w:rsidRDefault="00000000">
      <w:pPr>
        <w:pStyle w:val="af0"/>
        <w:adjustRightInd w:val="0"/>
        <w:snapToGrid w:val="0"/>
        <w:spacing w:line="300" w:lineRule="auto"/>
        <w:ind w:left="113" w:right="113" w:firstLine="525"/>
        <w:rPr>
          <w:rFonts w:ascii="宋体" w:eastAsia="宋体" w:hAnsi="宋体" w:cs="宋体"/>
          <w:spacing w:val="-2"/>
          <w:sz w:val="21"/>
          <w:szCs w:val="21"/>
        </w:rPr>
      </w:pPr>
      <w:r>
        <w:rPr>
          <w:rFonts w:ascii="宋体" w:eastAsia="宋体" w:hAnsi="宋体" w:cs="宋体" w:hint="eastAsia"/>
          <w:spacing w:val="-2"/>
          <w:sz w:val="21"/>
          <w:szCs w:val="21"/>
        </w:rPr>
        <w:fldChar w:fldCharType="begin"/>
      </w:r>
      <w:r>
        <w:rPr>
          <w:rFonts w:ascii="宋体" w:eastAsia="宋体" w:hAnsi="宋体" w:cs="宋体" w:hint="eastAsia"/>
          <w:spacing w:val="-2"/>
          <w:sz w:val="21"/>
          <w:szCs w:val="21"/>
        </w:rPr>
        <w:instrText xml:space="preserve"> eq \o\ac(</w:instrText>
      </w:r>
      <w:r>
        <w:rPr>
          <w:rFonts w:ascii="宋体" w:eastAsia="宋体" w:hAnsi="宋体" w:cs="宋体" w:hint="eastAsia"/>
          <w:spacing w:val="-2"/>
          <w:position w:val="-4"/>
          <w:sz w:val="31"/>
          <w:szCs w:val="21"/>
        </w:rPr>
        <w:instrText>□</w:instrText>
      </w:r>
      <w:r>
        <w:rPr>
          <w:rFonts w:ascii="宋体" w:eastAsia="宋体" w:hAnsi="宋体" w:cs="宋体" w:hint="eastAsia"/>
          <w:spacing w:val="-2"/>
          <w:sz w:val="21"/>
          <w:szCs w:val="21"/>
        </w:rPr>
        <w:instrText>,√)</w:instrText>
      </w:r>
      <w:r>
        <w:rPr>
          <w:rFonts w:ascii="宋体" w:eastAsia="宋体" w:hAnsi="宋体" w:cs="宋体" w:hint="eastAsia"/>
          <w:spacing w:val="-2"/>
          <w:sz w:val="21"/>
          <w:szCs w:val="21"/>
        </w:rPr>
        <w:fldChar w:fldCharType="end"/>
      </w:r>
      <w:r>
        <w:rPr>
          <w:rFonts w:ascii="宋体" w:eastAsia="宋体" w:hAnsi="宋体" w:cs="宋体" w:hint="eastAsia"/>
          <w:spacing w:val="-2"/>
          <w:sz w:val="21"/>
          <w:szCs w:val="21"/>
        </w:rPr>
        <w:t>编制工程量清单；</w:t>
      </w:r>
    </w:p>
    <w:p w14:paraId="5142CC79" w14:textId="77777777" w:rsidR="00144386" w:rsidRDefault="00000000">
      <w:pPr>
        <w:pStyle w:val="af0"/>
        <w:adjustRightInd w:val="0"/>
        <w:snapToGrid w:val="0"/>
        <w:spacing w:line="300" w:lineRule="auto"/>
        <w:ind w:left="113" w:right="113" w:firstLine="525"/>
        <w:rPr>
          <w:rFonts w:ascii="宋体" w:eastAsia="宋体" w:hAnsi="宋体" w:cs="宋体"/>
          <w:spacing w:val="-2"/>
          <w:sz w:val="21"/>
          <w:szCs w:val="21"/>
        </w:rPr>
      </w:pPr>
      <w:r>
        <w:rPr>
          <w:rFonts w:ascii="宋体" w:eastAsia="宋体" w:hAnsi="宋体" w:cs="宋体" w:hint="eastAsia"/>
          <w:spacing w:val="-2"/>
          <w:sz w:val="21"/>
          <w:szCs w:val="21"/>
        </w:rPr>
        <w:fldChar w:fldCharType="begin"/>
      </w:r>
      <w:r>
        <w:rPr>
          <w:rFonts w:ascii="宋体" w:eastAsia="宋体" w:hAnsi="宋体" w:cs="宋体" w:hint="eastAsia"/>
          <w:spacing w:val="-2"/>
          <w:sz w:val="21"/>
          <w:szCs w:val="21"/>
        </w:rPr>
        <w:instrText xml:space="preserve"> eq \o\ac(</w:instrText>
      </w:r>
      <w:r>
        <w:rPr>
          <w:rFonts w:ascii="宋体" w:eastAsia="宋体" w:hAnsi="宋体" w:cs="宋体" w:hint="eastAsia"/>
          <w:spacing w:val="-2"/>
          <w:position w:val="-4"/>
          <w:sz w:val="31"/>
          <w:szCs w:val="21"/>
        </w:rPr>
        <w:instrText>□</w:instrText>
      </w:r>
      <w:r>
        <w:rPr>
          <w:rFonts w:ascii="宋体" w:eastAsia="宋体" w:hAnsi="宋体" w:cs="宋体" w:hint="eastAsia"/>
          <w:spacing w:val="-2"/>
          <w:sz w:val="21"/>
          <w:szCs w:val="21"/>
        </w:rPr>
        <w:instrText>,√)</w:instrText>
      </w:r>
      <w:r>
        <w:rPr>
          <w:rFonts w:ascii="宋体" w:eastAsia="宋体" w:hAnsi="宋体" w:cs="宋体" w:hint="eastAsia"/>
          <w:spacing w:val="-2"/>
          <w:sz w:val="21"/>
          <w:szCs w:val="21"/>
        </w:rPr>
        <w:fldChar w:fldCharType="end"/>
      </w:r>
      <w:r>
        <w:rPr>
          <w:rFonts w:ascii="宋体" w:eastAsia="宋体" w:hAnsi="宋体" w:cs="宋体" w:hint="eastAsia"/>
          <w:spacing w:val="-2"/>
          <w:sz w:val="21"/>
          <w:szCs w:val="21"/>
        </w:rPr>
        <w:t>编制工程控制价</w:t>
      </w:r>
    </w:p>
    <w:p w14:paraId="0AAB315A" w14:textId="77777777" w:rsidR="00144386" w:rsidRDefault="00000000">
      <w:pPr>
        <w:pStyle w:val="af0"/>
        <w:adjustRightInd w:val="0"/>
        <w:snapToGrid w:val="0"/>
        <w:spacing w:line="300" w:lineRule="auto"/>
        <w:ind w:left="113" w:right="113" w:firstLine="525"/>
        <w:rPr>
          <w:rFonts w:ascii="宋体" w:eastAsia="宋体" w:hAnsi="宋体" w:cs="宋体"/>
          <w:spacing w:val="-2"/>
          <w:sz w:val="21"/>
          <w:szCs w:val="21"/>
        </w:rPr>
      </w:pPr>
      <w:r>
        <w:rPr>
          <w:rFonts w:ascii="宋体" w:eastAsia="宋体" w:hAnsi="宋体" w:cs="宋体" w:hint="eastAsia"/>
          <w:spacing w:val="-2"/>
          <w:sz w:val="21"/>
          <w:szCs w:val="21"/>
        </w:rPr>
        <w:fldChar w:fldCharType="begin"/>
      </w:r>
      <w:r>
        <w:rPr>
          <w:rFonts w:ascii="宋体" w:eastAsia="宋体" w:hAnsi="宋体" w:cs="宋体" w:hint="eastAsia"/>
          <w:spacing w:val="-2"/>
          <w:sz w:val="21"/>
          <w:szCs w:val="21"/>
        </w:rPr>
        <w:instrText xml:space="preserve"> eq \o\ac(</w:instrText>
      </w:r>
      <w:r>
        <w:rPr>
          <w:rFonts w:ascii="宋体" w:eastAsia="宋体" w:hAnsi="宋体" w:cs="宋体" w:hint="eastAsia"/>
          <w:spacing w:val="-2"/>
          <w:position w:val="-4"/>
          <w:sz w:val="31"/>
          <w:szCs w:val="21"/>
        </w:rPr>
        <w:instrText>□</w:instrText>
      </w:r>
      <w:r>
        <w:rPr>
          <w:rFonts w:ascii="宋体" w:eastAsia="宋体" w:hAnsi="宋体" w:cs="宋体" w:hint="eastAsia"/>
          <w:spacing w:val="-2"/>
          <w:sz w:val="21"/>
          <w:szCs w:val="21"/>
        </w:rPr>
        <w:instrText>,√)</w:instrText>
      </w:r>
      <w:r>
        <w:rPr>
          <w:rFonts w:ascii="宋体" w:eastAsia="宋体" w:hAnsi="宋体" w:cs="宋体" w:hint="eastAsia"/>
          <w:spacing w:val="-2"/>
          <w:sz w:val="21"/>
          <w:szCs w:val="21"/>
        </w:rPr>
        <w:fldChar w:fldCharType="end"/>
      </w:r>
      <w:r>
        <w:rPr>
          <w:rFonts w:ascii="宋体" w:eastAsia="宋体" w:hAnsi="宋体" w:cs="宋体" w:hint="eastAsia"/>
          <w:spacing w:val="-2"/>
          <w:sz w:val="21"/>
          <w:szCs w:val="21"/>
        </w:rPr>
        <w:t>编制材料设备品牌表；</w:t>
      </w:r>
    </w:p>
    <w:p w14:paraId="6490F2AE" w14:textId="77777777" w:rsidR="00144386" w:rsidRDefault="00000000">
      <w:pPr>
        <w:pStyle w:val="af0"/>
        <w:adjustRightInd w:val="0"/>
        <w:snapToGrid w:val="0"/>
        <w:spacing w:line="300" w:lineRule="auto"/>
        <w:ind w:left="113" w:right="113" w:firstLine="525"/>
        <w:rPr>
          <w:rFonts w:ascii="宋体" w:eastAsia="宋体" w:hAnsi="宋体" w:cs="宋体"/>
          <w:spacing w:val="-2"/>
          <w:sz w:val="21"/>
          <w:szCs w:val="21"/>
        </w:rPr>
      </w:pPr>
      <w:r>
        <w:rPr>
          <w:rFonts w:ascii="宋体" w:eastAsia="宋体" w:hAnsi="宋体" w:cs="宋体" w:hint="eastAsia"/>
          <w:spacing w:val="-2"/>
          <w:sz w:val="21"/>
          <w:szCs w:val="21"/>
        </w:rPr>
        <w:fldChar w:fldCharType="begin"/>
      </w:r>
      <w:r>
        <w:rPr>
          <w:rFonts w:ascii="宋体" w:eastAsia="宋体" w:hAnsi="宋体" w:cs="宋体" w:hint="eastAsia"/>
          <w:spacing w:val="-2"/>
          <w:sz w:val="21"/>
          <w:szCs w:val="21"/>
        </w:rPr>
        <w:instrText xml:space="preserve"> eq \o\ac(</w:instrText>
      </w:r>
      <w:r>
        <w:rPr>
          <w:rFonts w:ascii="宋体" w:eastAsia="宋体" w:hAnsi="宋体" w:cs="宋体" w:hint="eastAsia"/>
          <w:spacing w:val="-2"/>
          <w:position w:val="-4"/>
          <w:sz w:val="31"/>
          <w:szCs w:val="21"/>
        </w:rPr>
        <w:instrText>□</w:instrText>
      </w:r>
      <w:r>
        <w:rPr>
          <w:rFonts w:ascii="宋体" w:eastAsia="宋体" w:hAnsi="宋体" w:cs="宋体" w:hint="eastAsia"/>
          <w:spacing w:val="-2"/>
          <w:sz w:val="21"/>
          <w:szCs w:val="21"/>
        </w:rPr>
        <w:instrText>,√)</w:instrText>
      </w:r>
      <w:r>
        <w:rPr>
          <w:rFonts w:ascii="宋体" w:eastAsia="宋体" w:hAnsi="宋体" w:cs="宋体" w:hint="eastAsia"/>
          <w:spacing w:val="-2"/>
          <w:sz w:val="21"/>
          <w:szCs w:val="21"/>
        </w:rPr>
        <w:fldChar w:fldCharType="end"/>
      </w:r>
      <w:r>
        <w:rPr>
          <w:rFonts w:ascii="宋体" w:eastAsia="宋体" w:hAnsi="宋体" w:cs="宋体" w:hint="eastAsia"/>
          <w:spacing w:val="-2"/>
          <w:sz w:val="21"/>
          <w:szCs w:val="21"/>
        </w:rPr>
        <w:t>组织现场踏勘和答疑；</w:t>
      </w:r>
    </w:p>
    <w:p w14:paraId="27BAE4C3" w14:textId="77777777" w:rsidR="00144386" w:rsidRDefault="00000000">
      <w:pPr>
        <w:pStyle w:val="af0"/>
        <w:adjustRightInd w:val="0"/>
        <w:snapToGrid w:val="0"/>
        <w:spacing w:line="300" w:lineRule="auto"/>
        <w:ind w:left="113" w:right="113" w:firstLine="525"/>
        <w:rPr>
          <w:rFonts w:ascii="宋体" w:eastAsia="宋体" w:hAnsi="宋体" w:cs="宋体"/>
          <w:spacing w:val="-2"/>
          <w:sz w:val="21"/>
          <w:szCs w:val="21"/>
        </w:rPr>
      </w:pPr>
      <w:r>
        <w:rPr>
          <w:rFonts w:ascii="宋体" w:eastAsia="宋体" w:hAnsi="宋体" w:cs="宋体" w:hint="eastAsia"/>
          <w:spacing w:val="-2"/>
          <w:sz w:val="21"/>
          <w:szCs w:val="21"/>
        </w:rPr>
        <w:fldChar w:fldCharType="begin"/>
      </w:r>
      <w:r>
        <w:rPr>
          <w:rFonts w:ascii="宋体" w:eastAsia="宋体" w:hAnsi="宋体" w:cs="宋体" w:hint="eastAsia"/>
          <w:spacing w:val="-2"/>
          <w:sz w:val="21"/>
          <w:szCs w:val="21"/>
        </w:rPr>
        <w:instrText xml:space="preserve"> eq \o\ac(</w:instrText>
      </w:r>
      <w:r>
        <w:rPr>
          <w:rFonts w:ascii="宋体" w:eastAsia="宋体" w:hAnsi="宋体" w:cs="宋体" w:hint="eastAsia"/>
          <w:spacing w:val="-2"/>
          <w:position w:val="-4"/>
          <w:sz w:val="31"/>
          <w:szCs w:val="21"/>
        </w:rPr>
        <w:instrText>□</w:instrText>
      </w:r>
      <w:r>
        <w:rPr>
          <w:rFonts w:ascii="宋体" w:eastAsia="宋体" w:hAnsi="宋体" w:cs="宋体" w:hint="eastAsia"/>
          <w:spacing w:val="-2"/>
          <w:sz w:val="21"/>
          <w:szCs w:val="21"/>
        </w:rPr>
        <w:instrText>,√)</w:instrText>
      </w:r>
      <w:r>
        <w:rPr>
          <w:rFonts w:ascii="宋体" w:eastAsia="宋体" w:hAnsi="宋体" w:cs="宋体" w:hint="eastAsia"/>
          <w:spacing w:val="-2"/>
          <w:sz w:val="21"/>
          <w:szCs w:val="21"/>
        </w:rPr>
        <w:fldChar w:fldCharType="end"/>
      </w:r>
      <w:r>
        <w:rPr>
          <w:rFonts w:ascii="宋体" w:eastAsia="宋体" w:hAnsi="宋体" w:cs="宋体" w:hint="eastAsia"/>
          <w:spacing w:val="-2"/>
          <w:sz w:val="21"/>
          <w:szCs w:val="21"/>
        </w:rPr>
        <w:t>组织开标、评标；</w:t>
      </w:r>
    </w:p>
    <w:p w14:paraId="47E6E7BA" w14:textId="77777777" w:rsidR="00144386" w:rsidRDefault="00000000">
      <w:pPr>
        <w:pStyle w:val="af0"/>
        <w:adjustRightInd w:val="0"/>
        <w:snapToGrid w:val="0"/>
        <w:spacing w:line="300" w:lineRule="auto"/>
        <w:ind w:left="113" w:right="113" w:firstLine="525"/>
        <w:rPr>
          <w:rFonts w:ascii="宋体" w:eastAsia="宋体" w:hAnsi="宋体" w:cs="宋体"/>
          <w:spacing w:val="-2"/>
          <w:sz w:val="21"/>
          <w:szCs w:val="21"/>
        </w:rPr>
      </w:pPr>
      <w:r>
        <w:rPr>
          <w:rFonts w:ascii="宋体" w:eastAsia="宋体" w:hAnsi="宋体" w:cs="宋体" w:hint="eastAsia"/>
          <w:spacing w:val="-2"/>
          <w:sz w:val="21"/>
          <w:szCs w:val="21"/>
        </w:rPr>
        <w:fldChar w:fldCharType="begin"/>
      </w:r>
      <w:r>
        <w:rPr>
          <w:rFonts w:ascii="宋体" w:eastAsia="宋体" w:hAnsi="宋体" w:cs="宋体" w:hint="eastAsia"/>
          <w:spacing w:val="-2"/>
          <w:sz w:val="21"/>
          <w:szCs w:val="21"/>
        </w:rPr>
        <w:instrText xml:space="preserve"> eq \o\ac(</w:instrText>
      </w:r>
      <w:r>
        <w:rPr>
          <w:rFonts w:ascii="宋体" w:eastAsia="宋体" w:hAnsi="宋体" w:cs="宋体" w:hint="eastAsia"/>
          <w:spacing w:val="-2"/>
          <w:position w:val="-4"/>
          <w:sz w:val="31"/>
          <w:szCs w:val="21"/>
        </w:rPr>
        <w:instrText>□</w:instrText>
      </w:r>
      <w:r>
        <w:rPr>
          <w:rFonts w:ascii="宋体" w:eastAsia="宋体" w:hAnsi="宋体" w:cs="宋体" w:hint="eastAsia"/>
          <w:spacing w:val="-2"/>
          <w:sz w:val="21"/>
          <w:szCs w:val="21"/>
        </w:rPr>
        <w:instrText>,√)</w:instrText>
      </w:r>
      <w:r>
        <w:rPr>
          <w:rFonts w:ascii="宋体" w:eastAsia="宋体" w:hAnsi="宋体" w:cs="宋体" w:hint="eastAsia"/>
          <w:spacing w:val="-2"/>
          <w:sz w:val="21"/>
          <w:szCs w:val="21"/>
        </w:rPr>
        <w:fldChar w:fldCharType="end"/>
      </w:r>
      <w:r>
        <w:rPr>
          <w:rFonts w:ascii="宋体" w:eastAsia="宋体" w:hAnsi="宋体" w:cs="宋体" w:hint="eastAsia"/>
          <w:spacing w:val="-2"/>
          <w:sz w:val="21"/>
          <w:szCs w:val="21"/>
        </w:rPr>
        <w:t>拟定工程合同；</w:t>
      </w:r>
    </w:p>
    <w:p w14:paraId="0054B114" w14:textId="77777777" w:rsidR="00144386" w:rsidRDefault="00000000">
      <w:pPr>
        <w:pStyle w:val="af0"/>
        <w:adjustRightInd w:val="0"/>
        <w:snapToGrid w:val="0"/>
        <w:spacing w:line="300" w:lineRule="auto"/>
        <w:ind w:left="113" w:right="113" w:firstLine="525"/>
        <w:rPr>
          <w:rFonts w:ascii="宋体" w:eastAsia="宋体" w:hAnsi="宋体" w:cs="宋体"/>
          <w:spacing w:val="-2"/>
          <w:sz w:val="21"/>
          <w:szCs w:val="21"/>
        </w:rPr>
      </w:pPr>
      <w:r>
        <w:rPr>
          <w:rFonts w:ascii="宋体" w:eastAsia="宋体" w:hAnsi="宋体" w:cs="宋体" w:hint="eastAsia"/>
          <w:spacing w:val="-2"/>
          <w:sz w:val="21"/>
          <w:szCs w:val="21"/>
        </w:rPr>
        <w:fldChar w:fldCharType="begin"/>
      </w:r>
      <w:r>
        <w:rPr>
          <w:rFonts w:ascii="宋体" w:eastAsia="宋体" w:hAnsi="宋体" w:cs="宋体" w:hint="eastAsia"/>
          <w:spacing w:val="-2"/>
          <w:sz w:val="21"/>
          <w:szCs w:val="21"/>
        </w:rPr>
        <w:instrText xml:space="preserve"> eq \o\ac(</w:instrText>
      </w:r>
      <w:r>
        <w:rPr>
          <w:rFonts w:ascii="宋体" w:eastAsia="宋体" w:hAnsi="宋体" w:cs="宋体" w:hint="eastAsia"/>
          <w:spacing w:val="-2"/>
          <w:position w:val="-4"/>
          <w:sz w:val="31"/>
          <w:szCs w:val="21"/>
        </w:rPr>
        <w:instrText>□</w:instrText>
      </w:r>
      <w:r>
        <w:rPr>
          <w:rFonts w:ascii="宋体" w:eastAsia="宋体" w:hAnsi="宋体" w:cs="宋体" w:hint="eastAsia"/>
          <w:spacing w:val="-2"/>
          <w:sz w:val="21"/>
          <w:szCs w:val="21"/>
        </w:rPr>
        <w:instrText>,√)</w:instrText>
      </w:r>
      <w:r>
        <w:rPr>
          <w:rFonts w:ascii="宋体" w:eastAsia="宋体" w:hAnsi="宋体" w:cs="宋体" w:hint="eastAsia"/>
          <w:spacing w:val="-2"/>
          <w:sz w:val="21"/>
          <w:szCs w:val="21"/>
        </w:rPr>
        <w:fldChar w:fldCharType="end"/>
      </w:r>
      <w:r>
        <w:rPr>
          <w:rFonts w:ascii="宋体" w:eastAsia="宋体" w:hAnsi="宋体" w:cs="宋体" w:hint="eastAsia"/>
          <w:spacing w:val="-2"/>
          <w:sz w:val="21"/>
          <w:szCs w:val="21"/>
        </w:rPr>
        <w:t>委托人交代的其他事宜；</w:t>
      </w:r>
    </w:p>
    <w:p w14:paraId="4C19EBF6" w14:textId="77777777" w:rsidR="00144386" w:rsidRDefault="00000000">
      <w:pPr>
        <w:pStyle w:val="af0"/>
        <w:adjustRightInd w:val="0"/>
        <w:snapToGrid w:val="0"/>
        <w:spacing w:line="300" w:lineRule="auto"/>
        <w:ind w:left="113" w:right="113" w:firstLine="525"/>
        <w:rPr>
          <w:rFonts w:ascii="宋体" w:eastAsia="宋体" w:hAnsi="宋体" w:cs="宋体"/>
          <w:spacing w:val="-2"/>
          <w:sz w:val="21"/>
          <w:szCs w:val="21"/>
        </w:rPr>
      </w:pPr>
      <w:r>
        <w:rPr>
          <w:rFonts w:ascii="宋体" w:eastAsia="宋体" w:hAnsi="宋体" w:cs="宋体" w:hint="eastAsia"/>
          <w:spacing w:val="-2"/>
          <w:sz w:val="21"/>
          <w:szCs w:val="21"/>
        </w:rPr>
        <w:fldChar w:fldCharType="begin"/>
      </w:r>
      <w:r>
        <w:rPr>
          <w:rFonts w:ascii="宋体" w:eastAsia="宋体" w:hAnsi="宋体" w:cs="宋体" w:hint="eastAsia"/>
          <w:spacing w:val="-2"/>
          <w:sz w:val="21"/>
          <w:szCs w:val="21"/>
        </w:rPr>
        <w:instrText xml:space="preserve"> eq \o\ac(</w:instrText>
      </w:r>
      <w:r>
        <w:rPr>
          <w:rFonts w:ascii="宋体" w:eastAsia="宋体" w:hAnsi="宋体" w:cs="宋体" w:hint="eastAsia"/>
          <w:spacing w:val="-2"/>
          <w:position w:val="-4"/>
          <w:sz w:val="31"/>
          <w:szCs w:val="21"/>
        </w:rPr>
        <w:instrText>□</w:instrText>
      </w:r>
      <w:r>
        <w:rPr>
          <w:rFonts w:ascii="宋体" w:eastAsia="宋体" w:hAnsi="宋体" w:cs="宋体" w:hint="eastAsia"/>
          <w:spacing w:val="-2"/>
          <w:sz w:val="21"/>
          <w:szCs w:val="21"/>
        </w:rPr>
        <w:instrText>,√)</w:instrText>
      </w:r>
      <w:r>
        <w:rPr>
          <w:rFonts w:ascii="宋体" w:eastAsia="宋体" w:hAnsi="宋体" w:cs="宋体" w:hint="eastAsia"/>
          <w:spacing w:val="-2"/>
          <w:sz w:val="21"/>
          <w:szCs w:val="21"/>
        </w:rPr>
        <w:fldChar w:fldCharType="end"/>
      </w:r>
      <w:r>
        <w:rPr>
          <w:rFonts w:ascii="宋体" w:eastAsia="宋体" w:hAnsi="宋体" w:cs="宋体" w:hint="eastAsia"/>
          <w:spacing w:val="-2"/>
          <w:sz w:val="21"/>
          <w:szCs w:val="21"/>
        </w:rPr>
        <w:t>编制招投标情况书面报告，办理中标通知书等事宜；</w:t>
      </w:r>
    </w:p>
    <w:p w14:paraId="197E0FD7" w14:textId="77777777" w:rsidR="00144386" w:rsidRDefault="00000000">
      <w:pPr>
        <w:pStyle w:val="af0"/>
        <w:spacing w:line="300" w:lineRule="auto"/>
        <w:ind w:left="113" w:right="113" w:firstLine="525"/>
        <w:rPr>
          <w:rFonts w:ascii="宋体" w:eastAsia="宋体" w:hAnsi="宋体" w:cs="宋体"/>
          <w:sz w:val="21"/>
          <w:szCs w:val="21"/>
        </w:rPr>
      </w:pPr>
      <w:r>
        <w:rPr>
          <w:rFonts w:ascii="宋体" w:eastAsia="宋体" w:hAnsi="宋体" w:cs="宋体" w:hint="eastAsia"/>
          <w:spacing w:val="-2"/>
          <w:sz w:val="21"/>
          <w:szCs w:val="21"/>
        </w:rPr>
        <w:fldChar w:fldCharType="begin"/>
      </w:r>
      <w:r>
        <w:rPr>
          <w:rFonts w:ascii="宋体" w:eastAsia="宋体" w:hAnsi="宋体" w:cs="宋体" w:hint="eastAsia"/>
          <w:spacing w:val="-2"/>
          <w:sz w:val="21"/>
          <w:szCs w:val="21"/>
        </w:rPr>
        <w:instrText xml:space="preserve"> eq \o\ac(</w:instrText>
      </w:r>
      <w:r>
        <w:rPr>
          <w:rFonts w:ascii="宋体" w:eastAsia="宋体" w:hAnsi="宋体" w:cs="宋体" w:hint="eastAsia"/>
          <w:spacing w:val="-2"/>
          <w:position w:val="-4"/>
          <w:sz w:val="31"/>
          <w:szCs w:val="21"/>
        </w:rPr>
        <w:instrText>□</w:instrText>
      </w:r>
      <w:r>
        <w:rPr>
          <w:rFonts w:ascii="宋体" w:eastAsia="宋体" w:hAnsi="宋体" w:cs="宋体" w:hint="eastAsia"/>
          <w:spacing w:val="-2"/>
          <w:sz w:val="21"/>
          <w:szCs w:val="21"/>
        </w:rPr>
        <w:instrText>,√)</w:instrText>
      </w:r>
      <w:r>
        <w:rPr>
          <w:rFonts w:ascii="宋体" w:eastAsia="宋体" w:hAnsi="宋体" w:cs="宋体" w:hint="eastAsia"/>
          <w:spacing w:val="-2"/>
          <w:sz w:val="21"/>
          <w:szCs w:val="21"/>
        </w:rPr>
        <w:fldChar w:fldCharType="end"/>
      </w:r>
      <w:r>
        <w:rPr>
          <w:rFonts w:ascii="宋体" w:eastAsia="宋体" w:hAnsi="宋体" w:cs="宋体" w:hint="eastAsia"/>
          <w:spacing w:val="-2"/>
          <w:sz w:val="21"/>
          <w:szCs w:val="21"/>
        </w:rPr>
        <w:t>与发包有关的其它事宜：复核评标结果；待发放中标通知书后，根据委托人要求整理并归档招投标资料；合同备案等招标代理人在代理招标过程中办理上述事宜所签署的一切文件和处理与之有关的一切事务，委</w:t>
      </w:r>
      <w:r>
        <w:rPr>
          <w:rFonts w:ascii="宋体" w:eastAsia="宋体" w:hAnsi="宋体" w:cs="宋体" w:hint="eastAsia"/>
          <w:w w:val="99"/>
          <w:sz w:val="21"/>
          <w:szCs w:val="21"/>
        </w:rPr>
        <w:t xml:space="preserve"> </w:t>
      </w:r>
      <w:r>
        <w:rPr>
          <w:rFonts w:ascii="宋体" w:eastAsia="宋体" w:hAnsi="宋体" w:cs="宋体" w:hint="eastAsia"/>
          <w:sz w:val="21"/>
          <w:szCs w:val="21"/>
        </w:rPr>
        <w:t>托人均予以承认，但发包方案、中标通知书、招投标情况书面报告需经委托人签署。代理人无转委</w:t>
      </w:r>
      <w:r>
        <w:rPr>
          <w:rFonts w:ascii="宋体" w:eastAsia="宋体" w:hAnsi="宋体" w:cs="宋体" w:hint="eastAsia"/>
          <w:spacing w:val="-77"/>
          <w:sz w:val="21"/>
          <w:szCs w:val="21"/>
        </w:rPr>
        <w:t xml:space="preserve"> </w:t>
      </w:r>
      <w:r>
        <w:rPr>
          <w:rFonts w:ascii="宋体" w:eastAsia="宋体" w:hAnsi="宋体" w:cs="宋体" w:hint="eastAsia"/>
          <w:sz w:val="21"/>
          <w:szCs w:val="21"/>
        </w:rPr>
        <w:t>托权。</w:t>
      </w:r>
    </w:p>
    <w:p w14:paraId="14327A4F" w14:textId="77777777" w:rsidR="00144386" w:rsidRDefault="00000000">
      <w:pPr>
        <w:pStyle w:val="af0"/>
        <w:spacing w:before="46" w:line="300" w:lineRule="auto"/>
        <w:ind w:right="1454" w:firstLineChars="200" w:firstLine="420"/>
        <w:jc w:val="left"/>
        <w:rPr>
          <w:rFonts w:ascii="宋体" w:eastAsia="宋体" w:hAnsi="宋体" w:cs="宋体"/>
          <w:w w:val="99"/>
          <w:sz w:val="21"/>
          <w:szCs w:val="21"/>
        </w:rPr>
      </w:pPr>
      <w:r>
        <w:rPr>
          <w:rFonts w:ascii="宋体" w:eastAsia="宋体" w:hAnsi="宋体" w:cs="宋体" w:hint="eastAsia"/>
          <w:sz w:val="21"/>
          <w:szCs w:val="21"/>
        </w:rPr>
        <w:t>本授权委托书的有效期为</w:t>
      </w:r>
      <w:r>
        <w:rPr>
          <w:rFonts w:ascii="宋体" w:eastAsia="宋体" w:hAnsi="宋体" w:cs="宋体" w:hint="eastAsia"/>
          <w:sz w:val="21"/>
          <w:szCs w:val="21"/>
          <w:u w:val="single" w:color="000000"/>
        </w:rPr>
        <w:t>自合同签订之日起至招标代理工作全部完成</w:t>
      </w:r>
      <w:r>
        <w:rPr>
          <w:rFonts w:ascii="宋体" w:eastAsia="宋体" w:hAnsi="宋体" w:cs="宋体" w:hint="eastAsia"/>
          <w:sz w:val="21"/>
          <w:szCs w:val="21"/>
        </w:rPr>
        <w:t>。</w:t>
      </w:r>
      <w:r>
        <w:rPr>
          <w:rFonts w:ascii="宋体" w:eastAsia="宋体" w:hAnsi="宋体" w:cs="宋体" w:hint="eastAsia"/>
          <w:w w:val="99"/>
          <w:sz w:val="21"/>
          <w:szCs w:val="21"/>
        </w:rPr>
        <w:t xml:space="preserve"> </w:t>
      </w:r>
    </w:p>
    <w:p w14:paraId="6F8ADBF3" w14:textId="77777777" w:rsidR="00144386" w:rsidRDefault="00000000">
      <w:pPr>
        <w:pStyle w:val="af0"/>
        <w:spacing w:before="46" w:line="300" w:lineRule="auto"/>
        <w:ind w:right="1454" w:firstLineChars="200" w:firstLine="420"/>
        <w:jc w:val="left"/>
        <w:rPr>
          <w:rFonts w:ascii="宋体" w:eastAsia="宋体" w:hAnsi="宋体" w:cs="宋体"/>
          <w:sz w:val="21"/>
          <w:szCs w:val="21"/>
        </w:rPr>
      </w:pPr>
      <w:r>
        <w:rPr>
          <w:rFonts w:ascii="宋体" w:eastAsia="宋体" w:hAnsi="宋体" w:cs="宋体" w:hint="eastAsia"/>
          <w:sz w:val="21"/>
          <w:szCs w:val="21"/>
        </w:rPr>
        <w:t>特此声明。</w:t>
      </w:r>
    </w:p>
    <w:p w14:paraId="3D24DC68" w14:textId="77777777" w:rsidR="00144386" w:rsidRDefault="00000000">
      <w:pPr>
        <w:pStyle w:val="af0"/>
        <w:spacing w:before="46" w:line="300" w:lineRule="auto"/>
        <w:ind w:right="68"/>
        <w:jc w:val="right"/>
        <w:rPr>
          <w:rFonts w:ascii="宋体" w:eastAsia="宋体" w:hAnsi="宋体" w:cs="宋体"/>
          <w:w w:val="99"/>
          <w:sz w:val="21"/>
          <w:szCs w:val="21"/>
        </w:rPr>
      </w:pPr>
      <w:r>
        <w:rPr>
          <w:rFonts w:ascii="宋体" w:eastAsia="宋体" w:hAnsi="宋体" w:cs="宋体" w:hint="eastAsia"/>
          <w:spacing w:val="-13"/>
          <w:sz w:val="21"/>
          <w:szCs w:val="21"/>
        </w:rPr>
        <w:t>委托人：（盖章）</w:t>
      </w:r>
      <w:r>
        <w:rPr>
          <w:rFonts w:ascii="宋体" w:eastAsia="宋体" w:hAnsi="宋体" w:cs="宋体" w:hint="eastAsia"/>
          <w:w w:val="99"/>
          <w:sz w:val="21"/>
          <w:szCs w:val="21"/>
        </w:rPr>
        <w:t xml:space="preserve"> </w:t>
      </w:r>
    </w:p>
    <w:p w14:paraId="4A28679C" w14:textId="77777777" w:rsidR="00144386" w:rsidRDefault="00000000">
      <w:pPr>
        <w:pStyle w:val="af0"/>
        <w:spacing w:before="46" w:line="300" w:lineRule="auto"/>
        <w:ind w:right="68"/>
        <w:jc w:val="right"/>
        <w:rPr>
          <w:rFonts w:ascii="宋体" w:eastAsia="宋体" w:hAnsi="宋体" w:cs="宋体"/>
          <w:sz w:val="21"/>
          <w:szCs w:val="21"/>
        </w:rPr>
      </w:pPr>
      <w:r>
        <w:rPr>
          <w:rFonts w:ascii="宋体" w:eastAsia="宋体" w:hAnsi="宋体" w:cs="宋体" w:hint="eastAsia"/>
          <w:spacing w:val="-7"/>
          <w:sz w:val="21"/>
          <w:szCs w:val="21"/>
        </w:rPr>
        <w:t>法定代表人或委托代理人：（签章）</w:t>
      </w:r>
    </w:p>
    <w:p w14:paraId="0B1B9FBF" w14:textId="77777777" w:rsidR="00144386" w:rsidRDefault="00000000">
      <w:pPr>
        <w:pStyle w:val="0"/>
        <w:jc w:val="left"/>
        <w:rPr>
          <w:rFonts w:ascii="宋体" w:hAnsi="宋体" w:cs="宋体"/>
          <w:spacing w:val="-7"/>
          <w:szCs w:val="21"/>
        </w:rPr>
      </w:pPr>
      <w:r>
        <w:rPr>
          <w:rFonts w:ascii="宋体" w:hAnsi="宋体" w:cs="宋体" w:hint="eastAsia"/>
          <w:spacing w:val="-7"/>
          <w:szCs w:val="21"/>
        </w:rPr>
        <w:t>年</w:t>
      </w:r>
      <w:r>
        <w:rPr>
          <w:rFonts w:ascii="宋体" w:hAnsi="宋体" w:cs="宋体" w:hint="eastAsia"/>
          <w:spacing w:val="-7"/>
          <w:szCs w:val="21"/>
        </w:rPr>
        <w:tab/>
        <w:t xml:space="preserve">月  </w:t>
      </w:r>
      <w:r>
        <w:rPr>
          <w:rFonts w:ascii="宋体" w:hAnsi="宋体" w:cs="宋体" w:hint="eastAsia"/>
          <w:spacing w:val="-7"/>
          <w:szCs w:val="21"/>
        </w:rPr>
        <w:tab/>
        <w:t>日</w:t>
      </w:r>
    </w:p>
    <w:p w14:paraId="3DCC0E38" w14:textId="77777777" w:rsidR="00144386" w:rsidRDefault="00144386">
      <w:pPr>
        <w:autoSpaceDE w:val="0"/>
        <w:autoSpaceDN w:val="0"/>
        <w:spacing w:line="400" w:lineRule="exact"/>
        <w:jc w:val="left"/>
        <w:rPr>
          <w:rFonts w:ascii="宋体" w:hAnsi="宋体" w:cs="宋体"/>
          <w:kern w:val="0"/>
          <w:sz w:val="22"/>
          <w:szCs w:val="21"/>
          <w:lang w:bidi="zh-CN"/>
        </w:rPr>
      </w:pPr>
    </w:p>
    <w:p w14:paraId="584A5E26" w14:textId="77777777" w:rsidR="00144386" w:rsidRDefault="00144386">
      <w:pPr>
        <w:autoSpaceDE w:val="0"/>
        <w:autoSpaceDN w:val="0"/>
        <w:adjustRightInd w:val="0"/>
        <w:spacing w:line="240" w:lineRule="atLeast"/>
        <w:ind w:left="560"/>
        <w:jc w:val="center"/>
        <w:outlineLvl w:val="0"/>
        <w:rPr>
          <w:rFonts w:ascii="宋体" w:hAnsi="宋体" w:cs="宋体"/>
          <w:b/>
          <w:bCs/>
          <w:sz w:val="36"/>
          <w:szCs w:val="36"/>
        </w:rPr>
        <w:sectPr w:rsidR="00144386" w:rsidSect="00744012">
          <w:footerReference w:type="default" r:id="rId12"/>
          <w:pgSz w:w="11906" w:h="16838"/>
          <w:pgMar w:top="850" w:right="850" w:bottom="850" w:left="1417" w:header="170" w:footer="397" w:gutter="0"/>
          <w:cols w:space="720"/>
          <w:docGrid w:linePitch="290"/>
        </w:sectPr>
      </w:pPr>
    </w:p>
    <w:p w14:paraId="380AAF8C" w14:textId="77777777" w:rsidR="00144386" w:rsidRDefault="00000000">
      <w:pPr>
        <w:autoSpaceDE w:val="0"/>
        <w:autoSpaceDN w:val="0"/>
        <w:adjustRightInd w:val="0"/>
        <w:spacing w:line="240" w:lineRule="atLeast"/>
        <w:ind w:left="560"/>
        <w:jc w:val="center"/>
        <w:outlineLvl w:val="0"/>
        <w:rPr>
          <w:rFonts w:ascii="宋体" w:hAnsi="宋体" w:cs="宋体"/>
          <w:b/>
          <w:bCs/>
          <w:sz w:val="36"/>
          <w:szCs w:val="36"/>
          <w:lang w:val="zh-CN"/>
        </w:rPr>
      </w:pPr>
      <w:r>
        <w:rPr>
          <w:rFonts w:ascii="宋体" w:hAnsi="宋体" w:cs="宋体" w:hint="eastAsia"/>
          <w:b/>
          <w:bCs/>
          <w:sz w:val="36"/>
          <w:szCs w:val="36"/>
          <w:lang w:val="zh-CN"/>
        </w:rPr>
        <w:lastRenderedPageBreak/>
        <w:t>第六章 竞争性磋商响应文件格式及附件</w:t>
      </w:r>
    </w:p>
    <w:p w14:paraId="0CFD5C3D" w14:textId="77777777" w:rsidR="00144386" w:rsidRDefault="00144386">
      <w:pPr>
        <w:autoSpaceDE w:val="0"/>
        <w:autoSpaceDN w:val="0"/>
        <w:adjustRightInd w:val="0"/>
        <w:spacing w:line="240" w:lineRule="atLeast"/>
        <w:ind w:left="560"/>
        <w:jc w:val="center"/>
        <w:outlineLvl w:val="0"/>
        <w:rPr>
          <w:rFonts w:ascii="宋体" w:hAnsi="宋体" w:cs="宋体"/>
          <w:b/>
          <w:bCs/>
          <w:sz w:val="36"/>
          <w:szCs w:val="36"/>
          <w:lang w:val="zh-CN"/>
        </w:rPr>
      </w:pPr>
    </w:p>
    <w:p w14:paraId="6EC8437C" w14:textId="77777777" w:rsidR="00144386" w:rsidRDefault="00144386">
      <w:pPr>
        <w:jc w:val="center"/>
        <w:rPr>
          <w:rFonts w:ascii="宋体" w:hAnsi="宋体" w:cs="宋体"/>
          <w:b/>
          <w:sz w:val="72"/>
        </w:rPr>
      </w:pPr>
    </w:p>
    <w:p w14:paraId="13D1D626" w14:textId="77777777" w:rsidR="00144386" w:rsidRDefault="00144386">
      <w:pPr>
        <w:rPr>
          <w:rFonts w:ascii="宋体" w:hAnsi="宋体" w:cs="宋体"/>
          <w:b/>
          <w:sz w:val="72"/>
        </w:rPr>
      </w:pPr>
    </w:p>
    <w:p w14:paraId="74112B12" w14:textId="77777777" w:rsidR="00144386" w:rsidRDefault="00000000">
      <w:pPr>
        <w:jc w:val="center"/>
        <w:rPr>
          <w:rFonts w:ascii="宋体" w:hAnsi="宋体" w:cs="宋体"/>
          <w:b/>
          <w:sz w:val="72"/>
        </w:rPr>
      </w:pPr>
      <w:r>
        <w:rPr>
          <w:rFonts w:ascii="宋体" w:hAnsi="宋体" w:cs="宋体" w:hint="eastAsia"/>
          <w:b/>
          <w:sz w:val="72"/>
        </w:rPr>
        <w:t>竞争性磋商响应文件</w:t>
      </w:r>
    </w:p>
    <w:p w14:paraId="51AE4561" w14:textId="77777777" w:rsidR="00144386" w:rsidRDefault="00144386">
      <w:pPr>
        <w:ind w:firstLineChars="1026" w:firstLine="3708"/>
        <w:rPr>
          <w:rFonts w:ascii="宋体" w:hAnsi="宋体" w:cs="宋体"/>
          <w:b/>
          <w:sz w:val="36"/>
        </w:rPr>
      </w:pPr>
    </w:p>
    <w:p w14:paraId="25A86D30" w14:textId="77777777" w:rsidR="00144386" w:rsidRDefault="00144386">
      <w:pPr>
        <w:jc w:val="center"/>
        <w:rPr>
          <w:rFonts w:ascii="宋体" w:hAnsi="宋体" w:cs="宋体"/>
          <w:b/>
          <w:sz w:val="72"/>
        </w:rPr>
      </w:pPr>
    </w:p>
    <w:p w14:paraId="497180D6" w14:textId="77777777" w:rsidR="00144386" w:rsidRDefault="00144386">
      <w:pPr>
        <w:jc w:val="center"/>
        <w:rPr>
          <w:rFonts w:ascii="宋体" w:hAnsi="宋体" w:cs="宋体"/>
          <w:b/>
          <w:sz w:val="36"/>
        </w:rPr>
      </w:pPr>
    </w:p>
    <w:p w14:paraId="226866A3" w14:textId="77777777" w:rsidR="00144386" w:rsidRDefault="00144386">
      <w:pPr>
        <w:pStyle w:val="af0"/>
        <w:rPr>
          <w:rFonts w:ascii="宋体" w:eastAsia="宋体" w:hAnsi="宋体" w:cs="宋体"/>
        </w:rPr>
      </w:pPr>
    </w:p>
    <w:p w14:paraId="1A364D57" w14:textId="77777777" w:rsidR="00144386" w:rsidRDefault="00144386">
      <w:pPr>
        <w:jc w:val="center"/>
        <w:rPr>
          <w:rFonts w:ascii="宋体" w:hAnsi="宋体" w:cs="宋体"/>
          <w:b/>
          <w:sz w:val="36"/>
        </w:rPr>
      </w:pPr>
    </w:p>
    <w:p w14:paraId="3041B914" w14:textId="77777777" w:rsidR="00144386" w:rsidRDefault="00144386">
      <w:pPr>
        <w:jc w:val="center"/>
        <w:rPr>
          <w:rFonts w:ascii="宋体" w:hAnsi="宋体" w:cs="宋体"/>
          <w:b/>
          <w:sz w:val="36"/>
        </w:rPr>
      </w:pPr>
    </w:p>
    <w:p w14:paraId="64661020" w14:textId="77777777" w:rsidR="00144386" w:rsidRDefault="00000000">
      <w:pPr>
        <w:ind w:firstLineChars="300" w:firstLine="1084"/>
        <w:rPr>
          <w:rFonts w:ascii="宋体" w:hAnsi="宋体" w:cs="宋体"/>
          <w:b/>
          <w:sz w:val="36"/>
        </w:rPr>
      </w:pPr>
      <w:r>
        <w:rPr>
          <w:rFonts w:ascii="宋体" w:hAnsi="宋体" w:cs="宋体" w:hint="eastAsia"/>
          <w:b/>
          <w:sz w:val="36"/>
        </w:rPr>
        <w:t xml:space="preserve">项目编号： </w:t>
      </w:r>
    </w:p>
    <w:p w14:paraId="3A858FFD" w14:textId="77777777" w:rsidR="00144386" w:rsidRDefault="00000000">
      <w:pPr>
        <w:ind w:firstLineChars="300" w:firstLine="1084"/>
        <w:rPr>
          <w:rFonts w:ascii="宋体" w:hAnsi="宋体" w:cs="宋体"/>
          <w:b/>
          <w:sz w:val="36"/>
          <w:u w:val="single"/>
        </w:rPr>
      </w:pPr>
      <w:r>
        <w:rPr>
          <w:rFonts w:ascii="宋体" w:hAnsi="宋体" w:cs="宋体" w:hint="eastAsia"/>
          <w:b/>
          <w:sz w:val="36"/>
        </w:rPr>
        <w:t xml:space="preserve">项目名称： </w:t>
      </w:r>
    </w:p>
    <w:p w14:paraId="30F1BA1F" w14:textId="77777777" w:rsidR="00144386" w:rsidRDefault="00144386">
      <w:pPr>
        <w:ind w:firstLineChars="300" w:firstLine="1084"/>
        <w:rPr>
          <w:rFonts w:ascii="宋体" w:hAnsi="宋体" w:cs="宋体"/>
          <w:b/>
          <w:sz w:val="36"/>
        </w:rPr>
      </w:pPr>
    </w:p>
    <w:p w14:paraId="447E0F9A" w14:textId="77777777" w:rsidR="00144386" w:rsidRDefault="00144386">
      <w:pPr>
        <w:ind w:firstLineChars="300" w:firstLine="1084"/>
        <w:rPr>
          <w:rFonts w:ascii="宋体" w:hAnsi="宋体" w:cs="宋体"/>
          <w:b/>
          <w:sz w:val="36"/>
        </w:rPr>
      </w:pPr>
    </w:p>
    <w:p w14:paraId="332966B4" w14:textId="77777777" w:rsidR="00144386" w:rsidRDefault="00144386">
      <w:pPr>
        <w:ind w:firstLineChars="300" w:firstLine="1084"/>
        <w:rPr>
          <w:rFonts w:ascii="宋体" w:hAnsi="宋体" w:cs="宋体"/>
          <w:b/>
          <w:sz w:val="36"/>
        </w:rPr>
      </w:pPr>
    </w:p>
    <w:p w14:paraId="5655E679" w14:textId="77777777" w:rsidR="00144386" w:rsidRDefault="00144386">
      <w:pPr>
        <w:ind w:firstLineChars="300" w:firstLine="1084"/>
        <w:rPr>
          <w:rFonts w:ascii="宋体" w:hAnsi="宋体" w:cs="宋体"/>
          <w:b/>
          <w:sz w:val="36"/>
        </w:rPr>
      </w:pPr>
    </w:p>
    <w:p w14:paraId="38779D0E" w14:textId="77777777" w:rsidR="00144386" w:rsidRDefault="00144386">
      <w:pPr>
        <w:ind w:firstLineChars="300" w:firstLine="1084"/>
        <w:rPr>
          <w:rFonts w:ascii="宋体" w:hAnsi="宋体" w:cs="宋体"/>
          <w:b/>
          <w:sz w:val="36"/>
        </w:rPr>
      </w:pPr>
    </w:p>
    <w:p w14:paraId="5FD0E78B" w14:textId="77777777" w:rsidR="00144386" w:rsidRDefault="00144386">
      <w:pPr>
        <w:ind w:firstLineChars="300" w:firstLine="1084"/>
        <w:rPr>
          <w:rFonts w:ascii="宋体" w:hAnsi="宋体" w:cs="宋体"/>
          <w:b/>
          <w:sz w:val="36"/>
        </w:rPr>
      </w:pPr>
    </w:p>
    <w:p w14:paraId="6C4FA7F2" w14:textId="77777777" w:rsidR="00144386" w:rsidRDefault="00000000">
      <w:pPr>
        <w:ind w:firstLineChars="300" w:firstLine="1084"/>
        <w:rPr>
          <w:rFonts w:ascii="宋体" w:hAnsi="宋体" w:cs="宋体"/>
          <w:b/>
          <w:sz w:val="36"/>
        </w:rPr>
      </w:pPr>
      <w:r>
        <w:rPr>
          <w:rFonts w:ascii="宋体" w:hAnsi="宋体" w:cs="宋体" w:hint="eastAsia"/>
          <w:b/>
          <w:sz w:val="36"/>
        </w:rPr>
        <w:t>供应商名称：</w:t>
      </w:r>
    </w:p>
    <w:p w14:paraId="46EAD0B2" w14:textId="77777777" w:rsidR="00144386" w:rsidRDefault="00000000">
      <w:pPr>
        <w:ind w:firstLineChars="300" w:firstLine="1084"/>
        <w:rPr>
          <w:rFonts w:ascii="宋体" w:hAnsi="宋体" w:cs="宋体"/>
          <w:b/>
          <w:sz w:val="36"/>
        </w:rPr>
      </w:pPr>
      <w:r>
        <w:rPr>
          <w:rFonts w:ascii="宋体" w:hAnsi="宋体" w:cs="宋体" w:hint="eastAsia"/>
          <w:b/>
          <w:sz w:val="36"/>
        </w:rPr>
        <w:t>日      期：</w:t>
      </w:r>
    </w:p>
    <w:p w14:paraId="39551827" w14:textId="77777777" w:rsidR="00144386" w:rsidRDefault="00144386">
      <w:pPr>
        <w:jc w:val="center"/>
        <w:outlineLvl w:val="0"/>
        <w:rPr>
          <w:rFonts w:ascii="宋体" w:hAnsi="宋体" w:cs="宋体"/>
          <w:b/>
          <w:bCs/>
          <w:sz w:val="32"/>
          <w:szCs w:val="32"/>
        </w:rPr>
        <w:sectPr w:rsidR="00144386" w:rsidSect="00744012">
          <w:pgSz w:w="11906" w:h="16838"/>
          <w:pgMar w:top="850" w:right="850" w:bottom="850" w:left="1417" w:header="170" w:footer="397" w:gutter="0"/>
          <w:cols w:space="720"/>
          <w:docGrid w:linePitch="290"/>
        </w:sectPr>
      </w:pPr>
      <w:bookmarkStart w:id="60" w:name="_Toc489655320"/>
    </w:p>
    <w:p w14:paraId="108C61B1" w14:textId="77777777" w:rsidR="00144386" w:rsidRDefault="00000000">
      <w:pPr>
        <w:jc w:val="center"/>
        <w:rPr>
          <w:rFonts w:ascii="宋体" w:hAnsi="宋体" w:cs="宋体"/>
          <w:b/>
          <w:sz w:val="30"/>
          <w:szCs w:val="30"/>
        </w:rPr>
      </w:pPr>
      <w:r>
        <w:rPr>
          <w:rFonts w:ascii="宋体" w:hAnsi="宋体" w:cs="宋体" w:hint="eastAsia"/>
          <w:b/>
          <w:sz w:val="30"/>
          <w:szCs w:val="30"/>
        </w:rPr>
        <w:lastRenderedPageBreak/>
        <w:t>评分索引表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144386" w14:paraId="654C1748" w14:textId="77777777">
        <w:trPr>
          <w:trHeight w:val="460"/>
          <w:jc w:val="center"/>
        </w:trPr>
        <w:tc>
          <w:tcPr>
            <w:tcW w:w="5670" w:type="dxa"/>
            <w:vAlign w:val="center"/>
          </w:tcPr>
          <w:p w14:paraId="748C8EC0" w14:textId="77777777" w:rsidR="00144386" w:rsidRDefault="00000000">
            <w:pPr>
              <w:pStyle w:val="1e"/>
              <w:widowControl w:val="0"/>
              <w:shd w:val="clear" w:color="auto" w:fill="FFFFFF"/>
              <w:ind w:left="0" w:firstLine="422"/>
              <w:jc w:val="center"/>
              <w:rPr>
                <w:rFonts w:ascii="宋体" w:eastAsia="宋体" w:hAnsi="宋体" w:cs="宋体"/>
                <w:b/>
                <w:bCs/>
                <w:sz w:val="21"/>
                <w:szCs w:val="22"/>
              </w:rPr>
            </w:pPr>
            <w:r>
              <w:rPr>
                <w:rFonts w:ascii="宋体" w:eastAsia="宋体" w:hAnsi="宋体" w:cs="宋体" w:hint="eastAsia"/>
                <w:b/>
                <w:sz w:val="21"/>
                <w:szCs w:val="22"/>
              </w:rPr>
              <w:t>评分项目</w:t>
            </w:r>
          </w:p>
        </w:tc>
        <w:tc>
          <w:tcPr>
            <w:tcW w:w="3570" w:type="dxa"/>
            <w:vAlign w:val="center"/>
          </w:tcPr>
          <w:p w14:paraId="4F4D5894" w14:textId="77777777" w:rsidR="00144386" w:rsidRDefault="00000000">
            <w:pPr>
              <w:jc w:val="center"/>
              <w:rPr>
                <w:rFonts w:ascii="宋体" w:hAnsi="宋体" w:cs="宋体"/>
                <w:b/>
              </w:rPr>
            </w:pPr>
            <w:r>
              <w:rPr>
                <w:rFonts w:ascii="宋体" w:hAnsi="宋体" w:cs="宋体" w:hint="eastAsia"/>
                <w:b/>
                <w:kern w:val="0"/>
              </w:rPr>
              <w:t>在投标文件中的页码位置</w:t>
            </w:r>
          </w:p>
        </w:tc>
      </w:tr>
      <w:tr w:rsidR="00144386" w14:paraId="334E51B4" w14:textId="77777777">
        <w:trPr>
          <w:trHeight w:val="446"/>
          <w:jc w:val="center"/>
        </w:trPr>
        <w:tc>
          <w:tcPr>
            <w:tcW w:w="5670" w:type="dxa"/>
          </w:tcPr>
          <w:p w14:paraId="3326061D" w14:textId="77777777" w:rsidR="00144386" w:rsidRDefault="00144386">
            <w:pPr>
              <w:pStyle w:val="1e"/>
              <w:shd w:val="clear" w:color="auto" w:fill="FFFFFF"/>
              <w:spacing w:before="120" w:after="120" w:line="265" w:lineRule="atLeast"/>
              <w:ind w:left="1442" w:firstLine="422"/>
              <w:rPr>
                <w:rFonts w:ascii="宋体" w:eastAsia="宋体" w:hAnsi="宋体" w:cs="宋体"/>
                <w:b/>
                <w:sz w:val="21"/>
                <w:szCs w:val="22"/>
                <w:lang w:eastAsia="zh-CN"/>
              </w:rPr>
            </w:pPr>
          </w:p>
        </w:tc>
        <w:tc>
          <w:tcPr>
            <w:tcW w:w="3570" w:type="dxa"/>
          </w:tcPr>
          <w:p w14:paraId="54C56206" w14:textId="77777777" w:rsidR="00144386" w:rsidRDefault="00144386">
            <w:pPr>
              <w:rPr>
                <w:rFonts w:ascii="宋体" w:hAnsi="宋体" w:cs="宋体"/>
                <w:b/>
                <w:kern w:val="0"/>
              </w:rPr>
            </w:pPr>
          </w:p>
        </w:tc>
      </w:tr>
      <w:tr w:rsidR="00144386" w14:paraId="690201EF" w14:textId="77777777">
        <w:trPr>
          <w:trHeight w:val="300"/>
          <w:jc w:val="center"/>
        </w:trPr>
        <w:tc>
          <w:tcPr>
            <w:tcW w:w="9240" w:type="dxa"/>
            <w:gridSpan w:val="2"/>
          </w:tcPr>
          <w:p w14:paraId="5EA131D8" w14:textId="77777777" w:rsidR="00144386" w:rsidRDefault="00144386">
            <w:pPr>
              <w:pStyle w:val="1e"/>
              <w:shd w:val="clear" w:color="auto" w:fill="FFFFFF"/>
              <w:spacing w:before="120" w:after="120" w:line="265" w:lineRule="atLeast"/>
              <w:ind w:left="1440"/>
              <w:rPr>
                <w:rFonts w:ascii="宋体" w:eastAsia="宋体" w:hAnsi="宋体" w:cs="宋体"/>
                <w:sz w:val="21"/>
                <w:szCs w:val="22"/>
                <w:lang w:eastAsia="zh-CN"/>
              </w:rPr>
            </w:pPr>
          </w:p>
        </w:tc>
      </w:tr>
      <w:tr w:rsidR="00144386" w14:paraId="770FF504" w14:textId="77777777">
        <w:trPr>
          <w:trHeight w:val="320"/>
          <w:jc w:val="center"/>
        </w:trPr>
        <w:tc>
          <w:tcPr>
            <w:tcW w:w="5670" w:type="dxa"/>
          </w:tcPr>
          <w:p w14:paraId="0D111F32" w14:textId="77777777" w:rsidR="00144386" w:rsidRDefault="00144386">
            <w:pPr>
              <w:pStyle w:val="1e"/>
              <w:shd w:val="clear" w:color="auto" w:fill="FFFFFF"/>
              <w:spacing w:before="120" w:after="120" w:line="265" w:lineRule="atLeast"/>
              <w:ind w:left="1440"/>
              <w:rPr>
                <w:rFonts w:ascii="宋体" w:eastAsia="宋体" w:hAnsi="宋体" w:cs="宋体"/>
                <w:sz w:val="21"/>
                <w:szCs w:val="22"/>
                <w:lang w:eastAsia="zh-CN"/>
              </w:rPr>
            </w:pPr>
          </w:p>
        </w:tc>
        <w:tc>
          <w:tcPr>
            <w:tcW w:w="3570" w:type="dxa"/>
          </w:tcPr>
          <w:p w14:paraId="64E66DD2" w14:textId="77777777" w:rsidR="00144386" w:rsidRDefault="00144386">
            <w:pPr>
              <w:rPr>
                <w:rFonts w:ascii="宋体" w:hAnsi="宋体" w:cs="宋体"/>
              </w:rPr>
            </w:pPr>
          </w:p>
        </w:tc>
      </w:tr>
      <w:tr w:rsidR="00144386" w14:paraId="24C0B5C1" w14:textId="77777777">
        <w:trPr>
          <w:trHeight w:val="280"/>
          <w:jc w:val="center"/>
        </w:trPr>
        <w:tc>
          <w:tcPr>
            <w:tcW w:w="5670" w:type="dxa"/>
          </w:tcPr>
          <w:p w14:paraId="3A379197" w14:textId="77777777" w:rsidR="00144386" w:rsidRDefault="00144386">
            <w:pPr>
              <w:pStyle w:val="1e"/>
              <w:shd w:val="clear" w:color="auto" w:fill="FFFFFF"/>
              <w:spacing w:before="120" w:after="120" w:line="265" w:lineRule="atLeast"/>
              <w:ind w:left="1440"/>
              <w:rPr>
                <w:rFonts w:ascii="宋体" w:eastAsia="宋体" w:hAnsi="宋体" w:cs="宋体"/>
                <w:sz w:val="21"/>
                <w:szCs w:val="22"/>
                <w:lang w:eastAsia="zh-CN"/>
              </w:rPr>
            </w:pPr>
          </w:p>
        </w:tc>
        <w:tc>
          <w:tcPr>
            <w:tcW w:w="3570" w:type="dxa"/>
          </w:tcPr>
          <w:p w14:paraId="00D92081" w14:textId="77777777" w:rsidR="00144386" w:rsidRDefault="00144386">
            <w:pPr>
              <w:rPr>
                <w:rFonts w:ascii="宋体" w:hAnsi="宋体" w:cs="宋体"/>
              </w:rPr>
            </w:pPr>
          </w:p>
        </w:tc>
      </w:tr>
      <w:tr w:rsidR="00144386" w14:paraId="353ECDBE" w14:textId="77777777">
        <w:trPr>
          <w:trHeight w:val="460"/>
          <w:jc w:val="center"/>
        </w:trPr>
        <w:tc>
          <w:tcPr>
            <w:tcW w:w="5670" w:type="dxa"/>
          </w:tcPr>
          <w:p w14:paraId="10096C22" w14:textId="77777777" w:rsidR="00144386" w:rsidRDefault="00144386">
            <w:pPr>
              <w:pStyle w:val="1e"/>
              <w:shd w:val="clear" w:color="auto" w:fill="FFFFFF"/>
              <w:spacing w:before="120" w:after="120" w:line="265" w:lineRule="atLeast"/>
              <w:ind w:left="1440"/>
              <w:rPr>
                <w:rFonts w:ascii="宋体" w:eastAsia="宋体" w:hAnsi="宋体" w:cs="宋体"/>
                <w:sz w:val="21"/>
                <w:szCs w:val="22"/>
                <w:lang w:eastAsia="zh-CN"/>
              </w:rPr>
            </w:pPr>
          </w:p>
        </w:tc>
        <w:tc>
          <w:tcPr>
            <w:tcW w:w="3570" w:type="dxa"/>
          </w:tcPr>
          <w:p w14:paraId="54860A1D" w14:textId="77777777" w:rsidR="00144386" w:rsidRDefault="00144386">
            <w:pPr>
              <w:rPr>
                <w:rFonts w:ascii="宋体" w:hAnsi="宋体" w:cs="宋体"/>
              </w:rPr>
            </w:pPr>
          </w:p>
        </w:tc>
      </w:tr>
      <w:tr w:rsidR="00144386" w14:paraId="54B3DC7A" w14:textId="77777777">
        <w:trPr>
          <w:trHeight w:val="460"/>
          <w:jc w:val="center"/>
        </w:trPr>
        <w:tc>
          <w:tcPr>
            <w:tcW w:w="5670" w:type="dxa"/>
          </w:tcPr>
          <w:p w14:paraId="4567D408" w14:textId="77777777" w:rsidR="00144386" w:rsidRDefault="00144386">
            <w:pPr>
              <w:pStyle w:val="1e"/>
              <w:shd w:val="clear" w:color="auto" w:fill="FFFFFF"/>
              <w:spacing w:before="120" w:after="120" w:line="265" w:lineRule="atLeast"/>
              <w:ind w:left="1440"/>
              <w:rPr>
                <w:rFonts w:ascii="宋体" w:eastAsia="宋体" w:hAnsi="宋体" w:cs="宋体"/>
                <w:sz w:val="21"/>
                <w:szCs w:val="22"/>
                <w:lang w:eastAsia="zh-CN"/>
              </w:rPr>
            </w:pPr>
          </w:p>
        </w:tc>
        <w:tc>
          <w:tcPr>
            <w:tcW w:w="3570" w:type="dxa"/>
          </w:tcPr>
          <w:p w14:paraId="3B3E00DC" w14:textId="77777777" w:rsidR="00144386" w:rsidRDefault="00144386">
            <w:pPr>
              <w:rPr>
                <w:rFonts w:ascii="宋体" w:hAnsi="宋体" w:cs="宋体"/>
              </w:rPr>
            </w:pPr>
          </w:p>
        </w:tc>
      </w:tr>
      <w:tr w:rsidR="00144386" w14:paraId="58EA7967" w14:textId="77777777">
        <w:trPr>
          <w:trHeight w:val="280"/>
          <w:jc w:val="center"/>
        </w:trPr>
        <w:tc>
          <w:tcPr>
            <w:tcW w:w="5670" w:type="dxa"/>
          </w:tcPr>
          <w:p w14:paraId="131E0505" w14:textId="77777777" w:rsidR="00144386" w:rsidRDefault="00144386">
            <w:pPr>
              <w:pStyle w:val="1e"/>
              <w:shd w:val="clear" w:color="auto" w:fill="FFFFFF"/>
              <w:spacing w:before="120" w:after="120" w:line="265" w:lineRule="atLeast"/>
              <w:ind w:left="1440"/>
              <w:rPr>
                <w:rFonts w:ascii="宋体" w:eastAsia="宋体" w:hAnsi="宋体" w:cs="宋体"/>
                <w:sz w:val="21"/>
                <w:szCs w:val="22"/>
                <w:lang w:eastAsia="zh-CN"/>
              </w:rPr>
            </w:pPr>
          </w:p>
        </w:tc>
        <w:tc>
          <w:tcPr>
            <w:tcW w:w="3570" w:type="dxa"/>
          </w:tcPr>
          <w:p w14:paraId="01B35C59" w14:textId="77777777" w:rsidR="00144386" w:rsidRDefault="00144386">
            <w:pPr>
              <w:rPr>
                <w:rFonts w:ascii="宋体" w:hAnsi="宋体" w:cs="宋体"/>
              </w:rPr>
            </w:pPr>
          </w:p>
        </w:tc>
      </w:tr>
      <w:tr w:rsidR="00144386" w14:paraId="5C89D128" w14:textId="77777777">
        <w:trPr>
          <w:trHeight w:val="389"/>
          <w:jc w:val="center"/>
        </w:trPr>
        <w:tc>
          <w:tcPr>
            <w:tcW w:w="9240" w:type="dxa"/>
            <w:gridSpan w:val="2"/>
          </w:tcPr>
          <w:p w14:paraId="364051AB" w14:textId="77777777" w:rsidR="00144386" w:rsidRDefault="00144386">
            <w:pPr>
              <w:pStyle w:val="1e"/>
              <w:shd w:val="clear" w:color="auto" w:fill="FFFFFF"/>
              <w:spacing w:before="120" w:after="120" w:line="265" w:lineRule="atLeast"/>
              <w:ind w:left="1440"/>
              <w:rPr>
                <w:rFonts w:ascii="宋体" w:eastAsia="宋体" w:hAnsi="宋体" w:cs="宋体"/>
                <w:sz w:val="21"/>
                <w:szCs w:val="22"/>
                <w:lang w:eastAsia="zh-CN"/>
              </w:rPr>
            </w:pPr>
          </w:p>
        </w:tc>
      </w:tr>
      <w:tr w:rsidR="00144386" w14:paraId="0651C367" w14:textId="77777777">
        <w:trPr>
          <w:trHeight w:val="600"/>
          <w:jc w:val="center"/>
        </w:trPr>
        <w:tc>
          <w:tcPr>
            <w:tcW w:w="5670" w:type="dxa"/>
          </w:tcPr>
          <w:p w14:paraId="2E29C2AD" w14:textId="77777777" w:rsidR="00144386" w:rsidRDefault="00144386">
            <w:pPr>
              <w:pStyle w:val="1e"/>
              <w:shd w:val="clear" w:color="auto" w:fill="FFFFFF"/>
              <w:spacing w:before="120" w:after="120" w:line="265" w:lineRule="atLeast"/>
              <w:ind w:left="1440"/>
              <w:rPr>
                <w:rFonts w:ascii="宋体" w:eastAsia="宋体" w:hAnsi="宋体" w:cs="宋体"/>
                <w:sz w:val="21"/>
                <w:szCs w:val="22"/>
                <w:lang w:eastAsia="zh-CN"/>
              </w:rPr>
            </w:pPr>
          </w:p>
        </w:tc>
        <w:tc>
          <w:tcPr>
            <w:tcW w:w="3570" w:type="dxa"/>
          </w:tcPr>
          <w:p w14:paraId="131E23D8" w14:textId="77777777" w:rsidR="00144386" w:rsidRDefault="00144386">
            <w:pPr>
              <w:rPr>
                <w:rFonts w:ascii="宋体" w:hAnsi="宋体" w:cs="宋体"/>
              </w:rPr>
            </w:pPr>
          </w:p>
        </w:tc>
      </w:tr>
      <w:tr w:rsidR="00144386" w14:paraId="5E2A0952" w14:textId="77777777">
        <w:trPr>
          <w:trHeight w:val="160"/>
          <w:jc w:val="center"/>
        </w:trPr>
        <w:tc>
          <w:tcPr>
            <w:tcW w:w="5670" w:type="dxa"/>
          </w:tcPr>
          <w:p w14:paraId="09C20729" w14:textId="77777777" w:rsidR="00144386" w:rsidRDefault="00144386">
            <w:pPr>
              <w:pStyle w:val="1e"/>
              <w:shd w:val="clear" w:color="auto" w:fill="FFFFFF"/>
              <w:spacing w:before="120" w:after="120" w:line="265" w:lineRule="atLeast"/>
              <w:ind w:left="1440"/>
              <w:rPr>
                <w:rFonts w:ascii="宋体" w:eastAsia="宋体" w:hAnsi="宋体" w:cs="宋体"/>
                <w:sz w:val="21"/>
                <w:szCs w:val="22"/>
                <w:lang w:eastAsia="zh-CN"/>
              </w:rPr>
            </w:pPr>
          </w:p>
        </w:tc>
        <w:tc>
          <w:tcPr>
            <w:tcW w:w="3570" w:type="dxa"/>
          </w:tcPr>
          <w:p w14:paraId="739960F8" w14:textId="77777777" w:rsidR="00144386" w:rsidRDefault="00144386">
            <w:pPr>
              <w:rPr>
                <w:rFonts w:ascii="宋体" w:hAnsi="宋体" w:cs="宋体"/>
              </w:rPr>
            </w:pPr>
          </w:p>
        </w:tc>
      </w:tr>
      <w:tr w:rsidR="00144386" w14:paraId="435B903B" w14:textId="77777777">
        <w:trPr>
          <w:trHeight w:val="289"/>
          <w:jc w:val="center"/>
        </w:trPr>
        <w:tc>
          <w:tcPr>
            <w:tcW w:w="5670" w:type="dxa"/>
          </w:tcPr>
          <w:p w14:paraId="0DB4791E" w14:textId="77777777" w:rsidR="00144386" w:rsidRDefault="00144386">
            <w:pPr>
              <w:pStyle w:val="1e"/>
              <w:shd w:val="clear" w:color="auto" w:fill="FFFFFF"/>
              <w:spacing w:before="120" w:after="120" w:line="265" w:lineRule="atLeast"/>
              <w:ind w:left="1440"/>
              <w:rPr>
                <w:rFonts w:ascii="宋体" w:eastAsia="宋体" w:hAnsi="宋体" w:cs="宋体"/>
                <w:sz w:val="21"/>
                <w:szCs w:val="22"/>
                <w:lang w:eastAsia="zh-CN"/>
              </w:rPr>
            </w:pPr>
          </w:p>
        </w:tc>
        <w:tc>
          <w:tcPr>
            <w:tcW w:w="3570" w:type="dxa"/>
          </w:tcPr>
          <w:p w14:paraId="5F971DB5" w14:textId="77777777" w:rsidR="00144386" w:rsidRDefault="00144386">
            <w:pPr>
              <w:rPr>
                <w:rFonts w:ascii="宋体" w:hAnsi="宋体" w:cs="宋体"/>
              </w:rPr>
            </w:pPr>
          </w:p>
        </w:tc>
      </w:tr>
      <w:tr w:rsidR="00144386" w14:paraId="40868D79" w14:textId="77777777">
        <w:trPr>
          <w:trHeight w:val="278"/>
          <w:jc w:val="center"/>
        </w:trPr>
        <w:tc>
          <w:tcPr>
            <w:tcW w:w="5670" w:type="dxa"/>
          </w:tcPr>
          <w:p w14:paraId="2AB8FB5B" w14:textId="77777777" w:rsidR="00144386" w:rsidRDefault="00144386">
            <w:pPr>
              <w:pStyle w:val="1e"/>
              <w:shd w:val="clear" w:color="auto" w:fill="FFFFFF"/>
              <w:spacing w:before="120" w:after="120" w:line="265" w:lineRule="atLeast"/>
              <w:ind w:left="1440"/>
              <w:rPr>
                <w:rFonts w:ascii="宋体" w:eastAsia="宋体" w:hAnsi="宋体" w:cs="宋体"/>
                <w:sz w:val="21"/>
                <w:szCs w:val="22"/>
                <w:lang w:eastAsia="zh-CN"/>
              </w:rPr>
            </w:pPr>
          </w:p>
        </w:tc>
        <w:tc>
          <w:tcPr>
            <w:tcW w:w="3570" w:type="dxa"/>
          </w:tcPr>
          <w:p w14:paraId="158F9652" w14:textId="77777777" w:rsidR="00144386" w:rsidRDefault="00144386">
            <w:pPr>
              <w:rPr>
                <w:rFonts w:ascii="宋体" w:hAnsi="宋体" w:cs="宋体"/>
              </w:rPr>
            </w:pPr>
          </w:p>
        </w:tc>
      </w:tr>
      <w:tr w:rsidR="00144386" w14:paraId="1396E534" w14:textId="77777777">
        <w:trPr>
          <w:trHeight w:val="269"/>
          <w:jc w:val="center"/>
        </w:trPr>
        <w:tc>
          <w:tcPr>
            <w:tcW w:w="5670" w:type="dxa"/>
          </w:tcPr>
          <w:p w14:paraId="04EE31F4" w14:textId="77777777" w:rsidR="00144386" w:rsidRDefault="00144386">
            <w:pPr>
              <w:pStyle w:val="1e"/>
              <w:shd w:val="clear" w:color="auto" w:fill="FFFFFF"/>
              <w:spacing w:before="120" w:after="120" w:line="265" w:lineRule="atLeast"/>
              <w:ind w:left="1440"/>
              <w:rPr>
                <w:rFonts w:ascii="宋体" w:eastAsia="宋体" w:hAnsi="宋体" w:cs="宋体"/>
                <w:sz w:val="21"/>
                <w:szCs w:val="22"/>
                <w:lang w:eastAsia="zh-CN"/>
              </w:rPr>
            </w:pPr>
          </w:p>
        </w:tc>
        <w:tc>
          <w:tcPr>
            <w:tcW w:w="3570" w:type="dxa"/>
          </w:tcPr>
          <w:p w14:paraId="40FF0CB2" w14:textId="77777777" w:rsidR="00144386" w:rsidRDefault="00144386">
            <w:pPr>
              <w:rPr>
                <w:rFonts w:ascii="宋体" w:hAnsi="宋体" w:cs="宋体"/>
              </w:rPr>
            </w:pPr>
          </w:p>
        </w:tc>
      </w:tr>
      <w:tr w:rsidR="00144386" w14:paraId="21AB853A" w14:textId="77777777">
        <w:trPr>
          <w:trHeight w:val="460"/>
          <w:jc w:val="center"/>
        </w:trPr>
        <w:tc>
          <w:tcPr>
            <w:tcW w:w="9240" w:type="dxa"/>
            <w:gridSpan w:val="2"/>
          </w:tcPr>
          <w:p w14:paraId="1EE3BBE2" w14:textId="77777777" w:rsidR="00144386" w:rsidRDefault="00144386">
            <w:pPr>
              <w:pStyle w:val="1e"/>
              <w:shd w:val="clear" w:color="auto" w:fill="FFFFFF"/>
              <w:spacing w:before="120" w:after="120" w:line="265" w:lineRule="atLeast"/>
              <w:ind w:left="1442" w:firstLine="422"/>
              <w:rPr>
                <w:rFonts w:ascii="宋体" w:eastAsia="宋体" w:hAnsi="宋体" w:cs="宋体"/>
                <w:b/>
                <w:sz w:val="21"/>
                <w:szCs w:val="22"/>
                <w:lang w:eastAsia="zh-CN"/>
              </w:rPr>
            </w:pPr>
          </w:p>
        </w:tc>
      </w:tr>
      <w:tr w:rsidR="00144386" w14:paraId="3171CB10" w14:textId="77777777">
        <w:trPr>
          <w:trHeight w:val="320"/>
          <w:jc w:val="center"/>
        </w:trPr>
        <w:tc>
          <w:tcPr>
            <w:tcW w:w="5670" w:type="dxa"/>
          </w:tcPr>
          <w:p w14:paraId="4C22B76B" w14:textId="77777777" w:rsidR="00144386" w:rsidRDefault="00144386">
            <w:pPr>
              <w:pStyle w:val="1e"/>
              <w:shd w:val="clear" w:color="auto" w:fill="FFFFFF"/>
              <w:spacing w:before="120" w:after="120" w:line="265" w:lineRule="atLeast"/>
              <w:ind w:left="1442" w:firstLine="422"/>
              <w:rPr>
                <w:rFonts w:ascii="宋体" w:eastAsia="宋体" w:hAnsi="宋体" w:cs="宋体"/>
                <w:b/>
                <w:bCs/>
                <w:sz w:val="21"/>
                <w:szCs w:val="22"/>
                <w:lang w:eastAsia="zh-CN"/>
              </w:rPr>
            </w:pPr>
          </w:p>
        </w:tc>
        <w:tc>
          <w:tcPr>
            <w:tcW w:w="3570" w:type="dxa"/>
          </w:tcPr>
          <w:p w14:paraId="6AE36A4C" w14:textId="77777777" w:rsidR="00144386" w:rsidRDefault="00144386">
            <w:pPr>
              <w:rPr>
                <w:rFonts w:ascii="宋体" w:hAnsi="宋体" w:cs="宋体"/>
              </w:rPr>
            </w:pPr>
          </w:p>
        </w:tc>
      </w:tr>
      <w:tr w:rsidR="00144386" w14:paraId="36823435" w14:textId="77777777">
        <w:trPr>
          <w:trHeight w:val="280"/>
          <w:jc w:val="center"/>
        </w:trPr>
        <w:tc>
          <w:tcPr>
            <w:tcW w:w="5670" w:type="dxa"/>
          </w:tcPr>
          <w:p w14:paraId="7587FC8D" w14:textId="77777777" w:rsidR="00144386" w:rsidRDefault="00144386">
            <w:pPr>
              <w:pStyle w:val="1e"/>
              <w:shd w:val="clear" w:color="auto" w:fill="FFFFFF"/>
              <w:spacing w:before="120" w:after="120" w:line="265" w:lineRule="atLeast"/>
              <w:ind w:left="1440"/>
              <w:rPr>
                <w:rFonts w:ascii="宋体" w:eastAsia="宋体" w:hAnsi="宋体" w:cs="宋体"/>
                <w:sz w:val="21"/>
                <w:szCs w:val="22"/>
                <w:lang w:eastAsia="zh-CN"/>
              </w:rPr>
            </w:pPr>
          </w:p>
        </w:tc>
        <w:tc>
          <w:tcPr>
            <w:tcW w:w="3570" w:type="dxa"/>
          </w:tcPr>
          <w:p w14:paraId="7CF0A1F5" w14:textId="77777777" w:rsidR="00144386" w:rsidRDefault="00144386">
            <w:pPr>
              <w:rPr>
                <w:rFonts w:ascii="宋体" w:hAnsi="宋体" w:cs="宋体"/>
              </w:rPr>
            </w:pPr>
          </w:p>
        </w:tc>
      </w:tr>
      <w:tr w:rsidR="00144386" w14:paraId="11771287" w14:textId="77777777">
        <w:trPr>
          <w:trHeight w:val="320"/>
          <w:jc w:val="center"/>
        </w:trPr>
        <w:tc>
          <w:tcPr>
            <w:tcW w:w="5670" w:type="dxa"/>
          </w:tcPr>
          <w:p w14:paraId="3C19A700" w14:textId="77777777" w:rsidR="00144386" w:rsidRDefault="00144386">
            <w:pPr>
              <w:pStyle w:val="1e"/>
              <w:shd w:val="clear" w:color="auto" w:fill="FFFFFF"/>
              <w:spacing w:before="120" w:after="120" w:line="265" w:lineRule="atLeast"/>
              <w:ind w:left="1442" w:firstLine="422"/>
              <w:rPr>
                <w:rFonts w:ascii="宋体" w:eastAsia="宋体" w:hAnsi="宋体" w:cs="宋体"/>
                <w:b/>
                <w:bCs/>
                <w:sz w:val="21"/>
                <w:szCs w:val="22"/>
                <w:lang w:eastAsia="zh-CN"/>
              </w:rPr>
            </w:pPr>
          </w:p>
        </w:tc>
        <w:tc>
          <w:tcPr>
            <w:tcW w:w="3570" w:type="dxa"/>
          </w:tcPr>
          <w:p w14:paraId="3F288B5C" w14:textId="77777777" w:rsidR="00144386" w:rsidRDefault="00144386">
            <w:pPr>
              <w:rPr>
                <w:rFonts w:ascii="宋体" w:hAnsi="宋体" w:cs="宋体"/>
              </w:rPr>
            </w:pPr>
          </w:p>
        </w:tc>
      </w:tr>
      <w:tr w:rsidR="00144386" w14:paraId="69E40D70" w14:textId="77777777">
        <w:trPr>
          <w:trHeight w:val="260"/>
          <w:jc w:val="center"/>
        </w:trPr>
        <w:tc>
          <w:tcPr>
            <w:tcW w:w="9240" w:type="dxa"/>
            <w:gridSpan w:val="2"/>
          </w:tcPr>
          <w:p w14:paraId="200E912C" w14:textId="77777777" w:rsidR="00144386" w:rsidRDefault="00144386">
            <w:pPr>
              <w:pStyle w:val="1e"/>
              <w:shd w:val="clear" w:color="auto" w:fill="FFFFFF"/>
              <w:spacing w:before="120" w:after="120" w:line="265" w:lineRule="atLeast"/>
              <w:ind w:left="1442" w:firstLine="422"/>
              <w:rPr>
                <w:rFonts w:ascii="宋体" w:eastAsia="宋体" w:hAnsi="宋体" w:cs="宋体"/>
                <w:b/>
                <w:sz w:val="21"/>
                <w:szCs w:val="22"/>
                <w:lang w:eastAsia="zh-CN"/>
              </w:rPr>
            </w:pPr>
          </w:p>
        </w:tc>
      </w:tr>
      <w:tr w:rsidR="00144386" w14:paraId="6E76FEC0" w14:textId="77777777">
        <w:trPr>
          <w:trHeight w:val="500"/>
          <w:jc w:val="center"/>
        </w:trPr>
        <w:tc>
          <w:tcPr>
            <w:tcW w:w="5670" w:type="dxa"/>
          </w:tcPr>
          <w:p w14:paraId="6CE47453" w14:textId="77777777" w:rsidR="00144386" w:rsidRDefault="00144386">
            <w:pPr>
              <w:pStyle w:val="1e"/>
              <w:shd w:val="clear" w:color="auto" w:fill="FFFFFF"/>
              <w:spacing w:before="120" w:after="120" w:line="265" w:lineRule="atLeast"/>
              <w:ind w:left="1440"/>
              <w:rPr>
                <w:rFonts w:ascii="宋体" w:eastAsia="宋体" w:hAnsi="宋体" w:cs="宋体"/>
                <w:sz w:val="21"/>
                <w:szCs w:val="21"/>
                <w:lang w:eastAsia="zh-CN"/>
              </w:rPr>
            </w:pPr>
          </w:p>
        </w:tc>
        <w:tc>
          <w:tcPr>
            <w:tcW w:w="3570" w:type="dxa"/>
          </w:tcPr>
          <w:p w14:paraId="134F90E9" w14:textId="77777777" w:rsidR="00144386" w:rsidRDefault="00144386">
            <w:pPr>
              <w:rPr>
                <w:rFonts w:ascii="宋体" w:hAnsi="宋体" w:cs="宋体"/>
              </w:rPr>
            </w:pPr>
          </w:p>
        </w:tc>
      </w:tr>
      <w:tr w:rsidR="00144386" w14:paraId="7C42A737" w14:textId="77777777">
        <w:trPr>
          <w:trHeight w:val="440"/>
          <w:jc w:val="center"/>
        </w:trPr>
        <w:tc>
          <w:tcPr>
            <w:tcW w:w="5670" w:type="dxa"/>
          </w:tcPr>
          <w:p w14:paraId="66181039" w14:textId="77777777" w:rsidR="00144386" w:rsidRDefault="00144386">
            <w:pPr>
              <w:pStyle w:val="1e"/>
              <w:shd w:val="clear" w:color="auto" w:fill="FFFFFF"/>
              <w:spacing w:before="120" w:after="120" w:line="265" w:lineRule="atLeast"/>
              <w:ind w:left="1440"/>
              <w:rPr>
                <w:rFonts w:ascii="宋体" w:eastAsia="宋体" w:hAnsi="宋体" w:cs="宋体"/>
                <w:sz w:val="21"/>
                <w:szCs w:val="22"/>
                <w:lang w:eastAsia="zh-CN"/>
              </w:rPr>
            </w:pPr>
          </w:p>
        </w:tc>
        <w:tc>
          <w:tcPr>
            <w:tcW w:w="3570" w:type="dxa"/>
          </w:tcPr>
          <w:p w14:paraId="443339F1" w14:textId="77777777" w:rsidR="00144386" w:rsidRDefault="00144386">
            <w:pPr>
              <w:rPr>
                <w:rFonts w:ascii="宋体" w:hAnsi="宋体" w:cs="宋体"/>
              </w:rPr>
            </w:pPr>
          </w:p>
        </w:tc>
      </w:tr>
    </w:tbl>
    <w:p w14:paraId="2415F2ED" w14:textId="77777777" w:rsidR="00144386" w:rsidRDefault="00144386">
      <w:pPr>
        <w:jc w:val="center"/>
        <w:outlineLvl w:val="0"/>
        <w:rPr>
          <w:rFonts w:ascii="宋体" w:hAnsi="宋体" w:cs="宋体"/>
          <w:b/>
          <w:bCs/>
          <w:sz w:val="32"/>
          <w:szCs w:val="32"/>
        </w:rPr>
        <w:sectPr w:rsidR="00144386" w:rsidSect="00744012">
          <w:pgSz w:w="11906" w:h="16838"/>
          <w:pgMar w:top="850" w:right="850" w:bottom="850" w:left="1417" w:header="170" w:footer="397" w:gutter="0"/>
          <w:cols w:space="720"/>
          <w:docGrid w:linePitch="290"/>
        </w:sectPr>
      </w:pPr>
    </w:p>
    <w:p w14:paraId="79153101" w14:textId="77777777" w:rsidR="00144386" w:rsidRDefault="00000000">
      <w:pPr>
        <w:jc w:val="center"/>
        <w:outlineLvl w:val="0"/>
        <w:rPr>
          <w:rFonts w:ascii="宋体" w:hAnsi="宋体" w:cs="宋体"/>
          <w:b/>
          <w:bCs/>
          <w:sz w:val="32"/>
          <w:szCs w:val="32"/>
        </w:rPr>
      </w:pPr>
      <w:r>
        <w:rPr>
          <w:rFonts w:ascii="宋体" w:hAnsi="宋体" w:cs="宋体" w:hint="eastAsia"/>
          <w:b/>
          <w:bCs/>
          <w:sz w:val="32"/>
          <w:szCs w:val="32"/>
        </w:rPr>
        <w:lastRenderedPageBreak/>
        <w:t>响应文件主要目录</w:t>
      </w:r>
      <w:bookmarkEnd w:id="60"/>
      <w:r>
        <w:rPr>
          <w:rFonts w:ascii="宋体" w:hAnsi="宋体" w:cs="宋体" w:hint="eastAsia"/>
          <w:b/>
          <w:bCs/>
          <w:sz w:val="32"/>
          <w:szCs w:val="32"/>
        </w:rPr>
        <w:t>及相关证明材料格式、附件</w:t>
      </w:r>
    </w:p>
    <w:p w14:paraId="3D05FB6F" w14:textId="77777777" w:rsidR="00144386" w:rsidRDefault="00144386">
      <w:pPr>
        <w:rPr>
          <w:rFonts w:ascii="宋体" w:hAnsi="宋体" w:cs="宋体"/>
          <w:sz w:val="28"/>
          <w:szCs w:val="28"/>
        </w:rPr>
      </w:pPr>
    </w:p>
    <w:p w14:paraId="298BA5C5" w14:textId="77777777" w:rsidR="00144386" w:rsidRDefault="00144386">
      <w:pPr>
        <w:rPr>
          <w:rFonts w:ascii="宋体" w:hAnsi="宋体" w:cs="宋体"/>
        </w:rPr>
      </w:pPr>
    </w:p>
    <w:p w14:paraId="6D63453D" w14:textId="77777777" w:rsidR="00144386" w:rsidRDefault="00144386">
      <w:pPr>
        <w:pStyle w:val="af0"/>
        <w:rPr>
          <w:rFonts w:ascii="宋体" w:eastAsia="宋体" w:hAnsi="宋体" w:cs="宋体"/>
        </w:rPr>
      </w:pPr>
    </w:p>
    <w:p w14:paraId="14642ABA" w14:textId="77777777" w:rsidR="00144386" w:rsidRDefault="00000000">
      <w:pPr>
        <w:numPr>
          <w:ilvl w:val="0"/>
          <w:numId w:val="5"/>
        </w:numPr>
        <w:spacing w:line="360" w:lineRule="auto"/>
        <w:rPr>
          <w:rFonts w:ascii="宋体" w:hAnsi="宋体" w:cs="宋体"/>
          <w:sz w:val="28"/>
          <w:szCs w:val="28"/>
        </w:rPr>
      </w:pPr>
      <w:r>
        <w:rPr>
          <w:rFonts w:ascii="宋体" w:hAnsi="宋体" w:cs="宋体" w:hint="eastAsia"/>
          <w:sz w:val="28"/>
          <w:szCs w:val="28"/>
        </w:rPr>
        <w:t>竞争性磋商申请及声明</w:t>
      </w:r>
    </w:p>
    <w:p w14:paraId="61C7D4E5" w14:textId="77777777" w:rsidR="00144386" w:rsidRDefault="00000000">
      <w:pPr>
        <w:numPr>
          <w:ilvl w:val="0"/>
          <w:numId w:val="5"/>
        </w:numPr>
        <w:spacing w:line="360" w:lineRule="auto"/>
        <w:rPr>
          <w:rFonts w:ascii="宋体" w:hAnsi="宋体" w:cs="宋体"/>
          <w:sz w:val="28"/>
          <w:szCs w:val="28"/>
        </w:rPr>
      </w:pPr>
      <w:r>
        <w:rPr>
          <w:rFonts w:ascii="宋体" w:hAnsi="宋体" w:cs="宋体" w:hint="eastAsia"/>
          <w:sz w:val="28"/>
          <w:szCs w:val="28"/>
        </w:rPr>
        <w:t>法定代表人授权书</w:t>
      </w:r>
    </w:p>
    <w:p w14:paraId="4A3F3F4A" w14:textId="77777777" w:rsidR="00144386" w:rsidRDefault="00000000">
      <w:pPr>
        <w:numPr>
          <w:ilvl w:val="0"/>
          <w:numId w:val="5"/>
        </w:numPr>
        <w:spacing w:line="360" w:lineRule="auto"/>
        <w:rPr>
          <w:rFonts w:ascii="宋体" w:hAnsi="宋体" w:cs="宋体"/>
          <w:sz w:val="28"/>
          <w:szCs w:val="28"/>
        </w:rPr>
      </w:pPr>
      <w:r>
        <w:rPr>
          <w:rFonts w:ascii="宋体" w:hAnsi="宋体" w:cs="宋体" w:hint="eastAsia"/>
          <w:sz w:val="28"/>
          <w:szCs w:val="28"/>
        </w:rPr>
        <w:t>竞争性磋商报价表</w:t>
      </w:r>
    </w:p>
    <w:p w14:paraId="776BDB83" w14:textId="77777777" w:rsidR="00144386" w:rsidRDefault="00000000">
      <w:pPr>
        <w:numPr>
          <w:ilvl w:val="0"/>
          <w:numId w:val="5"/>
        </w:numPr>
        <w:spacing w:line="360" w:lineRule="auto"/>
        <w:rPr>
          <w:rFonts w:ascii="宋体" w:hAnsi="宋体" w:cs="宋体"/>
          <w:sz w:val="28"/>
          <w:szCs w:val="28"/>
        </w:rPr>
      </w:pPr>
      <w:r>
        <w:rPr>
          <w:rFonts w:ascii="宋体" w:hAnsi="宋体" w:cs="宋体" w:hint="eastAsia"/>
          <w:sz w:val="28"/>
          <w:szCs w:val="28"/>
        </w:rPr>
        <w:t>南京市政府采购供应商信用记录表暨信用承诺书</w:t>
      </w:r>
    </w:p>
    <w:p w14:paraId="7FD1246D" w14:textId="77777777" w:rsidR="00144386" w:rsidRDefault="00000000">
      <w:pPr>
        <w:numPr>
          <w:ilvl w:val="0"/>
          <w:numId w:val="5"/>
        </w:numPr>
        <w:spacing w:line="360" w:lineRule="auto"/>
        <w:rPr>
          <w:rFonts w:ascii="宋体" w:hAnsi="宋体" w:cs="宋体"/>
          <w:sz w:val="28"/>
          <w:szCs w:val="28"/>
        </w:rPr>
      </w:pPr>
      <w:r>
        <w:rPr>
          <w:rFonts w:ascii="宋体" w:hAnsi="宋体" w:cs="宋体" w:hint="eastAsia"/>
          <w:sz w:val="28"/>
          <w:szCs w:val="28"/>
        </w:rPr>
        <w:t>分项报价表</w:t>
      </w:r>
    </w:p>
    <w:p w14:paraId="156F62E9" w14:textId="77777777" w:rsidR="00144386" w:rsidRDefault="00000000">
      <w:pPr>
        <w:numPr>
          <w:ilvl w:val="0"/>
          <w:numId w:val="5"/>
        </w:numPr>
        <w:spacing w:line="360" w:lineRule="auto"/>
        <w:rPr>
          <w:rFonts w:ascii="宋体" w:hAnsi="宋体" w:cs="宋体"/>
          <w:sz w:val="28"/>
          <w:szCs w:val="28"/>
        </w:rPr>
      </w:pPr>
      <w:r>
        <w:rPr>
          <w:rFonts w:ascii="宋体" w:hAnsi="宋体" w:cs="宋体" w:hint="eastAsia"/>
          <w:sz w:val="28"/>
          <w:szCs w:val="28"/>
        </w:rPr>
        <w:t>技术条款偏离表</w:t>
      </w:r>
    </w:p>
    <w:p w14:paraId="6D323B1D" w14:textId="77777777" w:rsidR="00144386" w:rsidRDefault="00000000">
      <w:pPr>
        <w:numPr>
          <w:ilvl w:val="0"/>
          <w:numId w:val="5"/>
        </w:numPr>
        <w:spacing w:line="360" w:lineRule="auto"/>
        <w:rPr>
          <w:rFonts w:ascii="宋体" w:hAnsi="宋体" w:cs="宋体"/>
          <w:sz w:val="28"/>
          <w:szCs w:val="28"/>
        </w:rPr>
      </w:pPr>
      <w:r>
        <w:rPr>
          <w:rFonts w:ascii="宋体" w:hAnsi="宋体" w:cs="宋体" w:hint="eastAsia"/>
          <w:sz w:val="28"/>
          <w:szCs w:val="28"/>
        </w:rPr>
        <w:t>商务条款偏离表</w:t>
      </w:r>
    </w:p>
    <w:p w14:paraId="3B12C9C3" w14:textId="77777777" w:rsidR="00144386" w:rsidRDefault="00000000">
      <w:pPr>
        <w:numPr>
          <w:ilvl w:val="0"/>
          <w:numId w:val="5"/>
        </w:numPr>
        <w:spacing w:line="360" w:lineRule="auto"/>
        <w:rPr>
          <w:rFonts w:ascii="宋体" w:hAnsi="宋体" w:cs="宋体"/>
          <w:sz w:val="28"/>
          <w:szCs w:val="28"/>
        </w:rPr>
      </w:pPr>
      <w:r>
        <w:rPr>
          <w:rFonts w:ascii="宋体" w:hAnsi="宋体" w:cs="宋体" w:hint="eastAsia"/>
          <w:sz w:val="28"/>
          <w:szCs w:val="28"/>
        </w:rPr>
        <w:t>项目实施、集成、实施方案（若有）</w:t>
      </w:r>
    </w:p>
    <w:p w14:paraId="5AD30BFD" w14:textId="77777777" w:rsidR="00144386" w:rsidRDefault="00000000">
      <w:pPr>
        <w:numPr>
          <w:ilvl w:val="0"/>
          <w:numId w:val="5"/>
        </w:numPr>
        <w:spacing w:line="360" w:lineRule="auto"/>
        <w:rPr>
          <w:rFonts w:ascii="宋体" w:hAnsi="宋体" w:cs="宋体"/>
          <w:sz w:val="28"/>
          <w:szCs w:val="28"/>
        </w:rPr>
      </w:pPr>
      <w:r>
        <w:rPr>
          <w:rFonts w:ascii="宋体" w:hAnsi="宋体" w:cs="宋体" w:hint="eastAsia"/>
          <w:sz w:val="28"/>
          <w:szCs w:val="28"/>
        </w:rPr>
        <w:t>服务与承诺</w:t>
      </w:r>
    </w:p>
    <w:p w14:paraId="6D7FD40E" w14:textId="77777777" w:rsidR="00144386" w:rsidRDefault="00000000">
      <w:pPr>
        <w:numPr>
          <w:ilvl w:val="0"/>
          <w:numId w:val="5"/>
        </w:numPr>
        <w:spacing w:line="360" w:lineRule="auto"/>
        <w:rPr>
          <w:rFonts w:ascii="宋体" w:hAnsi="宋体" w:cs="宋体"/>
          <w:sz w:val="28"/>
          <w:szCs w:val="28"/>
        </w:rPr>
      </w:pPr>
      <w:r>
        <w:rPr>
          <w:rFonts w:ascii="宋体" w:hAnsi="宋体" w:cs="宋体" w:hint="eastAsia"/>
          <w:sz w:val="28"/>
          <w:szCs w:val="28"/>
        </w:rPr>
        <w:t>竞争性磋商需要的其他证明文件及材料（若有）</w:t>
      </w:r>
    </w:p>
    <w:p w14:paraId="5BF7138C" w14:textId="77777777" w:rsidR="00144386" w:rsidRDefault="00000000">
      <w:pPr>
        <w:numPr>
          <w:ilvl w:val="0"/>
          <w:numId w:val="5"/>
        </w:numPr>
        <w:spacing w:line="360" w:lineRule="auto"/>
        <w:rPr>
          <w:rFonts w:ascii="宋体" w:hAnsi="宋体" w:cs="宋体"/>
          <w:sz w:val="28"/>
          <w:szCs w:val="28"/>
        </w:rPr>
      </w:pPr>
      <w:r>
        <w:rPr>
          <w:rFonts w:ascii="宋体" w:hAnsi="宋体" w:cs="宋体" w:hint="eastAsia"/>
          <w:sz w:val="28"/>
          <w:szCs w:val="28"/>
        </w:rPr>
        <w:t>资格性和符合性审查响应对照表</w:t>
      </w:r>
    </w:p>
    <w:p w14:paraId="30B5C271" w14:textId="77777777" w:rsidR="00144386" w:rsidRDefault="00144386">
      <w:pPr>
        <w:spacing w:line="360" w:lineRule="auto"/>
        <w:rPr>
          <w:rFonts w:ascii="宋体" w:hAnsi="宋体" w:cs="宋体"/>
          <w:sz w:val="28"/>
          <w:szCs w:val="28"/>
        </w:rPr>
      </w:pPr>
    </w:p>
    <w:p w14:paraId="47F1480F" w14:textId="77777777" w:rsidR="00144386" w:rsidRDefault="00000000">
      <w:pPr>
        <w:tabs>
          <w:tab w:val="left" w:pos="2280"/>
        </w:tabs>
        <w:spacing w:line="360" w:lineRule="auto"/>
        <w:ind w:left="1560"/>
        <w:rPr>
          <w:rFonts w:ascii="宋体" w:hAnsi="宋体" w:cs="宋体"/>
          <w:sz w:val="28"/>
          <w:szCs w:val="28"/>
        </w:rPr>
      </w:pPr>
      <w:r>
        <w:rPr>
          <w:rFonts w:ascii="宋体" w:hAnsi="宋体" w:cs="宋体" w:hint="eastAsia"/>
          <w:sz w:val="28"/>
          <w:szCs w:val="28"/>
        </w:rPr>
        <w:t>附件一、中小企业声明函格式</w:t>
      </w:r>
    </w:p>
    <w:p w14:paraId="0E664D94" w14:textId="77777777" w:rsidR="00144386" w:rsidRDefault="00000000">
      <w:pPr>
        <w:tabs>
          <w:tab w:val="left" w:pos="2280"/>
        </w:tabs>
        <w:spacing w:line="360" w:lineRule="auto"/>
        <w:ind w:left="1560"/>
        <w:rPr>
          <w:rFonts w:ascii="宋体" w:hAnsi="宋体" w:cs="宋体"/>
          <w:sz w:val="28"/>
          <w:szCs w:val="28"/>
        </w:rPr>
      </w:pPr>
      <w:r>
        <w:rPr>
          <w:rFonts w:ascii="宋体" w:hAnsi="宋体" w:cs="宋体" w:hint="eastAsia"/>
          <w:sz w:val="28"/>
          <w:szCs w:val="28"/>
        </w:rPr>
        <w:t>附件二、无重大违法记录声明格式</w:t>
      </w:r>
    </w:p>
    <w:p w14:paraId="05BAF059" w14:textId="77777777" w:rsidR="00144386" w:rsidRDefault="00000000">
      <w:pPr>
        <w:tabs>
          <w:tab w:val="left" w:pos="2280"/>
        </w:tabs>
        <w:spacing w:line="360" w:lineRule="auto"/>
        <w:ind w:left="1560"/>
        <w:rPr>
          <w:rFonts w:ascii="宋体" w:hAnsi="宋体" w:cs="宋体"/>
          <w:sz w:val="28"/>
          <w:szCs w:val="28"/>
        </w:rPr>
      </w:pPr>
      <w:r>
        <w:rPr>
          <w:rFonts w:ascii="宋体" w:hAnsi="宋体" w:cs="宋体" w:hint="eastAsia"/>
          <w:sz w:val="28"/>
          <w:szCs w:val="28"/>
        </w:rPr>
        <w:t>附件三、具备履行合同所必需的设备和专业技术能力的声明格式及证明材料</w:t>
      </w:r>
    </w:p>
    <w:p w14:paraId="6FA3480B" w14:textId="77777777" w:rsidR="00144386" w:rsidRDefault="00000000">
      <w:pPr>
        <w:tabs>
          <w:tab w:val="left" w:pos="2280"/>
        </w:tabs>
        <w:spacing w:line="360" w:lineRule="auto"/>
        <w:ind w:left="1560"/>
        <w:rPr>
          <w:rFonts w:ascii="宋体" w:hAnsi="宋体" w:cs="宋体"/>
          <w:sz w:val="28"/>
          <w:szCs w:val="28"/>
        </w:rPr>
      </w:pPr>
      <w:r>
        <w:rPr>
          <w:rFonts w:ascii="宋体" w:hAnsi="宋体" w:cs="宋体" w:hint="eastAsia"/>
          <w:sz w:val="28"/>
          <w:szCs w:val="28"/>
        </w:rPr>
        <w:t>附件四、残疾人福利性单位声明函格式</w:t>
      </w:r>
    </w:p>
    <w:p w14:paraId="660FB34C" w14:textId="77777777" w:rsidR="00144386" w:rsidRDefault="00000000">
      <w:pPr>
        <w:tabs>
          <w:tab w:val="left" w:pos="2280"/>
        </w:tabs>
        <w:spacing w:line="360" w:lineRule="auto"/>
        <w:ind w:left="1560"/>
        <w:rPr>
          <w:rFonts w:ascii="宋体" w:hAnsi="宋体" w:cs="宋体"/>
          <w:sz w:val="28"/>
          <w:szCs w:val="28"/>
        </w:rPr>
      </w:pPr>
      <w:r>
        <w:rPr>
          <w:rFonts w:ascii="宋体" w:hAnsi="宋体" w:cs="宋体" w:hint="eastAsia"/>
          <w:sz w:val="28"/>
          <w:szCs w:val="28"/>
        </w:rPr>
        <w:t>附件五、属于监狱企业的证明文件</w:t>
      </w:r>
    </w:p>
    <w:p w14:paraId="035E5AA2" w14:textId="77777777" w:rsidR="00144386" w:rsidRDefault="00144386">
      <w:pPr>
        <w:autoSpaceDE w:val="0"/>
        <w:autoSpaceDN w:val="0"/>
        <w:adjustRightInd w:val="0"/>
        <w:rPr>
          <w:rFonts w:ascii="宋体" w:hAnsi="宋体" w:cs="宋体"/>
          <w:szCs w:val="21"/>
          <w:lang w:val="zh-CN"/>
        </w:rPr>
        <w:sectPr w:rsidR="00144386" w:rsidSect="00744012">
          <w:pgSz w:w="11906" w:h="16838"/>
          <w:pgMar w:top="850" w:right="850" w:bottom="850" w:left="1417" w:header="170" w:footer="397" w:gutter="0"/>
          <w:cols w:space="720"/>
          <w:docGrid w:linePitch="290"/>
        </w:sectPr>
      </w:pPr>
    </w:p>
    <w:p w14:paraId="55C79B2B" w14:textId="77777777" w:rsidR="00144386" w:rsidRDefault="00000000">
      <w:pPr>
        <w:autoSpaceDE w:val="0"/>
        <w:autoSpaceDN w:val="0"/>
        <w:adjustRightInd w:val="0"/>
        <w:spacing w:line="360" w:lineRule="auto"/>
        <w:jc w:val="left"/>
        <w:rPr>
          <w:rFonts w:ascii="宋体" w:hAnsi="宋体" w:cs="宋体"/>
          <w:szCs w:val="21"/>
          <w:lang w:val="zh-CN"/>
        </w:rPr>
      </w:pPr>
      <w:r>
        <w:rPr>
          <w:rFonts w:ascii="宋体" w:hAnsi="宋体" w:cs="宋体" w:hint="eastAsia"/>
          <w:b/>
        </w:rPr>
        <w:lastRenderedPageBreak/>
        <w:t>目录</w:t>
      </w:r>
      <w:r>
        <w:rPr>
          <w:rFonts w:ascii="宋体" w:hAnsi="宋体" w:cs="宋体" w:hint="eastAsia"/>
          <w:b/>
          <w:bCs/>
          <w:szCs w:val="21"/>
          <w:lang w:val="zh-CN"/>
        </w:rPr>
        <w:t>一、磋商申请及声明</w:t>
      </w:r>
    </w:p>
    <w:p w14:paraId="6598A1CD" w14:textId="77777777" w:rsidR="00144386" w:rsidRDefault="00000000">
      <w:pPr>
        <w:spacing w:line="360" w:lineRule="auto"/>
        <w:jc w:val="center"/>
        <w:rPr>
          <w:rFonts w:ascii="宋体" w:hAnsi="宋体" w:cs="宋体"/>
          <w:szCs w:val="21"/>
          <w:lang w:val="zh-CN"/>
        </w:rPr>
      </w:pPr>
      <w:r>
        <w:rPr>
          <w:rFonts w:ascii="宋体" w:hAnsi="宋体" w:cs="宋体" w:hint="eastAsia"/>
          <w:sz w:val="36"/>
          <w:szCs w:val="36"/>
        </w:rPr>
        <w:t>磋商申请及声明</w:t>
      </w:r>
    </w:p>
    <w:p w14:paraId="2B8425DE" w14:textId="77777777" w:rsidR="00144386" w:rsidRDefault="00000000">
      <w:pPr>
        <w:autoSpaceDE w:val="0"/>
        <w:autoSpaceDN w:val="0"/>
        <w:adjustRightInd w:val="0"/>
        <w:spacing w:line="360" w:lineRule="auto"/>
        <w:jc w:val="left"/>
        <w:rPr>
          <w:rFonts w:ascii="宋体" w:hAnsi="宋体" w:cs="宋体"/>
          <w:szCs w:val="21"/>
          <w:lang w:val="zh-CN"/>
        </w:rPr>
      </w:pPr>
      <w:r>
        <w:rPr>
          <w:rFonts w:ascii="宋体" w:hAnsi="宋体" w:cs="宋体" w:hint="eastAsia"/>
          <w:szCs w:val="21"/>
          <w:lang w:val="zh-CN"/>
        </w:rPr>
        <w:t>致：南京市鼓楼区教育后勤管理中心</w:t>
      </w:r>
    </w:p>
    <w:p w14:paraId="07AD7AD0" w14:textId="77777777" w:rsidR="00144386" w:rsidRDefault="00000000">
      <w:pPr>
        <w:adjustRightInd w:val="0"/>
        <w:spacing w:line="360" w:lineRule="auto"/>
        <w:ind w:firstLineChars="200" w:firstLine="420"/>
        <w:jc w:val="left"/>
        <w:textAlignment w:val="baseline"/>
        <w:rPr>
          <w:rFonts w:ascii="宋体" w:hAnsi="宋体" w:cs="宋体"/>
          <w:szCs w:val="21"/>
          <w:lang w:val="zh-CN"/>
        </w:rPr>
      </w:pPr>
      <w:r>
        <w:rPr>
          <w:rFonts w:ascii="宋体" w:hAnsi="宋体" w:cs="宋体" w:hint="eastAsia"/>
          <w:szCs w:val="21"/>
          <w:lang w:val="zh-CN"/>
        </w:rPr>
        <w:t>根据贵方（项目名称）（项目编号）投标邀请，正式授权下述签字人(姓名和职务)代表投标人（投标人名称），提交投标文件。</w:t>
      </w:r>
    </w:p>
    <w:p w14:paraId="254D23C7" w14:textId="77777777" w:rsidR="00144386" w:rsidRDefault="00000000">
      <w:pPr>
        <w:autoSpaceDE w:val="0"/>
        <w:autoSpaceDN w:val="0"/>
        <w:adjustRightInd w:val="0"/>
        <w:spacing w:line="360" w:lineRule="auto"/>
        <w:ind w:firstLineChars="200" w:firstLine="420"/>
        <w:jc w:val="left"/>
        <w:textAlignment w:val="baseline"/>
        <w:rPr>
          <w:rFonts w:ascii="宋体" w:hAnsi="宋体" w:cs="宋体"/>
          <w:szCs w:val="21"/>
          <w:lang w:val="zh-CN"/>
        </w:rPr>
      </w:pPr>
      <w:r>
        <w:rPr>
          <w:rFonts w:ascii="宋体" w:hAnsi="宋体" w:cs="宋体" w:hint="eastAsia"/>
          <w:szCs w:val="21"/>
          <w:lang w:val="zh-CN"/>
        </w:rPr>
        <w:t>据此函，签字人兹宣布声明和承诺如下：</w:t>
      </w:r>
    </w:p>
    <w:p w14:paraId="1B625533" w14:textId="77777777" w:rsidR="00144386" w:rsidRDefault="00000000">
      <w:pPr>
        <w:autoSpaceDE w:val="0"/>
        <w:autoSpaceDN w:val="0"/>
        <w:adjustRightInd w:val="0"/>
        <w:spacing w:line="360" w:lineRule="auto"/>
        <w:ind w:firstLineChars="200" w:firstLine="420"/>
        <w:jc w:val="left"/>
        <w:textAlignment w:val="baseline"/>
        <w:rPr>
          <w:rFonts w:ascii="宋体" w:hAnsi="宋体" w:cs="宋体"/>
        </w:rPr>
      </w:pPr>
      <w:r>
        <w:rPr>
          <w:rFonts w:ascii="宋体" w:hAnsi="宋体" w:cs="宋体" w:hint="eastAsia"/>
          <w:szCs w:val="21"/>
          <w:lang w:val="zh-CN"/>
        </w:rPr>
        <w:t>1、</w:t>
      </w:r>
      <w:r>
        <w:rPr>
          <w:rFonts w:ascii="宋体" w:hAnsi="宋体" w:cs="宋体" w:hint="eastAsia"/>
          <w:b/>
          <w:szCs w:val="21"/>
          <w:lang w:val="zh-CN"/>
        </w:rPr>
        <w:t>我们的资格条件完全符合政府采购法和本次招标要求</w:t>
      </w:r>
      <w:r>
        <w:rPr>
          <w:rFonts w:ascii="宋体" w:hAnsi="宋体" w:cs="宋体" w:hint="eastAsia"/>
          <w:szCs w:val="21"/>
          <w:lang w:val="zh-CN"/>
        </w:rPr>
        <w:t>，</w:t>
      </w:r>
      <w:r>
        <w:rPr>
          <w:rFonts w:ascii="宋体" w:hAnsi="宋体" w:cs="宋体" w:hint="eastAsia"/>
        </w:rPr>
        <w:t>我们</w:t>
      </w:r>
      <w:r>
        <w:rPr>
          <w:rFonts w:ascii="宋体" w:hAnsi="宋体" w:cs="宋体" w:hint="eastAsia"/>
          <w:szCs w:val="21"/>
          <w:lang w:val="zh-CN"/>
        </w:rPr>
        <w:t>同意并向贵方提供了与投标有关的所有证据和资料。</w:t>
      </w:r>
    </w:p>
    <w:p w14:paraId="266B3914" w14:textId="77777777" w:rsidR="00144386" w:rsidRDefault="00000000">
      <w:pPr>
        <w:autoSpaceDE w:val="0"/>
        <w:autoSpaceDN w:val="0"/>
        <w:adjustRightInd w:val="0"/>
        <w:spacing w:line="360" w:lineRule="auto"/>
        <w:ind w:firstLineChars="200" w:firstLine="420"/>
        <w:jc w:val="left"/>
        <w:textAlignment w:val="baseline"/>
        <w:rPr>
          <w:rFonts w:ascii="宋体" w:hAnsi="宋体" w:cs="宋体"/>
          <w:szCs w:val="21"/>
        </w:rPr>
      </w:pPr>
      <w:r>
        <w:rPr>
          <w:rFonts w:ascii="宋体" w:hAnsi="宋体" w:cs="宋体" w:hint="eastAsia"/>
        </w:rPr>
        <w:t>2、</w:t>
      </w:r>
      <w:r>
        <w:rPr>
          <w:rFonts w:asciiTheme="minorEastAsia" w:eastAsiaTheme="minorEastAsia" w:hAnsiTheme="minorEastAsia"/>
          <w:snapToGrid w:val="0"/>
          <w:kern w:val="0"/>
          <w:szCs w:val="21"/>
        </w:rPr>
        <w:t>我方已仔细研究了</w:t>
      </w:r>
      <w:r>
        <w:rPr>
          <w:rFonts w:asciiTheme="minorEastAsia" w:eastAsiaTheme="minorEastAsia" w:hAnsiTheme="minorEastAsia" w:hint="eastAsia"/>
          <w:snapToGrid w:val="0"/>
          <w:kern w:val="0"/>
          <w:szCs w:val="21"/>
          <w:u w:val="single"/>
        </w:rPr>
        <w:t xml:space="preserve">      </w:t>
      </w:r>
      <w:r>
        <w:rPr>
          <w:rFonts w:asciiTheme="minorEastAsia" w:eastAsiaTheme="minorEastAsia" w:hAnsiTheme="minorEastAsia"/>
          <w:snapToGrid w:val="0"/>
          <w:kern w:val="0"/>
          <w:szCs w:val="21"/>
        </w:rPr>
        <w:t>（项目名称）招标文件的全部内容，愿意以</w:t>
      </w:r>
      <w:r>
        <w:rPr>
          <w:rFonts w:ascii="宋体" w:hAnsi="宋体" w:cs="宋体" w:hint="eastAsia"/>
          <w:snapToGrid w:val="0"/>
          <w:kern w:val="0"/>
          <w:szCs w:val="21"/>
        </w:rPr>
        <w:t>招标代理服务费以单个标段的中标价为计费基数，按照</w:t>
      </w:r>
      <w:r>
        <w:rPr>
          <w:rFonts w:ascii="宋体" w:hAnsi="宋体" w:cs="宋体" w:hint="eastAsia"/>
          <w:szCs w:val="21"/>
          <w:lang w:val="zh-CN"/>
        </w:rPr>
        <w:t>相关收费标准（代理费依据计价格[2002]1980号文计取、清单编制费依据苏价服[2014]383号文计取）的</w:t>
      </w:r>
      <w:r>
        <w:rPr>
          <w:rFonts w:ascii="宋体" w:hAnsi="宋体" w:cs="宋体" w:hint="eastAsia"/>
          <w:snapToGrid w:val="0"/>
          <w:kern w:val="0"/>
          <w:szCs w:val="21"/>
          <w:u w:val="single"/>
        </w:rPr>
        <w:t xml:space="preserve"> </w:t>
      </w:r>
      <w:r>
        <w:rPr>
          <w:rFonts w:ascii="宋体" w:hAnsi="宋体" w:cs="宋体"/>
          <w:snapToGrid w:val="0"/>
          <w:kern w:val="0"/>
          <w:szCs w:val="21"/>
          <w:u w:val="single"/>
        </w:rPr>
        <w:t xml:space="preserve">         </w:t>
      </w:r>
      <w:r>
        <w:rPr>
          <w:rFonts w:ascii="宋体" w:hAnsi="宋体" w:cs="宋体" w:hint="eastAsia"/>
          <w:snapToGrid w:val="0"/>
          <w:kern w:val="0"/>
          <w:szCs w:val="21"/>
          <w:u w:val="single" w:color="4D4D4D"/>
        </w:rPr>
        <w:t xml:space="preserve"> </w:t>
      </w:r>
      <w:r>
        <w:rPr>
          <w:rFonts w:ascii="宋体" w:hAnsi="宋体" w:cs="宋体" w:hint="eastAsia"/>
          <w:snapToGrid w:val="0"/>
          <w:kern w:val="0"/>
          <w:szCs w:val="21"/>
          <w:u w:val="single"/>
        </w:rPr>
        <w:t>%</w:t>
      </w:r>
      <w:r>
        <w:rPr>
          <w:rFonts w:ascii="宋体" w:hAnsi="宋体" w:cs="宋体" w:hint="eastAsia"/>
          <w:snapToGrid w:val="0"/>
          <w:kern w:val="0"/>
          <w:szCs w:val="21"/>
        </w:rPr>
        <w:t>收取</w:t>
      </w:r>
      <w:r>
        <w:rPr>
          <w:rFonts w:asciiTheme="minorEastAsia" w:eastAsiaTheme="minorEastAsia" w:hAnsiTheme="minorEastAsia" w:hint="eastAsia"/>
          <w:snapToGrid w:val="0"/>
          <w:kern w:val="0"/>
          <w:szCs w:val="21"/>
        </w:rPr>
        <w:t>费用</w:t>
      </w:r>
      <w:r>
        <w:rPr>
          <w:rFonts w:asciiTheme="minorEastAsia" w:eastAsiaTheme="minorEastAsia" w:hAnsiTheme="minorEastAsia"/>
          <w:snapToGrid w:val="0"/>
          <w:kern w:val="0"/>
          <w:szCs w:val="21"/>
        </w:rPr>
        <w:t>，</w:t>
      </w:r>
      <w:r>
        <w:rPr>
          <w:rFonts w:asciiTheme="minorEastAsia" w:eastAsiaTheme="minorEastAsia" w:hAnsiTheme="minorEastAsia" w:hint="eastAsia"/>
          <w:snapToGrid w:val="0"/>
          <w:kern w:val="0"/>
          <w:szCs w:val="21"/>
        </w:rPr>
        <w:t>并</w:t>
      </w:r>
      <w:r>
        <w:rPr>
          <w:rFonts w:asciiTheme="minorEastAsia" w:eastAsiaTheme="minorEastAsia" w:hAnsiTheme="minorEastAsia"/>
          <w:snapToGrid w:val="0"/>
          <w:kern w:val="0"/>
          <w:szCs w:val="21"/>
        </w:rPr>
        <w:t>按</w:t>
      </w:r>
      <w:r>
        <w:rPr>
          <w:rFonts w:asciiTheme="minorEastAsia" w:eastAsiaTheme="minorEastAsia" w:hAnsiTheme="minorEastAsia" w:hint="eastAsia"/>
          <w:snapToGrid w:val="0"/>
          <w:kern w:val="0"/>
          <w:szCs w:val="21"/>
        </w:rPr>
        <w:t>采购人要求</w:t>
      </w:r>
      <w:r>
        <w:rPr>
          <w:rFonts w:asciiTheme="minorEastAsia" w:eastAsiaTheme="minorEastAsia" w:hAnsiTheme="minorEastAsia"/>
          <w:snapToGrid w:val="0"/>
          <w:kern w:val="0"/>
          <w:szCs w:val="21"/>
        </w:rPr>
        <w:t>完成</w:t>
      </w:r>
      <w:r>
        <w:rPr>
          <w:rFonts w:asciiTheme="minorEastAsia" w:eastAsiaTheme="minorEastAsia" w:hAnsiTheme="minorEastAsia" w:hint="eastAsia"/>
          <w:snapToGrid w:val="0"/>
          <w:kern w:val="0"/>
          <w:szCs w:val="21"/>
        </w:rPr>
        <w:t>规定的服务</w:t>
      </w:r>
      <w:r>
        <w:rPr>
          <w:rFonts w:asciiTheme="minorEastAsia" w:eastAsiaTheme="minorEastAsia" w:hAnsiTheme="minorEastAsia"/>
          <w:snapToGrid w:val="0"/>
          <w:kern w:val="0"/>
          <w:szCs w:val="21"/>
        </w:rPr>
        <w:t>工作。</w:t>
      </w:r>
      <w:r>
        <w:rPr>
          <w:rFonts w:asciiTheme="minorEastAsia" w:eastAsiaTheme="minorEastAsia" w:hAnsiTheme="minorEastAsia" w:hint="eastAsia"/>
          <w:snapToGrid w:val="0"/>
          <w:kern w:val="0"/>
          <w:szCs w:val="21"/>
        </w:rPr>
        <w:t>服务周期：</w:t>
      </w:r>
      <w:r>
        <w:rPr>
          <w:rFonts w:asciiTheme="minorEastAsia" w:eastAsiaTheme="minorEastAsia" w:hAnsiTheme="minorEastAsia" w:hint="eastAsia"/>
          <w:b/>
          <w:bCs/>
          <w:snapToGrid w:val="0"/>
          <w:kern w:val="0"/>
          <w:szCs w:val="21"/>
          <w:u w:val="single"/>
        </w:rPr>
        <w:t>至委托代理项目结束。</w:t>
      </w:r>
    </w:p>
    <w:p w14:paraId="7A798CE7" w14:textId="77777777" w:rsidR="00144386" w:rsidRDefault="00000000">
      <w:pPr>
        <w:autoSpaceDE w:val="0"/>
        <w:autoSpaceDN w:val="0"/>
        <w:adjustRightInd w:val="0"/>
        <w:spacing w:line="360" w:lineRule="auto"/>
        <w:ind w:firstLineChars="200" w:firstLine="420"/>
        <w:jc w:val="left"/>
        <w:textAlignment w:val="baseline"/>
        <w:rPr>
          <w:rFonts w:ascii="宋体" w:hAnsi="宋体" w:cs="宋体"/>
          <w:szCs w:val="21"/>
          <w:lang w:val="zh-CN"/>
        </w:rPr>
      </w:pPr>
      <w:r>
        <w:rPr>
          <w:rFonts w:ascii="宋体" w:hAnsi="宋体" w:cs="宋体" w:hint="eastAsia"/>
          <w:szCs w:val="21"/>
          <w:lang w:val="zh-CN"/>
        </w:rPr>
        <w:t>3、我们已详细审核全部磋商文件及其有效补充文件，我们放弃对招标文件任何误解的权利，提交投标文件后，</w:t>
      </w:r>
      <w:r>
        <w:rPr>
          <w:rFonts w:ascii="宋体" w:hAnsi="宋体" w:cs="宋体" w:hint="eastAsia"/>
          <w:b/>
          <w:szCs w:val="21"/>
          <w:lang w:val="zh-CN"/>
        </w:rPr>
        <w:t>不对招标文件本身提出质疑</w:t>
      </w:r>
      <w:r>
        <w:rPr>
          <w:rFonts w:ascii="宋体" w:hAnsi="宋体" w:cs="宋体" w:hint="eastAsia"/>
          <w:szCs w:val="21"/>
          <w:lang w:val="zh-CN"/>
        </w:rPr>
        <w:t>。</w:t>
      </w:r>
    </w:p>
    <w:p w14:paraId="241F758D" w14:textId="77777777" w:rsidR="00144386" w:rsidRDefault="00000000">
      <w:pPr>
        <w:autoSpaceDE w:val="0"/>
        <w:autoSpaceDN w:val="0"/>
        <w:adjustRightInd w:val="0"/>
        <w:spacing w:line="360" w:lineRule="auto"/>
        <w:ind w:firstLineChars="200" w:firstLine="420"/>
        <w:jc w:val="left"/>
        <w:textAlignment w:val="baseline"/>
        <w:rPr>
          <w:rFonts w:ascii="宋体" w:hAnsi="宋体" w:cs="宋体"/>
          <w:szCs w:val="21"/>
          <w:lang w:val="zh-CN"/>
        </w:rPr>
      </w:pPr>
      <w:r>
        <w:rPr>
          <w:rFonts w:ascii="宋体" w:hAnsi="宋体" w:cs="宋体" w:hint="eastAsia"/>
          <w:szCs w:val="21"/>
          <w:lang w:val="zh-CN"/>
        </w:rPr>
        <w:t>4、我们同意从规定的开标日期起遵循本投标文件，并在规定的投标有效期期满之前均具有约束力。</w:t>
      </w:r>
    </w:p>
    <w:p w14:paraId="65ED70F8" w14:textId="77777777" w:rsidR="00144386" w:rsidRDefault="00000000">
      <w:pPr>
        <w:autoSpaceDE w:val="0"/>
        <w:autoSpaceDN w:val="0"/>
        <w:adjustRightInd w:val="0"/>
        <w:spacing w:line="360" w:lineRule="auto"/>
        <w:ind w:firstLineChars="200" w:firstLine="420"/>
        <w:jc w:val="left"/>
        <w:textAlignment w:val="baseline"/>
        <w:rPr>
          <w:rFonts w:ascii="宋体" w:hAnsi="宋体" w:cs="宋体"/>
          <w:szCs w:val="21"/>
          <w:lang w:val="zh-CN"/>
        </w:rPr>
      </w:pPr>
      <w:r>
        <w:rPr>
          <w:rFonts w:ascii="宋体" w:hAnsi="宋体" w:cs="宋体" w:hint="eastAsia"/>
          <w:szCs w:val="21"/>
          <w:lang w:val="zh-CN"/>
        </w:rPr>
        <w:t>5、投标截止时间结束后参加投标的投标人不足三家的，或在评标期间出现符合专业条件的投标人或者对招标文件作出实质响应的投标人不足三家情形的，我们酌情决定是否参加当场变更的竞争性谈判或单一来源方式采购。</w:t>
      </w:r>
    </w:p>
    <w:p w14:paraId="6113D69F" w14:textId="77777777" w:rsidR="00144386" w:rsidRDefault="00000000">
      <w:pPr>
        <w:autoSpaceDE w:val="0"/>
        <w:autoSpaceDN w:val="0"/>
        <w:adjustRightInd w:val="0"/>
        <w:spacing w:line="360" w:lineRule="auto"/>
        <w:ind w:firstLineChars="200" w:firstLine="420"/>
        <w:jc w:val="left"/>
        <w:textAlignment w:val="baseline"/>
        <w:rPr>
          <w:rFonts w:ascii="宋体" w:hAnsi="宋体" w:cs="宋体"/>
          <w:szCs w:val="21"/>
          <w:lang w:val="zh-CN"/>
        </w:rPr>
      </w:pPr>
      <w:r>
        <w:rPr>
          <w:rFonts w:ascii="宋体" w:hAnsi="宋体" w:cs="宋体" w:hint="eastAsia"/>
          <w:szCs w:val="21"/>
          <w:lang w:val="zh-CN"/>
        </w:rPr>
        <w:t>6、一旦我方中标，我方将根据招标文件的规定严格履行合同，并保证于承诺的时间完成货物的启动/集成、调试等服务，交付招标人验收、使用。</w:t>
      </w:r>
    </w:p>
    <w:p w14:paraId="511D8D9E" w14:textId="77777777" w:rsidR="00144386" w:rsidRDefault="00000000">
      <w:pPr>
        <w:autoSpaceDE w:val="0"/>
        <w:autoSpaceDN w:val="0"/>
        <w:adjustRightInd w:val="0"/>
        <w:spacing w:line="360" w:lineRule="auto"/>
        <w:ind w:firstLineChars="200" w:firstLine="420"/>
        <w:jc w:val="left"/>
        <w:textAlignment w:val="baseline"/>
        <w:rPr>
          <w:rFonts w:ascii="宋体" w:hAnsi="宋体" w:cs="宋体"/>
          <w:szCs w:val="21"/>
          <w:lang w:val="zh-CN"/>
        </w:rPr>
      </w:pPr>
      <w:r>
        <w:rPr>
          <w:rFonts w:ascii="宋体" w:hAnsi="宋体" w:cs="宋体" w:hint="eastAsia"/>
          <w:szCs w:val="21"/>
          <w:lang w:val="zh-CN"/>
        </w:rPr>
        <w:t>7、我方决不提供虚假材料谋取中标、决不采取不正当手段诋毁、排挤其他投标人、决不与招标人、其它投标人或者代理机构恶意串通、决不向招标人、采购代理机构工作人员和评委进行商业贿赂、决不在采购过程中与招标人进行协商谈判、决不拒绝有关部门监督检查或提供虚假情况，如有违反，无条件接受贵方及相关管理部门的处罚。</w:t>
      </w:r>
    </w:p>
    <w:p w14:paraId="75CEC9E6" w14:textId="77777777" w:rsidR="00144386" w:rsidRDefault="00000000">
      <w:pPr>
        <w:autoSpaceDE w:val="0"/>
        <w:autoSpaceDN w:val="0"/>
        <w:adjustRightInd w:val="0"/>
        <w:spacing w:line="360" w:lineRule="auto"/>
        <w:ind w:firstLine="420"/>
        <w:textAlignment w:val="baseline"/>
        <w:rPr>
          <w:rFonts w:ascii="宋体" w:eastAsia="Times New Roman"/>
          <w:szCs w:val="21"/>
          <w:lang w:val="zh-CN"/>
        </w:rPr>
      </w:pPr>
      <w:r>
        <w:rPr>
          <w:rFonts w:ascii="宋体" w:eastAsia="Times New Roman"/>
          <w:szCs w:val="21"/>
          <w:lang w:val="zh-CN"/>
        </w:rPr>
        <w:t>8</w:t>
      </w:r>
      <w:r>
        <w:rPr>
          <w:rFonts w:ascii="宋体" w:eastAsia="Times New Roman" w:hint="eastAsia"/>
          <w:szCs w:val="21"/>
          <w:lang w:val="zh-CN"/>
        </w:rPr>
        <w:t>、与本投标有关的正式联系方式为：</w:t>
      </w:r>
    </w:p>
    <w:p w14:paraId="19248527" w14:textId="77777777" w:rsidR="00144386" w:rsidRDefault="00000000">
      <w:pPr>
        <w:autoSpaceDE w:val="0"/>
        <w:autoSpaceDN w:val="0"/>
        <w:adjustRightInd w:val="0"/>
        <w:spacing w:line="360" w:lineRule="auto"/>
        <w:ind w:firstLine="420"/>
        <w:textAlignment w:val="baseline"/>
        <w:rPr>
          <w:rFonts w:ascii="宋体" w:hAnsi="宋体" w:cs="宋体"/>
          <w:szCs w:val="21"/>
          <w:u w:val="single"/>
          <w:lang w:val="zh-CN"/>
        </w:rPr>
      </w:pPr>
      <w:r>
        <w:rPr>
          <w:rFonts w:ascii="宋体" w:hAnsi="宋体" w:cs="宋体" w:hint="eastAsia"/>
          <w:szCs w:val="21"/>
          <w:lang w:val="zh-CN"/>
        </w:rPr>
        <w:t>地   址：</w:t>
      </w:r>
    </w:p>
    <w:p w14:paraId="2914E1BE" w14:textId="77777777" w:rsidR="00144386" w:rsidRDefault="00000000">
      <w:pPr>
        <w:autoSpaceDE w:val="0"/>
        <w:autoSpaceDN w:val="0"/>
        <w:adjustRightInd w:val="0"/>
        <w:spacing w:line="360" w:lineRule="auto"/>
        <w:ind w:firstLine="420"/>
        <w:textAlignment w:val="baseline"/>
        <w:rPr>
          <w:rFonts w:ascii="宋体" w:hAnsi="宋体" w:cs="宋体"/>
          <w:szCs w:val="21"/>
          <w:u w:val="single"/>
          <w:lang w:val="zh-CN"/>
        </w:rPr>
      </w:pPr>
      <w:r>
        <w:rPr>
          <w:rFonts w:ascii="宋体" w:hAnsi="宋体" w:cs="宋体" w:hint="eastAsia"/>
          <w:szCs w:val="21"/>
          <w:lang w:val="zh-CN"/>
        </w:rPr>
        <w:t>电   话：</w:t>
      </w:r>
    </w:p>
    <w:p w14:paraId="2124EED2" w14:textId="77777777" w:rsidR="00144386" w:rsidRDefault="00000000">
      <w:pPr>
        <w:autoSpaceDE w:val="0"/>
        <w:autoSpaceDN w:val="0"/>
        <w:adjustRightInd w:val="0"/>
        <w:spacing w:line="360" w:lineRule="auto"/>
        <w:ind w:firstLine="420"/>
        <w:textAlignment w:val="baseline"/>
        <w:rPr>
          <w:rFonts w:ascii="宋体" w:hAnsi="宋体" w:cs="宋体"/>
          <w:szCs w:val="21"/>
          <w:u w:val="single"/>
          <w:lang w:val="zh-CN"/>
        </w:rPr>
      </w:pPr>
      <w:r>
        <w:rPr>
          <w:rFonts w:ascii="宋体" w:hAnsi="宋体" w:cs="宋体" w:hint="eastAsia"/>
          <w:szCs w:val="21"/>
          <w:lang w:val="zh-CN"/>
        </w:rPr>
        <w:t>传   真：</w:t>
      </w:r>
    </w:p>
    <w:p w14:paraId="20EABBFE" w14:textId="77777777" w:rsidR="00144386" w:rsidRDefault="00000000">
      <w:pPr>
        <w:autoSpaceDE w:val="0"/>
        <w:autoSpaceDN w:val="0"/>
        <w:adjustRightInd w:val="0"/>
        <w:spacing w:line="360" w:lineRule="auto"/>
        <w:ind w:firstLine="420"/>
        <w:textAlignment w:val="baseline"/>
        <w:rPr>
          <w:rFonts w:ascii="宋体" w:hAnsi="宋体" w:cs="宋体"/>
          <w:szCs w:val="21"/>
          <w:lang w:val="zh-CN"/>
        </w:rPr>
      </w:pPr>
      <w:r>
        <w:rPr>
          <w:rFonts w:ascii="宋体" w:hAnsi="宋体" w:cs="宋体" w:hint="eastAsia"/>
          <w:szCs w:val="21"/>
          <w:lang w:val="zh-CN"/>
        </w:rPr>
        <w:t>开户银行：</w:t>
      </w:r>
    </w:p>
    <w:p w14:paraId="683AC09C" w14:textId="77777777" w:rsidR="00144386" w:rsidRDefault="00000000">
      <w:pPr>
        <w:autoSpaceDE w:val="0"/>
        <w:autoSpaceDN w:val="0"/>
        <w:adjustRightInd w:val="0"/>
        <w:spacing w:line="360" w:lineRule="auto"/>
        <w:ind w:firstLine="420"/>
        <w:textAlignment w:val="baseline"/>
        <w:rPr>
          <w:rFonts w:ascii="宋体" w:hAnsi="宋体" w:cs="宋体"/>
          <w:szCs w:val="21"/>
          <w:lang w:val="zh-CN"/>
        </w:rPr>
      </w:pPr>
      <w:r>
        <w:rPr>
          <w:rFonts w:ascii="宋体" w:hAnsi="宋体" w:cs="宋体" w:hint="eastAsia"/>
          <w:szCs w:val="21"/>
          <w:lang w:val="zh-CN"/>
        </w:rPr>
        <w:t>银行账号：</w:t>
      </w:r>
    </w:p>
    <w:p w14:paraId="30FC097F" w14:textId="77777777" w:rsidR="00144386" w:rsidRDefault="00000000">
      <w:pPr>
        <w:autoSpaceDE w:val="0"/>
        <w:autoSpaceDN w:val="0"/>
        <w:adjustRightInd w:val="0"/>
        <w:spacing w:line="360" w:lineRule="auto"/>
        <w:ind w:firstLine="420"/>
        <w:textAlignment w:val="baseline"/>
        <w:rPr>
          <w:rFonts w:ascii="宋体" w:hAnsi="宋体" w:cs="宋体"/>
          <w:szCs w:val="21"/>
          <w:u w:val="single"/>
          <w:lang w:val="zh-CN"/>
        </w:rPr>
      </w:pPr>
      <w:r>
        <w:rPr>
          <w:rFonts w:ascii="宋体" w:hAnsi="宋体" w:cs="宋体" w:hint="eastAsia"/>
          <w:szCs w:val="21"/>
          <w:lang w:val="zh-CN"/>
        </w:rPr>
        <w:t>投标人授权代表姓名（签字）：</w:t>
      </w:r>
    </w:p>
    <w:p w14:paraId="50052B65" w14:textId="77777777" w:rsidR="00144386" w:rsidRDefault="00000000">
      <w:pPr>
        <w:autoSpaceDE w:val="0"/>
        <w:autoSpaceDN w:val="0"/>
        <w:adjustRightInd w:val="0"/>
        <w:spacing w:line="360" w:lineRule="auto"/>
        <w:ind w:firstLine="420"/>
        <w:textAlignment w:val="baseline"/>
        <w:rPr>
          <w:rFonts w:ascii="宋体" w:hAnsi="宋体" w:cs="宋体"/>
          <w:szCs w:val="21"/>
          <w:lang w:val="zh-CN"/>
        </w:rPr>
      </w:pPr>
      <w:r>
        <w:rPr>
          <w:rFonts w:ascii="宋体" w:hAnsi="宋体" w:cs="宋体" w:hint="eastAsia"/>
          <w:szCs w:val="21"/>
          <w:lang w:val="zh-CN"/>
        </w:rPr>
        <w:t>投标人名称：（盖章）</w:t>
      </w:r>
    </w:p>
    <w:p w14:paraId="715EAEDC" w14:textId="77777777" w:rsidR="00144386" w:rsidRDefault="00000000">
      <w:pPr>
        <w:autoSpaceDE w:val="0"/>
        <w:autoSpaceDN w:val="0"/>
        <w:adjustRightInd w:val="0"/>
        <w:spacing w:line="360" w:lineRule="auto"/>
        <w:ind w:firstLineChars="200" w:firstLine="420"/>
        <w:rPr>
          <w:rFonts w:ascii="宋体"/>
          <w:szCs w:val="21"/>
          <w:lang w:val="zh-CN"/>
        </w:rPr>
      </w:pPr>
      <w:r>
        <w:rPr>
          <w:rFonts w:ascii="宋体" w:hAnsi="宋体" w:cs="宋体" w:hint="eastAsia"/>
          <w:szCs w:val="21"/>
          <w:lang w:val="zh-CN"/>
        </w:rPr>
        <w:t>日    期：年月日</w:t>
      </w:r>
    </w:p>
    <w:p w14:paraId="586720B6" w14:textId="77777777" w:rsidR="00144386" w:rsidRDefault="00144386">
      <w:pPr>
        <w:spacing w:line="360" w:lineRule="auto"/>
        <w:ind w:firstLineChars="200" w:firstLine="420"/>
        <w:jc w:val="left"/>
        <w:rPr>
          <w:rFonts w:ascii="宋体" w:hAnsi="宋体" w:cs="宋体"/>
        </w:rPr>
      </w:pPr>
    </w:p>
    <w:p w14:paraId="075ECA73" w14:textId="77777777" w:rsidR="00144386" w:rsidRDefault="00144386">
      <w:pPr>
        <w:autoSpaceDE w:val="0"/>
        <w:autoSpaceDN w:val="0"/>
        <w:adjustRightInd w:val="0"/>
        <w:spacing w:line="360" w:lineRule="auto"/>
        <w:rPr>
          <w:rFonts w:ascii="宋体" w:hAnsi="宋体" w:cs="宋体"/>
          <w:b/>
          <w:bCs/>
          <w:szCs w:val="21"/>
          <w:lang w:val="zh-CN"/>
        </w:rPr>
        <w:sectPr w:rsidR="00144386" w:rsidSect="00744012">
          <w:pgSz w:w="11906" w:h="16838"/>
          <w:pgMar w:top="850" w:right="850" w:bottom="850" w:left="1418" w:header="170" w:footer="680" w:gutter="0"/>
          <w:cols w:space="0"/>
          <w:docGrid w:linePitch="290"/>
        </w:sectPr>
      </w:pPr>
    </w:p>
    <w:p w14:paraId="5A895992" w14:textId="77777777" w:rsidR="00144386" w:rsidRDefault="00000000">
      <w:pPr>
        <w:autoSpaceDE w:val="0"/>
        <w:autoSpaceDN w:val="0"/>
        <w:adjustRightInd w:val="0"/>
        <w:spacing w:line="360" w:lineRule="auto"/>
        <w:rPr>
          <w:rFonts w:ascii="宋体" w:hAnsi="宋体" w:cs="宋体"/>
          <w:b/>
          <w:bCs/>
          <w:szCs w:val="21"/>
          <w:lang w:val="zh-CN"/>
        </w:rPr>
      </w:pPr>
      <w:r>
        <w:rPr>
          <w:rFonts w:ascii="宋体" w:hAnsi="宋体" w:cs="宋体" w:hint="eastAsia"/>
          <w:b/>
        </w:rPr>
        <w:lastRenderedPageBreak/>
        <w:t>目录</w:t>
      </w:r>
      <w:r>
        <w:rPr>
          <w:rFonts w:ascii="宋体" w:hAnsi="宋体" w:cs="宋体" w:hint="eastAsia"/>
          <w:b/>
          <w:bCs/>
          <w:szCs w:val="21"/>
          <w:lang w:val="zh-CN"/>
        </w:rPr>
        <w:t>二、法定代表人授权书格式</w:t>
      </w:r>
    </w:p>
    <w:p w14:paraId="623E0DEE" w14:textId="77777777" w:rsidR="00144386" w:rsidRDefault="00000000">
      <w:pPr>
        <w:spacing w:line="360" w:lineRule="auto"/>
        <w:jc w:val="center"/>
        <w:rPr>
          <w:rFonts w:ascii="宋体" w:hAnsi="宋体" w:cs="宋体"/>
          <w:sz w:val="36"/>
          <w:szCs w:val="36"/>
        </w:rPr>
      </w:pPr>
      <w:r>
        <w:rPr>
          <w:rFonts w:ascii="宋体" w:hAnsi="宋体" w:cs="宋体" w:hint="eastAsia"/>
          <w:sz w:val="36"/>
          <w:szCs w:val="36"/>
        </w:rPr>
        <w:t>法定代表人授权书</w:t>
      </w:r>
    </w:p>
    <w:p w14:paraId="01A93FC7" w14:textId="77777777" w:rsidR="00144386" w:rsidRDefault="00000000">
      <w:pPr>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南京市鼓楼区教育后勤管理中心：</w:t>
      </w:r>
    </w:p>
    <w:p w14:paraId="55006060" w14:textId="77777777" w:rsidR="00144386" w:rsidRDefault="00000000">
      <w:pPr>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本授权书声明：注册于（供应商住址）的（供应商名称）法定代表人（法定代表人姓名、职务）代表本公司授权在下面签字的（供应商代表姓名、职务）为本公司的合法代理人，就贵方组织的（项目名称）（项目编号）竞争性磋商，以本公司名义处理一切与之有关的事务。</w:t>
      </w:r>
    </w:p>
    <w:p w14:paraId="0A7E2DBA" w14:textId="77777777" w:rsidR="00144386" w:rsidRDefault="00144386">
      <w:pPr>
        <w:autoSpaceDE w:val="0"/>
        <w:autoSpaceDN w:val="0"/>
        <w:adjustRightInd w:val="0"/>
        <w:spacing w:line="360" w:lineRule="auto"/>
        <w:ind w:firstLineChars="200" w:firstLine="420"/>
        <w:jc w:val="left"/>
        <w:rPr>
          <w:rFonts w:ascii="宋体" w:hAnsi="宋体" w:cs="宋体"/>
          <w:szCs w:val="21"/>
          <w:lang w:val="zh-CN"/>
        </w:rPr>
      </w:pPr>
    </w:p>
    <w:p w14:paraId="25ACF843" w14:textId="77777777" w:rsidR="00144386" w:rsidRDefault="00000000">
      <w:pPr>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本授权书于年月日签字生效，特此声明。</w:t>
      </w:r>
    </w:p>
    <w:p w14:paraId="77BCE4F3" w14:textId="77777777" w:rsidR="00144386" w:rsidRDefault="00144386">
      <w:pPr>
        <w:autoSpaceDE w:val="0"/>
        <w:autoSpaceDN w:val="0"/>
        <w:adjustRightInd w:val="0"/>
        <w:spacing w:line="360" w:lineRule="auto"/>
        <w:jc w:val="left"/>
        <w:rPr>
          <w:rFonts w:ascii="宋体" w:hAnsi="宋体" w:cs="宋体"/>
          <w:szCs w:val="21"/>
          <w:lang w:val="zh-CN"/>
        </w:rPr>
      </w:pPr>
    </w:p>
    <w:p w14:paraId="24A82A7A" w14:textId="77777777" w:rsidR="00144386" w:rsidRDefault="00000000">
      <w:pPr>
        <w:autoSpaceDE w:val="0"/>
        <w:autoSpaceDN w:val="0"/>
        <w:adjustRightInd w:val="0"/>
        <w:spacing w:line="360" w:lineRule="auto"/>
        <w:ind w:leftChars="3000" w:left="6300"/>
        <w:jc w:val="left"/>
        <w:rPr>
          <w:rFonts w:ascii="宋体" w:hAnsi="宋体" w:cs="宋体"/>
          <w:szCs w:val="21"/>
          <w:lang w:val="zh-CN"/>
        </w:rPr>
      </w:pPr>
      <w:r>
        <w:rPr>
          <w:rFonts w:ascii="宋体" w:hAnsi="宋体" w:cs="宋体" w:hint="eastAsia"/>
          <w:szCs w:val="21"/>
          <w:lang w:val="zh-CN"/>
        </w:rPr>
        <w:t>法定代表人签字：</w:t>
      </w:r>
    </w:p>
    <w:p w14:paraId="627248E2" w14:textId="77777777" w:rsidR="00144386" w:rsidRDefault="00000000">
      <w:pPr>
        <w:autoSpaceDE w:val="0"/>
        <w:autoSpaceDN w:val="0"/>
        <w:adjustRightInd w:val="0"/>
        <w:spacing w:line="360" w:lineRule="auto"/>
        <w:ind w:leftChars="3000" w:left="6300"/>
        <w:jc w:val="left"/>
        <w:rPr>
          <w:rFonts w:ascii="宋体" w:hAnsi="宋体" w:cs="宋体"/>
          <w:szCs w:val="21"/>
          <w:lang w:val="zh-CN"/>
        </w:rPr>
      </w:pPr>
      <w:r>
        <w:rPr>
          <w:rFonts w:ascii="宋体" w:hAnsi="宋体" w:cs="宋体" w:hint="eastAsia"/>
          <w:szCs w:val="21"/>
          <w:lang w:val="zh-CN"/>
        </w:rPr>
        <w:t>被授权人签字：</w:t>
      </w:r>
    </w:p>
    <w:p w14:paraId="5562F9A4" w14:textId="77777777" w:rsidR="00144386" w:rsidRDefault="00000000">
      <w:pPr>
        <w:tabs>
          <w:tab w:val="left" w:pos="1440"/>
        </w:tabs>
        <w:autoSpaceDE w:val="0"/>
        <w:autoSpaceDN w:val="0"/>
        <w:adjustRightInd w:val="0"/>
        <w:spacing w:line="360" w:lineRule="auto"/>
        <w:ind w:leftChars="3000" w:left="6300"/>
        <w:jc w:val="left"/>
        <w:rPr>
          <w:rFonts w:ascii="宋体" w:hAnsi="宋体" w:cs="宋体"/>
          <w:szCs w:val="21"/>
          <w:lang w:val="zh-CN"/>
        </w:rPr>
      </w:pPr>
      <w:r>
        <w:rPr>
          <w:rFonts w:ascii="宋体" w:hAnsi="宋体" w:cs="宋体" w:hint="eastAsia"/>
          <w:kern w:val="0"/>
          <w:szCs w:val="21"/>
          <w:lang w:val="zh-CN"/>
        </w:rPr>
        <w:t>（盖章）</w:t>
      </w:r>
    </w:p>
    <w:p w14:paraId="510FE5DD" w14:textId="77777777" w:rsidR="00144386" w:rsidRDefault="00000000">
      <w:pPr>
        <w:tabs>
          <w:tab w:val="left" w:pos="1440"/>
        </w:tabs>
        <w:autoSpaceDE w:val="0"/>
        <w:autoSpaceDN w:val="0"/>
        <w:adjustRightInd w:val="0"/>
        <w:spacing w:line="360" w:lineRule="auto"/>
        <w:ind w:leftChars="3000" w:left="6300"/>
        <w:jc w:val="left"/>
        <w:rPr>
          <w:rFonts w:ascii="宋体" w:hAnsi="宋体" w:cs="宋体"/>
          <w:szCs w:val="21"/>
          <w:lang w:val="zh-CN"/>
        </w:rPr>
      </w:pPr>
      <w:r>
        <w:rPr>
          <w:rFonts w:ascii="宋体" w:hAnsi="宋体" w:cs="宋体" w:hint="eastAsia"/>
          <w:szCs w:val="21"/>
          <w:lang w:val="zh-CN"/>
        </w:rPr>
        <w:t>日期：年月日</w:t>
      </w:r>
    </w:p>
    <w:p w14:paraId="69F22E97" w14:textId="77777777" w:rsidR="00144386" w:rsidRDefault="00144386">
      <w:pPr>
        <w:tabs>
          <w:tab w:val="left" w:pos="1440"/>
        </w:tabs>
        <w:autoSpaceDE w:val="0"/>
        <w:autoSpaceDN w:val="0"/>
        <w:adjustRightInd w:val="0"/>
        <w:spacing w:line="360" w:lineRule="auto"/>
        <w:jc w:val="left"/>
        <w:rPr>
          <w:rFonts w:ascii="宋体" w:hAnsi="宋体" w:cs="宋体"/>
          <w:szCs w:val="21"/>
          <w:lang w:val="zh-CN"/>
        </w:rPr>
      </w:pPr>
    </w:p>
    <w:p w14:paraId="0AF258DC" w14:textId="77777777" w:rsidR="00144386" w:rsidRDefault="00000000">
      <w:pPr>
        <w:tabs>
          <w:tab w:val="left" w:pos="1440"/>
        </w:tabs>
        <w:autoSpaceDE w:val="0"/>
        <w:autoSpaceDN w:val="0"/>
        <w:adjustRightInd w:val="0"/>
        <w:spacing w:line="360" w:lineRule="auto"/>
        <w:jc w:val="left"/>
        <w:rPr>
          <w:rFonts w:ascii="宋体" w:hAnsi="宋体" w:cs="宋体"/>
          <w:szCs w:val="21"/>
          <w:lang w:val="zh-CN"/>
        </w:rPr>
      </w:pPr>
      <w:r>
        <w:rPr>
          <w:rFonts w:ascii="宋体" w:hAnsi="宋体" w:cs="宋体" w:hint="eastAsia"/>
          <w:szCs w:val="21"/>
          <w:lang w:val="zh-CN"/>
        </w:rPr>
        <w:t>法定代表人</w:t>
      </w:r>
      <w:r>
        <w:rPr>
          <w:rFonts w:ascii="宋体" w:hAnsi="宋体" w:cs="宋体" w:hint="eastAsia"/>
        </w:rPr>
        <w:t>或</w:t>
      </w:r>
      <w:r>
        <w:rPr>
          <w:rFonts w:ascii="宋体" w:hAnsi="宋体" w:cs="宋体" w:hint="eastAsia"/>
          <w:szCs w:val="21"/>
          <w:lang w:val="zh-CN"/>
        </w:rPr>
        <w:t>被授权人身份证复印件：</w:t>
      </w:r>
    </w:p>
    <w:p w14:paraId="0E47A905" w14:textId="77777777" w:rsidR="00144386" w:rsidRDefault="00144386">
      <w:pPr>
        <w:autoSpaceDE w:val="0"/>
        <w:autoSpaceDN w:val="0"/>
        <w:adjustRightInd w:val="0"/>
        <w:spacing w:line="360" w:lineRule="auto"/>
        <w:rPr>
          <w:rFonts w:ascii="宋体" w:hAnsi="宋体" w:cs="宋体"/>
          <w:b/>
          <w:bCs/>
          <w:szCs w:val="21"/>
          <w:lang w:val="zh-CN"/>
        </w:rPr>
        <w:sectPr w:rsidR="00144386" w:rsidSect="00744012">
          <w:pgSz w:w="11906" w:h="16838"/>
          <w:pgMar w:top="850" w:right="850" w:bottom="850" w:left="1418" w:header="227" w:footer="680" w:gutter="0"/>
          <w:cols w:space="0"/>
          <w:docGrid w:linePitch="290"/>
        </w:sectPr>
      </w:pPr>
    </w:p>
    <w:p w14:paraId="6E2BE806" w14:textId="77777777" w:rsidR="00144386" w:rsidRDefault="00000000">
      <w:pPr>
        <w:autoSpaceDE w:val="0"/>
        <w:autoSpaceDN w:val="0"/>
        <w:adjustRightInd w:val="0"/>
        <w:spacing w:line="360" w:lineRule="auto"/>
        <w:rPr>
          <w:rFonts w:ascii="宋体" w:hAnsi="宋体" w:cs="宋体"/>
          <w:szCs w:val="21"/>
          <w:lang w:val="zh-CN"/>
        </w:rPr>
      </w:pPr>
      <w:r>
        <w:rPr>
          <w:rFonts w:ascii="宋体" w:hAnsi="宋体" w:cs="宋体" w:hint="eastAsia"/>
          <w:b/>
        </w:rPr>
        <w:lastRenderedPageBreak/>
        <w:t>目录</w:t>
      </w:r>
      <w:r>
        <w:rPr>
          <w:rFonts w:ascii="宋体" w:hAnsi="宋体" w:cs="宋体" w:hint="eastAsia"/>
          <w:b/>
          <w:bCs/>
          <w:szCs w:val="21"/>
          <w:lang w:val="zh-CN"/>
        </w:rPr>
        <w:t>三、报价表格式</w:t>
      </w:r>
    </w:p>
    <w:p w14:paraId="25712BC3" w14:textId="77777777" w:rsidR="00144386" w:rsidRDefault="00000000">
      <w:pPr>
        <w:widowControl/>
        <w:adjustRightInd w:val="0"/>
        <w:jc w:val="center"/>
        <w:rPr>
          <w:rFonts w:ascii="宋体" w:hAnsi="宋体" w:cs="宋体"/>
          <w:b/>
          <w:kern w:val="0"/>
          <w:sz w:val="36"/>
          <w:szCs w:val="36"/>
          <w:lang w:val="zh-CN"/>
        </w:rPr>
      </w:pPr>
      <w:r>
        <w:rPr>
          <w:rFonts w:ascii="宋体" w:hAnsi="宋体" w:cs="宋体" w:hint="eastAsia"/>
          <w:b/>
          <w:kern w:val="0"/>
          <w:sz w:val="36"/>
          <w:szCs w:val="36"/>
          <w:lang w:val="zh-CN"/>
        </w:rPr>
        <w:t>报价表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5"/>
        <w:gridCol w:w="2478"/>
        <w:gridCol w:w="1365"/>
        <w:gridCol w:w="2295"/>
        <w:gridCol w:w="2142"/>
      </w:tblGrid>
      <w:tr w:rsidR="00144386" w14:paraId="5CF6BC6B" w14:textId="77777777">
        <w:trPr>
          <w:trHeight w:val="737"/>
        </w:trPr>
        <w:tc>
          <w:tcPr>
            <w:tcW w:w="4948" w:type="dxa"/>
            <w:gridSpan w:val="3"/>
            <w:tcBorders>
              <w:top w:val="single" w:sz="4" w:space="0" w:color="auto"/>
              <w:left w:val="single" w:sz="4" w:space="0" w:color="auto"/>
              <w:bottom w:val="single" w:sz="4" w:space="0" w:color="auto"/>
              <w:right w:val="single" w:sz="4" w:space="0" w:color="auto"/>
            </w:tcBorders>
            <w:vAlign w:val="center"/>
          </w:tcPr>
          <w:p w14:paraId="01A89BCE" w14:textId="77777777" w:rsidR="00144386" w:rsidRDefault="00000000">
            <w:pPr>
              <w:jc w:val="left"/>
              <w:rPr>
                <w:rFonts w:ascii="宋体" w:hAnsi="宋体" w:cs="宋体"/>
                <w:b/>
                <w:bCs/>
                <w:kern w:val="0"/>
                <w:szCs w:val="21"/>
                <w:u w:val="single"/>
              </w:rPr>
            </w:pPr>
            <w:r>
              <w:rPr>
                <w:rFonts w:ascii="宋体" w:hAnsi="宋体" w:cs="宋体" w:hint="eastAsia"/>
                <w:szCs w:val="21"/>
              </w:rPr>
              <w:t>项目名称：</w:t>
            </w:r>
          </w:p>
        </w:tc>
        <w:tc>
          <w:tcPr>
            <w:tcW w:w="4437" w:type="dxa"/>
            <w:gridSpan w:val="2"/>
            <w:tcBorders>
              <w:top w:val="single" w:sz="4" w:space="0" w:color="auto"/>
              <w:left w:val="single" w:sz="4" w:space="0" w:color="auto"/>
              <w:bottom w:val="single" w:sz="4" w:space="0" w:color="auto"/>
              <w:right w:val="single" w:sz="4" w:space="0" w:color="auto"/>
            </w:tcBorders>
            <w:vAlign w:val="center"/>
          </w:tcPr>
          <w:p w14:paraId="3C6DD7A5" w14:textId="77777777" w:rsidR="00144386" w:rsidRDefault="00000000">
            <w:pPr>
              <w:widowControl/>
              <w:snapToGrid w:val="0"/>
              <w:jc w:val="left"/>
              <w:rPr>
                <w:rFonts w:ascii="宋体" w:hAnsi="宋体" w:cs="宋体"/>
                <w:kern w:val="0"/>
                <w:szCs w:val="21"/>
              </w:rPr>
            </w:pPr>
            <w:r>
              <w:rPr>
                <w:rFonts w:ascii="宋体" w:hAnsi="宋体" w:cs="宋体" w:hint="eastAsia"/>
                <w:kern w:val="0"/>
                <w:szCs w:val="21"/>
              </w:rPr>
              <w:t>项目编号：</w:t>
            </w:r>
          </w:p>
        </w:tc>
      </w:tr>
      <w:tr w:rsidR="00144386" w14:paraId="1A9428BE" w14:textId="77777777">
        <w:trPr>
          <w:trHeight w:val="737"/>
        </w:trPr>
        <w:tc>
          <w:tcPr>
            <w:tcW w:w="1105" w:type="dxa"/>
            <w:tcBorders>
              <w:top w:val="single" w:sz="4" w:space="0" w:color="auto"/>
              <w:left w:val="single" w:sz="4" w:space="0" w:color="auto"/>
              <w:bottom w:val="single" w:sz="4" w:space="0" w:color="auto"/>
              <w:right w:val="single" w:sz="4" w:space="0" w:color="auto"/>
            </w:tcBorders>
            <w:vAlign w:val="center"/>
          </w:tcPr>
          <w:p w14:paraId="00A73442" w14:textId="77777777" w:rsidR="00144386" w:rsidRDefault="00000000">
            <w:pPr>
              <w:jc w:val="center"/>
              <w:rPr>
                <w:rFonts w:ascii="宋体" w:hAnsi="宋体" w:cs="宋体"/>
                <w:szCs w:val="21"/>
                <w:lang w:val="zh-CN"/>
              </w:rPr>
            </w:pPr>
            <w:r>
              <w:rPr>
                <w:rFonts w:ascii="宋体" w:hAnsi="宋体" w:cs="宋体" w:hint="eastAsia"/>
                <w:szCs w:val="21"/>
                <w:lang w:val="zh-CN"/>
              </w:rPr>
              <w:t>序号</w:t>
            </w:r>
          </w:p>
        </w:tc>
        <w:tc>
          <w:tcPr>
            <w:tcW w:w="3843" w:type="dxa"/>
            <w:gridSpan w:val="2"/>
            <w:tcBorders>
              <w:top w:val="single" w:sz="4" w:space="0" w:color="auto"/>
              <w:left w:val="single" w:sz="4" w:space="0" w:color="auto"/>
              <w:bottom w:val="single" w:sz="4" w:space="0" w:color="auto"/>
              <w:right w:val="single" w:sz="4" w:space="0" w:color="auto"/>
            </w:tcBorders>
            <w:vAlign w:val="center"/>
          </w:tcPr>
          <w:p w14:paraId="298C8438" w14:textId="77777777" w:rsidR="00144386" w:rsidRDefault="00000000">
            <w:pPr>
              <w:jc w:val="center"/>
              <w:rPr>
                <w:rFonts w:ascii="宋体" w:hAnsi="宋体" w:cs="宋体"/>
                <w:szCs w:val="21"/>
                <w:lang w:val="zh-CN"/>
              </w:rPr>
            </w:pPr>
            <w:r>
              <w:rPr>
                <w:rFonts w:ascii="宋体" w:hAnsi="宋体" w:cs="宋体" w:hint="eastAsia"/>
                <w:szCs w:val="21"/>
                <w:lang w:val="zh-CN"/>
              </w:rPr>
              <w:t>名称</w:t>
            </w:r>
          </w:p>
        </w:tc>
        <w:tc>
          <w:tcPr>
            <w:tcW w:w="2295" w:type="dxa"/>
            <w:tcBorders>
              <w:top w:val="single" w:sz="4" w:space="0" w:color="auto"/>
              <w:left w:val="single" w:sz="4" w:space="0" w:color="auto"/>
              <w:bottom w:val="single" w:sz="4" w:space="0" w:color="auto"/>
              <w:right w:val="single" w:sz="4" w:space="0" w:color="auto"/>
            </w:tcBorders>
            <w:vAlign w:val="center"/>
          </w:tcPr>
          <w:p w14:paraId="0EB933B0" w14:textId="77777777" w:rsidR="00144386" w:rsidRDefault="00000000">
            <w:pPr>
              <w:jc w:val="center"/>
              <w:rPr>
                <w:rFonts w:ascii="宋体" w:hAnsi="宋体" w:cs="宋体"/>
                <w:szCs w:val="21"/>
                <w:lang w:val="zh-CN"/>
              </w:rPr>
            </w:pPr>
            <w:r>
              <w:rPr>
                <w:rFonts w:ascii="宋体" w:hAnsi="宋体" w:cs="宋体" w:hint="eastAsia"/>
                <w:szCs w:val="21"/>
              </w:rPr>
              <w:t>响应</w:t>
            </w:r>
            <w:r>
              <w:rPr>
                <w:rFonts w:ascii="宋体" w:hAnsi="宋体" w:cs="宋体" w:hint="eastAsia"/>
                <w:szCs w:val="21"/>
                <w:lang w:val="zh-CN"/>
              </w:rPr>
              <w:t>报价</w:t>
            </w:r>
          </w:p>
        </w:tc>
        <w:tc>
          <w:tcPr>
            <w:tcW w:w="2142" w:type="dxa"/>
            <w:tcBorders>
              <w:top w:val="single" w:sz="4" w:space="0" w:color="auto"/>
              <w:left w:val="single" w:sz="4" w:space="0" w:color="auto"/>
              <w:bottom w:val="single" w:sz="4" w:space="0" w:color="auto"/>
              <w:right w:val="single" w:sz="4" w:space="0" w:color="auto"/>
            </w:tcBorders>
            <w:vAlign w:val="center"/>
          </w:tcPr>
          <w:p w14:paraId="72008FA9" w14:textId="77777777" w:rsidR="00144386" w:rsidRDefault="00000000">
            <w:pPr>
              <w:jc w:val="center"/>
              <w:rPr>
                <w:rFonts w:ascii="宋体" w:hAnsi="宋体" w:cs="宋体"/>
                <w:szCs w:val="21"/>
                <w:lang w:val="zh-CN"/>
              </w:rPr>
            </w:pPr>
            <w:r>
              <w:rPr>
                <w:rFonts w:ascii="宋体" w:hAnsi="宋体" w:cs="宋体" w:hint="eastAsia"/>
                <w:szCs w:val="21"/>
                <w:lang w:val="zh-CN"/>
              </w:rPr>
              <w:t>其中，</w:t>
            </w:r>
            <w:r>
              <w:rPr>
                <w:rFonts w:ascii="宋体" w:hAnsi="宋体" w:cs="宋体" w:hint="eastAsia"/>
                <w:kern w:val="0"/>
                <w:szCs w:val="21"/>
              </w:rPr>
              <w:t>小、微型企业报价</w:t>
            </w:r>
          </w:p>
        </w:tc>
      </w:tr>
      <w:tr w:rsidR="00144386" w14:paraId="0839C97D" w14:textId="77777777">
        <w:trPr>
          <w:trHeight w:val="1402"/>
        </w:trPr>
        <w:tc>
          <w:tcPr>
            <w:tcW w:w="1105" w:type="dxa"/>
            <w:tcBorders>
              <w:top w:val="single" w:sz="4" w:space="0" w:color="auto"/>
              <w:left w:val="single" w:sz="4" w:space="0" w:color="auto"/>
              <w:bottom w:val="single" w:sz="4" w:space="0" w:color="auto"/>
              <w:right w:val="single" w:sz="4" w:space="0" w:color="auto"/>
            </w:tcBorders>
            <w:vAlign w:val="center"/>
          </w:tcPr>
          <w:p w14:paraId="40EBB0E7" w14:textId="77777777" w:rsidR="00144386" w:rsidRDefault="00144386">
            <w:pPr>
              <w:jc w:val="center"/>
              <w:rPr>
                <w:rFonts w:ascii="宋体" w:hAnsi="宋体" w:cs="宋体"/>
                <w:szCs w:val="21"/>
              </w:rPr>
            </w:pPr>
          </w:p>
        </w:tc>
        <w:tc>
          <w:tcPr>
            <w:tcW w:w="3843" w:type="dxa"/>
            <w:gridSpan w:val="2"/>
            <w:tcBorders>
              <w:top w:val="single" w:sz="4" w:space="0" w:color="auto"/>
              <w:left w:val="single" w:sz="4" w:space="0" w:color="auto"/>
              <w:bottom w:val="single" w:sz="4" w:space="0" w:color="auto"/>
              <w:right w:val="single" w:sz="4" w:space="0" w:color="auto"/>
            </w:tcBorders>
            <w:vAlign w:val="center"/>
          </w:tcPr>
          <w:p w14:paraId="2CEE6A62" w14:textId="77777777" w:rsidR="00144386" w:rsidRDefault="00144386">
            <w:pPr>
              <w:jc w:val="center"/>
              <w:rPr>
                <w:rFonts w:ascii="宋体" w:hAnsi="宋体" w:cs="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14:paraId="5173EA9F" w14:textId="77777777" w:rsidR="00144386" w:rsidRDefault="00144386">
            <w:pPr>
              <w:jc w:val="center"/>
              <w:rPr>
                <w:rFonts w:ascii="宋体" w:hAnsi="宋体" w:cs="宋体"/>
                <w:szCs w:val="21"/>
                <w:lang w:val="zh-CN"/>
              </w:rPr>
            </w:pPr>
          </w:p>
        </w:tc>
        <w:tc>
          <w:tcPr>
            <w:tcW w:w="2142" w:type="dxa"/>
            <w:tcBorders>
              <w:top w:val="single" w:sz="4" w:space="0" w:color="auto"/>
              <w:left w:val="single" w:sz="4" w:space="0" w:color="auto"/>
              <w:bottom w:val="single" w:sz="4" w:space="0" w:color="auto"/>
              <w:right w:val="single" w:sz="4" w:space="0" w:color="auto"/>
            </w:tcBorders>
            <w:vAlign w:val="center"/>
          </w:tcPr>
          <w:p w14:paraId="66FCB85E" w14:textId="77777777" w:rsidR="00144386" w:rsidRDefault="00144386">
            <w:pPr>
              <w:jc w:val="center"/>
              <w:rPr>
                <w:rFonts w:ascii="宋体" w:hAnsi="宋体" w:cs="宋体"/>
                <w:szCs w:val="21"/>
                <w:lang w:val="zh-CN"/>
              </w:rPr>
            </w:pPr>
          </w:p>
        </w:tc>
      </w:tr>
      <w:tr w:rsidR="00144386" w14:paraId="17090F9A" w14:textId="77777777">
        <w:trPr>
          <w:trHeight w:val="737"/>
        </w:trPr>
        <w:tc>
          <w:tcPr>
            <w:tcW w:w="3583" w:type="dxa"/>
            <w:gridSpan w:val="2"/>
            <w:tcBorders>
              <w:top w:val="single" w:sz="4" w:space="0" w:color="auto"/>
              <w:left w:val="single" w:sz="4" w:space="0" w:color="auto"/>
              <w:bottom w:val="single" w:sz="4" w:space="0" w:color="auto"/>
              <w:right w:val="single" w:sz="4" w:space="0" w:color="auto"/>
            </w:tcBorders>
            <w:vAlign w:val="center"/>
          </w:tcPr>
          <w:p w14:paraId="2BF383FF" w14:textId="77777777" w:rsidR="00144386" w:rsidRDefault="00000000">
            <w:pPr>
              <w:keepNext/>
              <w:keepLines/>
              <w:spacing w:line="360" w:lineRule="auto"/>
              <w:jc w:val="left"/>
              <w:outlineLvl w:val="3"/>
              <w:rPr>
                <w:rFonts w:asciiTheme="minorEastAsia" w:eastAsiaTheme="minorEastAsia" w:hAnsiTheme="minorEastAsia" w:cs="Calibri"/>
                <w:szCs w:val="21"/>
                <w:lang w:val="zh-CN"/>
              </w:rPr>
            </w:pPr>
            <w:r>
              <w:rPr>
                <w:rFonts w:asciiTheme="minorEastAsia" w:eastAsiaTheme="minorEastAsia" w:hAnsiTheme="minorEastAsia" w:cs="Calibri" w:hint="eastAsia"/>
                <w:szCs w:val="21"/>
              </w:rPr>
              <w:t>项目负责人</w:t>
            </w:r>
          </w:p>
        </w:tc>
        <w:tc>
          <w:tcPr>
            <w:tcW w:w="5802" w:type="dxa"/>
            <w:gridSpan w:val="3"/>
            <w:tcBorders>
              <w:top w:val="single" w:sz="4" w:space="0" w:color="auto"/>
              <w:left w:val="single" w:sz="4" w:space="0" w:color="auto"/>
              <w:bottom w:val="single" w:sz="4" w:space="0" w:color="auto"/>
              <w:right w:val="single" w:sz="4" w:space="0" w:color="auto"/>
            </w:tcBorders>
            <w:vAlign w:val="center"/>
          </w:tcPr>
          <w:p w14:paraId="381BA155" w14:textId="77777777" w:rsidR="00144386" w:rsidRDefault="00144386">
            <w:pPr>
              <w:keepNext/>
              <w:keepLines/>
              <w:spacing w:line="360" w:lineRule="auto"/>
              <w:jc w:val="center"/>
              <w:outlineLvl w:val="3"/>
              <w:rPr>
                <w:rFonts w:asciiTheme="minorEastAsia" w:eastAsiaTheme="minorEastAsia" w:hAnsiTheme="minorEastAsia" w:cs="Calibri"/>
                <w:szCs w:val="21"/>
              </w:rPr>
            </w:pPr>
          </w:p>
        </w:tc>
      </w:tr>
      <w:tr w:rsidR="00144386" w14:paraId="0C05230C" w14:textId="77777777">
        <w:trPr>
          <w:trHeight w:val="737"/>
        </w:trPr>
        <w:tc>
          <w:tcPr>
            <w:tcW w:w="3583" w:type="dxa"/>
            <w:gridSpan w:val="2"/>
            <w:tcBorders>
              <w:top w:val="single" w:sz="4" w:space="0" w:color="auto"/>
              <w:left w:val="single" w:sz="4" w:space="0" w:color="auto"/>
              <w:bottom w:val="single" w:sz="4" w:space="0" w:color="auto"/>
              <w:right w:val="single" w:sz="4" w:space="0" w:color="auto"/>
            </w:tcBorders>
            <w:vAlign w:val="center"/>
          </w:tcPr>
          <w:p w14:paraId="51A832A1" w14:textId="77777777" w:rsidR="00144386" w:rsidRDefault="00000000">
            <w:pPr>
              <w:keepNext/>
              <w:keepLines/>
              <w:spacing w:line="360" w:lineRule="auto"/>
              <w:jc w:val="left"/>
              <w:outlineLvl w:val="3"/>
              <w:rPr>
                <w:rFonts w:asciiTheme="minorEastAsia" w:eastAsiaTheme="minorEastAsia" w:hAnsiTheme="minorEastAsia" w:cs="Calibri"/>
                <w:szCs w:val="21"/>
              </w:rPr>
            </w:pPr>
            <w:r>
              <w:rPr>
                <w:rFonts w:asciiTheme="minorEastAsia" w:eastAsiaTheme="minorEastAsia" w:hAnsiTheme="minorEastAsia" w:cs="Calibri" w:hint="eastAsia"/>
                <w:szCs w:val="21"/>
              </w:rPr>
              <w:t>服务期</w:t>
            </w:r>
          </w:p>
        </w:tc>
        <w:tc>
          <w:tcPr>
            <w:tcW w:w="5802" w:type="dxa"/>
            <w:gridSpan w:val="3"/>
            <w:tcBorders>
              <w:top w:val="single" w:sz="4" w:space="0" w:color="auto"/>
              <w:left w:val="single" w:sz="4" w:space="0" w:color="auto"/>
              <w:bottom w:val="single" w:sz="4" w:space="0" w:color="auto"/>
              <w:right w:val="single" w:sz="4" w:space="0" w:color="auto"/>
            </w:tcBorders>
            <w:vAlign w:val="center"/>
          </w:tcPr>
          <w:p w14:paraId="3CAB205B" w14:textId="77777777" w:rsidR="00144386" w:rsidRDefault="00144386">
            <w:pPr>
              <w:keepNext/>
              <w:keepLines/>
              <w:spacing w:line="360" w:lineRule="auto"/>
              <w:jc w:val="center"/>
              <w:outlineLvl w:val="3"/>
              <w:rPr>
                <w:rFonts w:asciiTheme="minorEastAsia" w:eastAsiaTheme="minorEastAsia" w:hAnsiTheme="minorEastAsia" w:cs="Calibri"/>
                <w:szCs w:val="21"/>
              </w:rPr>
            </w:pPr>
          </w:p>
        </w:tc>
      </w:tr>
      <w:tr w:rsidR="00144386" w14:paraId="38DE2CB8" w14:textId="77777777">
        <w:trPr>
          <w:trHeight w:val="737"/>
        </w:trPr>
        <w:tc>
          <w:tcPr>
            <w:tcW w:w="3583" w:type="dxa"/>
            <w:gridSpan w:val="2"/>
            <w:tcBorders>
              <w:top w:val="single" w:sz="4" w:space="0" w:color="auto"/>
              <w:left w:val="single" w:sz="4" w:space="0" w:color="auto"/>
              <w:bottom w:val="single" w:sz="4" w:space="0" w:color="auto"/>
              <w:right w:val="single" w:sz="4" w:space="0" w:color="auto"/>
            </w:tcBorders>
            <w:vAlign w:val="center"/>
          </w:tcPr>
          <w:p w14:paraId="3C1E2A9F" w14:textId="77777777" w:rsidR="00144386" w:rsidRDefault="00000000">
            <w:pPr>
              <w:widowControl/>
              <w:jc w:val="left"/>
              <w:rPr>
                <w:rFonts w:ascii="宋体" w:hAnsi="宋体" w:cs="宋体"/>
                <w:kern w:val="0"/>
                <w:szCs w:val="21"/>
                <w:lang w:val="zh-CN"/>
              </w:rPr>
            </w:pPr>
            <w:r>
              <w:rPr>
                <w:rFonts w:ascii="宋体" w:hAnsi="宋体" w:cs="宋体" w:hint="eastAsia"/>
                <w:szCs w:val="21"/>
              </w:rPr>
              <w:t>供应商是否属于小微型企业</w:t>
            </w:r>
          </w:p>
        </w:tc>
        <w:tc>
          <w:tcPr>
            <w:tcW w:w="5802" w:type="dxa"/>
            <w:gridSpan w:val="3"/>
            <w:tcBorders>
              <w:top w:val="single" w:sz="4" w:space="0" w:color="auto"/>
              <w:left w:val="single" w:sz="4" w:space="0" w:color="auto"/>
              <w:bottom w:val="single" w:sz="4" w:space="0" w:color="auto"/>
              <w:right w:val="single" w:sz="4" w:space="0" w:color="auto"/>
            </w:tcBorders>
            <w:vAlign w:val="center"/>
          </w:tcPr>
          <w:p w14:paraId="6C55F67E" w14:textId="77777777" w:rsidR="00144386" w:rsidRDefault="00000000">
            <w:pPr>
              <w:widowControl/>
              <w:jc w:val="left"/>
              <w:rPr>
                <w:rFonts w:ascii="宋体" w:hAnsi="宋体" w:cs="宋体"/>
                <w:kern w:val="0"/>
                <w:szCs w:val="21"/>
                <w:lang w:val="zh-CN"/>
              </w:rPr>
            </w:pPr>
            <w:r>
              <w:rPr>
                <w:rFonts w:ascii="宋体" w:hAnsi="宋体" w:cs="宋体" w:hint="eastAsia"/>
                <w:szCs w:val="21"/>
              </w:rPr>
              <w:t>是        否</w:t>
            </w:r>
          </w:p>
        </w:tc>
      </w:tr>
      <w:tr w:rsidR="00144386" w14:paraId="147E1B28" w14:textId="77777777">
        <w:trPr>
          <w:trHeight w:val="737"/>
        </w:trPr>
        <w:tc>
          <w:tcPr>
            <w:tcW w:w="3583" w:type="dxa"/>
            <w:gridSpan w:val="2"/>
            <w:tcBorders>
              <w:top w:val="single" w:sz="4" w:space="0" w:color="auto"/>
              <w:left w:val="single" w:sz="4" w:space="0" w:color="auto"/>
              <w:bottom w:val="single" w:sz="4" w:space="0" w:color="auto"/>
              <w:right w:val="single" w:sz="4" w:space="0" w:color="auto"/>
            </w:tcBorders>
            <w:vAlign w:val="center"/>
          </w:tcPr>
          <w:p w14:paraId="3E666CE1" w14:textId="77777777" w:rsidR="00144386" w:rsidRDefault="00000000">
            <w:pPr>
              <w:widowControl/>
              <w:snapToGrid w:val="0"/>
              <w:jc w:val="left"/>
              <w:rPr>
                <w:rFonts w:ascii="宋体" w:hAnsi="宋体" w:cs="宋体"/>
                <w:kern w:val="0"/>
                <w:szCs w:val="21"/>
                <w:lang w:val="zh-CN"/>
              </w:rPr>
            </w:pPr>
            <w:r>
              <w:rPr>
                <w:rFonts w:ascii="宋体" w:hAnsi="宋体" w:cs="宋体" w:hint="eastAsia"/>
                <w:kern w:val="0"/>
                <w:szCs w:val="21"/>
                <w:lang w:val="zh-CN"/>
              </w:rPr>
              <w:t>是否</w:t>
            </w:r>
            <w:r>
              <w:rPr>
                <w:rFonts w:ascii="宋体" w:hAnsi="宋体" w:cs="宋体" w:hint="eastAsia"/>
                <w:kern w:val="0"/>
                <w:szCs w:val="21"/>
              </w:rPr>
              <w:t>全部</w:t>
            </w:r>
            <w:r>
              <w:rPr>
                <w:rFonts w:ascii="宋体" w:hAnsi="宋体" w:cs="宋体" w:hint="eastAsia"/>
                <w:kern w:val="0"/>
                <w:szCs w:val="21"/>
                <w:lang w:val="zh-CN"/>
              </w:rPr>
              <w:t>属于残疾人福利性单位</w:t>
            </w:r>
            <w:r>
              <w:rPr>
                <w:rFonts w:ascii="宋体" w:hAnsi="宋体" w:cs="宋体" w:hint="eastAsia"/>
                <w:kern w:val="0"/>
                <w:szCs w:val="21"/>
              </w:rPr>
              <w:t>服务</w:t>
            </w:r>
          </w:p>
        </w:tc>
        <w:tc>
          <w:tcPr>
            <w:tcW w:w="5802" w:type="dxa"/>
            <w:gridSpan w:val="3"/>
            <w:tcBorders>
              <w:top w:val="single" w:sz="4" w:space="0" w:color="auto"/>
              <w:left w:val="single" w:sz="4" w:space="0" w:color="auto"/>
              <w:bottom w:val="single" w:sz="4" w:space="0" w:color="auto"/>
              <w:right w:val="single" w:sz="4" w:space="0" w:color="auto"/>
            </w:tcBorders>
            <w:vAlign w:val="center"/>
          </w:tcPr>
          <w:p w14:paraId="7A6BCC00" w14:textId="77777777" w:rsidR="00144386" w:rsidRDefault="00000000">
            <w:pPr>
              <w:widowControl/>
              <w:jc w:val="left"/>
              <w:rPr>
                <w:rFonts w:ascii="宋体" w:hAnsi="宋体" w:cs="宋体"/>
                <w:kern w:val="0"/>
                <w:szCs w:val="21"/>
                <w:lang w:val="zh-CN"/>
              </w:rPr>
            </w:pPr>
            <w:r>
              <w:rPr>
                <w:rFonts w:ascii="宋体" w:hAnsi="宋体" w:cs="宋体" w:hint="eastAsia"/>
                <w:szCs w:val="21"/>
              </w:rPr>
              <w:t>是        否</w:t>
            </w:r>
          </w:p>
        </w:tc>
      </w:tr>
      <w:tr w:rsidR="00144386" w14:paraId="31A26FAB" w14:textId="77777777">
        <w:trPr>
          <w:trHeight w:val="737"/>
        </w:trPr>
        <w:tc>
          <w:tcPr>
            <w:tcW w:w="3583" w:type="dxa"/>
            <w:gridSpan w:val="2"/>
            <w:tcBorders>
              <w:top w:val="single" w:sz="4" w:space="0" w:color="auto"/>
              <w:left w:val="single" w:sz="4" w:space="0" w:color="auto"/>
              <w:bottom w:val="single" w:sz="4" w:space="0" w:color="auto"/>
              <w:right w:val="single" w:sz="4" w:space="0" w:color="auto"/>
            </w:tcBorders>
            <w:vAlign w:val="center"/>
          </w:tcPr>
          <w:p w14:paraId="44E48A73" w14:textId="77777777" w:rsidR="00144386" w:rsidRDefault="00000000">
            <w:pPr>
              <w:widowControl/>
              <w:snapToGrid w:val="0"/>
              <w:jc w:val="left"/>
              <w:rPr>
                <w:rFonts w:ascii="宋体" w:hAnsi="宋体" w:cs="宋体"/>
                <w:kern w:val="0"/>
                <w:szCs w:val="21"/>
                <w:lang w:val="zh-CN"/>
              </w:rPr>
            </w:pPr>
            <w:r>
              <w:rPr>
                <w:rFonts w:ascii="宋体" w:hAnsi="宋体" w:cs="宋体" w:hint="eastAsia"/>
                <w:kern w:val="0"/>
                <w:szCs w:val="21"/>
                <w:lang w:val="zh-CN"/>
              </w:rPr>
              <w:t>是否</w:t>
            </w:r>
            <w:r>
              <w:rPr>
                <w:rFonts w:ascii="宋体" w:hAnsi="宋体" w:cs="宋体" w:hint="eastAsia"/>
                <w:kern w:val="0"/>
                <w:szCs w:val="21"/>
              </w:rPr>
              <w:t>全部</w:t>
            </w:r>
            <w:r>
              <w:rPr>
                <w:rFonts w:ascii="宋体" w:hAnsi="宋体" w:cs="宋体" w:hint="eastAsia"/>
                <w:kern w:val="0"/>
                <w:szCs w:val="21"/>
                <w:lang w:val="zh-CN"/>
              </w:rPr>
              <w:t>属于监狱企业</w:t>
            </w:r>
            <w:r>
              <w:rPr>
                <w:rFonts w:ascii="宋体" w:hAnsi="宋体" w:cs="宋体" w:hint="eastAsia"/>
                <w:kern w:val="0"/>
                <w:szCs w:val="21"/>
              </w:rPr>
              <w:t>服务</w:t>
            </w:r>
          </w:p>
        </w:tc>
        <w:tc>
          <w:tcPr>
            <w:tcW w:w="5802" w:type="dxa"/>
            <w:gridSpan w:val="3"/>
            <w:tcBorders>
              <w:top w:val="single" w:sz="4" w:space="0" w:color="auto"/>
              <w:left w:val="single" w:sz="4" w:space="0" w:color="auto"/>
              <w:bottom w:val="single" w:sz="4" w:space="0" w:color="auto"/>
              <w:right w:val="single" w:sz="4" w:space="0" w:color="auto"/>
            </w:tcBorders>
            <w:vAlign w:val="center"/>
          </w:tcPr>
          <w:p w14:paraId="0EA02B1B" w14:textId="77777777" w:rsidR="00144386" w:rsidRDefault="00000000">
            <w:pPr>
              <w:widowControl/>
              <w:jc w:val="left"/>
              <w:rPr>
                <w:rFonts w:ascii="宋体" w:hAnsi="宋体" w:cs="宋体"/>
                <w:kern w:val="0"/>
                <w:szCs w:val="21"/>
                <w:lang w:val="zh-CN"/>
              </w:rPr>
            </w:pPr>
            <w:r>
              <w:rPr>
                <w:rFonts w:ascii="宋体" w:hAnsi="宋体" w:cs="宋体" w:hint="eastAsia"/>
                <w:szCs w:val="21"/>
              </w:rPr>
              <w:t>是        否</w:t>
            </w:r>
          </w:p>
        </w:tc>
      </w:tr>
    </w:tbl>
    <w:p w14:paraId="3FA2CA30" w14:textId="77777777" w:rsidR="00144386" w:rsidRDefault="00144386">
      <w:pPr>
        <w:widowControl/>
        <w:adjustRightInd w:val="0"/>
        <w:spacing w:line="360" w:lineRule="auto"/>
        <w:jc w:val="left"/>
        <w:rPr>
          <w:rFonts w:ascii="宋体" w:hAnsi="宋体" w:cs="宋体"/>
          <w:kern w:val="0"/>
          <w:szCs w:val="21"/>
          <w:lang w:val="zh-CN"/>
        </w:rPr>
      </w:pPr>
    </w:p>
    <w:p w14:paraId="63336FD2" w14:textId="77777777" w:rsidR="00144386" w:rsidRDefault="00000000">
      <w:pPr>
        <w:widowControl/>
        <w:adjustRightInd w:val="0"/>
        <w:spacing w:line="360" w:lineRule="auto"/>
        <w:jc w:val="left"/>
        <w:rPr>
          <w:rFonts w:ascii="宋体" w:hAnsi="宋体" w:cs="宋体"/>
          <w:kern w:val="0"/>
          <w:szCs w:val="21"/>
          <w:lang w:val="zh-CN"/>
        </w:rPr>
      </w:pPr>
      <w:r>
        <w:rPr>
          <w:rFonts w:ascii="宋体" w:hAnsi="宋体" w:cs="宋体" w:hint="eastAsia"/>
          <w:kern w:val="0"/>
          <w:szCs w:val="21"/>
        </w:rPr>
        <w:t>供应商</w:t>
      </w:r>
      <w:r>
        <w:rPr>
          <w:rFonts w:ascii="宋体" w:hAnsi="宋体" w:cs="宋体" w:hint="eastAsia"/>
          <w:kern w:val="0"/>
          <w:szCs w:val="21"/>
          <w:lang w:val="zh-CN"/>
        </w:rPr>
        <w:t>名称：（盖章）</w:t>
      </w:r>
    </w:p>
    <w:p w14:paraId="4755CA11" w14:textId="77777777" w:rsidR="00144386" w:rsidRDefault="00000000">
      <w:pPr>
        <w:widowControl/>
        <w:adjustRightInd w:val="0"/>
        <w:spacing w:line="360" w:lineRule="auto"/>
        <w:jc w:val="left"/>
        <w:rPr>
          <w:rFonts w:ascii="宋体" w:hAnsi="宋体" w:cs="宋体"/>
          <w:kern w:val="0"/>
          <w:szCs w:val="21"/>
          <w:lang w:val="zh-CN"/>
        </w:rPr>
      </w:pPr>
      <w:r>
        <w:rPr>
          <w:rFonts w:ascii="宋体" w:hAnsi="宋体" w:cs="宋体" w:hint="eastAsia"/>
          <w:kern w:val="0"/>
          <w:szCs w:val="21"/>
          <w:lang w:val="zh-CN"/>
        </w:rPr>
        <w:t>说明：</w:t>
      </w:r>
    </w:p>
    <w:p w14:paraId="4135D4E7" w14:textId="77777777" w:rsidR="00144386" w:rsidRDefault="00000000">
      <w:pPr>
        <w:widowControl/>
        <w:spacing w:line="360" w:lineRule="auto"/>
        <w:ind w:firstLine="422"/>
        <w:jc w:val="left"/>
        <w:rPr>
          <w:rFonts w:ascii="宋体" w:hAnsi="宋体" w:cs="宋体"/>
          <w:kern w:val="0"/>
          <w:szCs w:val="21"/>
          <w:lang w:val="zh-CN"/>
        </w:rPr>
      </w:pPr>
      <w:r>
        <w:rPr>
          <w:rFonts w:ascii="宋体" w:hAnsi="宋体" w:cs="宋体" w:hint="eastAsia"/>
          <w:kern w:val="0"/>
          <w:szCs w:val="21"/>
          <w:lang w:val="zh-CN"/>
        </w:rPr>
        <w:t>1、在“</w:t>
      </w:r>
      <w:r>
        <w:rPr>
          <w:rFonts w:ascii="宋体" w:hAnsi="宋体" w:cs="宋体" w:hint="eastAsia"/>
          <w:szCs w:val="21"/>
        </w:rPr>
        <w:t>供应商是否属于小微型企业</w:t>
      </w:r>
      <w:r>
        <w:rPr>
          <w:rFonts w:ascii="宋体" w:hAnsi="宋体" w:cs="宋体" w:hint="eastAsia"/>
          <w:kern w:val="0"/>
          <w:szCs w:val="21"/>
          <w:lang w:val="zh-CN"/>
        </w:rPr>
        <w:t>”栏后“是”或“否”上打“√”</w:t>
      </w:r>
    </w:p>
    <w:p w14:paraId="49357CE1" w14:textId="77777777" w:rsidR="00144386" w:rsidRDefault="00000000">
      <w:pPr>
        <w:widowControl/>
        <w:spacing w:line="360" w:lineRule="auto"/>
        <w:ind w:firstLine="422"/>
        <w:jc w:val="left"/>
        <w:rPr>
          <w:rFonts w:ascii="宋体" w:hAnsi="宋体" w:cs="宋体"/>
          <w:kern w:val="0"/>
          <w:szCs w:val="21"/>
          <w:lang w:val="zh-CN"/>
        </w:rPr>
      </w:pPr>
      <w:r>
        <w:rPr>
          <w:rFonts w:ascii="宋体" w:hAnsi="宋体" w:cs="宋体" w:hint="eastAsia"/>
          <w:kern w:val="0"/>
          <w:szCs w:val="21"/>
        </w:rPr>
        <w:t>2</w:t>
      </w:r>
      <w:r>
        <w:rPr>
          <w:rFonts w:ascii="宋体" w:hAnsi="宋体" w:cs="宋体" w:hint="eastAsia"/>
          <w:kern w:val="0"/>
          <w:szCs w:val="21"/>
          <w:lang w:val="zh-CN"/>
        </w:rPr>
        <w:t>、在“是否</w:t>
      </w:r>
      <w:r>
        <w:rPr>
          <w:rFonts w:ascii="宋体" w:hAnsi="宋体" w:cs="宋体" w:hint="eastAsia"/>
          <w:kern w:val="0"/>
          <w:szCs w:val="21"/>
        </w:rPr>
        <w:t>全部</w:t>
      </w:r>
      <w:r>
        <w:rPr>
          <w:rFonts w:ascii="宋体" w:hAnsi="宋体" w:cs="宋体" w:hint="eastAsia"/>
          <w:kern w:val="0"/>
          <w:szCs w:val="21"/>
          <w:lang w:val="zh-CN"/>
        </w:rPr>
        <w:t>属于残疾人福利性单位</w:t>
      </w:r>
      <w:r>
        <w:rPr>
          <w:rFonts w:ascii="宋体" w:hAnsi="宋体" w:cs="宋体" w:hint="eastAsia"/>
          <w:kern w:val="0"/>
          <w:szCs w:val="21"/>
        </w:rPr>
        <w:t>服务</w:t>
      </w:r>
      <w:r>
        <w:rPr>
          <w:rFonts w:ascii="宋体" w:hAnsi="宋体" w:cs="宋体" w:hint="eastAsia"/>
          <w:kern w:val="0"/>
          <w:szCs w:val="21"/>
          <w:lang w:val="zh-CN"/>
        </w:rPr>
        <w:t>”栏后“是”或“否”上打“√”</w:t>
      </w:r>
    </w:p>
    <w:p w14:paraId="2404B136" w14:textId="77777777" w:rsidR="00144386" w:rsidRDefault="00000000">
      <w:pPr>
        <w:widowControl/>
        <w:adjustRightIn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rPr>
        <w:t>3</w:t>
      </w:r>
      <w:r>
        <w:rPr>
          <w:rFonts w:ascii="宋体" w:hAnsi="宋体" w:cs="宋体" w:hint="eastAsia"/>
          <w:kern w:val="0"/>
          <w:szCs w:val="21"/>
          <w:lang w:val="zh-CN"/>
        </w:rPr>
        <w:t>、在“是否</w:t>
      </w:r>
      <w:r>
        <w:rPr>
          <w:rFonts w:ascii="宋体" w:hAnsi="宋体" w:cs="宋体" w:hint="eastAsia"/>
          <w:kern w:val="0"/>
          <w:szCs w:val="21"/>
        </w:rPr>
        <w:t>全部</w:t>
      </w:r>
      <w:r>
        <w:rPr>
          <w:rFonts w:ascii="宋体" w:hAnsi="宋体" w:cs="宋体" w:hint="eastAsia"/>
          <w:kern w:val="0"/>
          <w:szCs w:val="21"/>
          <w:lang w:val="zh-CN"/>
        </w:rPr>
        <w:t>属于监狱企业</w:t>
      </w:r>
      <w:r>
        <w:rPr>
          <w:rFonts w:ascii="宋体" w:hAnsi="宋体" w:cs="宋体" w:hint="eastAsia"/>
          <w:kern w:val="0"/>
          <w:szCs w:val="21"/>
        </w:rPr>
        <w:t>服务</w:t>
      </w:r>
      <w:r>
        <w:rPr>
          <w:rFonts w:ascii="宋体" w:hAnsi="宋体" w:cs="宋体" w:hint="eastAsia"/>
          <w:kern w:val="0"/>
          <w:szCs w:val="21"/>
          <w:lang w:val="zh-CN"/>
        </w:rPr>
        <w:t>”栏后“是”或“否”上打“√”</w:t>
      </w:r>
    </w:p>
    <w:p w14:paraId="630F268D" w14:textId="77777777" w:rsidR="00144386" w:rsidRDefault="00144386">
      <w:pPr>
        <w:widowControl/>
        <w:adjustRightInd w:val="0"/>
        <w:spacing w:line="360" w:lineRule="auto"/>
        <w:jc w:val="left"/>
        <w:rPr>
          <w:rFonts w:ascii="宋体" w:hAnsi="宋体" w:cs="宋体"/>
          <w:b/>
        </w:rPr>
        <w:sectPr w:rsidR="00144386" w:rsidSect="00744012">
          <w:pgSz w:w="11906" w:h="16838"/>
          <w:pgMar w:top="850" w:right="850" w:bottom="850" w:left="1418" w:header="227" w:footer="680" w:gutter="0"/>
          <w:cols w:space="0"/>
          <w:docGrid w:linePitch="290"/>
        </w:sectPr>
      </w:pPr>
    </w:p>
    <w:p w14:paraId="5746E96E" w14:textId="77777777" w:rsidR="00144386" w:rsidRDefault="00000000">
      <w:pPr>
        <w:spacing w:line="360" w:lineRule="auto"/>
        <w:jc w:val="left"/>
        <w:rPr>
          <w:rFonts w:ascii="宋体" w:hAnsi="宋体" w:cs="宋体"/>
          <w:b/>
        </w:rPr>
      </w:pPr>
      <w:r>
        <w:rPr>
          <w:rFonts w:ascii="宋体" w:hAnsi="宋体" w:cs="宋体" w:hint="eastAsia"/>
          <w:b/>
        </w:rPr>
        <w:lastRenderedPageBreak/>
        <w:t>目录四、南京市政府采购供应商信用记录表暨信用承诺书</w:t>
      </w:r>
    </w:p>
    <w:p w14:paraId="5676049D" w14:textId="77777777" w:rsidR="00144386" w:rsidRDefault="00144386">
      <w:pPr>
        <w:widowControl/>
        <w:kinsoku w:val="0"/>
        <w:autoSpaceDE w:val="0"/>
        <w:autoSpaceDN w:val="0"/>
        <w:adjustRightInd w:val="0"/>
        <w:snapToGrid w:val="0"/>
        <w:jc w:val="center"/>
        <w:textAlignment w:val="baseline"/>
        <w:rPr>
          <w:rFonts w:ascii="宋体" w:hAnsi="宋体" w:cs="宋体"/>
          <w:b/>
          <w:bCs/>
          <w:sz w:val="36"/>
          <w:szCs w:val="36"/>
        </w:rPr>
      </w:pPr>
    </w:p>
    <w:p w14:paraId="089BEB35" w14:textId="77777777" w:rsidR="00144386" w:rsidRDefault="00000000">
      <w:pPr>
        <w:widowControl/>
        <w:kinsoku w:val="0"/>
        <w:autoSpaceDE w:val="0"/>
        <w:autoSpaceDN w:val="0"/>
        <w:adjustRightInd w:val="0"/>
        <w:snapToGrid w:val="0"/>
        <w:jc w:val="center"/>
        <w:textAlignment w:val="baseline"/>
        <w:rPr>
          <w:rFonts w:ascii="宋体" w:hAnsi="宋体" w:cs="宋体"/>
          <w:b/>
          <w:bCs/>
          <w:sz w:val="36"/>
          <w:szCs w:val="36"/>
        </w:rPr>
      </w:pPr>
      <w:r>
        <w:rPr>
          <w:rFonts w:ascii="宋体" w:hAnsi="宋体" w:cs="宋体" w:hint="eastAsia"/>
          <w:b/>
          <w:bCs/>
          <w:sz w:val="36"/>
          <w:szCs w:val="36"/>
        </w:rPr>
        <w:t>南京市政府采购供应商信用记录表暨信用承诺书</w:t>
      </w:r>
    </w:p>
    <w:p w14:paraId="609B0082" w14:textId="77777777" w:rsidR="00144386" w:rsidRDefault="00144386">
      <w:pPr>
        <w:widowControl/>
        <w:kinsoku w:val="0"/>
        <w:autoSpaceDE w:val="0"/>
        <w:autoSpaceDN w:val="0"/>
        <w:adjustRightInd w:val="0"/>
        <w:snapToGrid w:val="0"/>
        <w:textAlignment w:val="baseline"/>
        <w:rPr>
          <w:rFonts w:ascii="宋体" w:hAnsi="宋体" w:cs="宋体"/>
          <w:sz w:val="24"/>
          <w:szCs w:val="24"/>
        </w:rPr>
      </w:pPr>
    </w:p>
    <w:p w14:paraId="356F542B" w14:textId="77777777" w:rsidR="00144386" w:rsidRDefault="00144386">
      <w:pPr>
        <w:widowControl/>
        <w:kinsoku w:val="0"/>
        <w:autoSpaceDE w:val="0"/>
        <w:autoSpaceDN w:val="0"/>
        <w:adjustRightInd w:val="0"/>
        <w:snapToGrid w:val="0"/>
        <w:textAlignment w:val="baseline"/>
        <w:rPr>
          <w:rFonts w:ascii="宋体" w:hAnsi="宋体" w:cs="宋体"/>
          <w:sz w:val="24"/>
          <w:szCs w:val="24"/>
        </w:rPr>
      </w:pPr>
    </w:p>
    <w:p w14:paraId="0AFCC067" w14:textId="77777777" w:rsidR="00144386" w:rsidRDefault="00000000">
      <w:pPr>
        <w:widowControl/>
        <w:kinsoku w:val="0"/>
        <w:autoSpaceDE w:val="0"/>
        <w:autoSpaceDN w:val="0"/>
        <w:adjustRightInd w:val="0"/>
        <w:snapToGrid w:val="0"/>
        <w:jc w:val="right"/>
        <w:textAlignment w:val="baseline"/>
        <w:rPr>
          <w:rFonts w:ascii="宋体" w:hAnsi="宋体" w:cs="宋体"/>
          <w:sz w:val="24"/>
          <w:szCs w:val="24"/>
        </w:rPr>
      </w:pPr>
      <w:r>
        <w:rPr>
          <w:rFonts w:ascii="宋体" w:hAnsi="宋体" w:cs="宋体" w:hint="eastAsia"/>
          <w:sz w:val="24"/>
          <w:szCs w:val="24"/>
        </w:rPr>
        <w:t>20   年  月   日</w:t>
      </w:r>
    </w:p>
    <w:p w14:paraId="1D6DED89" w14:textId="77777777" w:rsidR="00144386" w:rsidRDefault="00144386">
      <w:pPr>
        <w:widowControl/>
        <w:kinsoku w:val="0"/>
        <w:autoSpaceDE w:val="0"/>
        <w:autoSpaceDN w:val="0"/>
        <w:adjustRightInd w:val="0"/>
        <w:snapToGrid w:val="0"/>
        <w:textAlignment w:val="baseline"/>
        <w:rPr>
          <w:rFonts w:ascii="宋体" w:hAnsi="宋体" w:cs="宋体"/>
          <w:sz w:val="24"/>
          <w:szCs w:val="24"/>
        </w:rPr>
      </w:pPr>
    </w:p>
    <w:tbl>
      <w:tblPr>
        <w:tblW w:w="98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37"/>
        <w:gridCol w:w="2205"/>
        <w:gridCol w:w="2048"/>
        <w:gridCol w:w="3472"/>
      </w:tblGrid>
      <w:tr w:rsidR="00144386" w14:paraId="541C0B77" w14:textId="77777777">
        <w:trPr>
          <w:trHeight w:val="510"/>
          <w:jc w:val="center"/>
        </w:trPr>
        <w:tc>
          <w:tcPr>
            <w:tcW w:w="2137" w:type="dxa"/>
            <w:vAlign w:val="center"/>
          </w:tcPr>
          <w:p w14:paraId="1D3E6A80" w14:textId="77777777" w:rsidR="00144386" w:rsidRDefault="00000000">
            <w:pPr>
              <w:widowControl/>
              <w:kinsoku w:val="0"/>
              <w:autoSpaceDE w:val="0"/>
              <w:autoSpaceDN w:val="0"/>
              <w:adjustRightInd w:val="0"/>
              <w:snapToGrid w:val="0"/>
              <w:textAlignment w:val="baseline"/>
              <w:rPr>
                <w:rFonts w:ascii="宋体" w:hAnsi="宋体" w:cs="宋体"/>
                <w:b/>
                <w:bCs/>
                <w:sz w:val="24"/>
                <w:szCs w:val="24"/>
              </w:rPr>
            </w:pPr>
            <w:r>
              <w:rPr>
                <w:rFonts w:ascii="宋体" w:hAnsi="宋体" w:cs="宋体" w:hint="eastAsia"/>
                <w:b/>
                <w:bCs/>
                <w:sz w:val="24"/>
                <w:szCs w:val="24"/>
              </w:rPr>
              <w:t>单位名称</w:t>
            </w:r>
          </w:p>
        </w:tc>
        <w:tc>
          <w:tcPr>
            <w:tcW w:w="2205" w:type="dxa"/>
            <w:vAlign w:val="center"/>
          </w:tcPr>
          <w:p w14:paraId="7E888025" w14:textId="77777777" w:rsidR="00144386" w:rsidRDefault="00144386">
            <w:pPr>
              <w:widowControl/>
              <w:kinsoku w:val="0"/>
              <w:autoSpaceDE w:val="0"/>
              <w:autoSpaceDN w:val="0"/>
              <w:adjustRightInd w:val="0"/>
              <w:snapToGrid w:val="0"/>
              <w:textAlignment w:val="baseline"/>
              <w:rPr>
                <w:rFonts w:ascii="宋体" w:hAnsi="宋体" w:cs="宋体"/>
                <w:b/>
                <w:bCs/>
                <w:sz w:val="24"/>
                <w:szCs w:val="24"/>
              </w:rPr>
            </w:pPr>
          </w:p>
        </w:tc>
        <w:tc>
          <w:tcPr>
            <w:tcW w:w="2048" w:type="dxa"/>
            <w:vAlign w:val="center"/>
          </w:tcPr>
          <w:p w14:paraId="55A90EDD" w14:textId="77777777" w:rsidR="00144386" w:rsidRDefault="00000000">
            <w:pPr>
              <w:widowControl/>
              <w:kinsoku w:val="0"/>
              <w:autoSpaceDE w:val="0"/>
              <w:autoSpaceDN w:val="0"/>
              <w:adjustRightInd w:val="0"/>
              <w:snapToGrid w:val="0"/>
              <w:textAlignment w:val="baseline"/>
              <w:rPr>
                <w:rFonts w:ascii="宋体" w:hAnsi="宋体" w:cs="宋体"/>
                <w:b/>
                <w:bCs/>
                <w:sz w:val="24"/>
                <w:szCs w:val="24"/>
              </w:rPr>
            </w:pPr>
            <w:r>
              <w:rPr>
                <w:rFonts w:ascii="宋体" w:hAnsi="宋体" w:cs="宋体" w:hint="eastAsia"/>
                <w:b/>
                <w:bCs/>
                <w:sz w:val="24"/>
                <w:szCs w:val="24"/>
              </w:rPr>
              <w:t>统一社会信用代码</w:t>
            </w:r>
          </w:p>
        </w:tc>
        <w:tc>
          <w:tcPr>
            <w:tcW w:w="3472" w:type="dxa"/>
            <w:vAlign w:val="center"/>
          </w:tcPr>
          <w:p w14:paraId="51AC2534" w14:textId="77777777" w:rsidR="00144386" w:rsidRDefault="00144386">
            <w:pPr>
              <w:widowControl/>
              <w:kinsoku w:val="0"/>
              <w:autoSpaceDE w:val="0"/>
              <w:autoSpaceDN w:val="0"/>
              <w:adjustRightInd w:val="0"/>
              <w:snapToGrid w:val="0"/>
              <w:textAlignment w:val="baseline"/>
              <w:rPr>
                <w:rFonts w:ascii="宋体" w:hAnsi="宋体" w:cs="宋体"/>
                <w:b/>
                <w:bCs/>
                <w:sz w:val="24"/>
                <w:szCs w:val="24"/>
              </w:rPr>
            </w:pPr>
          </w:p>
        </w:tc>
      </w:tr>
      <w:tr w:rsidR="00144386" w14:paraId="5CB478D0" w14:textId="77777777">
        <w:trPr>
          <w:trHeight w:val="510"/>
          <w:jc w:val="center"/>
        </w:trPr>
        <w:tc>
          <w:tcPr>
            <w:tcW w:w="2137" w:type="dxa"/>
            <w:vAlign w:val="center"/>
          </w:tcPr>
          <w:p w14:paraId="52F0AA52" w14:textId="77777777" w:rsidR="00144386" w:rsidRDefault="00000000">
            <w:pPr>
              <w:widowControl/>
              <w:kinsoku w:val="0"/>
              <w:autoSpaceDE w:val="0"/>
              <w:autoSpaceDN w:val="0"/>
              <w:adjustRightInd w:val="0"/>
              <w:snapToGrid w:val="0"/>
              <w:textAlignment w:val="baseline"/>
              <w:rPr>
                <w:rFonts w:ascii="宋体" w:hAnsi="宋体" w:cs="宋体"/>
                <w:b/>
                <w:bCs/>
                <w:sz w:val="24"/>
                <w:szCs w:val="24"/>
              </w:rPr>
            </w:pPr>
            <w:r>
              <w:rPr>
                <w:rFonts w:ascii="宋体" w:hAnsi="宋体" w:cs="宋体" w:hint="eastAsia"/>
                <w:b/>
                <w:bCs/>
                <w:sz w:val="24"/>
                <w:szCs w:val="24"/>
              </w:rPr>
              <w:t>法定代表人</w:t>
            </w:r>
          </w:p>
        </w:tc>
        <w:tc>
          <w:tcPr>
            <w:tcW w:w="2205" w:type="dxa"/>
            <w:vAlign w:val="center"/>
          </w:tcPr>
          <w:p w14:paraId="75C300AD" w14:textId="77777777" w:rsidR="00144386" w:rsidRDefault="00144386">
            <w:pPr>
              <w:widowControl/>
              <w:kinsoku w:val="0"/>
              <w:autoSpaceDE w:val="0"/>
              <w:autoSpaceDN w:val="0"/>
              <w:adjustRightInd w:val="0"/>
              <w:snapToGrid w:val="0"/>
              <w:textAlignment w:val="baseline"/>
              <w:rPr>
                <w:rFonts w:ascii="宋体" w:hAnsi="宋体" w:cs="宋体"/>
                <w:b/>
                <w:bCs/>
                <w:sz w:val="24"/>
                <w:szCs w:val="24"/>
              </w:rPr>
            </w:pPr>
          </w:p>
        </w:tc>
        <w:tc>
          <w:tcPr>
            <w:tcW w:w="2048" w:type="dxa"/>
            <w:vAlign w:val="center"/>
          </w:tcPr>
          <w:p w14:paraId="54FDD479" w14:textId="77777777" w:rsidR="00144386" w:rsidRDefault="00000000">
            <w:pPr>
              <w:widowControl/>
              <w:kinsoku w:val="0"/>
              <w:autoSpaceDE w:val="0"/>
              <w:autoSpaceDN w:val="0"/>
              <w:adjustRightInd w:val="0"/>
              <w:snapToGrid w:val="0"/>
              <w:textAlignment w:val="baseline"/>
              <w:rPr>
                <w:rFonts w:ascii="宋体" w:hAnsi="宋体" w:cs="宋体"/>
                <w:b/>
                <w:bCs/>
                <w:sz w:val="24"/>
                <w:szCs w:val="24"/>
              </w:rPr>
            </w:pPr>
            <w:r>
              <w:rPr>
                <w:rFonts w:ascii="宋体" w:hAnsi="宋体" w:cs="宋体" w:hint="eastAsia"/>
                <w:b/>
                <w:bCs/>
                <w:sz w:val="24"/>
                <w:szCs w:val="24"/>
              </w:rPr>
              <w:t>联系人</w:t>
            </w:r>
          </w:p>
        </w:tc>
        <w:tc>
          <w:tcPr>
            <w:tcW w:w="3472" w:type="dxa"/>
            <w:vAlign w:val="center"/>
          </w:tcPr>
          <w:p w14:paraId="28CD07E4" w14:textId="77777777" w:rsidR="00144386" w:rsidRDefault="00144386">
            <w:pPr>
              <w:widowControl/>
              <w:kinsoku w:val="0"/>
              <w:autoSpaceDE w:val="0"/>
              <w:autoSpaceDN w:val="0"/>
              <w:adjustRightInd w:val="0"/>
              <w:snapToGrid w:val="0"/>
              <w:textAlignment w:val="baseline"/>
              <w:rPr>
                <w:rFonts w:ascii="宋体" w:hAnsi="宋体" w:cs="宋体"/>
                <w:b/>
                <w:bCs/>
                <w:sz w:val="24"/>
                <w:szCs w:val="24"/>
              </w:rPr>
            </w:pPr>
          </w:p>
        </w:tc>
      </w:tr>
      <w:tr w:rsidR="00144386" w14:paraId="196AD3DA" w14:textId="77777777">
        <w:trPr>
          <w:trHeight w:val="510"/>
          <w:jc w:val="center"/>
        </w:trPr>
        <w:tc>
          <w:tcPr>
            <w:tcW w:w="2137" w:type="dxa"/>
            <w:vAlign w:val="center"/>
          </w:tcPr>
          <w:p w14:paraId="128BAC3E" w14:textId="77777777" w:rsidR="00144386" w:rsidRDefault="00000000">
            <w:pPr>
              <w:widowControl/>
              <w:kinsoku w:val="0"/>
              <w:autoSpaceDE w:val="0"/>
              <w:autoSpaceDN w:val="0"/>
              <w:adjustRightInd w:val="0"/>
              <w:snapToGrid w:val="0"/>
              <w:textAlignment w:val="baseline"/>
              <w:rPr>
                <w:rFonts w:ascii="宋体" w:hAnsi="宋体" w:cs="宋体"/>
                <w:b/>
                <w:bCs/>
                <w:sz w:val="24"/>
                <w:szCs w:val="24"/>
              </w:rPr>
            </w:pPr>
            <w:r>
              <w:rPr>
                <w:rFonts w:ascii="宋体" w:hAnsi="宋体" w:cs="宋体" w:hint="eastAsia"/>
                <w:b/>
                <w:bCs/>
                <w:sz w:val="24"/>
                <w:szCs w:val="24"/>
              </w:rPr>
              <w:t>联系地址</w:t>
            </w:r>
          </w:p>
        </w:tc>
        <w:tc>
          <w:tcPr>
            <w:tcW w:w="2205" w:type="dxa"/>
            <w:vAlign w:val="center"/>
          </w:tcPr>
          <w:p w14:paraId="135B707D" w14:textId="77777777" w:rsidR="00144386" w:rsidRDefault="00144386">
            <w:pPr>
              <w:widowControl/>
              <w:kinsoku w:val="0"/>
              <w:autoSpaceDE w:val="0"/>
              <w:autoSpaceDN w:val="0"/>
              <w:adjustRightInd w:val="0"/>
              <w:snapToGrid w:val="0"/>
              <w:textAlignment w:val="baseline"/>
              <w:rPr>
                <w:rFonts w:ascii="宋体" w:hAnsi="宋体" w:cs="宋体"/>
                <w:b/>
                <w:bCs/>
                <w:sz w:val="24"/>
                <w:szCs w:val="24"/>
              </w:rPr>
            </w:pPr>
          </w:p>
        </w:tc>
        <w:tc>
          <w:tcPr>
            <w:tcW w:w="2048" w:type="dxa"/>
            <w:vAlign w:val="center"/>
          </w:tcPr>
          <w:p w14:paraId="35F71419" w14:textId="77777777" w:rsidR="00144386" w:rsidRDefault="00000000">
            <w:pPr>
              <w:widowControl/>
              <w:kinsoku w:val="0"/>
              <w:autoSpaceDE w:val="0"/>
              <w:autoSpaceDN w:val="0"/>
              <w:adjustRightInd w:val="0"/>
              <w:snapToGrid w:val="0"/>
              <w:textAlignment w:val="baseline"/>
              <w:rPr>
                <w:rFonts w:ascii="宋体" w:hAnsi="宋体" w:cs="宋体"/>
                <w:b/>
                <w:bCs/>
                <w:sz w:val="24"/>
                <w:szCs w:val="24"/>
              </w:rPr>
            </w:pPr>
            <w:r>
              <w:rPr>
                <w:rFonts w:ascii="宋体" w:hAnsi="宋体" w:cs="宋体" w:hint="eastAsia"/>
                <w:b/>
                <w:bCs/>
                <w:sz w:val="24"/>
                <w:szCs w:val="24"/>
              </w:rPr>
              <w:t>联系电话</w:t>
            </w:r>
          </w:p>
        </w:tc>
        <w:tc>
          <w:tcPr>
            <w:tcW w:w="3472" w:type="dxa"/>
            <w:vAlign w:val="center"/>
          </w:tcPr>
          <w:p w14:paraId="62CACEC2" w14:textId="77777777" w:rsidR="00144386" w:rsidRDefault="00144386">
            <w:pPr>
              <w:widowControl/>
              <w:kinsoku w:val="0"/>
              <w:autoSpaceDE w:val="0"/>
              <w:autoSpaceDN w:val="0"/>
              <w:adjustRightInd w:val="0"/>
              <w:snapToGrid w:val="0"/>
              <w:textAlignment w:val="baseline"/>
              <w:rPr>
                <w:rFonts w:ascii="宋体" w:hAnsi="宋体" w:cs="宋体"/>
                <w:b/>
                <w:bCs/>
                <w:sz w:val="24"/>
                <w:szCs w:val="24"/>
              </w:rPr>
            </w:pPr>
          </w:p>
        </w:tc>
      </w:tr>
      <w:tr w:rsidR="00144386" w14:paraId="1D723DD8" w14:textId="77777777">
        <w:trPr>
          <w:trHeight w:val="510"/>
          <w:jc w:val="center"/>
        </w:trPr>
        <w:tc>
          <w:tcPr>
            <w:tcW w:w="2137" w:type="dxa"/>
            <w:vAlign w:val="center"/>
          </w:tcPr>
          <w:p w14:paraId="324E10D6" w14:textId="77777777" w:rsidR="00144386" w:rsidRDefault="00000000">
            <w:pPr>
              <w:widowControl/>
              <w:kinsoku w:val="0"/>
              <w:autoSpaceDE w:val="0"/>
              <w:autoSpaceDN w:val="0"/>
              <w:adjustRightInd w:val="0"/>
              <w:snapToGrid w:val="0"/>
              <w:textAlignment w:val="baseline"/>
              <w:rPr>
                <w:rFonts w:ascii="宋体" w:hAnsi="宋体" w:cs="宋体"/>
                <w:b/>
                <w:bCs/>
                <w:sz w:val="24"/>
                <w:szCs w:val="24"/>
              </w:rPr>
            </w:pPr>
            <w:r>
              <w:rPr>
                <w:rFonts w:ascii="宋体" w:hAnsi="宋体" w:cs="宋体" w:hint="eastAsia"/>
                <w:b/>
                <w:bCs/>
                <w:sz w:val="24"/>
                <w:szCs w:val="24"/>
              </w:rPr>
              <w:t>信用得分</w:t>
            </w:r>
          </w:p>
        </w:tc>
        <w:tc>
          <w:tcPr>
            <w:tcW w:w="2205" w:type="dxa"/>
            <w:vAlign w:val="center"/>
          </w:tcPr>
          <w:p w14:paraId="77E8B5E2" w14:textId="77777777" w:rsidR="00144386" w:rsidRDefault="00000000">
            <w:pPr>
              <w:widowControl/>
              <w:kinsoku w:val="0"/>
              <w:autoSpaceDE w:val="0"/>
              <w:autoSpaceDN w:val="0"/>
              <w:adjustRightInd w:val="0"/>
              <w:snapToGrid w:val="0"/>
              <w:textAlignment w:val="baseline"/>
              <w:rPr>
                <w:rFonts w:ascii="宋体" w:hAnsi="宋体" w:cs="宋体"/>
                <w:b/>
                <w:bCs/>
                <w:sz w:val="24"/>
                <w:szCs w:val="24"/>
              </w:rPr>
            </w:pPr>
            <w:r>
              <w:rPr>
                <w:rFonts w:ascii="宋体" w:hAnsi="宋体" w:cs="宋体" w:hint="eastAsia"/>
                <w:b/>
                <w:bCs/>
                <w:sz w:val="24"/>
                <w:szCs w:val="24"/>
              </w:rPr>
              <w:t>/</w:t>
            </w:r>
          </w:p>
        </w:tc>
        <w:tc>
          <w:tcPr>
            <w:tcW w:w="2048" w:type="dxa"/>
            <w:vAlign w:val="center"/>
          </w:tcPr>
          <w:p w14:paraId="35969EA1" w14:textId="77777777" w:rsidR="00144386" w:rsidRDefault="00000000">
            <w:pPr>
              <w:widowControl/>
              <w:kinsoku w:val="0"/>
              <w:autoSpaceDE w:val="0"/>
              <w:autoSpaceDN w:val="0"/>
              <w:adjustRightInd w:val="0"/>
              <w:snapToGrid w:val="0"/>
              <w:textAlignment w:val="baseline"/>
              <w:rPr>
                <w:rFonts w:ascii="宋体" w:hAnsi="宋体" w:cs="宋体"/>
                <w:b/>
                <w:bCs/>
                <w:sz w:val="24"/>
                <w:szCs w:val="24"/>
              </w:rPr>
            </w:pPr>
            <w:r>
              <w:rPr>
                <w:rFonts w:ascii="宋体" w:hAnsi="宋体" w:cs="宋体" w:hint="eastAsia"/>
                <w:b/>
                <w:bCs/>
                <w:sz w:val="24"/>
                <w:szCs w:val="24"/>
              </w:rPr>
              <w:t>星级</w:t>
            </w:r>
          </w:p>
        </w:tc>
        <w:tc>
          <w:tcPr>
            <w:tcW w:w="3472" w:type="dxa"/>
            <w:vAlign w:val="center"/>
          </w:tcPr>
          <w:p w14:paraId="6E506652" w14:textId="77777777" w:rsidR="00144386" w:rsidRDefault="00000000">
            <w:pPr>
              <w:widowControl/>
              <w:kinsoku w:val="0"/>
              <w:autoSpaceDE w:val="0"/>
              <w:autoSpaceDN w:val="0"/>
              <w:adjustRightInd w:val="0"/>
              <w:snapToGrid w:val="0"/>
              <w:textAlignment w:val="baseline"/>
              <w:rPr>
                <w:rFonts w:ascii="宋体" w:hAnsi="宋体" w:cs="宋体"/>
                <w:b/>
                <w:bCs/>
                <w:sz w:val="24"/>
                <w:szCs w:val="24"/>
              </w:rPr>
            </w:pPr>
            <w:r>
              <w:rPr>
                <w:rFonts w:ascii="宋体" w:hAnsi="宋体" w:cs="宋体" w:hint="eastAsia"/>
                <w:b/>
                <w:bCs/>
                <w:sz w:val="24"/>
                <w:szCs w:val="24"/>
              </w:rPr>
              <w:t>/</w:t>
            </w:r>
          </w:p>
        </w:tc>
      </w:tr>
      <w:tr w:rsidR="00144386" w14:paraId="0A04E095" w14:textId="77777777">
        <w:trPr>
          <w:trHeight w:val="1710"/>
          <w:jc w:val="center"/>
        </w:trPr>
        <w:tc>
          <w:tcPr>
            <w:tcW w:w="2137" w:type="dxa"/>
            <w:vAlign w:val="center"/>
          </w:tcPr>
          <w:p w14:paraId="42BB4A3B" w14:textId="77777777" w:rsidR="00144386" w:rsidRDefault="00000000">
            <w:pPr>
              <w:widowControl/>
              <w:kinsoku w:val="0"/>
              <w:autoSpaceDE w:val="0"/>
              <w:autoSpaceDN w:val="0"/>
              <w:adjustRightInd w:val="0"/>
              <w:snapToGrid w:val="0"/>
              <w:textAlignment w:val="baseline"/>
              <w:rPr>
                <w:rFonts w:ascii="宋体" w:hAnsi="宋体" w:cs="宋体"/>
                <w:b/>
                <w:bCs/>
                <w:sz w:val="24"/>
                <w:szCs w:val="24"/>
              </w:rPr>
            </w:pPr>
            <w:r>
              <w:rPr>
                <w:rFonts w:ascii="宋体" w:hAnsi="宋体" w:cs="宋体" w:hint="eastAsia"/>
                <w:b/>
                <w:bCs/>
                <w:sz w:val="24"/>
                <w:szCs w:val="24"/>
              </w:rPr>
              <w:t>诚信档案记录情况</w:t>
            </w:r>
          </w:p>
        </w:tc>
        <w:tc>
          <w:tcPr>
            <w:tcW w:w="7725" w:type="dxa"/>
            <w:gridSpan w:val="3"/>
            <w:vAlign w:val="center"/>
          </w:tcPr>
          <w:p w14:paraId="261B8D35" w14:textId="77777777" w:rsidR="00144386" w:rsidRDefault="00144386">
            <w:pPr>
              <w:widowControl/>
              <w:kinsoku w:val="0"/>
              <w:autoSpaceDE w:val="0"/>
              <w:autoSpaceDN w:val="0"/>
              <w:adjustRightInd w:val="0"/>
              <w:snapToGrid w:val="0"/>
              <w:textAlignment w:val="baseline"/>
              <w:rPr>
                <w:rFonts w:ascii="宋体" w:hAnsi="宋体" w:cs="宋体"/>
                <w:b/>
                <w:bCs/>
                <w:sz w:val="24"/>
                <w:szCs w:val="24"/>
              </w:rPr>
            </w:pPr>
          </w:p>
        </w:tc>
      </w:tr>
      <w:tr w:rsidR="00144386" w14:paraId="57F49008" w14:textId="77777777">
        <w:trPr>
          <w:trHeight w:val="4575"/>
          <w:jc w:val="center"/>
        </w:trPr>
        <w:tc>
          <w:tcPr>
            <w:tcW w:w="2137" w:type="dxa"/>
            <w:vMerge w:val="restart"/>
            <w:vAlign w:val="center"/>
          </w:tcPr>
          <w:p w14:paraId="78285BB0" w14:textId="77777777" w:rsidR="00144386" w:rsidRDefault="00000000">
            <w:pPr>
              <w:widowControl/>
              <w:kinsoku w:val="0"/>
              <w:autoSpaceDE w:val="0"/>
              <w:autoSpaceDN w:val="0"/>
              <w:adjustRightInd w:val="0"/>
              <w:snapToGrid w:val="0"/>
              <w:jc w:val="center"/>
              <w:textAlignment w:val="baseline"/>
              <w:rPr>
                <w:rFonts w:ascii="宋体" w:hAnsi="宋体" w:cs="宋体"/>
                <w:sz w:val="24"/>
                <w:szCs w:val="24"/>
              </w:rPr>
            </w:pPr>
            <w:r>
              <w:rPr>
                <w:rFonts w:ascii="宋体" w:hAnsi="宋体" w:cs="宋体" w:hint="eastAsia"/>
                <w:b/>
                <w:bCs/>
                <w:sz w:val="24"/>
                <w:szCs w:val="24"/>
              </w:rPr>
              <w:t>信用承诺</w:t>
            </w:r>
          </w:p>
        </w:tc>
        <w:tc>
          <w:tcPr>
            <w:tcW w:w="7725" w:type="dxa"/>
            <w:gridSpan w:val="3"/>
            <w:tcBorders>
              <w:bottom w:val="nil"/>
            </w:tcBorders>
            <w:vAlign w:val="center"/>
          </w:tcPr>
          <w:p w14:paraId="3F526B8B" w14:textId="77777777" w:rsidR="00144386" w:rsidRDefault="00000000">
            <w:pPr>
              <w:widowControl/>
              <w:kinsoku w:val="0"/>
              <w:autoSpaceDE w:val="0"/>
              <w:autoSpaceDN w:val="0"/>
              <w:adjustRightInd w:val="0"/>
              <w:snapToGrid w:val="0"/>
              <w:ind w:leftChars="20" w:left="42" w:firstLineChars="200" w:firstLine="480"/>
              <w:textAlignment w:val="baseline"/>
              <w:rPr>
                <w:rFonts w:ascii="宋体" w:hAnsi="宋体" w:cs="宋体"/>
                <w:sz w:val="24"/>
                <w:szCs w:val="24"/>
              </w:rPr>
            </w:pPr>
            <w:r>
              <w:rPr>
                <w:rFonts w:ascii="宋体" w:hAnsi="宋体" w:cs="宋体" w:hint="eastAsia"/>
                <w:sz w:val="24"/>
                <w:szCs w:val="24"/>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tc>
      </w:tr>
      <w:tr w:rsidR="00144386" w14:paraId="77635E40" w14:textId="77777777">
        <w:trPr>
          <w:trHeight w:val="1945"/>
          <w:jc w:val="center"/>
        </w:trPr>
        <w:tc>
          <w:tcPr>
            <w:tcW w:w="2137" w:type="dxa"/>
            <w:vMerge/>
            <w:vAlign w:val="center"/>
          </w:tcPr>
          <w:p w14:paraId="5C466942" w14:textId="77777777" w:rsidR="00144386" w:rsidRDefault="00144386">
            <w:pPr>
              <w:widowControl/>
              <w:kinsoku w:val="0"/>
              <w:autoSpaceDE w:val="0"/>
              <w:autoSpaceDN w:val="0"/>
              <w:adjustRightInd w:val="0"/>
              <w:snapToGrid w:val="0"/>
              <w:textAlignment w:val="baseline"/>
              <w:rPr>
                <w:rFonts w:ascii="宋体" w:hAnsi="宋体" w:cs="宋体"/>
                <w:sz w:val="24"/>
                <w:szCs w:val="24"/>
              </w:rPr>
            </w:pPr>
          </w:p>
        </w:tc>
        <w:tc>
          <w:tcPr>
            <w:tcW w:w="7725" w:type="dxa"/>
            <w:gridSpan w:val="3"/>
            <w:tcBorders>
              <w:top w:val="nil"/>
            </w:tcBorders>
            <w:vAlign w:val="center"/>
          </w:tcPr>
          <w:p w14:paraId="1440E777" w14:textId="77777777" w:rsidR="00144386" w:rsidRDefault="00000000">
            <w:pPr>
              <w:widowControl/>
              <w:kinsoku w:val="0"/>
              <w:autoSpaceDE w:val="0"/>
              <w:autoSpaceDN w:val="0"/>
              <w:adjustRightInd w:val="0"/>
              <w:snapToGrid w:val="0"/>
              <w:ind w:leftChars="1800" w:left="3780"/>
              <w:textAlignment w:val="baseline"/>
              <w:rPr>
                <w:rFonts w:ascii="宋体" w:hAnsi="宋体" w:cs="宋体"/>
                <w:sz w:val="24"/>
                <w:szCs w:val="24"/>
              </w:rPr>
            </w:pPr>
            <w:r>
              <w:rPr>
                <w:rFonts w:ascii="宋体" w:hAnsi="宋体" w:cs="宋体" w:hint="eastAsia"/>
                <w:sz w:val="24"/>
                <w:szCs w:val="24"/>
              </w:rPr>
              <w:t>供应商名称（盖章）∶</w:t>
            </w:r>
          </w:p>
          <w:p w14:paraId="18FC7595" w14:textId="77777777" w:rsidR="00144386" w:rsidRDefault="00000000">
            <w:pPr>
              <w:widowControl/>
              <w:kinsoku w:val="0"/>
              <w:autoSpaceDE w:val="0"/>
              <w:autoSpaceDN w:val="0"/>
              <w:adjustRightInd w:val="0"/>
              <w:snapToGrid w:val="0"/>
              <w:ind w:leftChars="1800" w:left="3780"/>
              <w:textAlignment w:val="baseline"/>
              <w:rPr>
                <w:rFonts w:ascii="宋体" w:hAnsi="宋体" w:cs="宋体"/>
                <w:sz w:val="24"/>
                <w:szCs w:val="24"/>
              </w:rPr>
            </w:pPr>
            <w:r>
              <w:rPr>
                <w:rFonts w:ascii="宋体" w:hAnsi="宋体" w:cs="宋体" w:hint="eastAsia"/>
                <w:sz w:val="24"/>
                <w:szCs w:val="24"/>
              </w:rPr>
              <w:t>法定代表人（签字）∶</w:t>
            </w:r>
          </w:p>
          <w:p w14:paraId="28379532" w14:textId="77777777" w:rsidR="00144386" w:rsidRDefault="00000000">
            <w:pPr>
              <w:widowControl/>
              <w:kinsoku w:val="0"/>
              <w:autoSpaceDE w:val="0"/>
              <w:autoSpaceDN w:val="0"/>
              <w:adjustRightInd w:val="0"/>
              <w:snapToGrid w:val="0"/>
              <w:ind w:leftChars="1800" w:left="3780"/>
              <w:textAlignment w:val="baseline"/>
              <w:rPr>
                <w:rFonts w:ascii="宋体" w:hAnsi="宋体" w:cs="宋体"/>
                <w:sz w:val="24"/>
                <w:szCs w:val="24"/>
              </w:rPr>
            </w:pPr>
            <w:r>
              <w:rPr>
                <w:rFonts w:ascii="宋体" w:hAnsi="宋体" w:cs="宋体" w:hint="eastAsia"/>
                <w:sz w:val="24"/>
                <w:szCs w:val="24"/>
              </w:rPr>
              <w:t>二O  年  月  日</w:t>
            </w:r>
          </w:p>
        </w:tc>
      </w:tr>
    </w:tbl>
    <w:p w14:paraId="3A23BB35" w14:textId="77777777" w:rsidR="00144386" w:rsidRDefault="00144386">
      <w:pPr>
        <w:spacing w:before="50" w:after="50"/>
        <w:ind w:firstLine="275"/>
        <w:rPr>
          <w:rFonts w:ascii="宋体" w:hAnsi="宋体" w:cs="宋体"/>
          <w:b/>
          <w:sz w:val="28"/>
        </w:rPr>
      </w:pPr>
    </w:p>
    <w:p w14:paraId="07D1A0C5" w14:textId="77777777" w:rsidR="00144386" w:rsidRDefault="00144386">
      <w:pPr>
        <w:jc w:val="left"/>
        <w:rPr>
          <w:rFonts w:ascii="宋体" w:hAnsi="宋体" w:cs="宋体"/>
          <w:b/>
        </w:rPr>
        <w:sectPr w:rsidR="00144386" w:rsidSect="00744012">
          <w:pgSz w:w="11906" w:h="16838"/>
          <w:pgMar w:top="850" w:right="850" w:bottom="850" w:left="1418" w:header="170" w:footer="680" w:gutter="0"/>
          <w:cols w:space="0"/>
          <w:docGrid w:linePitch="290"/>
        </w:sectPr>
      </w:pPr>
    </w:p>
    <w:p w14:paraId="1011681B" w14:textId="77777777" w:rsidR="00144386" w:rsidRDefault="00000000">
      <w:pPr>
        <w:spacing w:line="360" w:lineRule="auto"/>
        <w:jc w:val="left"/>
        <w:rPr>
          <w:rFonts w:ascii="宋体" w:hAnsi="宋体" w:cs="宋体"/>
          <w:bCs/>
          <w:szCs w:val="21"/>
          <w:lang w:val="zh-CN"/>
        </w:rPr>
      </w:pPr>
      <w:r>
        <w:rPr>
          <w:rFonts w:ascii="宋体" w:hAnsi="宋体" w:cs="宋体" w:hint="eastAsia"/>
          <w:b/>
        </w:rPr>
        <w:lastRenderedPageBreak/>
        <w:t>目录五、分项报价表格式</w:t>
      </w:r>
    </w:p>
    <w:p w14:paraId="06D392AD" w14:textId="77777777" w:rsidR="00144386" w:rsidRDefault="00000000">
      <w:pPr>
        <w:pStyle w:val="4"/>
        <w:rPr>
          <w:lang w:val="zh-CN"/>
        </w:rPr>
      </w:pPr>
      <w:r>
        <w:rPr>
          <w:rFonts w:hint="eastAsia"/>
          <w:lang w:val="zh-CN"/>
        </w:rPr>
        <w:t>格式自拟</w:t>
      </w:r>
    </w:p>
    <w:p w14:paraId="7DAEB988" w14:textId="77777777" w:rsidR="00144386" w:rsidRDefault="00144386">
      <w:pPr>
        <w:pStyle w:val="1e"/>
        <w:ind w:left="0"/>
        <w:rPr>
          <w:rFonts w:ascii="宋体" w:eastAsia="宋体" w:hAnsi="宋体" w:cs="宋体"/>
          <w:b/>
          <w:lang w:eastAsia="zh-CN"/>
        </w:rPr>
      </w:pPr>
    </w:p>
    <w:p w14:paraId="33108992" w14:textId="77777777" w:rsidR="00144386" w:rsidRDefault="00144386">
      <w:pPr>
        <w:spacing w:line="360" w:lineRule="auto"/>
        <w:jc w:val="left"/>
        <w:rPr>
          <w:rFonts w:ascii="宋体" w:hAnsi="宋体" w:cs="宋体"/>
          <w:b/>
        </w:rPr>
      </w:pPr>
    </w:p>
    <w:p w14:paraId="1C7A86ED" w14:textId="77777777" w:rsidR="00144386" w:rsidRDefault="00000000">
      <w:pPr>
        <w:spacing w:line="360" w:lineRule="auto"/>
        <w:jc w:val="left"/>
        <w:rPr>
          <w:rFonts w:ascii="宋体" w:hAnsi="宋体" w:cs="宋体"/>
          <w:b/>
        </w:rPr>
      </w:pPr>
      <w:r>
        <w:rPr>
          <w:rFonts w:ascii="宋体" w:hAnsi="宋体" w:cs="宋体" w:hint="eastAsia"/>
          <w:b/>
        </w:rPr>
        <w:t>目录六、技术条款偏离表格式</w:t>
      </w:r>
    </w:p>
    <w:p w14:paraId="2396E041" w14:textId="77777777" w:rsidR="00144386" w:rsidRDefault="00000000">
      <w:pPr>
        <w:ind w:left="420"/>
        <w:jc w:val="center"/>
        <w:rPr>
          <w:rFonts w:ascii="宋体" w:hAnsi="宋体" w:cs="宋体"/>
          <w:sz w:val="36"/>
        </w:rPr>
      </w:pPr>
      <w:r>
        <w:rPr>
          <w:rFonts w:ascii="宋体" w:hAnsi="宋体" w:cs="宋体" w:hint="eastAsia"/>
          <w:sz w:val="36"/>
        </w:rPr>
        <w:t>技术条款偏离表</w:t>
      </w:r>
    </w:p>
    <w:tbl>
      <w:tblPr>
        <w:tblW w:w="9568" w:type="dxa"/>
        <w:jc w:val="center"/>
        <w:tblLayout w:type="fixed"/>
        <w:tblCellMar>
          <w:left w:w="10" w:type="dxa"/>
          <w:right w:w="10" w:type="dxa"/>
        </w:tblCellMar>
        <w:tblLook w:val="04A0" w:firstRow="1" w:lastRow="0" w:firstColumn="1" w:lastColumn="0" w:noHBand="0" w:noVBand="1"/>
      </w:tblPr>
      <w:tblGrid>
        <w:gridCol w:w="855"/>
        <w:gridCol w:w="1942"/>
        <w:gridCol w:w="2590"/>
        <w:gridCol w:w="3107"/>
        <w:gridCol w:w="1074"/>
      </w:tblGrid>
      <w:tr w:rsidR="00144386" w14:paraId="1D79513A" w14:textId="77777777">
        <w:trPr>
          <w:trHeight w:val="567"/>
          <w:jc w:val="center"/>
        </w:trPr>
        <w:tc>
          <w:tcPr>
            <w:tcW w:w="5387" w:type="dxa"/>
            <w:gridSpan w:val="3"/>
            <w:tcBorders>
              <w:top w:val="single" w:sz="0" w:space="0" w:color="000000"/>
              <w:left w:val="single" w:sz="0" w:space="0" w:color="000000"/>
              <w:bottom w:val="single" w:sz="6" w:space="0" w:color="000000"/>
              <w:right w:val="single" w:sz="0" w:space="0" w:color="000000"/>
            </w:tcBorders>
            <w:shd w:val="clear" w:color="000000" w:fill="FFFFFF"/>
            <w:tcMar>
              <w:left w:w="0" w:type="dxa"/>
              <w:right w:w="0" w:type="dxa"/>
            </w:tcMar>
            <w:vAlign w:val="center"/>
          </w:tcPr>
          <w:p w14:paraId="6E25F341" w14:textId="77777777" w:rsidR="00144386" w:rsidRDefault="00000000">
            <w:pPr>
              <w:jc w:val="left"/>
              <w:rPr>
                <w:rFonts w:ascii="宋体" w:hAnsi="宋体" w:cs="宋体"/>
              </w:rPr>
            </w:pPr>
            <w:r>
              <w:rPr>
                <w:rFonts w:ascii="宋体" w:hAnsi="宋体" w:cs="宋体" w:hint="eastAsia"/>
              </w:rPr>
              <w:t>项目名称：</w:t>
            </w:r>
          </w:p>
        </w:tc>
        <w:tc>
          <w:tcPr>
            <w:tcW w:w="4181" w:type="dxa"/>
            <w:gridSpan w:val="2"/>
            <w:tcBorders>
              <w:top w:val="single" w:sz="0" w:space="0" w:color="000000"/>
              <w:left w:val="single" w:sz="0" w:space="0" w:color="000000"/>
              <w:bottom w:val="single" w:sz="6" w:space="0" w:color="000000"/>
              <w:right w:val="single" w:sz="0" w:space="0" w:color="000000"/>
            </w:tcBorders>
            <w:shd w:val="clear" w:color="000000" w:fill="FFFFFF"/>
            <w:tcMar>
              <w:left w:w="0" w:type="dxa"/>
              <w:right w:w="0" w:type="dxa"/>
            </w:tcMar>
            <w:vAlign w:val="center"/>
          </w:tcPr>
          <w:p w14:paraId="40F1F60E" w14:textId="77777777" w:rsidR="00144386" w:rsidRDefault="00000000">
            <w:pPr>
              <w:jc w:val="left"/>
              <w:rPr>
                <w:rFonts w:ascii="宋体" w:hAnsi="宋体" w:cs="宋体"/>
              </w:rPr>
            </w:pPr>
            <w:r>
              <w:rPr>
                <w:rFonts w:ascii="宋体" w:hAnsi="宋体" w:cs="宋体" w:hint="eastAsia"/>
              </w:rPr>
              <w:t>项目编号：</w:t>
            </w:r>
          </w:p>
        </w:tc>
      </w:tr>
      <w:tr w:rsidR="00144386" w14:paraId="71E08001" w14:textId="77777777">
        <w:trPr>
          <w:trHeight w:val="567"/>
          <w:jc w:val="center"/>
        </w:trPr>
        <w:tc>
          <w:tcPr>
            <w:tcW w:w="85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22DE540" w14:textId="77777777" w:rsidR="00144386" w:rsidRDefault="00000000">
            <w:pPr>
              <w:jc w:val="center"/>
              <w:rPr>
                <w:rFonts w:ascii="宋体" w:hAnsi="宋体" w:cs="宋体"/>
              </w:rPr>
            </w:pPr>
            <w:r>
              <w:rPr>
                <w:rFonts w:ascii="宋体" w:hAnsi="宋体" w:cs="宋体" w:hint="eastAsia"/>
              </w:rPr>
              <w:t>序号</w:t>
            </w:r>
          </w:p>
        </w:tc>
        <w:tc>
          <w:tcPr>
            <w:tcW w:w="19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5C0B785" w14:textId="77777777" w:rsidR="00144386" w:rsidRDefault="00000000">
            <w:pPr>
              <w:jc w:val="center"/>
              <w:rPr>
                <w:rFonts w:ascii="宋体" w:hAnsi="宋体" w:cs="宋体"/>
              </w:rPr>
            </w:pPr>
            <w:r>
              <w:rPr>
                <w:rFonts w:ascii="宋体" w:hAnsi="宋体" w:cs="宋体" w:hint="eastAsia"/>
              </w:rPr>
              <w:t>采购文件条目号</w:t>
            </w:r>
          </w:p>
        </w:tc>
        <w:tc>
          <w:tcPr>
            <w:tcW w:w="25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D4D390B" w14:textId="77777777" w:rsidR="00144386" w:rsidRDefault="00000000">
            <w:pPr>
              <w:jc w:val="center"/>
              <w:rPr>
                <w:rFonts w:ascii="宋体" w:hAnsi="宋体" w:cs="宋体"/>
              </w:rPr>
            </w:pPr>
            <w:r>
              <w:rPr>
                <w:rFonts w:ascii="宋体" w:hAnsi="宋体" w:cs="宋体" w:hint="eastAsia"/>
              </w:rPr>
              <w:t>服务要求</w:t>
            </w:r>
          </w:p>
        </w:tc>
        <w:tc>
          <w:tcPr>
            <w:tcW w:w="310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9218A9" w14:textId="77777777" w:rsidR="00144386" w:rsidRDefault="00000000">
            <w:pPr>
              <w:jc w:val="center"/>
              <w:rPr>
                <w:rFonts w:ascii="宋体" w:hAnsi="宋体" w:cs="宋体"/>
              </w:rPr>
            </w:pPr>
            <w:r>
              <w:rPr>
                <w:rFonts w:ascii="宋体" w:hAnsi="宋体" w:cs="宋体" w:hint="eastAsia"/>
              </w:rPr>
              <w:t>投标响应</w:t>
            </w:r>
          </w:p>
        </w:tc>
        <w:tc>
          <w:tcPr>
            <w:tcW w:w="10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DC8F80B" w14:textId="77777777" w:rsidR="00144386" w:rsidRDefault="00000000">
            <w:pPr>
              <w:jc w:val="center"/>
              <w:rPr>
                <w:rFonts w:ascii="宋体" w:hAnsi="宋体" w:cs="宋体"/>
              </w:rPr>
            </w:pPr>
            <w:r>
              <w:rPr>
                <w:rFonts w:ascii="宋体" w:hAnsi="宋体" w:cs="宋体" w:hint="eastAsia"/>
              </w:rPr>
              <w:t>偏离</w:t>
            </w:r>
          </w:p>
        </w:tc>
      </w:tr>
      <w:tr w:rsidR="00144386" w14:paraId="4C870B07" w14:textId="77777777">
        <w:trPr>
          <w:trHeight w:val="567"/>
          <w:jc w:val="center"/>
        </w:trPr>
        <w:tc>
          <w:tcPr>
            <w:tcW w:w="85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C9BA78A" w14:textId="77777777" w:rsidR="00144386" w:rsidRDefault="00144386">
            <w:pPr>
              <w:jc w:val="center"/>
              <w:rPr>
                <w:rFonts w:ascii="宋体" w:hAnsi="宋体" w:cs="宋体"/>
                <w:sz w:val="22"/>
              </w:rPr>
            </w:pPr>
          </w:p>
        </w:tc>
        <w:tc>
          <w:tcPr>
            <w:tcW w:w="19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A7738AC" w14:textId="77777777" w:rsidR="00144386" w:rsidRDefault="00144386">
            <w:pPr>
              <w:jc w:val="center"/>
              <w:rPr>
                <w:rFonts w:ascii="宋体" w:hAnsi="宋体" w:cs="宋体"/>
                <w:sz w:val="22"/>
              </w:rPr>
            </w:pPr>
          </w:p>
        </w:tc>
        <w:tc>
          <w:tcPr>
            <w:tcW w:w="25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AC5C24D" w14:textId="77777777" w:rsidR="00144386" w:rsidRDefault="00144386">
            <w:pPr>
              <w:jc w:val="center"/>
              <w:rPr>
                <w:rFonts w:ascii="宋体" w:hAnsi="宋体" w:cs="宋体"/>
                <w:sz w:val="22"/>
              </w:rPr>
            </w:pPr>
          </w:p>
        </w:tc>
        <w:tc>
          <w:tcPr>
            <w:tcW w:w="310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FBBD712" w14:textId="77777777" w:rsidR="00144386" w:rsidRDefault="00144386">
            <w:pPr>
              <w:jc w:val="center"/>
              <w:rPr>
                <w:rFonts w:ascii="宋体" w:hAnsi="宋体" w:cs="宋体"/>
                <w:sz w:val="22"/>
              </w:rPr>
            </w:pPr>
          </w:p>
        </w:tc>
        <w:tc>
          <w:tcPr>
            <w:tcW w:w="10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43691DF" w14:textId="77777777" w:rsidR="00144386" w:rsidRDefault="00144386">
            <w:pPr>
              <w:jc w:val="center"/>
              <w:rPr>
                <w:rFonts w:ascii="宋体" w:hAnsi="宋体" w:cs="宋体"/>
                <w:sz w:val="22"/>
              </w:rPr>
            </w:pPr>
          </w:p>
        </w:tc>
      </w:tr>
      <w:tr w:rsidR="00144386" w14:paraId="2492B487" w14:textId="77777777">
        <w:trPr>
          <w:trHeight w:val="567"/>
          <w:jc w:val="center"/>
        </w:trPr>
        <w:tc>
          <w:tcPr>
            <w:tcW w:w="85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3BEDE69" w14:textId="77777777" w:rsidR="00144386" w:rsidRDefault="00144386">
            <w:pPr>
              <w:jc w:val="center"/>
              <w:rPr>
                <w:rFonts w:ascii="宋体" w:hAnsi="宋体" w:cs="宋体"/>
                <w:sz w:val="22"/>
              </w:rPr>
            </w:pPr>
          </w:p>
        </w:tc>
        <w:tc>
          <w:tcPr>
            <w:tcW w:w="19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C675E4C" w14:textId="77777777" w:rsidR="00144386" w:rsidRDefault="00144386">
            <w:pPr>
              <w:jc w:val="center"/>
              <w:rPr>
                <w:rFonts w:ascii="宋体" w:hAnsi="宋体" w:cs="宋体"/>
                <w:sz w:val="22"/>
              </w:rPr>
            </w:pPr>
          </w:p>
        </w:tc>
        <w:tc>
          <w:tcPr>
            <w:tcW w:w="25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4998910" w14:textId="77777777" w:rsidR="00144386" w:rsidRDefault="00144386">
            <w:pPr>
              <w:jc w:val="center"/>
              <w:rPr>
                <w:rFonts w:ascii="宋体" w:hAnsi="宋体" w:cs="宋体"/>
                <w:sz w:val="22"/>
              </w:rPr>
            </w:pPr>
          </w:p>
        </w:tc>
        <w:tc>
          <w:tcPr>
            <w:tcW w:w="310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12C039B" w14:textId="77777777" w:rsidR="00144386" w:rsidRDefault="00144386">
            <w:pPr>
              <w:jc w:val="center"/>
              <w:rPr>
                <w:rFonts w:ascii="宋体" w:hAnsi="宋体" w:cs="宋体"/>
                <w:sz w:val="22"/>
              </w:rPr>
            </w:pPr>
          </w:p>
        </w:tc>
        <w:tc>
          <w:tcPr>
            <w:tcW w:w="10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0930E28" w14:textId="77777777" w:rsidR="00144386" w:rsidRDefault="00144386">
            <w:pPr>
              <w:jc w:val="center"/>
              <w:rPr>
                <w:rFonts w:ascii="宋体" w:hAnsi="宋体" w:cs="宋体"/>
                <w:sz w:val="22"/>
              </w:rPr>
            </w:pPr>
          </w:p>
        </w:tc>
      </w:tr>
      <w:tr w:rsidR="00144386" w14:paraId="7A139B5B" w14:textId="77777777">
        <w:trPr>
          <w:trHeight w:val="567"/>
          <w:jc w:val="center"/>
        </w:trPr>
        <w:tc>
          <w:tcPr>
            <w:tcW w:w="85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B246807" w14:textId="77777777" w:rsidR="00144386" w:rsidRDefault="00144386">
            <w:pPr>
              <w:jc w:val="center"/>
              <w:rPr>
                <w:rFonts w:ascii="宋体" w:hAnsi="宋体" w:cs="宋体"/>
                <w:sz w:val="22"/>
              </w:rPr>
            </w:pPr>
          </w:p>
        </w:tc>
        <w:tc>
          <w:tcPr>
            <w:tcW w:w="19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EB79060" w14:textId="77777777" w:rsidR="00144386" w:rsidRDefault="00144386">
            <w:pPr>
              <w:jc w:val="center"/>
              <w:rPr>
                <w:rFonts w:ascii="宋体" w:hAnsi="宋体" w:cs="宋体"/>
                <w:sz w:val="22"/>
              </w:rPr>
            </w:pPr>
          </w:p>
        </w:tc>
        <w:tc>
          <w:tcPr>
            <w:tcW w:w="25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32A7B11" w14:textId="77777777" w:rsidR="00144386" w:rsidRDefault="00144386">
            <w:pPr>
              <w:jc w:val="center"/>
              <w:rPr>
                <w:rFonts w:ascii="宋体" w:hAnsi="宋体" w:cs="宋体"/>
                <w:sz w:val="22"/>
              </w:rPr>
            </w:pPr>
          </w:p>
        </w:tc>
        <w:tc>
          <w:tcPr>
            <w:tcW w:w="310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FC0289C" w14:textId="77777777" w:rsidR="00144386" w:rsidRDefault="00144386">
            <w:pPr>
              <w:jc w:val="center"/>
              <w:rPr>
                <w:rFonts w:ascii="宋体" w:hAnsi="宋体" w:cs="宋体"/>
                <w:sz w:val="22"/>
              </w:rPr>
            </w:pPr>
          </w:p>
        </w:tc>
        <w:tc>
          <w:tcPr>
            <w:tcW w:w="10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9E2BA58" w14:textId="77777777" w:rsidR="00144386" w:rsidRDefault="00144386">
            <w:pPr>
              <w:jc w:val="center"/>
              <w:rPr>
                <w:rFonts w:ascii="宋体" w:hAnsi="宋体" w:cs="宋体"/>
                <w:sz w:val="22"/>
              </w:rPr>
            </w:pPr>
          </w:p>
        </w:tc>
      </w:tr>
    </w:tbl>
    <w:p w14:paraId="5D3BE6A5" w14:textId="77777777" w:rsidR="00144386" w:rsidRDefault="00000000">
      <w:pPr>
        <w:spacing w:line="360" w:lineRule="auto"/>
        <w:jc w:val="left"/>
        <w:rPr>
          <w:rFonts w:ascii="宋体" w:hAnsi="宋体" w:cs="宋体"/>
        </w:rPr>
      </w:pPr>
      <w:r>
        <w:rPr>
          <w:rFonts w:ascii="宋体" w:hAnsi="宋体" w:cs="宋体" w:hint="eastAsia"/>
        </w:rPr>
        <w:t>供应商名称：（盖章）</w:t>
      </w:r>
    </w:p>
    <w:p w14:paraId="5E0C3A0E" w14:textId="77777777" w:rsidR="00144386" w:rsidRDefault="00000000">
      <w:pPr>
        <w:spacing w:line="360" w:lineRule="auto"/>
        <w:jc w:val="left"/>
        <w:rPr>
          <w:rFonts w:ascii="宋体" w:hAnsi="宋体" w:cs="宋体"/>
        </w:rPr>
      </w:pPr>
      <w:r>
        <w:rPr>
          <w:rFonts w:ascii="宋体" w:hAnsi="宋体" w:cs="宋体" w:hint="eastAsia"/>
        </w:rPr>
        <w:t>说明：1、如果行数不够，请自行增加。</w:t>
      </w:r>
    </w:p>
    <w:p w14:paraId="161C1D6E" w14:textId="77777777" w:rsidR="00144386" w:rsidRDefault="00000000">
      <w:pPr>
        <w:spacing w:line="360" w:lineRule="auto"/>
        <w:ind w:firstLine="632"/>
        <w:jc w:val="left"/>
        <w:rPr>
          <w:rFonts w:ascii="宋体" w:hAnsi="宋体" w:cs="宋体"/>
          <w:b/>
        </w:rPr>
      </w:pPr>
      <w:r>
        <w:rPr>
          <w:rFonts w:ascii="宋体" w:hAnsi="宋体" w:cs="宋体" w:hint="eastAsia"/>
          <w:b/>
        </w:rPr>
        <w:t>2、供应商应逐一说明投标产品和服务响应，直接拷贝采购文件技术要求的按照无效投标处理。</w:t>
      </w:r>
    </w:p>
    <w:p w14:paraId="4FA1BF7B" w14:textId="77777777" w:rsidR="00144386" w:rsidRDefault="00144386">
      <w:pPr>
        <w:jc w:val="left"/>
        <w:rPr>
          <w:rFonts w:ascii="宋体" w:hAnsi="宋体" w:cs="宋体"/>
        </w:rPr>
      </w:pPr>
    </w:p>
    <w:p w14:paraId="0B3BA635" w14:textId="77777777" w:rsidR="00144386" w:rsidRDefault="00144386">
      <w:pPr>
        <w:spacing w:line="360" w:lineRule="auto"/>
        <w:jc w:val="left"/>
        <w:rPr>
          <w:rFonts w:ascii="宋体" w:hAnsi="宋体" w:cs="宋体"/>
          <w:b/>
        </w:rPr>
      </w:pPr>
    </w:p>
    <w:p w14:paraId="0A63EE8A" w14:textId="77777777" w:rsidR="00144386" w:rsidRDefault="00144386">
      <w:pPr>
        <w:spacing w:line="360" w:lineRule="auto"/>
        <w:jc w:val="left"/>
        <w:rPr>
          <w:rFonts w:ascii="宋体" w:hAnsi="宋体" w:cs="宋体"/>
          <w:b/>
        </w:rPr>
      </w:pPr>
    </w:p>
    <w:p w14:paraId="36C2C8D9" w14:textId="77777777" w:rsidR="00144386" w:rsidRDefault="00000000">
      <w:pPr>
        <w:spacing w:line="360" w:lineRule="auto"/>
        <w:jc w:val="left"/>
        <w:rPr>
          <w:rFonts w:ascii="宋体" w:hAnsi="宋体" w:cs="宋体"/>
          <w:b/>
        </w:rPr>
      </w:pPr>
      <w:r>
        <w:rPr>
          <w:rFonts w:ascii="宋体" w:hAnsi="宋体" w:cs="宋体" w:hint="eastAsia"/>
          <w:b/>
        </w:rPr>
        <w:t>目录七、商务条款偏离表格式</w:t>
      </w:r>
    </w:p>
    <w:p w14:paraId="69A006D2" w14:textId="77777777" w:rsidR="00144386" w:rsidRDefault="00000000">
      <w:pPr>
        <w:ind w:left="420"/>
        <w:jc w:val="center"/>
        <w:rPr>
          <w:rFonts w:ascii="宋体" w:hAnsi="宋体" w:cs="宋体"/>
          <w:sz w:val="36"/>
        </w:rPr>
      </w:pPr>
      <w:r>
        <w:rPr>
          <w:rFonts w:ascii="宋体" w:hAnsi="宋体" w:cs="宋体" w:hint="eastAsia"/>
          <w:sz w:val="36"/>
        </w:rPr>
        <w:t>商务条款偏离表</w:t>
      </w:r>
    </w:p>
    <w:tbl>
      <w:tblPr>
        <w:tblW w:w="9629" w:type="dxa"/>
        <w:jc w:val="center"/>
        <w:tblLayout w:type="fixed"/>
        <w:tblCellMar>
          <w:left w:w="10" w:type="dxa"/>
          <w:right w:w="10" w:type="dxa"/>
        </w:tblCellMar>
        <w:tblLook w:val="04A0" w:firstRow="1" w:lastRow="0" w:firstColumn="1" w:lastColumn="0" w:noHBand="0" w:noVBand="1"/>
      </w:tblPr>
      <w:tblGrid>
        <w:gridCol w:w="944"/>
        <w:gridCol w:w="1845"/>
        <w:gridCol w:w="2658"/>
        <w:gridCol w:w="2828"/>
        <w:gridCol w:w="1354"/>
      </w:tblGrid>
      <w:tr w:rsidR="00144386" w14:paraId="01E05D5F" w14:textId="77777777">
        <w:trPr>
          <w:trHeight w:val="680"/>
          <w:jc w:val="center"/>
        </w:trPr>
        <w:tc>
          <w:tcPr>
            <w:tcW w:w="5447"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B3285E6" w14:textId="77777777" w:rsidR="00144386" w:rsidRDefault="00000000">
            <w:pPr>
              <w:jc w:val="left"/>
              <w:rPr>
                <w:rFonts w:ascii="宋体" w:hAnsi="宋体" w:cs="宋体"/>
              </w:rPr>
            </w:pPr>
            <w:r>
              <w:rPr>
                <w:rFonts w:ascii="宋体" w:hAnsi="宋体" w:cs="宋体" w:hint="eastAsia"/>
              </w:rPr>
              <w:t>项目名称：</w:t>
            </w:r>
          </w:p>
        </w:tc>
        <w:tc>
          <w:tcPr>
            <w:tcW w:w="4182"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C4799B4" w14:textId="77777777" w:rsidR="00144386" w:rsidRDefault="00000000">
            <w:pPr>
              <w:jc w:val="left"/>
              <w:rPr>
                <w:rFonts w:ascii="宋体" w:hAnsi="宋体" w:cs="宋体"/>
              </w:rPr>
            </w:pPr>
            <w:r>
              <w:rPr>
                <w:rFonts w:ascii="宋体" w:hAnsi="宋体" w:cs="宋体" w:hint="eastAsia"/>
              </w:rPr>
              <w:t>项目编号：</w:t>
            </w:r>
          </w:p>
        </w:tc>
      </w:tr>
      <w:tr w:rsidR="00144386" w14:paraId="74673182" w14:textId="77777777">
        <w:trPr>
          <w:trHeight w:val="680"/>
          <w:jc w:val="center"/>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76AA3DC" w14:textId="77777777" w:rsidR="00144386" w:rsidRDefault="00000000">
            <w:pPr>
              <w:jc w:val="center"/>
              <w:rPr>
                <w:rFonts w:ascii="宋体" w:hAnsi="宋体" w:cs="宋体"/>
              </w:rPr>
            </w:pPr>
            <w:r>
              <w:rPr>
                <w:rFonts w:ascii="宋体" w:hAnsi="宋体" w:cs="宋体" w:hint="eastAsia"/>
              </w:rPr>
              <w:t>序号</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711CF80D" w14:textId="77777777" w:rsidR="00144386" w:rsidRDefault="00000000">
            <w:pPr>
              <w:jc w:val="center"/>
              <w:rPr>
                <w:rFonts w:ascii="宋体" w:hAnsi="宋体" w:cs="宋体"/>
              </w:rPr>
            </w:pPr>
            <w:r>
              <w:rPr>
                <w:rFonts w:ascii="宋体" w:hAnsi="宋体" w:cs="宋体" w:hint="eastAsia"/>
              </w:rPr>
              <w:t>采购文件条目号</w:t>
            </w: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7F65065A" w14:textId="77777777" w:rsidR="00144386" w:rsidRDefault="00000000">
            <w:pPr>
              <w:jc w:val="center"/>
              <w:rPr>
                <w:rFonts w:ascii="宋体" w:hAnsi="宋体" w:cs="宋体"/>
              </w:rPr>
            </w:pPr>
            <w:r>
              <w:rPr>
                <w:rFonts w:ascii="宋体" w:hAnsi="宋体" w:cs="宋体" w:hint="eastAsia"/>
              </w:rPr>
              <w:t>采购文件要求的商务条款</w:t>
            </w:r>
          </w:p>
        </w:tc>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1B19FCE" w14:textId="77777777" w:rsidR="00144386" w:rsidRDefault="00000000">
            <w:pPr>
              <w:jc w:val="center"/>
              <w:rPr>
                <w:rFonts w:ascii="宋体" w:hAnsi="宋体" w:cs="宋体"/>
              </w:rPr>
            </w:pPr>
            <w:r>
              <w:rPr>
                <w:rFonts w:ascii="宋体" w:hAnsi="宋体" w:cs="宋体" w:hint="eastAsia"/>
              </w:rPr>
              <w:t>投标响应</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764C9E70" w14:textId="77777777" w:rsidR="00144386" w:rsidRDefault="00000000">
            <w:pPr>
              <w:jc w:val="center"/>
              <w:rPr>
                <w:rFonts w:ascii="宋体" w:hAnsi="宋体" w:cs="宋体"/>
              </w:rPr>
            </w:pPr>
            <w:r>
              <w:rPr>
                <w:rFonts w:ascii="宋体" w:hAnsi="宋体" w:cs="宋体" w:hint="eastAsia"/>
              </w:rPr>
              <w:t>偏离</w:t>
            </w:r>
          </w:p>
        </w:tc>
      </w:tr>
      <w:tr w:rsidR="00144386" w14:paraId="344452E2" w14:textId="77777777">
        <w:trPr>
          <w:trHeight w:val="680"/>
          <w:jc w:val="center"/>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5E34E20" w14:textId="77777777" w:rsidR="00144386" w:rsidRDefault="00144386">
            <w:pPr>
              <w:jc w:val="center"/>
              <w:rPr>
                <w:rFonts w:ascii="宋体" w:hAnsi="宋体" w:cs="宋体"/>
                <w:sz w:val="22"/>
              </w:rPr>
            </w:pP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C38EBE0" w14:textId="77777777" w:rsidR="00144386" w:rsidRDefault="00144386">
            <w:pPr>
              <w:jc w:val="center"/>
              <w:rPr>
                <w:rFonts w:ascii="宋体" w:hAnsi="宋体" w:cs="宋体"/>
                <w:sz w:val="22"/>
              </w:rPr>
            </w:pP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EBDF0CD" w14:textId="77777777" w:rsidR="00144386" w:rsidRDefault="00144386">
            <w:pPr>
              <w:jc w:val="center"/>
              <w:rPr>
                <w:rFonts w:ascii="宋体" w:hAnsi="宋体" w:cs="宋体"/>
                <w:sz w:val="22"/>
              </w:rPr>
            </w:pPr>
          </w:p>
        </w:tc>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7CBCF33" w14:textId="77777777" w:rsidR="00144386" w:rsidRDefault="00144386">
            <w:pPr>
              <w:jc w:val="center"/>
              <w:rPr>
                <w:rFonts w:ascii="宋体" w:hAnsi="宋体" w:cs="宋体"/>
                <w:sz w:val="22"/>
              </w:rPr>
            </w:pP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0D8B27E" w14:textId="77777777" w:rsidR="00144386" w:rsidRDefault="00144386">
            <w:pPr>
              <w:jc w:val="center"/>
              <w:rPr>
                <w:rFonts w:ascii="宋体" w:hAnsi="宋体" w:cs="宋体"/>
                <w:sz w:val="22"/>
              </w:rPr>
            </w:pPr>
          </w:p>
        </w:tc>
      </w:tr>
      <w:tr w:rsidR="00144386" w14:paraId="0D5DDDF7" w14:textId="77777777">
        <w:trPr>
          <w:trHeight w:val="680"/>
          <w:jc w:val="center"/>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C2C6A0A" w14:textId="77777777" w:rsidR="00144386" w:rsidRDefault="00144386">
            <w:pPr>
              <w:jc w:val="center"/>
              <w:rPr>
                <w:rFonts w:ascii="宋体" w:hAnsi="宋体" w:cs="宋体"/>
                <w:sz w:val="22"/>
              </w:rPr>
            </w:pP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EECD57B" w14:textId="77777777" w:rsidR="00144386" w:rsidRDefault="00144386">
            <w:pPr>
              <w:jc w:val="center"/>
              <w:rPr>
                <w:rFonts w:ascii="宋体" w:hAnsi="宋体" w:cs="宋体"/>
                <w:sz w:val="22"/>
              </w:rPr>
            </w:pP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EC68CFA" w14:textId="77777777" w:rsidR="00144386" w:rsidRDefault="00144386">
            <w:pPr>
              <w:jc w:val="center"/>
              <w:rPr>
                <w:rFonts w:ascii="宋体" w:hAnsi="宋体" w:cs="宋体"/>
                <w:sz w:val="22"/>
              </w:rPr>
            </w:pPr>
          </w:p>
        </w:tc>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21B1CA1" w14:textId="77777777" w:rsidR="00144386" w:rsidRDefault="00144386">
            <w:pPr>
              <w:jc w:val="center"/>
              <w:rPr>
                <w:rFonts w:ascii="宋体" w:hAnsi="宋体" w:cs="宋体"/>
                <w:sz w:val="22"/>
              </w:rPr>
            </w:pP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525FCBE" w14:textId="77777777" w:rsidR="00144386" w:rsidRDefault="00144386">
            <w:pPr>
              <w:jc w:val="center"/>
              <w:rPr>
                <w:rFonts w:ascii="宋体" w:hAnsi="宋体" w:cs="宋体"/>
                <w:sz w:val="22"/>
              </w:rPr>
            </w:pPr>
          </w:p>
        </w:tc>
      </w:tr>
      <w:tr w:rsidR="00144386" w14:paraId="5EE959F9" w14:textId="77777777">
        <w:trPr>
          <w:trHeight w:val="680"/>
          <w:jc w:val="center"/>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5191782" w14:textId="77777777" w:rsidR="00144386" w:rsidRDefault="00144386">
            <w:pPr>
              <w:jc w:val="center"/>
              <w:rPr>
                <w:rFonts w:ascii="宋体" w:hAnsi="宋体" w:cs="宋体"/>
                <w:sz w:val="22"/>
              </w:rPr>
            </w:pP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EA7BAB5" w14:textId="77777777" w:rsidR="00144386" w:rsidRDefault="00144386">
            <w:pPr>
              <w:jc w:val="center"/>
              <w:rPr>
                <w:rFonts w:ascii="宋体" w:hAnsi="宋体" w:cs="宋体"/>
                <w:sz w:val="22"/>
              </w:rPr>
            </w:pP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3B27B7C" w14:textId="77777777" w:rsidR="00144386" w:rsidRDefault="00144386">
            <w:pPr>
              <w:jc w:val="center"/>
              <w:rPr>
                <w:rFonts w:ascii="宋体" w:hAnsi="宋体" w:cs="宋体"/>
                <w:sz w:val="22"/>
              </w:rPr>
            </w:pPr>
          </w:p>
        </w:tc>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13813B3" w14:textId="77777777" w:rsidR="00144386" w:rsidRDefault="00144386">
            <w:pPr>
              <w:jc w:val="center"/>
              <w:rPr>
                <w:rFonts w:ascii="宋体" w:hAnsi="宋体" w:cs="宋体"/>
                <w:sz w:val="22"/>
              </w:rPr>
            </w:pP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F5870B9" w14:textId="77777777" w:rsidR="00144386" w:rsidRDefault="00144386">
            <w:pPr>
              <w:jc w:val="center"/>
              <w:rPr>
                <w:rFonts w:ascii="宋体" w:hAnsi="宋体" w:cs="宋体"/>
                <w:sz w:val="22"/>
              </w:rPr>
            </w:pPr>
          </w:p>
        </w:tc>
      </w:tr>
    </w:tbl>
    <w:p w14:paraId="392D98EC" w14:textId="77777777" w:rsidR="00144386" w:rsidRDefault="00000000">
      <w:pPr>
        <w:spacing w:line="360" w:lineRule="auto"/>
        <w:jc w:val="left"/>
        <w:rPr>
          <w:rFonts w:ascii="宋体" w:hAnsi="宋体" w:cs="宋体"/>
        </w:rPr>
      </w:pPr>
      <w:r>
        <w:rPr>
          <w:rFonts w:ascii="宋体" w:hAnsi="宋体" w:cs="宋体" w:hint="eastAsia"/>
        </w:rPr>
        <w:t>供应商名称：（盖章）</w:t>
      </w:r>
    </w:p>
    <w:p w14:paraId="25506C0E" w14:textId="77777777" w:rsidR="00144386" w:rsidRDefault="00000000">
      <w:pPr>
        <w:spacing w:line="360" w:lineRule="auto"/>
        <w:jc w:val="left"/>
        <w:rPr>
          <w:rFonts w:ascii="宋体" w:hAnsi="宋体" w:cs="宋体"/>
          <w:b/>
        </w:rPr>
      </w:pPr>
      <w:r>
        <w:rPr>
          <w:rFonts w:ascii="宋体" w:hAnsi="宋体" w:cs="宋体" w:hint="eastAsia"/>
        </w:rPr>
        <w:t>说明：如果行数不够，请自行增加。</w:t>
      </w:r>
    </w:p>
    <w:p w14:paraId="194E1228" w14:textId="77777777" w:rsidR="00144386" w:rsidRDefault="00000000">
      <w:pPr>
        <w:widowControl/>
        <w:jc w:val="left"/>
        <w:rPr>
          <w:rFonts w:ascii="宋体" w:hAnsi="宋体" w:cs="宋体"/>
          <w:b/>
        </w:rPr>
      </w:pPr>
      <w:r>
        <w:rPr>
          <w:rFonts w:ascii="宋体" w:hAnsi="宋体" w:cs="宋体" w:hint="eastAsia"/>
          <w:b/>
        </w:rPr>
        <w:br w:type="page"/>
      </w:r>
      <w:r>
        <w:rPr>
          <w:rFonts w:ascii="宋体" w:hAnsi="宋体" w:cs="宋体" w:hint="eastAsia"/>
          <w:b/>
        </w:rPr>
        <w:lastRenderedPageBreak/>
        <w:t>目录八、项目实施或集成方案</w:t>
      </w:r>
    </w:p>
    <w:p w14:paraId="631B3D6E" w14:textId="77777777" w:rsidR="00144386" w:rsidRDefault="00144386">
      <w:pPr>
        <w:rPr>
          <w:rFonts w:ascii="宋体" w:hAnsi="宋体" w:cs="宋体"/>
          <w:b/>
        </w:rPr>
      </w:pPr>
    </w:p>
    <w:p w14:paraId="271087F1" w14:textId="77777777" w:rsidR="00144386" w:rsidRDefault="00000000">
      <w:pPr>
        <w:jc w:val="center"/>
        <w:rPr>
          <w:rFonts w:ascii="宋体" w:hAnsi="宋体" w:cs="宋体"/>
          <w:sz w:val="36"/>
        </w:rPr>
      </w:pPr>
      <w:r>
        <w:rPr>
          <w:rFonts w:ascii="宋体" w:hAnsi="宋体" w:cs="宋体" w:hint="eastAsia"/>
          <w:sz w:val="36"/>
        </w:rPr>
        <w:t>项目实施或集成方案（若有）</w:t>
      </w:r>
    </w:p>
    <w:p w14:paraId="403C005E" w14:textId="77777777" w:rsidR="00144386" w:rsidRDefault="00144386">
      <w:pPr>
        <w:rPr>
          <w:rFonts w:ascii="宋体" w:hAnsi="宋体" w:cs="宋体"/>
          <w:sz w:val="36"/>
        </w:rPr>
      </w:pPr>
    </w:p>
    <w:p w14:paraId="58E6EB7E" w14:textId="77777777" w:rsidR="00144386" w:rsidRDefault="00144386">
      <w:pPr>
        <w:rPr>
          <w:rFonts w:ascii="宋体" w:hAnsi="宋体" w:cs="宋体"/>
          <w:sz w:val="36"/>
        </w:rPr>
      </w:pPr>
    </w:p>
    <w:p w14:paraId="2DE51658" w14:textId="77777777" w:rsidR="00144386" w:rsidRDefault="00144386">
      <w:pPr>
        <w:rPr>
          <w:rFonts w:ascii="宋体" w:hAnsi="宋体" w:cs="宋体"/>
          <w:sz w:val="28"/>
        </w:rPr>
      </w:pPr>
    </w:p>
    <w:p w14:paraId="4896F214" w14:textId="77777777" w:rsidR="00144386" w:rsidRDefault="00144386">
      <w:pPr>
        <w:widowControl/>
        <w:jc w:val="left"/>
        <w:rPr>
          <w:rFonts w:ascii="宋体" w:hAnsi="宋体" w:cs="宋体"/>
          <w:b/>
        </w:rPr>
      </w:pPr>
    </w:p>
    <w:p w14:paraId="61D1C760" w14:textId="77777777" w:rsidR="00144386" w:rsidRDefault="00144386">
      <w:pPr>
        <w:widowControl/>
        <w:jc w:val="left"/>
        <w:rPr>
          <w:rFonts w:ascii="宋体" w:hAnsi="宋体" w:cs="宋体"/>
          <w:b/>
        </w:rPr>
      </w:pPr>
    </w:p>
    <w:p w14:paraId="47DA8D1C" w14:textId="77777777" w:rsidR="00144386" w:rsidRDefault="00144386">
      <w:pPr>
        <w:widowControl/>
        <w:jc w:val="left"/>
        <w:rPr>
          <w:rFonts w:ascii="宋体" w:hAnsi="宋体" w:cs="宋体"/>
          <w:b/>
        </w:rPr>
      </w:pPr>
    </w:p>
    <w:p w14:paraId="26643FD8" w14:textId="77777777" w:rsidR="00144386" w:rsidRDefault="00144386">
      <w:pPr>
        <w:widowControl/>
        <w:jc w:val="left"/>
        <w:rPr>
          <w:rFonts w:ascii="宋体" w:hAnsi="宋体" w:cs="宋体"/>
          <w:b/>
        </w:rPr>
      </w:pPr>
    </w:p>
    <w:p w14:paraId="6EF1FEAF" w14:textId="77777777" w:rsidR="00144386" w:rsidRDefault="00144386">
      <w:pPr>
        <w:widowControl/>
        <w:jc w:val="left"/>
        <w:rPr>
          <w:rFonts w:ascii="宋体" w:hAnsi="宋体" w:cs="宋体"/>
          <w:b/>
        </w:rPr>
      </w:pPr>
    </w:p>
    <w:p w14:paraId="54C468C6" w14:textId="77777777" w:rsidR="00144386" w:rsidRDefault="00144386">
      <w:pPr>
        <w:widowControl/>
        <w:jc w:val="left"/>
        <w:rPr>
          <w:rFonts w:ascii="宋体" w:hAnsi="宋体" w:cs="宋体"/>
          <w:b/>
        </w:rPr>
      </w:pPr>
    </w:p>
    <w:p w14:paraId="0DF44EAC" w14:textId="77777777" w:rsidR="00144386" w:rsidRDefault="00000000">
      <w:pPr>
        <w:widowControl/>
        <w:jc w:val="left"/>
        <w:rPr>
          <w:rFonts w:ascii="宋体" w:hAnsi="宋体" w:cs="宋体"/>
          <w:b/>
        </w:rPr>
      </w:pPr>
      <w:r>
        <w:rPr>
          <w:rFonts w:ascii="宋体" w:hAnsi="宋体" w:cs="宋体" w:hint="eastAsia"/>
          <w:b/>
        </w:rPr>
        <w:t>目录九、服务与承诺</w:t>
      </w:r>
    </w:p>
    <w:p w14:paraId="707ACEAF" w14:textId="77777777" w:rsidR="00144386" w:rsidRDefault="00144386">
      <w:pPr>
        <w:rPr>
          <w:rFonts w:ascii="宋体" w:hAnsi="宋体" w:cs="宋体"/>
          <w:b/>
        </w:rPr>
      </w:pPr>
    </w:p>
    <w:p w14:paraId="3258043D" w14:textId="77777777" w:rsidR="00144386" w:rsidRDefault="00000000">
      <w:pPr>
        <w:jc w:val="center"/>
        <w:rPr>
          <w:rFonts w:ascii="宋体" w:hAnsi="宋体" w:cs="宋体"/>
          <w:sz w:val="36"/>
        </w:rPr>
      </w:pPr>
      <w:r>
        <w:rPr>
          <w:rFonts w:ascii="宋体" w:hAnsi="宋体" w:cs="宋体" w:hint="eastAsia"/>
          <w:sz w:val="36"/>
        </w:rPr>
        <w:t>服务与承诺</w:t>
      </w:r>
    </w:p>
    <w:p w14:paraId="75A76AF4" w14:textId="77777777" w:rsidR="00144386" w:rsidRDefault="00144386">
      <w:pPr>
        <w:rPr>
          <w:rFonts w:ascii="宋体" w:hAnsi="宋体" w:cs="宋体"/>
          <w:sz w:val="36"/>
        </w:rPr>
      </w:pPr>
    </w:p>
    <w:p w14:paraId="32BF07D4" w14:textId="77777777" w:rsidR="00144386" w:rsidRDefault="00144386">
      <w:pPr>
        <w:rPr>
          <w:rFonts w:ascii="宋体" w:hAnsi="宋体" w:cs="宋体"/>
        </w:rPr>
      </w:pPr>
    </w:p>
    <w:p w14:paraId="659C2D26" w14:textId="77777777" w:rsidR="00144386" w:rsidRDefault="00144386">
      <w:pPr>
        <w:widowControl/>
        <w:jc w:val="left"/>
        <w:rPr>
          <w:rFonts w:ascii="宋体" w:hAnsi="宋体" w:cs="宋体"/>
          <w:b/>
        </w:rPr>
      </w:pPr>
    </w:p>
    <w:p w14:paraId="337D028B" w14:textId="77777777" w:rsidR="00144386" w:rsidRDefault="00144386">
      <w:pPr>
        <w:widowControl/>
        <w:jc w:val="left"/>
        <w:rPr>
          <w:rFonts w:ascii="宋体" w:hAnsi="宋体" w:cs="宋体"/>
          <w:b/>
        </w:rPr>
      </w:pPr>
    </w:p>
    <w:p w14:paraId="5DD74C03" w14:textId="77777777" w:rsidR="00144386" w:rsidRDefault="00144386">
      <w:pPr>
        <w:widowControl/>
        <w:jc w:val="left"/>
        <w:rPr>
          <w:rFonts w:ascii="宋体" w:hAnsi="宋体" w:cs="宋体"/>
          <w:b/>
        </w:rPr>
      </w:pPr>
    </w:p>
    <w:p w14:paraId="278BEDCD" w14:textId="77777777" w:rsidR="00144386" w:rsidRDefault="00144386">
      <w:pPr>
        <w:widowControl/>
        <w:jc w:val="left"/>
        <w:rPr>
          <w:rFonts w:ascii="宋体" w:hAnsi="宋体" w:cs="宋体"/>
          <w:b/>
        </w:rPr>
      </w:pPr>
    </w:p>
    <w:p w14:paraId="3E2E9BBA" w14:textId="77777777" w:rsidR="00144386" w:rsidRDefault="00144386">
      <w:pPr>
        <w:widowControl/>
        <w:jc w:val="left"/>
        <w:rPr>
          <w:rFonts w:ascii="宋体" w:hAnsi="宋体" w:cs="宋体"/>
          <w:b/>
        </w:rPr>
      </w:pPr>
    </w:p>
    <w:p w14:paraId="1D1908A3" w14:textId="77777777" w:rsidR="00144386" w:rsidRDefault="00144386">
      <w:pPr>
        <w:widowControl/>
        <w:jc w:val="left"/>
        <w:rPr>
          <w:rFonts w:ascii="宋体" w:hAnsi="宋体" w:cs="宋体"/>
          <w:b/>
        </w:rPr>
      </w:pPr>
    </w:p>
    <w:p w14:paraId="646D156D" w14:textId="77777777" w:rsidR="00144386" w:rsidRDefault="00144386">
      <w:pPr>
        <w:widowControl/>
        <w:jc w:val="left"/>
        <w:rPr>
          <w:rFonts w:ascii="宋体" w:hAnsi="宋体" w:cs="宋体"/>
          <w:b/>
        </w:rPr>
      </w:pPr>
    </w:p>
    <w:p w14:paraId="47DBE9FD" w14:textId="77777777" w:rsidR="00144386" w:rsidRDefault="00144386">
      <w:pPr>
        <w:widowControl/>
        <w:jc w:val="left"/>
        <w:rPr>
          <w:rFonts w:ascii="宋体" w:hAnsi="宋体" w:cs="宋体"/>
          <w:b/>
        </w:rPr>
      </w:pPr>
    </w:p>
    <w:p w14:paraId="5AAC5E42" w14:textId="77777777" w:rsidR="00144386" w:rsidRDefault="00144386">
      <w:pPr>
        <w:widowControl/>
        <w:jc w:val="left"/>
        <w:rPr>
          <w:rFonts w:ascii="宋体" w:hAnsi="宋体" w:cs="宋体"/>
          <w:b/>
        </w:rPr>
      </w:pPr>
    </w:p>
    <w:p w14:paraId="21A8F188" w14:textId="77777777" w:rsidR="00144386" w:rsidRDefault="00144386">
      <w:pPr>
        <w:widowControl/>
        <w:jc w:val="left"/>
        <w:rPr>
          <w:rFonts w:ascii="宋体" w:hAnsi="宋体" w:cs="宋体"/>
          <w:b/>
        </w:rPr>
      </w:pPr>
    </w:p>
    <w:p w14:paraId="6946A2EE" w14:textId="77777777" w:rsidR="00144386" w:rsidRDefault="00000000">
      <w:pPr>
        <w:widowControl/>
        <w:jc w:val="left"/>
        <w:rPr>
          <w:rFonts w:ascii="宋体" w:hAnsi="宋体" w:cs="宋体"/>
          <w:b/>
        </w:rPr>
      </w:pPr>
      <w:r>
        <w:rPr>
          <w:rFonts w:ascii="宋体" w:hAnsi="宋体" w:cs="宋体" w:hint="eastAsia"/>
          <w:b/>
        </w:rPr>
        <w:t>目录十、投标需要的其他证明文件及材料</w:t>
      </w:r>
    </w:p>
    <w:p w14:paraId="55E56AF6" w14:textId="77777777" w:rsidR="00144386" w:rsidRDefault="00144386">
      <w:pPr>
        <w:rPr>
          <w:rFonts w:ascii="宋体" w:hAnsi="宋体" w:cs="宋体"/>
          <w:b/>
        </w:rPr>
      </w:pPr>
    </w:p>
    <w:p w14:paraId="5D454BC9" w14:textId="77777777" w:rsidR="00144386" w:rsidRDefault="00144386">
      <w:pPr>
        <w:rPr>
          <w:rFonts w:ascii="宋体" w:hAnsi="宋体" w:cs="宋体"/>
          <w:b/>
        </w:rPr>
      </w:pPr>
    </w:p>
    <w:p w14:paraId="467957DA" w14:textId="77777777" w:rsidR="00144386" w:rsidRDefault="00000000">
      <w:pPr>
        <w:jc w:val="center"/>
        <w:rPr>
          <w:rFonts w:ascii="宋体" w:hAnsi="宋体" w:cs="宋体"/>
        </w:rPr>
      </w:pPr>
      <w:r>
        <w:rPr>
          <w:rFonts w:ascii="宋体" w:hAnsi="宋体" w:cs="宋体" w:hint="eastAsia"/>
          <w:sz w:val="36"/>
        </w:rPr>
        <w:t>投标需要的其他证明文件及材料（若有）</w:t>
      </w:r>
    </w:p>
    <w:p w14:paraId="382C2D5F" w14:textId="77777777" w:rsidR="00144386" w:rsidRDefault="00144386">
      <w:pPr>
        <w:rPr>
          <w:rFonts w:ascii="宋体" w:hAnsi="宋体" w:cs="宋体"/>
          <w:b/>
        </w:rPr>
      </w:pPr>
    </w:p>
    <w:p w14:paraId="11D573ED" w14:textId="77777777" w:rsidR="00144386" w:rsidRDefault="00144386">
      <w:pPr>
        <w:spacing w:before="50" w:after="50" w:line="360" w:lineRule="auto"/>
        <w:jc w:val="left"/>
        <w:rPr>
          <w:rFonts w:ascii="宋体" w:hAnsi="宋体" w:cs="宋体"/>
          <w:b/>
        </w:rPr>
        <w:sectPr w:rsidR="00144386" w:rsidSect="00744012">
          <w:pgSz w:w="11906" w:h="16838"/>
          <w:pgMar w:top="850" w:right="850" w:bottom="850" w:left="1418" w:header="170" w:footer="680" w:gutter="0"/>
          <w:cols w:space="720"/>
          <w:docGrid w:linePitch="290"/>
        </w:sectPr>
      </w:pPr>
    </w:p>
    <w:p w14:paraId="44CCF97A" w14:textId="77777777" w:rsidR="00144386" w:rsidRDefault="00000000">
      <w:pPr>
        <w:spacing w:before="50" w:after="50" w:line="360" w:lineRule="auto"/>
        <w:jc w:val="left"/>
        <w:rPr>
          <w:rFonts w:ascii="宋体" w:hAnsi="宋体" w:cs="宋体"/>
          <w:b/>
        </w:rPr>
      </w:pPr>
      <w:r>
        <w:rPr>
          <w:rFonts w:ascii="宋体" w:hAnsi="宋体" w:cs="宋体" w:hint="eastAsia"/>
          <w:b/>
        </w:rPr>
        <w:lastRenderedPageBreak/>
        <w:t>目录十一、资格性和符合性审查响应对照表</w:t>
      </w:r>
    </w:p>
    <w:p w14:paraId="068BA7DF" w14:textId="77777777" w:rsidR="00144386" w:rsidRDefault="00000000">
      <w:pPr>
        <w:spacing w:before="50" w:after="50" w:line="360" w:lineRule="auto"/>
        <w:jc w:val="center"/>
        <w:rPr>
          <w:rFonts w:ascii="宋体" w:hAnsi="宋体" w:cs="宋体"/>
          <w:sz w:val="36"/>
        </w:rPr>
      </w:pPr>
      <w:r>
        <w:rPr>
          <w:rFonts w:ascii="宋体" w:hAnsi="宋体" w:cs="宋体" w:hint="eastAsia"/>
          <w:sz w:val="36"/>
        </w:rPr>
        <w:t>资格性和符合性审查响应对照表</w:t>
      </w:r>
    </w:p>
    <w:p w14:paraId="36B3D4BA" w14:textId="77777777" w:rsidR="00144386" w:rsidRDefault="00000000">
      <w:pPr>
        <w:spacing w:before="50" w:after="50"/>
        <w:rPr>
          <w:rFonts w:ascii="宋体" w:hAnsi="宋体" w:cs="宋体"/>
          <w:u w:val="single"/>
        </w:rPr>
      </w:pPr>
      <w:r>
        <w:rPr>
          <w:rFonts w:ascii="宋体" w:hAnsi="宋体" w:cs="宋体" w:hint="eastAsia"/>
        </w:rPr>
        <w:t>项目名称：                                                   项目编号：</w:t>
      </w:r>
    </w:p>
    <w:tbl>
      <w:tblPr>
        <w:tblW w:w="9731" w:type="dxa"/>
        <w:jc w:val="center"/>
        <w:tblLayout w:type="fixed"/>
        <w:tblCellMar>
          <w:left w:w="10" w:type="dxa"/>
          <w:right w:w="10" w:type="dxa"/>
        </w:tblCellMar>
        <w:tblLook w:val="04A0" w:firstRow="1" w:lastRow="0" w:firstColumn="1" w:lastColumn="0" w:noHBand="0" w:noVBand="1"/>
      </w:tblPr>
      <w:tblGrid>
        <w:gridCol w:w="745"/>
        <w:gridCol w:w="5637"/>
        <w:gridCol w:w="1629"/>
        <w:gridCol w:w="1720"/>
      </w:tblGrid>
      <w:tr w:rsidR="00144386" w14:paraId="108C9A21" w14:textId="77777777">
        <w:trPr>
          <w:trHeight w:val="737"/>
          <w:jc w:val="center"/>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4BEAF" w14:textId="77777777" w:rsidR="00144386" w:rsidRDefault="00000000">
            <w:pPr>
              <w:jc w:val="center"/>
              <w:rPr>
                <w:rFonts w:ascii="宋体" w:hAnsi="宋体" w:cs="宋体"/>
              </w:rPr>
            </w:pPr>
            <w:r>
              <w:rPr>
                <w:rFonts w:ascii="宋体" w:hAnsi="宋体" w:cs="宋体" w:hint="eastAsia"/>
              </w:rPr>
              <w:t>序号</w:t>
            </w:r>
          </w:p>
        </w:tc>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44149E" w14:textId="77777777" w:rsidR="00144386" w:rsidRDefault="00000000">
            <w:pPr>
              <w:jc w:val="center"/>
              <w:rPr>
                <w:rFonts w:ascii="宋体" w:hAnsi="宋体" w:cs="宋体"/>
              </w:rPr>
            </w:pPr>
            <w:r>
              <w:rPr>
                <w:rFonts w:ascii="宋体" w:hAnsi="宋体" w:cs="宋体" w:hint="eastAsia"/>
                <w:b/>
              </w:rPr>
              <w:t>资格性审查响应内容</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D7D175" w14:textId="77777777" w:rsidR="00144386" w:rsidRDefault="00000000">
            <w:pPr>
              <w:jc w:val="center"/>
              <w:rPr>
                <w:rFonts w:ascii="宋体" w:hAnsi="宋体" w:cs="宋体"/>
              </w:rPr>
            </w:pPr>
            <w:r>
              <w:rPr>
                <w:rFonts w:ascii="宋体" w:hAnsi="宋体" w:cs="宋体" w:hint="eastAsia"/>
              </w:rPr>
              <w:t>是否响应</w:t>
            </w:r>
          </w:p>
          <w:p w14:paraId="278B4A1A" w14:textId="77777777" w:rsidR="00144386" w:rsidRDefault="00000000">
            <w:pPr>
              <w:jc w:val="center"/>
              <w:rPr>
                <w:rFonts w:ascii="宋体" w:hAnsi="宋体" w:cs="宋体"/>
              </w:rPr>
            </w:pPr>
            <w:r>
              <w:rPr>
                <w:rFonts w:ascii="宋体" w:hAnsi="宋体" w:cs="宋体" w:hint="eastAsia"/>
              </w:rPr>
              <w:t>（填是或者否）</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A67DB2" w14:textId="77777777" w:rsidR="00144386" w:rsidRDefault="00000000">
            <w:pPr>
              <w:jc w:val="center"/>
              <w:rPr>
                <w:rFonts w:ascii="宋体" w:hAnsi="宋体" w:cs="宋体"/>
              </w:rPr>
            </w:pPr>
            <w:r>
              <w:rPr>
                <w:rFonts w:ascii="宋体" w:hAnsi="宋体" w:cs="宋体" w:hint="eastAsia"/>
              </w:rPr>
              <w:t>投标文件中的</w:t>
            </w:r>
          </w:p>
          <w:p w14:paraId="7F30DC9E" w14:textId="77777777" w:rsidR="00144386" w:rsidRDefault="00000000">
            <w:pPr>
              <w:jc w:val="center"/>
              <w:rPr>
                <w:rFonts w:ascii="宋体" w:hAnsi="宋体" w:cs="宋体"/>
              </w:rPr>
            </w:pPr>
            <w:r>
              <w:rPr>
                <w:rFonts w:ascii="宋体" w:hAnsi="宋体" w:cs="宋体" w:hint="eastAsia"/>
              </w:rPr>
              <w:t>页码位置</w:t>
            </w:r>
          </w:p>
        </w:tc>
      </w:tr>
      <w:tr w:rsidR="00144386" w14:paraId="55999770" w14:textId="77777777">
        <w:trPr>
          <w:trHeight w:val="737"/>
          <w:jc w:val="center"/>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0199DC" w14:textId="77777777" w:rsidR="00144386" w:rsidRDefault="00000000">
            <w:pPr>
              <w:jc w:val="center"/>
              <w:rPr>
                <w:rFonts w:ascii="宋体" w:hAnsi="宋体" w:cs="宋体"/>
              </w:rPr>
            </w:pPr>
            <w:r>
              <w:rPr>
                <w:rFonts w:ascii="宋体" w:hAnsi="宋体" w:cs="宋体" w:hint="eastAsia"/>
              </w:rPr>
              <w:t>1</w:t>
            </w:r>
          </w:p>
        </w:tc>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787DC4" w14:textId="77777777" w:rsidR="00144386" w:rsidRDefault="00144386">
            <w:pPr>
              <w:rPr>
                <w:rFonts w:ascii="宋体" w:hAnsi="宋体" w:cs="宋体"/>
                <w:sz w:val="22"/>
              </w:rPr>
            </w:pP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7D90F5" w14:textId="77777777" w:rsidR="00144386" w:rsidRDefault="00144386">
            <w:pPr>
              <w:rPr>
                <w:rFonts w:ascii="宋体" w:hAnsi="宋体" w:cs="宋体"/>
                <w:sz w:val="22"/>
              </w:rPr>
            </w:pP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2EEF27" w14:textId="77777777" w:rsidR="00144386" w:rsidRDefault="00144386">
            <w:pPr>
              <w:rPr>
                <w:rFonts w:ascii="宋体" w:hAnsi="宋体" w:cs="宋体"/>
                <w:sz w:val="22"/>
              </w:rPr>
            </w:pPr>
          </w:p>
        </w:tc>
      </w:tr>
      <w:tr w:rsidR="00144386" w14:paraId="57F1C202" w14:textId="77777777">
        <w:trPr>
          <w:trHeight w:val="737"/>
          <w:jc w:val="center"/>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538F97" w14:textId="77777777" w:rsidR="00144386" w:rsidRDefault="00000000">
            <w:pPr>
              <w:jc w:val="center"/>
              <w:rPr>
                <w:rFonts w:ascii="宋体" w:hAnsi="宋体" w:cs="宋体"/>
              </w:rPr>
            </w:pPr>
            <w:r>
              <w:rPr>
                <w:rFonts w:ascii="宋体" w:hAnsi="宋体" w:cs="宋体" w:hint="eastAsia"/>
              </w:rPr>
              <w:t>2</w:t>
            </w:r>
          </w:p>
        </w:tc>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8368D" w14:textId="77777777" w:rsidR="00144386" w:rsidRDefault="00144386">
            <w:pPr>
              <w:rPr>
                <w:rFonts w:ascii="宋体" w:hAnsi="宋体" w:cs="宋体"/>
                <w:sz w:val="22"/>
              </w:rPr>
            </w:pP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117685" w14:textId="77777777" w:rsidR="00144386" w:rsidRDefault="00144386">
            <w:pPr>
              <w:rPr>
                <w:rFonts w:ascii="宋体" w:hAnsi="宋体" w:cs="宋体"/>
                <w:sz w:val="22"/>
              </w:rPr>
            </w:pP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FCB67D" w14:textId="77777777" w:rsidR="00144386" w:rsidRDefault="00144386">
            <w:pPr>
              <w:rPr>
                <w:rFonts w:ascii="宋体" w:hAnsi="宋体" w:cs="宋体"/>
                <w:sz w:val="22"/>
              </w:rPr>
            </w:pPr>
          </w:p>
        </w:tc>
      </w:tr>
      <w:tr w:rsidR="00144386" w14:paraId="7080379A" w14:textId="77777777">
        <w:trPr>
          <w:trHeight w:val="737"/>
          <w:jc w:val="center"/>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ACB671" w14:textId="77777777" w:rsidR="00144386" w:rsidRDefault="00000000">
            <w:pPr>
              <w:jc w:val="center"/>
              <w:rPr>
                <w:rFonts w:ascii="宋体" w:hAnsi="宋体" w:cs="宋体"/>
              </w:rPr>
            </w:pPr>
            <w:r>
              <w:rPr>
                <w:rFonts w:ascii="宋体" w:hAnsi="宋体" w:cs="宋体" w:hint="eastAsia"/>
              </w:rPr>
              <w:t>3</w:t>
            </w:r>
          </w:p>
        </w:tc>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E00696" w14:textId="77777777" w:rsidR="00144386" w:rsidRDefault="00144386">
            <w:pPr>
              <w:rPr>
                <w:rFonts w:ascii="宋体" w:hAnsi="宋体" w:cs="宋体"/>
                <w:sz w:val="22"/>
              </w:rPr>
            </w:pP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6973F2" w14:textId="77777777" w:rsidR="00144386" w:rsidRDefault="00144386">
            <w:pPr>
              <w:rPr>
                <w:rFonts w:ascii="宋体" w:hAnsi="宋体" w:cs="宋体"/>
                <w:sz w:val="22"/>
              </w:rPr>
            </w:pP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91E161" w14:textId="77777777" w:rsidR="00144386" w:rsidRDefault="00144386">
            <w:pPr>
              <w:rPr>
                <w:rFonts w:ascii="宋体" w:hAnsi="宋体" w:cs="宋体"/>
                <w:sz w:val="22"/>
              </w:rPr>
            </w:pPr>
          </w:p>
        </w:tc>
      </w:tr>
      <w:tr w:rsidR="00144386" w14:paraId="4E00E070" w14:textId="77777777">
        <w:trPr>
          <w:trHeight w:val="737"/>
          <w:jc w:val="center"/>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E20855" w14:textId="77777777" w:rsidR="00144386" w:rsidRDefault="00000000">
            <w:pPr>
              <w:jc w:val="center"/>
              <w:rPr>
                <w:rFonts w:ascii="宋体" w:hAnsi="宋体" w:cs="宋体"/>
              </w:rPr>
            </w:pPr>
            <w:r>
              <w:rPr>
                <w:rFonts w:ascii="宋体" w:hAnsi="宋体" w:cs="宋体" w:hint="eastAsia"/>
              </w:rPr>
              <w:t>..</w:t>
            </w:r>
          </w:p>
        </w:tc>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66623E" w14:textId="77777777" w:rsidR="00144386" w:rsidRDefault="00144386">
            <w:pPr>
              <w:rPr>
                <w:rFonts w:ascii="宋体" w:hAnsi="宋体" w:cs="宋体"/>
                <w:sz w:val="22"/>
              </w:rPr>
            </w:pP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D3DBAA" w14:textId="77777777" w:rsidR="00144386" w:rsidRDefault="00144386">
            <w:pPr>
              <w:rPr>
                <w:rFonts w:ascii="宋体" w:hAnsi="宋体" w:cs="宋体"/>
                <w:sz w:val="22"/>
              </w:rPr>
            </w:pP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9ECBE6" w14:textId="77777777" w:rsidR="00144386" w:rsidRDefault="00144386">
            <w:pPr>
              <w:rPr>
                <w:rFonts w:ascii="宋体" w:hAnsi="宋体" w:cs="宋体"/>
                <w:sz w:val="22"/>
              </w:rPr>
            </w:pPr>
          </w:p>
        </w:tc>
      </w:tr>
      <w:tr w:rsidR="00144386" w14:paraId="26610A63" w14:textId="77777777">
        <w:trPr>
          <w:trHeight w:val="737"/>
          <w:jc w:val="center"/>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AF1723" w14:textId="77777777" w:rsidR="00144386" w:rsidRDefault="00000000">
            <w:pPr>
              <w:jc w:val="center"/>
              <w:rPr>
                <w:rFonts w:ascii="宋体" w:hAnsi="宋体" w:cs="宋体"/>
              </w:rPr>
            </w:pPr>
            <w:r>
              <w:rPr>
                <w:rFonts w:ascii="宋体" w:hAnsi="宋体" w:cs="宋体" w:hint="eastAsia"/>
              </w:rPr>
              <w:t>..</w:t>
            </w:r>
          </w:p>
        </w:tc>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174326" w14:textId="77777777" w:rsidR="00144386" w:rsidRDefault="00144386">
            <w:pPr>
              <w:rPr>
                <w:rFonts w:ascii="宋体" w:hAnsi="宋体" w:cs="宋体"/>
                <w:sz w:val="22"/>
              </w:rPr>
            </w:pP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77F3CE" w14:textId="77777777" w:rsidR="00144386" w:rsidRDefault="00144386">
            <w:pPr>
              <w:rPr>
                <w:rFonts w:ascii="宋体" w:hAnsi="宋体" w:cs="宋体"/>
                <w:sz w:val="22"/>
              </w:rPr>
            </w:pP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0E7FF" w14:textId="77777777" w:rsidR="00144386" w:rsidRDefault="00144386">
            <w:pPr>
              <w:rPr>
                <w:rFonts w:ascii="宋体" w:hAnsi="宋体" w:cs="宋体"/>
                <w:sz w:val="22"/>
              </w:rPr>
            </w:pPr>
          </w:p>
        </w:tc>
      </w:tr>
      <w:tr w:rsidR="00144386" w14:paraId="0DAEE01D" w14:textId="77777777">
        <w:trPr>
          <w:trHeight w:val="737"/>
          <w:jc w:val="center"/>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D84F41" w14:textId="77777777" w:rsidR="00144386" w:rsidRDefault="00000000">
            <w:pPr>
              <w:jc w:val="center"/>
              <w:rPr>
                <w:rFonts w:ascii="宋体" w:hAnsi="宋体" w:cs="宋体"/>
              </w:rPr>
            </w:pPr>
            <w:r>
              <w:rPr>
                <w:rFonts w:ascii="宋体" w:hAnsi="宋体" w:cs="宋体" w:hint="eastAsia"/>
              </w:rPr>
              <w:t>序号</w:t>
            </w:r>
          </w:p>
        </w:tc>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6561E8" w14:textId="77777777" w:rsidR="00144386" w:rsidRDefault="00000000">
            <w:pPr>
              <w:jc w:val="center"/>
              <w:rPr>
                <w:rFonts w:ascii="宋体" w:hAnsi="宋体" w:cs="宋体"/>
              </w:rPr>
            </w:pPr>
            <w:r>
              <w:rPr>
                <w:rFonts w:ascii="宋体" w:hAnsi="宋体" w:cs="宋体" w:hint="eastAsia"/>
                <w:b/>
              </w:rPr>
              <w:t>符合性审查响应内容</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9CD55" w14:textId="77777777" w:rsidR="00144386" w:rsidRDefault="00000000">
            <w:pPr>
              <w:jc w:val="center"/>
              <w:rPr>
                <w:rFonts w:ascii="宋体" w:hAnsi="宋体" w:cs="宋体"/>
              </w:rPr>
            </w:pPr>
            <w:r>
              <w:rPr>
                <w:rFonts w:ascii="宋体" w:hAnsi="宋体" w:cs="宋体" w:hint="eastAsia"/>
              </w:rPr>
              <w:t>是否响应</w:t>
            </w:r>
          </w:p>
          <w:p w14:paraId="3DF71DBB" w14:textId="77777777" w:rsidR="00144386" w:rsidRDefault="00000000">
            <w:pPr>
              <w:jc w:val="center"/>
              <w:rPr>
                <w:rFonts w:ascii="宋体" w:hAnsi="宋体" w:cs="宋体"/>
              </w:rPr>
            </w:pPr>
            <w:r>
              <w:rPr>
                <w:rFonts w:ascii="宋体" w:hAnsi="宋体" w:cs="宋体" w:hint="eastAsia"/>
              </w:rPr>
              <w:t>（填是或者否）</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3C5F55" w14:textId="77777777" w:rsidR="00144386" w:rsidRDefault="00000000">
            <w:pPr>
              <w:jc w:val="center"/>
              <w:rPr>
                <w:rFonts w:ascii="宋体" w:hAnsi="宋体" w:cs="宋体"/>
              </w:rPr>
            </w:pPr>
            <w:r>
              <w:rPr>
                <w:rFonts w:ascii="宋体" w:hAnsi="宋体" w:cs="宋体" w:hint="eastAsia"/>
              </w:rPr>
              <w:t>投标文件中的</w:t>
            </w:r>
          </w:p>
          <w:p w14:paraId="432215E6" w14:textId="77777777" w:rsidR="00144386" w:rsidRDefault="00000000">
            <w:pPr>
              <w:jc w:val="center"/>
              <w:rPr>
                <w:rFonts w:ascii="宋体" w:hAnsi="宋体" w:cs="宋体"/>
              </w:rPr>
            </w:pPr>
            <w:r>
              <w:rPr>
                <w:rFonts w:ascii="宋体" w:hAnsi="宋体" w:cs="宋体" w:hint="eastAsia"/>
              </w:rPr>
              <w:t>页码位置</w:t>
            </w:r>
          </w:p>
        </w:tc>
      </w:tr>
      <w:tr w:rsidR="00144386" w14:paraId="6682C356" w14:textId="77777777">
        <w:trPr>
          <w:trHeight w:val="737"/>
          <w:jc w:val="center"/>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D87DEC" w14:textId="77777777" w:rsidR="00144386" w:rsidRDefault="00000000">
            <w:pPr>
              <w:jc w:val="center"/>
              <w:rPr>
                <w:rFonts w:ascii="宋体" w:hAnsi="宋体" w:cs="宋体"/>
              </w:rPr>
            </w:pPr>
            <w:r>
              <w:rPr>
                <w:rFonts w:ascii="宋体" w:hAnsi="宋体" w:cs="宋体" w:hint="eastAsia"/>
              </w:rPr>
              <w:t>..</w:t>
            </w:r>
          </w:p>
        </w:tc>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6381DA" w14:textId="77777777" w:rsidR="00144386" w:rsidRDefault="00144386">
            <w:pPr>
              <w:rPr>
                <w:rFonts w:ascii="宋体" w:hAnsi="宋体" w:cs="宋体"/>
                <w:sz w:val="22"/>
              </w:rPr>
            </w:pP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796E19" w14:textId="77777777" w:rsidR="00144386" w:rsidRDefault="00144386">
            <w:pPr>
              <w:rPr>
                <w:rFonts w:ascii="宋体" w:hAnsi="宋体" w:cs="宋体"/>
                <w:sz w:val="22"/>
              </w:rPr>
            </w:pP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81901E" w14:textId="77777777" w:rsidR="00144386" w:rsidRDefault="00144386">
            <w:pPr>
              <w:rPr>
                <w:rFonts w:ascii="宋体" w:hAnsi="宋体" w:cs="宋体"/>
                <w:sz w:val="22"/>
              </w:rPr>
            </w:pPr>
          </w:p>
        </w:tc>
      </w:tr>
      <w:tr w:rsidR="00144386" w14:paraId="4B81BFEA" w14:textId="77777777">
        <w:trPr>
          <w:trHeight w:val="737"/>
          <w:jc w:val="center"/>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8C9E6C" w14:textId="77777777" w:rsidR="00144386" w:rsidRDefault="00000000">
            <w:pPr>
              <w:jc w:val="center"/>
              <w:rPr>
                <w:rFonts w:ascii="宋体" w:hAnsi="宋体" w:cs="宋体"/>
              </w:rPr>
            </w:pPr>
            <w:r>
              <w:rPr>
                <w:rFonts w:ascii="宋体" w:hAnsi="宋体" w:cs="宋体" w:hint="eastAsia"/>
              </w:rPr>
              <w:t>..</w:t>
            </w:r>
          </w:p>
        </w:tc>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A66974" w14:textId="77777777" w:rsidR="00144386" w:rsidRDefault="00144386">
            <w:pPr>
              <w:rPr>
                <w:rFonts w:ascii="宋体" w:hAnsi="宋体" w:cs="宋体"/>
                <w:sz w:val="22"/>
              </w:rPr>
            </w:pP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286745" w14:textId="77777777" w:rsidR="00144386" w:rsidRDefault="00144386">
            <w:pPr>
              <w:rPr>
                <w:rFonts w:ascii="宋体" w:hAnsi="宋体" w:cs="宋体"/>
                <w:sz w:val="22"/>
              </w:rPr>
            </w:pP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0EC3FE" w14:textId="77777777" w:rsidR="00144386" w:rsidRDefault="00144386">
            <w:pPr>
              <w:rPr>
                <w:rFonts w:ascii="宋体" w:hAnsi="宋体" w:cs="宋体"/>
                <w:sz w:val="22"/>
              </w:rPr>
            </w:pPr>
          </w:p>
        </w:tc>
      </w:tr>
      <w:tr w:rsidR="00144386" w14:paraId="269EDA5A" w14:textId="77777777">
        <w:trPr>
          <w:trHeight w:val="737"/>
          <w:jc w:val="center"/>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AC4947" w14:textId="77777777" w:rsidR="00144386" w:rsidRDefault="00000000">
            <w:pPr>
              <w:jc w:val="center"/>
              <w:rPr>
                <w:rFonts w:ascii="宋体" w:hAnsi="宋体" w:cs="宋体"/>
              </w:rPr>
            </w:pPr>
            <w:r>
              <w:rPr>
                <w:rFonts w:ascii="宋体" w:hAnsi="宋体" w:cs="宋体" w:hint="eastAsia"/>
              </w:rPr>
              <w:t>..</w:t>
            </w:r>
          </w:p>
        </w:tc>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83F765" w14:textId="77777777" w:rsidR="00144386" w:rsidRDefault="00144386">
            <w:pPr>
              <w:rPr>
                <w:rFonts w:ascii="宋体" w:hAnsi="宋体" w:cs="宋体"/>
                <w:sz w:val="22"/>
              </w:rPr>
            </w:pP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B6A5ED" w14:textId="77777777" w:rsidR="00144386" w:rsidRDefault="00144386">
            <w:pPr>
              <w:rPr>
                <w:rFonts w:ascii="宋体" w:hAnsi="宋体" w:cs="宋体"/>
                <w:sz w:val="22"/>
              </w:rPr>
            </w:pP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082C77" w14:textId="77777777" w:rsidR="00144386" w:rsidRDefault="00144386">
            <w:pPr>
              <w:rPr>
                <w:rFonts w:ascii="宋体" w:hAnsi="宋体" w:cs="宋体"/>
                <w:sz w:val="22"/>
              </w:rPr>
            </w:pPr>
          </w:p>
        </w:tc>
      </w:tr>
      <w:tr w:rsidR="00144386" w14:paraId="6CEE0575" w14:textId="77777777">
        <w:trPr>
          <w:trHeight w:val="737"/>
          <w:jc w:val="center"/>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B7D25" w14:textId="77777777" w:rsidR="00144386" w:rsidRDefault="00000000">
            <w:pPr>
              <w:jc w:val="center"/>
              <w:rPr>
                <w:rFonts w:ascii="宋体" w:hAnsi="宋体" w:cs="宋体"/>
              </w:rPr>
            </w:pPr>
            <w:r>
              <w:rPr>
                <w:rFonts w:ascii="宋体" w:hAnsi="宋体" w:cs="宋体" w:hint="eastAsia"/>
              </w:rPr>
              <w:t>..</w:t>
            </w:r>
          </w:p>
        </w:tc>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6CD51A" w14:textId="77777777" w:rsidR="00144386" w:rsidRDefault="00144386">
            <w:pPr>
              <w:rPr>
                <w:rFonts w:ascii="宋体" w:hAnsi="宋体" w:cs="宋体"/>
                <w:sz w:val="22"/>
              </w:rPr>
            </w:pP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38060F" w14:textId="77777777" w:rsidR="00144386" w:rsidRDefault="00144386">
            <w:pPr>
              <w:rPr>
                <w:rFonts w:ascii="宋体" w:hAnsi="宋体" w:cs="宋体"/>
                <w:sz w:val="22"/>
              </w:rPr>
            </w:pP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4D4F74" w14:textId="77777777" w:rsidR="00144386" w:rsidRDefault="00144386">
            <w:pPr>
              <w:rPr>
                <w:rFonts w:ascii="宋体" w:hAnsi="宋体" w:cs="宋体"/>
                <w:sz w:val="22"/>
              </w:rPr>
            </w:pPr>
          </w:p>
        </w:tc>
      </w:tr>
      <w:tr w:rsidR="00144386" w14:paraId="7FF56F0B" w14:textId="77777777">
        <w:trPr>
          <w:trHeight w:val="737"/>
          <w:jc w:val="center"/>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543E23" w14:textId="77777777" w:rsidR="00144386" w:rsidRDefault="00000000">
            <w:pPr>
              <w:jc w:val="center"/>
              <w:rPr>
                <w:rFonts w:ascii="宋体" w:hAnsi="宋体" w:cs="宋体"/>
              </w:rPr>
            </w:pPr>
            <w:r>
              <w:rPr>
                <w:rFonts w:ascii="宋体" w:hAnsi="宋体" w:cs="宋体" w:hint="eastAsia"/>
              </w:rPr>
              <w:t>..</w:t>
            </w:r>
          </w:p>
        </w:tc>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07617" w14:textId="77777777" w:rsidR="00144386" w:rsidRDefault="00000000">
            <w:pPr>
              <w:rPr>
                <w:rFonts w:ascii="宋体" w:hAnsi="宋体" w:cs="宋体"/>
              </w:rPr>
            </w:pPr>
            <w:r>
              <w:rPr>
                <w:rFonts w:ascii="宋体" w:hAnsi="宋体" w:cs="宋体" w:hint="eastAsia"/>
              </w:rPr>
              <w:t>采购文件中的其他实质性要求</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1F4518" w14:textId="77777777" w:rsidR="00144386" w:rsidRDefault="00144386">
            <w:pPr>
              <w:rPr>
                <w:rFonts w:ascii="宋体" w:hAnsi="宋体" w:cs="宋体"/>
                <w:sz w:val="22"/>
              </w:rPr>
            </w:pP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AA9A7C" w14:textId="77777777" w:rsidR="00144386" w:rsidRDefault="00144386">
            <w:pPr>
              <w:rPr>
                <w:rFonts w:ascii="宋体" w:hAnsi="宋体" w:cs="宋体"/>
                <w:sz w:val="22"/>
              </w:rPr>
            </w:pPr>
          </w:p>
        </w:tc>
      </w:tr>
    </w:tbl>
    <w:p w14:paraId="05B1FDB3" w14:textId="77777777" w:rsidR="00144386" w:rsidRDefault="00144386">
      <w:pPr>
        <w:spacing w:line="360" w:lineRule="auto"/>
        <w:jc w:val="left"/>
        <w:rPr>
          <w:rFonts w:ascii="宋体" w:hAnsi="宋体" w:cs="宋体"/>
        </w:rPr>
      </w:pPr>
    </w:p>
    <w:p w14:paraId="185E6384" w14:textId="77777777" w:rsidR="00144386" w:rsidRDefault="00000000">
      <w:pPr>
        <w:spacing w:line="360" w:lineRule="auto"/>
        <w:jc w:val="left"/>
        <w:rPr>
          <w:rFonts w:ascii="宋体" w:hAnsi="宋体" w:cs="宋体"/>
        </w:rPr>
      </w:pPr>
      <w:r>
        <w:rPr>
          <w:rFonts w:ascii="宋体" w:hAnsi="宋体" w:cs="宋体" w:hint="eastAsia"/>
        </w:rPr>
        <w:t>供应商名称：（盖章）</w:t>
      </w:r>
    </w:p>
    <w:p w14:paraId="781C8E39" w14:textId="77777777" w:rsidR="00144386" w:rsidRDefault="00000000">
      <w:pPr>
        <w:spacing w:line="360" w:lineRule="auto"/>
        <w:jc w:val="left"/>
        <w:rPr>
          <w:rFonts w:ascii="宋体" w:hAnsi="宋体" w:cs="宋体"/>
        </w:rPr>
      </w:pPr>
      <w:r>
        <w:rPr>
          <w:rFonts w:ascii="宋体" w:hAnsi="宋体" w:cs="宋体" w:hint="eastAsia"/>
        </w:rPr>
        <w:t>说明：如果行数不够，请自行增加。</w:t>
      </w:r>
    </w:p>
    <w:p w14:paraId="7A8927A6" w14:textId="77777777" w:rsidR="00144386" w:rsidRDefault="00144386">
      <w:pPr>
        <w:spacing w:line="360" w:lineRule="auto"/>
        <w:jc w:val="left"/>
        <w:rPr>
          <w:rFonts w:ascii="宋体" w:hAnsi="宋体" w:cs="宋体"/>
          <w:b/>
        </w:rPr>
        <w:sectPr w:rsidR="00144386" w:rsidSect="00744012">
          <w:pgSz w:w="11906" w:h="16838"/>
          <w:pgMar w:top="850" w:right="850" w:bottom="850" w:left="1418" w:header="170" w:footer="680" w:gutter="0"/>
          <w:cols w:space="720"/>
          <w:docGrid w:linePitch="290"/>
        </w:sectPr>
      </w:pPr>
    </w:p>
    <w:p w14:paraId="7AC310C0" w14:textId="77777777" w:rsidR="00144386" w:rsidRDefault="00000000">
      <w:pPr>
        <w:spacing w:line="360" w:lineRule="auto"/>
        <w:jc w:val="left"/>
        <w:rPr>
          <w:rFonts w:ascii="宋体" w:hAnsi="宋体" w:cs="宋体"/>
          <w:b/>
        </w:rPr>
      </w:pPr>
      <w:r>
        <w:rPr>
          <w:rFonts w:ascii="宋体" w:hAnsi="宋体" w:cs="宋体" w:hint="eastAsia"/>
          <w:b/>
        </w:rPr>
        <w:lastRenderedPageBreak/>
        <w:t>附件一、中小企业声明函格式</w:t>
      </w:r>
    </w:p>
    <w:p w14:paraId="286682EC" w14:textId="77777777" w:rsidR="00144386" w:rsidRDefault="00000000">
      <w:pPr>
        <w:spacing w:line="360" w:lineRule="auto"/>
        <w:jc w:val="center"/>
        <w:rPr>
          <w:rFonts w:ascii="宋体" w:hAnsi="宋体" w:cs="宋体"/>
          <w:sz w:val="36"/>
        </w:rPr>
      </w:pPr>
      <w:r>
        <w:rPr>
          <w:rFonts w:ascii="宋体" w:hAnsi="宋体" w:cs="宋体" w:hint="eastAsia"/>
          <w:sz w:val="36"/>
        </w:rPr>
        <w:t>中小企业声明函（工程、服务）</w:t>
      </w:r>
    </w:p>
    <w:p w14:paraId="7FB9643C" w14:textId="77777777" w:rsidR="00144386" w:rsidRDefault="00000000">
      <w:pPr>
        <w:autoSpaceDE w:val="0"/>
        <w:autoSpaceDN w:val="0"/>
        <w:spacing w:line="360" w:lineRule="auto"/>
        <w:ind w:firstLineChars="200" w:firstLine="420"/>
        <w:rPr>
          <w:rFonts w:ascii="宋体" w:hAnsi="宋体" w:cs="宋体"/>
        </w:rPr>
      </w:pPr>
      <w:r>
        <w:rPr>
          <w:rFonts w:ascii="宋体" w:hAnsi="宋体" w:cs="宋体" w:hint="eastAsia"/>
        </w:rPr>
        <w:t>本公司（联合体）郑重声明，根据《政府采购促进中小企业发展管理办法》（财库﹝2020﹞46 号）的规定，本公司（联合体）参加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采购活动，工程的施工单位全部为符合政策要求的中小企业（或者：服务全部由符合政策要求的中小企业承接）。相关企业（含联合 体中的中小企业、签订分包意向协议的中小企业）的具体情况如下：</w:t>
      </w:r>
    </w:p>
    <w:p w14:paraId="06473D19" w14:textId="77777777" w:rsidR="00144386" w:rsidRDefault="00000000">
      <w:pPr>
        <w:autoSpaceDE w:val="0"/>
        <w:autoSpaceDN w:val="0"/>
        <w:spacing w:line="360" w:lineRule="auto"/>
        <w:ind w:firstLineChars="200" w:firstLine="420"/>
        <w:rPr>
          <w:rFonts w:ascii="宋体" w:hAnsi="宋体" w:cs="宋体"/>
        </w:rPr>
      </w:pPr>
      <w:r>
        <w:rPr>
          <w:rFonts w:ascii="宋体" w:hAnsi="宋体" w:cs="宋体" w:hint="eastAsia"/>
        </w:rPr>
        <w:t>1、</w:t>
      </w:r>
      <w:r>
        <w:rPr>
          <w:rFonts w:ascii="宋体" w:hAnsi="宋体" w:cs="宋体" w:hint="eastAsia"/>
          <w:u w:val="single"/>
        </w:rPr>
        <w:t>（标的名称）</w:t>
      </w:r>
      <w:r>
        <w:rPr>
          <w:rFonts w:ascii="宋体" w:hAnsi="宋体" w:cs="宋体" w:hint="eastAsia"/>
        </w:rPr>
        <w:t>，属于</w:t>
      </w:r>
      <w:r>
        <w:rPr>
          <w:rFonts w:ascii="宋体" w:hAnsi="宋体" w:cs="宋体" w:hint="eastAsia"/>
          <w:u w:val="single"/>
        </w:rPr>
        <w:t>（建筑业）</w:t>
      </w:r>
      <w:r>
        <w:rPr>
          <w:rFonts w:ascii="宋体" w:hAnsi="宋体" w:cs="宋体" w:hint="eastAsia"/>
        </w:rPr>
        <w:t>；承建（承接）企业为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ab/>
      </w:r>
      <w:r>
        <w:rPr>
          <w:rFonts w:ascii="宋体" w:hAnsi="宋体" w:cs="宋体" w:hint="eastAsia"/>
        </w:rPr>
        <w:t>人，营业收入为</w:t>
      </w:r>
      <w:r>
        <w:rPr>
          <w:rFonts w:ascii="宋体" w:hAnsi="宋体" w:cs="宋体" w:hint="eastAsia"/>
          <w:u w:val="single"/>
        </w:rPr>
        <w:tab/>
      </w:r>
      <w:r>
        <w:rPr>
          <w:rFonts w:ascii="宋体" w:hAnsi="宋体" w:cs="宋体" w:hint="eastAsia"/>
        </w:rPr>
        <w:t>万元，资产总额为万元，属于</w:t>
      </w:r>
      <w:r>
        <w:rPr>
          <w:rFonts w:ascii="宋体" w:hAnsi="宋体" w:cs="宋体" w:hint="eastAsia"/>
          <w:u w:val="single"/>
        </w:rPr>
        <w:t>（中型企业、小型企业、微型企业）</w:t>
      </w:r>
      <w:r>
        <w:rPr>
          <w:rFonts w:ascii="宋体" w:hAnsi="宋体" w:cs="宋体" w:hint="eastAsia"/>
        </w:rPr>
        <w:t>；</w:t>
      </w:r>
    </w:p>
    <w:p w14:paraId="75FF9FC0" w14:textId="77777777" w:rsidR="00144386" w:rsidRDefault="00000000">
      <w:pPr>
        <w:autoSpaceDE w:val="0"/>
        <w:autoSpaceDN w:val="0"/>
        <w:spacing w:line="360" w:lineRule="auto"/>
        <w:ind w:firstLineChars="200" w:firstLine="420"/>
        <w:rPr>
          <w:rFonts w:ascii="宋体" w:hAnsi="宋体" w:cs="宋体"/>
        </w:rPr>
      </w:pPr>
      <w:r>
        <w:rPr>
          <w:rFonts w:ascii="宋体" w:hAnsi="宋体" w:cs="宋体" w:hint="eastAsia"/>
        </w:rPr>
        <w:t>以上企业，不属于大企业的分支机构，不存在控股股东为大企业的情形，也不存在与大企业的负责人为同一人的情形。</w:t>
      </w:r>
    </w:p>
    <w:p w14:paraId="6AA08760" w14:textId="77777777" w:rsidR="00144386" w:rsidRDefault="00000000">
      <w:pPr>
        <w:spacing w:line="360" w:lineRule="auto"/>
        <w:ind w:firstLine="420"/>
        <w:rPr>
          <w:rFonts w:ascii="宋体" w:hAnsi="宋体" w:cs="宋体"/>
        </w:rPr>
      </w:pPr>
      <w:r>
        <w:rPr>
          <w:rFonts w:ascii="宋体" w:hAnsi="宋体" w:cs="宋体" w:hint="eastAsia"/>
        </w:rPr>
        <w:t>本企业对上述声明内容的真实性负责。如有虚假，将依法承担相应责任。</w:t>
      </w:r>
    </w:p>
    <w:p w14:paraId="2B766D2E" w14:textId="77777777" w:rsidR="00144386" w:rsidRDefault="00144386">
      <w:pPr>
        <w:spacing w:line="360" w:lineRule="auto"/>
        <w:rPr>
          <w:rFonts w:ascii="宋体" w:hAnsi="宋体" w:cs="宋体"/>
        </w:rPr>
      </w:pPr>
    </w:p>
    <w:p w14:paraId="7947487C" w14:textId="77777777" w:rsidR="00144386" w:rsidRDefault="00000000">
      <w:pPr>
        <w:spacing w:line="360" w:lineRule="auto"/>
        <w:ind w:firstLine="4620"/>
        <w:rPr>
          <w:rFonts w:ascii="宋体" w:hAnsi="宋体" w:cs="宋体"/>
        </w:rPr>
      </w:pPr>
      <w:r>
        <w:rPr>
          <w:rFonts w:ascii="宋体" w:hAnsi="宋体" w:cs="宋体" w:hint="eastAsia"/>
        </w:rPr>
        <w:t>企业名称（盖章）：</w:t>
      </w:r>
    </w:p>
    <w:p w14:paraId="3EB4C7E4" w14:textId="77777777" w:rsidR="00144386" w:rsidRDefault="00000000">
      <w:pPr>
        <w:spacing w:line="360" w:lineRule="auto"/>
        <w:ind w:firstLine="4620"/>
        <w:rPr>
          <w:rFonts w:ascii="宋体" w:hAnsi="宋体" w:cs="宋体"/>
        </w:rPr>
      </w:pPr>
      <w:r>
        <w:rPr>
          <w:rFonts w:ascii="宋体" w:hAnsi="宋体" w:cs="宋体" w:hint="eastAsia"/>
        </w:rPr>
        <w:t>日　　　　　期：年月日</w:t>
      </w:r>
    </w:p>
    <w:p w14:paraId="38653FA2" w14:textId="77777777" w:rsidR="00144386" w:rsidRDefault="00144386">
      <w:pPr>
        <w:spacing w:line="360" w:lineRule="auto"/>
        <w:jc w:val="left"/>
        <w:rPr>
          <w:rFonts w:ascii="宋体" w:hAnsi="宋体" w:cs="宋体"/>
          <w:b/>
          <w:bCs/>
        </w:rPr>
      </w:pPr>
    </w:p>
    <w:p w14:paraId="1F470079" w14:textId="77777777" w:rsidR="00144386" w:rsidRDefault="00000000">
      <w:pPr>
        <w:spacing w:line="360" w:lineRule="auto"/>
        <w:jc w:val="left"/>
        <w:rPr>
          <w:rFonts w:ascii="宋体" w:hAnsi="宋体" w:cs="宋体"/>
          <w:b/>
          <w:bCs/>
        </w:rPr>
      </w:pPr>
      <w:r>
        <w:rPr>
          <w:rFonts w:ascii="宋体" w:hAnsi="宋体" w:cs="宋体" w:hint="eastAsia"/>
          <w:b/>
          <w:bCs/>
        </w:rPr>
        <w:t>注1：为方便供应商识别企业规模类型，工业和信息化部组织开发了中小企业规模类型自测小程序，在国务院客户端和工业和信息化部网站上均有链接，供应商可填写企业所属的行业和指标数据自动生成企业规模类型测试结果。</w:t>
      </w:r>
    </w:p>
    <w:p w14:paraId="01E9D48A" w14:textId="77777777" w:rsidR="00144386" w:rsidRDefault="00000000">
      <w:pPr>
        <w:spacing w:line="360" w:lineRule="auto"/>
        <w:jc w:val="left"/>
        <w:rPr>
          <w:rFonts w:ascii="宋体" w:hAnsi="宋体" w:cs="宋体"/>
        </w:rPr>
      </w:pPr>
      <w:r>
        <w:rPr>
          <w:rFonts w:ascii="宋体" w:hAnsi="宋体" w:cs="宋体" w:hint="eastAsia"/>
        </w:rPr>
        <w:t>注2：从业人员、营业收入、资产总额填报上一年度数据，无上一年度数据的新成立企业可不填报。</w:t>
      </w:r>
    </w:p>
    <w:p w14:paraId="028B568D" w14:textId="77777777" w:rsidR="00144386" w:rsidRDefault="00000000">
      <w:pPr>
        <w:rPr>
          <w:rFonts w:ascii="宋体" w:hAnsi="宋体" w:cs="宋体"/>
        </w:rPr>
      </w:pPr>
      <w:r>
        <w:rPr>
          <w:rFonts w:ascii="宋体" w:hAnsi="宋体" w:cs="宋体" w:hint="eastAsia"/>
        </w:rPr>
        <w:t>注3：供应商如不提供此声明函，价格将不做相应扣除。</w:t>
      </w:r>
    </w:p>
    <w:p w14:paraId="36841D57" w14:textId="77777777" w:rsidR="00144386" w:rsidRDefault="00144386">
      <w:pPr>
        <w:rPr>
          <w:rFonts w:ascii="宋体" w:hAnsi="宋体" w:cs="宋体"/>
          <w:b/>
        </w:rPr>
      </w:pPr>
    </w:p>
    <w:p w14:paraId="05667356" w14:textId="77777777" w:rsidR="00144386" w:rsidRDefault="00144386">
      <w:pPr>
        <w:rPr>
          <w:rFonts w:ascii="宋体" w:hAnsi="宋体" w:cs="宋体"/>
          <w:b/>
        </w:rPr>
      </w:pPr>
    </w:p>
    <w:p w14:paraId="4663692F" w14:textId="77777777" w:rsidR="00144386" w:rsidRDefault="00000000">
      <w:pPr>
        <w:spacing w:line="360" w:lineRule="auto"/>
        <w:rPr>
          <w:rFonts w:ascii="宋体" w:hAnsi="宋体" w:cs="宋体"/>
          <w:b/>
        </w:rPr>
      </w:pPr>
      <w:r>
        <w:rPr>
          <w:rFonts w:ascii="宋体" w:hAnsi="宋体" w:cs="宋体" w:hint="eastAsia"/>
          <w:b/>
        </w:rPr>
        <w:t>附件二、无重大违法记录声明格式</w:t>
      </w:r>
    </w:p>
    <w:p w14:paraId="6EC6F9BA" w14:textId="77777777" w:rsidR="00144386" w:rsidRDefault="00000000">
      <w:pPr>
        <w:spacing w:line="360" w:lineRule="auto"/>
        <w:jc w:val="center"/>
        <w:rPr>
          <w:rFonts w:ascii="宋体" w:hAnsi="宋体" w:cs="宋体"/>
        </w:rPr>
      </w:pPr>
      <w:r>
        <w:rPr>
          <w:rFonts w:ascii="宋体" w:hAnsi="宋体" w:cs="宋体" w:hint="eastAsia"/>
          <w:sz w:val="36"/>
        </w:rPr>
        <w:t>无重大违法记录声明</w:t>
      </w:r>
    </w:p>
    <w:p w14:paraId="6267439D" w14:textId="77777777" w:rsidR="00144386" w:rsidRDefault="00000000">
      <w:pPr>
        <w:spacing w:line="360" w:lineRule="auto"/>
        <w:rPr>
          <w:rFonts w:ascii="宋体" w:hAnsi="宋体" w:cs="宋体"/>
        </w:rPr>
      </w:pPr>
      <w:r>
        <w:rPr>
          <w:rFonts w:ascii="宋体" w:hAnsi="宋体" w:cs="宋体" w:hint="eastAsia"/>
        </w:rPr>
        <w:t>南京市鼓楼区教育后勤管理中心：</w:t>
      </w:r>
    </w:p>
    <w:p w14:paraId="2E99BF5E" w14:textId="77777777" w:rsidR="00144386" w:rsidRDefault="00000000">
      <w:pPr>
        <w:spacing w:line="360" w:lineRule="auto"/>
        <w:ind w:firstLine="420"/>
        <w:rPr>
          <w:rFonts w:ascii="宋体" w:hAnsi="宋体" w:cs="宋体"/>
        </w:rPr>
      </w:pPr>
      <w:r>
        <w:rPr>
          <w:rFonts w:ascii="宋体" w:hAnsi="宋体" w:cs="宋体" w:hint="eastAsia"/>
        </w:rPr>
        <w:t>我单位（供应商名称）郑重声明：</w:t>
      </w:r>
    </w:p>
    <w:p w14:paraId="5B4F511D" w14:textId="77777777" w:rsidR="00144386" w:rsidRDefault="00000000">
      <w:pPr>
        <w:spacing w:line="360" w:lineRule="auto"/>
        <w:ind w:firstLine="420"/>
        <w:rPr>
          <w:rFonts w:ascii="宋体" w:hAnsi="宋体" w:cs="宋体"/>
        </w:rPr>
      </w:pPr>
      <w:r>
        <w:rPr>
          <w:rFonts w:ascii="宋体" w:hAnsi="宋体" w:cs="宋体" w:hint="eastAsia"/>
        </w:rPr>
        <w:t>参加政府采购活动前3年内在经营活动中（在下划线上如实填写：有或没有）重大违法记录。</w:t>
      </w:r>
    </w:p>
    <w:p w14:paraId="0CE7A8D2" w14:textId="77777777" w:rsidR="00144386" w:rsidRDefault="00000000">
      <w:pPr>
        <w:spacing w:line="360" w:lineRule="auto"/>
        <w:ind w:firstLine="420"/>
        <w:rPr>
          <w:rFonts w:ascii="宋体" w:hAnsi="宋体" w:cs="宋体"/>
        </w:rPr>
      </w:pPr>
      <w:r>
        <w:rPr>
          <w:rFonts w:ascii="宋体" w:hAnsi="宋体" w:cs="宋体" w:hint="eastAsia"/>
        </w:rPr>
        <w:t>（说明：政府采购法第二十二条第一款第五项所称重大违法记录，是指供应商因违法经营受到刑事处罚或者责令停产停业、吊销许可证或者执照、较大数额罚款等行政处罚。）</w:t>
      </w:r>
    </w:p>
    <w:p w14:paraId="2E442741" w14:textId="77777777" w:rsidR="00144386" w:rsidRDefault="00144386">
      <w:pPr>
        <w:spacing w:line="360" w:lineRule="auto"/>
        <w:rPr>
          <w:rFonts w:ascii="宋体" w:hAnsi="宋体" w:cs="宋体"/>
        </w:rPr>
      </w:pPr>
    </w:p>
    <w:p w14:paraId="07A2AD7A" w14:textId="77777777" w:rsidR="00144386" w:rsidRDefault="00000000">
      <w:pPr>
        <w:spacing w:line="360" w:lineRule="auto"/>
        <w:ind w:firstLine="4620"/>
        <w:rPr>
          <w:rFonts w:ascii="宋体" w:hAnsi="宋体" w:cs="宋体"/>
        </w:rPr>
      </w:pPr>
      <w:r>
        <w:rPr>
          <w:rFonts w:ascii="宋体" w:hAnsi="宋体" w:cs="宋体" w:hint="eastAsia"/>
        </w:rPr>
        <w:t>声明人（公章）：</w:t>
      </w:r>
    </w:p>
    <w:p w14:paraId="06E5D207" w14:textId="77777777" w:rsidR="00144386" w:rsidRDefault="00000000">
      <w:pPr>
        <w:spacing w:line="360" w:lineRule="auto"/>
        <w:ind w:firstLine="4620"/>
        <w:rPr>
          <w:rFonts w:ascii="宋体" w:hAnsi="宋体" w:cs="宋体"/>
        </w:rPr>
      </w:pPr>
      <w:r>
        <w:rPr>
          <w:rFonts w:ascii="宋体" w:hAnsi="宋体" w:cs="宋体" w:hint="eastAsia"/>
        </w:rPr>
        <w:t>日　　　　期：年月日</w:t>
      </w:r>
    </w:p>
    <w:p w14:paraId="39B70C91" w14:textId="77777777" w:rsidR="00144386" w:rsidRDefault="00144386">
      <w:pPr>
        <w:spacing w:line="360" w:lineRule="auto"/>
        <w:ind w:firstLine="4620"/>
        <w:rPr>
          <w:rFonts w:ascii="宋体" w:hAnsi="宋体" w:cs="宋体"/>
        </w:rPr>
      </w:pPr>
    </w:p>
    <w:p w14:paraId="3E69EF17" w14:textId="77777777" w:rsidR="00144386" w:rsidRDefault="00144386">
      <w:pPr>
        <w:spacing w:line="360" w:lineRule="auto"/>
        <w:rPr>
          <w:rFonts w:ascii="宋体" w:hAnsi="宋体" w:cs="宋体"/>
          <w:b/>
        </w:rPr>
        <w:sectPr w:rsidR="00144386" w:rsidSect="00744012">
          <w:pgSz w:w="11906" w:h="16838"/>
          <w:pgMar w:top="850" w:right="850" w:bottom="850" w:left="1418" w:header="170" w:footer="680" w:gutter="0"/>
          <w:cols w:space="720"/>
          <w:docGrid w:linePitch="290"/>
        </w:sectPr>
      </w:pPr>
    </w:p>
    <w:p w14:paraId="01062C16" w14:textId="77777777" w:rsidR="00144386" w:rsidRDefault="00000000">
      <w:pPr>
        <w:spacing w:line="360" w:lineRule="auto"/>
        <w:rPr>
          <w:rFonts w:ascii="宋体" w:hAnsi="宋体" w:cs="宋体"/>
          <w:b/>
        </w:rPr>
      </w:pPr>
      <w:r>
        <w:rPr>
          <w:rFonts w:ascii="宋体" w:hAnsi="宋体" w:cs="宋体" w:hint="eastAsia"/>
          <w:b/>
        </w:rPr>
        <w:lastRenderedPageBreak/>
        <w:t>附件三、具备履行合同所必需的设备和专业技术能力的声明格式及证明材料</w:t>
      </w:r>
    </w:p>
    <w:p w14:paraId="64D5FC97" w14:textId="77777777" w:rsidR="00144386" w:rsidRDefault="00000000">
      <w:pPr>
        <w:spacing w:line="360" w:lineRule="auto"/>
        <w:jc w:val="center"/>
        <w:rPr>
          <w:rFonts w:ascii="宋体" w:hAnsi="宋体" w:cs="宋体"/>
          <w:sz w:val="36"/>
        </w:rPr>
      </w:pPr>
      <w:r>
        <w:rPr>
          <w:rFonts w:ascii="宋体" w:hAnsi="宋体" w:cs="宋体" w:hint="eastAsia"/>
          <w:sz w:val="36"/>
        </w:rPr>
        <w:t>具备履行合同所必需的设备和专业技术能力的声明</w:t>
      </w:r>
    </w:p>
    <w:p w14:paraId="00481A55" w14:textId="77777777" w:rsidR="00144386" w:rsidRDefault="00000000">
      <w:pPr>
        <w:spacing w:line="360" w:lineRule="auto"/>
        <w:rPr>
          <w:rFonts w:ascii="宋体" w:hAnsi="宋体" w:cs="宋体"/>
        </w:rPr>
      </w:pPr>
      <w:r>
        <w:rPr>
          <w:rFonts w:ascii="宋体" w:hAnsi="宋体" w:cs="宋体" w:hint="eastAsia"/>
        </w:rPr>
        <w:t>南京市鼓楼区教育后勤管理中心：</w:t>
      </w:r>
    </w:p>
    <w:p w14:paraId="6926D5EA" w14:textId="77777777" w:rsidR="00144386" w:rsidRDefault="00000000">
      <w:pPr>
        <w:spacing w:line="360" w:lineRule="auto"/>
        <w:ind w:firstLine="492"/>
        <w:rPr>
          <w:rFonts w:ascii="宋体" w:hAnsi="宋体" w:cs="宋体"/>
        </w:rPr>
      </w:pPr>
      <w:r>
        <w:rPr>
          <w:rFonts w:ascii="宋体" w:hAnsi="宋体" w:cs="宋体" w:hint="eastAsia"/>
        </w:rPr>
        <w:t>我单位（供应商名称）郑重声明：我公司具备履行本项采购合同所必需的设备和专业技术能力，为履行本项采购合同我单位具备如下主要设备和主要专业技术能力：</w:t>
      </w:r>
    </w:p>
    <w:p w14:paraId="11E96434" w14:textId="77777777" w:rsidR="00144386" w:rsidRDefault="00000000">
      <w:pPr>
        <w:spacing w:line="360" w:lineRule="auto"/>
        <w:ind w:firstLine="492"/>
        <w:rPr>
          <w:rFonts w:ascii="宋体" w:hAnsi="宋体" w:cs="宋体"/>
        </w:rPr>
      </w:pPr>
      <w:r>
        <w:rPr>
          <w:rFonts w:ascii="宋体" w:hAnsi="宋体" w:cs="宋体" w:hint="eastAsia"/>
        </w:rPr>
        <w:t>主要设备有：。（若有）</w:t>
      </w:r>
    </w:p>
    <w:p w14:paraId="41B5D9DC" w14:textId="77777777" w:rsidR="00144386" w:rsidRDefault="00000000">
      <w:pPr>
        <w:spacing w:line="360" w:lineRule="auto"/>
        <w:ind w:firstLine="492"/>
        <w:rPr>
          <w:rFonts w:ascii="宋体" w:hAnsi="宋体" w:cs="宋体"/>
        </w:rPr>
      </w:pPr>
      <w:r>
        <w:rPr>
          <w:rFonts w:ascii="宋体" w:hAnsi="宋体" w:cs="宋体" w:hint="eastAsia"/>
        </w:rPr>
        <w:t>主要专业技术能力有：。（若有）</w:t>
      </w:r>
    </w:p>
    <w:p w14:paraId="7873A4E2" w14:textId="77777777" w:rsidR="00144386" w:rsidRDefault="00144386">
      <w:pPr>
        <w:spacing w:line="360" w:lineRule="auto"/>
        <w:rPr>
          <w:rFonts w:ascii="宋体" w:hAnsi="宋体" w:cs="宋体"/>
        </w:rPr>
      </w:pPr>
    </w:p>
    <w:p w14:paraId="07897BC0" w14:textId="77777777" w:rsidR="00144386" w:rsidRDefault="00000000">
      <w:pPr>
        <w:spacing w:line="360" w:lineRule="auto"/>
        <w:ind w:leftChars="3000" w:left="6300"/>
        <w:jc w:val="left"/>
        <w:rPr>
          <w:rFonts w:ascii="宋体" w:hAnsi="宋体" w:cs="宋体"/>
        </w:rPr>
      </w:pPr>
      <w:r>
        <w:rPr>
          <w:rFonts w:ascii="宋体" w:hAnsi="宋体" w:cs="宋体" w:hint="eastAsia"/>
        </w:rPr>
        <w:t>声明人（公章）：</w:t>
      </w:r>
    </w:p>
    <w:p w14:paraId="405D1BCA" w14:textId="77777777" w:rsidR="00144386" w:rsidRDefault="00000000">
      <w:pPr>
        <w:spacing w:line="360" w:lineRule="auto"/>
        <w:ind w:leftChars="3000" w:left="6300"/>
        <w:jc w:val="left"/>
        <w:rPr>
          <w:rFonts w:ascii="宋体" w:hAnsi="宋体" w:cs="宋体"/>
        </w:rPr>
      </w:pPr>
      <w:r>
        <w:rPr>
          <w:rFonts w:ascii="宋体" w:hAnsi="宋体" w:cs="宋体" w:hint="eastAsia"/>
        </w:rPr>
        <w:t>日期：年月日</w:t>
      </w:r>
    </w:p>
    <w:p w14:paraId="4EFFE036" w14:textId="77777777" w:rsidR="00144386" w:rsidRDefault="00144386">
      <w:pPr>
        <w:spacing w:line="360" w:lineRule="auto"/>
        <w:rPr>
          <w:rFonts w:ascii="宋体" w:hAnsi="宋体" w:cs="宋体"/>
        </w:rPr>
      </w:pPr>
    </w:p>
    <w:p w14:paraId="49494A90" w14:textId="77777777" w:rsidR="00144386" w:rsidRDefault="00000000">
      <w:pPr>
        <w:spacing w:line="360" w:lineRule="auto"/>
        <w:rPr>
          <w:rFonts w:ascii="宋体" w:hAnsi="宋体" w:cs="宋体"/>
        </w:rPr>
      </w:pPr>
      <w:r>
        <w:rPr>
          <w:rFonts w:ascii="宋体" w:hAnsi="宋体" w:cs="宋体" w:hint="eastAsia"/>
        </w:rPr>
        <w:t>其他证明材料及文件：（如果投标人认为需要提供的话）</w:t>
      </w:r>
    </w:p>
    <w:p w14:paraId="1BBE5314" w14:textId="77777777" w:rsidR="00144386" w:rsidRDefault="00144386">
      <w:pPr>
        <w:pStyle w:val="411"/>
        <w:spacing w:before="20" w:line="360" w:lineRule="auto"/>
        <w:ind w:left="0"/>
        <w:rPr>
          <w:bCs w:val="0"/>
          <w:kern w:val="2"/>
          <w:sz w:val="21"/>
          <w:lang w:val="en-US" w:bidi="ar-SA"/>
        </w:rPr>
      </w:pPr>
    </w:p>
    <w:p w14:paraId="6F85D4CB" w14:textId="77777777" w:rsidR="00144386" w:rsidRDefault="00144386">
      <w:pPr>
        <w:pStyle w:val="411"/>
        <w:spacing w:before="167" w:line="360" w:lineRule="auto"/>
        <w:ind w:left="0"/>
        <w:rPr>
          <w:bCs w:val="0"/>
          <w:kern w:val="2"/>
          <w:sz w:val="21"/>
          <w:lang w:val="en-US" w:bidi="ar-SA"/>
        </w:rPr>
      </w:pPr>
    </w:p>
    <w:p w14:paraId="7C41683A" w14:textId="77777777" w:rsidR="00144386" w:rsidRDefault="00000000">
      <w:pPr>
        <w:pStyle w:val="411"/>
        <w:spacing w:before="167" w:line="360" w:lineRule="auto"/>
        <w:ind w:left="0"/>
        <w:rPr>
          <w:bCs w:val="0"/>
          <w:kern w:val="2"/>
          <w:sz w:val="21"/>
          <w:lang w:val="en-US" w:bidi="ar-SA"/>
        </w:rPr>
      </w:pPr>
      <w:r>
        <w:rPr>
          <w:rFonts w:hint="eastAsia"/>
          <w:bCs w:val="0"/>
          <w:kern w:val="2"/>
          <w:sz w:val="21"/>
          <w:lang w:val="en-US" w:bidi="ar-SA"/>
        </w:rPr>
        <w:t>附件四、残疾人福利性单位声明函格式</w:t>
      </w:r>
    </w:p>
    <w:p w14:paraId="74487C44" w14:textId="77777777" w:rsidR="00144386" w:rsidRDefault="00000000">
      <w:pPr>
        <w:pStyle w:val="411"/>
        <w:spacing w:before="167" w:line="360" w:lineRule="auto"/>
        <w:ind w:left="0"/>
        <w:jc w:val="center"/>
        <w:rPr>
          <w:sz w:val="18"/>
        </w:rPr>
      </w:pPr>
      <w:r>
        <w:rPr>
          <w:rFonts w:hint="eastAsia"/>
          <w:b w:val="0"/>
          <w:bCs w:val="0"/>
          <w:kern w:val="2"/>
          <w:sz w:val="36"/>
          <w:lang w:val="en-US" w:bidi="ar-SA"/>
        </w:rPr>
        <w:t>残疾人福利性单位声明函</w:t>
      </w:r>
    </w:p>
    <w:p w14:paraId="1BD43F02" w14:textId="77777777" w:rsidR="00144386" w:rsidRDefault="00000000">
      <w:pPr>
        <w:spacing w:line="360" w:lineRule="auto"/>
        <w:ind w:firstLine="492"/>
        <w:jc w:val="left"/>
        <w:rPr>
          <w:rFonts w:ascii="宋体" w:hAnsi="宋体" w:cs="宋体"/>
        </w:rPr>
      </w:pPr>
      <w:r>
        <w:rPr>
          <w:rFonts w:ascii="宋体" w:hAnsi="宋体" w:cs="宋体" w:hint="eastAsia"/>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881DE68" w14:textId="77777777" w:rsidR="00144386" w:rsidRDefault="00000000">
      <w:pPr>
        <w:spacing w:line="360" w:lineRule="auto"/>
        <w:ind w:firstLine="492"/>
        <w:jc w:val="left"/>
        <w:rPr>
          <w:rFonts w:ascii="宋体" w:hAnsi="宋体" w:cs="宋体"/>
        </w:rPr>
      </w:pPr>
      <w:r>
        <w:rPr>
          <w:rFonts w:ascii="宋体" w:hAnsi="宋体" w:cs="宋体" w:hint="eastAsia"/>
        </w:rPr>
        <w:t>本单位对上述声明的真实性负责。如有虚假，将依法承担相应责任。</w:t>
      </w:r>
    </w:p>
    <w:p w14:paraId="693E1BD6" w14:textId="77777777" w:rsidR="00144386" w:rsidRDefault="00144386">
      <w:pPr>
        <w:spacing w:line="360" w:lineRule="auto"/>
        <w:ind w:firstLine="492"/>
        <w:jc w:val="left"/>
        <w:rPr>
          <w:rFonts w:ascii="宋体" w:hAnsi="宋体" w:cs="宋体"/>
        </w:rPr>
      </w:pPr>
    </w:p>
    <w:p w14:paraId="0EBEDBB4" w14:textId="77777777" w:rsidR="00144386" w:rsidRDefault="00000000">
      <w:pPr>
        <w:spacing w:line="360" w:lineRule="auto"/>
        <w:ind w:leftChars="3000" w:left="6300"/>
        <w:jc w:val="left"/>
        <w:rPr>
          <w:rFonts w:ascii="宋体" w:hAnsi="宋体" w:cs="宋体"/>
        </w:rPr>
      </w:pPr>
      <w:r>
        <w:rPr>
          <w:rFonts w:ascii="宋体" w:hAnsi="宋体" w:cs="宋体" w:hint="eastAsia"/>
        </w:rPr>
        <w:t>单位名称（盖章）：</w:t>
      </w:r>
    </w:p>
    <w:p w14:paraId="4AFF3EA3" w14:textId="77777777" w:rsidR="00144386" w:rsidRDefault="00000000">
      <w:pPr>
        <w:spacing w:line="360" w:lineRule="auto"/>
        <w:ind w:leftChars="3000" w:left="6300"/>
        <w:jc w:val="left"/>
        <w:rPr>
          <w:rFonts w:ascii="宋体" w:hAnsi="宋体" w:cs="宋体"/>
        </w:rPr>
      </w:pPr>
      <w:r>
        <w:rPr>
          <w:rFonts w:ascii="宋体" w:hAnsi="宋体" w:cs="宋体" w:hint="eastAsia"/>
        </w:rPr>
        <w:t>日期：年月日</w:t>
      </w:r>
    </w:p>
    <w:p w14:paraId="3D12E089" w14:textId="77777777" w:rsidR="00144386" w:rsidRDefault="00144386">
      <w:pPr>
        <w:pStyle w:val="411"/>
        <w:spacing w:line="360" w:lineRule="auto"/>
        <w:ind w:left="0"/>
      </w:pPr>
    </w:p>
    <w:p w14:paraId="183CC223" w14:textId="77777777" w:rsidR="00144386" w:rsidRDefault="00144386">
      <w:pPr>
        <w:pStyle w:val="411"/>
        <w:spacing w:before="20" w:line="360" w:lineRule="auto"/>
        <w:ind w:left="0"/>
        <w:rPr>
          <w:bCs w:val="0"/>
          <w:kern w:val="2"/>
          <w:sz w:val="21"/>
          <w:lang w:val="en-US" w:bidi="ar-SA"/>
        </w:rPr>
      </w:pPr>
    </w:p>
    <w:p w14:paraId="6DF06E70" w14:textId="77777777" w:rsidR="00144386" w:rsidRDefault="00144386">
      <w:pPr>
        <w:pStyle w:val="411"/>
        <w:spacing w:before="20" w:line="360" w:lineRule="auto"/>
        <w:ind w:left="0"/>
        <w:rPr>
          <w:bCs w:val="0"/>
          <w:kern w:val="2"/>
          <w:sz w:val="21"/>
          <w:lang w:val="en-US" w:bidi="ar-SA"/>
        </w:rPr>
      </w:pPr>
    </w:p>
    <w:p w14:paraId="3BC9A198" w14:textId="77777777" w:rsidR="00144386" w:rsidRDefault="00000000">
      <w:pPr>
        <w:pStyle w:val="411"/>
        <w:spacing w:before="20" w:line="360" w:lineRule="auto"/>
        <w:ind w:left="0"/>
      </w:pPr>
      <w:r>
        <w:rPr>
          <w:rFonts w:hint="eastAsia"/>
          <w:bCs w:val="0"/>
          <w:kern w:val="2"/>
          <w:sz w:val="21"/>
          <w:lang w:val="en-US" w:bidi="ar-SA"/>
        </w:rPr>
        <w:t>附件五、属于监狱企业的证明文件</w:t>
      </w:r>
    </w:p>
    <w:p w14:paraId="41491511" w14:textId="77777777" w:rsidR="00144386" w:rsidRDefault="00000000">
      <w:pPr>
        <w:spacing w:line="360" w:lineRule="auto"/>
        <w:ind w:firstLineChars="200" w:firstLine="420"/>
        <w:jc w:val="left"/>
        <w:rPr>
          <w:rFonts w:ascii="宋体" w:hAnsi="宋体" w:cs="宋体"/>
          <w:b/>
        </w:rPr>
      </w:pPr>
      <w:r>
        <w:rPr>
          <w:rFonts w:ascii="宋体" w:hAnsi="宋体" w:cs="宋体" w:hint="eastAsia"/>
        </w:rPr>
        <w:t>提供由省级以上监狱管理局、戒毒管理局（含新疆生产建设兵团）出具的属于监狱企业的证明文件。</w:t>
      </w:r>
    </w:p>
    <w:sectPr w:rsidR="00144386">
      <w:pgSz w:w="11906" w:h="16838"/>
      <w:pgMar w:top="850" w:right="850" w:bottom="850" w:left="1417" w:header="170" w:footer="397"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F5F9" w14:textId="77777777" w:rsidR="00744012" w:rsidRDefault="00744012">
      <w:r>
        <w:separator/>
      </w:r>
    </w:p>
  </w:endnote>
  <w:endnote w:type="continuationSeparator" w:id="0">
    <w:p w14:paraId="1D2D4E6C" w14:textId="77777777" w:rsidR="00744012" w:rsidRDefault="0074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Ari">
    <w:altName w:val="Segoe Print"/>
    <w:charset w:val="00"/>
    <w:family w:val="auto"/>
    <w:pitch w:val="default"/>
    <w:sig w:usb0="00000000" w:usb1="00000000" w:usb2="00000000" w:usb3="00000000" w:csb0="00000001" w:csb1="00000000"/>
  </w:font>
  <w:font w:name="KNLe">
    <w:altName w:val="Times New Roman"/>
    <w:charset w:val="00"/>
    <w:family w:val="auto"/>
    <w:pitch w:val="default"/>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8952" w14:textId="2B9C7BE7" w:rsidR="00144386" w:rsidRDefault="002A5A4F">
    <w:pPr>
      <w:pStyle w:val="afd"/>
    </w:pPr>
    <w:r>
      <w:rPr>
        <w:noProof/>
      </w:rPr>
      <mc:AlternateContent>
        <mc:Choice Requires="wps">
          <w:drawing>
            <wp:anchor distT="0" distB="0" distL="114300" distR="114300" simplePos="0" relativeHeight="251659264" behindDoc="0" locked="0" layoutInCell="1" allowOverlap="1" wp14:anchorId="2BAFC204" wp14:editId="64FF2788">
              <wp:simplePos x="0" y="0"/>
              <wp:positionH relativeFrom="margin">
                <wp:align>center</wp:align>
              </wp:positionH>
              <wp:positionV relativeFrom="paragraph">
                <wp:posOffset>0</wp:posOffset>
              </wp:positionV>
              <wp:extent cx="1450340" cy="383540"/>
              <wp:effectExtent l="0" t="0" r="0" b="0"/>
              <wp:wrapNone/>
              <wp:docPr id="161363692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50340" cy="383540"/>
                      </a:xfrm>
                      <a:prstGeom prst="rect">
                        <a:avLst/>
                      </a:prstGeom>
                      <a:noFill/>
                      <a:ln w="6350">
                        <a:noFill/>
                      </a:ln>
                      <a:effectLst/>
                    </wps:spPr>
                    <wps:txbx>
                      <w:txbxContent>
                        <w:p w14:paraId="3666A00C" w14:textId="77777777" w:rsidR="00144386" w:rsidRDefault="00000000">
                          <w:pPr>
                            <w:pStyle w:val="38"/>
                          </w:pPr>
                          <w:r>
                            <w:t>第</w:t>
                          </w:r>
                          <w:r>
                            <w:t xml:space="preserve"> </w:t>
                          </w:r>
                          <w:r>
                            <w:fldChar w:fldCharType="begin"/>
                          </w:r>
                          <w:r>
                            <w:instrText xml:space="preserve"> PAGE  \* MERGEFORMAT </w:instrText>
                          </w:r>
                          <w:r>
                            <w:fldChar w:fldCharType="separate"/>
                          </w:r>
                          <w:r>
                            <w:t>22</w:t>
                          </w:r>
                          <w:r>
                            <w:fldChar w:fldCharType="end"/>
                          </w:r>
                          <w:r>
                            <w:t xml:space="preserve"> </w:t>
                          </w:r>
                          <w:r>
                            <w:t>页</w:t>
                          </w:r>
                          <w:r>
                            <w:t xml:space="preserve"> </w:t>
                          </w:r>
                          <w:r>
                            <w:t>共</w:t>
                          </w:r>
                          <w:r>
                            <w:t xml:space="preserve"> </w:t>
                          </w:r>
                          <w:fldSimple w:instr=" NUMPAGES  \* MERGEFORMAT ">
                            <w:r>
                              <w:t>39</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BAFC204" id="_x0000_t202" coordsize="21600,21600" o:spt="202" path="m,l,21600r21600,l21600,xe">
              <v:stroke joinstyle="miter"/>
              <v:path gradientshapeok="t" o:connecttype="rect"/>
            </v:shapetype>
            <v:shape id="文本框 2" o:spid="_x0000_s1026" type="#_x0000_t202" style="position:absolute;margin-left:0;margin-top:0;width:114.2pt;height:30.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" filled="f" stroked="f" strokeweight=".5pt">
              <v:textbox style="mso-fit-shape-to-text:t" inset="0,0,0,0">
                <w:txbxContent>
                  <w:p w14:paraId="3666A00C" w14:textId="77777777" w:rsidR="00144386" w:rsidRDefault="00000000">
                    <w:pPr>
                      <w:pStyle w:val="38"/>
                    </w:pPr>
                    <w:r>
                      <w:t>第</w:t>
                    </w:r>
                    <w:r>
                      <w:t xml:space="preserve"> </w:t>
                    </w:r>
                    <w:r>
                      <w:fldChar w:fldCharType="begin"/>
                    </w:r>
                    <w:r>
                      <w:instrText xml:space="preserve"> PAGE  \* MERGEFORMAT </w:instrText>
                    </w:r>
                    <w:r>
                      <w:fldChar w:fldCharType="separate"/>
                    </w:r>
                    <w:r>
                      <w:t>22</w:t>
                    </w:r>
                    <w:r>
                      <w:fldChar w:fldCharType="end"/>
                    </w:r>
                    <w:r>
                      <w:t xml:space="preserve"> </w:t>
                    </w:r>
                    <w:r>
                      <w:t>页</w:t>
                    </w:r>
                    <w:r>
                      <w:t xml:space="preserve"> </w:t>
                    </w:r>
                    <w:r>
                      <w:t>共</w:t>
                    </w:r>
                    <w:r>
                      <w:t xml:space="preserve"> </w:t>
                    </w:r>
                    <w:fldSimple w:instr=" NUMPAGES  \* MERGEFORMAT ">
                      <w:r>
                        <w:t>39</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9043" w14:textId="78BDF7EE" w:rsidR="00144386" w:rsidRDefault="002A5A4F">
    <w:pPr>
      <w:pStyle w:val="afd"/>
    </w:pPr>
    <w:r>
      <w:rPr>
        <w:noProof/>
      </w:rPr>
      <mc:AlternateContent>
        <mc:Choice Requires="wps">
          <w:drawing>
            <wp:anchor distT="0" distB="0" distL="114300" distR="114300" simplePos="0" relativeHeight="251660288" behindDoc="0" locked="0" layoutInCell="1" allowOverlap="1" wp14:anchorId="10B2CCC7" wp14:editId="590D929A">
              <wp:simplePos x="0" y="0"/>
              <wp:positionH relativeFrom="margin">
                <wp:align>center</wp:align>
              </wp:positionH>
              <wp:positionV relativeFrom="paragraph">
                <wp:posOffset>0</wp:posOffset>
              </wp:positionV>
              <wp:extent cx="1662430" cy="383540"/>
              <wp:effectExtent l="0" t="0" r="0" b="0"/>
              <wp:wrapNone/>
              <wp:docPr id="72376764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383540"/>
                      </a:xfrm>
                      <a:prstGeom prst="rect">
                        <a:avLst/>
                      </a:prstGeom>
                      <a:noFill/>
                      <a:ln>
                        <a:noFill/>
                      </a:ln>
                    </wps:spPr>
                    <wps:txbx>
                      <w:txbxContent>
                        <w:p w14:paraId="747F7E10" w14:textId="77777777" w:rsidR="00144386" w:rsidRDefault="00000000">
                          <w:pPr>
                            <w:pStyle w:val="38"/>
                          </w:pPr>
                          <w:r>
                            <w:t>第</w:t>
                          </w:r>
                          <w:r>
                            <w:t xml:space="preserve"> </w:t>
                          </w:r>
                          <w:r>
                            <w:fldChar w:fldCharType="begin"/>
                          </w:r>
                          <w:r>
                            <w:instrText xml:space="preserve"> PAGE  \* MERGEFORMAT </w:instrText>
                          </w:r>
                          <w:r>
                            <w:fldChar w:fldCharType="separate"/>
                          </w:r>
                          <w:r>
                            <w:t>39</w:t>
                          </w:r>
                          <w:r>
                            <w:fldChar w:fldCharType="end"/>
                          </w:r>
                          <w:r>
                            <w:t xml:space="preserve"> </w:t>
                          </w:r>
                          <w:r>
                            <w:t>页</w:t>
                          </w:r>
                          <w:r>
                            <w:t xml:space="preserve"> </w:t>
                          </w:r>
                          <w:r>
                            <w:t>共</w:t>
                          </w:r>
                          <w:r>
                            <w:t xml:space="preserve"> </w:t>
                          </w:r>
                          <w:fldSimple w:instr=" NUMPAGES  \* MERGEFORMAT ">
                            <w:r>
                              <w:t>39</w:t>
                            </w:r>
                          </w:fldSimple>
                          <w:r>
                            <w:t xml:space="preserve"> </w:t>
                          </w:r>
                          <w: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B2CCC7" id="_x0000_t202" coordsize="21600,21600" o:spt="202" path="m,l,21600r21600,l21600,xe">
              <v:stroke joinstyle="miter"/>
              <v:path gradientshapeok="t" o:connecttype="rect"/>
            </v:shapetype>
            <v:shape id="文本框 1" o:spid="_x0000_s1027" type="#_x0000_t202" style="position:absolute;margin-left:0;margin-top:0;width:130.9pt;height:30.2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" filled="f" stroked="f">
              <v:textbox style="mso-fit-shape-to-text:t" inset="0,0,0,0">
                <w:txbxContent>
                  <w:p w14:paraId="747F7E10" w14:textId="77777777" w:rsidR="00144386" w:rsidRDefault="00000000">
                    <w:pPr>
                      <w:pStyle w:val="38"/>
                    </w:pPr>
                    <w:r>
                      <w:t>第</w:t>
                    </w:r>
                    <w:r>
                      <w:t xml:space="preserve"> </w:t>
                    </w:r>
                    <w:r>
                      <w:fldChar w:fldCharType="begin"/>
                    </w:r>
                    <w:r>
                      <w:instrText xml:space="preserve"> PAGE  \* MERGEFORMAT </w:instrText>
                    </w:r>
                    <w:r>
                      <w:fldChar w:fldCharType="separate"/>
                    </w:r>
                    <w:r>
                      <w:t>39</w:t>
                    </w:r>
                    <w:r>
                      <w:fldChar w:fldCharType="end"/>
                    </w:r>
                    <w:r>
                      <w:t xml:space="preserve"> </w:t>
                    </w:r>
                    <w:r>
                      <w:t>页</w:t>
                    </w:r>
                    <w:r>
                      <w:t xml:space="preserve"> </w:t>
                    </w:r>
                    <w:r>
                      <w:t>共</w:t>
                    </w:r>
                    <w:r>
                      <w:t xml:space="preserve"> </w:t>
                    </w:r>
                    <w:fldSimple w:instr=" NUMPAGES  \* MERGEFORMAT ">
                      <w:r>
                        <w:t>39</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D935" w14:textId="77777777" w:rsidR="00744012" w:rsidRDefault="00744012">
      <w:r>
        <w:separator/>
      </w:r>
    </w:p>
  </w:footnote>
  <w:footnote w:type="continuationSeparator" w:id="0">
    <w:p w14:paraId="17D7387D" w14:textId="77777777" w:rsidR="00744012" w:rsidRDefault="00744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8CA7" w14:textId="77777777" w:rsidR="00144386" w:rsidRDefault="00000000">
    <w:pPr>
      <w:pStyle w:val="aff"/>
    </w:pPr>
    <w:r>
      <w:rPr>
        <w:noProof/>
      </w:rPr>
      <w:drawing>
        <wp:inline distT="0" distB="0" distL="114300" distR="114300" wp14:anchorId="5E5E94B1" wp14:editId="6D7B3BBD">
          <wp:extent cx="1381125" cy="238125"/>
          <wp:effectExtent l="0" t="0" r="5715" b="5715"/>
          <wp:docPr id="63078097" name="图片 63078097" descr="c826bae80687e3a7b3b8bc24373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8097" name="图片 63078097" descr="c826bae80687e3a7b3b8bc243736336"/>
                  <pic:cNvPicPr>
                    <a:picLocks noChangeAspect="1"/>
                  </pic:cNvPicPr>
                </pic:nvPicPr>
                <pic:blipFill>
                  <a:blip r:embed="rId1"/>
                  <a:stretch>
                    <a:fillRect/>
                  </a:stretch>
                </pic:blipFill>
                <pic:spPr>
                  <a:xfrm>
                    <a:off x="0" y="0"/>
                    <a:ext cx="1381125" cy="238125"/>
                  </a:xfrm>
                  <a:prstGeom prst="rect">
                    <a:avLst/>
                  </a:prstGeom>
                  <a:noFill/>
                  <a:ln>
                    <a:noFill/>
                  </a:ln>
                </pic:spPr>
              </pic:pic>
            </a:graphicData>
          </a:graphic>
        </wp:inline>
      </w:drawing>
    </w:r>
    <w:r>
      <w:rPr>
        <w:rFonts w:ascii="微软雅黑" w:eastAsia="微软雅黑" w:hAnsi="微软雅黑" w:hint="eastAsia"/>
        <w:b/>
        <w:bCs/>
        <w:sz w:val="21"/>
        <w:szCs w:val="21"/>
      </w:rPr>
      <w:t>认真 高效 廉洁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20620658"/>
    <w:multiLevelType w:val="multilevel"/>
    <w:tmpl w:val="20620658"/>
    <w:lvl w:ilvl="0">
      <w:start w:val="1"/>
      <w:numFmt w:val="bullet"/>
      <w:pStyle w:val="05051"/>
      <w:lvlText w:val=""/>
      <w:lvlJc w:val="left"/>
      <w:pPr>
        <w:tabs>
          <w:tab w:val="left" w:pos="420"/>
        </w:tabs>
        <w:ind w:left="420" w:hanging="420"/>
      </w:pPr>
      <w:rPr>
        <w:rFonts w:ascii="Wingdings" w:hAnsi="Wingdings" w:hint="default"/>
      </w:rPr>
    </w:lvl>
    <w:lvl w:ilvl="1">
      <w:start w:val="1"/>
      <w:numFmt w:val="decimal"/>
      <w:pStyle w:val="2"/>
      <w:lvlText w:val="（%2）"/>
      <w:lvlJc w:val="left"/>
      <w:pPr>
        <w:tabs>
          <w:tab w:val="left" w:pos="1500"/>
        </w:tabs>
        <w:ind w:left="1500" w:hanging="1080"/>
      </w:pPr>
      <w:rPr>
        <w:rFonts w:hint="eastAsia"/>
      </w:rPr>
    </w:lvl>
    <w:lvl w:ilvl="2">
      <w:start w:val="1"/>
      <w:numFmt w:val="decimal"/>
      <w:pStyle w:val="378020"/>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pStyle w:val="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0"/>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1002338"/>
    <w:multiLevelType w:val="singleLevel"/>
    <w:tmpl w:val="51002338"/>
    <w:lvl w:ilvl="0">
      <w:start w:val="1"/>
      <w:numFmt w:val="bullet"/>
      <w:pStyle w:val="BulletsL1"/>
      <w:lvlText w:val=""/>
      <w:lvlJc w:val="left"/>
      <w:pPr>
        <w:tabs>
          <w:tab w:val="left" w:pos="360"/>
        </w:tabs>
        <w:ind w:left="360" w:hanging="360"/>
      </w:pPr>
      <w:rPr>
        <w:rFonts w:ascii="Symbol" w:hAnsi="Symbol" w:hint="default"/>
      </w:rPr>
    </w:lvl>
  </w:abstractNum>
  <w:abstractNum w:abstractNumId="4" w15:restartNumberingAfterBreak="0">
    <w:nsid w:val="581D2BC5"/>
    <w:multiLevelType w:val="multilevel"/>
    <w:tmpl w:val="581D2BC5"/>
    <w:lvl w:ilvl="0">
      <w:start w:val="1"/>
      <w:numFmt w:val="decimal"/>
      <w:pStyle w:val="a0"/>
      <w:lvlText w:val="%1"/>
      <w:lvlJc w:val="left"/>
      <w:pPr>
        <w:tabs>
          <w:tab w:val="left" w:pos="567"/>
        </w:tabs>
        <w:ind w:left="567" w:hanging="567"/>
      </w:pPr>
      <w:rPr>
        <w:rFonts w:hint="eastAsia"/>
      </w:rPr>
    </w:lvl>
    <w:lvl w:ilvl="1">
      <w:start w:val="1"/>
      <w:numFmt w:val="decimal"/>
      <w:pStyle w:val="21"/>
      <w:lvlText w:val="%1.%2"/>
      <w:lvlJc w:val="left"/>
      <w:pPr>
        <w:tabs>
          <w:tab w:val="left" w:pos="1004"/>
        </w:tabs>
        <w:ind w:left="567" w:hanging="283"/>
      </w:pPr>
      <w:rPr>
        <w:rFonts w:hint="eastAsia"/>
      </w:rPr>
    </w:lvl>
    <w:lvl w:ilvl="2">
      <w:start w:val="1"/>
      <w:numFmt w:val="decimal"/>
      <w:pStyle w:val="3"/>
      <w:lvlText w:val="%1.%2.%3"/>
      <w:lvlJc w:val="left"/>
      <w:pPr>
        <w:tabs>
          <w:tab w:val="left" w:pos="1647"/>
        </w:tabs>
        <w:ind w:left="1134" w:hanging="567"/>
      </w:pPr>
      <w:rPr>
        <w:rFonts w:hint="eastAsia"/>
      </w:rPr>
    </w:lvl>
    <w:lvl w:ilvl="3">
      <w:start w:val="1"/>
      <w:numFmt w:val="decimal"/>
      <w:lvlText w:val="%1.%2.%3.%4"/>
      <w:lvlJc w:val="left"/>
      <w:pPr>
        <w:tabs>
          <w:tab w:val="left" w:pos="3223"/>
        </w:tabs>
        <w:ind w:left="2851" w:hanging="708"/>
      </w:pPr>
      <w:rPr>
        <w:rFonts w:hint="eastAsia"/>
      </w:rPr>
    </w:lvl>
    <w:lvl w:ilvl="4">
      <w:start w:val="1"/>
      <w:numFmt w:val="decimal"/>
      <w:lvlText w:val="%1.%2.%3.%4.%5"/>
      <w:lvlJc w:val="left"/>
      <w:pPr>
        <w:tabs>
          <w:tab w:val="left" w:pos="3648"/>
        </w:tabs>
        <w:ind w:left="3418" w:hanging="850"/>
      </w:pPr>
      <w:rPr>
        <w:rFonts w:hint="eastAsia"/>
      </w:rPr>
    </w:lvl>
    <w:lvl w:ilvl="5">
      <w:start w:val="1"/>
      <w:numFmt w:val="decimal"/>
      <w:lvlText w:val="%1.%2.%3.%4.%5.%6"/>
      <w:lvlJc w:val="left"/>
      <w:pPr>
        <w:tabs>
          <w:tab w:val="left" w:pos="4433"/>
        </w:tabs>
        <w:ind w:left="4127" w:hanging="1134"/>
      </w:pPr>
      <w:rPr>
        <w:rFonts w:hint="eastAsia"/>
      </w:rPr>
    </w:lvl>
    <w:lvl w:ilvl="6">
      <w:start w:val="1"/>
      <w:numFmt w:val="decimal"/>
      <w:lvlText w:val="%1.%2.%3.%4.%5.%6.%7"/>
      <w:lvlJc w:val="left"/>
      <w:pPr>
        <w:tabs>
          <w:tab w:val="left" w:pos="4858"/>
        </w:tabs>
        <w:ind w:left="4694" w:hanging="1276"/>
      </w:pPr>
      <w:rPr>
        <w:rFonts w:hint="eastAsia"/>
      </w:rPr>
    </w:lvl>
    <w:lvl w:ilvl="7">
      <w:start w:val="1"/>
      <w:numFmt w:val="decimal"/>
      <w:lvlText w:val="%1.%2.%3.%4.%5.%6.%7.%8"/>
      <w:lvlJc w:val="left"/>
      <w:pPr>
        <w:tabs>
          <w:tab w:val="left" w:pos="5643"/>
        </w:tabs>
        <w:ind w:left="5261" w:hanging="1418"/>
      </w:pPr>
      <w:rPr>
        <w:rFonts w:hint="eastAsia"/>
      </w:rPr>
    </w:lvl>
    <w:lvl w:ilvl="8">
      <w:start w:val="1"/>
      <w:numFmt w:val="decimal"/>
      <w:lvlText w:val="%1.%2.%3.%4.%5.%6.%7.%8.%9"/>
      <w:lvlJc w:val="left"/>
      <w:pPr>
        <w:tabs>
          <w:tab w:val="left" w:pos="6429"/>
        </w:tabs>
        <w:ind w:left="5969" w:hanging="1700"/>
      </w:pPr>
      <w:rPr>
        <w:rFonts w:hint="eastAsia"/>
      </w:rPr>
    </w:lvl>
  </w:abstractNum>
  <w:num w:numId="1" w16cid:durableId="1765032824">
    <w:abstractNumId w:val="1"/>
  </w:num>
  <w:num w:numId="2" w16cid:durableId="1596983719">
    <w:abstractNumId w:val="4"/>
  </w:num>
  <w:num w:numId="3" w16cid:durableId="644433891">
    <w:abstractNumId w:val="3"/>
  </w:num>
  <w:num w:numId="4" w16cid:durableId="2101024939">
    <w:abstractNumId w:val="2"/>
  </w:num>
  <w:num w:numId="5" w16cid:durableId="64266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U1YjYzMWQzZGFjYjkxMGExNjcwMTE4NTY2ZGU1MzYifQ=="/>
  </w:docVars>
  <w:rsids>
    <w:rsidRoot w:val="000550A8"/>
    <w:rsid w:val="00000137"/>
    <w:rsid w:val="00001E8F"/>
    <w:rsid w:val="00002496"/>
    <w:rsid w:val="00002622"/>
    <w:rsid w:val="00002D6C"/>
    <w:rsid w:val="000032FA"/>
    <w:rsid w:val="000053B2"/>
    <w:rsid w:val="00005EC1"/>
    <w:rsid w:val="0000618A"/>
    <w:rsid w:val="00007069"/>
    <w:rsid w:val="00007C6F"/>
    <w:rsid w:val="000101E3"/>
    <w:rsid w:val="00010617"/>
    <w:rsid w:val="00012008"/>
    <w:rsid w:val="00013037"/>
    <w:rsid w:val="00013F70"/>
    <w:rsid w:val="00014EE9"/>
    <w:rsid w:val="00015C3E"/>
    <w:rsid w:val="0001636D"/>
    <w:rsid w:val="0001667A"/>
    <w:rsid w:val="000170D0"/>
    <w:rsid w:val="00017F34"/>
    <w:rsid w:val="00021530"/>
    <w:rsid w:val="0002240F"/>
    <w:rsid w:val="000225D8"/>
    <w:rsid w:val="00025241"/>
    <w:rsid w:val="00031F32"/>
    <w:rsid w:val="00032346"/>
    <w:rsid w:val="000328A9"/>
    <w:rsid w:val="00034E79"/>
    <w:rsid w:val="000350F5"/>
    <w:rsid w:val="000357C1"/>
    <w:rsid w:val="00036143"/>
    <w:rsid w:val="00036F24"/>
    <w:rsid w:val="00041943"/>
    <w:rsid w:val="00041E4F"/>
    <w:rsid w:val="00042D7B"/>
    <w:rsid w:val="00042F9E"/>
    <w:rsid w:val="000437D2"/>
    <w:rsid w:val="0004484B"/>
    <w:rsid w:val="00045907"/>
    <w:rsid w:val="00050D80"/>
    <w:rsid w:val="00051064"/>
    <w:rsid w:val="000527AB"/>
    <w:rsid w:val="000550A8"/>
    <w:rsid w:val="0005568D"/>
    <w:rsid w:val="00056689"/>
    <w:rsid w:val="00057BC3"/>
    <w:rsid w:val="000600BA"/>
    <w:rsid w:val="00060B8C"/>
    <w:rsid w:val="00061292"/>
    <w:rsid w:val="000620F5"/>
    <w:rsid w:val="000626BB"/>
    <w:rsid w:val="00063355"/>
    <w:rsid w:val="00065820"/>
    <w:rsid w:val="0006631E"/>
    <w:rsid w:val="000677CC"/>
    <w:rsid w:val="00071A0E"/>
    <w:rsid w:val="000752A0"/>
    <w:rsid w:val="00075BD0"/>
    <w:rsid w:val="00076267"/>
    <w:rsid w:val="00077124"/>
    <w:rsid w:val="00077999"/>
    <w:rsid w:val="00077C58"/>
    <w:rsid w:val="00080A62"/>
    <w:rsid w:val="00080E3B"/>
    <w:rsid w:val="000836E9"/>
    <w:rsid w:val="000853E6"/>
    <w:rsid w:val="00085760"/>
    <w:rsid w:val="00085F6E"/>
    <w:rsid w:val="00087755"/>
    <w:rsid w:val="00087C52"/>
    <w:rsid w:val="00090162"/>
    <w:rsid w:val="00090BED"/>
    <w:rsid w:val="0009112E"/>
    <w:rsid w:val="000919E4"/>
    <w:rsid w:val="00091D74"/>
    <w:rsid w:val="000929C3"/>
    <w:rsid w:val="000929C9"/>
    <w:rsid w:val="00092DB5"/>
    <w:rsid w:val="0009352D"/>
    <w:rsid w:val="00093780"/>
    <w:rsid w:val="0009590B"/>
    <w:rsid w:val="0009720E"/>
    <w:rsid w:val="00097290"/>
    <w:rsid w:val="000977C0"/>
    <w:rsid w:val="000A0456"/>
    <w:rsid w:val="000A0F26"/>
    <w:rsid w:val="000A1612"/>
    <w:rsid w:val="000A2E6D"/>
    <w:rsid w:val="000A37BD"/>
    <w:rsid w:val="000A3DB8"/>
    <w:rsid w:val="000A41DF"/>
    <w:rsid w:val="000A4222"/>
    <w:rsid w:val="000A4B34"/>
    <w:rsid w:val="000A52DF"/>
    <w:rsid w:val="000A590A"/>
    <w:rsid w:val="000A5B46"/>
    <w:rsid w:val="000A5EF3"/>
    <w:rsid w:val="000A73B5"/>
    <w:rsid w:val="000B0474"/>
    <w:rsid w:val="000B0CAB"/>
    <w:rsid w:val="000B11CF"/>
    <w:rsid w:val="000B1AD5"/>
    <w:rsid w:val="000B3040"/>
    <w:rsid w:val="000B3934"/>
    <w:rsid w:val="000B3D99"/>
    <w:rsid w:val="000B426C"/>
    <w:rsid w:val="000B613D"/>
    <w:rsid w:val="000B7FB3"/>
    <w:rsid w:val="000C0FF7"/>
    <w:rsid w:val="000C1D10"/>
    <w:rsid w:val="000C6094"/>
    <w:rsid w:val="000C6308"/>
    <w:rsid w:val="000C71C3"/>
    <w:rsid w:val="000D1D7D"/>
    <w:rsid w:val="000D20CE"/>
    <w:rsid w:val="000D2848"/>
    <w:rsid w:val="000D30B9"/>
    <w:rsid w:val="000D3670"/>
    <w:rsid w:val="000D36F1"/>
    <w:rsid w:val="000D4F27"/>
    <w:rsid w:val="000D6377"/>
    <w:rsid w:val="000D6AAB"/>
    <w:rsid w:val="000D6BFC"/>
    <w:rsid w:val="000E1449"/>
    <w:rsid w:val="000E1B71"/>
    <w:rsid w:val="000E453A"/>
    <w:rsid w:val="000E5EEB"/>
    <w:rsid w:val="000E616C"/>
    <w:rsid w:val="000E65E4"/>
    <w:rsid w:val="000E6A38"/>
    <w:rsid w:val="000E725A"/>
    <w:rsid w:val="000F0630"/>
    <w:rsid w:val="000F0CD9"/>
    <w:rsid w:val="000F15FF"/>
    <w:rsid w:val="000F1F27"/>
    <w:rsid w:val="000F28BB"/>
    <w:rsid w:val="000F3147"/>
    <w:rsid w:val="000F32A9"/>
    <w:rsid w:val="000F4486"/>
    <w:rsid w:val="000F5114"/>
    <w:rsid w:val="000F7858"/>
    <w:rsid w:val="000F7ACC"/>
    <w:rsid w:val="00100901"/>
    <w:rsid w:val="00100B0B"/>
    <w:rsid w:val="00104D7C"/>
    <w:rsid w:val="0010560A"/>
    <w:rsid w:val="001069CC"/>
    <w:rsid w:val="0010705A"/>
    <w:rsid w:val="001078CF"/>
    <w:rsid w:val="0011071D"/>
    <w:rsid w:val="00110961"/>
    <w:rsid w:val="0011130D"/>
    <w:rsid w:val="001114A5"/>
    <w:rsid w:val="00111918"/>
    <w:rsid w:val="00111F1B"/>
    <w:rsid w:val="00112179"/>
    <w:rsid w:val="00113071"/>
    <w:rsid w:val="00113477"/>
    <w:rsid w:val="0011423F"/>
    <w:rsid w:val="0011597E"/>
    <w:rsid w:val="00115DEA"/>
    <w:rsid w:val="001167BE"/>
    <w:rsid w:val="00116BF9"/>
    <w:rsid w:val="00116CFE"/>
    <w:rsid w:val="0011707D"/>
    <w:rsid w:val="00120D36"/>
    <w:rsid w:val="00121723"/>
    <w:rsid w:val="00123102"/>
    <w:rsid w:val="00123664"/>
    <w:rsid w:val="00123C9A"/>
    <w:rsid w:val="001246EF"/>
    <w:rsid w:val="00124767"/>
    <w:rsid w:val="00124C70"/>
    <w:rsid w:val="00125D85"/>
    <w:rsid w:val="0013208D"/>
    <w:rsid w:val="00132651"/>
    <w:rsid w:val="00132BC1"/>
    <w:rsid w:val="0013398E"/>
    <w:rsid w:val="001378C2"/>
    <w:rsid w:val="0014236C"/>
    <w:rsid w:val="00143D30"/>
    <w:rsid w:val="00144071"/>
    <w:rsid w:val="00144386"/>
    <w:rsid w:val="00147A4D"/>
    <w:rsid w:val="00150695"/>
    <w:rsid w:val="00151B91"/>
    <w:rsid w:val="00152808"/>
    <w:rsid w:val="00152DC1"/>
    <w:rsid w:val="001534CE"/>
    <w:rsid w:val="00153E4F"/>
    <w:rsid w:val="00154618"/>
    <w:rsid w:val="00155B37"/>
    <w:rsid w:val="0015670E"/>
    <w:rsid w:val="00156BAD"/>
    <w:rsid w:val="00156F9C"/>
    <w:rsid w:val="00160597"/>
    <w:rsid w:val="001613D3"/>
    <w:rsid w:val="00161CD3"/>
    <w:rsid w:val="00162EED"/>
    <w:rsid w:val="00164D4A"/>
    <w:rsid w:val="001661E9"/>
    <w:rsid w:val="001667DC"/>
    <w:rsid w:val="001669D8"/>
    <w:rsid w:val="00167A56"/>
    <w:rsid w:val="001705FD"/>
    <w:rsid w:val="00170A6B"/>
    <w:rsid w:val="00172DE7"/>
    <w:rsid w:val="00172E6E"/>
    <w:rsid w:val="0017389D"/>
    <w:rsid w:val="0017543B"/>
    <w:rsid w:val="0017564A"/>
    <w:rsid w:val="00175831"/>
    <w:rsid w:val="001758FA"/>
    <w:rsid w:val="00175CFC"/>
    <w:rsid w:val="001764AC"/>
    <w:rsid w:val="00176D5A"/>
    <w:rsid w:val="00177A57"/>
    <w:rsid w:val="00182915"/>
    <w:rsid w:val="00183729"/>
    <w:rsid w:val="00184BD8"/>
    <w:rsid w:val="00185441"/>
    <w:rsid w:val="001857C0"/>
    <w:rsid w:val="00185A01"/>
    <w:rsid w:val="00186B4F"/>
    <w:rsid w:val="00186F02"/>
    <w:rsid w:val="00187B8C"/>
    <w:rsid w:val="00190C54"/>
    <w:rsid w:val="001919D2"/>
    <w:rsid w:val="001922FB"/>
    <w:rsid w:val="00196CFB"/>
    <w:rsid w:val="00196F54"/>
    <w:rsid w:val="00197672"/>
    <w:rsid w:val="001A0807"/>
    <w:rsid w:val="001A1119"/>
    <w:rsid w:val="001A1489"/>
    <w:rsid w:val="001A14B7"/>
    <w:rsid w:val="001A1720"/>
    <w:rsid w:val="001A1DC9"/>
    <w:rsid w:val="001A1E99"/>
    <w:rsid w:val="001A2B27"/>
    <w:rsid w:val="001A6462"/>
    <w:rsid w:val="001A652E"/>
    <w:rsid w:val="001A6D29"/>
    <w:rsid w:val="001A76AD"/>
    <w:rsid w:val="001A7CCC"/>
    <w:rsid w:val="001B0DBA"/>
    <w:rsid w:val="001B13B1"/>
    <w:rsid w:val="001B295A"/>
    <w:rsid w:val="001B2FBF"/>
    <w:rsid w:val="001B3A84"/>
    <w:rsid w:val="001B4CAA"/>
    <w:rsid w:val="001B4F37"/>
    <w:rsid w:val="001B4F53"/>
    <w:rsid w:val="001B54BF"/>
    <w:rsid w:val="001B78A5"/>
    <w:rsid w:val="001C0EB0"/>
    <w:rsid w:val="001C1018"/>
    <w:rsid w:val="001C12CF"/>
    <w:rsid w:val="001C2305"/>
    <w:rsid w:val="001C2FD2"/>
    <w:rsid w:val="001C3021"/>
    <w:rsid w:val="001C30F0"/>
    <w:rsid w:val="001C34B0"/>
    <w:rsid w:val="001C4529"/>
    <w:rsid w:val="001C5189"/>
    <w:rsid w:val="001C523D"/>
    <w:rsid w:val="001C6221"/>
    <w:rsid w:val="001C6764"/>
    <w:rsid w:val="001C6DEC"/>
    <w:rsid w:val="001C74D3"/>
    <w:rsid w:val="001D0201"/>
    <w:rsid w:val="001D027C"/>
    <w:rsid w:val="001D0C04"/>
    <w:rsid w:val="001D16CD"/>
    <w:rsid w:val="001D17B0"/>
    <w:rsid w:val="001D1CC6"/>
    <w:rsid w:val="001D28DF"/>
    <w:rsid w:val="001D3C33"/>
    <w:rsid w:val="001D471E"/>
    <w:rsid w:val="001D54F7"/>
    <w:rsid w:val="001D5DE3"/>
    <w:rsid w:val="001D618C"/>
    <w:rsid w:val="001D7A04"/>
    <w:rsid w:val="001D7A85"/>
    <w:rsid w:val="001D7E0E"/>
    <w:rsid w:val="001E010E"/>
    <w:rsid w:val="001E15AD"/>
    <w:rsid w:val="001E172D"/>
    <w:rsid w:val="001E3CD5"/>
    <w:rsid w:val="001E5756"/>
    <w:rsid w:val="001E5938"/>
    <w:rsid w:val="001E5FC2"/>
    <w:rsid w:val="001E62E6"/>
    <w:rsid w:val="001F1E9A"/>
    <w:rsid w:val="001F2277"/>
    <w:rsid w:val="001F2DB6"/>
    <w:rsid w:val="001F4CA8"/>
    <w:rsid w:val="001F6669"/>
    <w:rsid w:val="002001D3"/>
    <w:rsid w:val="0020192F"/>
    <w:rsid w:val="00202780"/>
    <w:rsid w:val="00202A53"/>
    <w:rsid w:val="002034BD"/>
    <w:rsid w:val="00204A33"/>
    <w:rsid w:val="00205AF8"/>
    <w:rsid w:val="00205E61"/>
    <w:rsid w:val="002066AC"/>
    <w:rsid w:val="00206ADF"/>
    <w:rsid w:val="00207FDD"/>
    <w:rsid w:val="00210194"/>
    <w:rsid w:val="002101E7"/>
    <w:rsid w:val="002102AB"/>
    <w:rsid w:val="002143C6"/>
    <w:rsid w:val="002156B5"/>
    <w:rsid w:val="002171A9"/>
    <w:rsid w:val="0022004C"/>
    <w:rsid w:val="00220783"/>
    <w:rsid w:val="002215F2"/>
    <w:rsid w:val="0022286B"/>
    <w:rsid w:val="00224B79"/>
    <w:rsid w:val="00224C9D"/>
    <w:rsid w:val="00224DF2"/>
    <w:rsid w:val="00226897"/>
    <w:rsid w:val="00227CE9"/>
    <w:rsid w:val="00230F3B"/>
    <w:rsid w:val="00231E83"/>
    <w:rsid w:val="00232DC0"/>
    <w:rsid w:val="00236438"/>
    <w:rsid w:val="002369E2"/>
    <w:rsid w:val="0023774D"/>
    <w:rsid w:val="00241A7F"/>
    <w:rsid w:val="00242590"/>
    <w:rsid w:val="00242701"/>
    <w:rsid w:val="00242C02"/>
    <w:rsid w:val="002439E8"/>
    <w:rsid w:val="0024466C"/>
    <w:rsid w:val="0024566D"/>
    <w:rsid w:val="00246CCF"/>
    <w:rsid w:val="002471E3"/>
    <w:rsid w:val="002475EB"/>
    <w:rsid w:val="00247645"/>
    <w:rsid w:val="00251445"/>
    <w:rsid w:val="002516D5"/>
    <w:rsid w:val="002523F2"/>
    <w:rsid w:val="00252D59"/>
    <w:rsid w:val="00253163"/>
    <w:rsid w:val="00253240"/>
    <w:rsid w:val="00253A84"/>
    <w:rsid w:val="00254B7B"/>
    <w:rsid w:val="00256487"/>
    <w:rsid w:val="0025692B"/>
    <w:rsid w:val="00256BEE"/>
    <w:rsid w:val="00256EF8"/>
    <w:rsid w:val="002602A5"/>
    <w:rsid w:val="00260EFE"/>
    <w:rsid w:val="00261F66"/>
    <w:rsid w:val="002625A5"/>
    <w:rsid w:val="002630A8"/>
    <w:rsid w:val="002632A9"/>
    <w:rsid w:val="00264B30"/>
    <w:rsid w:val="00264D72"/>
    <w:rsid w:val="002659D6"/>
    <w:rsid w:val="00267ADE"/>
    <w:rsid w:val="00270C5F"/>
    <w:rsid w:val="002743C6"/>
    <w:rsid w:val="0027499D"/>
    <w:rsid w:val="00275C53"/>
    <w:rsid w:val="002762AF"/>
    <w:rsid w:val="00277F12"/>
    <w:rsid w:val="00280843"/>
    <w:rsid w:val="00281EDF"/>
    <w:rsid w:val="002824FC"/>
    <w:rsid w:val="00283245"/>
    <w:rsid w:val="002832BB"/>
    <w:rsid w:val="0028425A"/>
    <w:rsid w:val="0028568E"/>
    <w:rsid w:val="00286126"/>
    <w:rsid w:val="00286872"/>
    <w:rsid w:val="002876B5"/>
    <w:rsid w:val="00287CCD"/>
    <w:rsid w:val="0029000E"/>
    <w:rsid w:val="00291843"/>
    <w:rsid w:val="00292145"/>
    <w:rsid w:val="00293DF4"/>
    <w:rsid w:val="00295698"/>
    <w:rsid w:val="00296634"/>
    <w:rsid w:val="00296C23"/>
    <w:rsid w:val="00297309"/>
    <w:rsid w:val="002974A3"/>
    <w:rsid w:val="00297A69"/>
    <w:rsid w:val="00297D94"/>
    <w:rsid w:val="00297FFD"/>
    <w:rsid w:val="002A0613"/>
    <w:rsid w:val="002A088A"/>
    <w:rsid w:val="002A08F5"/>
    <w:rsid w:val="002A1936"/>
    <w:rsid w:val="002A432C"/>
    <w:rsid w:val="002A5A4F"/>
    <w:rsid w:val="002A5BCC"/>
    <w:rsid w:val="002A696B"/>
    <w:rsid w:val="002A6B10"/>
    <w:rsid w:val="002B2BBF"/>
    <w:rsid w:val="002B5FCD"/>
    <w:rsid w:val="002B6114"/>
    <w:rsid w:val="002B6696"/>
    <w:rsid w:val="002B66F9"/>
    <w:rsid w:val="002B750D"/>
    <w:rsid w:val="002B7F49"/>
    <w:rsid w:val="002C0303"/>
    <w:rsid w:val="002C1110"/>
    <w:rsid w:val="002C29CA"/>
    <w:rsid w:val="002C2DDD"/>
    <w:rsid w:val="002C3907"/>
    <w:rsid w:val="002C39A2"/>
    <w:rsid w:val="002C3FB5"/>
    <w:rsid w:val="002C418F"/>
    <w:rsid w:val="002C4A3A"/>
    <w:rsid w:val="002C4CD0"/>
    <w:rsid w:val="002C5518"/>
    <w:rsid w:val="002C616A"/>
    <w:rsid w:val="002C778E"/>
    <w:rsid w:val="002C7C45"/>
    <w:rsid w:val="002C7D67"/>
    <w:rsid w:val="002D03EA"/>
    <w:rsid w:val="002D051D"/>
    <w:rsid w:val="002D0703"/>
    <w:rsid w:val="002D0ED9"/>
    <w:rsid w:val="002D0FCB"/>
    <w:rsid w:val="002D174E"/>
    <w:rsid w:val="002D182D"/>
    <w:rsid w:val="002D57F7"/>
    <w:rsid w:val="002D718B"/>
    <w:rsid w:val="002E6283"/>
    <w:rsid w:val="002F06DC"/>
    <w:rsid w:val="002F0CDD"/>
    <w:rsid w:val="002F117A"/>
    <w:rsid w:val="002F15F0"/>
    <w:rsid w:val="002F1B20"/>
    <w:rsid w:val="002F1D1D"/>
    <w:rsid w:val="002F222F"/>
    <w:rsid w:val="002F27B1"/>
    <w:rsid w:val="002F3419"/>
    <w:rsid w:val="002F3BE0"/>
    <w:rsid w:val="002F428C"/>
    <w:rsid w:val="002F4336"/>
    <w:rsid w:val="002F4F0C"/>
    <w:rsid w:val="002F53AE"/>
    <w:rsid w:val="002F6321"/>
    <w:rsid w:val="002F63C6"/>
    <w:rsid w:val="002F7E3C"/>
    <w:rsid w:val="00300BFB"/>
    <w:rsid w:val="00301380"/>
    <w:rsid w:val="00302084"/>
    <w:rsid w:val="00302733"/>
    <w:rsid w:val="00302B1C"/>
    <w:rsid w:val="0030358E"/>
    <w:rsid w:val="00303879"/>
    <w:rsid w:val="00306CD2"/>
    <w:rsid w:val="003078D9"/>
    <w:rsid w:val="00307D16"/>
    <w:rsid w:val="003104DC"/>
    <w:rsid w:val="00310DB9"/>
    <w:rsid w:val="00311C3B"/>
    <w:rsid w:val="003121D0"/>
    <w:rsid w:val="00313B91"/>
    <w:rsid w:val="0031432C"/>
    <w:rsid w:val="00316FA1"/>
    <w:rsid w:val="00317C96"/>
    <w:rsid w:val="003202FF"/>
    <w:rsid w:val="00321114"/>
    <w:rsid w:val="003240A8"/>
    <w:rsid w:val="00325833"/>
    <w:rsid w:val="003258E6"/>
    <w:rsid w:val="00326618"/>
    <w:rsid w:val="003308B9"/>
    <w:rsid w:val="003324B0"/>
    <w:rsid w:val="003329E7"/>
    <w:rsid w:val="00333870"/>
    <w:rsid w:val="00333BBB"/>
    <w:rsid w:val="003345F3"/>
    <w:rsid w:val="003349CE"/>
    <w:rsid w:val="00335690"/>
    <w:rsid w:val="003356E6"/>
    <w:rsid w:val="00336537"/>
    <w:rsid w:val="00341085"/>
    <w:rsid w:val="00341344"/>
    <w:rsid w:val="003415B1"/>
    <w:rsid w:val="003424F9"/>
    <w:rsid w:val="0034454D"/>
    <w:rsid w:val="00344938"/>
    <w:rsid w:val="00345037"/>
    <w:rsid w:val="003468D4"/>
    <w:rsid w:val="00346931"/>
    <w:rsid w:val="00347149"/>
    <w:rsid w:val="00347904"/>
    <w:rsid w:val="00347F07"/>
    <w:rsid w:val="00350174"/>
    <w:rsid w:val="00350A2C"/>
    <w:rsid w:val="00350CB5"/>
    <w:rsid w:val="00350D93"/>
    <w:rsid w:val="003523F9"/>
    <w:rsid w:val="00352F82"/>
    <w:rsid w:val="00355E84"/>
    <w:rsid w:val="00357AB2"/>
    <w:rsid w:val="00357D54"/>
    <w:rsid w:val="00357E60"/>
    <w:rsid w:val="00357E8A"/>
    <w:rsid w:val="00357F62"/>
    <w:rsid w:val="003609AA"/>
    <w:rsid w:val="00360E0A"/>
    <w:rsid w:val="00361F55"/>
    <w:rsid w:val="00362AFE"/>
    <w:rsid w:val="00362F54"/>
    <w:rsid w:val="0036425D"/>
    <w:rsid w:val="00364AD9"/>
    <w:rsid w:val="00364EE0"/>
    <w:rsid w:val="0036589E"/>
    <w:rsid w:val="003709E7"/>
    <w:rsid w:val="0037111E"/>
    <w:rsid w:val="003718EC"/>
    <w:rsid w:val="00371BF5"/>
    <w:rsid w:val="00372C72"/>
    <w:rsid w:val="00372E2C"/>
    <w:rsid w:val="00373D2D"/>
    <w:rsid w:val="00374103"/>
    <w:rsid w:val="00375022"/>
    <w:rsid w:val="00375B2F"/>
    <w:rsid w:val="003765F1"/>
    <w:rsid w:val="003808DE"/>
    <w:rsid w:val="003815F4"/>
    <w:rsid w:val="00381FAE"/>
    <w:rsid w:val="00382161"/>
    <w:rsid w:val="003834FE"/>
    <w:rsid w:val="00383970"/>
    <w:rsid w:val="00383A22"/>
    <w:rsid w:val="0038432D"/>
    <w:rsid w:val="00384943"/>
    <w:rsid w:val="00384D85"/>
    <w:rsid w:val="00387A98"/>
    <w:rsid w:val="00387E8D"/>
    <w:rsid w:val="00390756"/>
    <w:rsid w:val="003909EF"/>
    <w:rsid w:val="00390A6D"/>
    <w:rsid w:val="003919AA"/>
    <w:rsid w:val="0039250E"/>
    <w:rsid w:val="0039268C"/>
    <w:rsid w:val="003930E0"/>
    <w:rsid w:val="00393F7C"/>
    <w:rsid w:val="003944A2"/>
    <w:rsid w:val="0039665A"/>
    <w:rsid w:val="003967BF"/>
    <w:rsid w:val="00397B53"/>
    <w:rsid w:val="003A0086"/>
    <w:rsid w:val="003A10E7"/>
    <w:rsid w:val="003A3C30"/>
    <w:rsid w:val="003A4164"/>
    <w:rsid w:val="003A47D0"/>
    <w:rsid w:val="003A4AD6"/>
    <w:rsid w:val="003A4D0F"/>
    <w:rsid w:val="003A577E"/>
    <w:rsid w:val="003A5CDC"/>
    <w:rsid w:val="003A735B"/>
    <w:rsid w:val="003B01A4"/>
    <w:rsid w:val="003B18CB"/>
    <w:rsid w:val="003B1F25"/>
    <w:rsid w:val="003B1F4C"/>
    <w:rsid w:val="003B289C"/>
    <w:rsid w:val="003B2D43"/>
    <w:rsid w:val="003B2D74"/>
    <w:rsid w:val="003B2E57"/>
    <w:rsid w:val="003B3ACB"/>
    <w:rsid w:val="003B4058"/>
    <w:rsid w:val="003B52FC"/>
    <w:rsid w:val="003B549A"/>
    <w:rsid w:val="003B54CB"/>
    <w:rsid w:val="003B570B"/>
    <w:rsid w:val="003B5A0E"/>
    <w:rsid w:val="003B708F"/>
    <w:rsid w:val="003B72CB"/>
    <w:rsid w:val="003C04D1"/>
    <w:rsid w:val="003C10A4"/>
    <w:rsid w:val="003C132B"/>
    <w:rsid w:val="003C1440"/>
    <w:rsid w:val="003C178E"/>
    <w:rsid w:val="003C2D80"/>
    <w:rsid w:val="003C2FEA"/>
    <w:rsid w:val="003C4034"/>
    <w:rsid w:val="003C4516"/>
    <w:rsid w:val="003C477A"/>
    <w:rsid w:val="003C4C3B"/>
    <w:rsid w:val="003C71A1"/>
    <w:rsid w:val="003C76A5"/>
    <w:rsid w:val="003D12DF"/>
    <w:rsid w:val="003D1FA3"/>
    <w:rsid w:val="003D2159"/>
    <w:rsid w:val="003D2B1C"/>
    <w:rsid w:val="003D3F6C"/>
    <w:rsid w:val="003D42F9"/>
    <w:rsid w:val="003D460A"/>
    <w:rsid w:val="003D5540"/>
    <w:rsid w:val="003D6C47"/>
    <w:rsid w:val="003D71F7"/>
    <w:rsid w:val="003D7C84"/>
    <w:rsid w:val="003D7EBF"/>
    <w:rsid w:val="003D7F6F"/>
    <w:rsid w:val="003E2065"/>
    <w:rsid w:val="003E20CB"/>
    <w:rsid w:val="003E26E2"/>
    <w:rsid w:val="003E2E52"/>
    <w:rsid w:val="003E319F"/>
    <w:rsid w:val="003E36FA"/>
    <w:rsid w:val="003E49FF"/>
    <w:rsid w:val="003F0B3F"/>
    <w:rsid w:val="003F10F4"/>
    <w:rsid w:val="003F18EA"/>
    <w:rsid w:val="003F1F3A"/>
    <w:rsid w:val="003F22E0"/>
    <w:rsid w:val="003F2401"/>
    <w:rsid w:val="003F334C"/>
    <w:rsid w:val="003F3440"/>
    <w:rsid w:val="003F3F0A"/>
    <w:rsid w:val="003F4886"/>
    <w:rsid w:val="003F5534"/>
    <w:rsid w:val="003F5992"/>
    <w:rsid w:val="003F59AB"/>
    <w:rsid w:val="003F5CAC"/>
    <w:rsid w:val="003F67BA"/>
    <w:rsid w:val="004010C3"/>
    <w:rsid w:val="00402FC1"/>
    <w:rsid w:val="00403A18"/>
    <w:rsid w:val="004051A4"/>
    <w:rsid w:val="00407335"/>
    <w:rsid w:val="00407A5D"/>
    <w:rsid w:val="004103D4"/>
    <w:rsid w:val="00410D63"/>
    <w:rsid w:val="004110E9"/>
    <w:rsid w:val="00412EA8"/>
    <w:rsid w:val="004138CC"/>
    <w:rsid w:val="00413FBA"/>
    <w:rsid w:val="00414DED"/>
    <w:rsid w:val="00415991"/>
    <w:rsid w:val="00417429"/>
    <w:rsid w:val="004200BC"/>
    <w:rsid w:val="0042038D"/>
    <w:rsid w:val="00420E21"/>
    <w:rsid w:val="00421060"/>
    <w:rsid w:val="00422760"/>
    <w:rsid w:val="00423BAA"/>
    <w:rsid w:val="00424F7D"/>
    <w:rsid w:val="00425F2A"/>
    <w:rsid w:val="00427C31"/>
    <w:rsid w:val="004339CB"/>
    <w:rsid w:val="00434959"/>
    <w:rsid w:val="0043519E"/>
    <w:rsid w:val="0043572A"/>
    <w:rsid w:val="00436670"/>
    <w:rsid w:val="004366C2"/>
    <w:rsid w:val="00437348"/>
    <w:rsid w:val="00437799"/>
    <w:rsid w:val="00437809"/>
    <w:rsid w:val="00437DC1"/>
    <w:rsid w:val="00440046"/>
    <w:rsid w:val="00443B1B"/>
    <w:rsid w:val="00444274"/>
    <w:rsid w:val="0044432E"/>
    <w:rsid w:val="0044448A"/>
    <w:rsid w:val="00446B7F"/>
    <w:rsid w:val="00447715"/>
    <w:rsid w:val="004500C5"/>
    <w:rsid w:val="00450621"/>
    <w:rsid w:val="00451444"/>
    <w:rsid w:val="00451BEF"/>
    <w:rsid w:val="004547A6"/>
    <w:rsid w:val="0045493A"/>
    <w:rsid w:val="00456211"/>
    <w:rsid w:val="004605F0"/>
    <w:rsid w:val="00460DA9"/>
    <w:rsid w:val="00461850"/>
    <w:rsid w:val="00463A7F"/>
    <w:rsid w:val="004659E7"/>
    <w:rsid w:val="00466794"/>
    <w:rsid w:val="00467901"/>
    <w:rsid w:val="00467B4E"/>
    <w:rsid w:val="0047041D"/>
    <w:rsid w:val="00470469"/>
    <w:rsid w:val="00471841"/>
    <w:rsid w:val="00473AB4"/>
    <w:rsid w:val="00473F18"/>
    <w:rsid w:val="004740ED"/>
    <w:rsid w:val="00474D25"/>
    <w:rsid w:val="00475059"/>
    <w:rsid w:val="004753FA"/>
    <w:rsid w:val="00475719"/>
    <w:rsid w:val="004757F4"/>
    <w:rsid w:val="00475887"/>
    <w:rsid w:val="004771A6"/>
    <w:rsid w:val="00480421"/>
    <w:rsid w:val="00480D2A"/>
    <w:rsid w:val="00481971"/>
    <w:rsid w:val="00482044"/>
    <w:rsid w:val="00482885"/>
    <w:rsid w:val="00485B7B"/>
    <w:rsid w:val="00485D71"/>
    <w:rsid w:val="004867C1"/>
    <w:rsid w:val="00487854"/>
    <w:rsid w:val="00487C18"/>
    <w:rsid w:val="0049161E"/>
    <w:rsid w:val="00491C71"/>
    <w:rsid w:val="00493D3E"/>
    <w:rsid w:val="00496885"/>
    <w:rsid w:val="004A081C"/>
    <w:rsid w:val="004A2CD0"/>
    <w:rsid w:val="004A2D11"/>
    <w:rsid w:val="004A372B"/>
    <w:rsid w:val="004A409D"/>
    <w:rsid w:val="004A65B5"/>
    <w:rsid w:val="004A6B37"/>
    <w:rsid w:val="004A72F3"/>
    <w:rsid w:val="004B0111"/>
    <w:rsid w:val="004B17AE"/>
    <w:rsid w:val="004B2236"/>
    <w:rsid w:val="004B269B"/>
    <w:rsid w:val="004B2B17"/>
    <w:rsid w:val="004B358E"/>
    <w:rsid w:val="004C04E3"/>
    <w:rsid w:val="004C0A85"/>
    <w:rsid w:val="004C2CD5"/>
    <w:rsid w:val="004C3053"/>
    <w:rsid w:val="004C32AE"/>
    <w:rsid w:val="004C3922"/>
    <w:rsid w:val="004C44F1"/>
    <w:rsid w:val="004C4CF2"/>
    <w:rsid w:val="004C6960"/>
    <w:rsid w:val="004C6F12"/>
    <w:rsid w:val="004C717B"/>
    <w:rsid w:val="004C7EA3"/>
    <w:rsid w:val="004D08A1"/>
    <w:rsid w:val="004D092A"/>
    <w:rsid w:val="004D0CD2"/>
    <w:rsid w:val="004D3320"/>
    <w:rsid w:val="004D359A"/>
    <w:rsid w:val="004D5A0C"/>
    <w:rsid w:val="004D6DD7"/>
    <w:rsid w:val="004D7124"/>
    <w:rsid w:val="004E09C1"/>
    <w:rsid w:val="004E1116"/>
    <w:rsid w:val="004E1355"/>
    <w:rsid w:val="004E1F76"/>
    <w:rsid w:val="004E2870"/>
    <w:rsid w:val="004E2FE4"/>
    <w:rsid w:val="004E60E6"/>
    <w:rsid w:val="004E6DA7"/>
    <w:rsid w:val="004E789E"/>
    <w:rsid w:val="004E7A67"/>
    <w:rsid w:val="004F0097"/>
    <w:rsid w:val="004F0F2A"/>
    <w:rsid w:val="004F3087"/>
    <w:rsid w:val="004F32FC"/>
    <w:rsid w:val="004F3607"/>
    <w:rsid w:val="004F3CBC"/>
    <w:rsid w:val="004F3D5F"/>
    <w:rsid w:val="004F4571"/>
    <w:rsid w:val="004F463F"/>
    <w:rsid w:val="004F5C81"/>
    <w:rsid w:val="004F6906"/>
    <w:rsid w:val="004F71FD"/>
    <w:rsid w:val="00500391"/>
    <w:rsid w:val="00502B04"/>
    <w:rsid w:val="005049E4"/>
    <w:rsid w:val="00504DAD"/>
    <w:rsid w:val="00505D49"/>
    <w:rsid w:val="005074C8"/>
    <w:rsid w:val="00510700"/>
    <w:rsid w:val="00510AD8"/>
    <w:rsid w:val="00511088"/>
    <w:rsid w:val="00512189"/>
    <w:rsid w:val="005127B8"/>
    <w:rsid w:val="00512CD7"/>
    <w:rsid w:val="00512FC7"/>
    <w:rsid w:val="00513D67"/>
    <w:rsid w:val="005147A7"/>
    <w:rsid w:val="00515D22"/>
    <w:rsid w:val="00516D68"/>
    <w:rsid w:val="0051774A"/>
    <w:rsid w:val="00517BD7"/>
    <w:rsid w:val="00517C1F"/>
    <w:rsid w:val="00517DAA"/>
    <w:rsid w:val="0052016C"/>
    <w:rsid w:val="005205E9"/>
    <w:rsid w:val="0052297F"/>
    <w:rsid w:val="00523BC8"/>
    <w:rsid w:val="0052746F"/>
    <w:rsid w:val="00527CBF"/>
    <w:rsid w:val="00530C72"/>
    <w:rsid w:val="00531C93"/>
    <w:rsid w:val="00535062"/>
    <w:rsid w:val="0053572D"/>
    <w:rsid w:val="0053698B"/>
    <w:rsid w:val="00537638"/>
    <w:rsid w:val="00540650"/>
    <w:rsid w:val="00540F3E"/>
    <w:rsid w:val="0054219D"/>
    <w:rsid w:val="005422A8"/>
    <w:rsid w:val="00543307"/>
    <w:rsid w:val="00543C9F"/>
    <w:rsid w:val="00544446"/>
    <w:rsid w:val="005445E2"/>
    <w:rsid w:val="00544F92"/>
    <w:rsid w:val="005455F4"/>
    <w:rsid w:val="005464AB"/>
    <w:rsid w:val="00546C0A"/>
    <w:rsid w:val="005479A5"/>
    <w:rsid w:val="00551522"/>
    <w:rsid w:val="00551C41"/>
    <w:rsid w:val="005522C4"/>
    <w:rsid w:val="00552557"/>
    <w:rsid w:val="0055401A"/>
    <w:rsid w:val="0055442E"/>
    <w:rsid w:val="00555159"/>
    <w:rsid w:val="00556B95"/>
    <w:rsid w:val="00556FE7"/>
    <w:rsid w:val="00557588"/>
    <w:rsid w:val="00557F3D"/>
    <w:rsid w:val="00560113"/>
    <w:rsid w:val="00560C25"/>
    <w:rsid w:val="00561E7B"/>
    <w:rsid w:val="00562CE7"/>
    <w:rsid w:val="00562E1C"/>
    <w:rsid w:val="00564082"/>
    <w:rsid w:val="00567109"/>
    <w:rsid w:val="00567152"/>
    <w:rsid w:val="00570753"/>
    <w:rsid w:val="00570AB4"/>
    <w:rsid w:val="00572EE6"/>
    <w:rsid w:val="00573CFC"/>
    <w:rsid w:val="005740C8"/>
    <w:rsid w:val="0057447A"/>
    <w:rsid w:val="0057543D"/>
    <w:rsid w:val="0057549B"/>
    <w:rsid w:val="0057616C"/>
    <w:rsid w:val="00576907"/>
    <w:rsid w:val="00580174"/>
    <w:rsid w:val="00581397"/>
    <w:rsid w:val="00581A62"/>
    <w:rsid w:val="00583088"/>
    <w:rsid w:val="005831D5"/>
    <w:rsid w:val="0058365E"/>
    <w:rsid w:val="00583FC7"/>
    <w:rsid w:val="0058482C"/>
    <w:rsid w:val="00584939"/>
    <w:rsid w:val="005850B0"/>
    <w:rsid w:val="0058608E"/>
    <w:rsid w:val="005862E2"/>
    <w:rsid w:val="005864CE"/>
    <w:rsid w:val="005875CA"/>
    <w:rsid w:val="005877CD"/>
    <w:rsid w:val="005878E6"/>
    <w:rsid w:val="00590B10"/>
    <w:rsid w:val="005913A9"/>
    <w:rsid w:val="00591C4E"/>
    <w:rsid w:val="00593A46"/>
    <w:rsid w:val="00593DFB"/>
    <w:rsid w:val="00594E12"/>
    <w:rsid w:val="0059523A"/>
    <w:rsid w:val="0059598A"/>
    <w:rsid w:val="00595DCF"/>
    <w:rsid w:val="00596300"/>
    <w:rsid w:val="00597096"/>
    <w:rsid w:val="005971D1"/>
    <w:rsid w:val="005A144D"/>
    <w:rsid w:val="005A3AAA"/>
    <w:rsid w:val="005A3ED8"/>
    <w:rsid w:val="005A4C79"/>
    <w:rsid w:val="005A4F13"/>
    <w:rsid w:val="005A5FB2"/>
    <w:rsid w:val="005A6392"/>
    <w:rsid w:val="005A708F"/>
    <w:rsid w:val="005A75D3"/>
    <w:rsid w:val="005A7E79"/>
    <w:rsid w:val="005B09C7"/>
    <w:rsid w:val="005B09CB"/>
    <w:rsid w:val="005B0DE8"/>
    <w:rsid w:val="005B1F67"/>
    <w:rsid w:val="005B4256"/>
    <w:rsid w:val="005B6D36"/>
    <w:rsid w:val="005B73AF"/>
    <w:rsid w:val="005B7594"/>
    <w:rsid w:val="005B7F17"/>
    <w:rsid w:val="005C3253"/>
    <w:rsid w:val="005C3E08"/>
    <w:rsid w:val="005C48E0"/>
    <w:rsid w:val="005C55C5"/>
    <w:rsid w:val="005C65ED"/>
    <w:rsid w:val="005C66F8"/>
    <w:rsid w:val="005C6CED"/>
    <w:rsid w:val="005C7B39"/>
    <w:rsid w:val="005D029F"/>
    <w:rsid w:val="005D04BB"/>
    <w:rsid w:val="005D0BA9"/>
    <w:rsid w:val="005D1046"/>
    <w:rsid w:val="005D2B61"/>
    <w:rsid w:val="005D4383"/>
    <w:rsid w:val="005D4F8C"/>
    <w:rsid w:val="005D4FED"/>
    <w:rsid w:val="005D586A"/>
    <w:rsid w:val="005D6982"/>
    <w:rsid w:val="005D70A4"/>
    <w:rsid w:val="005D7307"/>
    <w:rsid w:val="005D7BAA"/>
    <w:rsid w:val="005E0535"/>
    <w:rsid w:val="005E0546"/>
    <w:rsid w:val="005E118E"/>
    <w:rsid w:val="005E2F0C"/>
    <w:rsid w:val="005E303F"/>
    <w:rsid w:val="005E435B"/>
    <w:rsid w:val="005E4697"/>
    <w:rsid w:val="005E47CC"/>
    <w:rsid w:val="005E50F2"/>
    <w:rsid w:val="005E5108"/>
    <w:rsid w:val="005E5419"/>
    <w:rsid w:val="005E57B2"/>
    <w:rsid w:val="005E7004"/>
    <w:rsid w:val="005F028B"/>
    <w:rsid w:val="005F02F8"/>
    <w:rsid w:val="005F20CB"/>
    <w:rsid w:val="005F2FCF"/>
    <w:rsid w:val="005F34F4"/>
    <w:rsid w:val="005F355B"/>
    <w:rsid w:val="005F418C"/>
    <w:rsid w:val="005F4239"/>
    <w:rsid w:val="005F620C"/>
    <w:rsid w:val="005F6771"/>
    <w:rsid w:val="00600272"/>
    <w:rsid w:val="006025DC"/>
    <w:rsid w:val="0060356E"/>
    <w:rsid w:val="00603A65"/>
    <w:rsid w:val="00605776"/>
    <w:rsid w:val="00605C05"/>
    <w:rsid w:val="0060613D"/>
    <w:rsid w:val="00607734"/>
    <w:rsid w:val="00610161"/>
    <w:rsid w:val="006105E2"/>
    <w:rsid w:val="006120F6"/>
    <w:rsid w:val="00612A1F"/>
    <w:rsid w:val="006133B2"/>
    <w:rsid w:val="006141A2"/>
    <w:rsid w:val="00615BC7"/>
    <w:rsid w:val="00615E1E"/>
    <w:rsid w:val="00616188"/>
    <w:rsid w:val="00616441"/>
    <w:rsid w:val="00616FF8"/>
    <w:rsid w:val="00617E5C"/>
    <w:rsid w:val="0062066D"/>
    <w:rsid w:val="00621535"/>
    <w:rsid w:val="00621828"/>
    <w:rsid w:val="00622750"/>
    <w:rsid w:val="00623277"/>
    <w:rsid w:val="006238DB"/>
    <w:rsid w:val="00624D36"/>
    <w:rsid w:val="00624EEF"/>
    <w:rsid w:val="00625495"/>
    <w:rsid w:val="006256D1"/>
    <w:rsid w:val="00625C20"/>
    <w:rsid w:val="0062701F"/>
    <w:rsid w:val="00630142"/>
    <w:rsid w:val="00630177"/>
    <w:rsid w:val="006301D4"/>
    <w:rsid w:val="00631289"/>
    <w:rsid w:val="006317A1"/>
    <w:rsid w:val="00631880"/>
    <w:rsid w:val="0063613A"/>
    <w:rsid w:val="00637397"/>
    <w:rsid w:val="0064055C"/>
    <w:rsid w:val="006410D6"/>
    <w:rsid w:val="00643A60"/>
    <w:rsid w:val="00645B16"/>
    <w:rsid w:val="006473A8"/>
    <w:rsid w:val="0065064B"/>
    <w:rsid w:val="006516DB"/>
    <w:rsid w:val="00651F90"/>
    <w:rsid w:val="00652A50"/>
    <w:rsid w:val="006549AA"/>
    <w:rsid w:val="00654B7B"/>
    <w:rsid w:val="00655C17"/>
    <w:rsid w:val="00656349"/>
    <w:rsid w:val="0066149E"/>
    <w:rsid w:val="00661B5F"/>
    <w:rsid w:val="00661C84"/>
    <w:rsid w:val="00662D45"/>
    <w:rsid w:val="00662F00"/>
    <w:rsid w:val="00664B47"/>
    <w:rsid w:val="006652F3"/>
    <w:rsid w:val="0066663E"/>
    <w:rsid w:val="006708CE"/>
    <w:rsid w:val="00670A49"/>
    <w:rsid w:val="00670CD6"/>
    <w:rsid w:val="00671094"/>
    <w:rsid w:val="00671CDA"/>
    <w:rsid w:val="00672E3B"/>
    <w:rsid w:val="00673025"/>
    <w:rsid w:val="006732AA"/>
    <w:rsid w:val="00674A68"/>
    <w:rsid w:val="0067517E"/>
    <w:rsid w:val="00675240"/>
    <w:rsid w:val="006767DB"/>
    <w:rsid w:val="00676A47"/>
    <w:rsid w:val="00676CE4"/>
    <w:rsid w:val="00677B6B"/>
    <w:rsid w:val="0068157A"/>
    <w:rsid w:val="006819EE"/>
    <w:rsid w:val="006820BA"/>
    <w:rsid w:val="00682BFC"/>
    <w:rsid w:val="00683755"/>
    <w:rsid w:val="00684D91"/>
    <w:rsid w:val="00684F24"/>
    <w:rsid w:val="00685E06"/>
    <w:rsid w:val="00686CBF"/>
    <w:rsid w:val="0068705B"/>
    <w:rsid w:val="00687090"/>
    <w:rsid w:val="006874A4"/>
    <w:rsid w:val="00690CBD"/>
    <w:rsid w:val="00690FAE"/>
    <w:rsid w:val="0069439C"/>
    <w:rsid w:val="00697EE3"/>
    <w:rsid w:val="006A0835"/>
    <w:rsid w:val="006A0A49"/>
    <w:rsid w:val="006A0EC7"/>
    <w:rsid w:val="006A10F3"/>
    <w:rsid w:val="006A150E"/>
    <w:rsid w:val="006A21D8"/>
    <w:rsid w:val="006A258A"/>
    <w:rsid w:val="006A26F8"/>
    <w:rsid w:val="006A2C9C"/>
    <w:rsid w:val="006A321F"/>
    <w:rsid w:val="006A3CB8"/>
    <w:rsid w:val="006A3E3E"/>
    <w:rsid w:val="006A410F"/>
    <w:rsid w:val="006A516C"/>
    <w:rsid w:val="006A5A54"/>
    <w:rsid w:val="006A5E38"/>
    <w:rsid w:val="006A6868"/>
    <w:rsid w:val="006A6AB3"/>
    <w:rsid w:val="006A7908"/>
    <w:rsid w:val="006B0818"/>
    <w:rsid w:val="006B3340"/>
    <w:rsid w:val="006B3B4B"/>
    <w:rsid w:val="006B3BD4"/>
    <w:rsid w:val="006B454C"/>
    <w:rsid w:val="006B56CF"/>
    <w:rsid w:val="006B57B9"/>
    <w:rsid w:val="006B649C"/>
    <w:rsid w:val="006B659A"/>
    <w:rsid w:val="006B690B"/>
    <w:rsid w:val="006B7DDE"/>
    <w:rsid w:val="006C017E"/>
    <w:rsid w:val="006C1B0B"/>
    <w:rsid w:val="006C24EE"/>
    <w:rsid w:val="006C2C0C"/>
    <w:rsid w:val="006C41AD"/>
    <w:rsid w:val="006C459A"/>
    <w:rsid w:val="006C5F38"/>
    <w:rsid w:val="006C735E"/>
    <w:rsid w:val="006C7CED"/>
    <w:rsid w:val="006D125F"/>
    <w:rsid w:val="006D157F"/>
    <w:rsid w:val="006D184B"/>
    <w:rsid w:val="006D1C02"/>
    <w:rsid w:val="006D2575"/>
    <w:rsid w:val="006D3ABE"/>
    <w:rsid w:val="006D3F93"/>
    <w:rsid w:val="006D4C72"/>
    <w:rsid w:val="006D5ACB"/>
    <w:rsid w:val="006D5D53"/>
    <w:rsid w:val="006D6261"/>
    <w:rsid w:val="006D6E14"/>
    <w:rsid w:val="006E0BEA"/>
    <w:rsid w:val="006E1C60"/>
    <w:rsid w:val="006E2CDA"/>
    <w:rsid w:val="006E3037"/>
    <w:rsid w:val="006E331E"/>
    <w:rsid w:val="006E4642"/>
    <w:rsid w:val="006E5248"/>
    <w:rsid w:val="006E54D1"/>
    <w:rsid w:val="006E5EC2"/>
    <w:rsid w:val="006E71F3"/>
    <w:rsid w:val="006E798D"/>
    <w:rsid w:val="006F0121"/>
    <w:rsid w:val="006F0BEB"/>
    <w:rsid w:val="006F1A56"/>
    <w:rsid w:val="006F3139"/>
    <w:rsid w:val="006F34C5"/>
    <w:rsid w:val="006F44EF"/>
    <w:rsid w:val="006F515A"/>
    <w:rsid w:val="006F69B5"/>
    <w:rsid w:val="006F767E"/>
    <w:rsid w:val="00700ABC"/>
    <w:rsid w:val="0070115A"/>
    <w:rsid w:val="00701A91"/>
    <w:rsid w:val="00702632"/>
    <w:rsid w:val="00702A22"/>
    <w:rsid w:val="00702ADE"/>
    <w:rsid w:val="00703602"/>
    <w:rsid w:val="00703806"/>
    <w:rsid w:val="00703926"/>
    <w:rsid w:val="00703D34"/>
    <w:rsid w:val="007048C9"/>
    <w:rsid w:val="0070497C"/>
    <w:rsid w:val="00705BC9"/>
    <w:rsid w:val="00707835"/>
    <w:rsid w:val="007103B9"/>
    <w:rsid w:val="0071164A"/>
    <w:rsid w:val="0071215D"/>
    <w:rsid w:val="007124FE"/>
    <w:rsid w:val="00712E22"/>
    <w:rsid w:val="007139E8"/>
    <w:rsid w:val="00714D9A"/>
    <w:rsid w:val="00715166"/>
    <w:rsid w:val="00715375"/>
    <w:rsid w:val="007160D5"/>
    <w:rsid w:val="00717209"/>
    <w:rsid w:val="007172A9"/>
    <w:rsid w:val="007175D7"/>
    <w:rsid w:val="007176C1"/>
    <w:rsid w:val="007228A8"/>
    <w:rsid w:val="00725273"/>
    <w:rsid w:val="0072550E"/>
    <w:rsid w:val="007260E4"/>
    <w:rsid w:val="007266DC"/>
    <w:rsid w:val="00726DDE"/>
    <w:rsid w:val="0072734D"/>
    <w:rsid w:val="00727A5C"/>
    <w:rsid w:val="00730675"/>
    <w:rsid w:val="00731C74"/>
    <w:rsid w:val="00732C7C"/>
    <w:rsid w:val="00734018"/>
    <w:rsid w:val="0073478C"/>
    <w:rsid w:val="00735DE1"/>
    <w:rsid w:val="00736C2C"/>
    <w:rsid w:val="00740036"/>
    <w:rsid w:val="00740204"/>
    <w:rsid w:val="00740D1D"/>
    <w:rsid w:val="00741A7E"/>
    <w:rsid w:val="00742B9D"/>
    <w:rsid w:val="00744012"/>
    <w:rsid w:val="007459BA"/>
    <w:rsid w:val="00745A6E"/>
    <w:rsid w:val="007467D6"/>
    <w:rsid w:val="007474B9"/>
    <w:rsid w:val="00747D2F"/>
    <w:rsid w:val="00751237"/>
    <w:rsid w:val="00752EAD"/>
    <w:rsid w:val="00753231"/>
    <w:rsid w:val="00755926"/>
    <w:rsid w:val="00756BD8"/>
    <w:rsid w:val="00756C82"/>
    <w:rsid w:val="007576DA"/>
    <w:rsid w:val="0075785D"/>
    <w:rsid w:val="00760A7F"/>
    <w:rsid w:val="007619C5"/>
    <w:rsid w:val="00762319"/>
    <w:rsid w:val="00762D3D"/>
    <w:rsid w:val="00763645"/>
    <w:rsid w:val="00764724"/>
    <w:rsid w:val="00764DB1"/>
    <w:rsid w:val="007652E3"/>
    <w:rsid w:val="00767002"/>
    <w:rsid w:val="007702BC"/>
    <w:rsid w:val="00770E5E"/>
    <w:rsid w:val="007717A7"/>
    <w:rsid w:val="007717CC"/>
    <w:rsid w:val="00771CB5"/>
    <w:rsid w:val="007720E0"/>
    <w:rsid w:val="007721F6"/>
    <w:rsid w:val="00772561"/>
    <w:rsid w:val="0077395B"/>
    <w:rsid w:val="00774A52"/>
    <w:rsid w:val="0077534B"/>
    <w:rsid w:val="0077589D"/>
    <w:rsid w:val="00775B16"/>
    <w:rsid w:val="0077691B"/>
    <w:rsid w:val="0077724D"/>
    <w:rsid w:val="007779F5"/>
    <w:rsid w:val="007831E4"/>
    <w:rsid w:val="007832E9"/>
    <w:rsid w:val="00783779"/>
    <w:rsid w:val="007841CB"/>
    <w:rsid w:val="007844CB"/>
    <w:rsid w:val="0078488A"/>
    <w:rsid w:val="007854B0"/>
    <w:rsid w:val="00785AFD"/>
    <w:rsid w:val="00785C76"/>
    <w:rsid w:val="00786365"/>
    <w:rsid w:val="00787E0C"/>
    <w:rsid w:val="00790393"/>
    <w:rsid w:val="00790E75"/>
    <w:rsid w:val="00791923"/>
    <w:rsid w:val="00792E99"/>
    <w:rsid w:val="0079387A"/>
    <w:rsid w:val="00794F6C"/>
    <w:rsid w:val="00795509"/>
    <w:rsid w:val="0079693B"/>
    <w:rsid w:val="00796F8A"/>
    <w:rsid w:val="00797604"/>
    <w:rsid w:val="007A00F8"/>
    <w:rsid w:val="007A079D"/>
    <w:rsid w:val="007A0AC2"/>
    <w:rsid w:val="007A1FA8"/>
    <w:rsid w:val="007A2E2E"/>
    <w:rsid w:val="007A2F6C"/>
    <w:rsid w:val="007A4CFE"/>
    <w:rsid w:val="007A5493"/>
    <w:rsid w:val="007A693D"/>
    <w:rsid w:val="007B08D5"/>
    <w:rsid w:val="007B17F8"/>
    <w:rsid w:val="007B2320"/>
    <w:rsid w:val="007B4027"/>
    <w:rsid w:val="007B431A"/>
    <w:rsid w:val="007B4A0C"/>
    <w:rsid w:val="007B69E2"/>
    <w:rsid w:val="007B707D"/>
    <w:rsid w:val="007C00A6"/>
    <w:rsid w:val="007C165E"/>
    <w:rsid w:val="007C1804"/>
    <w:rsid w:val="007C306E"/>
    <w:rsid w:val="007C48A3"/>
    <w:rsid w:val="007C48CB"/>
    <w:rsid w:val="007C5157"/>
    <w:rsid w:val="007C6696"/>
    <w:rsid w:val="007C6B1A"/>
    <w:rsid w:val="007D1685"/>
    <w:rsid w:val="007D1DFA"/>
    <w:rsid w:val="007D3301"/>
    <w:rsid w:val="007D35E2"/>
    <w:rsid w:val="007D3EE4"/>
    <w:rsid w:val="007D47D3"/>
    <w:rsid w:val="007D5257"/>
    <w:rsid w:val="007D5871"/>
    <w:rsid w:val="007D5E55"/>
    <w:rsid w:val="007D617C"/>
    <w:rsid w:val="007D7E90"/>
    <w:rsid w:val="007E0318"/>
    <w:rsid w:val="007E03D3"/>
    <w:rsid w:val="007E05EE"/>
    <w:rsid w:val="007E06AA"/>
    <w:rsid w:val="007E0D31"/>
    <w:rsid w:val="007E144D"/>
    <w:rsid w:val="007E248A"/>
    <w:rsid w:val="007E4493"/>
    <w:rsid w:val="007E6641"/>
    <w:rsid w:val="007E665C"/>
    <w:rsid w:val="007F03D2"/>
    <w:rsid w:val="007F2020"/>
    <w:rsid w:val="007F3A5B"/>
    <w:rsid w:val="007F521C"/>
    <w:rsid w:val="007F5AB0"/>
    <w:rsid w:val="007F63D1"/>
    <w:rsid w:val="008004B0"/>
    <w:rsid w:val="00801CC1"/>
    <w:rsid w:val="0080208D"/>
    <w:rsid w:val="00803391"/>
    <w:rsid w:val="00804645"/>
    <w:rsid w:val="00804F56"/>
    <w:rsid w:val="0080513C"/>
    <w:rsid w:val="0080589A"/>
    <w:rsid w:val="00805BC3"/>
    <w:rsid w:val="00806085"/>
    <w:rsid w:val="00806BA0"/>
    <w:rsid w:val="00810302"/>
    <w:rsid w:val="00810853"/>
    <w:rsid w:val="0081173E"/>
    <w:rsid w:val="00812D46"/>
    <w:rsid w:val="008136D1"/>
    <w:rsid w:val="00813E5B"/>
    <w:rsid w:val="008144E2"/>
    <w:rsid w:val="00814ABB"/>
    <w:rsid w:val="00814B2B"/>
    <w:rsid w:val="00815795"/>
    <w:rsid w:val="0081674D"/>
    <w:rsid w:val="00816B72"/>
    <w:rsid w:val="00816C66"/>
    <w:rsid w:val="00817732"/>
    <w:rsid w:val="00817B1B"/>
    <w:rsid w:val="00820B9E"/>
    <w:rsid w:val="00820BED"/>
    <w:rsid w:val="00820F09"/>
    <w:rsid w:val="008220D3"/>
    <w:rsid w:val="0082243D"/>
    <w:rsid w:val="008242B3"/>
    <w:rsid w:val="0082446D"/>
    <w:rsid w:val="008252B1"/>
    <w:rsid w:val="0082553A"/>
    <w:rsid w:val="00825EAE"/>
    <w:rsid w:val="0082673F"/>
    <w:rsid w:val="00826DA8"/>
    <w:rsid w:val="0083042D"/>
    <w:rsid w:val="008310AD"/>
    <w:rsid w:val="00831729"/>
    <w:rsid w:val="00831E08"/>
    <w:rsid w:val="00834EDB"/>
    <w:rsid w:val="00835E9A"/>
    <w:rsid w:val="00836DB2"/>
    <w:rsid w:val="0084120E"/>
    <w:rsid w:val="00841A70"/>
    <w:rsid w:val="00842117"/>
    <w:rsid w:val="008422C0"/>
    <w:rsid w:val="008423C8"/>
    <w:rsid w:val="00843FB8"/>
    <w:rsid w:val="0084570B"/>
    <w:rsid w:val="00845BD6"/>
    <w:rsid w:val="0084645A"/>
    <w:rsid w:val="00846AFC"/>
    <w:rsid w:val="00852821"/>
    <w:rsid w:val="0085557D"/>
    <w:rsid w:val="00855699"/>
    <w:rsid w:val="00860948"/>
    <w:rsid w:val="008631CA"/>
    <w:rsid w:val="00863655"/>
    <w:rsid w:val="00865B67"/>
    <w:rsid w:val="0086603B"/>
    <w:rsid w:val="00866FD6"/>
    <w:rsid w:val="0087118F"/>
    <w:rsid w:val="0087141A"/>
    <w:rsid w:val="00871AC7"/>
    <w:rsid w:val="0087213E"/>
    <w:rsid w:val="008722A1"/>
    <w:rsid w:val="0087345F"/>
    <w:rsid w:val="00873A80"/>
    <w:rsid w:val="008743EE"/>
    <w:rsid w:val="00875318"/>
    <w:rsid w:val="008765BA"/>
    <w:rsid w:val="008769F4"/>
    <w:rsid w:val="00876DE7"/>
    <w:rsid w:val="00877317"/>
    <w:rsid w:val="008803A2"/>
    <w:rsid w:val="0088165A"/>
    <w:rsid w:val="0088217C"/>
    <w:rsid w:val="00882C57"/>
    <w:rsid w:val="00882DDF"/>
    <w:rsid w:val="0088305D"/>
    <w:rsid w:val="00884BF3"/>
    <w:rsid w:val="00884C3C"/>
    <w:rsid w:val="0088509E"/>
    <w:rsid w:val="00885736"/>
    <w:rsid w:val="00885AAC"/>
    <w:rsid w:val="008864A6"/>
    <w:rsid w:val="008865E9"/>
    <w:rsid w:val="0088777F"/>
    <w:rsid w:val="0088797E"/>
    <w:rsid w:val="00887B7E"/>
    <w:rsid w:val="00890ACA"/>
    <w:rsid w:val="00890E94"/>
    <w:rsid w:val="0089123B"/>
    <w:rsid w:val="0089298E"/>
    <w:rsid w:val="00893128"/>
    <w:rsid w:val="008932ED"/>
    <w:rsid w:val="00894675"/>
    <w:rsid w:val="008946B4"/>
    <w:rsid w:val="00894738"/>
    <w:rsid w:val="00894747"/>
    <w:rsid w:val="00894853"/>
    <w:rsid w:val="00894959"/>
    <w:rsid w:val="00895DE0"/>
    <w:rsid w:val="008966C4"/>
    <w:rsid w:val="008A01C2"/>
    <w:rsid w:val="008A1638"/>
    <w:rsid w:val="008A2F8E"/>
    <w:rsid w:val="008A43A4"/>
    <w:rsid w:val="008A507A"/>
    <w:rsid w:val="008A5455"/>
    <w:rsid w:val="008A6614"/>
    <w:rsid w:val="008A68D3"/>
    <w:rsid w:val="008A7581"/>
    <w:rsid w:val="008A7880"/>
    <w:rsid w:val="008B006C"/>
    <w:rsid w:val="008B26C2"/>
    <w:rsid w:val="008B4113"/>
    <w:rsid w:val="008B6512"/>
    <w:rsid w:val="008B6721"/>
    <w:rsid w:val="008B6A64"/>
    <w:rsid w:val="008B7DB9"/>
    <w:rsid w:val="008C0320"/>
    <w:rsid w:val="008C0D47"/>
    <w:rsid w:val="008C126A"/>
    <w:rsid w:val="008C2611"/>
    <w:rsid w:val="008C277F"/>
    <w:rsid w:val="008C28D3"/>
    <w:rsid w:val="008C3AE2"/>
    <w:rsid w:val="008C4383"/>
    <w:rsid w:val="008C4C68"/>
    <w:rsid w:val="008C52FA"/>
    <w:rsid w:val="008C581C"/>
    <w:rsid w:val="008C76D7"/>
    <w:rsid w:val="008C7B55"/>
    <w:rsid w:val="008C7E56"/>
    <w:rsid w:val="008D058C"/>
    <w:rsid w:val="008D0688"/>
    <w:rsid w:val="008D0B6F"/>
    <w:rsid w:val="008D12BE"/>
    <w:rsid w:val="008D1917"/>
    <w:rsid w:val="008D3D28"/>
    <w:rsid w:val="008D442E"/>
    <w:rsid w:val="008D6990"/>
    <w:rsid w:val="008D6CD3"/>
    <w:rsid w:val="008D7884"/>
    <w:rsid w:val="008E0202"/>
    <w:rsid w:val="008E0B9F"/>
    <w:rsid w:val="008E0D71"/>
    <w:rsid w:val="008E1AB6"/>
    <w:rsid w:val="008E1F0C"/>
    <w:rsid w:val="008E4AF2"/>
    <w:rsid w:val="008E55BD"/>
    <w:rsid w:val="008E5993"/>
    <w:rsid w:val="008E5FEA"/>
    <w:rsid w:val="008F035C"/>
    <w:rsid w:val="008F2F70"/>
    <w:rsid w:val="008F4AF1"/>
    <w:rsid w:val="008F6030"/>
    <w:rsid w:val="008F6D27"/>
    <w:rsid w:val="0090041D"/>
    <w:rsid w:val="0090302C"/>
    <w:rsid w:val="00903C04"/>
    <w:rsid w:val="009042E1"/>
    <w:rsid w:val="00906776"/>
    <w:rsid w:val="009072BC"/>
    <w:rsid w:val="00907433"/>
    <w:rsid w:val="00910782"/>
    <w:rsid w:val="00911F77"/>
    <w:rsid w:val="00911FB9"/>
    <w:rsid w:val="0091344F"/>
    <w:rsid w:val="009138B4"/>
    <w:rsid w:val="00913E1D"/>
    <w:rsid w:val="00914C96"/>
    <w:rsid w:val="009153EE"/>
    <w:rsid w:val="009157B8"/>
    <w:rsid w:val="009169F6"/>
    <w:rsid w:val="00917409"/>
    <w:rsid w:val="00920363"/>
    <w:rsid w:val="0092206D"/>
    <w:rsid w:val="00923A8A"/>
    <w:rsid w:val="009260E4"/>
    <w:rsid w:val="0093339F"/>
    <w:rsid w:val="00934487"/>
    <w:rsid w:val="009357A7"/>
    <w:rsid w:val="00935CC6"/>
    <w:rsid w:val="0093635C"/>
    <w:rsid w:val="00937A0F"/>
    <w:rsid w:val="00937B25"/>
    <w:rsid w:val="00940E33"/>
    <w:rsid w:val="009439E2"/>
    <w:rsid w:val="00943AA5"/>
    <w:rsid w:val="00943DF5"/>
    <w:rsid w:val="00945393"/>
    <w:rsid w:val="009465E4"/>
    <w:rsid w:val="00946959"/>
    <w:rsid w:val="00946FE9"/>
    <w:rsid w:val="0095080F"/>
    <w:rsid w:val="00950A19"/>
    <w:rsid w:val="009516DA"/>
    <w:rsid w:val="009516F5"/>
    <w:rsid w:val="0095405E"/>
    <w:rsid w:val="009552DB"/>
    <w:rsid w:val="00955A62"/>
    <w:rsid w:val="009560E2"/>
    <w:rsid w:val="00957A9F"/>
    <w:rsid w:val="00957CDD"/>
    <w:rsid w:val="009617BC"/>
    <w:rsid w:val="00961D8B"/>
    <w:rsid w:val="00963753"/>
    <w:rsid w:val="009660C4"/>
    <w:rsid w:val="0096649E"/>
    <w:rsid w:val="00966CC1"/>
    <w:rsid w:val="00966DF0"/>
    <w:rsid w:val="0097063A"/>
    <w:rsid w:val="00970827"/>
    <w:rsid w:val="00972599"/>
    <w:rsid w:val="00972EDF"/>
    <w:rsid w:val="00973D50"/>
    <w:rsid w:val="00974B27"/>
    <w:rsid w:val="009756C1"/>
    <w:rsid w:val="00975804"/>
    <w:rsid w:val="009758BC"/>
    <w:rsid w:val="0097597A"/>
    <w:rsid w:val="0097601C"/>
    <w:rsid w:val="00980490"/>
    <w:rsid w:val="0098084C"/>
    <w:rsid w:val="009808C9"/>
    <w:rsid w:val="00980A6C"/>
    <w:rsid w:val="00980AB7"/>
    <w:rsid w:val="00980D48"/>
    <w:rsid w:val="00981FC7"/>
    <w:rsid w:val="00982B06"/>
    <w:rsid w:val="009849B5"/>
    <w:rsid w:val="0098630A"/>
    <w:rsid w:val="009865D7"/>
    <w:rsid w:val="00987726"/>
    <w:rsid w:val="00987921"/>
    <w:rsid w:val="009879B7"/>
    <w:rsid w:val="00987A6A"/>
    <w:rsid w:val="009905E0"/>
    <w:rsid w:val="009952A3"/>
    <w:rsid w:val="00996267"/>
    <w:rsid w:val="00996485"/>
    <w:rsid w:val="009A022F"/>
    <w:rsid w:val="009A0F21"/>
    <w:rsid w:val="009A1FF9"/>
    <w:rsid w:val="009A2110"/>
    <w:rsid w:val="009A270A"/>
    <w:rsid w:val="009A2C76"/>
    <w:rsid w:val="009A3AB9"/>
    <w:rsid w:val="009A4317"/>
    <w:rsid w:val="009A530F"/>
    <w:rsid w:val="009A6104"/>
    <w:rsid w:val="009B0174"/>
    <w:rsid w:val="009B13C2"/>
    <w:rsid w:val="009B1562"/>
    <w:rsid w:val="009B162D"/>
    <w:rsid w:val="009B1F90"/>
    <w:rsid w:val="009B2BC6"/>
    <w:rsid w:val="009B36E4"/>
    <w:rsid w:val="009B4BC9"/>
    <w:rsid w:val="009B5150"/>
    <w:rsid w:val="009B5441"/>
    <w:rsid w:val="009B5F20"/>
    <w:rsid w:val="009B7375"/>
    <w:rsid w:val="009B7710"/>
    <w:rsid w:val="009B7A83"/>
    <w:rsid w:val="009B7F31"/>
    <w:rsid w:val="009C0390"/>
    <w:rsid w:val="009C17B2"/>
    <w:rsid w:val="009C1840"/>
    <w:rsid w:val="009C1A52"/>
    <w:rsid w:val="009C234E"/>
    <w:rsid w:val="009C33A0"/>
    <w:rsid w:val="009C3E73"/>
    <w:rsid w:val="009C555E"/>
    <w:rsid w:val="009C70F8"/>
    <w:rsid w:val="009C7F90"/>
    <w:rsid w:val="009D001B"/>
    <w:rsid w:val="009D0FB8"/>
    <w:rsid w:val="009D2025"/>
    <w:rsid w:val="009D22F8"/>
    <w:rsid w:val="009D237F"/>
    <w:rsid w:val="009D2990"/>
    <w:rsid w:val="009D3B8A"/>
    <w:rsid w:val="009D3D6A"/>
    <w:rsid w:val="009D62E8"/>
    <w:rsid w:val="009D79CC"/>
    <w:rsid w:val="009D7A20"/>
    <w:rsid w:val="009D7AFA"/>
    <w:rsid w:val="009E275D"/>
    <w:rsid w:val="009E2853"/>
    <w:rsid w:val="009E28A2"/>
    <w:rsid w:val="009E3459"/>
    <w:rsid w:val="009E3755"/>
    <w:rsid w:val="009E4819"/>
    <w:rsid w:val="009E4FDA"/>
    <w:rsid w:val="009E657D"/>
    <w:rsid w:val="009E6BF2"/>
    <w:rsid w:val="009E70C6"/>
    <w:rsid w:val="009E749F"/>
    <w:rsid w:val="009F0020"/>
    <w:rsid w:val="009F1626"/>
    <w:rsid w:val="009F1805"/>
    <w:rsid w:val="009F1811"/>
    <w:rsid w:val="009F3046"/>
    <w:rsid w:val="009F374F"/>
    <w:rsid w:val="009F3E99"/>
    <w:rsid w:val="009F4026"/>
    <w:rsid w:val="009F6B30"/>
    <w:rsid w:val="009F6CEF"/>
    <w:rsid w:val="009F750A"/>
    <w:rsid w:val="00A01427"/>
    <w:rsid w:val="00A02A88"/>
    <w:rsid w:val="00A03075"/>
    <w:rsid w:val="00A03139"/>
    <w:rsid w:val="00A0318C"/>
    <w:rsid w:val="00A04207"/>
    <w:rsid w:val="00A04FED"/>
    <w:rsid w:val="00A062AB"/>
    <w:rsid w:val="00A06D60"/>
    <w:rsid w:val="00A06EB8"/>
    <w:rsid w:val="00A07C4A"/>
    <w:rsid w:val="00A11100"/>
    <w:rsid w:val="00A13383"/>
    <w:rsid w:val="00A1347A"/>
    <w:rsid w:val="00A15E9E"/>
    <w:rsid w:val="00A174E5"/>
    <w:rsid w:val="00A2023D"/>
    <w:rsid w:val="00A20257"/>
    <w:rsid w:val="00A204EA"/>
    <w:rsid w:val="00A22670"/>
    <w:rsid w:val="00A2630F"/>
    <w:rsid w:val="00A26D16"/>
    <w:rsid w:val="00A26DE2"/>
    <w:rsid w:val="00A270E3"/>
    <w:rsid w:val="00A27D10"/>
    <w:rsid w:val="00A31002"/>
    <w:rsid w:val="00A31148"/>
    <w:rsid w:val="00A311FC"/>
    <w:rsid w:val="00A32DC9"/>
    <w:rsid w:val="00A33CA4"/>
    <w:rsid w:val="00A3441A"/>
    <w:rsid w:val="00A357D7"/>
    <w:rsid w:val="00A36A62"/>
    <w:rsid w:val="00A36C41"/>
    <w:rsid w:val="00A36D80"/>
    <w:rsid w:val="00A400C5"/>
    <w:rsid w:val="00A405F6"/>
    <w:rsid w:val="00A4193C"/>
    <w:rsid w:val="00A4284D"/>
    <w:rsid w:val="00A42941"/>
    <w:rsid w:val="00A429C6"/>
    <w:rsid w:val="00A45187"/>
    <w:rsid w:val="00A451B1"/>
    <w:rsid w:val="00A45437"/>
    <w:rsid w:val="00A4556E"/>
    <w:rsid w:val="00A457D7"/>
    <w:rsid w:val="00A45D7D"/>
    <w:rsid w:val="00A46CDB"/>
    <w:rsid w:val="00A470B9"/>
    <w:rsid w:val="00A503B7"/>
    <w:rsid w:val="00A5152D"/>
    <w:rsid w:val="00A51989"/>
    <w:rsid w:val="00A520F5"/>
    <w:rsid w:val="00A541AF"/>
    <w:rsid w:val="00A54B41"/>
    <w:rsid w:val="00A55500"/>
    <w:rsid w:val="00A55691"/>
    <w:rsid w:val="00A56AE9"/>
    <w:rsid w:val="00A57CA6"/>
    <w:rsid w:val="00A61451"/>
    <w:rsid w:val="00A62CE0"/>
    <w:rsid w:val="00A63399"/>
    <w:rsid w:val="00A634B9"/>
    <w:rsid w:val="00A645E5"/>
    <w:rsid w:val="00A6641D"/>
    <w:rsid w:val="00A6799B"/>
    <w:rsid w:val="00A679D2"/>
    <w:rsid w:val="00A72938"/>
    <w:rsid w:val="00A72AAC"/>
    <w:rsid w:val="00A732B0"/>
    <w:rsid w:val="00A7439D"/>
    <w:rsid w:val="00A746DB"/>
    <w:rsid w:val="00A74767"/>
    <w:rsid w:val="00A80259"/>
    <w:rsid w:val="00A80304"/>
    <w:rsid w:val="00A8060E"/>
    <w:rsid w:val="00A80D28"/>
    <w:rsid w:val="00A8235B"/>
    <w:rsid w:val="00A8374D"/>
    <w:rsid w:val="00A8443A"/>
    <w:rsid w:val="00A85BDE"/>
    <w:rsid w:val="00A86EAA"/>
    <w:rsid w:val="00A8760C"/>
    <w:rsid w:val="00A91D84"/>
    <w:rsid w:val="00A91DCC"/>
    <w:rsid w:val="00A92E4B"/>
    <w:rsid w:val="00A935AB"/>
    <w:rsid w:val="00A93C24"/>
    <w:rsid w:val="00A944C3"/>
    <w:rsid w:val="00A94EE9"/>
    <w:rsid w:val="00A95233"/>
    <w:rsid w:val="00A95CD8"/>
    <w:rsid w:val="00A95D26"/>
    <w:rsid w:val="00A9656E"/>
    <w:rsid w:val="00A9797C"/>
    <w:rsid w:val="00AA0808"/>
    <w:rsid w:val="00AA0C1A"/>
    <w:rsid w:val="00AA10F8"/>
    <w:rsid w:val="00AA15EC"/>
    <w:rsid w:val="00AA1B16"/>
    <w:rsid w:val="00AA526B"/>
    <w:rsid w:val="00AA5333"/>
    <w:rsid w:val="00AA60AB"/>
    <w:rsid w:val="00AA6621"/>
    <w:rsid w:val="00AA7F00"/>
    <w:rsid w:val="00AB359E"/>
    <w:rsid w:val="00AB374E"/>
    <w:rsid w:val="00AB415F"/>
    <w:rsid w:val="00AB43E2"/>
    <w:rsid w:val="00AB550E"/>
    <w:rsid w:val="00AB6EBF"/>
    <w:rsid w:val="00AB717E"/>
    <w:rsid w:val="00AC167C"/>
    <w:rsid w:val="00AC332B"/>
    <w:rsid w:val="00AC3F25"/>
    <w:rsid w:val="00AC3FF2"/>
    <w:rsid w:val="00AC4265"/>
    <w:rsid w:val="00AC636C"/>
    <w:rsid w:val="00AD0185"/>
    <w:rsid w:val="00AD06B5"/>
    <w:rsid w:val="00AD0AD9"/>
    <w:rsid w:val="00AD0FC3"/>
    <w:rsid w:val="00AD30DF"/>
    <w:rsid w:val="00AD3693"/>
    <w:rsid w:val="00AD3FEC"/>
    <w:rsid w:val="00AD4298"/>
    <w:rsid w:val="00AD5484"/>
    <w:rsid w:val="00AD6735"/>
    <w:rsid w:val="00AD750A"/>
    <w:rsid w:val="00AD7E0E"/>
    <w:rsid w:val="00AE2E75"/>
    <w:rsid w:val="00AE4E00"/>
    <w:rsid w:val="00AE5EBC"/>
    <w:rsid w:val="00AE647E"/>
    <w:rsid w:val="00AE7184"/>
    <w:rsid w:val="00AE7728"/>
    <w:rsid w:val="00AE793D"/>
    <w:rsid w:val="00AF1241"/>
    <w:rsid w:val="00AF2C53"/>
    <w:rsid w:val="00AF362E"/>
    <w:rsid w:val="00AF3645"/>
    <w:rsid w:val="00AF39A9"/>
    <w:rsid w:val="00AF4B7F"/>
    <w:rsid w:val="00AF5A34"/>
    <w:rsid w:val="00AF61BB"/>
    <w:rsid w:val="00AF7F99"/>
    <w:rsid w:val="00B0073A"/>
    <w:rsid w:val="00B014B4"/>
    <w:rsid w:val="00B015F9"/>
    <w:rsid w:val="00B02691"/>
    <w:rsid w:val="00B03BAA"/>
    <w:rsid w:val="00B03DF9"/>
    <w:rsid w:val="00B0410B"/>
    <w:rsid w:val="00B06542"/>
    <w:rsid w:val="00B068CE"/>
    <w:rsid w:val="00B0735D"/>
    <w:rsid w:val="00B075E7"/>
    <w:rsid w:val="00B103F9"/>
    <w:rsid w:val="00B11776"/>
    <w:rsid w:val="00B11A09"/>
    <w:rsid w:val="00B122E1"/>
    <w:rsid w:val="00B12599"/>
    <w:rsid w:val="00B125B8"/>
    <w:rsid w:val="00B12908"/>
    <w:rsid w:val="00B12914"/>
    <w:rsid w:val="00B1510F"/>
    <w:rsid w:val="00B20018"/>
    <w:rsid w:val="00B20E51"/>
    <w:rsid w:val="00B21FE1"/>
    <w:rsid w:val="00B23914"/>
    <w:rsid w:val="00B2422A"/>
    <w:rsid w:val="00B24663"/>
    <w:rsid w:val="00B25879"/>
    <w:rsid w:val="00B26143"/>
    <w:rsid w:val="00B26491"/>
    <w:rsid w:val="00B264AA"/>
    <w:rsid w:val="00B2715A"/>
    <w:rsid w:val="00B2770C"/>
    <w:rsid w:val="00B279E3"/>
    <w:rsid w:val="00B27D49"/>
    <w:rsid w:val="00B303CF"/>
    <w:rsid w:val="00B30FE3"/>
    <w:rsid w:val="00B333EC"/>
    <w:rsid w:val="00B3350F"/>
    <w:rsid w:val="00B349F5"/>
    <w:rsid w:val="00B35E11"/>
    <w:rsid w:val="00B36AB1"/>
    <w:rsid w:val="00B37ADA"/>
    <w:rsid w:val="00B37DEE"/>
    <w:rsid w:val="00B40ED3"/>
    <w:rsid w:val="00B43537"/>
    <w:rsid w:val="00B44F70"/>
    <w:rsid w:val="00B4546F"/>
    <w:rsid w:val="00B454A4"/>
    <w:rsid w:val="00B456EA"/>
    <w:rsid w:val="00B4573D"/>
    <w:rsid w:val="00B47178"/>
    <w:rsid w:val="00B47474"/>
    <w:rsid w:val="00B478B3"/>
    <w:rsid w:val="00B50835"/>
    <w:rsid w:val="00B50BF6"/>
    <w:rsid w:val="00B516AB"/>
    <w:rsid w:val="00B51A33"/>
    <w:rsid w:val="00B532ED"/>
    <w:rsid w:val="00B54726"/>
    <w:rsid w:val="00B552CE"/>
    <w:rsid w:val="00B57018"/>
    <w:rsid w:val="00B57A52"/>
    <w:rsid w:val="00B601B8"/>
    <w:rsid w:val="00B610BE"/>
    <w:rsid w:val="00B6207D"/>
    <w:rsid w:val="00B627FF"/>
    <w:rsid w:val="00B6498E"/>
    <w:rsid w:val="00B64A6C"/>
    <w:rsid w:val="00B6551D"/>
    <w:rsid w:val="00B66560"/>
    <w:rsid w:val="00B70124"/>
    <w:rsid w:val="00B718E5"/>
    <w:rsid w:val="00B72445"/>
    <w:rsid w:val="00B735F6"/>
    <w:rsid w:val="00B74841"/>
    <w:rsid w:val="00B74E06"/>
    <w:rsid w:val="00B756BF"/>
    <w:rsid w:val="00B7781F"/>
    <w:rsid w:val="00B77B93"/>
    <w:rsid w:val="00B8304C"/>
    <w:rsid w:val="00B83466"/>
    <w:rsid w:val="00B8440B"/>
    <w:rsid w:val="00B8698E"/>
    <w:rsid w:val="00B87C8E"/>
    <w:rsid w:val="00B90F6F"/>
    <w:rsid w:val="00B91290"/>
    <w:rsid w:val="00B91FF8"/>
    <w:rsid w:val="00B925B3"/>
    <w:rsid w:val="00B944A3"/>
    <w:rsid w:val="00B946FF"/>
    <w:rsid w:val="00B94AF9"/>
    <w:rsid w:val="00B94FB7"/>
    <w:rsid w:val="00B9541A"/>
    <w:rsid w:val="00B95604"/>
    <w:rsid w:val="00B95C53"/>
    <w:rsid w:val="00B96504"/>
    <w:rsid w:val="00B975B7"/>
    <w:rsid w:val="00B978F7"/>
    <w:rsid w:val="00BA0039"/>
    <w:rsid w:val="00BA0122"/>
    <w:rsid w:val="00BA03D9"/>
    <w:rsid w:val="00BA04EE"/>
    <w:rsid w:val="00BA0E5E"/>
    <w:rsid w:val="00BA20F1"/>
    <w:rsid w:val="00BA53F2"/>
    <w:rsid w:val="00BA5491"/>
    <w:rsid w:val="00BA5553"/>
    <w:rsid w:val="00BA58CA"/>
    <w:rsid w:val="00BA5C60"/>
    <w:rsid w:val="00BA7014"/>
    <w:rsid w:val="00BB02C6"/>
    <w:rsid w:val="00BB4163"/>
    <w:rsid w:val="00BB4636"/>
    <w:rsid w:val="00BB4CC3"/>
    <w:rsid w:val="00BB5D87"/>
    <w:rsid w:val="00BB71B8"/>
    <w:rsid w:val="00BB7561"/>
    <w:rsid w:val="00BC010F"/>
    <w:rsid w:val="00BC24BD"/>
    <w:rsid w:val="00BC2B52"/>
    <w:rsid w:val="00BC4B1A"/>
    <w:rsid w:val="00BC546F"/>
    <w:rsid w:val="00BC5A5C"/>
    <w:rsid w:val="00BC623E"/>
    <w:rsid w:val="00BC6AAA"/>
    <w:rsid w:val="00BC6EAB"/>
    <w:rsid w:val="00BD0423"/>
    <w:rsid w:val="00BD0EE8"/>
    <w:rsid w:val="00BD11A8"/>
    <w:rsid w:val="00BD1694"/>
    <w:rsid w:val="00BD1BE4"/>
    <w:rsid w:val="00BD3187"/>
    <w:rsid w:val="00BD3C16"/>
    <w:rsid w:val="00BD400E"/>
    <w:rsid w:val="00BD405A"/>
    <w:rsid w:val="00BD640A"/>
    <w:rsid w:val="00BD67E1"/>
    <w:rsid w:val="00BD6BC1"/>
    <w:rsid w:val="00BD77BE"/>
    <w:rsid w:val="00BE0654"/>
    <w:rsid w:val="00BE0F1C"/>
    <w:rsid w:val="00BE1F87"/>
    <w:rsid w:val="00BE323F"/>
    <w:rsid w:val="00BE48BB"/>
    <w:rsid w:val="00BE7F80"/>
    <w:rsid w:val="00BF010B"/>
    <w:rsid w:val="00BF0700"/>
    <w:rsid w:val="00BF26CD"/>
    <w:rsid w:val="00BF2DE4"/>
    <w:rsid w:val="00BF3CEF"/>
    <w:rsid w:val="00BF4CFE"/>
    <w:rsid w:val="00BF4EB0"/>
    <w:rsid w:val="00BF4F0B"/>
    <w:rsid w:val="00BF5601"/>
    <w:rsid w:val="00C002B4"/>
    <w:rsid w:val="00C01449"/>
    <w:rsid w:val="00C02075"/>
    <w:rsid w:val="00C028E4"/>
    <w:rsid w:val="00C02C94"/>
    <w:rsid w:val="00C05114"/>
    <w:rsid w:val="00C058D5"/>
    <w:rsid w:val="00C0645A"/>
    <w:rsid w:val="00C06D3F"/>
    <w:rsid w:val="00C0702D"/>
    <w:rsid w:val="00C10598"/>
    <w:rsid w:val="00C121C3"/>
    <w:rsid w:val="00C126F6"/>
    <w:rsid w:val="00C13A29"/>
    <w:rsid w:val="00C13AC4"/>
    <w:rsid w:val="00C14F53"/>
    <w:rsid w:val="00C15CE1"/>
    <w:rsid w:val="00C16360"/>
    <w:rsid w:val="00C16659"/>
    <w:rsid w:val="00C233F2"/>
    <w:rsid w:val="00C23687"/>
    <w:rsid w:val="00C24942"/>
    <w:rsid w:val="00C2602F"/>
    <w:rsid w:val="00C262E5"/>
    <w:rsid w:val="00C26E60"/>
    <w:rsid w:val="00C27E3E"/>
    <w:rsid w:val="00C307F6"/>
    <w:rsid w:val="00C30D90"/>
    <w:rsid w:val="00C33A02"/>
    <w:rsid w:val="00C341CF"/>
    <w:rsid w:val="00C345CC"/>
    <w:rsid w:val="00C35391"/>
    <w:rsid w:val="00C3694A"/>
    <w:rsid w:val="00C36C3F"/>
    <w:rsid w:val="00C402E7"/>
    <w:rsid w:val="00C40D1D"/>
    <w:rsid w:val="00C41BDE"/>
    <w:rsid w:val="00C43219"/>
    <w:rsid w:val="00C43FF4"/>
    <w:rsid w:val="00C447BD"/>
    <w:rsid w:val="00C44998"/>
    <w:rsid w:val="00C45BF3"/>
    <w:rsid w:val="00C47F3E"/>
    <w:rsid w:val="00C50324"/>
    <w:rsid w:val="00C503C2"/>
    <w:rsid w:val="00C50979"/>
    <w:rsid w:val="00C50AFC"/>
    <w:rsid w:val="00C51DCB"/>
    <w:rsid w:val="00C51E83"/>
    <w:rsid w:val="00C52086"/>
    <w:rsid w:val="00C53F17"/>
    <w:rsid w:val="00C546A1"/>
    <w:rsid w:val="00C550B4"/>
    <w:rsid w:val="00C5527C"/>
    <w:rsid w:val="00C5541F"/>
    <w:rsid w:val="00C56D3E"/>
    <w:rsid w:val="00C60068"/>
    <w:rsid w:val="00C6235B"/>
    <w:rsid w:val="00C625B6"/>
    <w:rsid w:val="00C63019"/>
    <w:rsid w:val="00C639C7"/>
    <w:rsid w:val="00C63CA6"/>
    <w:rsid w:val="00C63DEA"/>
    <w:rsid w:val="00C67295"/>
    <w:rsid w:val="00C6744E"/>
    <w:rsid w:val="00C704A9"/>
    <w:rsid w:val="00C70AE4"/>
    <w:rsid w:val="00C7176A"/>
    <w:rsid w:val="00C73052"/>
    <w:rsid w:val="00C73068"/>
    <w:rsid w:val="00C735B7"/>
    <w:rsid w:val="00C73EEA"/>
    <w:rsid w:val="00C74683"/>
    <w:rsid w:val="00C7578D"/>
    <w:rsid w:val="00C75E67"/>
    <w:rsid w:val="00C7612E"/>
    <w:rsid w:val="00C7661E"/>
    <w:rsid w:val="00C76947"/>
    <w:rsid w:val="00C80380"/>
    <w:rsid w:val="00C80859"/>
    <w:rsid w:val="00C83D5B"/>
    <w:rsid w:val="00C83FFE"/>
    <w:rsid w:val="00C84372"/>
    <w:rsid w:val="00C86611"/>
    <w:rsid w:val="00C866B1"/>
    <w:rsid w:val="00C90790"/>
    <w:rsid w:val="00C9118A"/>
    <w:rsid w:val="00C93331"/>
    <w:rsid w:val="00C944C0"/>
    <w:rsid w:val="00C944D5"/>
    <w:rsid w:val="00C94D2D"/>
    <w:rsid w:val="00C96F89"/>
    <w:rsid w:val="00C970A3"/>
    <w:rsid w:val="00CA0DE8"/>
    <w:rsid w:val="00CA34D3"/>
    <w:rsid w:val="00CA4385"/>
    <w:rsid w:val="00CA4776"/>
    <w:rsid w:val="00CA611C"/>
    <w:rsid w:val="00CA70A1"/>
    <w:rsid w:val="00CA778F"/>
    <w:rsid w:val="00CB0811"/>
    <w:rsid w:val="00CB0FAF"/>
    <w:rsid w:val="00CB143C"/>
    <w:rsid w:val="00CB1940"/>
    <w:rsid w:val="00CB21D0"/>
    <w:rsid w:val="00CB2751"/>
    <w:rsid w:val="00CB2D2B"/>
    <w:rsid w:val="00CB3061"/>
    <w:rsid w:val="00CB3F5F"/>
    <w:rsid w:val="00CB6E7A"/>
    <w:rsid w:val="00CC05E5"/>
    <w:rsid w:val="00CC1789"/>
    <w:rsid w:val="00CC24BB"/>
    <w:rsid w:val="00CC3087"/>
    <w:rsid w:val="00CC361B"/>
    <w:rsid w:val="00CC479C"/>
    <w:rsid w:val="00CC5563"/>
    <w:rsid w:val="00CC55BA"/>
    <w:rsid w:val="00CC57CC"/>
    <w:rsid w:val="00CC5989"/>
    <w:rsid w:val="00CC6633"/>
    <w:rsid w:val="00CC696A"/>
    <w:rsid w:val="00CC6B58"/>
    <w:rsid w:val="00CC7A09"/>
    <w:rsid w:val="00CD017B"/>
    <w:rsid w:val="00CD0544"/>
    <w:rsid w:val="00CD0827"/>
    <w:rsid w:val="00CD1F4B"/>
    <w:rsid w:val="00CD3674"/>
    <w:rsid w:val="00CD587D"/>
    <w:rsid w:val="00CD5D7A"/>
    <w:rsid w:val="00CD6465"/>
    <w:rsid w:val="00CD66C9"/>
    <w:rsid w:val="00CD6A76"/>
    <w:rsid w:val="00CE0E68"/>
    <w:rsid w:val="00CE20DC"/>
    <w:rsid w:val="00CE5AF2"/>
    <w:rsid w:val="00CE6871"/>
    <w:rsid w:val="00CE6BA3"/>
    <w:rsid w:val="00CE7341"/>
    <w:rsid w:val="00CE7DFC"/>
    <w:rsid w:val="00CF044F"/>
    <w:rsid w:val="00CF1156"/>
    <w:rsid w:val="00CF1224"/>
    <w:rsid w:val="00CF6D8B"/>
    <w:rsid w:val="00CF6E03"/>
    <w:rsid w:val="00CF7400"/>
    <w:rsid w:val="00CF7865"/>
    <w:rsid w:val="00D0012B"/>
    <w:rsid w:val="00D00231"/>
    <w:rsid w:val="00D015F6"/>
    <w:rsid w:val="00D02211"/>
    <w:rsid w:val="00D02752"/>
    <w:rsid w:val="00D02976"/>
    <w:rsid w:val="00D030B9"/>
    <w:rsid w:val="00D04FDA"/>
    <w:rsid w:val="00D05454"/>
    <w:rsid w:val="00D06805"/>
    <w:rsid w:val="00D06B9E"/>
    <w:rsid w:val="00D07B28"/>
    <w:rsid w:val="00D10693"/>
    <w:rsid w:val="00D12C12"/>
    <w:rsid w:val="00D12CE7"/>
    <w:rsid w:val="00D12E8A"/>
    <w:rsid w:val="00D13996"/>
    <w:rsid w:val="00D14C0C"/>
    <w:rsid w:val="00D15DDF"/>
    <w:rsid w:val="00D164EA"/>
    <w:rsid w:val="00D17339"/>
    <w:rsid w:val="00D1741E"/>
    <w:rsid w:val="00D2011F"/>
    <w:rsid w:val="00D208DE"/>
    <w:rsid w:val="00D218B7"/>
    <w:rsid w:val="00D22DB5"/>
    <w:rsid w:val="00D2382D"/>
    <w:rsid w:val="00D24042"/>
    <w:rsid w:val="00D248E0"/>
    <w:rsid w:val="00D27BD8"/>
    <w:rsid w:val="00D3036E"/>
    <w:rsid w:val="00D311D2"/>
    <w:rsid w:val="00D31610"/>
    <w:rsid w:val="00D317DD"/>
    <w:rsid w:val="00D326EE"/>
    <w:rsid w:val="00D32DA2"/>
    <w:rsid w:val="00D332C1"/>
    <w:rsid w:val="00D33922"/>
    <w:rsid w:val="00D3570D"/>
    <w:rsid w:val="00D35F3E"/>
    <w:rsid w:val="00D3650A"/>
    <w:rsid w:val="00D42F71"/>
    <w:rsid w:val="00D43549"/>
    <w:rsid w:val="00D44348"/>
    <w:rsid w:val="00D44F90"/>
    <w:rsid w:val="00D45852"/>
    <w:rsid w:val="00D45E91"/>
    <w:rsid w:val="00D467B9"/>
    <w:rsid w:val="00D47A6A"/>
    <w:rsid w:val="00D50991"/>
    <w:rsid w:val="00D52188"/>
    <w:rsid w:val="00D52223"/>
    <w:rsid w:val="00D524A9"/>
    <w:rsid w:val="00D530C9"/>
    <w:rsid w:val="00D531B3"/>
    <w:rsid w:val="00D532FB"/>
    <w:rsid w:val="00D545D1"/>
    <w:rsid w:val="00D54D7F"/>
    <w:rsid w:val="00D566D4"/>
    <w:rsid w:val="00D567D6"/>
    <w:rsid w:val="00D5702D"/>
    <w:rsid w:val="00D57060"/>
    <w:rsid w:val="00D57069"/>
    <w:rsid w:val="00D5772D"/>
    <w:rsid w:val="00D57FEB"/>
    <w:rsid w:val="00D602CD"/>
    <w:rsid w:val="00D616B2"/>
    <w:rsid w:val="00D63270"/>
    <w:rsid w:val="00D64102"/>
    <w:rsid w:val="00D6411C"/>
    <w:rsid w:val="00D64F6C"/>
    <w:rsid w:val="00D65A97"/>
    <w:rsid w:val="00D65C40"/>
    <w:rsid w:val="00D67988"/>
    <w:rsid w:val="00D70319"/>
    <w:rsid w:val="00D709BB"/>
    <w:rsid w:val="00D70D5C"/>
    <w:rsid w:val="00D71D8B"/>
    <w:rsid w:val="00D72068"/>
    <w:rsid w:val="00D721D5"/>
    <w:rsid w:val="00D74AA8"/>
    <w:rsid w:val="00D75173"/>
    <w:rsid w:val="00D80397"/>
    <w:rsid w:val="00D81066"/>
    <w:rsid w:val="00D813EB"/>
    <w:rsid w:val="00D81F31"/>
    <w:rsid w:val="00D82EFD"/>
    <w:rsid w:val="00D8339A"/>
    <w:rsid w:val="00D83DF9"/>
    <w:rsid w:val="00D85218"/>
    <w:rsid w:val="00D8540B"/>
    <w:rsid w:val="00D868DC"/>
    <w:rsid w:val="00D90636"/>
    <w:rsid w:val="00D907AA"/>
    <w:rsid w:val="00D929AE"/>
    <w:rsid w:val="00D92AF3"/>
    <w:rsid w:val="00D93564"/>
    <w:rsid w:val="00D94801"/>
    <w:rsid w:val="00D95A45"/>
    <w:rsid w:val="00D95CEB"/>
    <w:rsid w:val="00D97556"/>
    <w:rsid w:val="00D97B86"/>
    <w:rsid w:val="00DA0637"/>
    <w:rsid w:val="00DA07D3"/>
    <w:rsid w:val="00DA0C39"/>
    <w:rsid w:val="00DA0E08"/>
    <w:rsid w:val="00DA2B6A"/>
    <w:rsid w:val="00DA556B"/>
    <w:rsid w:val="00DA5A23"/>
    <w:rsid w:val="00DA5DF0"/>
    <w:rsid w:val="00DA5F7C"/>
    <w:rsid w:val="00DB178F"/>
    <w:rsid w:val="00DB1C50"/>
    <w:rsid w:val="00DB24E8"/>
    <w:rsid w:val="00DB2F5C"/>
    <w:rsid w:val="00DB33D6"/>
    <w:rsid w:val="00DB3CDB"/>
    <w:rsid w:val="00DB3E0A"/>
    <w:rsid w:val="00DB4261"/>
    <w:rsid w:val="00DB5442"/>
    <w:rsid w:val="00DB57FB"/>
    <w:rsid w:val="00DB6162"/>
    <w:rsid w:val="00DB6794"/>
    <w:rsid w:val="00DB69EA"/>
    <w:rsid w:val="00DB70BD"/>
    <w:rsid w:val="00DB70EE"/>
    <w:rsid w:val="00DC0A01"/>
    <w:rsid w:val="00DC0DA4"/>
    <w:rsid w:val="00DC1AC9"/>
    <w:rsid w:val="00DC1D79"/>
    <w:rsid w:val="00DC1FA9"/>
    <w:rsid w:val="00DC245E"/>
    <w:rsid w:val="00DC2698"/>
    <w:rsid w:val="00DC33B2"/>
    <w:rsid w:val="00DD490B"/>
    <w:rsid w:val="00DD501C"/>
    <w:rsid w:val="00DD5029"/>
    <w:rsid w:val="00DD54CD"/>
    <w:rsid w:val="00DD70AE"/>
    <w:rsid w:val="00DD7924"/>
    <w:rsid w:val="00DD7FE7"/>
    <w:rsid w:val="00DE0614"/>
    <w:rsid w:val="00DE1577"/>
    <w:rsid w:val="00DE2837"/>
    <w:rsid w:val="00DE2971"/>
    <w:rsid w:val="00DE3D50"/>
    <w:rsid w:val="00DE6CC4"/>
    <w:rsid w:val="00DF1944"/>
    <w:rsid w:val="00DF195A"/>
    <w:rsid w:val="00DF1B7F"/>
    <w:rsid w:val="00DF2474"/>
    <w:rsid w:val="00DF2620"/>
    <w:rsid w:val="00DF3411"/>
    <w:rsid w:val="00DF49EE"/>
    <w:rsid w:val="00DF5EED"/>
    <w:rsid w:val="00DF6857"/>
    <w:rsid w:val="00DF688D"/>
    <w:rsid w:val="00DF6931"/>
    <w:rsid w:val="00DF74A8"/>
    <w:rsid w:val="00DF7B12"/>
    <w:rsid w:val="00DF7B95"/>
    <w:rsid w:val="00E00476"/>
    <w:rsid w:val="00E00CBA"/>
    <w:rsid w:val="00E03357"/>
    <w:rsid w:val="00E03660"/>
    <w:rsid w:val="00E03F57"/>
    <w:rsid w:val="00E04F2C"/>
    <w:rsid w:val="00E05E35"/>
    <w:rsid w:val="00E06D8E"/>
    <w:rsid w:val="00E06ED2"/>
    <w:rsid w:val="00E07241"/>
    <w:rsid w:val="00E07D28"/>
    <w:rsid w:val="00E1038C"/>
    <w:rsid w:val="00E1281B"/>
    <w:rsid w:val="00E145D1"/>
    <w:rsid w:val="00E14A26"/>
    <w:rsid w:val="00E154B6"/>
    <w:rsid w:val="00E155A5"/>
    <w:rsid w:val="00E15CA0"/>
    <w:rsid w:val="00E15E07"/>
    <w:rsid w:val="00E168C7"/>
    <w:rsid w:val="00E20483"/>
    <w:rsid w:val="00E204B8"/>
    <w:rsid w:val="00E20709"/>
    <w:rsid w:val="00E20C63"/>
    <w:rsid w:val="00E21993"/>
    <w:rsid w:val="00E23029"/>
    <w:rsid w:val="00E24B31"/>
    <w:rsid w:val="00E25826"/>
    <w:rsid w:val="00E27B39"/>
    <w:rsid w:val="00E300D0"/>
    <w:rsid w:val="00E30D16"/>
    <w:rsid w:val="00E31571"/>
    <w:rsid w:val="00E322F4"/>
    <w:rsid w:val="00E33291"/>
    <w:rsid w:val="00E34329"/>
    <w:rsid w:val="00E34E9C"/>
    <w:rsid w:val="00E352F8"/>
    <w:rsid w:val="00E35648"/>
    <w:rsid w:val="00E36577"/>
    <w:rsid w:val="00E366F8"/>
    <w:rsid w:val="00E3692B"/>
    <w:rsid w:val="00E3696A"/>
    <w:rsid w:val="00E377FD"/>
    <w:rsid w:val="00E418D3"/>
    <w:rsid w:val="00E4440E"/>
    <w:rsid w:val="00E45672"/>
    <w:rsid w:val="00E47A72"/>
    <w:rsid w:val="00E47B6F"/>
    <w:rsid w:val="00E50226"/>
    <w:rsid w:val="00E51A7A"/>
    <w:rsid w:val="00E53363"/>
    <w:rsid w:val="00E57500"/>
    <w:rsid w:val="00E602C1"/>
    <w:rsid w:val="00E62845"/>
    <w:rsid w:val="00E628A3"/>
    <w:rsid w:val="00E64BD3"/>
    <w:rsid w:val="00E64C69"/>
    <w:rsid w:val="00E67408"/>
    <w:rsid w:val="00E67563"/>
    <w:rsid w:val="00E67FC7"/>
    <w:rsid w:val="00E706A1"/>
    <w:rsid w:val="00E71507"/>
    <w:rsid w:val="00E72121"/>
    <w:rsid w:val="00E7278C"/>
    <w:rsid w:val="00E741BE"/>
    <w:rsid w:val="00E743FE"/>
    <w:rsid w:val="00E74A31"/>
    <w:rsid w:val="00E75081"/>
    <w:rsid w:val="00E75439"/>
    <w:rsid w:val="00E76422"/>
    <w:rsid w:val="00E76A74"/>
    <w:rsid w:val="00E76AF6"/>
    <w:rsid w:val="00E809BE"/>
    <w:rsid w:val="00E80F5C"/>
    <w:rsid w:val="00E81B76"/>
    <w:rsid w:val="00E81D82"/>
    <w:rsid w:val="00E82B50"/>
    <w:rsid w:val="00E859AE"/>
    <w:rsid w:val="00E86AB7"/>
    <w:rsid w:val="00E90A88"/>
    <w:rsid w:val="00E921F2"/>
    <w:rsid w:val="00E924DD"/>
    <w:rsid w:val="00E92C6E"/>
    <w:rsid w:val="00E93563"/>
    <w:rsid w:val="00E93AB7"/>
    <w:rsid w:val="00E93D74"/>
    <w:rsid w:val="00E95140"/>
    <w:rsid w:val="00E9561F"/>
    <w:rsid w:val="00E9598B"/>
    <w:rsid w:val="00E95CCC"/>
    <w:rsid w:val="00E965E1"/>
    <w:rsid w:val="00E96A45"/>
    <w:rsid w:val="00E978CF"/>
    <w:rsid w:val="00E97B6A"/>
    <w:rsid w:val="00EA0FBA"/>
    <w:rsid w:val="00EA1067"/>
    <w:rsid w:val="00EA1856"/>
    <w:rsid w:val="00EA2FAD"/>
    <w:rsid w:val="00EA3FF7"/>
    <w:rsid w:val="00EA5727"/>
    <w:rsid w:val="00EA6177"/>
    <w:rsid w:val="00EA7BAC"/>
    <w:rsid w:val="00EB1114"/>
    <w:rsid w:val="00EB2056"/>
    <w:rsid w:val="00EB3C5D"/>
    <w:rsid w:val="00EB401F"/>
    <w:rsid w:val="00EB560E"/>
    <w:rsid w:val="00EB7DFC"/>
    <w:rsid w:val="00EB7E71"/>
    <w:rsid w:val="00EC03C3"/>
    <w:rsid w:val="00EC0465"/>
    <w:rsid w:val="00EC1225"/>
    <w:rsid w:val="00EC179E"/>
    <w:rsid w:val="00EC199E"/>
    <w:rsid w:val="00EC228D"/>
    <w:rsid w:val="00EC2BE1"/>
    <w:rsid w:val="00EC3A29"/>
    <w:rsid w:val="00EC4D95"/>
    <w:rsid w:val="00EC50F3"/>
    <w:rsid w:val="00EC67B2"/>
    <w:rsid w:val="00EC6A4C"/>
    <w:rsid w:val="00EC6B3F"/>
    <w:rsid w:val="00EC6C3D"/>
    <w:rsid w:val="00EC711A"/>
    <w:rsid w:val="00EC7A42"/>
    <w:rsid w:val="00ED0D65"/>
    <w:rsid w:val="00ED0D73"/>
    <w:rsid w:val="00ED20A3"/>
    <w:rsid w:val="00ED22DE"/>
    <w:rsid w:val="00ED4DE7"/>
    <w:rsid w:val="00ED51C3"/>
    <w:rsid w:val="00ED542F"/>
    <w:rsid w:val="00ED596E"/>
    <w:rsid w:val="00ED5E99"/>
    <w:rsid w:val="00ED7B3E"/>
    <w:rsid w:val="00EE2591"/>
    <w:rsid w:val="00EE2681"/>
    <w:rsid w:val="00EE43D4"/>
    <w:rsid w:val="00EE4FB2"/>
    <w:rsid w:val="00EE515C"/>
    <w:rsid w:val="00EE5E66"/>
    <w:rsid w:val="00EE682E"/>
    <w:rsid w:val="00EE77D2"/>
    <w:rsid w:val="00EF041B"/>
    <w:rsid w:val="00EF06AE"/>
    <w:rsid w:val="00EF0747"/>
    <w:rsid w:val="00EF15FE"/>
    <w:rsid w:val="00EF177D"/>
    <w:rsid w:val="00EF30C3"/>
    <w:rsid w:val="00EF40FE"/>
    <w:rsid w:val="00EF4BC1"/>
    <w:rsid w:val="00EF50F5"/>
    <w:rsid w:val="00EF610C"/>
    <w:rsid w:val="00EF62FA"/>
    <w:rsid w:val="00EF6872"/>
    <w:rsid w:val="00EF7293"/>
    <w:rsid w:val="00EF7345"/>
    <w:rsid w:val="00F009E6"/>
    <w:rsid w:val="00F00FA3"/>
    <w:rsid w:val="00F019FF"/>
    <w:rsid w:val="00F022A1"/>
    <w:rsid w:val="00F0257F"/>
    <w:rsid w:val="00F02D34"/>
    <w:rsid w:val="00F02E33"/>
    <w:rsid w:val="00F031CE"/>
    <w:rsid w:val="00F04588"/>
    <w:rsid w:val="00F05B1C"/>
    <w:rsid w:val="00F05EE5"/>
    <w:rsid w:val="00F06A48"/>
    <w:rsid w:val="00F073FD"/>
    <w:rsid w:val="00F107DF"/>
    <w:rsid w:val="00F10850"/>
    <w:rsid w:val="00F10E40"/>
    <w:rsid w:val="00F1110D"/>
    <w:rsid w:val="00F11921"/>
    <w:rsid w:val="00F12C10"/>
    <w:rsid w:val="00F13499"/>
    <w:rsid w:val="00F13B2B"/>
    <w:rsid w:val="00F15EFF"/>
    <w:rsid w:val="00F163D1"/>
    <w:rsid w:val="00F16980"/>
    <w:rsid w:val="00F2049A"/>
    <w:rsid w:val="00F228C6"/>
    <w:rsid w:val="00F22A13"/>
    <w:rsid w:val="00F2374E"/>
    <w:rsid w:val="00F24098"/>
    <w:rsid w:val="00F249B5"/>
    <w:rsid w:val="00F25349"/>
    <w:rsid w:val="00F2538C"/>
    <w:rsid w:val="00F25A18"/>
    <w:rsid w:val="00F25B9A"/>
    <w:rsid w:val="00F268A2"/>
    <w:rsid w:val="00F31B21"/>
    <w:rsid w:val="00F31C72"/>
    <w:rsid w:val="00F31F62"/>
    <w:rsid w:val="00F32CB7"/>
    <w:rsid w:val="00F32E9E"/>
    <w:rsid w:val="00F3390F"/>
    <w:rsid w:val="00F33F06"/>
    <w:rsid w:val="00F34908"/>
    <w:rsid w:val="00F36A7E"/>
    <w:rsid w:val="00F36CD6"/>
    <w:rsid w:val="00F40BAD"/>
    <w:rsid w:val="00F41220"/>
    <w:rsid w:val="00F41F04"/>
    <w:rsid w:val="00F421CD"/>
    <w:rsid w:val="00F42F89"/>
    <w:rsid w:val="00F446CF"/>
    <w:rsid w:val="00F44ECD"/>
    <w:rsid w:val="00F470AC"/>
    <w:rsid w:val="00F4763B"/>
    <w:rsid w:val="00F47782"/>
    <w:rsid w:val="00F478E8"/>
    <w:rsid w:val="00F47E5C"/>
    <w:rsid w:val="00F5071B"/>
    <w:rsid w:val="00F51A90"/>
    <w:rsid w:val="00F521B5"/>
    <w:rsid w:val="00F532E1"/>
    <w:rsid w:val="00F53953"/>
    <w:rsid w:val="00F53C12"/>
    <w:rsid w:val="00F543A6"/>
    <w:rsid w:val="00F56410"/>
    <w:rsid w:val="00F60133"/>
    <w:rsid w:val="00F603A5"/>
    <w:rsid w:val="00F60E33"/>
    <w:rsid w:val="00F617C7"/>
    <w:rsid w:val="00F61E6B"/>
    <w:rsid w:val="00F6351B"/>
    <w:rsid w:val="00F637D5"/>
    <w:rsid w:val="00F63EDA"/>
    <w:rsid w:val="00F647E2"/>
    <w:rsid w:val="00F64E06"/>
    <w:rsid w:val="00F65ACE"/>
    <w:rsid w:val="00F65C4E"/>
    <w:rsid w:val="00F6752C"/>
    <w:rsid w:val="00F676EC"/>
    <w:rsid w:val="00F6792A"/>
    <w:rsid w:val="00F71EA0"/>
    <w:rsid w:val="00F7208C"/>
    <w:rsid w:val="00F7390F"/>
    <w:rsid w:val="00F73AF5"/>
    <w:rsid w:val="00F75803"/>
    <w:rsid w:val="00F764BC"/>
    <w:rsid w:val="00F7651D"/>
    <w:rsid w:val="00F76740"/>
    <w:rsid w:val="00F77AC3"/>
    <w:rsid w:val="00F82AC0"/>
    <w:rsid w:val="00F8352D"/>
    <w:rsid w:val="00F85D0E"/>
    <w:rsid w:val="00F872B8"/>
    <w:rsid w:val="00F874DF"/>
    <w:rsid w:val="00F87514"/>
    <w:rsid w:val="00F93E4B"/>
    <w:rsid w:val="00F974B3"/>
    <w:rsid w:val="00F979B6"/>
    <w:rsid w:val="00FA17BB"/>
    <w:rsid w:val="00FA5794"/>
    <w:rsid w:val="00FA6756"/>
    <w:rsid w:val="00FA766E"/>
    <w:rsid w:val="00FB1AA0"/>
    <w:rsid w:val="00FB1F43"/>
    <w:rsid w:val="00FB239E"/>
    <w:rsid w:val="00FB301A"/>
    <w:rsid w:val="00FB564E"/>
    <w:rsid w:val="00FB56E4"/>
    <w:rsid w:val="00FB5CB2"/>
    <w:rsid w:val="00FB5D0D"/>
    <w:rsid w:val="00FC0F68"/>
    <w:rsid w:val="00FC2EA1"/>
    <w:rsid w:val="00FC30B8"/>
    <w:rsid w:val="00FC3B06"/>
    <w:rsid w:val="00FC3F9D"/>
    <w:rsid w:val="00FC5BB6"/>
    <w:rsid w:val="00FC5C5F"/>
    <w:rsid w:val="00FD0486"/>
    <w:rsid w:val="00FD0BBF"/>
    <w:rsid w:val="00FD1064"/>
    <w:rsid w:val="00FD351E"/>
    <w:rsid w:val="00FD434B"/>
    <w:rsid w:val="00FD4E4A"/>
    <w:rsid w:val="00FD522B"/>
    <w:rsid w:val="00FD71ED"/>
    <w:rsid w:val="00FD78BD"/>
    <w:rsid w:val="00FE0A4A"/>
    <w:rsid w:val="00FE165C"/>
    <w:rsid w:val="00FE2163"/>
    <w:rsid w:val="00FE3844"/>
    <w:rsid w:val="00FE692E"/>
    <w:rsid w:val="00FF0289"/>
    <w:rsid w:val="00FF0629"/>
    <w:rsid w:val="00FF378B"/>
    <w:rsid w:val="00FF3A77"/>
    <w:rsid w:val="00FF5843"/>
    <w:rsid w:val="00FF5ACC"/>
    <w:rsid w:val="00FF662E"/>
    <w:rsid w:val="00FF6688"/>
    <w:rsid w:val="00FF68C0"/>
    <w:rsid w:val="00FF7C08"/>
    <w:rsid w:val="00FF7D5D"/>
    <w:rsid w:val="00FF7F72"/>
    <w:rsid w:val="02107181"/>
    <w:rsid w:val="023D354C"/>
    <w:rsid w:val="02FE20CD"/>
    <w:rsid w:val="037E4FBC"/>
    <w:rsid w:val="041C2183"/>
    <w:rsid w:val="07F61BD2"/>
    <w:rsid w:val="080378D7"/>
    <w:rsid w:val="082D294F"/>
    <w:rsid w:val="085662FE"/>
    <w:rsid w:val="09AF16DF"/>
    <w:rsid w:val="0A42550A"/>
    <w:rsid w:val="0AFE1475"/>
    <w:rsid w:val="0BEF25D1"/>
    <w:rsid w:val="0C9206AC"/>
    <w:rsid w:val="0D307444"/>
    <w:rsid w:val="0D8C1163"/>
    <w:rsid w:val="0DF92CE9"/>
    <w:rsid w:val="0E894C97"/>
    <w:rsid w:val="0F982ED3"/>
    <w:rsid w:val="0FE16907"/>
    <w:rsid w:val="10691E46"/>
    <w:rsid w:val="11BC6739"/>
    <w:rsid w:val="122240E4"/>
    <w:rsid w:val="125975B1"/>
    <w:rsid w:val="13054958"/>
    <w:rsid w:val="13F31164"/>
    <w:rsid w:val="1422739B"/>
    <w:rsid w:val="14A762D4"/>
    <w:rsid w:val="150A5921"/>
    <w:rsid w:val="16A538C6"/>
    <w:rsid w:val="17C67125"/>
    <w:rsid w:val="18E15C5A"/>
    <w:rsid w:val="18FE3596"/>
    <w:rsid w:val="1B443424"/>
    <w:rsid w:val="1DA613E4"/>
    <w:rsid w:val="1E462DFE"/>
    <w:rsid w:val="1ED93A99"/>
    <w:rsid w:val="1EDB4B21"/>
    <w:rsid w:val="1F1D7F0E"/>
    <w:rsid w:val="1FCF0C21"/>
    <w:rsid w:val="2015464E"/>
    <w:rsid w:val="201C2E93"/>
    <w:rsid w:val="203B09F4"/>
    <w:rsid w:val="20E738AD"/>
    <w:rsid w:val="20F61B8B"/>
    <w:rsid w:val="21507CB2"/>
    <w:rsid w:val="232A76F9"/>
    <w:rsid w:val="23AA76C3"/>
    <w:rsid w:val="24B30E32"/>
    <w:rsid w:val="24B73175"/>
    <w:rsid w:val="24BF5135"/>
    <w:rsid w:val="24C22B02"/>
    <w:rsid w:val="2514341B"/>
    <w:rsid w:val="255F4BD9"/>
    <w:rsid w:val="2605133A"/>
    <w:rsid w:val="26AA4E65"/>
    <w:rsid w:val="26EF035E"/>
    <w:rsid w:val="26FE1781"/>
    <w:rsid w:val="270768A4"/>
    <w:rsid w:val="28BB69F6"/>
    <w:rsid w:val="28BC1825"/>
    <w:rsid w:val="28C4521A"/>
    <w:rsid w:val="299377B7"/>
    <w:rsid w:val="29C451BA"/>
    <w:rsid w:val="2A726D79"/>
    <w:rsid w:val="2A78537D"/>
    <w:rsid w:val="2A807791"/>
    <w:rsid w:val="2AF45341"/>
    <w:rsid w:val="2C725995"/>
    <w:rsid w:val="2CFA6AE6"/>
    <w:rsid w:val="2E653DC5"/>
    <w:rsid w:val="2ECB3FC7"/>
    <w:rsid w:val="2F1D2F0A"/>
    <w:rsid w:val="2F2C0968"/>
    <w:rsid w:val="2F8F534C"/>
    <w:rsid w:val="2FAC3B8D"/>
    <w:rsid w:val="2FCC2550"/>
    <w:rsid w:val="2FD94CF6"/>
    <w:rsid w:val="309B5E70"/>
    <w:rsid w:val="32493193"/>
    <w:rsid w:val="32D9042B"/>
    <w:rsid w:val="338036F2"/>
    <w:rsid w:val="338572DD"/>
    <w:rsid w:val="33934826"/>
    <w:rsid w:val="33AE3F2B"/>
    <w:rsid w:val="35C13BCF"/>
    <w:rsid w:val="36724BDA"/>
    <w:rsid w:val="36837E35"/>
    <w:rsid w:val="36842F76"/>
    <w:rsid w:val="36844F50"/>
    <w:rsid w:val="370830E1"/>
    <w:rsid w:val="374970B3"/>
    <w:rsid w:val="38BD3E2C"/>
    <w:rsid w:val="393A0FC9"/>
    <w:rsid w:val="3A6A7025"/>
    <w:rsid w:val="3A6E6802"/>
    <w:rsid w:val="3CFE5683"/>
    <w:rsid w:val="3DA87E49"/>
    <w:rsid w:val="3DF617D1"/>
    <w:rsid w:val="405A2317"/>
    <w:rsid w:val="407E7C03"/>
    <w:rsid w:val="41E35183"/>
    <w:rsid w:val="42974E67"/>
    <w:rsid w:val="43755535"/>
    <w:rsid w:val="44E95DF9"/>
    <w:rsid w:val="456A0921"/>
    <w:rsid w:val="464928BB"/>
    <w:rsid w:val="46864F7E"/>
    <w:rsid w:val="46FD1958"/>
    <w:rsid w:val="48010789"/>
    <w:rsid w:val="489E0E6B"/>
    <w:rsid w:val="48D733CE"/>
    <w:rsid w:val="493149A8"/>
    <w:rsid w:val="496642A7"/>
    <w:rsid w:val="498A20CE"/>
    <w:rsid w:val="49EF753C"/>
    <w:rsid w:val="4A232B66"/>
    <w:rsid w:val="4A660DAD"/>
    <w:rsid w:val="4B4A3C14"/>
    <w:rsid w:val="4B8441EA"/>
    <w:rsid w:val="4C224AD1"/>
    <w:rsid w:val="4D1505B0"/>
    <w:rsid w:val="4D2C34CC"/>
    <w:rsid w:val="4DCC036F"/>
    <w:rsid w:val="4DE33966"/>
    <w:rsid w:val="4E2C1C38"/>
    <w:rsid w:val="4F2C1DC0"/>
    <w:rsid w:val="4F8536C9"/>
    <w:rsid w:val="50A3627D"/>
    <w:rsid w:val="51F16A9E"/>
    <w:rsid w:val="52124B76"/>
    <w:rsid w:val="5259247D"/>
    <w:rsid w:val="53070082"/>
    <w:rsid w:val="533141DC"/>
    <w:rsid w:val="544D38E7"/>
    <w:rsid w:val="56000B57"/>
    <w:rsid w:val="56285386"/>
    <w:rsid w:val="56CE245A"/>
    <w:rsid w:val="575147AA"/>
    <w:rsid w:val="57687B31"/>
    <w:rsid w:val="5A9512C2"/>
    <w:rsid w:val="5AD22D98"/>
    <w:rsid w:val="5B66656E"/>
    <w:rsid w:val="5BD109DF"/>
    <w:rsid w:val="5CA34008"/>
    <w:rsid w:val="5CB1078B"/>
    <w:rsid w:val="5EFA1672"/>
    <w:rsid w:val="5F751F44"/>
    <w:rsid w:val="5FD53A97"/>
    <w:rsid w:val="62A95FF8"/>
    <w:rsid w:val="62BB1865"/>
    <w:rsid w:val="632644CD"/>
    <w:rsid w:val="645A6476"/>
    <w:rsid w:val="64DA0F87"/>
    <w:rsid w:val="652F69BC"/>
    <w:rsid w:val="658B443D"/>
    <w:rsid w:val="669052D9"/>
    <w:rsid w:val="671C2C4C"/>
    <w:rsid w:val="685143F5"/>
    <w:rsid w:val="690809E0"/>
    <w:rsid w:val="69703E04"/>
    <w:rsid w:val="69A63F2A"/>
    <w:rsid w:val="6A65105E"/>
    <w:rsid w:val="6AE30523"/>
    <w:rsid w:val="6C7312C8"/>
    <w:rsid w:val="6D9D2393"/>
    <w:rsid w:val="6DC7083B"/>
    <w:rsid w:val="6E7006C8"/>
    <w:rsid w:val="6E9621B7"/>
    <w:rsid w:val="6EC24A7A"/>
    <w:rsid w:val="71501F3D"/>
    <w:rsid w:val="720968AB"/>
    <w:rsid w:val="72577D33"/>
    <w:rsid w:val="73211A55"/>
    <w:rsid w:val="736B3932"/>
    <w:rsid w:val="73FC0A2E"/>
    <w:rsid w:val="744460C7"/>
    <w:rsid w:val="747F397A"/>
    <w:rsid w:val="74AC7D5E"/>
    <w:rsid w:val="74FB41B3"/>
    <w:rsid w:val="77B9141C"/>
    <w:rsid w:val="79A66049"/>
    <w:rsid w:val="79C1050A"/>
    <w:rsid w:val="7ABD618A"/>
    <w:rsid w:val="7BCE154F"/>
    <w:rsid w:val="7BCF062D"/>
    <w:rsid w:val="7BCF2403"/>
    <w:rsid w:val="7C43369E"/>
    <w:rsid w:val="7CE02C9B"/>
    <w:rsid w:val="7D8443BF"/>
    <w:rsid w:val="7D9C22D3"/>
    <w:rsid w:val="7DA21605"/>
    <w:rsid w:val="7E812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B0AD2"/>
  <w15:docId w15:val="{9E381E20-231F-4B56-BF9D-945DD685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uiPriority="99" w:qFormat="1"/>
    <w:lsdException w:name="Body Text First Indent 2" w:semiHidden="1" w:unhideWhenUsed="1"/>
    <w:lsdException w:name="Note Heading" w:semiHidden="1" w:unhideWhenUsed="1"/>
    <w:lsdException w:name="Body Text 2" w:uiPriority="99" w:qFormat="1"/>
    <w:lsdException w:name="Body Text 3" w:qFormat="1"/>
    <w:lsdException w:name="Body Text Indent 2" w:qFormat="1"/>
    <w:lsdException w:name="Body Text Indent 3" w:qFormat="1"/>
    <w:lsdException w:name="Block Text" w:uiPriority="99"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4"/>
    <w:qFormat/>
    <w:pPr>
      <w:widowControl w:val="0"/>
      <w:jc w:val="both"/>
    </w:pPr>
    <w:rPr>
      <w:kern w:val="2"/>
      <w:sz w:val="21"/>
    </w:rPr>
  </w:style>
  <w:style w:type="paragraph" w:styleId="1">
    <w:name w:val="heading 1"/>
    <w:basedOn w:val="a1"/>
    <w:next w:val="a1"/>
    <w:link w:val="10"/>
    <w:autoRedefine/>
    <w:qFormat/>
    <w:pPr>
      <w:keepNext/>
      <w:tabs>
        <w:tab w:val="left" w:pos="1440"/>
        <w:tab w:val="left" w:pos="5670"/>
      </w:tabs>
      <w:spacing w:beforeLines="100" w:afterLines="100"/>
      <w:ind w:firstLineChars="1203" w:firstLine="2890"/>
      <w:outlineLvl w:val="0"/>
    </w:pPr>
    <w:rPr>
      <w:rFonts w:ascii="黑体" w:eastAsia="黑体"/>
      <w:b/>
      <w:kern w:val="44"/>
      <w:sz w:val="24"/>
      <w:szCs w:val="28"/>
    </w:rPr>
  </w:style>
  <w:style w:type="paragraph" w:styleId="22">
    <w:name w:val="heading 2"/>
    <w:basedOn w:val="a1"/>
    <w:next w:val="a1"/>
    <w:link w:val="23"/>
    <w:autoRedefine/>
    <w:qFormat/>
    <w:pPr>
      <w:keepNext/>
      <w:keepLines/>
      <w:spacing w:before="120" w:after="120"/>
      <w:jc w:val="left"/>
      <w:outlineLvl w:val="1"/>
    </w:pPr>
    <w:rPr>
      <w:rFonts w:ascii="宋体" w:hAnsi="宋体"/>
      <w:b/>
      <w:szCs w:val="24"/>
    </w:rPr>
  </w:style>
  <w:style w:type="paragraph" w:styleId="30">
    <w:name w:val="heading 3"/>
    <w:basedOn w:val="a1"/>
    <w:next w:val="a2"/>
    <w:link w:val="31"/>
    <w:autoRedefine/>
    <w:qFormat/>
    <w:pPr>
      <w:keepNext/>
      <w:keepLines/>
      <w:shd w:val="clear" w:color="auto" w:fill="FFFFFF"/>
      <w:wordWrap w:val="0"/>
      <w:spacing w:line="390" w:lineRule="atLeast"/>
      <w:outlineLvl w:val="2"/>
    </w:pPr>
    <w:rPr>
      <w:rFonts w:ascii="宋体" w:hAnsi="宋体"/>
      <w:b/>
      <w:szCs w:val="21"/>
    </w:rPr>
  </w:style>
  <w:style w:type="paragraph" w:styleId="4">
    <w:name w:val="heading 4"/>
    <w:basedOn w:val="a1"/>
    <w:next w:val="a1"/>
    <w:link w:val="40"/>
    <w:qFormat/>
    <w:pPr>
      <w:keepNext/>
      <w:keepLines/>
      <w:spacing w:before="120" w:after="120"/>
      <w:outlineLvl w:val="3"/>
    </w:pPr>
    <w:rPr>
      <w:rFonts w:ascii="Arial" w:eastAsia="黑体" w:hAnsi="Arial"/>
      <w:b/>
      <w:sz w:val="28"/>
    </w:rPr>
  </w:style>
  <w:style w:type="paragraph" w:styleId="5">
    <w:name w:val="heading 5"/>
    <w:basedOn w:val="a1"/>
    <w:next w:val="a2"/>
    <w:link w:val="50"/>
    <w:autoRedefine/>
    <w:qFormat/>
    <w:pPr>
      <w:keepNext/>
      <w:autoSpaceDE w:val="0"/>
      <w:autoSpaceDN w:val="0"/>
      <w:adjustRightInd w:val="0"/>
      <w:spacing w:beforeLines="50" w:afterLines="50"/>
      <w:outlineLvl w:val="4"/>
    </w:pPr>
    <w:rPr>
      <w:rFonts w:ascii="黑体" w:eastAsia="黑体"/>
      <w:b/>
      <w:color w:val="000000"/>
      <w:kern w:val="0"/>
      <w:sz w:val="28"/>
    </w:rPr>
  </w:style>
  <w:style w:type="paragraph" w:styleId="6">
    <w:name w:val="heading 6"/>
    <w:basedOn w:val="a1"/>
    <w:next w:val="a1"/>
    <w:link w:val="60"/>
    <w:autoRedefine/>
    <w:qFormat/>
    <w:pPr>
      <w:keepNext/>
      <w:keepLines/>
      <w:spacing w:before="240" w:after="64" w:line="320" w:lineRule="auto"/>
      <w:outlineLvl w:val="5"/>
    </w:pPr>
    <w:rPr>
      <w:rFonts w:ascii="Arial" w:eastAsia="黑体" w:hAnsi="Arial"/>
      <w:b/>
      <w:bCs/>
      <w:sz w:val="24"/>
      <w:szCs w:val="24"/>
    </w:rPr>
  </w:style>
  <w:style w:type="paragraph" w:styleId="7">
    <w:name w:val="heading 7"/>
    <w:basedOn w:val="a1"/>
    <w:next w:val="a1"/>
    <w:link w:val="70"/>
    <w:autoRedefine/>
    <w:qFormat/>
    <w:pPr>
      <w:keepNext/>
      <w:keepLines/>
      <w:spacing w:before="240" w:after="64" w:line="320" w:lineRule="auto"/>
      <w:outlineLvl w:val="6"/>
    </w:pPr>
    <w:rPr>
      <w:b/>
      <w:bCs/>
      <w:sz w:val="24"/>
      <w:szCs w:val="24"/>
    </w:rPr>
  </w:style>
  <w:style w:type="paragraph" w:styleId="8">
    <w:name w:val="heading 8"/>
    <w:basedOn w:val="a1"/>
    <w:next w:val="a1"/>
    <w:link w:val="80"/>
    <w:autoRedefine/>
    <w:qFormat/>
    <w:pPr>
      <w:keepNext/>
      <w:keepLines/>
      <w:spacing w:before="240" w:after="64" w:line="320" w:lineRule="auto"/>
      <w:outlineLvl w:val="7"/>
    </w:pPr>
    <w:rPr>
      <w:rFonts w:ascii="Arial" w:eastAsia="黑体" w:hAnsi="Arial"/>
      <w:sz w:val="24"/>
      <w:szCs w:val="24"/>
    </w:rPr>
  </w:style>
  <w:style w:type="paragraph" w:styleId="9">
    <w:name w:val="heading 9"/>
    <w:basedOn w:val="a1"/>
    <w:next w:val="a1"/>
    <w:link w:val="90"/>
    <w:autoRedefine/>
    <w:qFormat/>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a6"/>
    <w:uiPriority w:val="99"/>
    <w:qFormat/>
    <w:pPr>
      <w:ind w:firstLine="420"/>
    </w:pPr>
  </w:style>
  <w:style w:type="paragraph" w:styleId="32">
    <w:name w:val="List 3"/>
    <w:basedOn w:val="a1"/>
    <w:autoRedefine/>
    <w:qFormat/>
    <w:pPr>
      <w:ind w:left="1260" w:hanging="420"/>
    </w:pPr>
  </w:style>
  <w:style w:type="paragraph" w:styleId="TOC7">
    <w:name w:val="toc 7"/>
    <w:basedOn w:val="a1"/>
    <w:next w:val="a1"/>
    <w:autoRedefine/>
    <w:qFormat/>
    <w:pPr>
      <w:ind w:left="1260"/>
      <w:jc w:val="left"/>
    </w:pPr>
    <w:rPr>
      <w:sz w:val="18"/>
    </w:rPr>
  </w:style>
  <w:style w:type="paragraph" w:styleId="24">
    <w:name w:val="List Number 2"/>
    <w:basedOn w:val="a1"/>
    <w:qFormat/>
    <w:pPr>
      <w:tabs>
        <w:tab w:val="left" w:pos="1440"/>
      </w:tabs>
      <w:spacing w:line="360" w:lineRule="auto"/>
      <w:ind w:left="1440" w:hanging="1440"/>
    </w:pPr>
    <w:rPr>
      <w:sz w:val="24"/>
      <w:szCs w:val="24"/>
    </w:rPr>
  </w:style>
  <w:style w:type="paragraph" w:styleId="81">
    <w:name w:val="index 8"/>
    <w:basedOn w:val="a1"/>
    <w:next w:val="a1"/>
    <w:autoRedefine/>
    <w:qFormat/>
    <w:pPr>
      <w:ind w:left="2940"/>
    </w:pPr>
  </w:style>
  <w:style w:type="paragraph" w:styleId="a7">
    <w:name w:val="List Number"/>
    <w:basedOn w:val="a1"/>
    <w:autoRedefine/>
    <w:qFormat/>
    <w:pPr>
      <w:tabs>
        <w:tab w:val="left" w:pos="2952"/>
      </w:tabs>
      <w:ind w:left="2952" w:hanging="432"/>
    </w:pPr>
    <w:rPr>
      <w:szCs w:val="24"/>
    </w:rPr>
  </w:style>
  <w:style w:type="paragraph" w:styleId="a8">
    <w:name w:val="caption"/>
    <w:basedOn w:val="a1"/>
    <w:next w:val="a1"/>
    <w:qFormat/>
    <w:rPr>
      <w:rFonts w:ascii="Cambria" w:eastAsia="黑体" w:hAnsi="Cambria"/>
      <w:sz w:val="20"/>
      <w:szCs w:val="22"/>
    </w:rPr>
  </w:style>
  <w:style w:type="paragraph" w:styleId="51">
    <w:name w:val="index 5"/>
    <w:basedOn w:val="a1"/>
    <w:next w:val="a1"/>
    <w:autoRedefine/>
    <w:qFormat/>
    <w:pPr>
      <w:ind w:left="1680"/>
    </w:pPr>
  </w:style>
  <w:style w:type="paragraph" w:styleId="a9">
    <w:name w:val="List Bullet"/>
    <w:basedOn w:val="a1"/>
    <w:autoRedefine/>
    <w:qFormat/>
    <w:pPr>
      <w:tabs>
        <w:tab w:val="left" w:pos="360"/>
        <w:tab w:val="left" w:pos="567"/>
      </w:tabs>
      <w:ind w:left="567" w:hanging="567"/>
      <w:contextualSpacing/>
    </w:pPr>
  </w:style>
  <w:style w:type="paragraph" w:styleId="aa">
    <w:name w:val="Document Map"/>
    <w:basedOn w:val="a1"/>
    <w:link w:val="ab"/>
    <w:qFormat/>
    <w:pPr>
      <w:shd w:val="clear" w:color="auto" w:fill="000080"/>
    </w:pPr>
  </w:style>
  <w:style w:type="paragraph" w:styleId="ac">
    <w:name w:val="annotation text"/>
    <w:basedOn w:val="a1"/>
    <w:link w:val="ad"/>
    <w:uiPriority w:val="99"/>
    <w:qFormat/>
    <w:pPr>
      <w:jc w:val="left"/>
    </w:pPr>
  </w:style>
  <w:style w:type="paragraph" w:styleId="61">
    <w:name w:val="index 6"/>
    <w:basedOn w:val="a1"/>
    <w:next w:val="a1"/>
    <w:autoRedefine/>
    <w:qFormat/>
    <w:pPr>
      <w:ind w:left="2100"/>
    </w:pPr>
  </w:style>
  <w:style w:type="paragraph" w:styleId="ae">
    <w:name w:val="Salutation"/>
    <w:basedOn w:val="a1"/>
    <w:next w:val="a1"/>
    <w:link w:val="af"/>
    <w:qFormat/>
    <w:rPr>
      <w:rFonts w:ascii="仿宋_GB2312" w:eastAsia="仿宋_GB2312"/>
      <w:sz w:val="28"/>
    </w:rPr>
  </w:style>
  <w:style w:type="paragraph" w:styleId="33">
    <w:name w:val="Body Text 3"/>
    <w:basedOn w:val="a1"/>
    <w:link w:val="34"/>
    <w:qFormat/>
    <w:rPr>
      <w:rFonts w:ascii="仿宋_GB2312" w:eastAsia="仿宋_GB2312" w:hAnsi="Arial"/>
      <w:sz w:val="32"/>
    </w:rPr>
  </w:style>
  <w:style w:type="paragraph" w:styleId="af0">
    <w:name w:val="Body Text"/>
    <w:basedOn w:val="a1"/>
    <w:next w:val="a1"/>
    <w:link w:val="af1"/>
    <w:autoRedefine/>
    <w:uiPriority w:val="1"/>
    <w:qFormat/>
    <w:rPr>
      <w:rFonts w:ascii="楷体_GB2312" w:eastAsia="楷体_GB2312" w:hAnsi="Arial"/>
      <w:sz w:val="28"/>
    </w:rPr>
  </w:style>
  <w:style w:type="paragraph" w:styleId="af2">
    <w:name w:val="Body Text Indent"/>
    <w:basedOn w:val="a1"/>
    <w:link w:val="af3"/>
    <w:qFormat/>
    <w:pPr>
      <w:ind w:firstLine="645"/>
    </w:pPr>
    <w:rPr>
      <w:rFonts w:ascii="楷体_GB2312" w:eastAsia="楷体_GB2312"/>
      <w:sz w:val="32"/>
    </w:rPr>
  </w:style>
  <w:style w:type="paragraph" w:styleId="af4">
    <w:name w:val="Block Text"/>
    <w:basedOn w:val="a1"/>
    <w:autoRedefine/>
    <w:uiPriority w:val="99"/>
    <w:qFormat/>
    <w:pPr>
      <w:spacing w:after="120"/>
      <w:ind w:leftChars="700" w:left="1440" w:rightChars="700" w:right="1440"/>
    </w:pPr>
    <w:rPr>
      <w:szCs w:val="24"/>
    </w:rPr>
  </w:style>
  <w:style w:type="paragraph" w:styleId="41">
    <w:name w:val="index 4"/>
    <w:basedOn w:val="a1"/>
    <w:next w:val="a1"/>
    <w:autoRedefine/>
    <w:qFormat/>
    <w:pPr>
      <w:ind w:left="1260"/>
    </w:pPr>
  </w:style>
  <w:style w:type="paragraph" w:styleId="TOC5">
    <w:name w:val="toc 5"/>
    <w:basedOn w:val="a1"/>
    <w:next w:val="a1"/>
    <w:qFormat/>
    <w:pPr>
      <w:ind w:left="840"/>
      <w:jc w:val="left"/>
    </w:pPr>
    <w:rPr>
      <w:sz w:val="18"/>
    </w:rPr>
  </w:style>
  <w:style w:type="paragraph" w:styleId="TOC3">
    <w:name w:val="toc 3"/>
    <w:basedOn w:val="a1"/>
    <w:next w:val="a1"/>
    <w:autoRedefine/>
    <w:qFormat/>
    <w:pPr>
      <w:ind w:left="420"/>
      <w:jc w:val="left"/>
    </w:pPr>
    <w:rPr>
      <w:i/>
      <w:sz w:val="20"/>
    </w:rPr>
  </w:style>
  <w:style w:type="paragraph" w:styleId="af5">
    <w:name w:val="Plain Text"/>
    <w:basedOn w:val="a1"/>
    <w:link w:val="af6"/>
    <w:autoRedefine/>
    <w:qFormat/>
    <w:rPr>
      <w:rFonts w:ascii="宋体" w:hAnsi="Courier New"/>
    </w:rPr>
  </w:style>
  <w:style w:type="paragraph" w:styleId="TOC8">
    <w:name w:val="toc 8"/>
    <w:basedOn w:val="a1"/>
    <w:next w:val="a1"/>
    <w:qFormat/>
    <w:pPr>
      <w:ind w:left="1470"/>
      <w:jc w:val="left"/>
    </w:pPr>
    <w:rPr>
      <w:sz w:val="18"/>
    </w:rPr>
  </w:style>
  <w:style w:type="paragraph" w:styleId="35">
    <w:name w:val="index 3"/>
    <w:basedOn w:val="a1"/>
    <w:next w:val="a1"/>
    <w:autoRedefine/>
    <w:qFormat/>
    <w:pPr>
      <w:ind w:left="840"/>
    </w:pPr>
  </w:style>
  <w:style w:type="paragraph" w:styleId="af7">
    <w:name w:val="Date"/>
    <w:basedOn w:val="a1"/>
    <w:next w:val="a1"/>
    <w:link w:val="af8"/>
    <w:autoRedefine/>
    <w:qFormat/>
    <w:pPr>
      <w:ind w:leftChars="2500" w:left="100"/>
    </w:pPr>
    <w:rPr>
      <w:sz w:val="28"/>
    </w:rPr>
  </w:style>
  <w:style w:type="paragraph" w:styleId="25">
    <w:name w:val="Body Text Indent 2"/>
    <w:basedOn w:val="a1"/>
    <w:link w:val="26"/>
    <w:autoRedefine/>
    <w:qFormat/>
    <w:pPr>
      <w:ind w:left="630" w:firstLine="645"/>
    </w:pPr>
    <w:rPr>
      <w:rFonts w:ascii="Arial" w:eastAsia="仿宋_GB2312" w:hAnsi="Arial"/>
      <w:sz w:val="32"/>
    </w:rPr>
  </w:style>
  <w:style w:type="paragraph" w:styleId="af9">
    <w:name w:val="endnote text"/>
    <w:basedOn w:val="a1"/>
    <w:link w:val="afa"/>
    <w:autoRedefine/>
    <w:qFormat/>
    <w:pPr>
      <w:snapToGrid w:val="0"/>
      <w:jc w:val="left"/>
    </w:pPr>
    <w:rPr>
      <w:kern w:val="0"/>
      <w:sz w:val="20"/>
      <w:szCs w:val="24"/>
    </w:rPr>
  </w:style>
  <w:style w:type="paragraph" w:styleId="afb">
    <w:name w:val="Balloon Text"/>
    <w:basedOn w:val="a1"/>
    <w:link w:val="afc"/>
    <w:autoRedefine/>
    <w:qFormat/>
    <w:rPr>
      <w:sz w:val="18"/>
      <w:szCs w:val="18"/>
    </w:rPr>
  </w:style>
  <w:style w:type="paragraph" w:styleId="afd">
    <w:name w:val="footer"/>
    <w:basedOn w:val="a1"/>
    <w:link w:val="afe"/>
    <w:autoRedefine/>
    <w:uiPriority w:val="99"/>
    <w:qFormat/>
    <w:pPr>
      <w:tabs>
        <w:tab w:val="center" w:pos="4153"/>
        <w:tab w:val="right" w:pos="8306"/>
      </w:tabs>
      <w:snapToGrid w:val="0"/>
      <w:jc w:val="left"/>
    </w:pPr>
    <w:rPr>
      <w:sz w:val="18"/>
    </w:rPr>
  </w:style>
  <w:style w:type="paragraph" w:styleId="aff">
    <w:name w:val="header"/>
    <w:basedOn w:val="a1"/>
    <w:link w:val="aff0"/>
    <w:autoRedefine/>
    <w:uiPriority w:val="99"/>
    <w:qFormat/>
    <w:pPr>
      <w:pBdr>
        <w:bottom w:val="single" w:sz="6" w:space="1" w:color="auto"/>
      </w:pBdr>
      <w:tabs>
        <w:tab w:val="center" w:pos="4153"/>
        <w:tab w:val="right" w:pos="8306"/>
      </w:tabs>
      <w:snapToGrid w:val="0"/>
      <w:jc w:val="center"/>
    </w:pPr>
    <w:rPr>
      <w:sz w:val="18"/>
    </w:rPr>
  </w:style>
  <w:style w:type="paragraph" w:styleId="aff1">
    <w:name w:val="Signature"/>
    <w:basedOn w:val="a1"/>
    <w:link w:val="aff2"/>
    <w:autoRedefine/>
    <w:qFormat/>
    <w:pPr>
      <w:adjustRightInd w:val="0"/>
      <w:spacing w:after="600" w:line="312" w:lineRule="atLeast"/>
      <w:jc w:val="center"/>
      <w:textAlignment w:val="baseline"/>
    </w:pPr>
    <w:rPr>
      <w:rFonts w:eastAsia="仿宋_GB2312"/>
      <w:kern w:val="0"/>
      <w:sz w:val="24"/>
    </w:rPr>
  </w:style>
  <w:style w:type="paragraph" w:styleId="TOC1">
    <w:name w:val="toc 1"/>
    <w:basedOn w:val="a1"/>
    <w:next w:val="a1"/>
    <w:autoRedefine/>
    <w:qFormat/>
    <w:pPr>
      <w:spacing w:before="120" w:after="120"/>
      <w:jc w:val="left"/>
    </w:pPr>
    <w:rPr>
      <w:b/>
      <w:caps/>
      <w:sz w:val="20"/>
    </w:rPr>
  </w:style>
  <w:style w:type="paragraph" w:styleId="TOC4">
    <w:name w:val="toc 4"/>
    <w:basedOn w:val="a1"/>
    <w:next w:val="a1"/>
    <w:autoRedefine/>
    <w:qFormat/>
    <w:pPr>
      <w:ind w:left="630"/>
      <w:jc w:val="left"/>
    </w:pPr>
    <w:rPr>
      <w:sz w:val="18"/>
    </w:rPr>
  </w:style>
  <w:style w:type="paragraph" w:styleId="aff3">
    <w:name w:val="index heading"/>
    <w:basedOn w:val="a1"/>
    <w:next w:val="11"/>
    <w:autoRedefine/>
    <w:qFormat/>
  </w:style>
  <w:style w:type="paragraph" w:styleId="11">
    <w:name w:val="index 1"/>
    <w:basedOn w:val="a1"/>
    <w:next w:val="a1"/>
    <w:autoRedefine/>
    <w:qFormat/>
    <w:rPr>
      <w:rFonts w:ascii="仿宋_GB2312" w:eastAsia="仿宋_GB2312" w:hAnsi="宋体"/>
      <w:sz w:val="30"/>
      <w:szCs w:val="24"/>
    </w:rPr>
  </w:style>
  <w:style w:type="paragraph" w:styleId="aff4">
    <w:name w:val="Subtitle"/>
    <w:basedOn w:val="a1"/>
    <w:next w:val="a1"/>
    <w:link w:val="aff5"/>
    <w:autoRedefine/>
    <w:qFormat/>
    <w:pPr>
      <w:widowControl/>
      <w:spacing w:after="600" w:line="276" w:lineRule="auto"/>
      <w:jc w:val="left"/>
    </w:pPr>
    <w:rPr>
      <w:rFonts w:ascii="Cambria" w:hAnsi="Cambria"/>
      <w:i/>
      <w:iCs/>
      <w:spacing w:val="13"/>
      <w:kern w:val="0"/>
      <w:sz w:val="24"/>
      <w:szCs w:val="24"/>
      <w:lang w:eastAsia="en-US" w:bidi="en-US"/>
    </w:rPr>
  </w:style>
  <w:style w:type="paragraph" w:styleId="aff6">
    <w:name w:val="footnote text"/>
    <w:basedOn w:val="a1"/>
    <w:link w:val="aff7"/>
    <w:autoRedefine/>
    <w:qFormat/>
    <w:pPr>
      <w:snapToGrid w:val="0"/>
      <w:jc w:val="left"/>
    </w:pPr>
    <w:rPr>
      <w:sz w:val="18"/>
      <w:szCs w:val="18"/>
    </w:rPr>
  </w:style>
  <w:style w:type="paragraph" w:styleId="TOC6">
    <w:name w:val="toc 6"/>
    <w:basedOn w:val="a1"/>
    <w:next w:val="a1"/>
    <w:autoRedefine/>
    <w:qFormat/>
    <w:pPr>
      <w:ind w:left="1050"/>
      <w:jc w:val="left"/>
    </w:pPr>
    <w:rPr>
      <w:sz w:val="18"/>
    </w:rPr>
  </w:style>
  <w:style w:type="paragraph" w:styleId="36">
    <w:name w:val="Body Text Indent 3"/>
    <w:basedOn w:val="a1"/>
    <w:link w:val="37"/>
    <w:autoRedefine/>
    <w:qFormat/>
    <w:pPr>
      <w:ind w:left="645" w:firstLine="645"/>
    </w:pPr>
    <w:rPr>
      <w:rFonts w:ascii="Arial" w:eastAsia="仿宋_GB2312" w:hAnsi="Arial"/>
      <w:color w:val="FFFF00"/>
      <w:sz w:val="32"/>
    </w:rPr>
  </w:style>
  <w:style w:type="paragraph" w:styleId="71">
    <w:name w:val="index 7"/>
    <w:basedOn w:val="a1"/>
    <w:next w:val="a1"/>
    <w:autoRedefine/>
    <w:qFormat/>
    <w:pPr>
      <w:ind w:left="2520"/>
    </w:pPr>
  </w:style>
  <w:style w:type="paragraph" w:styleId="91">
    <w:name w:val="index 9"/>
    <w:basedOn w:val="a1"/>
    <w:next w:val="a1"/>
    <w:autoRedefine/>
    <w:qFormat/>
    <w:pPr>
      <w:ind w:left="3360"/>
    </w:pPr>
  </w:style>
  <w:style w:type="paragraph" w:styleId="aff8">
    <w:name w:val="table of figures"/>
    <w:basedOn w:val="a1"/>
    <w:next w:val="a1"/>
    <w:autoRedefine/>
    <w:qFormat/>
    <w:pPr>
      <w:ind w:left="840" w:hanging="420"/>
    </w:pPr>
  </w:style>
  <w:style w:type="paragraph" w:styleId="TOC2">
    <w:name w:val="toc 2"/>
    <w:basedOn w:val="a1"/>
    <w:next w:val="a1"/>
    <w:autoRedefine/>
    <w:qFormat/>
    <w:pPr>
      <w:ind w:left="210"/>
      <w:jc w:val="left"/>
    </w:pPr>
    <w:rPr>
      <w:smallCaps/>
      <w:sz w:val="20"/>
    </w:rPr>
  </w:style>
  <w:style w:type="paragraph" w:styleId="TOC9">
    <w:name w:val="toc 9"/>
    <w:basedOn w:val="a1"/>
    <w:next w:val="a1"/>
    <w:autoRedefine/>
    <w:qFormat/>
    <w:pPr>
      <w:ind w:left="1680"/>
      <w:jc w:val="left"/>
    </w:pPr>
    <w:rPr>
      <w:sz w:val="18"/>
    </w:rPr>
  </w:style>
  <w:style w:type="paragraph" w:styleId="27">
    <w:name w:val="Body Text 2"/>
    <w:basedOn w:val="a1"/>
    <w:link w:val="28"/>
    <w:autoRedefine/>
    <w:uiPriority w:val="99"/>
    <w:qFormat/>
    <w:pPr>
      <w:widowControl/>
      <w:jc w:val="center"/>
    </w:pPr>
    <w:rPr>
      <w:rFonts w:ascii="楷体_GB2312" w:eastAsia="楷体_GB2312"/>
      <w:sz w:val="28"/>
    </w:rPr>
  </w:style>
  <w:style w:type="paragraph" w:styleId="HTML">
    <w:name w:val="HTML Preformatted"/>
    <w:basedOn w:val="a1"/>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ff9">
    <w:name w:val="Normal (Web)"/>
    <w:basedOn w:val="a1"/>
    <w:autoRedefine/>
    <w:qFormat/>
    <w:pPr>
      <w:widowControl/>
      <w:spacing w:before="100" w:beforeAutospacing="1" w:after="100" w:afterAutospacing="1"/>
      <w:jc w:val="left"/>
    </w:pPr>
    <w:rPr>
      <w:rFonts w:ascii="Arial" w:eastAsia="Arial Unicode MS" w:hAnsi="Arial" w:cs="Arial"/>
      <w:kern w:val="0"/>
      <w:sz w:val="24"/>
      <w:szCs w:val="24"/>
    </w:rPr>
  </w:style>
  <w:style w:type="paragraph" w:styleId="29">
    <w:name w:val="index 2"/>
    <w:basedOn w:val="a1"/>
    <w:next w:val="a1"/>
    <w:autoRedefine/>
    <w:qFormat/>
    <w:pPr>
      <w:ind w:left="420"/>
    </w:pPr>
  </w:style>
  <w:style w:type="paragraph" w:styleId="affa">
    <w:name w:val="Title"/>
    <w:basedOn w:val="a1"/>
    <w:link w:val="affb"/>
    <w:autoRedefine/>
    <w:qFormat/>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affc">
    <w:name w:val="annotation subject"/>
    <w:basedOn w:val="ac"/>
    <w:next w:val="ac"/>
    <w:link w:val="affd"/>
    <w:autoRedefine/>
    <w:qFormat/>
    <w:rPr>
      <w:b/>
      <w:bCs/>
    </w:rPr>
  </w:style>
  <w:style w:type="paragraph" w:styleId="affe">
    <w:name w:val="Body Text First Indent"/>
    <w:basedOn w:val="af0"/>
    <w:link w:val="afff"/>
    <w:autoRedefine/>
    <w:uiPriority w:val="99"/>
    <w:qFormat/>
    <w:pPr>
      <w:spacing w:after="120"/>
      <w:ind w:firstLineChars="100" w:firstLine="420"/>
    </w:pPr>
    <w:rPr>
      <w:rFonts w:ascii="Times New Roman" w:eastAsia="宋体" w:hAnsi="Times New Roman"/>
      <w:sz w:val="21"/>
      <w:szCs w:val="24"/>
    </w:rPr>
  </w:style>
  <w:style w:type="table" w:styleId="afff0">
    <w:name w:val="Table Grid"/>
    <w:basedOn w:val="a4"/>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autoRedefine/>
    <w:qFormat/>
    <w:rPr>
      <w:b/>
      <w:bCs/>
    </w:rPr>
  </w:style>
  <w:style w:type="character" w:styleId="afff2">
    <w:name w:val="endnote reference"/>
    <w:autoRedefine/>
    <w:qFormat/>
    <w:rPr>
      <w:vertAlign w:val="superscript"/>
    </w:rPr>
  </w:style>
  <w:style w:type="character" w:styleId="afff3">
    <w:name w:val="page number"/>
    <w:autoRedefine/>
    <w:qFormat/>
  </w:style>
  <w:style w:type="character" w:styleId="afff4">
    <w:name w:val="FollowedHyperlink"/>
    <w:autoRedefine/>
    <w:qFormat/>
    <w:rPr>
      <w:color w:val="800080"/>
      <w:u w:val="single"/>
    </w:rPr>
  </w:style>
  <w:style w:type="character" w:styleId="afff5">
    <w:name w:val="Emphasis"/>
    <w:autoRedefine/>
    <w:qFormat/>
    <w:rPr>
      <w:b/>
      <w:bCs/>
      <w:i/>
      <w:iCs/>
      <w:spacing w:val="10"/>
      <w:shd w:val="clear" w:color="auto" w:fill="auto"/>
    </w:rPr>
  </w:style>
  <w:style w:type="character" w:styleId="afff6">
    <w:name w:val="line number"/>
    <w:autoRedefine/>
    <w:qFormat/>
  </w:style>
  <w:style w:type="character" w:styleId="HTML1">
    <w:name w:val="HTML Typewriter"/>
    <w:autoRedefine/>
    <w:qFormat/>
    <w:rPr>
      <w:rFonts w:ascii="宋体" w:eastAsia="宋体" w:hAnsi="宋体" w:cs="宋体"/>
      <w:sz w:val="24"/>
      <w:szCs w:val="24"/>
    </w:rPr>
  </w:style>
  <w:style w:type="character" w:styleId="afff7">
    <w:name w:val="Hyperlink"/>
    <w:autoRedefine/>
    <w:qFormat/>
    <w:rPr>
      <w:color w:val="0000FF"/>
      <w:u w:val="single"/>
    </w:rPr>
  </w:style>
  <w:style w:type="character" w:styleId="afff8">
    <w:name w:val="annotation reference"/>
    <w:basedOn w:val="a3"/>
    <w:autoRedefine/>
    <w:qFormat/>
    <w:rPr>
      <w:sz w:val="21"/>
    </w:rPr>
  </w:style>
  <w:style w:type="character" w:styleId="HTML2">
    <w:name w:val="HTML Cite"/>
    <w:autoRedefine/>
    <w:qFormat/>
    <w:rPr>
      <w:color w:val="008000"/>
    </w:rPr>
  </w:style>
  <w:style w:type="character" w:styleId="afff9">
    <w:name w:val="footnote reference"/>
    <w:autoRedefine/>
    <w:qFormat/>
    <w:rPr>
      <w:vertAlign w:val="superscript"/>
    </w:rPr>
  </w:style>
  <w:style w:type="character" w:styleId="HTML3">
    <w:name w:val="HTML Sample"/>
    <w:autoRedefine/>
    <w:qFormat/>
    <w:rPr>
      <w:rFonts w:ascii="Courier New" w:eastAsia="宋体" w:hAnsi="宋体" w:cs="Courier New"/>
    </w:rPr>
  </w:style>
  <w:style w:type="paragraph" w:customStyle="1" w:styleId="12">
    <w:name w:val="正文1"/>
    <w:basedOn w:val="a1"/>
    <w:autoRedefine/>
    <w:qFormat/>
    <w:rPr>
      <w:rFonts w:ascii="Calibri" w:eastAsia="Calibri" w:hAnsi="Calibri" w:cs="宋体"/>
      <w:kern w:val="0"/>
      <w:lang w:val="zh-CN"/>
    </w:rPr>
  </w:style>
  <w:style w:type="character" w:customStyle="1" w:styleId="1Char">
    <w:name w:val="标题 1 Char"/>
    <w:basedOn w:val="a3"/>
    <w:autoRedefine/>
    <w:qFormat/>
    <w:rPr>
      <w:rFonts w:ascii="黑体" w:eastAsia="黑体"/>
      <w:b/>
      <w:kern w:val="44"/>
      <w:sz w:val="24"/>
      <w:szCs w:val="28"/>
      <w:lang w:val="en-US" w:eastAsia="zh-CN" w:bidi="ar-SA"/>
    </w:rPr>
  </w:style>
  <w:style w:type="character" w:customStyle="1" w:styleId="23">
    <w:name w:val="标题 2 字符"/>
    <w:link w:val="22"/>
    <w:autoRedefine/>
    <w:qFormat/>
    <w:rPr>
      <w:rFonts w:ascii="宋体" w:eastAsia="宋体" w:hAnsi="宋体"/>
      <w:b/>
      <w:kern w:val="2"/>
      <w:sz w:val="21"/>
      <w:szCs w:val="24"/>
      <w:lang w:val="en-US" w:eastAsia="zh-CN" w:bidi="ar-SA"/>
    </w:rPr>
  </w:style>
  <w:style w:type="character" w:customStyle="1" w:styleId="a6">
    <w:name w:val="正文缩进 字符"/>
    <w:link w:val="a2"/>
    <w:autoRedefine/>
    <w:uiPriority w:val="99"/>
    <w:qFormat/>
    <w:locked/>
    <w:rPr>
      <w:kern w:val="2"/>
      <w:sz w:val="21"/>
    </w:rPr>
  </w:style>
  <w:style w:type="character" w:customStyle="1" w:styleId="31">
    <w:name w:val="标题 3 字符"/>
    <w:link w:val="30"/>
    <w:autoRedefine/>
    <w:qFormat/>
    <w:rPr>
      <w:rFonts w:ascii="宋体" w:eastAsia="宋体" w:hAnsi="宋体"/>
      <w:b/>
      <w:kern w:val="2"/>
      <w:sz w:val="21"/>
      <w:szCs w:val="21"/>
      <w:shd w:val="clear" w:color="auto" w:fill="FFFFFF"/>
    </w:rPr>
  </w:style>
  <w:style w:type="character" w:customStyle="1" w:styleId="40">
    <w:name w:val="标题 4 字符"/>
    <w:link w:val="4"/>
    <w:autoRedefine/>
    <w:qFormat/>
    <w:rPr>
      <w:rFonts w:ascii="Arial" w:eastAsia="黑体" w:hAnsi="Arial"/>
      <w:b/>
      <w:kern w:val="2"/>
      <w:sz w:val="28"/>
      <w:lang w:val="en-US" w:eastAsia="zh-CN" w:bidi="ar-SA"/>
    </w:rPr>
  </w:style>
  <w:style w:type="character" w:customStyle="1" w:styleId="50">
    <w:name w:val="标题 5 字符"/>
    <w:link w:val="5"/>
    <w:autoRedefine/>
    <w:qFormat/>
    <w:rPr>
      <w:rFonts w:ascii="黑体" w:eastAsia="黑体"/>
      <w:b/>
      <w:color w:val="000000"/>
      <w:sz w:val="28"/>
      <w:lang w:val="en-US" w:eastAsia="zh-CN" w:bidi="ar-SA"/>
    </w:rPr>
  </w:style>
  <w:style w:type="character" w:customStyle="1" w:styleId="60">
    <w:name w:val="标题 6 字符"/>
    <w:link w:val="6"/>
    <w:autoRedefine/>
    <w:qFormat/>
    <w:rPr>
      <w:rFonts w:ascii="Arial" w:eastAsia="黑体" w:hAnsi="Arial"/>
      <w:b/>
      <w:bCs/>
      <w:kern w:val="2"/>
      <w:sz w:val="24"/>
      <w:szCs w:val="24"/>
      <w:lang w:val="en-US" w:eastAsia="zh-CN" w:bidi="ar-SA"/>
    </w:rPr>
  </w:style>
  <w:style w:type="character" w:customStyle="1" w:styleId="70">
    <w:name w:val="标题 7 字符"/>
    <w:link w:val="7"/>
    <w:autoRedefine/>
    <w:qFormat/>
    <w:rPr>
      <w:rFonts w:eastAsia="宋体"/>
      <w:b/>
      <w:bCs/>
      <w:kern w:val="2"/>
      <w:sz w:val="24"/>
      <w:szCs w:val="24"/>
      <w:lang w:val="en-US" w:eastAsia="zh-CN" w:bidi="ar-SA"/>
    </w:rPr>
  </w:style>
  <w:style w:type="character" w:customStyle="1" w:styleId="80">
    <w:name w:val="标题 8 字符"/>
    <w:link w:val="8"/>
    <w:autoRedefine/>
    <w:qFormat/>
    <w:rPr>
      <w:rFonts w:ascii="Arial" w:eastAsia="黑体" w:hAnsi="Arial"/>
      <w:kern w:val="2"/>
      <w:sz w:val="24"/>
      <w:szCs w:val="24"/>
      <w:lang w:val="en-US" w:eastAsia="zh-CN" w:bidi="ar-SA"/>
    </w:rPr>
  </w:style>
  <w:style w:type="character" w:customStyle="1" w:styleId="90">
    <w:name w:val="标题 9 字符"/>
    <w:link w:val="9"/>
    <w:autoRedefine/>
    <w:qFormat/>
    <w:rPr>
      <w:rFonts w:ascii="Arial" w:eastAsia="黑体" w:hAnsi="Arial"/>
      <w:kern w:val="2"/>
      <w:sz w:val="21"/>
      <w:szCs w:val="21"/>
      <w:lang w:val="en-US" w:eastAsia="zh-CN" w:bidi="ar-SA"/>
    </w:rPr>
  </w:style>
  <w:style w:type="character" w:customStyle="1" w:styleId="ab">
    <w:name w:val="文档结构图 字符"/>
    <w:link w:val="aa"/>
    <w:autoRedefine/>
    <w:qFormat/>
    <w:rPr>
      <w:rFonts w:eastAsia="宋体"/>
      <w:kern w:val="2"/>
      <w:sz w:val="21"/>
      <w:lang w:val="en-US" w:eastAsia="zh-CN" w:bidi="ar-SA"/>
    </w:rPr>
  </w:style>
  <w:style w:type="character" w:customStyle="1" w:styleId="ad">
    <w:name w:val="批注文字 字符"/>
    <w:link w:val="ac"/>
    <w:autoRedefine/>
    <w:uiPriority w:val="99"/>
    <w:qFormat/>
    <w:rPr>
      <w:rFonts w:eastAsia="宋体"/>
      <w:kern w:val="2"/>
      <w:sz w:val="21"/>
      <w:lang w:val="en-US" w:eastAsia="zh-CN" w:bidi="ar-SA"/>
    </w:rPr>
  </w:style>
  <w:style w:type="character" w:customStyle="1" w:styleId="af3">
    <w:name w:val="正文文本缩进 字符"/>
    <w:link w:val="af2"/>
    <w:autoRedefine/>
    <w:qFormat/>
    <w:rPr>
      <w:rFonts w:ascii="楷体_GB2312" w:eastAsia="楷体_GB2312"/>
      <w:kern w:val="2"/>
      <w:sz w:val="32"/>
      <w:lang w:val="en-US" w:eastAsia="zh-CN" w:bidi="ar-SA"/>
    </w:rPr>
  </w:style>
  <w:style w:type="character" w:customStyle="1" w:styleId="af6">
    <w:name w:val="纯文本 字符"/>
    <w:link w:val="af5"/>
    <w:autoRedefine/>
    <w:qFormat/>
    <w:rPr>
      <w:rFonts w:ascii="宋体" w:eastAsia="宋体" w:hAnsi="Courier New"/>
      <w:kern w:val="2"/>
      <w:sz w:val="21"/>
      <w:lang w:val="en-US" w:eastAsia="zh-CN" w:bidi="ar-SA"/>
    </w:rPr>
  </w:style>
  <w:style w:type="character" w:customStyle="1" w:styleId="af8">
    <w:name w:val="日期 字符"/>
    <w:link w:val="af7"/>
    <w:autoRedefine/>
    <w:qFormat/>
    <w:locked/>
    <w:rPr>
      <w:kern w:val="2"/>
      <w:sz w:val="28"/>
    </w:rPr>
  </w:style>
  <w:style w:type="character" w:customStyle="1" w:styleId="26">
    <w:name w:val="正文文本缩进 2 字符"/>
    <w:link w:val="25"/>
    <w:autoRedefine/>
    <w:qFormat/>
    <w:rPr>
      <w:rFonts w:ascii="Arial" w:eastAsia="仿宋_GB2312" w:hAnsi="Arial"/>
      <w:kern w:val="2"/>
      <w:sz w:val="32"/>
      <w:lang w:val="en-US" w:eastAsia="zh-CN" w:bidi="ar-SA"/>
    </w:rPr>
  </w:style>
  <w:style w:type="character" w:customStyle="1" w:styleId="afe">
    <w:name w:val="页脚 字符"/>
    <w:link w:val="afd"/>
    <w:uiPriority w:val="99"/>
    <w:qFormat/>
    <w:rPr>
      <w:kern w:val="2"/>
      <w:sz w:val="18"/>
    </w:rPr>
  </w:style>
  <w:style w:type="character" w:customStyle="1" w:styleId="aff0">
    <w:name w:val="页眉 字符"/>
    <w:link w:val="aff"/>
    <w:uiPriority w:val="99"/>
    <w:qFormat/>
    <w:rPr>
      <w:rFonts w:ascii="Times New Roman" w:hAnsi="Times New Roman" w:cs="Times New Roman"/>
      <w:kern w:val="2"/>
      <w:sz w:val="18"/>
    </w:rPr>
  </w:style>
  <w:style w:type="character" w:customStyle="1" w:styleId="37">
    <w:name w:val="正文文本缩进 3 字符"/>
    <w:link w:val="36"/>
    <w:qFormat/>
    <w:rPr>
      <w:rFonts w:ascii="Arial" w:eastAsia="仿宋_GB2312" w:hAnsi="Arial"/>
      <w:color w:val="FFFF00"/>
      <w:kern w:val="2"/>
      <w:sz w:val="32"/>
      <w:lang w:val="en-US" w:eastAsia="zh-CN" w:bidi="ar-SA"/>
    </w:rPr>
  </w:style>
  <w:style w:type="character" w:customStyle="1" w:styleId="HTML0">
    <w:name w:val="HTML 预设格式 字符"/>
    <w:link w:val="HTML"/>
    <w:qFormat/>
    <w:rPr>
      <w:rFonts w:ascii="黑体" w:eastAsia="黑体" w:hAnsi="Courier New" w:cs="Courier New"/>
      <w:lang w:val="en-US" w:eastAsia="zh-CN" w:bidi="ar-SA"/>
    </w:rPr>
  </w:style>
  <w:style w:type="character" w:customStyle="1" w:styleId="affb">
    <w:name w:val="标题 字符"/>
    <w:link w:val="affa"/>
    <w:qFormat/>
    <w:rPr>
      <w:rFonts w:eastAsia="黑体"/>
      <w:b/>
      <w:sz w:val="28"/>
      <w:lang w:val="en-GB" w:eastAsia="zh-CN" w:bidi="ar-SA"/>
    </w:rPr>
  </w:style>
  <w:style w:type="character" w:customStyle="1" w:styleId="affd">
    <w:name w:val="批注主题 字符"/>
    <w:link w:val="affc"/>
    <w:qFormat/>
    <w:rPr>
      <w:rFonts w:eastAsia="宋体"/>
      <w:b/>
      <w:bCs/>
      <w:kern w:val="2"/>
      <w:sz w:val="21"/>
      <w:lang w:val="en-US" w:eastAsia="zh-CN" w:bidi="ar-SA"/>
    </w:rPr>
  </w:style>
  <w:style w:type="paragraph" w:customStyle="1" w:styleId="afffa">
    <w:name w:val="首行缩进"/>
    <w:basedOn w:val="a1"/>
    <w:qFormat/>
    <w:pPr>
      <w:ind w:firstLineChars="200" w:firstLine="480"/>
    </w:pPr>
    <w:rPr>
      <w:lang w:val="zh-CN"/>
    </w:rPr>
  </w:style>
  <w:style w:type="character" w:customStyle="1" w:styleId="concon">
    <w:name w:val="concon"/>
    <w:qFormat/>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CharChar">
    <w:name w:val="纯文本 Char Char"/>
    <w:qFormat/>
    <w:rPr>
      <w:rFonts w:ascii="宋体" w:eastAsia="宋体" w:hAnsi="Courier New"/>
      <w:kern w:val="2"/>
      <w:sz w:val="21"/>
      <w:szCs w:val="21"/>
      <w:lang w:val="en-US" w:eastAsia="zh-CN" w:bidi="ar-SA"/>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CharCharChar1">
    <w:name w:val="小四 段落 宋体 Char Char Char1"/>
    <w:qFormat/>
    <w:rPr>
      <w:rFonts w:ascii="宋体" w:eastAsia="宋体" w:hAnsi="宋体"/>
      <w:kern w:val="2"/>
      <w:sz w:val="24"/>
      <w:szCs w:val="24"/>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titleemph1">
    <w:name w:val="title_emph1"/>
    <w:qFormat/>
    <w:rPr>
      <w:rFonts w:ascii="Arial" w:cs="Arial"/>
      <w:b/>
      <w:bCs/>
      <w:sz w:val="18"/>
      <w:szCs w:val="18"/>
    </w:rPr>
  </w:style>
  <w:style w:type="character" w:customStyle="1" w:styleId="CharChar26">
    <w:name w:val="Char Char26"/>
    <w:qFormat/>
    <w:rPr>
      <w:b/>
      <w:bCs/>
      <w:kern w:val="2"/>
      <w:sz w:val="32"/>
      <w:szCs w:val="32"/>
    </w:rPr>
  </w:style>
  <w:style w:type="character" w:customStyle="1" w:styleId="Char1">
    <w:name w:val="小四 段落 宋体 Char1"/>
    <w:qFormat/>
    <w:rPr>
      <w:rFonts w:eastAsia="宋体"/>
      <w:kern w:val="2"/>
      <w:sz w:val="24"/>
      <w:szCs w:val="24"/>
      <w:lang w:val="en-US" w:eastAsia="zh-CN" w:bidi="ar-SA"/>
    </w:rPr>
  </w:style>
  <w:style w:type="character" w:customStyle="1" w:styleId="CharChar22">
    <w:name w:val="Char Char22"/>
    <w:qFormat/>
    <w:rPr>
      <w:b/>
      <w:bCs/>
      <w:kern w:val="2"/>
      <w:sz w:val="24"/>
      <w:szCs w:val="24"/>
    </w:rPr>
  </w:style>
  <w:style w:type="character" w:customStyle="1" w:styleId="Char10">
    <w:name w:val="纯文本 Char1"/>
    <w:qFormat/>
    <w:rPr>
      <w:rFonts w:ascii="宋体" w:hAnsi="Courier New" w:cs="Courier New"/>
      <w:kern w:val="2"/>
      <w:sz w:val="21"/>
      <w:szCs w:val="21"/>
    </w:rPr>
  </w:style>
  <w:style w:type="character" w:customStyle="1" w:styleId="CharChar17">
    <w:name w:val="Char Char17"/>
    <w:qFormat/>
    <w:rPr>
      <w:rFonts w:ascii="宋体" w:hAnsi="Courier New"/>
      <w:kern w:val="2"/>
      <w:sz w:val="21"/>
      <w:szCs w:val="21"/>
    </w:rPr>
  </w:style>
  <w:style w:type="character" w:customStyle="1" w:styleId="case31">
    <w:name w:val="case31"/>
    <w:qFormat/>
    <w:rPr>
      <w:sz w:val="21"/>
      <w:szCs w:val="21"/>
    </w:rPr>
  </w:style>
  <w:style w:type="character" w:customStyle="1" w:styleId="contentlineheight1">
    <w:name w:val="content_lineheight1"/>
    <w:qFormat/>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CharCharChar10">
    <w:name w:val="纯文本 Char Char Char1"/>
    <w:qFormat/>
    <w:rPr>
      <w:rFonts w:ascii="宋体" w:eastAsia="宋体" w:hAnsi="Courier New"/>
      <w:kern w:val="2"/>
      <w:sz w:val="21"/>
      <w:szCs w:val="21"/>
      <w:lang w:val="en-US" w:eastAsia="zh-CN" w:bidi="ar-SA"/>
    </w:rPr>
  </w:style>
  <w:style w:type="character" w:customStyle="1" w:styleId="style13">
    <w:name w:val="style13"/>
    <w:qFormat/>
    <w:rPr>
      <w:sz w:val="18"/>
      <w:szCs w:val="18"/>
    </w:rPr>
  </w:style>
  <w:style w:type="character" w:customStyle="1" w:styleId="CharChar0">
    <w:name w:val="标准文本 Char Char"/>
    <w:autoRedefine/>
    <w:qFormat/>
    <w:rPr>
      <w:rFonts w:eastAsia="宋体" w:cs="宋体"/>
      <w:kern w:val="2"/>
      <w:sz w:val="24"/>
      <w:szCs w:val="24"/>
      <w:lang w:val="en-US" w:eastAsia="zh-CN" w:bidi="ar-SA"/>
    </w:rPr>
  </w:style>
  <w:style w:type="character" w:customStyle="1" w:styleId="parasmall">
    <w:name w:val="para_small"/>
    <w:autoRedefine/>
    <w:qFormat/>
  </w:style>
  <w:style w:type="character" w:customStyle="1" w:styleId="CharChar24">
    <w:name w:val="Char Char24"/>
    <w:qFormat/>
    <w:rPr>
      <w:b/>
      <w:bCs/>
      <w:kern w:val="2"/>
      <w:sz w:val="28"/>
      <w:szCs w:val="28"/>
    </w:rPr>
  </w:style>
  <w:style w:type="character" w:customStyle="1" w:styleId="CharChar25">
    <w:name w:val="Char Char25"/>
    <w:autoRedefine/>
    <w:qFormat/>
    <w:rPr>
      <w:rFonts w:ascii="Arial" w:eastAsia="黑体" w:hAnsi="Arial"/>
      <w:b/>
      <w:kern w:val="2"/>
      <w:sz w:val="28"/>
    </w:rPr>
  </w:style>
  <w:style w:type="character" w:customStyle="1" w:styleId="afffb">
    <w:name w:val="无间隔 字符"/>
    <w:link w:val="afffc"/>
    <w:uiPriority w:val="1"/>
    <w:qFormat/>
    <w:rPr>
      <w:rFonts w:ascii="Calibri" w:eastAsia="微软雅黑" w:hAnsi="Calibri"/>
      <w:kern w:val="2"/>
      <w:sz w:val="24"/>
      <w:szCs w:val="22"/>
      <w:lang w:val="en-US" w:eastAsia="zh-CN" w:bidi="ar-SA"/>
    </w:rPr>
  </w:style>
  <w:style w:type="paragraph" w:styleId="afffc">
    <w:name w:val="No Spacing"/>
    <w:link w:val="afffb"/>
    <w:autoRedefine/>
    <w:uiPriority w:val="1"/>
    <w:qFormat/>
    <w:pPr>
      <w:widowControl w:val="0"/>
      <w:jc w:val="both"/>
    </w:pPr>
    <w:rPr>
      <w:rFonts w:ascii="Calibri" w:eastAsia="微软雅黑" w:hAnsi="Calibri"/>
      <w:kern w:val="2"/>
      <w:sz w:val="24"/>
      <w:szCs w:val="22"/>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Char">
    <w:name w:val="标准文本 Char"/>
    <w:qFormat/>
    <w:rPr>
      <w:rFonts w:eastAsia="宋体" w:cs="宋体"/>
      <w:kern w:val="2"/>
      <w:sz w:val="24"/>
      <w:szCs w:val="24"/>
      <w:lang w:val="en-US" w:eastAsia="zh-CN" w:bidi="ar-SA"/>
    </w:rPr>
  </w:style>
  <w:style w:type="character" w:customStyle="1" w:styleId="CharChar27">
    <w:name w:val="Char Char27"/>
    <w:autoRedefine/>
    <w:qFormat/>
    <w:rPr>
      <w:b/>
      <w:bCs/>
      <w:kern w:val="44"/>
      <w:sz w:val="44"/>
      <w:szCs w:val="44"/>
    </w:rPr>
  </w:style>
  <w:style w:type="character" w:customStyle="1" w:styleId="ih151">
    <w:name w:val="ih151"/>
    <w:qFormat/>
    <w:rPr>
      <w:color w:val="666666"/>
      <w:sz w:val="18"/>
      <w:szCs w:val="18"/>
      <w:u w:val="none"/>
    </w:rPr>
  </w:style>
  <w:style w:type="character" w:customStyle="1" w:styleId="CharCharCharChar1">
    <w:name w:val="小四 段落 宋体 Char Char Char Char1"/>
    <w:autoRedefine/>
    <w:qFormat/>
    <w:rPr>
      <w:rFonts w:eastAsia="宋体"/>
      <w:kern w:val="2"/>
      <w:sz w:val="24"/>
      <w:szCs w:val="24"/>
      <w:lang w:val="en-US" w:eastAsia="zh-CN" w:bidi="ar-SA"/>
    </w:rPr>
  </w:style>
  <w:style w:type="character" w:customStyle="1" w:styleId="2CharChar">
    <w:name w:val="样式 首行缩进:  2 字符 Char Char"/>
    <w:link w:val="2a"/>
    <w:autoRedefine/>
    <w:qFormat/>
    <w:rPr>
      <w:rFonts w:eastAsia="宋体" w:cs="宋体"/>
      <w:kern w:val="2"/>
      <w:sz w:val="24"/>
      <w:lang w:val="en-US" w:eastAsia="zh-CN" w:bidi="ar-SA"/>
    </w:rPr>
  </w:style>
  <w:style w:type="paragraph" w:customStyle="1" w:styleId="2a">
    <w:name w:val="样式 首行缩进:  2 字符"/>
    <w:basedOn w:val="a1"/>
    <w:link w:val="2CharChar"/>
    <w:qFormat/>
    <w:pPr>
      <w:spacing w:line="360" w:lineRule="auto"/>
      <w:ind w:firstLineChars="200" w:firstLine="480"/>
    </w:pPr>
    <w:rPr>
      <w:rFonts w:cs="宋体"/>
      <w:sz w:val="24"/>
    </w:rPr>
  </w:style>
  <w:style w:type="character" w:customStyle="1" w:styleId="hCharChar">
    <w:name w:val="h Char Char"/>
    <w:autoRedefine/>
    <w:qFormat/>
    <w:rPr>
      <w:rFonts w:eastAsia="宋体"/>
      <w:kern w:val="2"/>
      <w:sz w:val="18"/>
      <w:szCs w:val="18"/>
      <w:lang w:val="en-US" w:eastAsia="zh-CN" w:bidi="ar-SA"/>
    </w:rPr>
  </w:style>
  <w:style w:type="character" w:customStyle="1" w:styleId="CharChar28">
    <w:name w:val="Char Char28"/>
    <w:qFormat/>
    <w:rPr>
      <w:rFonts w:ascii="Arial" w:eastAsia="黑体" w:hAnsi="Arial" w:cs="Arial"/>
      <w:b/>
      <w:bCs/>
      <w:sz w:val="32"/>
      <w:szCs w:val="32"/>
    </w:rPr>
  </w:style>
  <w:style w:type="character" w:customStyle="1" w:styleId="CharCharCharCharCharChar">
    <w:name w:val="小四 段落 宋体 Char Char Char Char Char Char"/>
    <w:autoRedefine/>
    <w:qFormat/>
    <w:rPr>
      <w:rFonts w:eastAsia="宋体"/>
      <w:kern w:val="2"/>
      <w:sz w:val="24"/>
      <w:szCs w:val="24"/>
      <w:lang w:val="en-US" w:eastAsia="zh-CN" w:bidi="ar-SA"/>
    </w:rPr>
  </w:style>
  <w:style w:type="character" w:customStyle="1" w:styleId="style131">
    <w:name w:val="style131"/>
    <w:autoRedefine/>
    <w:qFormat/>
    <w:rPr>
      <w:rFonts w:cs="Times New Roman"/>
      <w:sz w:val="18"/>
      <w:szCs w:val="18"/>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1Char0">
    <w:name w:val="普通文字1 Char"/>
    <w:autoRedefine/>
    <w:qFormat/>
    <w:rPr>
      <w:rFonts w:ascii="宋体" w:eastAsia="宋体"/>
      <w:kern w:val="2"/>
      <w:sz w:val="21"/>
      <w:szCs w:val="21"/>
      <w:lang w:val="en-US" w:eastAsia="zh-CN" w:bidi="ar-SA"/>
    </w:rPr>
  </w:style>
  <w:style w:type="character" w:customStyle="1" w:styleId="normalfont1">
    <w:name w:val="normalfont1"/>
    <w:qFormat/>
    <w:rPr>
      <w:rFonts w:ascii="ˎ̥" w:hAnsi="ˎ̥" w:hint="default"/>
      <w:sz w:val="18"/>
      <w:szCs w:val="18"/>
      <w:u w:val="none"/>
    </w:rPr>
  </w:style>
  <w:style w:type="character" w:customStyle="1" w:styleId="13">
    <w:name w:val="书籍标题1"/>
    <w:autoRedefine/>
    <w:qFormat/>
    <w:rPr>
      <w:i/>
      <w:iCs/>
      <w:smallCaps/>
      <w:spacing w:val="5"/>
    </w:rPr>
  </w:style>
  <w:style w:type="character" w:customStyle="1" w:styleId="Char11">
    <w:name w:val="标题 Char1"/>
    <w:autoRedefine/>
    <w:qFormat/>
    <w:rPr>
      <w:rFonts w:ascii="Cambria" w:eastAsia="宋体" w:cs="Times New Roman"/>
      <w:b/>
      <w:bCs/>
      <w:sz w:val="32"/>
      <w:szCs w:val="32"/>
    </w:rPr>
  </w:style>
  <w:style w:type="character" w:customStyle="1" w:styleId="afffd">
    <w:name w:val="样式 宋体 小四"/>
    <w:qFormat/>
    <w:rPr>
      <w:rFonts w:ascii="宋体" w:hAnsi="宋体"/>
      <w:sz w:val="24"/>
    </w:rPr>
  </w:style>
  <w:style w:type="character" w:customStyle="1" w:styleId="CharChar21">
    <w:name w:val="Char Char21"/>
    <w:autoRedefine/>
    <w:qFormat/>
    <w:rPr>
      <w:rFonts w:ascii="Arial" w:eastAsia="黑体" w:hAnsi="Arial"/>
      <w:kern w:val="2"/>
      <w:sz w:val="24"/>
      <w:szCs w:val="24"/>
    </w:rPr>
  </w:style>
  <w:style w:type="character" w:customStyle="1" w:styleId="afffe">
    <w:name w:val="样式 非加粗"/>
    <w:qFormat/>
    <w:rPr>
      <w:rFonts w:eastAsia="宋体"/>
      <w:sz w:val="28"/>
    </w:rPr>
  </w:style>
  <w:style w:type="character" w:customStyle="1" w:styleId="t1">
    <w:name w:val="t1"/>
    <w:autoRedefine/>
    <w:qFormat/>
  </w:style>
  <w:style w:type="character" w:customStyle="1" w:styleId="Char0">
    <w:name w:val="正文 + 宋体 Char"/>
    <w:autoRedefine/>
    <w:qFormat/>
    <w:rPr>
      <w:rFonts w:eastAsia="宋体"/>
      <w:kern w:val="2"/>
      <w:sz w:val="21"/>
      <w:szCs w:val="24"/>
      <w:lang w:val="en-US" w:eastAsia="zh-CN" w:bidi="ar-SA"/>
    </w:rPr>
  </w:style>
  <w:style w:type="character" w:customStyle="1" w:styleId="textcontents">
    <w:name w:val="textcontents"/>
    <w:qFormat/>
  </w:style>
  <w:style w:type="character" w:customStyle="1" w:styleId="14">
    <w:name w:val="明显参考1"/>
    <w:autoRedefine/>
    <w:qFormat/>
    <w:rPr>
      <w:smallCaps/>
      <w:spacing w:val="5"/>
      <w:u w:val="single"/>
    </w:rPr>
  </w:style>
  <w:style w:type="character" w:customStyle="1" w:styleId="CharCharChar">
    <w:name w:val="纯文本 Char Char Char"/>
    <w:qFormat/>
    <w:rPr>
      <w:rFonts w:ascii="宋体" w:eastAsia="宋体" w:hAnsi="Courier New"/>
      <w:kern w:val="2"/>
      <w:sz w:val="21"/>
      <w:szCs w:val="21"/>
      <w:lang w:val="en-US" w:eastAsia="zh-CN" w:bidi="ar-SA"/>
    </w:rPr>
  </w:style>
  <w:style w:type="character" w:customStyle="1" w:styleId="CharChar23">
    <w:name w:val="Char Char23"/>
    <w:autoRedefine/>
    <w:qFormat/>
    <w:rPr>
      <w:rFonts w:ascii="Arial" w:eastAsia="黑体" w:hAnsi="Arial"/>
      <w:b/>
      <w:bCs/>
      <w:kern w:val="2"/>
      <w:sz w:val="24"/>
      <w:szCs w:val="24"/>
    </w:rPr>
  </w:style>
  <w:style w:type="character" w:customStyle="1" w:styleId="15">
    <w:name w:val="不明显参考1"/>
    <w:autoRedefine/>
    <w:qFormat/>
    <w:rPr>
      <w:smallCaps/>
    </w:rPr>
  </w:style>
  <w:style w:type="character" w:customStyle="1" w:styleId="param-value">
    <w:name w:val="param-value"/>
    <w:autoRedefine/>
    <w:qFormat/>
  </w:style>
  <w:style w:type="character" w:customStyle="1" w:styleId="A20">
    <w:name w:val="A2"/>
    <w:autoRedefine/>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16">
    <w:name w:val="已访问的超链接1"/>
    <w:autoRedefine/>
    <w:qFormat/>
    <w:rPr>
      <w:color w:val="auto"/>
      <w:u w:val="none"/>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17">
    <w:name w:val="明显强调1"/>
    <w:qFormat/>
    <w:rPr>
      <w:b/>
      <w:bCs/>
    </w:rPr>
  </w:style>
  <w:style w:type="character" w:customStyle="1" w:styleId="CharCharCharCharCharCharCharChar">
    <w:name w:val="小四 段落 宋体 Char Char Char Char Char Char Char Char"/>
    <w:autoRedefine/>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2">
    <w:name w:val="表格抬头 Char"/>
    <w:link w:val="affff"/>
    <w:autoRedefine/>
    <w:qFormat/>
    <w:locked/>
    <w:rPr>
      <w:rFonts w:ascii="黑体" w:eastAsia="黑体"/>
      <w:b/>
      <w:kern w:val="2"/>
      <w:sz w:val="21"/>
      <w:lang w:bidi="ar-SA"/>
    </w:rPr>
  </w:style>
  <w:style w:type="paragraph" w:customStyle="1" w:styleId="affff">
    <w:name w:val="表格抬头"/>
    <w:basedOn w:val="a1"/>
    <w:link w:val="Char2"/>
    <w:autoRedefine/>
    <w:qFormat/>
    <w:pPr>
      <w:jc w:val="center"/>
    </w:pPr>
    <w:rPr>
      <w:rFonts w:ascii="黑体" w:eastAsia="黑体"/>
      <w:b/>
    </w:rPr>
  </w:style>
  <w:style w:type="character" w:customStyle="1" w:styleId="CharChar1">
    <w:name w:val="新图表正文 Char Char"/>
    <w:link w:val="affff0"/>
    <w:qFormat/>
    <w:locked/>
    <w:rPr>
      <w:kern w:val="2"/>
      <w:sz w:val="18"/>
      <w:szCs w:val="21"/>
      <w:lang w:val="en-US" w:eastAsia="zh-CN" w:bidi="ar-SA"/>
    </w:rPr>
  </w:style>
  <w:style w:type="paragraph" w:customStyle="1" w:styleId="affff0">
    <w:name w:val="新图表正文"/>
    <w:link w:val="CharChar1"/>
    <w:autoRedefine/>
    <w:qFormat/>
    <w:pPr>
      <w:jc w:val="both"/>
    </w:pPr>
    <w:rPr>
      <w:kern w:val="2"/>
      <w:sz w:val="18"/>
      <w:szCs w:val="21"/>
    </w:rPr>
  </w:style>
  <w:style w:type="character" w:customStyle="1" w:styleId="affff1">
    <w:name w:val="引用 字符"/>
    <w:link w:val="affff2"/>
    <w:uiPriority w:val="99"/>
    <w:qFormat/>
    <w:rPr>
      <w:rFonts w:ascii="Calibri" w:eastAsia="宋体" w:hAnsi="Calibri"/>
      <w:i/>
      <w:iCs/>
      <w:sz w:val="22"/>
      <w:szCs w:val="22"/>
      <w:lang w:val="en-US" w:eastAsia="en-US" w:bidi="en-US"/>
    </w:rPr>
  </w:style>
  <w:style w:type="paragraph" w:styleId="affff2">
    <w:name w:val="Quote"/>
    <w:basedOn w:val="a1"/>
    <w:next w:val="a1"/>
    <w:link w:val="affff1"/>
    <w:autoRedefine/>
    <w:uiPriority w:val="99"/>
    <w:qFormat/>
    <w:pPr>
      <w:widowControl/>
      <w:spacing w:before="200" w:line="276" w:lineRule="auto"/>
      <w:ind w:left="360" w:right="360"/>
      <w:jc w:val="left"/>
    </w:pPr>
    <w:rPr>
      <w:rFonts w:ascii="Calibri" w:hAnsi="Calibri"/>
      <w:i/>
      <w:iCs/>
      <w:kern w:val="0"/>
      <w:sz w:val="22"/>
      <w:szCs w:val="22"/>
      <w:lang w:eastAsia="en-US" w:bidi="en-US"/>
    </w:rPr>
  </w:style>
  <w:style w:type="character" w:customStyle="1" w:styleId="CharChar3">
    <w:name w:val="标准小四 Char Char"/>
    <w:autoRedefine/>
    <w:qFormat/>
    <w:rPr>
      <w:rFonts w:ascii="Arial" w:eastAsia="宋体" w:hAnsi="Arial"/>
      <w:kern w:val="2"/>
      <w:sz w:val="24"/>
      <w:szCs w:val="21"/>
      <w:lang w:val="en-US" w:eastAsia="zh-CN" w:bidi="ar-SA"/>
    </w:rPr>
  </w:style>
  <w:style w:type="character" w:customStyle="1" w:styleId="3zw">
    <w:name w:val="3zw"/>
    <w:qFormat/>
  </w:style>
  <w:style w:type="character" w:customStyle="1" w:styleId="listbenefit">
    <w:name w:val="listbenefit"/>
    <w:autoRedefine/>
    <w:qFormat/>
  </w:style>
  <w:style w:type="character" w:customStyle="1" w:styleId="Char12">
    <w:name w:val="特点 Char1"/>
    <w:qFormat/>
    <w:rPr>
      <w:rFonts w:eastAsia="宋体"/>
      <w:kern w:val="2"/>
      <w:sz w:val="21"/>
      <w:lang w:val="en-US" w:eastAsia="zh-CN" w:bidi="ar-SA"/>
    </w:rPr>
  </w:style>
  <w:style w:type="character" w:customStyle="1" w:styleId="CharChar20">
    <w:name w:val="Char Char20"/>
    <w:autoRedefine/>
    <w:qFormat/>
    <w:rPr>
      <w:rFonts w:ascii="Arial" w:eastAsia="黑体" w:hAnsi="Arial"/>
      <w:kern w:val="2"/>
      <w:sz w:val="21"/>
      <w:szCs w:val="21"/>
    </w:rPr>
  </w:style>
  <w:style w:type="character" w:customStyle="1" w:styleId="Char3">
    <w:name w:val="标准小四 Char"/>
    <w:autoRedefine/>
    <w:qFormat/>
    <w:rPr>
      <w:rFonts w:ascii="Arial" w:eastAsia="宋体" w:hAnsi="Arial"/>
      <w:kern w:val="2"/>
      <w:sz w:val="24"/>
      <w:szCs w:val="21"/>
      <w:lang w:val="en-US" w:eastAsia="zh-CN" w:bidi="ar-SA"/>
    </w:rPr>
  </w:style>
  <w:style w:type="character" w:customStyle="1" w:styleId="111111Char">
    <w:name w:val="111111 Char"/>
    <w:link w:val="111111"/>
    <w:qFormat/>
    <w:rPr>
      <w:rFonts w:ascii="宋体" w:eastAsia="黑体" w:hAnsi="宋体" w:cs="宋体"/>
      <w:b/>
      <w:bCs/>
      <w:kern w:val="2"/>
      <w:sz w:val="21"/>
      <w:szCs w:val="21"/>
      <w:lang w:val="en-US" w:eastAsia="zh-CN" w:bidi="ar-SA"/>
    </w:rPr>
  </w:style>
  <w:style w:type="paragraph" w:customStyle="1" w:styleId="111111">
    <w:name w:val="111111"/>
    <w:basedOn w:val="a1"/>
    <w:link w:val="111111Char"/>
    <w:autoRedefine/>
    <w:qFormat/>
    <w:pPr>
      <w:spacing w:before="120" w:after="120"/>
      <w:jc w:val="center"/>
    </w:pPr>
    <w:rPr>
      <w:rFonts w:ascii="宋体" w:eastAsia="黑体" w:hAnsi="宋体" w:cs="宋体"/>
      <w:b/>
      <w:bCs/>
      <w:szCs w:val="21"/>
    </w:rPr>
  </w:style>
  <w:style w:type="character" w:customStyle="1" w:styleId="affff3">
    <w:name w:val="明显引用 字符"/>
    <w:link w:val="affff4"/>
    <w:uiPriority w:val="99"/>
    <w:qFormat/>
    <w:rPr>
      <w:rFonts w:ascii="Calibri" w:eastAsia="宋体" w:hAnsi="Calibri"/>
      <w:b/>
      <w:bCs/>
      <w:i/>
      <w:iCs/>
      <w:sz w:val="22"/>
      <w:szCs w:val="22"/>
      <w:lang w:val="en-US" w:eastAsia="en-US" w:bidi="en-US"/>
    </w:rPr>
  </w:style>
  <w:style w:type="paragraph" w:styleId="affff4">
    <w:name w:val="Intense Quote"/>
    <w:basedOn w:val="a1"/>
    <w:next w:val="a1"/>
    <w:link w:val="affff3"/>
    <w:autoRedefine/>
    <w:uiPriority w:val="99"/>
    <w:qFormat/>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ontent">
    <w:name w:val="content"/>
    <w:autoRedefine/>
    <w:qFormat/>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pointnormal1">
    <w:name w:val="point_normal1"/>
    <w:autoRedefine/>
    <w:qFormat/>
    <w:rPr>
      <w:rFonts w:ascii="Arial" w:hAnsi="Arial" w:cs="Arial" w:hint="default"/>
      <w:sz w:val="18"/>
      <w:szCs w:val="18"/>
    </w:rPr>
  </w:style>
  <w:style w:type="character" w:customStyle="1" w:styleId="Char13">
    <w:name w:val="正文缩进 Char1"/>
    <w:link w:val="18"/>
    <w:qFormat/>
    <w:rPr>
      <w:rFonts w:eastAsia="宋体"/>
      <w:lang w:bidi="ar-SA"/>
    </w:rPr>
  </w:style>
  <w:style w:type="paragraph" w:customStyle="1" w:styleId="18">
    <w:name w:val="正文缩进1"/>
    <w:basedOn w:val="a1"/>
    <w:link w:val="Char13"/>
    <w:autoRedefine/>
    <w:qFormat/>
    <w:pPr>
      <w:ind w:firstLine="420"/>
    </w:pPr>
    <w:rPr>
      <w:kern w:val="0"/>
      <w:sz w:val="20"/>
    </w:rPr>
  </w:style>
  <w:style w:type="character" w:customStyle="1" w:styleId="19">
    <w:name w:val="不明显强调1"/>
    <w:autoRedefine/>
    <w:qFormat/>
    <w:rPr>
      <w:i/>
      <w:iCs/>
    </w:rPr>
  </w:style>
  <w:style w:type="character" w:customStyle="1" w:styleId="2Char">
    <w:name w:val="样式 首行缩进:  2 字符 Char"/>
    <w:qFormat/>
    <w:rPr>
      <w:rFonts w:eastAsia="宋体" w:cs="宋体"/>
      <w:kern w:val="2"/>
      <w:sz w:val="24"/>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paragraph" w:customStyle="1" w:styleId="4Char">
    <w:name w:val="样式4 Char"/>
    <w:basedOn w:val="a1"/>
    <w:autoRedefine/>
    <w:qFormat/>
    <w:pPr>
      <w:widowControl/>
      <w:spacing w:line="360" w:lineRule="auto"/>
      <w:ind w:firstLine="480"/>
      <w:jc w:val="left"/>
    </w:pPr>
    <w:rPr>
      <w:rFonts w:cs="宋体"/>
      <w:color w:val="000000"/>
      <w:kern w:val="0"/>
      <w:sz w:val="24"/>
      <w:szCs w:val="24"/>
    </w:rPr>
  </w:style>
  <w:style w:type="paragraph" w:customStyle="1" w:styleId="affff5">
    <w:name w:val="论文正文"/>
    <w:basedOn w:val="25"/>
    <w:qFormat/>
    <w:pPr>
      <w:spacing w:line="360" w:lineRule="auto"/>
      <w:ind w:left="0" w:firstLineChars="200" w:firstLine="200"/>
      <w:jc w:val="left"/>
    </w:pPr>
    <w:rPr>
      <w:rFonts w:ascii="Times New Roman" w:hAnsi="Times New Roman"/>
      <w:sz w:val="28"/>
      <w:szCs w:val="24"/>
    </w:rPr>
  </w:style>
  <w:style w:type="paragraph" w:customStyle="1" w:styleId="font7">
    <w:name w:val="font7"/>
    <w:basedOn w:val="a1"/>
    <w:autoRedefine/>
    <w:qFormat/>
    <w:pPr>
      <w:widowControl/>
      <w:spacing w:before="100" w:beforeAutospacing="1" w:after="100" w:afterAutospacing="1"/>
      <w:jc w:val="left"/>
    </w:pPr>
    <w:rPr>
      <w:rFonts w:ascii="宋体" w:hAnsi="宋体" w:hint="eastAsia"/>
      <w:b/>
      <w:bCs/>
      <w:kern w:val="0"/>
      <w:sz w:val="24"/>
      <w:szCs w:val="24"/>
    </w:rPr>
  </w:style>
  <w:style w:type="paragraph" w:customStyle="1" w:styleId="affff6">
    <w:name w:val="大标题"/>
    <w:basedOn w:val="a1"/>
    <w:next w:val="a1"/>
    <w:autoRedefine/>
    <w:qFormat/>
    <w:pPr>
      <w:pageBreakBefore/>
      <w:tabs>
        <w:tab w:val="left" w:pos="420"/>
      </w:tabs>
      <w:spacing w:line="360" w:lineRule="auto"/>
      <w:ind w:firstLineChars="200" w:hanging="420"/>
      <w:outlineLvl w:val="0"/>
    </w:pPr>
    <w:rPr>
      <w:b/>
      <w:iCs/>
      <w:sz w:val="44"/>
      <w:szCs w:val="24"/>
    </w:rPr>
  </w:style>
  <w:style w:type="paragraph" w:customStyle="1" w:styleId="38">
    <w:name w:val="标题3，章节第三层"/>
    <w:basedOn w:val="a1"/>
    <w:next w:val="affff7"/>
    <w:qFormat/>
    <w:pPr>
      <w:adjustRightInd w:val="0"/>
      <w:snapToGrid w:val="0"/>
      <w:spacing w:before="78" w:line="300" w:lineRule="auto"/>
      <w:outlineLvl w:val="2"/>
    </w:pPr>
    <w:rPr>
      <w:rFonts w:ascii="Arial" w:eastAsia="华文细黑" w:hAnsi="Arial"/>
      <w:sz w:val="30"/>
      <w:szCs w:val="24"/>
    </w:rPr>
  </w:style>
  <w:style w:type="paragraph" w:customStyle="1" w:styleId="affff7">
    <w:name w:val="正文格式"/>
    <w:basedOn w:val="a1"/>
    <w:autoRedefine/>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xl58">
    <w:name w:val="xl58"/>
    <w:basedOn w:val="a1"/>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font6">
    <w:name w:val="font6"/>
    <w:basedOn w:val="a1"/>
    <w:autoRedefine/>
    <w:qFormat/>
    <w:pPr>
      <w:widowControl/>
      <w:spacing w:before="100" w:beforeAutospacing="1" w:after="100" w:afterAutospacing="1"/>
      <w:jc w:val="left"/>
    </w:pPr>
    <w:rPr>
      <w:rFonts w:ascii="宋体" w:hAnsi="宋体" w:cs="宋体"/>
      <w:b/>
      <w:bCs/>
      <w:kern w:val="0"/>
      <w:sz w:val="20"/>
    </w:rPr>
  </w:style>
  <w:style w:type="paragraph" w:customStyle="1" w:styleId="CharCharCharChar">
    <w:name w:val="小四 段落 宋体 Char Char Char Char"/>
    <w:basedOn w:val="a1"/>
    <w:autoRedefine/>
    <w:qFormat/>
    <w:pPr>
      <w:spacing w:line="360" w:lineRule="auto"/>
      <w:ind w:right="-33" w:firstLineChars="200" w:firstLine="480"/>
      <w:jc w:val="left"/>
    </w:pPr>
    <w:rPr>
      <w:sz w:val="24"/>
      <w:szCs w:val="24"/>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13">
    <w:name w:val="font13"/>
    <w:basedOn w:val="a1"/>
    <w:autoRedefine/>
    <w:qFormat/>
    <w:pPr>
      <w:widowControl/>
      <w:spacing w:before="100" w:beforeAutospacing="1" w:after="100" w:afterAutospacing="1"/>
      <w:jc w:val="left"/>
    </w:pPr>
    <w:rPr>
      <w:i/>
      <w:iCs/>
      <w:kern w:val="0"/>
      <w:sz w:val="36"/>
      <w:szCs w:val="36"/>
    </w:rPr>
  </w:style>
  <w:style w:type="paragraph" w:customStyle="1" w:styleId="affff8">
    <w:name w:val="标准小四"/>
    <w:basedOn w:val="a1"/>
    <w:qFormat/>
    <w:pPr>
      <w:spacing w:line="360" w:lineRule="auto"/>
      <w:ind w:firstLineChars="200" w:firstLine="480"/>
    </w:pPr>
    <w:rPr>
      <w:rFonts w:ascii="Arial" w:hAnsi="Arial"/>
      <w:sz w:val="24"/>
      <w:szCs w:val="21"/>
    </w:rPr>
  </w:style>
  <w:style w:type="paragraph" w:customStyle="1" w:styleId="xl32">
    <w:name w:val="xl32"/>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Char4">
    <w:name w:val="符号与编号 Char"/>
    <w:basedOn w:val="a1"/>
    <w:autoRedefine/>
    <w:qFormat/>
    <w:pPr>
      <w:tabs>
        <w:tab w:val="left" w:pos="720"/>
      </w:tabs>
      <w:spacing w:afterLines="50" w:line="400" w:lineRule="atLeast"/>
      <w:ind w:left="720"/>
    </w:pPr>
    <w:rPr>
      <w:sz w:val="24"/>
      <w:szCs w:val="24"/>
    </w:rPr>
  </w:style>
  <w:style w:type="paragraph" w:customStyle="1" w:styleId="Char2CharCharCharCharCharChar1">
    <w:name w:val="Char2 Char Char Char Char Char Char1"/>
    <w:basedOn w:val="a1"/>
    <w:qFormat/>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1a">
    <w:name w:val="马刚标题1"/>
    <w:basedOn w:val="1"/>
    <w:next w:val="a1"/>
    <w:qFormat/>
    <w:pPr>
      <w:keepLines/>
      <w:tabs>
        <w:tab w:val="clear" w:pos="1440"/>
        <w:tab w:val="clear" w:pos="5670"/>
        <w:tab w:val="left" w:pos="315"/>
        <w:tab w:val="left" w:pos="567"/>
      </w:tabs>
      <w:spacing w:beforeLines="0" w:afterLines="0" w:line="576" w:lineRule="auto"/>
      <w:ind w:left="567" w:firstLineChars="0" w:hanging="567"/>
      <w:jc w:val="left"/>
    </w:pPr>
    <w:rPr>
      <w:rFonts w:ascii="Times New Roman"/>
      <w:b w:val="0"/>
      <w:sz w:val="32"/>
      <w:szCs w:val="20"/>
    </w:rPr>
  </w:style>
  <w:style w:type="paragraph" w:customStyle="1" w:styleId="xl38">
    <w:name w:val="xl38"/>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ff9">
    <w:name w:val="公文正文"/>
    <w:basedOn w:val="af2"/>
    <w:autoRedefine/>
    <w:qFormat/>
    <w:pPr>
      <w:ind w:firstLineChars="200" w:firstLine="200"/>
    </w:pPr>
    <w:rPr>
      <w:rFonts w:ascii="仿宋_GB2312" w:eastAsia="仿宋_GB2312" w:hAnsi="宋体"/>
      <w:kern w:val="28"/>
      <w:sz w:val="28"/>
      <w:szCs w:val="24"/>
    </w:rPr>
  </w:style>
  <w:style w:type="paragraph" w:customStyle="1" w:styleId="Pa6">
    <w:name w:val="Pa6"/>
    <w:basedOn w:val="a1"/>
    <w:next w:val="a1"/>
    <w:qFormat/>
    <w:pPr>
      <w:autoSpaceDE w:val="0"/>
      <w:autoSpaceDN w:val="0"/>
      <w:adjustRightInd w:val="0"/>
      <w:spacing w:line="241" w:lineRule="atLeast"/>
      <w:jc w:val="left"/>
    </w:pPr>
    <w:rPr>
      <w:rFonts w:ascii="HYDaHeiJ" w:eastAsia="HYDaHeiJ"/>
      <w:kern w:val="0"/>
      <w:sz w:val="24"/>
      <w:szCs w:val="24"/>
    </w:rPr>
  </w:style>
  <w:style w:type="paragraph" w:customStyle="1" w:styleId="affffa">
    <w:name w:val="正文 居中"/>
    <w:basedOn w:val="a1"/>
    <w:autoRedefine/>
    <w:qFormat/>
    <w:pPr>
      <w:spacing w:line="360" w:lineRule="auto"/>
      <w:jc w:val="center"/>
    </w:pPr>
    <w:rPr>
      <w:sz w:val="24"/>
    </w:rPr>
  </w:style>
  <w:style w:type="paragraph" w:customStyle="1" w:styleId="22Heading2HiddenHeading2CCBSheading2H2h2">
    <w:name w:val="样式 标题 2第一章 标题 2Heading 2 HiddenHeading 2 CCBSheading 2H2h2..."/>
    <w:basedOn w:val="22"/>
    <w:autoRedefine/>
    <w:qFormat/>
    <w:pPr>
      <w:keepLines w:val="0"/>
      <w:tabs>
        <w:tab w:val="left" w:pos="360"/>
      </w:tabs>
      <w:adjustRightInd w:val="0"/>
      <w:spacing w:beforeLines="50" w:afterLines="50"/>
      <w:ind w:left="360" w:hanging="360"/>
      <w:jc w:val="center"/>
      <w:textAlignment w:val="baseline"/>
    </w:pPr>
    <w:rPr>
      <w:rFonts w:ascii="黑体" w:eastAsia="黑体" w:hAnsi="Times New Roman" w:cs="宋体"/>
      <w:b w:val="0"/>
      <w:kern w:val="0"/>
      <w:sz w:val="32"/>
      <w:szCs w:val="20"/>
    </w:rPr>
  </w:style>
  <w:style w:type="paragraph" w:customStyle="1" w:styleId="05051">
    <w:name w:val="样式 加点正文 + 段前: 0.5 行 段后: 0.5 行1"/>
    <w:basedOn w:val="a1"/>
    <w:autoRedefine/>
    <w:qFormat/>
    <w:pPr>
      <w:numPr>
        <w:numId w:val="1"/>
      </w:numPr>
      <w:tabs>
        <w:tab w:val="left" w:pos="1268"/>
      </w:tabs>
      <w:spacing w:beforeLines="50" w:afterLines="50" w:line="300" w:lineRule="auto"/>
      <w:ind w:left="1268"/>
    </w:pPr>
    <w:rPr>
      <w:sz w:val="24"/>
    </w:rPr>
  </w:style>
  <w:style w:type="paragraph" w:customStyle="1" w:styleId="a0">
    <w:name w:val="项目符号，二级"/>
    <w:basedOn w:val="affff7"/>
    <w:next w:val="affff7"/>
    <w:autoRedefine/>
    <w:qFormat/>
    <w:pPr>
      <w:numPr>
        <w:numId w:val="2"/>
      </w:numPr>
      <w:tabs>
        <w:tab w:val="left" w:pos="1211"/>
        <w:tab w:val="left" w:pos="1337"/>
      </w:tabs>
      <w:ind w:left="1337" w:right="-27" w:firstLine="480"/>
    </w:pPr>
    <w:rPr>
      <w:bCs w:val="0"/>
      <w:color w:val="000000"/>
      <w:sz w:val="24"/>
      <w:szCs w:val="24"/>
    </w:rPr>
  </w:style>
  <w:style w:type="paragraph" w:customStyle="1" w:styleId="110">
    <w:name w:val="列出段落11"/>
    <w:basedOn w:val="a1"/>
    <w:autoRedefine/>
    <w:qFormat/>
    <w:pPr>
      <w:widowControl/>
      <w:ind w:left="720"/>
      <w:contextualSpacing/>
      <w:jc w:val="left"/>
    </w:pPr>
    <w:rPr>
      <w:rFonts w:ascii="Arial" w:eastAsia="黑体" w:hAnsi="Arial"/>
      <w:kern w:val="0"/>
      <w:sz w:val="24"/>
      <w:szCs w:val="24"/>
      <w:lang w:eastAsia="en-US"/>
    </w:rPr>
  </w:style>
  <w:style w:type="paragraph" w:customStyle="1" w:styleId="CharCharCharCharCharCharCharCharCharCharCharCharChar1">
    <w:name w:val="Char Char Char Char Char Char Char Char Char Char Char Char Char1"/>
    <w:basedOn w:val="aa"/>
    <w:qFormat/>
    <w:rPr>
      <w:rFonts w:ascii="Tahoma" w:hAnsi="Tahoma"/>
      <w:sz w:val="24"/>
      <w:szCs w:val="24"/>
    </w:rPr>
  </w:style>
  <w:style w:type="paragraph" w:customStyle="1" w:styleId="CharCharCharCharCharCharChar1">
    <w:name w:val="Char Char Char Char Char Char Char1"/>
    <w:basedOn w:val="a1"/>
    <w:autoRedefine/>
    <w:qFormat/>
    <w:pPr>
      <w:jc w:val="left"/>
    </w:pPr>
    <w:rPr>
      <w:rFonts w:ascii="Tahoma" w:hAnsi="Tahoma"/>
      <w:sz w:val="24"/>
    </w:rPr>
  </w:style>
  <w:style w:type="paragraph" w:customStyle="1" w:styleId="1b">
    <w:name w:val="正文文本缩进1"/>
    <w:basedOn w:val="a1"/>
    <w:qFormat/>
    <w:pPr>
      <w:spacing w:after="120"/>
      <w:ind w:leftChars="200" w:left="420"/>
    </w:pPr>
    <w:rPr>
      <w:szCs w:val="24"/>
    </w:rPr>
  </w:style>
  <w:style w:type="paragraph" w:customStyle="1" w:styleId="52">
    <w:name w:val="标题5，章节第五层"/>
    <w:basedOn w:val="a1"/>
    <w:next w:val="a1"/>
    <w:autoRedefine/>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affffb">
    <w:name w:val="丁华正文"/>
    <w:basedOn w:val="36"/>
    <w:autoRedefine/>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1c">
    <w:name w:val="纯文本1"/>
    <w:basedOn w:val="a1"/>
    <w:qFormat/>
    <w:pPr>
      <w:adjustRightInd w:val="0"/>
      <w:textAlignment w:val="baseline"/>
    </w:pPr>
    <w:rPr>
      <w:rFonts w:ascii="宋体" w:eastAsia="楷体_GB2312" w:hAnsi="宋体" w:cs="宋体"/>
      <w:sz w:val="28"/>
    </w:rPr>
  </w:style>
  <w:style w:type="paragraph" w:customStyle="1" w:styleId="Char1CharCharChar1">
    <w:name w:val="Char1 Char Char Char1"/>
    <w:basedOn w:val="a1"/>
    <w:autoRedefine/>
    <w:qFormat/>
    <w:rPr>
      <w:rFonts w:ascii="Tahoma" w:hAnsi="Tahoma" w:cs="Tahoma"/>
      <w:sz w:val="24"/>
    </w:rPr>
  </w:style>
  <w:style w:type="paragraph" w:customStyle="1" w:styleId="Char120">
    <w:name w:val="Char12"/>
    <w:basedOn w:val="a1"/>
    <w:qFormat/>
    <w:pPr>
      <w:widowControl/>
      <w:spacing w:after="160" w:line="240" w:lineRule="exact"/>
      <w:jc w:val="left"/>
    </w:pPr>
    <w:rPr>
      <w:rFonts w:ascii="Verdana" w:eastAsia="仿宋_GB2312" w:hAnsi="Verdana"/>
      <w:kern w:val="0"/>
      <w:sz w:val="24"/>
      <w:lang w:eastAsia="en-US"/>
    </w:rPr>
  </w:style>
  <w:style w:type="paragraph" w:customStyle="1" w:styleId="CharCharCharChar10">
    <w:name w:val="Char Char Char Char1"/>
    <w:basedOn w:val="aa"/>
    <w:autoRedefine/>
    <w:qFormat/>
    <w:pPr>
      <w:adjustRightInd w:val="0"/>
      <w:snapToGrid w:val="0"/>
      <w:spacing w:line="360" w:lineRule="auto"/>
    </w:pPr>
    <w:rPr>
      <w:rFonts w:ascii="Tahoma" w:hAnsi="Tahoma"/>
      <w:sz w:val="24"/>
      <w:szCs w:val="24"/>
    </w:rPr>
  </w:style>
  <w:style w:type="paragraph" w:customStyle="1" w:styleId="--">
    <w:name w:val="正文--表格内正文"/>
    <w:basedOn w:val="a1"/>
    <w:autoRedefine/>
    <w:qFormat/>
    <w:pPr>
      <w:spacing w:beforeLines="50" w:line="0" w:lineRule="atLeast"/>
      <w:jc w:val="center"/>
    </w:pPr>
    <w:rPr>
      <w:rFonts w:ascii="宋体" w:hAnsi="宋体"/>
      <w:color w:val="000000"/>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a"/>
    <w:autoRedefine/>
    <w:qFormat/>
  </w:style>
  <w:style w:type="paragraph" w:customStyle="1" w:styleId="affffc">
    <w:name w:val="a"/>
    <w:basedOn w:val="a1"/>
    <w:autoRedefine/>
    <w:qFormat/>
    <w:pPr>
      <w:widowControl/>
      <w:spacing w:before="100" w:beforeAutospacing="1" w:after="100" w:afterAutospacing="1"/>
    </w:pPr>
    <w:rPr>
      <w:rFonts w:ascii="宋体" w:hAnsi="宋体" w:cs="宋体"/>
      <w:kern w:val="0"/>
      <w:sz w:val="24"/>
      <w:szCs w:val="24"/>
    </w:rPr>
  </w:style>
  <w:style w:type="paragraph" w:customStyle="1" w:styleId="CharChar4">
    <w:name w:val="小四 段落 宋体 Char Char"/>
    <w:basedOn w:val="a1"/>
    <w:autoRedefine/>
    <w:qFormat/>
    <w:pPr>
      <w:spacing w:line="360" w:lineRule="auto"/>
      <w:ind w:firstLineChars="200" w:firstLine="480"/>
    </w:pPr>
    <w:rPr>
      <w:rFonts w:ascii="宋体" w:hAnsi="宋体"/>
      <w:sz w:val="24"/>
      <w:szCs w:val="24"/>
    </w:rPr>
  </w:style>
  <w:style w:type="paragraph" w:customStyle="1" w:styleId="1d">
    <w:name w:val="条1"/>
    <w:basedOn w:val="a1"/>
    <w:autoRedefine/>
    <w:qFormat/>
    <w:pPr>
      <w:tabs>
        <w:tab w:val="left" w:pos="780"/>
      </w:tabs>
      <w:spacing w:before="156" w:line="360" w:lineRule="auto"/>
      <w:ind w:left="780" w:hanging="360"/>
    </w:pPr>
    <w:rPr>
      <w:rFonts w:eastAsia="黑体"/>
      <w:sz w:val="24"/>
    </w:rPr>
  </w:style>
  <w:style w:type="paragraph" w:customStyle="1" w:styleId="CharChar1Char1">
    <w:name w:val="Char Char1 Char1"/>
    <w:basedOn w:val="a1"/>
    <w:autoRedefine/>
    <w:qFormat/>
    <w:pPr>
      <w:widowControl/>
      <w:spacing w:after="160" w:line="240" w:lineRule="exact"/>
      <w:jc w:val="left"/>
    </w:pPr>
    <w:rPr>
      <w:rFonts w:ascii="Verdana" w:hAnsi="Verdana"/>
      <w:kern w:val="0"/>
      <w:sz w:val="20"/>
      <w:lang w:eastAsia="en-US"/>
    </w:rPr>
  </w:style>
  <w:style w:type="paragraph" w:customStyle="1" w:styleId="affffd">
    <w:name w:val="正文 + 宋体"/>
    <w:basedOn w:val="a1"/>
    <w:qFormat/>
    <w:pPr>
      <w:spacing w:line="360" w:lineRule="auto"/>
      <w:ind w:firstLineChars="200" w:firstLine="420"/>
    </w:pPr>
    <w:rPr>
      <w:szCs w:val="24"/>
    </w:rPr>
  </w:style>
  <w:style w:type="paragraph" w:customStyle="1" w:styleId="affffe">
    <w:name w:val="表格文字"/>
    <w:basedOn w:val="a1"/>
    <w:autoRedefine/>
    <w:qFormat/>
    <w:pPr>
      <w:adjustRightInd w:val="0"/>
      <w:spacing w:line="360" w:lineRule="auto"/>
      <w:ind w:firstLineChars="200" w:firstLine="200"/>
      <w:jc w:val="left"/>
      <w:textAlignment w:val="baseline"/>
    </w:pPr>
    <w:rPr>
      <w:rFonts w:ascii="Arial" w:hAnsi="Arial"/>
      <w:kern w:val="0"/>
      <w:sz w:val="24"/>
    </w:rPr>
  </w:style>
  <w:style w:type="paragraph" w:customStyle="1" w:styleId="215">
    <w:name w:val="样式 样式 首行缩进:  2 字符 + 行距: 1.5 倍行距"/>
    <w:basedOn w:val="a1"/>
    <w:qFormat/>
    <w:pPr>
      <w:spacing w:line="360" w:lineRule="auto"/>
      <w:ind w:firstLineChars="196" w:firstLine="470"/>
    </w:pPr>
    <w:rPr>
      <w:sz w:val="24"/>
    </w:rPr>
  </w:style>
  <w:style w:type="paragraph" w:customStyle="1" w:styleId="afffff">
    <w:name w:val="一级标题"/>
    <w:basedOn w:val="a1"/>
    <w:autoRedefine/>
    <w:qFormat/>
    <w:pPr>
      <w:tabs>
        <w:tab w:val="left" w:pos="903"/>
      </w:tabs>
      <w:spacing w:line="360" w:lineRule="auto"/>
      <w:ind w:left="900" w:hanging="420"/>
    </w:pPr>
    <w:rPr>
      <w:rFonts w:ascii="Arial" w:hAnsi="Arial" w:cs="Arial"/>
      <w:sz w:val="24"/>
    </w:rPr>
  </w:style>
  <w:style w:type="paragraph" w:customStyle="1" w:styleId="xl45">
    <w:name w:val="xl45"/>
    <w:basedOn w:val="a1"/>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rPr>
  </w:style>
  <w:style w:type="paragraph" w:customStyle="1" w:styleId="BulletsL1">
    <w:name w:val="Bullets L1"/>
    <w:basedOn w:val="a1"/>
    <w:autoRedefine/>
    <w:qFormat/>
    <w:pPr>
      <w:widowControl/>
      <w:numPr>
        <w:numId w:val="3"/>
      </w:numPr>
      <w:spacing w:before="60" w:after="60"/>
      <w:jc w:val="left"/>
    </w:pPr>
    <w:rPr>
      <w:rFonts w:ascii="Arial" w:hAnsi="Arial"/>
      <w:kern w:val="0"/>
      <w:sz w:val="20"/>
    </w:rPr>
  </w:style>
  <w:style w:type="paragraph" w:customStyle="1" w:styleId="tableau">
    <w:name w:val="tableau"/>
    <w:basedOn w:val="a1"/>
    <w:qFormat/>
    <w:pPr>
      <w:widowControl/>
      <w:spacing w:before="20" w:after="20"/>
      <w:jc w:val="center"/>
    </w:pPr>
    <w:rPr>
      <w:rFonts w:ascii="Arial" w:hAnsi="Arial"/>
      <w:kern w:val="0"/>
      <w:sz w:val="16"/>
      <w:lang w:val="en-GB" w:eastAsia="en-US"/>
    </w:rPr>
  </w:style>
  <w:style w:type="paragraph" w:customStyle="1" w:styleId="Char5">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retrait3">
    <w:name w:val="retrait3"/>
    <w:basedOn w:val="a1"/>
    <w:autoRedefine/>
    <w:qFormat/>
    <w:pPr>
      <w:widowControl/>
      <w:spacing w:before="20" w:after="20"/>
      <w:ind w:left="851"/>
      <w:jc w:val="left"/>
    </w:pPr>
    <w:rPr>
      <w:rFonts w:ascii="Arial" w:hAnsi="Arial"/>
      <w:kern w:val="0"/>
      <w:sz w:val="24"/>
      <w:lang w:val="en-GB"/>
    </w:rPr>
  </w:style>
  <w:style w:type="paragraph" w:customStyle="1" w:styleId="CharCharCharCharCharCharCharCharCharCharCharCharCharChar">
    <w:name w:val="Char Char Char Char Char Char Char Char Char Char Char Char Char Char"/>
    <w:basedOn w:val="a1"/>
    <w:qFormat/>
    <w:rPr>
      <w:rFonts w:ascii="Tahoma" w:hAnsi="Tahoma"/>
      <w:sz w:val="24"/>
    </w:rPr>
  </w:style>
  <w:style w:type="paragraph" w:customStyle="1" w:styleId="font10">
    <w:name w:val="font10"/>
    <w:basedOn w:val="a1"/>
    <w:autoRedefine/>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contentlineheight">
    <w:name w:val="content_lineheight"/>
    <w:basedOn w:val="a1"/>
    <w:qFormat/>
    <w:pPr>
      <w:widowControl/>
      <w:spacing w:before="100" w:beforeAutospacing="1" w:after="100" w:afterAutospacing="1"/>
      <w:jc w:val="left"/>
    </w:pPr>
    <w:rPr>
      <w:rFonts w:ascii="宋体" w:hAnsi="宋体"/>
      <w:kern w:val="0"/>
      <w:sz w:val="24"/>
      <w:szCs w:val="24"/>
    </w:rPr>
  </w:style>
  <w:style w:type="paragraph" w:customStyle="1" w:styleId="afffff0">
    <w:name w:val="表蕊"/>
    <w:basedOn w:val="a1"/>
    <w:autoRedefine/>
    <w:qFormat/>
    <w:pPr>
      <w:adjustRightInd w:val="0"/>
      <w:spacing w:line="320" w:lineRule="atLeast"/>
      <w:jc w:val="left"/>
      <w:textAlignment w:val="baseline"/>
    </w:pPr>
    <w:rPr>
      <w:rFonts w:eastAsia="楷体_GB2312"/>
      <w:spacing w:val="-10"/>
      <w:kern w:val="0"/>
    </w:rPr>
  </w:style>
  <w:style w:type="paragraph" w:customStyle="1" w:styleId="BodyText21">
    <w:name w:val="Body Text 21"/>
    <w:basedOn w:val="a1"/>
    <w:autoRedefine/>
    <w:qFormat/>
    <w:pPr>
      <w:widowControl/>
      <w:overflowPunct w:val="0"/>
      <w:autoSpaceDE w:val="0"/>
      <w:autoSpaceDN w:val="0"/>
      <w:adjustRightInd w:val="0"/>
      <w:ind w:left="720" w:hanging="720"/>
      <w:textAlignment w:val="baseline"/>
    </w:pPr>
    <w:rPr>
      <w:kern w:val="0"/>
      <w:sz w:val="24"/>
      <w:lang w:val="en-GB"/>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1"/>
    <w:qFormat/>
    <w:rPr>
      <w:rFonts w:ascii="Tahoma" w:hAnsi="Tahoma" w:cs="Tahoma"/>
      <w:sz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1"/>
    <w:autoRedefine/>
    <w:qFormat/>
    <w:rPr>
      <w:rFonts w:ascii="Tahoma" w:hAnsi="Tahoma"/>
      <w:sz w:val="24"/>
    </w:rPr>
  </w:style>
  <w:style w:type="paragraph" w:customStyle="1" w:styleId="111">
    <w:name w:val="正文11"/>
    <w:basedOn w:val="a1"/>
    <w:next w:val="a1"/>
    <w:qFormat/>
    <w:pPr>
      <w:spacing w:before="156" w:line="360" w:lineRule="auto"/>
      <w:ind w:firstLineChars="200" w:firstLine="510"/>
    </w:pPr>
    <w:rPr>
      <w:sz w:val="24"/>
    </w:rPr>
  </w:style>
  <w:style w:type="paragraph" w:customStyle="1" w:styleId="CharCharChar11">
    <w:name w:val="Char Char Char1"/>
    <w:basedOn w:val="aa"/>
    <w:autoRedefine/>
    <w:qFormat/>
    <w:pPr>
      <w:spacing w:line="436" w:lineRule="exact"/>
    </w:pPr>
    <w:rPr>
      <w:szCs w:val="24"/>
    </w:rPr>
  </w:style>
  <w:style w:type="paragraph" w:customStyle="1" w:styleId="xl59">
    <w:name w:val="xl59"/>
    <w:basedOn w:val="a1"/>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72">
    <w:name w:val="7"/>
    <w:basedOn w:val="a1"/>
    <w:next w:val="aff9"/>
    <w:qFormat/>
    <w:pPr>
      <w:widowControl/>
      <w:spacing w:before="100" w:beforeAutospacing="1" w:after="100" w:afterAutospacing="1"/>
      <w:jc w:val="left"/>
    </w:pPr>
    <w:rPr>
      <w:rFonts w:ascii="宋体" w:hAnsi="宋体"/>
      <w:kern w:val="0"/>
      <w:sz w:val="24"/>
    </w:rPr>
  </w:style>
  <w:style w:type="paragraph" w:customStyle="1" w:styleId="afffff1">
    <w:name w:val="标准文本"/>
    <w:basedOn w:val="a1"/>
    <w:qFormat/>
    <w:pPr>
      <w:spacing w:line="360" w:lineRule="auto"/>
      <w:ind w:firstLineChars="200" w:firstLine="480"/>
    </w:pPr>
    <w:rPr>
      <w:rFonts w:cs="宋体"/>
      <w:sz w:val="24"/>
      <w:szCs w:val="24"/>
    </w:rPr>
  </w:style>
  <w:style w:type="paragraph" w:customStyle="1" w:styleId="afffff2">
    <w:name w:val="章标题"/>
    <w:next w:val="afffff3"/>
    <w:qFormat/>
    <w:pPr>
      <w:spacing w:beforeLines="50" w:afterLines="50"/>
      <w:jc w:val="both"/>
      <w:outlineLvl w:val="1"/>
    </w:pPr>
    <w:rPr>
      <w:rFonts w:eastAsia="黑体"/>
      <w:sz w:val="21"/>
    </w:rPr>
  </w:style>
  <w:style w:type="paragraph" w:customStyle="1" w:styleId="afffff3">
    <w:name w:val="段"/>
    <w:qFormat/>
    <w:pPr>
      <w:autoSpaceDE w:val="0"/>
      <w:autoSpaceDN w:val="0"/>
      <w:ind w:firstLineChars="200" w:firstLine="200"/>
      <w:jc w:val="both"/>
    </w:pPr>
    <w:rPr>
      <w:sz w:val="21"/>
    </w:rPr>
  </w:style>
  <w:style w:type="paragraph" w:customStyle="1" w:styleId="1e">
    <w:name w:val="列出段落1"/>
    <w:basedOn w:val="a1"/>
    <w:autoRedefine/>
    <w:qFormat/>
    <w:pPr>
      <w:widowControl/>
      <w:ind w:left="720"/>
      <w:contextualSpacing/>
      <w:jc w:val="left"/>
    </w:pPr>
    <w:rPr>
      <w:rFonts w:ascii="Arial" w:eastAsia="黑体" w:hAnsi="Arial"/>
      <w:kern w:val="0"/>
      <w:sz w:val="24"/>
      <w:szCs w:val="24"/>
      <w:lang w:eastAsia="en-US"/>
    </w:rPr>
  </w:style>
  <w:style w:type="paragraph" w:customStyle="1" w:styleId="afffff4">
    <w:name w:val="普通文字"/>
    <w:basedOn w:val="a1"/>
    <w:next w:val="a1"/>
    <w:qFormat/>
    <w:rPr>
      <w:rFonts w:ascii="宋体" w:hAnsi="宋体" w:cs="宋体"/>
      <w:kern w:val="0"/>
      <w:sz w:val="24"/>
    </w:rPr>
  </w:style>
  <w:style w:type="paragraph" w:customStyle="1" w:styleId="font8">
    <w:name w:val="font8"/>
    <w:basedOn w:val="a1"/>
    <w:qFormat/>
    <w:pPr>
      <w:widowControl/>
      <w:spacing w:before="100" w:beforeAutospacing="1" w:after="100" w:afterAutospacing="1"/>
      <w:jc w:val="left"/>
    </w:pPr>
    <w:rPr>
      <w:rFonts w:ascii="宋体" w:hAnsi="宋体" w:cs="宋体"/>
      <w:b/>
      <w:bCs/>
      <w:i/>
      <w:iCs/>
      <w:kern w:val="0"/>
      <w:sz w:val="20"/>
    </w:rPr>
  </w:style>
  <w:style w:type="paragraph" w:customStyle="1" w:styleId="afffff5">
    <w:name w:val="正文表标题"/>
    <w:next w:val="afffff3"/>
    <w:qFormat/>
    <w:pPr>
      <w:tabs>
        <w:tab w:val="left" w:pos="900"/>
      </w:tabs>
      <w:ind w:left="900" w:hanging="420"/>
      <w:jc w:val="center"/>
    </w:pPr>
    <w:rPr>
      <w:rFonts w:ascii="黑体" w:eastAsia="黑体"/>
      <w:sz w:val="21"/>
    </w:rPr>
  </w:style>
  <w:style w:type="paragraph" w:customStyle="1" w:styleId="CharCharCharCharCharCharCharChar1">
    <w:name w:val="Char Char Char Char Char Char Char Char1"/>
    <w:basedOn w:val="a1"/>
    <w:autoRedefine/>
    <w:qFormat/>
    <w:rPr>
      <w:rFonts w:ascii="Tahoma" w:hAnsi="Tahoma" w:cs="Tahoma"/>
      <w:sz w:val="24"/>
    </w:rPr>
  </w:style>
  <w:style w:type="paragraph" w:customStyle="1" w:styleId="flName">
    <w:name w:val="flName"/>
    <w:basedOn w:val="flNote"/>
    <w:qFormat/>
    <w:pPr>
      <w:spacing w:before="0" w:line="113" w:lineRule="atLeast"/>
    </w:pPr>
  </w:style>
  <w:style w:type="paragraph" w:customStyle="1" w:styleId="flNote">
    <w:name w:val="flNote"/>
    <w:basedOn w:val="a1"/>
    <w:qFormat/>
    <w:pPr>
      <w:adjustRightInd w:val="0"/>
      <w:spacing w:before="567" w:line="360" w:lineRule="atLeast"/>
      <w:jc w:val="center"/>
      <w:textAlignment w:val="baseline"/>
    </w:pPr>
    <w:rPr>
      <w:rFonts w:eastAsia="黑体"/>
      <w:b/>
      <w:kern w:val="0"/>
      <w:sz w:val="24"/>
    </w:rPr>
  </w:style>
  <w:style w:type="paragraph" w:customStyle="1" w:styleId="CharCharCharCharCharCharChar">
    <w:name w:val="Char Char Char Char Char Char Char"/>
    <w:basedOn w:val="a1"/>
    <w:qFormat/>
    <w:rPr>
      <w:rFonts w:ascii="Tahoma" w:hAnsi="Tahoma"/>
      <w:sz w:val="24"/>
    </w:rPr>
  </w:style>
  <w:style w:type="paragraph" w:customStyle="1" w:styleId="xl47">
    <w:name w:val="xl47"/>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1f">
    <w:name w:val="表格1"/>
    <w:basedOn w:val="a1"/>
    <w:qFormat/>
    <w:pPr>
      <w:adjustRightInd w:val="0"/>
      <w:textAlignment w:val="baseline"/>
    </w:pPr>
    <w:rPr>
      <w:rFonts w:ascii="宋体"/>
      <w:kern w:val="24"/>
      <w:szCs w:val="21"/>
    </w:rPr>
  </w:style>
  <w:style w:type="paragraph" w:customStyle="1" w:styleId="2b">
    <w:name w:val="样式2"/>
    <w:basedOn w:val="a1"/>
    <w:qFormat/>
    <w:pPr>
      <w:spacing w:line="360" w:lineRule="auto"/>
      <w:ind w:leftChars="200" w:left="200"/>
    </w:pPr>
    <w:rPr>
      <w:rFonts w:ascii="宋体" w:hAnsi="宋体"/>
      <w:b/>
      <w:sz w:val="24"/>
      <w:szCs w:val="24"/>
    </w:rPr>
  </w:style>
  <w:style w:type="paragraph" w:customStyle="1" w:styleId="afffff6">
    <w:name w:val="我的正文"/>
    <w:basedOn w:val="a1"/>
    <w:qFormat/>
    <w:pPr>
      <w:widowControl/>
      <w:spacing w:line="360" w:lineRule="auto"/>
      <w:ind w:firstLine="420"/>
      <w:jc w:val="left"/>
    </w:pPr>
    <w:rPr>
      <w:rFonts w:ascii="宋体" w:hAnsi="宋体" w:cs="宋体"/>
      <w:kern w:val="0"/>
      <w:szCs w:val="21"/>
    </w:rPr>
  </w:style>
  <w:style w:type="paragraph" w:customStyle="1" w:styleId="ArialChar">
    <w:name w:val="正文 + Arial Char"/>
    <w:basedOn w:val="a1"/>
    <w:qFormat/>
    <w:pPr>
      <w:widowControl/>
      <w:tabs>
        <w:tab w:val="left" w:pos="315"/>
      </w:tabs>
      <w:spacing w:line="300" w:lineRule="auto"/>
      <w:ind w:left="315" w:hanging="315"/>
    </w:pPr>
    <w:rPr>
      <w:rFonts w:ascii="Arial" w:hAnsi="Arial" w:cs="Arial"/>
      <w:b/>
      <w:color w:val="000000"/>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CharCharCharCharCharCharCharCharChar">
    <w:name w:val="Char Char Char Char Char Char Char Char Char"/>
    <w:basedOn w:val="a1"/>
    <w:qFormat/>
    <w:pPr>
      <w:tabs>
        <w:tab w:val="left" w:pos="360"/>
      </w:tabs>
      <w:ind w:left="360" w:hangingChars="200" w:hanging="360"/>
    </w:pPr>
    <w:rPr>
      <w:sz w:val="24"/>
      <w:szCs w:val="24"/>
    </w:rPr>
  </w:style>
  <w:style w:type="paragraph" w:customStyle="1" w:styleId="afffff7">
    <w:name w:val="表格内文字"/>
    <w:basedOn w:val="a1"/>
    <w:qFormat/>
    <w:pPr>
      <w:spacing w:line="300" w:lineRule="atLeast"/>
    </w:pPr>
    <w:rPr>
      <w:sz w:val="18"/>
      <w:szCs w:val="24"/>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styleId="afffff8">
    <w:name w:val="List Paragraph"/>
    <w:basedOn w:val="a1"/>
    <w:uiPriority w:val="34"/>
    <w:qFormat/>
    <w:pPr>
      <w:ind w:firstLineChars="200" w:firstLine="420"/>
    </w:pPr>
    <w:rPr>
      <w:szCs w:val="24"/>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afffff9">
    <w:name w:val="表格内容"/>
    <w:basedOn w:val="a1"/>
    <w:qFormat/>
    <w:pPr>
      <w:widowControl/>
      <w:autoSpaceDE w:val="0"/>
      <w:autoSpaceDN w:val="0"/>
      <w:adjustRightInd w:val="0"/>
      <w:spacing w:before="60" w:line="300" w:lineRule="auto"/>
      <w:jc w:val="center"/>
      <w:textAlignment w:val="bottom"/>
    </w:pPr>
    <w:rPr>
      <w:kern w:val="0"/>
    </w:rPr>
  </w:style>
  <w:style w:type="paragraph" w:customStyle="1" w:styleId="xl25">
    <w:name w:val="xl25"/>
    <w:basedOn w:val="a1"/>
    <w:qFormat/>
    <w:pPr>
      <w:widowControl/>
      <w:pBdr>
        <w:right w:val="single" w:sz="4" w:space="0" w:color="auto"/>
      </w:pBdr>
      <w:spacing w:before="100" w:beforeAutospacing="1" w:after="100" w:afterAutospacing="1"/>
      <w:jc w:val="center"/>
    </w:pPr>
    <w:rPr>
      <w:kern w:val="0"/>
      <w:szCs w:val="21"/>
    </w:rPr>
  </w:style>
  <w:style w:type="paragraph" w:customStyle="1" w:styleId="CharCharCharCharCharCharCharCharCharCharCharCharCharChar1">
    <w:name w:val="Char Char Char Char Char Char Char Char Char Char Char Char Char Char1"/>
    <w:basedOn w:val="a1"/>
    <w:qFormat/>
    <w:rPr>
      <w:rFonts w:ascii="Tahoma" w:hAnsi="Tahoma" w:cs="Tahoma"/>
      <w:sz w:val="24"/>
    </w:rPr>
  </w:style>
  <w:style w:type="paragraph" w:customStyle="1" w:styleId="2c">
    <w:name w:val="正文缩进2字符"/>
    <w:basedOn w:val="a1"/>
    <w:qFormat/>
    <w:pPr>
      <w:adjustRightInd w:val="0"/>
      <w:snapToGrid w:val="0"/>
      <w:spacing w:line="300" w:lineRule="auto"/>
      <w:ind w:firstLineChars="200" w:firstLine="200"/>
    </w:pPr>
    <w:rPr>
      <w:rFonts w:ascii="仿宋_GB2312" w:eastAsia="仿宋_GB2312"/>
      <w:sz w:val="32"/>
      <w:szCs w:val="32"/>
    </w:rPr>
  </w:style>
  <w:style w:type="paragraph" w:customStyle="1" w:styleId="flType">
    <w:name w:val="flType"/>
    <w:basedOn w:val="flName"/>
    <w:qFormat/>
    <w:pPr>
      <w:spacing w:after="284"/>
    </w:pPr>
    <w:rPr>
      <w:rFonts w:eastAsia="宋体"/>
      <w:b w:val="0"/>
    </w:rPr>
  </w:style>
  <w:style w:type="paragraph" w:customStyle="1" w:styleId="CharCharChar0">
    <w:name w:val="Char Char Char"/>
    <w:basedOn w:val="a1"/>
    <w:qFormat/>
    <w:rPr>
      <w:rFonts w:ascii="Tahoma" w:hAnsi="Tahoma"/>
      <w:sz w:val="24"/>
    </w:rPr>
  </w:style>
  <w:style w:type="paragraph" w:customStyle="1" w:styleId="xl52">
    <w:name w:val="xl52"/>
    <w:basedOn w:val="a1"/>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font9">
    <w:name w:val="font9"/>
    <w:basedOn w:val="a1"/>
    <w:qFormat/>
    <w:pPr>
      <w:widowControl/>
      <w:spacing w:before="100" w:beforeAutospacing="1" w:after="100" w:afterAutospacing="1"/>
      <w:jc w:val="left"/>
    </w:pPr>
    <w:rPr>
      <w:b/>
      <w:bCs/>
      <w:kern w:val="0"/>
      <w:sz w:val="20"/>
    </w:rPr>
  </w:style>
  <w:style w:type="paragraph" w:customStyle="1" w:styleId="CharCharCharCharCharCharCharCharCharCharChar1CharCharChar1">
    <w:name w:val="Char Char Char Char Char Char Char Char Char Char Char1 Char Char Char1"/>
    <w:basedOn w:val="a1"/>
    <w:qFormat/>
    <w:pPr>
      <w:ind w:firstLineChars="200" w:firstLine="200"/>
      <w:jc w:val="left"/>
    </w:pPr>
    <w:rPr>
      <w:rFonts w:ascii="Tahoma" w:hAnsi="Tahoma"/>
      <w:sz w:val="24"/>
      <w:szCs w:val="24"/>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21">
    <w:name w:val="丁华标题2"/>
    <w:basedOn w:val="22"/>
    <w:next w:val="affffb"/>
    <w:qFormat/>
    <w:pPr>
      <w:numPr>
        <w:ilvl w:val="1"/>
        <w:numId w:val="2"/>
      </w:numPr>
      <w:spacing w:line="415" w:lineRule="auto"/>
    </w:pPr>
    <w:rPr>
      <w:rFonts w:ascii="Arial" w:eastAsia="黑体" w:hAnsi="Arial"/>
      <w:b w:val="0"/>
      <w:sz w:val="28"/>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1"/>
    <w:qFormat/>
    <w:rPr>
      <w:rFonts w:ascii="Tahoma" w:hAnsi="Tahoma"/>
      <w:sz w:val="24"/>
    </w:rPr>
  </w:style>
  <w:style w:type="paragraph" w:customStyle="1" w:styleId="3H3sect123BOD0Heading3-oldh3l3CTLevel3Head">
    <w:name w:val="样式 标题 3H3sect1.2.3BOD 0Heading 3 - oldh3l3CTLevel 3 Head..."/>
    <w:basedOn w:val="30"/>
    <w:qFormat/>
    <w:pPr>
      <w:spacing w:beforeLines="50" w:afterLines="50"/>
      <w:jc w:val="left"/>
    </w:pPr>
    <w:rPr>
      <w:rFonts w:cs="宋体"/>
      <w:bCs/>
      <w:sz w:val="30"/>
    </w:rPr>
  </w:style>
  <w:style w:type="paragraph" w:customStyle="1" w:styleId="310">
    <w:name w:val="正文文本缩进 31"/>
    <w:basedOn w:val="a1"/>
    <w:qFormat/>
    <w:pPr>
      <w:tabs>
        <w:tab w:val="left" w:pos="0"/>
      </w:tabs>
      <w:spacing w:line="360" w:lineRule="auto"/>
      <w:ind w:firstLineChars="209" w:firstLine="504"/>
    </w:pPr>
    <w:rPr>
      <w:rFonts w:ascii="宋体"/>
      <w:b/>
      <w:bCs/>
      <w:sz w:val="24"/>
      <w:szCs w:val="24"/>
    </w:rPr>
  </w:style>
  <w:style w:type="paragraph" w:customStyle="1" w:styleId="Char110">
    <w:name w:val="Char11"/>
    <w:basedOn w:val="a1"/>
    <w:qFormat/>
    <w:pPr>
      <w:spacing w:afterLines="50" w:line="360" w:lineRule="auto"/>
    </w:pPr>
    <w:rPr>
      <w:rFonts w:ascii="Tahoma" w:hAnsi="Tahoma"/>
      <w:sz w:val="24"/>
    </w:rPr>
  </w:style>
  <w:style w:type="paragraph" w:customStyle="1" w:styleId="qw">
    <w:name w:val="qw"/>
    <w:qFormat/>
    <w:pPr>
      <w:widowControl w:val="0"/>
      <w:adjustRightInd w:val="0"/>
      <w:spacing w:line="312" w:lineRule="atLeast"/>
      <w:jc w:val="both"/>
      <w:textAlignment w:val="baseline"/>
    </w:pPr>
    <w:rPr>
      <w:sz w:val="24"/>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0">
    <w:name w:val="标题2，章节第二层"/>
    <w:basedOn w:val="a1"/>
    <w:next w:val="affff7"/>
    <w:qFormat/>
    <w:pPr>
      <w:numPr>
        <w:ilvl w:val="4"/>
        <w:numId w:val="4"/>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xl51">
    <w:name w:val="xl51"/>
    <w:basedOn w:val="a1"/>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63">
    <w:name w:val="xl63"/>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220">
    <w:name w:val="正文文本 22"/>
    <w:basedOn w:val="a1"/>
    <w:qFormat/>
    <w:pPr>
      <w:widowControl/>
      <w:overflowPunct w:val="0"/>
      <w:autoSpaceDE w:val="0"/>
      <w:autoSpaceDN w:val="0"/>
      <w:adjustRightInd w:val="0"/>
      <w:ind w:left="720" w:hanging="720"/>
      <w:textAlignment w:val="baseline"/>
    </w:pPr>
    <w:rPr>
      <w:kern w:val="0"/>
      <w:sz w:val="24"/>
      <w:lang w:val="en-GB"/>
    </w:rPr>
  </w:style>
  <w:style w:type="paragraph" w:customStyle="1" w:styleId="NewNew">
    <w:name w:val="正文文本 New New"/>
    <w:basedOn w:val="a1"/>
    <w:qFormat/>
    <w:pPr>
      <w:widowControl/>
      <w:spacing w:before="60" w:after="60" w:line="360" w:lineRule="auto"/>
      <w:ind w:firstLineChars="200" w:firstLine="200"/>
    </w:pPr>
    <w:rPr>
      <w:rFonts w:eastAsia="华文楷体"/>
      <w:sz w:val="24"/>
      <w:szCs w:val="24"/>
    </w:rPr>
  </w:style>
  <w:style w:type="paragraph" w:customStyle="1" w:styleId="Char6">
    <w:name w:val="Char"/>
    <w:basedOn w:val="a1"/>
    <w:qFormat/>
    <w:rPr>
      <w:rFonts w:ascii="Tahoma" w:hAnsi="Tahoma" w:cs="仿宋_GB2312"/>
      <w:sz w:val="24"/>
      <w:szCs w:val="28"/>
    </w:rPr>
  </w:style>
  <w:style w:type="paragraph" w:customStyle="1" w:styleId="ParaChar">
    <w:name w:val="默认段落字体 Para Char"/>
    <w:basedOn w:val="a1"/>
    <w:qFormat/>
    <w:rPr>
      <w:sz w:val="24"/>
      <w:szCs w:val="24"/>
    </w:rPr>
  </w:style>
  <w:style w:type="paragraph" w:customStyle="1" w:styleId="xl56">
    <w:name w:val="xl56"/>
    <w:basedOn w:val="a1"/>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afffffa">
    <w:name w:val="表格"/>
    <w:basedOn w:val="a1"/>
    <w:qFormat/>
    <w:pPr>
      <w:snapToGrid w:val="0"/>
      <w:ind w:firstLineChars="21" w:firstLine="21"/>
    </w:pPr>
    <w:rPr>
      <w:rFonts w:ascii="宋体" w:hAnsi="宋体" w:cs="宋体"/>
      <w:kern w:val="0"/>
      <w:sz w:val="20"/>
    </w:rPr>
  </w:style>
  <w:style w:type="paragraph" w:customStyle="1" w:styleId="1f0">
    <w:name w:val="部分1"/>
    <w:basedOn w:val="a1"/>
    <w:qFormat/>
    <w:pPr>
      <w:keepNext/>
      <w:pageBreakBefore/>
      <w:tabs>
        <w:tab w:val="left" w:pos="360"/>
      </w:tabs>
      <w:spacing w:line="360" w:lineRule="auto"/>
      <w:jc w:val="center"/>
      <w:outlineLvl w:val="0"/>
    </w:pPr>
    <w:rPr>
      <w:rFonts w:eastAsia="黑体"/>
      <w:b/>
      <w:kern w:val="44"/>
      <w:sz w:val="36"/>
    </w:rPr>
  </w:style>
  <w:style w:type="paragraph" w:customStyle="1" w:styleId="3H3sect123BOD0Heading3-oldh3l3CTLevel3Head0">
    <w:name w:val="样式 样式 标题 3H3sect1.2.3BOD 0Heading 3 - oldh3l3CTLevel 3 Head... +..."/>
    <w:basedOn w:val="a1"/>
    <w:qFormat/>
    <w:pPr>
      <w:keepNext/>
      <w:keepLines/>
      <w:spacing w:beforeLines="50" w:afterLines="50"/>
      <w:jc w:val="left"/>
      <w:outlineLvl w:val="2"/>
    </w:pPr>
    <w:rPr>
      <w:rFonts w:cs="宋体"/>
      <w:b/>
      <w:bCs/>
      <w:sz w:val="24"/>
    </w:rPr>
  </w:style>
  <w:style w:type="paragraph" w:customStyle="1" w:styleId="42">
    <w:name w:val="标题 4宋体"/>
    <w:basedOn w:val="4"/>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39">
    <w:name w:val="标题3"/>
    <w:basedOn w:val="30"/>
    <w:qFormat/>
    <w:pPr>
      <w:keepNext w:val="0"/>
      <w:keepLines w:val="0"/>
      <w:spacing w:line="360" w:lineRule="auto"/>
    </w:pPr>
    <w:rPr>
      <w:rFonts w:eastAsia="仿宋_GB2312"/>
      <w:b w:val="0"/>
      <w:bCs/>
      <w:kern w:val="0"/>
      <w:sz w:val="30"/>
      <w:szCs w:val="32"/>
    </w:rPr>
  </w:style>
  <w:style w:type="paragraph" w:customStyle="1" w:styleId="greytypebeni">
    <w:name w:val="greytypebeni"/>
    <w:basedOn w:val="a1"/>
    <w:qFormat/>
    <w:pPr>
      <w:widowControl/>
      <w:jc w:val="left"/>
    </w:pPr>
    <w:rPr>
      <w:rFonts w:ascii="宋体" w:hAnsi="宋体" w:cs="宋体"/>
      <w:kern w:val="0"/>
      <w:sz w:val="24"/>
      <w:szCs w:val="24"/>
    </w:rPr>
  </w:style>
  <w:style w:type="paragraph" w:customStyle="1" w:styleId="Style42">
    <w:name w:val="_Style 42"/>
    <w:basedOn w:val="a1"/>
    <w:next w:val="af0"/>
    <w:qFormat/>
    <w:rPr>
      <w:rFonts w:ascii="楷体_GB2312" w:eastAsia="楷体_GB2312" w:hAnsi="Arial"/>
      <w:sz w:val="28"/>
    </w:rPr>
  </w:style>
  <w:style w:type="paragraph" w:customStyle="1" w:styleId="xl55">
    <w:name w:val="xl55"/>
    <w:basedOn w:val="a1"/>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57">
    <w:name w:val="xl57"/>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CharCharCharCharChar1">
    <w:name w:val="Char Char Char Char Char1"/>
    <w:basedOn w:val="a1"/>
    <w:qFormat/>
    <w:rPr>
      <w:rFonts w:ascii="Tahoma" w:hAnsi="Tahoma" w:cs="Tahoma"/>
      <w:sz w:val="24"/>
    </w:rPr>
  </w:style>
  <w:style w:type="paragraph" w:customStyle="1" w:styleId="1-21">
    <w:name w:val="中等深浅网格 1 - 强调文字颜色 21"/>
    <w:basedOn w:val="a1"/>
    <w:qFormat/>
    <w:pPr>
      <w:ind w:firstLineChars="200" w:firstLine="420"/>
    </w:pPr>
    <w:rPr>
      <w:rFonts w:ascii="Calibri" w:hAnsi="Calibri"/>
      <w:szCs w:val="22"/>
    </w:rPr>
  </w:style>
  <w:style w:type="paragraph" w:customStyle="1" w:styleId="CharCharChar2">
    <w:name w:val="小四 段落 宋体 Char Char Char"/>
    <w:basedOn w:val="a7"/>
    <w:qFormat/>
    <w:pPr>
      <w:tabs>
        <w:tab w:val="clear" w:pos="2952"/>
      </w:tabs>
      <w:spacing w:line="360" w:lineRule="auto"/>
      <w:ind w:left="0" w:right="-33" w:firstLineChars="227" w:firstLine="545"/>
      <w:jc w:val="left"/>
    </w:pPr>
    <w:rPr>
      <w:sz w:val="24"/>
    </w:rPr>
  </w:style>
  <w:style w:type="paragraph" w:customStyle="1" w:styleId="afffffb">
    <w:name w:val="项目符号：一级"/>
    <w:basedOn w:val="affff7"/>
    <w:next w:val="affff7"/>
    <w:qFormat/>
    <w:pPr>
      <w:ind w:rightChars="-64" w:right="-134"/>
    </w:pPr>
    <w:rPr>
      <w:bCs w:val="0"/>
    </w:rPr>
  </w:style>
  <w:style w:type="paragraph" w:customStyle="1" w:styleId="Char7">
    <w:name w:val="段 Char"/>
    <w:qFormat/>
    <w:pPr>
      <w:autoSpaceDE w:val="0"/>
      <w:autoSpaceDN w:val="0"/>
      <w:ind w:firstLineChars="200" w:firstLine="200"/>
      <w:jc w:val="both"/>
    </w:pPr>
    <w:rPr>
      <w:sz w:val="21"/>
    </w:rPr>
  </w:style>
  <w:style w:type="paragraph" w:customStyle="1" w:styleId="1f1">
    <w:name w:val="丁华标题1"/>
    <w:basedOn w:val="1"/>
    <w:next w:val="affffb"/>
    <w:qFormat/>
    <w:pPr>
      <w:keepLines/>
      <w:tabs>
        <w:tab w:val="clear" w:pos="5670"/>
        <w:tab w:val="left" w:pos="567"/>
      </w:tabs>
      <w:spacing w:beforeLines="0" w:afterLines="0" w:line="578" w:lineRule="auto"/>
      <w:ind w:left="567" w:firstLineChars="0" w:firstLine="0"/>
      <w:jc w:val="left"/>
    </w:pPr>
    <w:rPr>
      <w:rFonts w:ascii="Times New Roman"/>
      <w:b w:val="0"/>
      <w:sz w:val="32"/>
      <w:szCs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CharCharCharCharCharCharCharCharCharCharCharCharCharCharCharCharCharCharCharCharChar">
    <w:name w:val="Char Char Char Char Char Char Char Char Char Char Char Char Char Char Char Char Char Char Char Char Char"/>
    <w:basedOn w:val="a1"/>
    <w:qFormat/>
    <w:rPr>
      <w:rFonts w:ascii="Tahoma" w:hAnsi="Tahoma" w:cs="Tahoma"/>
      <w:sz w:val="24"/>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210">
    <w:name w:val="正文文本 21"/>
    <w:basedOn w:val="a1"/>
    <w:qFormat/>
    <w:pPr>
      <w:widowControl/>
      <w:overflowPunct w:val="0"/>
      <w:autoSpaceDE w:val="0"/>
      <w:autoSpaceDN w:val="0"/>
      <w:adjustRightInd w:val="0"/>
      <w:ind w:left="720" w:hanging="720"/>
      <w:textAlignment w:val="baseline"/>
    </w:pPr>
    <w:rPr>
      <w:kern w:val="0"/>
      <w:sz w:val="24"/>
      <w:lang w:val="en-GB"/>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2d">
    <w:name w:val="公文标题 2"/>
    <w:basedOn w:val="a1"/>
    <w:next w:val="affff9"/>
    <w:qFormat/>
    <w:pPr>
      <w:outlineLvl w:val="1"/>
    </w:pPr>
    <w:rPr>
      <w:rFonts w:ascii="仿宋_GB2312" w:eastAsia="仿宋_GB2312" w:hAnsi="宋体"/>
      <w:kern w:val="28"/>
      <w:sz w:val="28"/>
      <w:szCs w:val="24"/>
    </w:rPr>
  </w:style>
  <w:style w:type="paragraph" w:customStyle="1" w:styleId="afffffc">
    <w:name w:val="列表内容"/>
    <w:basedOn w:val="a1"/>
    <w:next w:val="a1"/>
    <w:qFormat/>
    <w:pPr>
      <w:widowControl/>
      <w:tabs>
        <w:tab w:val="left" w:pos="840"/>
      </w:tabs>
      <w:ind w:left="840" w:hanging="420"/>
      <w:jc w:val="left"/>
    </w:pPr>
    <w:rPr>
      <w:kern w:val="0"/>
      <w:sz w:val="18"/>
      <w:szCs w:val="24"/>
    </w:rPr>
  </w:style>
  <w:style w:type="paragraph" w:customStyle="1" w:styleId="025">
    <w:name w:val="样式 段后: 0.25 行"/>
    <w:basedOn w:val="a1"/>
    <w:qFormat/>
    <w:pPr>
      <w:widowControl/>
      <w:spacing w:afterLines="25" w:line="300" w:lineRule="auto"/>
      <w:ind w:firstLineChars="200" w:firstLine="420"/>
      <w:jc w:val="left"/>
    </w:pPr>
    <w:rPr>
      <w:rFonts w:ascii="Arial" w:hAnsi="Arial" w:cs="宋体"/>
      <w:kern w:val="0"/>
      <w:sz w:val="22"/>
      <w:lang w:eastAsia="en-US" w:bidi="en-US"/>
    </w:rPr>
  </w:style>
  <w:style w:type="paragraph" w:customStyle="1" w:styleId="2CharChar0">
    <w:name w:val="正文 首行缩进:  2 字符 Char Char"/>
    <w:basedOn w:val="a1"/>
    <w:qFormat/>
    <w:pPr>
      <w:spacing w:line="360" w:lineRule="auto"/>
      <w:ind w:firstLine="480"/>
    </w:pPr>
    <w:rPr>
      <w:rFonts w:ascii="楷体_GB2312" w:eastAsia="楷体_GB2312"/>
      <w:bCs/>
      <w:sz w:val="24"/>
      <w:szCs w:val="24"/>
    </w:rPr>
  </w:style>
  <w:style w:type="paragraph" w:customStyle="1" w:styleId="Pa5">
    <w:name w:val="Pa5"/>
    <w:basedOn w:val="a1"/>
    <w:next w:val="a1"/>
    <w:qFormat/>
    <w:pPr>
      <w:autoSpaceDE w:val="0"/>
      <w:autoSpaceDN w:val="0"/>
      <w:adjustRightInd w:val="0"/>
      <w:spacing w:line="241" w:lineRule="atLeast"/>
      <w:jc w:val="left"/>
    </w:pPr>
    <w:rPr>
      <w:rFonts w:ascii="HYDaHeiJ" w:eastAsia="HYDaHeiJ"/>
      <w:kern w:val="0"/>
      <w:sz w:val="24"/>
      <w:szCs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szCs w:val="24"/>
    </w:rPr>
  </w:style>
  <w:style w:type="paragraph" w:customStyle="1" w:styleId="xl43">
    <w:name w:val="xl43"/>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05075">
    <w:name w:val="样式 段后: 0.5 行 左  0.75 字符"/>
    <w:basedOn w:val="a1"/>
    <w:qFormat/>
    <w:pPr>
      <w:widowControl/>
      <w:spacing w:line="360" w:lineRule="auto"/>
      <w:ind w:firstLineChars="200" w:firstLine="420"/>
    </w:pPr>
    <w:rPr>
      <w:rFonts w:hAnsi="Arial" w:cs="Arial"/>
      <w:kern w:val="0"/>
      <w:szCs w:val="21"/>
    </w:rPr>
  </w:style>
  <w:style w:type="paragraph" w:customStyle="1" w:styleId="3">
    <w:name w:val="丁华标题3"/>
    <w:basedOn w:val="21"/>
    <w:next w:val="affffb"/>
    <w:qFormat/>
    <w:pPr>
      <w:numPr>
        <w:ilvl w:val="2"/>
      </w:numPr>
      <w:tabs>
        <w:tab w:val="left" w:pos="1470"/>
        <w:tab w:val="left" w:pos="1980"/>
      </w:tabs>
      <w:spacing w:after="0"/>
      <w:ind w:left="1980" w:hanging="420"/>
      <w:outlineLvl w:val="2"/>
    </w:pPr>
    <w:rPr>
      <w:sz w:val="24"/>
    </w:rPr>
  </w:style>
  <w:style w:type="paragraph" w:customStyle="1" w:styleId="Test2">
    <w:name w:val="Test2"/>
    <w:basedOn w:val="22"/>
    <w:qFormat/>
    <w:pPr>
      <w:widowControl/>
      <w:adjustRightInd w:val="0"/>
      <w:snapToGrid w:val="0"/>
      <w:spacing w:beforeLines="50" w:afterLines="50" w:line="480" w:lineRule="exact"/>
      <w:jc w:val="center"/>
    </w:pPr>
    <w:rPr>
      <w:rFonts w:ascii="黑体" w:eastAsia="黑体" w:hAnsi="Arial"/>
      <w:bCs/>
      <w:snapToGrid w:val="0"/>
      <w:kern w:val="0"/>
      <w:sz w:val="24"/>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font12">
    <w:name w:val="font12"/>
    <w:basedOn w:val="a1"/>
    <w:qFormat/>
    <w:pPr>
      <w:widowControl/>
      <w:spacing w:before="100" w:beforeAutospacing="1" w:after="100" w:afterAutospacing="1"/>
      <w:jc w:val="left"/>
    </w:pPr>
    <w:rPr>
      <w:rFonts w:ascii="宋体" w:hAnsi="宋体" w:cs="宋体"/>
      <w:kern w:val="0"/>
      <w:sz w:val="36"/>
      <w:szCs w:val="36"/>
    </w:rPr>
  </w:style>
  <w:style w:type="paragraph" w:customStyle="1" w:styleId="CharCharCharCharCharCharCharChar0">
    <w:name w:val="Char Char Char Char Char Char Char Char"/>
    <w:basedOn w:val="a1"/>
    <w:qFormat/>
    <w:rPr>
      <w:rFonts w:ascii="Tahoma" w:hAnsi="Tahoma"/>
      <w:sz w:val="24"/>
    </w:rPr>
  </w:style>
  <w:style w:type="paragraph" w:customStyle="1" w:styleId="font11">
    <w:name w:val="font11"/>
    <w:basedOn w:val="a1"/>
    <w:qFormat/>
    <w:pPr>
      <w:widowControl/>
      <w:spacing w:before="100" w:beforeAutospacing="1" w:after="100" w:afterAutospacing="1"/>
      <w:jc w:val="left"/>
    </w:pPr>
    <w:rPr>
      <w:b/>
      <w:bCs/>
      <w:kern w:val="0"/>
      <w:sz w:val="18"/>
      <w:szCs w:val="18"/>
    </w:rPr>
  </w:style>
  <w:style w:type="paragraph" w:customStyle="1" w:styleId="xl62">
    <w:name w:val="xl62"/>
    <w:basedOn w:val="a1"/>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2Char0">
    <w:name w:val="正文 首行缩进:  2 字符 Char"/>
    <w:basedOn w:val="a1"/>
    <w:qFormat/>
    <w:pPr>
      <w:spacing w:line="360" w:lineRule="auto"/>
      <w:ind w:firstLine="480"/>
    </w:pPr>
    <w:rPr>
      <w:rFonts w:cs="宋体"/>
      <w:sz w:val="24"/>
    </w:rPr>
  </w:style>
  <w:style w:type="paragraph" w:customStyle="1" w:styleId="Char14">
    <w:name w:val="Char1"/>
    <w:basedOn w:val="a1"/>
    <w:qFormat/>
    <w:rPr>
      <w:rFonts w:ascii="仿宋_GB2312" w:eastAsia="仿宋_GB2312" w:hAnsi="宋体" w:cs="宋体"/>
      <w:b/>
      <w:sz w:val="32"/>
      <w:szCs w:val="32"/>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p0">
    <w:name w:val="p0"/>
    <w:basedOn w:val="a1"/>
    <w:qFormat/>
    <w:pPr>
      <w:widowControl/>
      <w:spacing w:before="100" w:beforeAutospacing="1" w:after="100" w:afterAutospacing="1"/>
      <w:jc w:val="left"/>
    </w:pPr>
    <w:rPr>
      <w:rFonts w:ascii="宋体" w:hAnsi="宋体" w:cs="宋体"/>
      <w:kern w:val="0"/>
      <w:sz w:val="24"/>
      <w:szCs w:val="24"/>
    </w:rPr>
  </w:style>
  <w:style w:type="paragraph" w:customStyle="1" w:styleId="410">
    <w:name w:val="标题 41"/>
    <w:basedOn w:val="a1"/>
    <w:uiPriority w:val="1"/>
    <w:qFormat/>
    <w:pPr>
      <w:autoSpaceDE w:val="0"/>
      <w:autoSpaceDN w:val="0"/>
      <w:ind w:left="618"/>
      <w:jc w:val="left"/>
      <w:outlineLvl w:val="4"/>
    </w:pPr>
    <w:rPr>
      <w:rFonts w:ascii="宋体" w:hAnsi="宋体" w:cs="宋体"/>
      <w:b/>
      <w:bCs/>
      <w:kern w:val="0"/>
      <w:sz w:val="24"/>
      <w:szCs w:val="24"/>
      <w:lang w:val="zh-CN" w:bidi="zh-CN"/>
    </w:rPr>
  </w:style>
  <w:style w:type="paragraph" w:customStyle="1" w:styleId="CharChar30">
    <w:name w:val="Char Char3"/>
    <w:basedOn w:val="a1"/>
    <w:qFormat/>
    <w:rPr>
      <w:rFonts w:ascii="Tahoma" w:hAnsi="Tahoma" w:cs="Tahoma"/>
      <w:sz w:val="24"/>
    </w:rPr>
  </w:style>
  <w:style w:type="paragraph" w:customStyle="1" w:styleId="xl48">
    <w:name w:val="xl48"/>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CharCharCharCharCharCharCharCharCharCharChar">
    <w:name w:val="Char Char Char Char Char Char Char Char Char Char Char"/>
    <w:basedOn w:val="a1"/>
    <w:qFormat/>
    <w:rPr>
      <w:rFonts w:ascii="Tahoma" w:hAnsi="Tahoma" w:cs="Tahoma"/>
      <w:sz w:val="24"/>
    </w:rPr>
  </w:style>
  <w:style w:type="paragraph" w:customStyle="1" w:styleId="CharCharCharCharCharCharCharCharChar1">
    <w:name w:val="Char Char Char Char Char Char Char Char Char1"/>
    <w:basedOn w:val="a1"/>
    <w:qFormat/>
    <w:pPr>
      <w:tabs>
        <w:tab w:val="left" w:pos="360"/>
      </w:tabs>
      <w:ind w:left="200" w:hangingChars="200" w:hanging="200"/>
    </w:pPr>
    <w:rPr>
      <w:sz w:val="24"/>
      <w:szCs w:val="24"/>
    </w:rPr>
  </w:style>
  <w:style w:type="paragraph" w:customStyle="1" w:styleId="afffffd">
    <w:name w:val="项目符号，一级"/>
    <w:basedOn w:val="affff7"/>
    <w:next w:val="affff7"/>
    <w:qFormat/>
    <w:pPr>
      <w:tabs>
        <w:tab w:val="left" w:pos="1320"/>
      </w:tabs>
      <w:spacing w:line="240" w:lineRule="atLeast"/>
      <w:ind w:leftChars="179" w:left="376" w:firstLine="0"/>
    </w:pPr>
    <w:rPr>
      <w:bCs w:val="0"/>
      <w:color w:val="000000"/>
      <w:szCs w:val="24"/>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43">
    <w:name w:val="马刚标题4"/>
    <w:basedOn w:val="3a"/>
    <w:next w:val="a1"/>
    <w:qFormat/>
    <w:pPr>
      <w:tabs>
        <w:tab w:val="left" w:pos="1050"/>
      </w:tabs>
      <w:spacing w:before="100" w:after="40"/>
      <w:outlineLvl w:val="3"/>
    </w:pPr>
    <w:rPr>
      <w:b w:val="0"/>
    </w:rPr>
  </w:style>
  <w:style w:type="paragraph" w:customStyle="1" w:styleId="3a">
    <w:name w:val="马刚标题3"/>
    <w:basedOn w:val="a1"/>
    <w:next w:val="a1"/>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xl50">
    <w:name w:val="xl50"/>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DefaultText">
    <w:name w:val="Default Text"/>
    <w:basedOn w:val="a1"/>
    <w:qFormat/>
    <w:pPr>
      <w:widowControl/>
      <w:jc w:val="left"/>
    </w:pPr>
    <w:rPr>
      <w:kern w:val="0"/>
      <w:sz w:val="24"/>
      <w:lang w:eastAsia="en-US"/>
    </w:rPr>
  </w:style>
  <w:style w:type="paragraph" w:customStyle="1" w:styleId="font14">
    <w:name w:val="font14"/>
    <w:basedOn w:val="a1"/>
    <w:qFormat/>
    <w:pPr>
      <w:widowControl/>
      <w:spacing w:before="100" w:beforeAutospacing="1" w:after="100" w:afterAutospacing="1"/>
      <w:jc w:val="left"/>
    </w:pPr>
    <w:rPr>
      <w:kern w:val="0"/>
      <w:sz w:val="36"/>
      <w:szCs w:val="36"/>
    </w:rPr>
  </w:style>
  <w:style w:type="paragraph" w:customStyle="1" w:styleId="afffffe">
    <w:name w:val="样式"/>
    <w:basedOn w:val="a1"/>
    <w:qFormat/>
    <w:pPr>
      <w:autoSpaceDE w:val="0"/>
      <w:autoSpaceDN w:val="0"/>
      <w:snapToGrid w:val="0"/>
      <w:spacing w:before="120" w:after="120" w:line="360" w:lineRule="auto"/>
    </w:pPr>
    <w:rPr>
      <w:rFonts w:ascii="宋体"/>
      <w:sz w:val="24"/>
    </w:rPr>
  </w:style>
  <w:style w:type="paragraph" w:customStyle="1" w:styleId="1f2">
    <w:name w:val="标题1，章节第一层"/>
    <w:basedOn w:val="affff7"/>
    <w:next w:val="affff7"/>
    <w:qFormat/>
    <w:pPr>
      <w:tabs>
        <w:tab w:val="left" w:pos="693"/>
      </w:tabs>
      <w:spacing w:beforeLines="0"/>
      <w:ind w:left="482"/>
      <w:outlineLvl w:val="0"/>
    </w:pPr>
    <w:rPr>
      <w:color w:val="000000"/>
      <w:sz w:val="24"/>
      <w:szCs w:val="24"/>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60">
    <w:name w:val="xl60"/>
    <w:basedOn w:val="a1"/>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CharCharCharChar0">
    <w:name w:val="Char Char Char Char"/>
    <w:basedOn w:val="a1"/>
    <w:qFormat/>
    <w:pPr>
      <w:widowControl/>
      <w:spacing w:after="160" w:line="240" w:lineRule="exact"/>
      <w:jc w:val="center"/>
    </w:pPr>
    <w:rPr>
      <w:rFonts w:ascii="黑体" w:eastAsia="黑体" w:hAnsi="Verdana"/>
      <w:kern w:val="0"/>
      <w:sz w:val="32"/>
      <w:szCs w:val="32"/>
      <w:lang w:eastAsia="en-US"/>
    </w:rPr>
  </w:style>
  <w:style w:type="paragraph" w:customStyle="1" w:styleId="1Char1">
    <w:name w:val="华宇段落1 Char"/>
    <w:basedOn w:val="a1"/>
    <w:qFormat/>
    <w:pPr>
      <w:spacing w:line="360" w:lineRule="auto"/>
      <w:ind w:firstLineChars="200" w:firstLine="200"/>
    </w:pPr>
    <w:rPr>
      <w:bCs/>
      <w:sz w:val="24"/>
      <w:szCs w:val="24"/>
    </w:rPr>
  </w:style>
  <w:style w:type="paragraph" w:customStyle="1" w:styleId="2e">
    <w:name w:val="正文2"/>
    <w:basedOn w:val="a1"/>
    <w:link w:val="2CharChar1"/>
    <w:uiPriority w:val="99"/>
    <w:qFormat/>
    <w:pPr>
      <w:spacing w:before="156" w:line="360" w:lineRule="auto"/>
      <w:ind w:firstLineChars="200" w:firstLine="510"/>
    </w:pPr>
    <w:rPr>
      <w:sz w:val="24"/>
    </w:rPr>
  </w:style>
  <w:style w:type="paragraph" w:customStyle="1" w:styleId="lzq">
    <w:name w:val="正文lzq"/>
    <w:basedOn w:val="a1"/>
    <w:qFormat/>
    <w:pPr>
      <w:adjustRightInd w:val="0"/>
      <w:spacing w:line="360" w:lineRule="auto"/>
      <w:ind w:firstLine="480"/>
      <w:textAlignment w:val="baseline"/>
    </w:pPr>
    <w:rPr>
      <w:kern w:val="0"/>
      <w:sz w:val="24"/>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CharChar11">
    <w:name w:val="Char Char11"/>
    <w:basedOn w:val="a1"/>
    <w:qFormat/>
    <w:rPr>
      <w:rFonts w:ascii="Tahoma" w:hAnsi="Tahoma"/>
      <w:sz w:val="24"/>
    </w:rPr>
  </w:style>
  <w:style w:type="paragraph" w:customStyle="1" w:styleId="ParaCharCharCharCharCharCharChar">
    <w:name w:val="默认段落字体 Para Char Char Char Char Char Char Char"/>
    <w:basedOn w:val="a1"/>
    <w:qFormat/>
  </w:style>
  <w:style w:type="paragraph" w:customStyle="1" w:styleId="CharChar5">
    <w:name w:val="Char Char"/>
    <w:basedOn w:val="a1"/>
    <w:qFormat/>
    <w:rPr>
      <w:rFonts w:ascii="Tahoma" w:hAnsi="Tahoma"/>
      <w:sz w:val="24"/>
    </w:rPr>
  </w:style>
  <w:style w:type="paragraph" w:customStyle="1" w:styleId="62">
    <w:name w:val="标题6"/>
    <w:basedOn w:val="5"/>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a00">
    <w:name w:val="a0"/>
    <w:basedOn w:val="a1"/>
    <w:qFormat/>
    <w:pPr>
      <w:widowControl/>
      <w:spacing w:before="100" w:beforeAutospacing="1" w:after="100" w:afterAutospacing="1"/>
    </w:pPr>
    <w:rPr>
      <w:rFonts w:ascii="宋体" w:hAnsi="宋体" w:cs="宋体"/>
      <w:kern w:val="0"/>
      <w:sz w:val="24"/>
      <w:szCs w:val="24"/>
    </w:rPr>
  </w:style>
  <w:style w:type="paragraph" w:customStyle="1" w:styleId="CharChar6">
    <w:name w:val="符号与编号 Char Char"/>
    <w:basedOn w:val="a1"/>
    <w:qFormat/>
    <w:pPr>
      <w:tabs>
        <w:tab w:val="left" w:pos="840"/>
      </w:tabs>
      <w:spacing w:afterLines="50" w:line="400" w:lineRule="atLeast"/>
      <w:ind w:left="839" w:hanging="419"/>
    </w:pPr>
    <w:rPr>
      <w:sz w:val="24"/>
      <w:szCs w:val="24"/>
    </w:rPr>
  </w:style>
  <w:style w:type="paragraph" w:customStyle="1" w:styleId="xl54">
    <w:name w:val="xl54"/>
    <w:basedOn w:val="a1"/>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CharChar1CharCharCharChar1CharCharCharCharCharChar">
    <w:name w:val="Char Char1 Char Char Char Char1 Char Char Char Char Char Char"/>
    <w:basedOn w:val="a1"/>
    <w:qFormat/>
    <w:rPr>
      <w:rFonts w:ascii="Tahoma" w:hAnsi="Tahoma"/>
      <w:sz w:val="24"/>
    </w:rPr>
  </w:style>
  <w:style w:type="paragraph" w:customStyle="1" w:styleId="1f3">
    <w:name w:val="无间隔1"/>
    <w:qFormat/>
    <w:pPr>
      <w:widowControl w:val="0"/>
      <w:jc w:val="both"/>
    </w:pPr>
    <w:rPr>
      <w:rFonts w:ascii="Calibri" w:eastAsia="微软雅黑" w:hAnsi="Calibri"/>
      <w:kern w:val="2"/>
      <w:sz w:val="24"/>
      <w:szCs w:val="2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1Char">
    <w:name w:val="Char Char1 Char"/>
    <w:basedOn w:val="a1"/>
    <w:qFormat/>
    <w:pPr>
      <w:widowControl/>
      <w:spacing w:after="160" w:line="240" w:lineRule="exact"/>
      <w:jc w:val="left"/>
    </w:pPr>
    <w:rPr>
      <w:rFonts w:ascii="Verdana" w:hAnsi="Verdana"/>
      <w:kern w:val="0"/>
      <w:sz w:val="20"/>
      <w:lang w:eastAsia="en-US"/>
    </w:rPr>
  </w:style>
  <w:style w:type="paragraph" w:customStyle="1" w:styleId="ewb-con-p2">
    <w:name w:val="ewb-con-p2"/>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0741505">
    <w:name w:val="样式 样式 首行缩进:  0.74 厘米 行距: 1.5 倍行距 + 段后: 0.5 行"/>
    <w:basedOn w:val="a1"/>
    <w:qFormat/>
    <w:pPr>
      <w:spacing w:line="360" w:lineRule="auto"/>
      <w:ind w:firstLine="420"/>
    </w:pPr>
    <w:rPr>
      <w:rFonts w:ascii="楷体_GB2312" w:eastAsia="楷体_GB2312"/>
      <w:bCs/>
      <w:sz w:val="24"/>
    </w:rPr>
  </w:style>
  <w:style w:type="paragraph" w:customStyle="1" w:styleId="xl49">
    <w:name w:val="xl49"/>
    <w:basedOn w:val="a1"/>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CharChar1CharCharCharCharCharCharChar">
    <w:name w:val="Char Char1 Char Char Char Char Char Char Char"/>
    <w:basedOn w:val="a1"/>
    <w:qFormat/>
    <w:rPr>
      <w:rFonts w:ascii="Tahoma" w:hAnsi="Tahoma" w:cs="Tahoma"/>
      <w:sz w:val="24"/>
    </w:rPr>
  </w:style>
  <w:style w:type="paragraph" w:customStyle="1" w:styleId="ItemStepinTable">
    <w:name w:val="Item Step in Table"/>
    <w:qFormat/>
    <w:pPr>
      <w:numPr>
        <w:numId w:val="4"/>
      </w:numPr>
      <w:spacing w:before="40" w:after="40"/>
      <w:jc w:val="both"/>
    </w:pPr>
    <w:rPr>
      <w:rFonts w:ascii="Arial" w:hAnsi="Arial" w:cs="Arial"/>
      <w:sz w:val="18"/>
      <w:szCs w:val="18"/>
    </w:rPr>
  </w:style>
  <w:style w:type="paragraph" w:customStyle="1" w:styleId="CharChar1CharCharCharChar">
    <w:name w:val="Char Char1 Char Char Char Char"/>
    <w:basedOn w:val="aa"/>
    <w:qFormat/>
    <w:pPr>
      <w:adjustRightInd w:val="0"/>
      <w:spacing w:line="436" w:lineRule="exact"/>
      <w:ind w:left="357"/>
      <w:jc w:val="left"/>
      <w:outlineLvl w:val="3"/>
    </w:pPr>
    <w:rPr>
      <w:rFonts w:ascii="Tahoma" w:hAnsi="Tahoma" w:cs="Tahoma"/>
      <w:b/>
      <w:kern w:val="0"/>
      <w:sz w:val="24"/>
      <w:szCs w:val="24"/>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1f4">
    <w:name w:val="样式1"/>
    <w:basedOn w:val="a1"/>
    <w:qFormat/>
    <w:pPr>
      <w:spacing w:line="300" w:lineRule="auto"/>
      <w:ind w:firstLineChars="200" w:firstLine="480"/>
    </w:pPr>
    <w:rPr>
      <w:sz w:val="24"/>
      <w:szCs w:val="24"/>
    </w:rPr>
  </w:style>
  <w:style w:type="paragraph" w:customStyle="1" w:styleId="Normal1">
    <w:name w:val="Normal1"/>
    <w:basedOn w:val="a1"/>
    <w:qFormat/>
    <w:rPr>
      <w:rFonts w:ascii="Calibri" w:eastAsia="Calibri" w:hAnsi="Calibri" w:cs="宋体"/>
      <w:kern w:val="0"/>
      <w:lang w:val="zh-CN"/>
    </w:rPr>
  </w:style>
  <w:style w:type="paragraph" w:customStyle="1" w:styleId="53">
    <w:name w:val="表头_5"/>
    <w:basedOn w:val="a1"/>
    <w:qFormat/>
    <w:pPr>
      <w:adjustRightInd w:val="0"/>
      <w:spacing w:line="360" w:lineRule="auto"/>
      <w:textAlignment w:val="baseline"/>
    </w:pPr>
    <w:rPr>
      <w:b/>
      <w:bCs/>
      <w:sz w:val="28"/>
      <w:szCs w:val="21"/>
    </w:rPr>
  </w:style>
  <w:style w:type="paragraph" w:customStyle="1" w:styleId="CharCharCharCharCharChar0">
    <w:name w:val="Char Char Char Char Char Char"/>
    <w:basedOn w:val="a1"/>
    <w:qFormat/>
    <w:rPr>
      <w:rFonts w:ascii="Tahoma" w:hAnsi="Tahoma" w:cs="Tahoma"/>
      <w:sz w:val="24"/>
    </w:rPr>
  </w:style>
  <w:style w:type="paragraph" w:customStyle="1" w:styleId="xl53">
    <w:name w:val="xl53"/>
    <w:basedOn w:val="a1"/>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1f5">
    <w:name w:val="1"/>
    <w:basedOn w:val="a1"/>
    <w:next w:val="27"/>
    <w:qFormat/>
    <w:pPr>
      <w:spacing w:line="360" w:lineRule="auto"/>
    </w:pPr>
    <w:rPr>
      <w:rFonts w:eastAsia="仿宋_GB2312"/>
      <w:sz w:val="24"/>
      <w:szCs w:val="24"/>
    </w:rPr>
  </w:style>
  <w:style w:type="paragraph" w:customStyle="1" w:styleId="affffff">
    <w:name w:val="小四 段落 宋体"/>
    <w:basedOn w:val="a7"/>
    <w:qFormat/>
    <w:pPr>
      <w:tabs>
        <w:tab w:val="clear" w:pos="2952"/>
      </w:tabs>
      <w:spacing w:line="360" w:lineRule="auto"/>
      <w:ind w:left="113" w:right="113" w:firstLine="425"/>
      <w:jc w:val="left"/>
    </w:pPr>
    <w:rPr>
      <w:sz w:val="24"/>
    </w:rPr>
  </w:style>
  <w:style w:type="paragraph" w:customStyle="1" w:styleId="zw">
    <w:name w:val="zw"/>
    <w:basedOn w:val="a1"/>
    <w:qFormat/>
    <w:pPr>
      <w:widowControl/>
      <w:spacing w:line="360" w:lineRule="auto"/>
      <w:ind w:firstLineChars="200" w:firstLine="480"/>
      <w:jc w:val="left"/>
    </w:pPr>
    <w:rPr>
      <w:rFonts w:ascii="宋体" w:hAnsi="宋体"/>
      <w:bCs/>
      <w:kern w:val="0"/>
      <w:sz w:val="24"/>
    </w:rPr>
  </w:style>
  <w:style w:type="paragraph" w:customStyle="1" w:styleId="xl61">
    <w:name w:val="xl61"/>
    <w:basedOn w:val="a1"/>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CharCharCharCharCharCharCharCharCharCharChar1">
    <w:name w:val="Char Char Char Char Char Char Char Char Char Char Char1"/>
    <w:basedOn w:val="a1"/>
    <w:qFormat/>
    <w:rPr>
      <w:rFonts w:ascii="Tahoma" w:hAnsi="Tahoma"/>
      <w:sz w:val="24"/>
    </w:rPr>
  </w:style>
  <w:style w:type="paragraph" w:customStyle="1" w:styleId="affffff0">
    <w:name w:val="方案正文"/>
    <w:basedOn w:val="a1"/>
    <w:qFormat/>
    <w:pPr>
      <w:spacing w:before="156" w:line="360" w:lineRule="auto"/>
      <w:ind w:firstLineChars="171" w:firstLine="359"/>
      <w:jc w:val="left"/>
    </w:pPr>
    <w:rPr>
      <w:rFonts w:ascii="Arial" w:hAnsi="Arial" w:cs="宋体"/>
      <w:sz w:val="24"/>
      <w:szCs w:val="21"/>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Char1CharCharChar">
    <w:name w:val="Char1 Char Char Char"/>
    <w:basedOn w:val="a1"/>
    <w:qFormat/>
    <w:rPr>
      <w:rFonts w:ascii="Tahoma" w:hAnsi="Tahoma"/>
      <w:sz w:val="24"/>
    </w:rPr>
  </w:style>
  <w:style w:type="paragraph" w:customStyle="1" w:styleId="affffff1">
    <w:name w:val="二级条标题"/>
    <w:basedOn w:val="a1"/>
    <w:next w:val="afffff3"/>
    <w:qFormat/>
    <w:pPr>
      <w:widowControl/>
      <w:tabs>
        <w:tab w:val="left" w:pos="2240"/>
      </w:tabs>
      <w:ind w:hanging="420"/>
      <w:outlineLvl w:val="3"/>
    </w:pPr>
    <w:rPr>
      <w:rFonts w:eastAsia="黑体"/>
      <w:kern w:val="0"/>
    </w:rPr>
  </w:style>
  <w:style w:type="paragraph" w:customStyle="1" w:styleId="xl46">
    <w:name w:val="xl46"/>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CharCharCharCharCharChar1Char">
    <w:name w:val="Char Char Char Char Char Char Char1 Char"/>
    <w:basedOn w:val="a1"/>
    <w:qFormat/>
    <w:rPr>
      <w:rFonts w:ascii="Tahoma" w:hAnsi="Tahoma" w:cs="Tahoma"/>
      <w:sz w:val="24"/>
    </w:rPr>
  </w:style>
  <w:style w:type="paragraph" w:customStyle="1" w:styleId="xl44">
    <w:name w:val="xl44"/>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10">
    <w:name w:val="Char Char1"/>
    <w:basedOn w:val="a1"/>
    <w:qFormat/>
    <w:rPr>
      <w:rFonts w:ascii="Tahoma" w:hAnsi="Tahoma" w:cs="Tahoma"/>
      <w:sz w:val="24"/>
    </w:rPr>
  </w:style>
  <w:style w:type="paragraph" w:customStyle="1" w:styleId="affffff2">
    <w:name w:val="文档正文"/>
    <w:basedOn w:val="a1"/>
    <w:qFormat/>
    <w:pPr>
      <w:spacing w:line="360" w:lineRule="auto"/>
    </w:pPr>
    <w:rPr>
      <w:rFonts w:ascii="宋体" w:hAnsi="宋体"/>
      <w:b/>
      <w:bCs/>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affffff3">
    <w:name w:val="插图"/>
    <w:basedOn w:val="a1"/>
    <w:qFormat/>
    <w:pPr>
      <w:tabs>
        <w:tab w:val="left" w:pos="1620"/>
      </w:tabs>
      <w:adjustRightInd w:val="0"/>
      <w:jc w:val="center"/>
    </w:pPr>
    <w:rPr>
      <w:bCs/>
      <w:color w:val="000000"/>
      <w:szCs w:val="22"/>
    </w:rPr>
  </w:style>
  <w:style w:type="paragraph" w:customStyle="1" w:styleId="1f6">
    <w:name w:val="修订1"/>
    <w:qFormat/>
    <w:rPr>
      <w:kern w:val="2"/>
      <w:sz w:val="21"/>
      <w:szCs w:val="24"/>
    </w:rPr>
  </w:style>
  <w:style w:type="paragraph" w:customStyle="1" w:styleId="2f">
    <w:name w:val="列出段落2"/>
    <w:basedOn w:val="a1"/>
    <w:qFormat/>
    <w:pPr>
      <w:widowControl/>
      <w:ind w:left="720"/>
      <w:jc w:val="left"/>
    </w:pPr>
    <w:rPr>
      <w:rFonts w:ascii="Arial" w:eastAsia="黑体" w:hAnsi="Arial" w:cs="Arial"/>
      <w:kern w:val="0"/>
      <w:sz w:val="24"/>
      <w:szCs w:val="24"/>
      <w:lang w:eastAsia="en-US"/>
    </w:rPr>
  </w:style>
  <w:style w:type="paragraph" w:customStyle="1" w:styleId="44">
    <w:name w:val="标题4，章节第四层"/>
    <w:basedOn w:val="a1"/>
    <w:next w:val="a1"/>
    <w:qFormat/>
    <w:pPr>
      <w:tabs>
        <w:tab w:val="left" w:pos="0"/>
      </w:tabs>
      <w:spacing w:line="360" w:lineRule="auto"/>
      <w:outlineLvl w:val="3"/>
    </w:pPr>
    <w:rPr>
      <w:rFonts w:ascii="宋体" w:hAnsi="宋体"/>
      <w:b/>
      <w:sz w:val="24"/>
      <w:szCs w:val="24"/>
    </w:rPr>
  </w:style>
  <w:style w:type="paragraph" w:customStyle="1" w:styleId="CharCharCharCharChar0">
    <w:name w:val="Char Char Char Char Char"/>
    <w:basedOn w:val="a1"/>
    <w:qFormat/>
    <w:rPr>
      <w:rFonts w:ascii="Tahoma" w:hAnsi="Tahoma"/>
      <w:sz w:val="24"/>
    </w:rPr>
  </w:style>
  <w:style w:type="paragraph" w:customStyle="1" w:styleId="affffff4">
    <w:name w:val="符号与编号"/>
    <w:basedOn w:val="a1"/>
    <w:qFormat/>
    <w:pPr>
      <w:tabs>
        <w:tab w:val="left" w:pos="900"/>
      </w:tabs>
      <w:spacing w:afterLines="50" w:line="400" w:lineRule="atLeast"/>
      <w:ind w:left="900" w:hanging="420"/>
    </w:pPr>
    <w:rPr>
      <w:sz w:val="24"/>
      <w:szCs w:val="24"/>
    </w:rPr>
  </w:style>
  <w:style w:type="paragraph" w:customStyle="1" w:styleId="3b">
    <w:name w:val="样式3"/>
    <w:basedOn w:val="a1"/>
    <w:next w:val="a1"/>
    <w:qFormat/>
    <w:pPr>
      <w:spacing w:line="360" w:lineRule="auto"/>
    </w:pPr>
  </w:style>
  <w:style w:type="paragraph" w:customStyle="1" w:styleId="affffff5">
    <w:name w:val="段落"/>
    <w:basedOn w:val="a1"/>
    <w:qFormat/>
    <w:pPr>
      <w:spacing w:line="460" w:lineRule="exact"/>
      <w:ind w:firstLine="480"/>
    </w:pPr>
    <w:rPr>
      <w:sz w:val="24"/>
    </w:rPr>
  </w:style>
  <w:style w:type="table" w:customStyle="1" w:styleId="TableNormal">
    <w:name w:val="Table Normal"/>
    <w:basedOn w:val="a4"/>
    <w:uiPriority w:val="2"/>
    <w:qFormat/>
    <w:pPr>
      <w:widowControl w:val="0"/>
    </w:pPr>
    <w:rPr>
      <w:sz w:val="22"/>
      <w:lang w:eastAsia="en-US"/>
    </w:rPr>
    <w:tblPr>
      <w:tblCellMar>
        <w:left w:w="0" w:type="dxa"/>
        <w:right w:w="0" w:type="dxa"/>
      </w:tblCellMar>
    </w:tblPr>
  </w:style>
  <w:style w:type="paragraph" w:customStyle="1" w:styleId="411">
    <w:name w:val="标题 411"/>
    <w:basedOn w:val="a1"/>
    <w:uiPriority w:val="1"/>
    <w:qFormat/>
    <w:pPr>
      <w:autoSpaceDE w:val="0"/>
      <w:autoSpaceDN w:val="0"/>
      <w:ind w:left="618"/>
      <w:jc w:val="left"/>
      <w:outlineLvl w:val="4"/>
    </w:pPr>
    <w:rPr>
      <w:rFonts w:ascii="宋体" w:hAnsi="宋体" w:cs="宋体"/>
      <w:b/>
      <w:bCs/>
      <w:kern w:val="0"/>
      <w:sz w:val="24"/>
      <w:lang w:val="zh-CN" w:bidi="zh-CN"/>
    </w:rPr>
  </w:style>
  <w:style w:type="character" w:customStyle="1" w:styleId="NormalCharacter">
    <w:name w:val="NormalCharacter"/>
    <w:semiHidden/>
    <w:qFormat/>
  </w:style>
  <w:style w:type="paragraph" w:customStyle="1" w:styleId="UserStyle6">
    <w:name w:val="UserStyle_6"/>
    <w:basedOn w:val="a1"/>
    <w:qFormat/>
    <w:pPr>
      <w:widowControl/>
      <w:pBdr>
        <w:left w:val="single" w:sz="4" w:space="0" w:color="000000"/>
        <w:bottom w:val="single" w:sz="4" w:space="0" w:color="000000"/>
      </w:pBdr>
      <w:spacing w:before="100" w:beforeAutospacing="1" w:after="100" w:afterAutospacing="1"/>
      <w:jc w:val="center"/>
      <w:textAlignment w:val="center"/>
    </w:pPr>
    <w:rPr>
      <w:rFonts w:ascii="宋体" w:hAnsi="宋体"/>
      <w:kern w:val="0"/>
      <w:sz w:val="24"/>
    </w:rPr>
  </w:style>
  <w:style w:type="paragraph" w:customStyle="1" w:styleId="UserStyle8">
    <w:name w:val="UserStyle_8"/>
    <w:basedOn w:val="a1"/>
    <w:qFormat/>
    <w:pPr>
      <w:widowControl/>
      <w:spacing w:before="156" w:line="360" w:lineRule="auto"/>
      <w:ind w:firstLineChars="200" w:firstLine="510"/>
      <w:textAlignment w:val="baseline"/>
    </w:pPr>
    <w:rPr>
      <w:sz w:val="24"/>
    </w:rPr>
  </w:style>
  <w:style w:type="paragraph" w:customStyle="1" w:styleId="NormalIndent">
    <w:name w:val="NormalIndent"/>
    <w:basedOn w:val="a1"/>
    <w:qFormat/>
    <w:pPr>
      <w:ind w:firstLine="420"/>
    </w:pPr>
    <w:rPr>
      <w:rFonts w:ascii="Calibri" w:hAnsi="Calibri"/>
    </w:rPr>
  </w:style>
  <w:style w:type="character" w:customStyle="1" w:styleId="10">
    <w:name w:val="标题 1 字符"/>
    <w:link w:val="1"/>
    <w:qFormat/>
    <w:rPr>
      <w:rFonts w:eastAsia="宋体"/>
      <w:b/>
      <w:bCs/>
      <w:kern w:val="44"/>
      <w:sz w:val="44"/>
      <w:szCs w:val="44"/>
      <w:lang w:val="en-US" w:eastAsia="zh-CN" w:bidi="ar-SA"/>
    </w:rPr>
  </w:style>
  <w:style w:type="paragraph" w:customStyle="1" w:styleId="Normal10">
    <w:name w:val="Normal_1"/>
    <w:qFormat/>
    <w:pPr>
      <w:widowControl w:val="0"/>
      <w:jc w:val="both"/>
    </w:pPr>
    <w:rPr>
      <w:kern w:val="2"/>
      <w:sz w:val="21"/>
      <w:szCs w:val="24"/>
    </w:rPr>
  </w:style>
  <w:style w:type="paragraph" w:customStyle="1" w:styleId="Style402">
    <w:name w:val="_Style 402"/>
    <w:link w:val="Char8"/>
    <w:uiPriority w:val="99"/>
    <w:qFormat/>
    <w:pPr>
      <w:widowControl w:val="0"/>
      <w:spacing w:after="120"/>
      <w:ind w:firstLineChars="100" w:firstLine="420"/>
      <w:jc w:val="both"/>
    </w:pPr>
  </w:style>
  <w:style w:type="character" w:customStyle="1" w:styleId="1Char10">
    <w:name w:val="标题 1 Char1"/>
    <w:qFormat/>
    <w:rPr>
      <w:rFonts w:ascii="宋体" w:hAnsi="宋体"/>
      <w:b/>
      <w:bCs/>
      <w:kern w:val="44"/>
      <w:sz w:val="44"/>
      <w:szCs w:val="24"/>
    </w:rPr>
  </w:style>
  <w:style w:type="character" w:customStyle="1" w:styleId="2Char1">
    <w:name w:val="标题 2 Char"/>
    <w:qFormat/>
    <w:rPr>
      <w:rFonts w:ascii="Cambria" w:hAnsi="Cambria"/>
      <w:b/>
      <w:bCs/>
      <w:kern w:val="2"/>
      <w:sz w:val="32"/>
      <w:szCs w:val="32"/>
    </w:rPr>
  </w:style>
  <w:style w:type="character" w:customStyle="1" w:styleId="4Char0">
    <w:name w:val="标题 4 Char"/>
    <w:qFormat/>
    <w:rPr>
      <w:rFonts w:ascii="Cambria" w:hAnsi="Cambria"/>
      <w:b/>
      <w:bCs/>
      <w:kern w:val="2"/>
      <w:sz w:val="28"/>
      <w:szCs w:val="28"/>
    </w:rPr>
  </w:style>
  <w:style w:type="character" w:customStyle="1" w:styleId="5Char">
    <w:name w:val="标题 5 Char"/>
    <w:qFormat/>
    <w:rPr>
      <w:b/>
      <w:bCs/>
      <w:kern w:val="2"/>
      <w:sz w:val="28"/>
      <w:szCs w:val="28"/>
    </w:rPr>
  </w:style>
  <w:style w:type="character" w:customStyle="1" w:styleId="6Char">
    <w:name w:val="标题 6 Char"/>
    <w:qFormat/>
    <w:rPr>
      <w:rFonts w:ascii="Cambria" w:hAnsi="Cambria"/>
      <w:b/>
      <w:bCs/>
      <w:kern w:val="2"/>
      <w:sz w:val="24"/>
      <w:szCs w:val="24"/>
    </w:rPr>
  </w:style>
  <w:style w:type="character" w:customStyle="1" w:styleId="7Char">
    <w:name w:val="标题 7 Char"/>
    <w:qFormat/>
    <w:rPr>
      <w:b/>
      <w:bCs/>
      <w:kern w:val="2"/>
      <w:sz w:val="24"/>
      <w:szCs w:val="24"/>
    </w:rPr>
  </w:style>
  <w:style w:type="character" w:customStyle="1" w:styleId="8Char">
    <w:name w:val="标题 8 Char"/>
    <w:qFormat/>
    <w:rPr>
      <w:rFonts w:ascii="Cambria" w:hAnsi="Cambria"/>
      <w:kern w:val="2"/>
      <w:sz w:val="24"/>
      <w:szCs w:val="24"/>
    </w:rPr>
  </w:style>
  <w:style w:type="character" w:customStyle="1" w:styleId="9Char">
    <w:name w:val="标题 9 Char"/>
    <w:qFormat/>
    <w:rPr>
      <w:rFonts w:ascii="Cambria" w:hAnsi="Cambria"/>
      <w:kern w:val="2"/>
      <w:sz w:val="21"/>
      <w:szCs w:val="21"/>
    </w:rPr>
  </w:style>
  <w:style w:type="character" w:customStyle="1" w:styleId="Char9">
    <w:name w:val="正文缩进 Char"/>
    <w:uiPriority w:val="99"/>
    <w:qFormat/>
    <w:locked/>
    <w:rPr>
      <w:b/>
      <w:kern w:val="2"/>
      <w:sz w:val="24"/>
    </w:rPr>
  </w:style>
  <w:style w:type="character" w:customStyle="1" w:styleId="Chara">
    <w:name w:val="文档结构图 Char"/>
    <w:qFormat/>
    <w:rPr>
      <w:rFonts w:ascii="宋体"/>
      <w:kern w:val="2"/>
      <w:sz w:val="18"/>
      <w:szCs w:val="18"/>
    </w:rPr>
  </w:style>
  <w:style w:type="character" w:customStyle="1" w:styleId="Charb">
    <w:name w:val="批注文字 Char"/>
    <w:uiPriority w:val="99"/>
    <w:qFormat/>
    <w:rPr>
      <w:kern w:val="2"/>
      <w:sz w:val="21"/>
      <w:szCs w:val="24"/>
    </w:rPr>
  </w:style>
  <w:style w:type="character" w:customStyle="1" w:styleId="af">
    <w:name w:val="称呼 字符"/>
    <w:basedOn w:val="a3"/>
    <w:link w:val="ae"/>
    <w:qFormat/>
    <w:rPr>
      <w:rFonts w:ascii="仿宋_GB2312" w:eastAsia="仿宋_GB2312"/>
      <w:kern w:val="2"/>
      <w:sz w:val="28"/>
    </w:rPr>
  </w:style>
  <w:style w:type="character" w:customStyle="1" w:styleId="34">
    <w:name w:val="正文文本 3 字符"/>
    <w:link w:val="33"/>
    <w:qFormat/>
    <w:rPr>
      <w:rFonts w:ascii="仿宋_GB2312" w:eastAsia="仿宋_GB2312" w:hAnsi="Arial"/>
      <w:kern w:val="2"/>
      <w:sz w:val="32"/>
    </w:rPr>
  </w:style>
  <w:style w:type="character" w:customStyle="1" w:styleId="af1">
    <w:name w:val="正文文本 字符"/>
    <w:link w:val="af0"/>
    <w:uiPriority w:val="1"/>
    <w:qFormat/>
    <w:rPr>
      <w:rFonts w:ascii="楷体_GB2312" w:eastAsia="楷体_GB2312" w:hAnsi="Arial"/>
      <w:kern w:val="2"/>
      <w:sz w:val="28"/>
    </w:rPr>
  </w:style>
  <w:style w:type="character" w:customStyle="1" w:styleId="Charc">
    <w:name w:val="正文文本缩进 Char"/>
    <w:qFormat/>
    <w:rPr>
      <w:kern w:val="2"/>
      <w:sz w:val="21"/>
      <w:szCs w:val="24"/>
    </w:rPr>
  </w:style>
  <w:style w:type="character" w:customStyle="1" w:styleId="Chard">
    <w:name w:val="纯文本 Char"/>
    <w:qFormat/>
    <w:rPr>
      <w:rFonts w:ascii="Ari"/>
      <w:lang w:val="en-US" w:eastAsia="zh-CN" w:bidi="ar-SA"/>
    </w:rPr>
  </w:style>
  <w:style w:type="character" w:customStyle="1" w:styleId="Chare">
    <w:name w:val="日期 Char"/>
    <w:qFormat/>
    <w:rPr>
      <w:kern w:val="2"/>
      <w:sz w:val="21"/>
      <w:szCs w:val="24"/>
    </w:rPr>
  </w:style>
  <w:style w:type="character" w:customStyle="1" w:styleId="2Char2">
    <w:name w:val="正文文本缩进 2 Char"/>
    <w:qFormat/>
    <w:rPr>
      <w:rFonts w:ascii="宋体"/>
    </w:rPr>
  </w:style>
  <w:style w:type="character" w:customStyle="1" w:styleId="afa">
    <w:name w:val="尾注文本 字符"/>
    <w:basedOn w:val="a3"/>
    <w:link w:val="af9"/>
    <w:qFormat/>
    <w:rPr>
      <w:szCs w:val="24"/>
    </w:rPr>
  </w:style>
  <w:style w:type="character" w:customStyle="1" w:styleId="afc">
    <w:name w:val="批注框文本 字符"/>
    <w:link w:val="afb"/>
    <w:qFormat/>
    <w:rPr>
      <w:kern w:val="2"/>
      <w:sz w:val="18"/>
      <w:szCs w:val="18"/>
    </w:rPr>
  </w:style>
  <w:style w:type="character" w:customStyle="1" w:styleId="Char20">
    <w:name w:val="页脚 Char2"/>
    <w:uiPriority w:val="99"/>
    <w:qFormat/>
    <w:rPr>
      <w:kern w:val="2"/>
      <w:sz w:val="18"/>
      <w:szCs w:val="18"/>
    </w:rPr>
  </w:style>
  <w:style w:type="character" w:customStyle="1" w:styleId="Charf">
    <w:name w:val="页眉 Char"/>
    <w:uiPriority w:val="99"/>
    <w:qFormat/>
    <w:rPr>
      <w:kern w:val="2"/>
      <w:sz w:val="18"/>
      <w:szCs w:val="18"/>
    </w:rPr>
  </w:style>
  <w:style w:type="character" w:customStyle="1" w:styleId="aff2">
    <w:name w:val="签名 字符"/>
    <w:basedOn w:val="a3"/>
    <w:link w:val="aff1"/>
    <w:qFormat/>
    <w:rPr>
      <w:rFonts w:eastAsia="仿宋_GB2312"/>
      <w:sz w:val="24"/>
    </w:rPr>
  </w:style>
  <w:style w:type="character" w:customStyle="1" w:styleId="aff5">
    <w:name w:val="副标题 字符"/>
    <w:link w:val="aff4"/>
    <w:qFormat/>
    <w:rPr>
      <w:rFonts w:ascii="Cambria" w:hAnsi="Cambria"/>
      <w:i/>
      <w:iCs/>
      <w:spacing w:val="13"/>
      <w:sz w:val="24"/>
      <w:szCs w:val="24"/>
      <w:lang w:eastAsia="en-US" w:bidi="en-US"/>
    </w:rPr>
  </w:style>
  <w:style w:type="character" w:customStyle="1" w:styleId="aff7">
    <w:name w:val="脚注文本 字符"/>
    <w:basedOn w:val="a3"/>
    <w:link w:val="aff6"/>
    <w:qFormat/>
    <w:rPr>
      <w:kern w:val="2"/>
      <w:sz w:val="18"/>
      <w:szCs w:val="18"/>
    </w:rPr>
  </w:style>
  <w:style w:type="character" w:customStyle="1" w:styleId="3Char0">
    <w:name w:val="正文文本缩进 3 Char"/>
    <w:qFormat/>
    <w:rPr>
      <w:kern w:val="2"/>
      <w:sz w:val="16"/>
    </w:rPr>
  </w:style>
  <w:style w:type="character" w:customStyle="1" w:styleId="28">
    <w:name w:val="正文文本 2 字符"/>
    <w:link w:val="27"/>
    <w:uiPriority w:val="99"/>
    <w:qFormat/>
    <w:locked/>
    <w:rPr>
      <w:rFonts w:ascii="楷体_GB2312" w:eastAsia="楷体_GB2312"/>
      <w:kern w:val="2"/>
      <w:sz w:val="28"/>
    </w:rPr>
  </w:style>
  <w:style w:type="character" w:customStyle="1" w:styleId="HTMLChar">
    <w:name w:val="HTML 预设格式 Char"/>
    <w:qFormat/>
    <w:locked/>
    <w:rPr>
      <w:rFonts w:ascii="宋体" w:hAnsi="宋体"/>
      <w:sz w:val="24"/>
      <w:szCs w:val="24"/>
    </w:rPr>
  </w:style>
  <w:style w:type="character" w:customStyle="1" w:styleId="Charf0">
    <w:name w:val="标题 Char"/>
    <w:qFormat/>
    <w:rPr>
      <w:rFonts w:ascii="Arial" w:hAnsi="Arial"/>
      <w:b/>
      <w:sz w:val="32"/>
    </w:rPr>
  </w:style>
  <w:style w:type="character" w:customStyle="1" w:styleId="Charf1">
    <w:name w:val="批注主题 Char"/>
    <w:qFormat/>
    <w:rPr>
      <w:b/>
      <w:bCs/>
      <w:kern w:val="2"/>
      <w:sz w:val="21"/>
      <w:szCs w:val="24"/>
    </w:rPr>
  </w:style>
  <w:style w:type="character" w:customStyle="1" w:styleId="Char8">
    <w:name w:val="正文首行缩进 Char"/>
    <w:link w:val="Style402"/>
    <w:uiPriority w:val="99"/>
    <w:qFormat/>
    <w:locked/>
  </w:style>
  <w:style w:type="character" w:customStyle="1" w:styleId="Char15">
    <w:name w:val="明显引用 Char1"/>
    <w:uiPriority w:val="30"/>
    <w:qFormat/>
    <w:rPr>
      <w:b/>
      <w:bCs/>
      <w:i/>
      <w:iCs/>
      <w:color w:val="4F81BD"/>
      <w:kern w:val="2"/>
      <w:sz w:val="21"/>
    </w:rPr>
  </w:style>
  <w:style w:type="character" w:customStyle="1" w:styleId="Char30">
    <w:name w:val="明显引用 Char3"/>
    <w:uiPriority w:val="99"/>
    <w:qFormat/>
    <w:rPr>
      <w:b/>
      <w:bCs/>
      <w:i/>
      <w:iCs/>
      <w:color w:val="4F81BD"/>
      <w:kern w:val="2"/>
      <w:sz w:val="21"/>
      <w:szCs w:val="24"/>
    </w:rPr>
  </w:style>
  <w:style w:type="character" w:customStyle="1" w:styleId="Char31">
    <w:name w:val="引用 Char3"/>
    <w:uiPriority w:val="99"/>
    <w:qFormat/>
    <w:rPr>
      <w:i/>
      <w:iCs/>
      <w:color w:val="000000"/>
      <w:kern w:val="2"/>
      <w:sz w:val="21"/>
      <w:szCs w:val="24"/>
    </w:rPr>
  </w:style>
  <w:style w:type="character" w:customStyle="1" w:styleId="2f0">
    <w:name w:val="不明显参考2"/>
    <w:qFormat/>
    <w:rPr>
      <w:smallCaps/>
      <w:color w:val="C0504D"/>
      <w:u w:val="single"/>
    </w:rPr>
  </w:style>
  <w:style w:type="character" w:customStyle="1" w:styleId="Char16">
    <w:name w:val="正文文本缩进 Char1"/>
    <w:uiPriority w:val="99"/>
    <w:qFormat/>
    <w:rPr>
      <w:kern w:val="2"/>
      <w:sz w:val="21"/>
    </w:rPr>
  </w:style>
  <w:style w:type="character" w:customStyle="1" w:styleId="bookmark">
    <w:name w:val="bookmark"/>
    <w:qFormat/>
  </w:style>
  <w:style w:type="character" w:customStyle="1" w:styleId="3Char1">
    <w:name w:val="正文文本缩进 3 Char1"/>
    <w:uiPriority w:val="99"/>
    <w:qFormat/>
    <w:rPr>
      <w:kern w:val="2"/>
      <w:sz w:val="16"/>
      <w:szCs w:val="16"/>
    </w:rPr>
  </w:style>
  <w:style w:type="character" w:customStyle="1" w:styleId="1Char00">
    <w:name w:val="标题 1 Char_0"/>
    <w:link w:val="100"/>
    <w:qFormat/>
    <w:rPr>
      <w:b/>
      <w:bCs/>
      <w:kern w:val="44"/>
      <w:sz w:val="44"/>
      <w:szCs w:val="44"/>
    </w:rPr>
  </w:style>
  <w:style w:type="paragraph" w:customStyle="1" w:styleId="100">
    <w:name w:val="标题 1_0"/>
    <w:basedOn w:val="0"/>
    <w:next w:val="0"/>
    <w:link w:val="1Char00"/>
    <w:qFormat/>
    <w:pPr>
      <w:keepNext/>
      <w:keepLines/>
      <w:spacing w:before="340" w:after="330" w:line="578" w:lineRule="auto"/>
      <w:outlineLvl w:val="0"/>
    </w:pPr>
    <w:rPr>
      <w:rFonts w:ascii="Times New Roman" w:hAnsi="Times New Roman"/>
      <w:b/>
      <w:bCs/>
      <w:kern w:val="44"/>
      <w:sz w:val="44"/>
      <w:szCs w:val="44"/>
    </w:rPr>
  </w:style>
  <w:style w:type="paragraph" w:customStyle="1" w:styleId="0">
    <w:name w:val="正文_0"/>
    <w:qFormat/>
    <w:pPr>
      <w:widowControl w:val="0"/>
      <w:jc w:val="both"/>
    </w:pPr>
    <w:rPr>
      <w:rFonts w:ascii="Calibri" w:hAnsi="Calibri"/>
      <w:kern w:val="2"/>
      <w:sz w:val="21"/>
      <w:szCs w:val="24"/>
    </w:rPr>
  </w:style>
  <w:style w:type="character" w:customStyle="1" w:styleId="2f1">
    <w:name w:val="明显强调2"/>
    <w:qFormat/>
    <w:rPr>
      <w:b/>
      <w:bCs/>
      <w:i/>
      <w:iCs/>
      <w:color w:val="4F81BD"/>
    </w:rPr>
  </w:style>
  <w:style w:type="character" w:customStyle="1" w:styleId="2f2">
    <w:name w:val="不明显强调2"/>
    <w:qFormat/>
    <w:rPr>
      <w:i/>
      <w:iCs/>
      <w:color w:val="808080"/>
    </w:rPr>
  </w:style>
  <w:style w:type="character" w:customStyle="1" w:styleId="Char21">
    <w:name w:val="标题 Char2"/>
    <w:uiPriority w:val="10"/>
    <w:qFormat/>
    <w:rPr>
      <w:rFonts w:ascii="Cambria" w:hAnsi="Cambria" w:cs="Times New Roman"/>
      <w:b/>
      <w:bCs/>
      <w:kern w:val="2"/>
      <w:sz w:val="32"/>
      <w:szCs w:val="32"/>
    </w:rPr>
  </w:style>
  <w:style w:type="character" w:customStyle="1" w:styleId="3Char10">
    <w:name w:val="标题 3 Char1"/>
    <w:qFormat/>
    <w:locked/>
    <w:rPr>
      <w:rFonts w:cs="Times New Roman"/>
      <w:b/>
      <w:bCs/>
      <w:sz w:val="32"/>
      <w:szCs w:val="32"/>
    </w:rPr>
  </w:style>
  <w:style w:type="character" w:customStyle="1" w:styleId="Char22">
    <w:name w:val="引用 Char2"/>
    <w:uiPriority w:val="29"/>
    <w:qFormat/>
    <w:rPr>
      <w:i/>
      <w:iCs/>
      <w:color w:val="000000"/>
      <w:kern w:val="2"/>
      <w:sz w:val="21"/>
      <w:szCs w:val="24"/>
    </w:rPr>
  </w:style>
  <w:style w:type="character" w:customStyle="1" w:styleId="Char23">
    <w:name w:val="日期 Char2"/>
    <w:uiPriority w:val="99"/>
    <w:semiHidden/>
    <w:qFormat/>
    <w:rPr>
      <w:rFonts w:ascii="Calibri" w:eastAsia="宋体" w:hAnsi="Calibri" w:cs="Times New Roman"/>
    </w:rPr>
  </w:style>
  <w:style w:type="character" w:customStyle="1" w:styleId="Char17">
    <w:name w:val="页脚 Char1"/>
    <w:uiPriority w:val="99"/>
    <w:semiHidden/>
    <w:qFormat/>
    <w:rPr>
      <w:rFonts w:ascii="Calibri" w:eastAsia="宋体" w:hAnsi="Calibri" w:cs="Times New Roman"/>
      <w:sz w:val="18"/>
      <w:szCs w:val="18"/>
    </w:rPr>
  </w:style>
  <w:style w:type="character" w:customStyle="1" w:styleId="3Char00">
    <w:name w:val="标题 3 Char_0"/>
    <w:link w:val="300"/>
    <w:qFormat/>
    <w:rPr>
      <w:b/>
      <w:bCs/>
      <w:sz w:val="32"/>
      <w:szCs w:val="32"/>
    </w:rPr>
  </w:style>
  <w:style w:type="paragraph" w:customStyle="1" w:styleId="300">
    <w:name w:val="标题 3_0"/>
    <w:basedOn w:val="0"/>
    <w:next w:val="0"/>
    <w:link w:val="3Char00"/>
    <w:qFormat/>
    <w:pPr>
      <w:keepNext/>
      <w:keepLines/>
      <w:spacing w:before="260" w:after="260" w:line="416" w:lineRule="auto"/>
      <w:outlineLvl w:val="2"/>
    </w:pPr>
    <w:rPr>
      <w:rFonts w:ascii="Times New Roman" w:hAnsi="Times New Roman"/>
      <w:b/>
      <w:bCs/>
      <w:kern w:val="0"/>
      <w:sz w:val="32"/>
      <w:szCs w:val="32"/>
    </w:rPr>
  </w:style>
  <w:style w:type="character" w:customStyle="1" w:styleId="4CharChar">
    <w:name w:val="标题4 Char Char"/>
    <w:link w:val="45"/>
    <w:qFormat/>
    <w:rPr>
      <w:rFonts w:ascii="Arial" w:hAnsi="Arial"/>
      <w:b/>
      <w:bCs/>
      <w:sz w:val="24"/>
      <w:szCs w:val="32"/>
    </w:rPr>
  </w:style>
  <w:style w:type="paragraph" w:customStyle="1" w:styleId="45">
    <w:name w:val="标题4"/>
    <w:basedOn w:val="22"/>
    <w:next w:val="41"/>
    <w:link w:val="4CharChar"/>
    <w:qFormat/>
    <w:pPr>
      <w:spacing w:before="260" w:after="260" w:line="413" w:lineRule="auto"/>
      <w:jc w:val="both"/>
    </w:pPr>
    <w:rPr>
      <w:rFonts w:ascii="Arial" w:hAnsi="Arial"/>
      <w:bCs/>
      <w:kern w:val="0"/>
      <w:sz w:val="24"/>
      <w:szCs w:val="32"/>
    </w:rPr>
  </w:style>
  <w:style w:type="character" w:customStyle="1" w:styleId="2f3">
    <w:name w:val="明显参考2"/>
    <w:qFormat/>
    <w:rPr>
      <w:b/>
      <w:bCs/>
      <w:smallCaps/>
      <w:color w:val="C0504D"/>
      <w:spacing w:val="5"/>
      <w:u w:val="single"/>
    </w:rPr>
  </w:style>
  <w:style w:type="character" w:customStyle="1" w:styleId="Char24">
    <w:name w:val="文档结构图 Char2"/>
    <w:uiPriority w:val="99"/>
    <w:semiHidden/>
    <w:qFormat/>
    <w:rPr>
      <w:rFonts w:ascii="宋体" w:eastAsia="宋体" w:hAnsi="Calibri" w:cs="Times New Roman"/>
      <w:sz w:val="18"/>
      <w:szCs w:val="18"/>
    </w:rPr>
  </w:style>
  <w:style w:type="character" w:customStyle="1" w:styleId="3CharCharChar">
    <w:name w:val="标题 3 Char Char Char"/>
    <w:qFormat/>
    <w:rPr>
      <w:rFonts w:eastAsia="宋体"/>
      <w:b/>
      <w:kern w:val="2"/>
      <w:sz w:val="32"/>
      <w:lang w:val="en-US" w:eastAsia="zh-CN" w:bidi="ar-SA"/>
    </w:rPr>
  </w:style>
  <w:style w:type="character" w:customStyle="1" w:styleId="Char25">
    <w:name w:val="纯文本 Char2"/>
    <w:qFormat/>
    <w:locked/>
    <w:rPr>
      <w:rFonts w:ascii="宋体" w:hAnsi="Courier New" w:cs="Courier New"/>
      <w:sz w:val="21"/>
      <w:szCs w:val="21"/>
    </w:rPr>
  </w:style>
  <w:style w:type="character" w:customStyle="1" w:styleId="Charf2">
    <w:name w:val="引用 Char"/>
    <w:link w:val="1f7"/>
    <w:qFormat/>
    <w:rPr>
      <w:i/>
      <w:iCs/>
      <w:color w:val="000000"/>
    </w:rPr>
  </w:style>
  <w:style w:type="paragraph" w:customStyle="1" w:styleId="1f7">
    <w:name w:val="引用1"/>
    <w:basedOn w:val="a1"/>
    <w:next w:val="a1"/>
    <w:link w:val="Charf2"/>
    <w:qFormat/>
    <w:rPr>
      <w:i/>
      <w:iCs/>
      <w:color w:val="000000"/>
      <w:kern w:val="0"/>
      <w:sz w:val="20"/>
    </w:rPr>
  </w:style>
  <w:style w:type="character" w:customStyle="1" w:styleId="Char00">
    <w:name w:val="正文文本 Char_0"/>
    <w:link w:val="00"/>
    <w:qFormat/>
    <w:rPr>
      <w:szCs w:val="24"/>
    </w:rPr>
  </w:style>
  <w:style w:type="paragraph" w:customStyle="1" w:styleId="00">
    <w:name w:val="正文文本_0"/>
    <w:basedOn w:val="0"/>
    <w:link w:val="Char00"/>
    <w:qFormat/>
    <w:pPr>
      <w:spacing w:after="120"/>
    </w:pPr>
    <w:rPr>
      <w:rFonts w:ascii="Times New Roman" w:hAnsi="Times New Roman"/>
      <w:kern w:val="0"/>
      <w:sz w:val="20"/>
    </w:rPr>
  </w:style>
  <w:style w:type="character" w:customStyle="1" w:styleId="Char26">
    <w:name w:val="副标题 Char2"/>
    <w:uiPriority w:val="11"/>
    <w:qFormat/>
    <w:rPr>
      <w:rFonts w:ascii="Cambria" w:hAnsi="Cambria" w:cs="Times New Roman"/>
      <w:b/>
      <w:bCs/>
      <w:kern w:val="28"/>
      <w:sz w:val="32"/>
      <w:szCs w:val="32"/>
    </w:rPr>
  </w:style>
  <w:style w:type="character" w:customStyle="1" w:styleId="Char18">
    <w:name w:val="文档结构图 Char1"/>
    <w:qFormat/>
    <w:rPr>
      <w:rFonts w:ascii="宋体" w:eastAsia="宋体" w:hAnsi="Calibri" w:cs="Times New Roman"/>
      <w:sz w:val="18"/>
      <w:szCs w:val="18"/>
    </w:rPr>
  </w:style>
  <w:style w:type="character" w:customStyle="1" w:styleId="4Char00">
    <w:name w:val="标题 4 Char_0"/>
    <w:link w:val="400"/>
    <w:qFormat/>
    <w:rPr>
      <w:rFonts w:ascii="Arial" w:eastAsia="黑体" w:hAnsi="Arial"/>
      <w:b/>
      <w:bCs/>
      <w:sz w:val="28"/>
      <w:szCs w:val="28"/>
    </w:rPr>
  </w:style>
  <w:style w:type="paragraph" w:customStyle="1" w:styleId="400">
    <w:name w:val="标题 4_0"/>
    <w:basedOn w:val="0"/>
    <w:next w:val="0"/>
    <w:link w:val="4Char00"/>
    <w:qFormat/>
    <w:pPr>
      <w:keepNext/>
      <w:keepLines/>
      <w:spacing w:before="280" w:after="290" w:line="376" w:lineRule="auto"/>
      <w:outlineLvl w:val="3"/>
    </w:pPr>
    <w:rPr>
      <w:rFonts w:ascii="Arial" w:eastAsia="黑体" w:hAnsi="Arial"/>
      <w:b/>
      <w:bCs/>
      <w:kern w:val="0"/>
      <w:sz w:val="28"/>
      <w:szCs w:val="28"/>
    </w:rPr>
  </w:style>
  <w:style w:type="character" w:customStyle="1" w:styleId="Charf3">
    <w:name w:val="明显引用 Char"/>
    <w:link w:val="1f8"/>
    <w:qFormat/>
    <w:rPr>
      <w:b/>
      <w:bCs/>
      <w:i/>
      <w:iCs/>
      <w:color w:val="4F81BD"/>
    </w:rPr>
  </w:style>
  <w:style w:type="paragraph" w:customStyle="1" w:styleId="1f8">
    <w:name w:val="明显引用1"/>
    <w:basedOn w:val="a1"/>
    <w:next w:val="a1"/>
    <w:link w:val="Charf3"/>
    <w:qFormat/>
    <w:pPr>
      <w:pBdr>
        <w:bottom w:val="single" w:sz="4" w:space="4" w:color="4F81BD"/>
      </w:pBdr>
      <w:spacing w:before="200" w:after="280"/>
      <w:ind w:left="936" w:right="936"/>
    </w:pPr>
    <w:rPr>
      <w:b/>
      <w:bCs/>
      <w:i/>
      <w:iCs/>
      <w:color w:val="4F81BD"/>
      <w:kern w:val="0"/>
      <w:sz w:val="20"/>
    </w:rPr>
  </w:style>
  <w:style w:type="character" w:customStyle="1" w:styleId="Char19">
    <w:name w:val="批注文字 Char1"/>
    <w:uiPriority w:val="99"/>
    <w:qFormat/>
    <w:rPr>
      <w:rFonts w:ascii="Calibri" w:eastAsia="宋体" w:hAnsi="Calibri" w:cs="Times New Roman"/>
    </w:rPr>
  </w:style>
  <w:style w:type="character" w:customStyle="1" w:styleId="rvts11">
    <w:name w:val="rvts11"/>
    <w:qFormat/>
    <w:rPr>
      <w:rFonts w:ascii="KNLe" w:hAnsi="KNLe" w:hint="default"/>
      <w:sz w:val="24"/>
      <w:szCs w:val="24"/>
      <w:u w:val="single"/>
    </w:rPr>
  </w:style>
  <w:style w:type="character" w:customStyle="1" w:styleId="font161">
    <w:name w:val="font161"/>
    <w:qFormat/>
    <w:rPr>
      <w:b/>
      <w:sz w:val="32"/>
    </w:rPr>
  </w:style>
  <w:style w:type="character" w:customStyle="1" w:styleId="font31">
    <w:name w:val="font31"/>
    <w:qFormat/>
    <w:rPr>
      <w:rFonts w:ascii="宋体" w:eastAsia="宋体" w:hAnsi="宋体" w:cs="宋体" w:hint="eastAsia"/>
      <w:color w:val="000000"/>
      <w:sz w:val="20"/>
      <w:szCs w:val="20"/>
      <w:u w:val="none"/>
    </w:rPr>
  </w:style>
  <w:style w:type="character" w:customStyle="1" w:styleId="Char27">
    <w:name w:val="批注框文本 Char2"/>
    <w:uiPriority w:val="99"/>
    <w:semiHidden/>
    <w:qFormat/>
    <w:rPr>
      <w:rFonts w:ascii="Calibri" w:eastAsia="宋体" w:hAnsi="Calibri" w:cs="Times New Roman"/>
      <w:sz w:val="18"/>
      <w:szCs w:val="18"/>
    </w:rPr>
  </w:style>
  <w:style w:type="character" w:customStyle="1" w:styleId="5Char0">
    <w:name w:val="标题 5 Char_0"/>
    <w:link w:val="500"/>
    <w:qFormat/>
    <w:rPr>
      <w:rFonts w:ascii="Calibri" w:hAnsi="Calibri"/>
      <w:b/>
      <w:bCs/>
      <w:sz w:val="28"/>
      <w:szCs w:val="28"/>
    </w:rPr>
  </w:style>
  <w:style w:type="paragraph" w:customStyle="1" w:styleId="500">
    <w:name w:val="标题 5_0"/>
    <w:basedOn w:val="0"/>
    <w:next w:val="0"/>
    <w:link w:val="5Char0"/>
    <w:qFormat/>
    <w:pPr>
      <w:keepNext/>
      <w:keepLines/>
      <w:spacing w:before="280" w:after="290" w:line="372" w:lineRule="auto"/>
      <w:outlineLvl w:val="4"/>
    </w:pPr>
    <w:rPr>
      <w:b/>
      <w:bCs/>
      <w:kern w:val="0"/>
      <w:sz w:val="28"/>
      <w:szCs w:val="28"/>
    </w:rPr>
  </w:style>
  <w:style w:type="character" w:customStyle="1" w:styleId="CharChar7">
    <w:name w:val="批注文字 Char Char"/>
    <w:qFormat/>
    <w:rPr>
      <w:rFonts w:ascii="宋体" w:eastAsia="宋体" w:hAnsi="Times New Roman" w:cs="Times New Roman"/>
      <w:sz w:val="28"/>
      <w:szCs w:val="20"/>
    </w:rPr>
  </w:style>
  <w:style w:type="character" w:customStyle="1" w:styleId="Char28">
    <w:name w:val="批注主题 Char2"/>
    <w:uiPriority w:val="99"/>
    <w:qFormat/>
    <w:rPr>
      <w:b/>
      <w:bCs/>
      <w:kern w:val="2"/>
      <w:sz w:val="21"/>
    </w:rPr>
  </w:style>
  <w:style w:type="character" w:customStyle="1" w:styleId="2Char10">
    <w:name w:val="正文文本 2 Char1"/>
    <w:uiPriority w:val="99"/>
    <w:semiHidden/>
    <w:qFormat/>
    <w:rPr>
      <w:kern w:val="2"/>
      <w:sz w:val="21"/>
      <w:szCs w:val="24"/>
    </w:rPr>
  </w:style>
  <w:style w:type="character" w:customStyle="1" w:styleId="Char1a">
    <w:name w:val="正文文本 Char1"/>
    <w:qFormat/>
    <w:rPr>
      <w:rFonts w:ascii="Calibri" w:eastAsia="宋体" w:hAnsi="Calibri" w:cs="Times New Roman"/>
    </w:rPr>
  </w:style>
  <w:style w:type="character" w:customStyle="1" w:styleId="Char1b">
    <w:name w:val="页眉 Char1"/>
    <w:uiPriority w:val="99"/>
    <w:semiHidden/>
    <w:qFormat/>
    <w:rPr>
      <w:rFonts w:ascii="Calibri" w:eastAsia="宋体" w:hAnsi="Calibri" w:cs="Times New Roman"/>
      <w:sz w:val="18"/>
      <w:szCs w:val="18"/>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1c">
    <w:name w:val="副标题 Char1"/>
    <w:uiPriority w:val="11"/>
    <w:qFormat/>
    <w:rPr>
      <w:rFonts w:ascii="Cambria" w:hAnsi="Cambria" w:cs="Times New Roman"/>
      <w:b/>
      <w:bCs/>
      <w:kern w:val="28"/>
      <w:sz w:val="32"/>
      <w:szCs w:val="32"/>
    </w:rPr>
  </w:style>
  <w:style w:type="character" w:customStyle="1" w:styleId="Char29">
    <w:name w:val="正文文本 Char2"/>
    <w:uiPriority w:val="99"/>
    <w:semiHidden/>
    <w:qFormat/>
    <w:rPr>
      <w:rFonts w:ascii="Calibri" w:eastAsia="宋体" w:hAnsi="Calibri" w:cs="Times New Roman"/>
    </w:rPr>
  </w:style>
  <w:style w:type="character" w:customStyle="1" w:styleId="3Char11">
    <w:name w:val="正文文本 3 Char1"/>
    <w:uiPriority w:val="99"/>
    <w:qFormat/>
    <w:rPr>
      <w:kern w:val="2"/>
      <w:sz w:val="16"/>
      <w:szCs w:val="16"/>
    </w:rPr>
  </w:style>
  <w:style w:type="character" w:customStyle="1" w:styleId="Char1d">
    <w:name w:val="日期 Char1"/>
    <w:qFormat/>
    <w:rPr>
      <w:rFonts w:ascii="Calibri" w:eastAsia="宋体" w:hAnsi="Calibri" w:cs="Times New Roman"/>
    </w:rPr>
  </w:style>
  <w:style w:type="character" w:customStyle="1" w:styleId="Char2a">
    <w:name w:val="批注文字 Char2"/>
    <w:qFormat/>
    <w:rPr>
      <w:kern w:val="2"/>
      <w:sz w:val="21"/>
    </w:rPr>
  </w:style>
  <w:style w:type="character" w:customStyle="1" w:styleId="5CharChar">
    <w:name w:val="标题5 Char Char"/>
    <w:link w:val="54"/>
    <w:qFormat/>
    <w:rPr>
      <w:rFonts w:ascii="Arial" w:hAnsi="Arial"/>
      <w:b/>
      <w:bCs/>
      <w:sz w:val="24"/>
      <w:szCs w:val="32"/>
    </w:rPr>
  </w:style>
  <w:style w:type="paragraph" w:customStyle="1" w:styleId="54">
    <w:name w:val="标题5"/>
    <w:basedOn w:val="30"/>
    <w:link w:val="5CharChar"/>
    <w:qFormat/>
    <w:pPr>
      <w:shd w:val="clear" w:color="auto" w:fill="auto"/>
      <w:wordWrap/>
      <w:spacing w:before="260" w:after="260" w:line="413" w:lineRule="auto"/>
    </w:pPr>
    <w:rPr>
      <w:rFonts w:ascii="Arial" w:hAnsi="Arial"/>
      <w:bCs/>
      <w:kern w:val="0"/>
      <w:sz w:val="24"/>
      <w:szCs w:val="32"/>
    </w:rPr>
  </w:style>
  <w:style w:type="character" w:customStyle="1" w:styleId="2f4">
    <w:name w:val="书籍标题2"/>
    <w:qFormat/>
    <w:rPr>
      <w:b/>
      <w:bCs/>
      <w:smallCaps/>
      <w:spacing w:val="5"/>
    </w:rPr>
  </w:style>
  <w:style w:type="character" w:customStyle="1" w:styleId="Charf4">
    <w:name w:val="列出段落 Char"/>
    <w:link w:val="ListParagraph1"/>
    <w:qFormat/>
    <w:locked/>
    <w:rPr>
      <w:kern w:val="2"/>
      <w:sz w:val="21"/>
      <w:szCs w:val="24"/>
    </w:rPr>
  </w:style>
  <w:style w:type="paragraph" w:customStyle="1" w:styleId="ListParagraph1">
    <w:name w:val="List Paragraph1"/>
    <w:basedOn w:val="a1"/>
    <w:link w:val="Charf4"/>
    <w:qFormat/>
    <w:pPr>
      <w:ind w:firstLineChars="200" w:firstLine="420"/>
    </w:pPr>
    <w:rPr>
      <w:szCs w:val="24"/>
    </w:rPr>
  </w:style>
  <w:style w:type="character" w:customStyle="1" w:styleId="mailinfoexpandedsender1">
    <w:name w:val="mail_info_expanded_sender1"/>
    <w:qFormat/>
    <w:rPr>
      <w:color w:val="41464E"/>
    </w:rPr>
  </w:style>
  <w:style w:type="character" w:customStyle="1" w:styleId="Char1e">
    <w:name w:val="批注主题 Char1"/>
    <w:qFormat/>
    <w:rPr>
      <w:b/>
      <w:bCs/>
      <w:kern w:val="2"/>
      <w:sz w:val="21"/>
      <w:szCs w:val="22"/>
    </w:rPr>
  </w:style>
  <w:style w:type="character" w:customStyle="1" w:styleId="Char1f">
    <w:name w:val="引用 Char1"/>
    <w:uiPriority w:val="29"/>
    <w:qFormat/>
    <w:rPr>
      <w:i/>
      <w:iCs/>
      <w:color w:val="000000"/>
      <w:kern w:val="2"/>
      <w:sz w:val="21"/>
    </w:rPr>
  </w:style>
  <w:style w:type="character" w:customStyle="1" w:styleId="Char1f0">
    <w:name w:val="正文首行缩进 Char1"/>
    <w:uiPriority w:val="99"/>
    <w:semiHidden/>
    <w:qFormat/>
    <w:rPr>
      <w:rFonts w:eastAsia="幼圆"/>
      <w:b/>
      <w:bCs/>
      <w:kern w:val="2"/>
      <w:sz w:val="21"/>
      <w:szCs w:val="24"/>
    </w:rPr>
  </w:style>
  <w:style w:type="character" w:customStyle="1" w:styleId="01">
    <w:name w:val="超链接_0"/>
    <w:uiPriority w:val="99"/>
    <w:qFormat/>
    <w:rPr>
      <w:rFonts w:ascii="Calibri" w:hAnsi="Calibri"/>
      <w:color w:val="0000FF"/>
      <w:u w:val="single"/>
    </w:rPr>
  </w:style>
  <w:style w:type="character" w:customStyle="1" w:styleId="Char1f1">
    <w:name w:val="批注框文本 Char1"/>
    <w:qFormat/>
    <w:rPr>
      <w:kern w:val="2"/>
      <w:sz w:val="18"/>
      <w:szCs w:val="18"/>
    </w:rPr>
  </w:style>
  <w:style w:type="character" w:customStyle="1" w:styleId="Char2b">
    <w:name w:val="明显引用 Char2"/>
    <w:uiPriority w:val="30"/>
    <w:qFormat/>
    <w:rPr>
      <w:b/>
      <w:bCs/>
      <w:i/>
      <w:iCs/>
      <w:color w:val="4F81BD"/>
      <w:kern w:val="2"/>
      <w:sz w:val="21"/>
      <w:szCs w:val="24"/>
    </w:rPr>
  </w:style>
  <w:style w:type="character" w:customStyle="1" w:styleId="2Char00">
    <w:name w:val="标题 2 Char_0"/>
    <w:link w:val="200"/>
    <w:qFormat/>
    <w:rPr>
      <w:rFonts w:ascii="Cambria" w:hAnsi="Cambria"/>
      <w:b/>
      <w:bCs/>
      <w:sz w:val="32"/>
      <w:szCs w:val="32"/>
    </w:rPr>
  </w:style>
  <w:style w:type="paragraph" w:customStyle="1" w:styleId="200">
    <w:name w:val="标题 2_0"/>
    <w:basedOn w:val="0"/>
    <w:next w:val="0"/>
    <w:link w:val="2Char00"/>
    <w:unhideWhenUsed/>
    <w:qFormat/>
    <w:pPr>
      <w:keepNext/>
      <w:keepLines/>
      <w:spacing w:before="260" w:after="260" w:line="416" w:lineRule="auto"/>
      <w:outlineLvl w:val="1"/>
    </w:pPr>
    <w:rPr>
      <w:rFonts w:ascii="Cambria" w:hAnsi="Cambria"/>
      <w:b/>
      <w:bCs/>
      <w:kern w:val="0"/>
      <w:sz w:val="32"/>
      <w:szCs w:val="32"/>
    </w:rPr>
  </w:style>
  <w:style w:type="paragraph" w:customStyle="1" w:styleId="221">
    <w:name w:val="2方案格式2"/>
    <w:basedOn w:val="112"/>
    <w:qFormat/>
    <w:pPr>
      <w:spacing w:before="50" w:after="50" w:line="240" w:lineRule="auto"/>
      <w:outlineLvl w:val="1"/>
    </w:pPr>
    <w:rPr>
      <w:sz w:val="44"/>
    </w:rPr>
  </w:style>
  <w:style w:type="paragraph" w:customStyle="1" w:styleId="112">
    <w:name w:val="1方案格式1"/>
    <w:basedOn w:val="1"/>
    <w:qFormat/>
    <w:pPr>
      <w:keepLines/>
      <w:tabs>
        <w:tab w:val="clear" w:pos="1440"/>
        <w:tab w:val="clear" w:pos="5670"/>
        <w:tab w:val="left" w:pos="360"/>
      </w:tabs>
      <w:spacing w:beforeLines="50" w:afterLines="50" w:line="360" w:lineRule="auto"/>
      <w:ind w:firstLineChars="0" w:firstLine="0"/>
      <w:jc w:val="center"/>
    </w:pPr>
    <w:rPr>
      <w:rFonts w:ascii="宋体" w:eastAsia="微软雅黑" w:hAnsi="宋体"/>
      <w:sz w:val="48"/>
      <w:szCs w:val="24"/>
    </w:rPr>
  </w:style>
  <w:style w:type="paragraph" w:customStyle="1" w:styleId="TOC10">
    <w:name w:val="TOC 标题1"/>
    <w:basedOn w:val="1"/>
    <w:next w:val="a1"/>
    <w:qFormat/>
    <w:pPr>
      <w:keepLines/>
      <w:widowControl/>
      <w:tabs>
        <w:tab w:val="clear" w:pos="1440"/>
        <w:tab w:val="clear" w:pos="5670"/>
      </w:tabs>
      <w:spacing w:beforeLines="0" w:afterLines="0" w:line="276" w:lineRule="auto"/>
      <w:ind w:firstLineChars="0" w:firstLine="0"/>
      <w:jc w:val="left"/>
      <w:outlineLvl w:val="9"/>
    </w:pPr>
    <w:rPr>
      <w:rFonts w:ascii="Cambria" w:eastAsia="宋体" w:hAnsi="Cambria"/>
      <w:bCs/>
      <w:color w:val="365F91"/>
      <w:kern w:val="0"/>
      <w:sz w:val="28"/>
    </w:rPr>
  </w:style>
  <w:style w:type="character" w:customStyle="1" w:styleId="2CharChar1">
    <w:name w:val="正文2 Char Char"/>
    <w:link w:val="2e"/>
    <w:uiPriority w:val="99"/>
    <w:qFormat/>
    <w:locked/>
    <w:rPr>
      <w:kern w:val="2"/>
      <w:sz w:val="24"/>
    </w:rPr>
  </w:style>
  <w:style w:type="paragraph" w:customStyle="1" w:styleId="201">
    <w:name w:val="正文 + 行距: 固定值 20 磅"/>
    <w:basedOn w:val="a1"/>
    <w:qFormat/>
    <w:pPr>
      <w:spacing w:line="400" w:lineRule="exact"/>
      <w:ind w:firstLineChars="341" w:firstLine="716"/>
    </w:pPr>
    <w:rPr>
      <w:rFonts w:ascii="Calibri" w:hAnsi="Calibri"/>
      <w:szCs w:val="22"/>
    </w:rPr>
  </w:style>
  <w:style w:type="paragraph" w:customStyle="1" w:styleId="opmapdotsleft">
    <w:name w:val="op_mapdots_left"/>
    <w:basedOn w:val="a1"/>
    <w:qFormat/>
    <w:pPr>
      <w:widowControl/>
      <w:spacing w:before="100" w:beforeAutospacing="1" w:after="100" w:afterAutospacing="1"/>
      <w:jc w:val="left"/>
    </w:pPr>
    <w:rPr>
      <w:rFonts w:ascii="宋体" w:hAnsi="宋体" w:cs="宋体"/>
      <w:kern w:val="0"/>
      <w:sz w:val="24"/>
      <w:szCs w:val="24"/>
    </w:rPr>
  </w:style>
  <w:style w:type="paragraph" w:customStyle="1" w:styleId="2">
    <w:name w:val="标题2"/>
    <w:basedOn w:val="22"/>
    <w:next w:val="af0"/>
    <w:qFormat/>
    <w:pPr>
      <w:numPr>
        <w:ilvl w:val="1"/>
        <w:numId w:val="1"/>
      </w:numPr>
      <w:spacing w:before="156" w:after="156" w:line="360" w:lineRule="auto"/>
      <w:jc w:val="both"/>
    </w:pPr>
    <w:rPr>
      <w:rFonts w:ascii="Cambria" w:hAnsi="Cambria"/>
      <w:sz w:val="24"/>
      <w:szCs w:val="32"/>
    </w:rPr>
  </w:style>
  <w:style w:type="paragraph" w:customStyle="1" w:styleId="2f5">
    <w:name w:val="正文空2字"/>
    <w:basedOn w:val="a1"/>
    <w:qFormat/>
    <w:locked/>
    <w:pPr>
      <w:spacing w:beforeLines="40" w:afterLines="40" w:line="360" w:lineRule="auto"/>
      <w:ind w:firstLineChars="200" w:firstLine="200"/>
    </w:pPr>
    <w:rPr>
      <w:rFonts w:ascii="Calibri" w:hAnsi="Calibri"/>
      <w:kern w:val="0"/>
      <w:sz w:val="24"/>
      <w:szCs w:val="24"/>
      <w:lang w:bidi="en-US"/>
    </w:rPr>
  </w:style>
  <w:style w:type="paragraph" w:customStyle="1" w:styleId="1f9">
    <w:name w:val="列表段落1"/>
    <w:basedOn w:val="a1"/>
    <w:qFormat/>
    <w:pPr>
      <w:ind w:firstLineChars="200" w:firstLine="420"/>
    </w:pPr>
    <w:rPr>
      <w:rFonts w:ascii="Calibri" w:hAnsi="Calibri"/>
    </w:rPr>
  </w:style>
  <w:style w:type="paragraph" w:customStyle="1" w:styleId="2TimesNewRoman5020">
    <w:name w:val="ѹʽ ꌢ 2 + Times New Roman ˄ŠǼӴ֠·: 5 󜺠0 ܺ ̶ֵ 20..."/>
    <w:basedOn w:val="a1"/>
    <w:qFormat/>
    <w:pPr>
      <w:keepNext/>
      <w:widowControl/>
      <w:spacing w:before="100" w:line="400" w:lineRule="atLeast"/>
    </w:pPr>
    <w:rPr>
      <w:kern w:val="0"/>
      <w:sz w:val="28"/>
      <w:szCs w:val="28"/>
    </w:rPr>
  </w:style>
  <w:style w:type="paragraph" w:customStyle="1" w:styleId="affffff6">
    <w:name w:val="格式３"/>
    <w:basedOn w:val="a1"/>
    <w:qFormat/>
    <w:pPr>
      <w:spacing w:line="420" w:lineRule="exact"/>
      <w:ind w:left="600" w:hangingChars="250" w:hanging="600"/>
    </w:pPr>
    <w:rPr>
      <w:rFonts w:ascii="宋体" w:hAnsi="宋体"/>
      <w:color w:val="000000"/>
      <w:sz w:val="24"/>
    </w:rPr>
  </w:style>
  <w:style w:type="paragraph" w:customStyle="1" w:styleId="63">
    <w:name w:val="6'"/>
    <w:basedOn w:val="a1"/>
    <w:qFormat/>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affffff7">
    <w:name w:val="文章正文"/>
    <w:basedOn w:val="a1"/>
    <w:uiPriority w:val="99"/>
    <w:qFormat/>
    <w:pPr>
      <w:adjustRightInd w:val="0"/>
      <w:snapToGrid w:val="0"/>
      <w:spacing w:line="360" w:lineRule="auto"/>
      <w:ind w:firstLineChars="200" w:firstLine="480"/>
    </w:pPr>
    <w:rPr>
      <w:rFonts w:ascii="仿宋_GB2312" w:eastAsia="仿宋_GB2312" w:hAnsi="宋体"/>
      <w:color w:val="FF0000"/>
      <w:sz w:val="24"/>
      <w:szCs w:val="24"/>
    </w:rPr>
  </w:style>
  <w:style w:type="paragraph" w:customStyle="1" w:styleId="affffff8">
    <w:name w:val="空半行"/>
    <w:basedOn w:val="a1"/>
    <w:qFormat/>
    <w:pPr>
      <w:adjustRightInd w:val="0"/>
      <w:spacing w:line="120" w:lineRule="exact"/>
      <w:textAlignment w:val="baseline"/>
    </w:pPr>
    <w:rPr>
      <w:rFonts w:ascii="Calibri" w:eastAsia="仿宋_GB2312" w:hAnsi="Calibri"/>
      <w:color w:val="FFFFFF"/>
      <w:kern w:val="0"/>
      <w:sz w:val="30"/>
      <w:szCs w:val="22"/>
    </w:rPr>
  </w:style>
  <w:style w:type="paragraph" w:customStyle="1" w:styleId="Style105">
    <w:name w:val="_Style 105"/>
    <w:next w:val="a1"/>
    <w:qFormat/>
    <w:pPr>
      <w:widowControl w:val="0"/>
      <w:jc w:val="both"/>
    </w:pPr>
    <w:rPr>
      <w:kern w:val="2"/>
      <w:sz w:val="21"/>
    </w:rPr>
  </w:style>
  <w:style w:type="paragraph" w:customStyle="1" w:styleId="401">
    <w:name w:val="目录 4_0"/>
    <w:basedOn w:val="0"/>
    <w:next w:val="0"/>
    <w:uiPriority w:val="39"/>
    <w:qFormat/>
    <w:pPr>
      <w:ind w:leftChars="600" w:left="1260"/>
    </w:pPr>
  </w:style>
  <w:style w:type="paragraph" w:customStyle="1" w:styleId="Style36">
    <w:name w:val="_Style 36"/>
    <w:next w:val="a1"/>
    <w:qFormat/>
    <w:pPr>
      <w:widowControl w:val="0"/>
      <w:jc w:val="both"/>
    </w:pPr>
    <w:rPr>
      <w:rFonts w:ascii="Calibri" w:hAnsi="Calibri"/>
      <w:kern w:val="2"/>
      <w:sz w:val="21"/>
    </w:rPr>
  </w:style>
  <w:style w:type="paragraph" w:customStyle="1" w:styleId="113">
    <w:name w:val="标题 11"/>
    <w:basedOn w:val="12"/>
    <w:next w:val="12"/>
    <w:uiPriority w:val="1"/>
    <w:qFormat/>
    <w:pPr>
      <w:keepNext/>
      <w:keepLines/>
      <w:spacing w:before="340" w:after="330" w:line="576" w:lineRule="auto"/>
      <w:outlineLvl w:val="0"/>
    </w:pPr>
    <w:rPr>
      <w:rFonts w:ascii="Times New Roman" w:eastAsia="Times New Roman" w:hAnsi="Times New Roman" w:cs="Times New Roman"/>
      <w:b/>
      <w:kern w:val="44"/>
      <w:sz w:val="44"/>
    </w:rPr>
  </w:style>
  <w:style w:type="paragraph" w:customStyle="1" w:styleId="16620">
    <w:name w:val="样式 标题 1 + 黑体 三号 非加粗 居中 段前: 6 磅 段后: 6 磅 行距: 固定值 20 磅"/>
    <w:basedOn w:val="1"/>
    <w:qFormat/>
    <w:pPr>
      <w:keepLines/>
      <w:tabs>
        <w:tab w:val="clear" w:pos="1440"/>
        <w:tab w:val="clear" w:pos="5670"/>
      </w:tabs>
      <w:spacing w:beforeLines="0" w:afterLines="0" w:line="400" w:lineRule="exact"/>
      <w:ind w:firstLineChars="0" w:firstLine="0"/>
      <w:jc w:val="center"/>
    </w:pPr>
    <w:rPr>
      <w:rFonts w:hAnsi="黑体"/>
      <w:b w:val="0"/>
      <w:sz w:val="44"/>
      <w:szCs w:val="20"/>
    </w:rPr>
  </w:style>
  <w:style w:type="paragraph" w:customStyle="1" w:styleId="301">
    <w:name w:val="目录 3_0"/>
    <w:basedOn w:val="0"/>
    <w:next w:val="0"/>
    <w:uiPriority w:val="39"/>
    <w:qFormat/>
    <w:pPr>
      <w:ind w:leftChars="400" w:left="840"/>
    </w:pPr>
  </w:style>
  <w:style w:type="character" w:customStyle="1" w:styleId="Charf5">
    <w:name w:val="无间隔 Char"/>
    <w:uiPriority w:val="1"/>
    <w:qFormat/>
    <w:rPr>
      <w:kern w:val="2"/>
      <w:sz w:val="21"/>
      <w:lang w:bidi="ar-SA"/>
    </w:rPr>
  </w:style>
  <w:style w:type="paragraph" w:customStyle="1" w:styleId="2TimesNewRoman50200">
    <w:name w:val="样式 标题 2 + Times New Roman 四号 非加粗 段前: 5 磅 段后: 0 磅 行距: 固定值 20..."/>
    <w:basedOn w:val="22"/>
    <w:qFormat/>
    <w:pPr>
      <w:spacing w:before="100" w:after="0" w:line="400" w:lineRule="exact"/>
      <w:jc w:val="both"/>
    </w:pPr>
    <w:rPr>
      <w:rFonts w:ascii="Times New Roman" w:eastAsia="黑体" w:hAnsi="Times New Roman"/>
      <w:b w:val="0"/>
      <w:sz w:val="28"/>
      <w:szCs w:val="20"/>
    </w:rPr>
  </w:style>
  <w:style w:type="paragraph" w:customStyle="1" w:styleId="3c">
    <w:name w:val="列出段落3"/>
    <w:basedOn w:val="a1"/>
    <w:uiPriority w:val="34"/>
    <w:qFormat/>
    <w:pPr>
      <w:ind w:firstLineChars="200" w:firstLine="420"/>
    </w:pPr>
    <w:rPr>
      <w:rFonts w:ascii="Calibri" w:hAnsi="Calibri"/>
    </w:rPr>
  </w:style>
  <w:style w:type="paragraph" w:customStyle="1" w:styleId="affffff9">
    <w:name w:val="普通正文"/>
    <w:basedOn w:val="a1"/>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2TimesNewRoman502000">
    <w:name w:val="样式 标题 2 + Times New Roman 四号 非加粗 段前: 5 磅 段后: 0 磅 行距: 固定值 20..._0"/>
    <w:basedOn w:val="a1"/>
    <w:qFormat/>
    <w:pPr>
      <w:keepNext/>
      <w:keepLines/>
      <w:spacing w:before="100" w:line="360" w:lineRule="auto"/>
      <w:outlineLvl w:val="1"/>
    </w:pPr>
    <w:rPr>
      <w:rFonts w:ascii="Calibri" w:eastAsia="Times New Roman" w:hAnsi="Calibri" w:cs="宋体"/>
      <w:kern w:val="0"/>
      <w:sz w:val="28"/>
    </w:rPr>
  </w:style>
  <w:style w:type="paragraph" w:customStyle="1" w:styleId="378020">
    <w:name w:val="样式 标题 3 + (中文) 黑体 小四 非加粗 段前: 7.8 磅 段后: 0 磅 行距: 固定值 20 磅"/>
    <w:basedOn w:val="30"/>
    <w:next w:val="a1"/>
    <w:qFormat/>
    <w:pPr>
      <w:numPr>
        <w:ilvl w:val="2"/>
        <w:numId w:val="1"/>
      </w:numPr>
      <w:shd w:val="clear" w:color="auto" w:fill="auto"/>
      <w:wordWrap/>
      <w:spacing w:line="400" w:lineRule="exact"/>
    </w:pPr>
    <w:rPr>
      <w:rFonts w:ascii="Calibri" w:eastAsia="黑体" w:hAnsi="Calibri" w:cs="宋体"/>
      <w:b w:val="0"/>
      <w:sz w:val="24"/>
      <w:szCs w:val="20"/>
    </w:rPr>
  </w:style>
  <w:style w:type="paragraph" w:customStyle="1" w:styleId="txt">
    <w:name w:val="txt"/>
    <w:basedOn w:val="a1"/>
    <w:qFormat/>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1"/>
    <w:qFormat/>
    <w:pPr>
      <w:autoSpaceDE w:val="0"/>
      <w:autoSpaceDN w:val="0"/>
      <w:adjustRightInd w:val="0"/>
      <w:spacing w:before="100" w:after="100"/>
      <w:ind w:left="360" w:right="360"/>
      <w:jc w:val="left"/>
    </w:pPr>
    <w:rPr>
      <w:rFonts w:ascii="Calibri" w:hAnsi="Calibri"/>
      <w:kern w:val="0"/>
      <w:sz w:val="24"/>
      <w:szCs w:val="22"/>
    </w:rPr>
  </w:style>
  <w:style w:type="paragraph" w:customStyle="1" w:styleId="501">
    <w:name w:val="目录 5_0"/>
    <w:basedOn w:val="0"/>
    <w:next w:val="0"/>
    <w:uiPriority w:val="39"/>
    <w:qFormat/>
    <w:pPr>
      <w:ind w:leftChars="800" w:left="1680"/>
    </w:pPr>
  </w:style>
  <w:style w:type="paragraph" w:customStyle="1" w:styleId="330">
    <w:name w:val="3方案格式3"/>
    <w:basedOn w:val="221"/>
    <w:qFormat/>
    <w:pPr>
      <w:outlineLvl w:val="2"/>
    </w:pPr>
    <w:rPr>
      <w:sz w:val="32"/>
    </w:rPr>
  </w:style>
  <w:style w:type="paragraph" w:customStyle="1" w:styleId="Blockquote0">
    <w:name w:val="Blockquote_0"/>
    <w:basedOn w:val="0"/>
    <w:qFormat/>
    <w:pPr>
      <w:autoSpaceDE w:val="0"/>
      <w:autoSpaceDN w:val="0"/>
      <w:adjustRightInd w:val="0"/>
      <w:spacing w:before="100" w:after="100"/>
      <w:ind w:left="360" w:right="360"/>
      <w:jc w:val="left"/>
    </w:pPr>
    <w:rPr>
      <w:rFonts w:eastAsia="Times New Roman"/>
      <w:kern w:val="0"/>
      <w:sz w:val="24"/>
      <w:szCs w:val="20"/>
    </w:rPr>
  </w:style>
  <w:style w:type="paragraph" w:customStyle="1" w:styleId="000">
    <w:name w:val="正文_0_0_0"/>
    <w:qFormat/>
    <w:pPr>
      <w:widowControl w:val="0"/>
      <w:jc w:val="both"/>
    </w:pPr>
    <w:rPr>
      <w:rFonts w:ascii="Calibri" w:hAnsi="Calibri"/>
    </w:rPr>
  </w:style>
  <w:style w:type="paragraph" w:customStyle="1" w:styleId="Style34">
    <w:name w:val="_Style 34"/>
    <w:next w:val="a1"/>
    <w:qFormat/>
    <w:pPr>
      <w:widowControl w:val="0"/>
      <w:jc w:val="both"/>
    </w:pPr>
    <w:rPr>
      <w:rFonts w:ascii="Calibri" w:hAnsi="Calibri"/>
      <w:kern w:val="2"/>
      <w:sz w:val="21"/>
    </w:rPr>
  </w:style>
  <w:style w:type="paragraph" w:customStyle="1" w:styleId="3d">
    <w:name w:val="正文_3"/>
    <w:qFormat/>
    <w:pPr>
      <w:widowControl w:val="0"/>
      <w:jc w:val="both"/>
    </w:pPr>
    <w:rPr>
      <w:rFonts w:ascii="Calibri" w:hAnsi="Calibri"/>
      <w:kern w:val="2"/>
      <w:sz w:val="21"/>
      <w:szCs w:val="22"/>
    </w:rPr>
  </w:style>
  <w:style w:type="paragraph" w:customStyle="1" w:styleId="2f6">
    <w:name w:val="修订2"/>
    <w:qFormat/>
    <w:rPr>
      <w:rFonts w:ascii="Calibri" w:hAnsi="Calibri"/>
      <w:kern w:val="2"/>
      <w:sz w:val="21"/>
    </w:rPr>
  </w:style>
  <w:style w:type="table" w:customStyle="1" w:styleId="1fa">
    <w:name w:val="网格型1"/>
    <w:basedOn w:val="a4"/>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10">
    <w:name w:val="标题 51"/>
    <w:basedOn w:val="a1"/>
    <w:uiPriority w:val="1"/>
    <w:qFormat/>
    <w:pPr>
      <w:autoSpaceDE w:val="0"/>
      <w:autoSpaceDN w:val="0"/>
      <w:ind w:left="638"/>
      <w:jc w:val="left"/>
      <w:outlineLvl w:val="5"/>
    </w:pPr>
    <w:rPr>
      <w:rFonts w:ascii="宋体" w:hAnsi="宋体" w:cs="宋体"/>
      <w:b/>
      <w:bCs/>
      <w:kern w:val="0"/>
      <w:szCs w:val="21"/>
      <w:lang w:val="zh-CN" w:bidi="zh-CN"/>
    </w:rPr>
  </w:style>
  <w:style w:type="paragraph" w:customStyle="1" w:styleId="TableParagraph">
    <w:name w:val="Table Paragraph"/>
    <w:basedOn w:val="a1"/>
    <w:qFormat/>
    <w:pPr>
      <w:autoSpaceDE w:val="0"/>
      <w:autoSpaceDN w:val="0"/>
      <w:jc w:val="left"/>
    </w:pPr>
    <w:rPr>
      <w:rFonts w:ascii="宋体" w:hAnsi="宋体" w:cs="宋体"/>
      <w:kern w:val="0"/>
      <w:sz w:val="22"/>
      <w:szCs w:val="22"/>
      <w:lang w:val="zh-CN" w:bidi="zh-CN"/>
    </w:rPr>
  </w:style>
  <w:style w:type="paragraph" w:customStyle="1" w:styleId="311">
    <w:name w:val="标题 31"/>
    <w:basedOn w:val="a1"/>
    <w:uiPriority w:val="1"/>
    <w:qFormat/>
    <w:pPr>
      <w:autoSpaceDE w:val="0"/>
      <w:autoSpaceDN w:val="0"/>
      <w:ind w:left="218"/>
      <w:jc w:val="left"/>
      <w:outlineLvl w:val="3"/>
    </w:pPr>
    <w:rPr>
      <w:rFonts w:ascii="宋体" w:hAnsi="宋体" w:cs="宋体"/>
      <w:kern w:val="0"/>
      <w:sz w:val="28"/>
      <w:szCs w:val="28"/>
      <w:lang w:val="zh-CN" w:bidi="zh-CN"/>
    </w:rPr>
  </w:style>
  <w:style w:type="table" w:customStyle="1" w:styleId="2f7">
    <w:name w:val="网格型2"/>
    <w:basedOn w:val="a4"/>
    <w:qFormat/>
    <w:pPr>
      <w:widowControl w:val="0"/>
      <w:jc w:val="both"/>
    </w:pPr>
    <w:rPr>
      <w:rFonts w:ascii="Calibri" w:hAnsi="Calibri" w:cs="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未处理的提及1"/>
    <w:uiPriority w:val="99"/>
    <w:unhideWhenUsed/>
    <w:qFormat/>
    <w:rPr>
      <w:color w:val="605E5C"/>
      <w:shd w:val="clear" w:color="auto" w:fill="E1DFDD"/>
    </w:rPr>
  </w:style>
  <w:style w:type="paragraph" w:customStyle="1" w:styleId="Style231">
    <w:name w:val="_Style 231"/>
    <w:qFormat/>
    <w:pPr>
      <w:widowControl w:val="0"/>
      <w:jc w:val="both"/>
    </w:pPr>
    <w:rPr>
      <w:rFonts w:ascii="Calibri" w:hAnsi="Calibri"/>
      <w:kern w:val="2"/>
      <w:sz w:val="21"/>
      <w:szCs w:val="24"/>
    </w:rPr>
  </w:style>
  <w:style w:type="character" w:customStyle="1" w:styleId="Char32">
    <w:name w:val="文档结构图 Char3"/>
    <w:uiPriority w:val="99"/>
    <w:qFormat/>
    <w:rPr>
      <w:rFonts w:ascii="宋体" w:hAnsi="宋体" w:cs="宋体"/>
      <w:sz w:val="18"/>
      <w:szCs w:val="18"/>
      <w:lang w:val="zh-CN" w:bidi="zh-CN"/>
    </w:rPr>
  </w:style>
  <w:style w:type="paragraph" w:customStyle="1" w:styleId="TOC20">
    <w:name w:val="TOC 标题2"/>
    <w:basedOn w:val="1"/>
    <w:next w:val="a1"/>
    <w:qFormat/>
    <w:pPr>
      <w:keepLines/>
      <w:tabs>
        <w:tab w:val="clear" w:pos="1440"/>
        <w:tab w:val="clear" w:pos="5670"/>
      </w:tabs>
      <w:spacing w:beforeLines="0" w:afterLines="0" w:line="576" w:lineRule="auto"/>
      <w:ind w:firstLineChars="0" w:firstLine="0"/>
      <w:outlineLvl w:val="9"/>
    </w:pPr>
    <w:rPr>
      <w:rFonts w:ascii="Calibri" w:eastAsia="宋体" w:hAnsi="Calibri"/>
      <w:bCs/>
      <w:sz w:val="44"/>
      <w:szCs w:val="44"/>
    </w:rPr>
  </w:style>
  <w:style w:type="character" w:customStyle="1" w:styleId="Char33">
    <w:name w:val="日期 Char3"/>
    <w:uiPriority w:val="99"/>
    <w:qFormat/>
    <w:rPr>
      <w:rFonts w:ascii="宋体" w:hAnsi="宋体" w:cs="宋体"/>
      <w:sz w:val="22"/>
      <w:szCs w:val="22"/>
      <w:lang w:val="zh-CN" w:bidi="zh-CN"/>
    </w:rPr>
  </w:style>
  <w:style w:type="paragraph" w:customStyle="1" w:styleId="a">
    <w:name w:val="节"/>
    <w:basedOn w:val="22"/>
    <w:qFormat/>
    <w:pPr>
      <w:numPr>
        <w:ilvl w:val="1"/>
        <w:numId w:val="4"/>
      </w:numPr>
      <w:tabs>
        <w:tab w:val="left" w:pos="576"/>
      </w:tabs>
      <w:spacing w:before="260" w:after="260"/>
      <w:jc w:val="both"/>
    </w:pPr>
    <w:rPr>
      <w:rFonts w:ascii="黑体" w:eastAsia="黑体" w:hAnsi="Arial"/>
      <w:b w:val="0"/>
      <w:bCs/>
      <w:sz w:val="28"/>
      <w:szCs w:val="28"/>
    </w:rPr>
  </w:style>
  <w:style w:type="character" w:customStyle="1" w:styleId="Charf6">
    <w:name w:val="页脚 Char"/>
    <w:qFormat/>
    <w:rPr>
      <w:rFonts w:ascii="宋体" w:hAnsi="宋体" w:cs="宋体"/>
      <w:sz w:val="18"/>
      <w:szCs w:val="18"/>
      <w:lang w:val="zh-CN" w:bidi="zh-CN"/>
    </w:rPr>
  </w:style>
  <w:style w:type="paragraph" w:customStyle="1" w:styleId="150">
    <w:name w:val="15"/>
    <w:basedOn w:val="a1"/>
    <w:qFormat/>
    <w:pPr>
      <w:widowControl/>
      <w:spacing w:before="100" w:beforeAutospacing="1" w:after="100" w:afterAutospacing="1"/>
      <w:jc w:val="left"/>
    </w:pPr>
    <w:rPr>
      <w:rFonts w:ascii="宋体" w:hAnsi="宋体" w:cs="宋体"/>
      <w:kern w:val="0"/>
      <w:sz w:val="24"/>
      <w:szCs w:val="24"/>
    </w:rPr>
  </w:style>
  <w:style w:type="character" w:customStyle="1" w:styleId="3Char2">
    <w:name w:val="标题 3 Char2"/>
    <w:qFormat/>
    <w:rPr>
      <w:rFonts w:eastAsia="宋体"/>
      <w:b/>
      <w:bCs/>
      <w:kern w:val="2"/>
      <w:sz w:val="32"/>
      <w:szCs w:val="32"/>
      <w:lang w:val="en-US" w:eastAsia="zh-CN" w:bidi="ar-SA"/>
    </w:rPr>
  </w:style>
  <w:style w:type="paragraph" w:customStyle="1" w:styleId="2f8">
    <w:name w:val="正文缩进2"/>
    <w:basedOn w:val="a1"/>
    <w:qFormat/>
    <w:pPr>
      <w:ind w:firstLine="420"/>
    </w:pPr>
    <w:rPr>
      <w:rFonts w:ascii="Calibri" w:hAnsi="Calibri"/>
      <w:kern w:val="0"/>
      <w:sz w:val="20"/>
    </w:rPr>
  </w:style>
  <w:style w:type="character" w:customStyle="1" w:styleId="CharChar171">
    <w:name w:val="Char Char171"/>
    <w:qFormat/>
    <w:rPr>
      <w:rFonts w:ascii="宋体" w:hAnsi="Courier New"/>
      <w:kern w:val="2"/>
      <w:sz w:val="21"/>
      <w:szCs w:val="21"/>
    </w:rPr>
  </w:style>
  <w:style w:type="character" w:customStyle="1" w:styleId="PlainTextChar">
    <w:name w:val="Plain Text Char"/>
    <w:qFormat/>
    <w:locked/>
    <w:rPr>
      <w:rFonts w:ascii="宋体" w:eastAsia="宋体" w:hAnsi="Courier New"/>
      <w:sz w:val="21"/>
    </w:rPr>
  </w:style>
  <w:style w:type="character" w:customStyle="1" w:styleId="CharChar241">
    <w:name w:val="Char Char241"/>
    <w:qFormat/>
    <w:rPr>
      <w:b/>
      <w:bCs/>
      <w:kern w:val="2"/>
      <w:sz w:val="28"/>
      <w:szCs w:val="28"/>
    </w:rPr>
  </w:style>
  <w:style w:type="character" w:customStyle="1" w:styleId="font01">
    <w:name w:val="font01"/>
    <w:qFormat/>
    <w:rPr>
      <w:rFonts w:ascii="宋体" w:eastAsia="宋体" w:hAnsi="宋体" w:cs="宋体" w:hint="eastAsia"/>
      <w:color w:val="000000"/>
      <w:kern w:val="0"/>
      <w:sz w:val="24"/>
      <w:szCs w:val="24"/>
      <w:u w:val="none"/>
      <w:vertAlign w:val="subscript"/>
      <w:lang w:eastAsia="en-US"/>
    </w:rPr>
  </w:style>
  <w:style w:type="character" w:customStyle="1" w:styleId="CharChar251">
    <w:name w:val="Char Char251"/>
    <w:qFormat/>
    <w:rPr>
      <w:rFonts w:ascii="Arial" w:eastAsia="黑体" w:hAnsi="Arial"/>
      <w:b/>
      <w:kern w:val="2"/>
      <w:sz w:val="28"/>
    </w:rPr>
  </w:style>
  <w:style w:type="character" w:customStyle="1" w:styleId="CharChar211">
    <w:name w:val="Char Char211"/>
    <w:qFormat/>
    <w:rPr>
      <w:rFonts w:ascii="Arial" w:eastAsia="黑体" w:hAnsi="Arial"/>
      <w:kern w:val="2"/>
      <w:sz w:val="24"/>
      <w:szCs w:val="24"/>
    </w:rPr>
  </w:style>
  <w:style w:type="character" w:customStyle="1" w:styleId="CharChar231">
    <w:name w:val="Char Char231"/>
    <w:qFormat/>
    <w:rPr>
      <w:rFonts w:ascii="Arial" w:eastAsia="黑体" w:hAnsi="Arial"/>
      <w:b/>
      <w:bCs/>
      <w:kern w:val="2"/>
      <w:sz w:val="24"/>
      <w:szCs w:val="24"/>
    </w:rPr>
  </w:style>
  <w:style w:type="character" w:customStyle="1" w:styleId="CharChar201">
    <w:name w:val="Char Char201"/>
    <w:qFormat/>
    <w:rPr>
      <w:rFonts w:ascii="Arial" w:eastAsia="黑体" w:hAnsi="Arial"/>
      <w:kern w:val="2"/>
      <w:sz w:val="21"/>
      <w:szCs w:val="21"/>
    </w:rPr>
  </w:style>
  <w:style w:type="character" w:customStyle="1" w:styleId="CharChar221">
    <w:name w:val="Char Char221"/>
    <w:qFormat/>
    <w:rPr>
      <w:b/>
      <w:bCs/>
      <w:kern w:val="2"/>
      <w:sz w:val="24"/>
      <w:szCs w:val="24"/>
    </w:rPr>
  </w:style>
  <w:style w:type="character" w:customStyle="1" w:styleId="CharChar291">
    <w:name w:val="Char Char291"/>
    <w:qFormat/>
    <w:rPr>
      <w:rFonts w:ascii="Times New Roman" w:eastAsia="宋体" w:hAnsi="Times New Roman" w:cs="Times New Roman"/>
      <w:b/>
      <w:bCs/>
      <w:kern w:val="44"/>
      <w:sz w:val="44"/>
      <w:szCs w:val="44"/>
    </w:rPr>
  </w:style>
  <w:style w:type="character" w:customStyle="1" w:styleId="CharChar271">
    <w:name w:val="Char Char271"/>
    <w:qFormat/>
    <w:rPr>
      <w:b/>
      <w:bCs/>
      <w:kern w:val="44"/>
      <w:sz w:val="44"/>
      <w:szCs w:val="44"/>
    </w:rPr>
  </w:style>
  <w:style w:type="character" w:customStyle="1" w:styleId="CharChar281">
    <w:name w:val="Char Char281"/>
    <w:qFormat/>
    <w:rPr>
      <w:rFonts w:ascii="Arial" w:eastAsia="黑体" w:hAnsi="Arial" w:cs="Arial"/>
      <w:b/>
      <w:bCs/>
      <w:sz w:val="32"/>
      <w:szCs w:val="32"/>
    </w:rPr>
  </w:style>
  <w:style w:type="character" w:customStyle="1" w:styleId="CharChar210">
    <w:name w:val="Char Char210"/>
    <w:qFormat/>
    <w:rPr>
      <w:rFonts w:ascii="宋体" w:eastAsia="宋体" w:hAnsi="Courier New"/>
      <w:kern w:val="2"/>
      <w:sz w:val="21"/>
      <w:szCs w:val="21"/>
      <w:lang w:val="en-US" w:eastAsia="zh-CN" w:bidi="ar-SA"/>
    </w:rPr>
  </w:style>
  <w:style w:type="character" w:customStyle="1" w:styleId="CharChar261">
    <w:name w:val="Char Char261"/>
    <w:qFormat/>
    <w:rPr>
      <w:b/>
      <w:bCs/>
      <w:kern w:val="2"/>
      <w:sz w:val="32"/>
      <w:szCs w:val="32"/>
    </w:rPr>
  </w:style>
  <w:style w:type="character" w:customStyle="1" w:styleId="style81">
    <w:name w:val="style81"/>
    <w:qFormat/>
    <w:rPr>
      <w:sz w:val="21"/>
      <w:szCs w:val="21"/>
    </w:rPr>
  </w:style>
  <w:style w:type="paragraph" w:customStyle="1" w:styleId="Char1CharCharChar2">
    <w:name w:val="Char1 Char Char Char2"/>
    <w:basedOn w:val="a1"/>
    <w:qFormat/>
    <w:rPr>
      <w:rFonts w:ascii="Tahoma" w:hAnsi="Tahoma"/>
      <w:sz w:val="24"/>
    </w:rPr>
  </w:style>
  <w:style w:type="paragraph" w:customStyle="1" w:styleId="2f9">
    <w:name w:val="无间隔2"/>
    <w:qFormat/>
    <w:pPr>
      <w:widowControl w:val="0"/>
      <w:jc w:val="both"/>
    </w:pPr>
    <w:rPr>
      <w:rFonts w:ascii="Calibri" w:eastAsia="微软雅黑" w:hAnsi="Calibri"/>
      <w:kern w:val="2"/>
      <w:sz w:val="24"/>
      <w:szCs w:val="22"/>
    </w:rPr>
  </w:style>
  <w:style w:type="paragraph" w:customStyle="1" w:styleId="CharCharChar20">
    <w:name w:val="Char Char Char2"/>
    <w:basedOn w:val="aa"/>
    <w:qFormat/>
    <w:pPr>
      <w:spacing w:line="436" w:lineRule="exact"/>
    </w:pPr>
    <w:rPr>
      <w:szCs w:val="24"/>
    </w:rPr>
  </w:style>
  <w:style w:type="paragraph" w:customStyle="1" w:styleId="Style56">
    <w:name w:val="_Style 56"/>
    <w:basedOn w:val="aa"/>
    <w:qFormat/>
    <w:pPr>
      <w:spacing w:line="436" w:lineRule="exact"/>
    </w:pPr>
  </w:style>
  <w:style w:type="paragraph" w:customStyle="1" w:styleId="CharChar40">
    <w:name w:val="Char Char4"/>
    <w:basedOn w:val="a1"/>
    <w:qFormat/>
    <w:rPr>
      <w:rFonts w:ascii="Tahoma" w:hAnsi="Tahoma"/>
      <w:sz w:val="24"/>
    </w:rPr>
  </w:style>
  <w:style w:type="paragraph" w:customStyle="1" w:styleId="CharCharCharCharChar2">
    <w:name w:val="Char Char Char Char Char2"/>
    <w:basedOn w:val="a1"/>
    <w:qFormat/>
    <w:rPr>
      <w:rFonts w:ascii="Tahoma" w:hAnsi="Tahoma"/>
      <w:sz w:val="24"/>
    </w:rPr>
  </w:style>
  <w:style w:type="paragraph" w:customStyle="1" w:styleId="CharChar12">
    <w:name w:val="Char Char12"/>
    <w:basedOn w:val="a1"/>
    <w:qFormat/>
    <w:rPr>
      <w:rFonts w:ascii="Tahoma" w:hAnsi="Tahoma"/>
      <w:sz w:val="24"/>
    </w:rPr>
  </w:style>
  <w:style w:type="paragraph" w:customStyle="1" w:styleId="3e">
    <w:name w:val="正文3"/>
    <w:basedOn w:val="a1"/>
    <w:qFormat/>
    <w:rPr>
      <w:rFonts w:ascii="Calibri" w:eastAsia="Calibri" w:hAnsi="Calibri" w:cs="宋体"/>
      <w:kern w:val="0"/>
      <w:lang w:val="zh-CN"/>
    </w:rPr>
  </w:style>
  <w:style w:type="paragraph" w:customStyle="1" w:styleId="CharCharCharCharCharCharCharCharCharCharCharCharChar2">
    <w:name w:val="Char Char Char Char Char Char Char Char Char Char Char Char Char2"/>
    <w:basedOn w:val="aa"/>
    <w:qFormat/>
    <w:rPr>
      <w:rFonts w:ascii="Tahoma" w:hAnsi="Tahoma"/>
      <w:sz w:val="24"/>
      <w:szCs w:val="24"/>
    </w:rPr>
  </w:style>
  <w:style w:type="paragraph" w:customStyle="1" w:styleId="CharCharCharCharCharCharCharChar2">
    <w:name w:val="Char Char Char Char Char Char Char Char2"/>
    <w:basedOn w:val="a1"/>
    <w:qFormat/>
    <w:rPr>
      <w:rFonts w:ascii="Tahoma" w:hAnsi="Tahoma"/>
      <w:sz w:val="24"/>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a1"/>
    <w:qFormat/>
    <w:rPr>
      <w:rFonts w:ascii="Tahoma" w:hAnsi="Tahoma"/>
      <w:sz w:val="24"/>
    </w:rPr>
  </w:style>
  <w:style w:type="paragraph" w:customStyle="1" w:styleId="CharChar1CharCharCharChar1CharCharCharCharCharChar1">
    <w:name w:val="Char Char1 Char Char Char Char1 Char Char Char Char Char Char1"/>
    <w:basedOn w:val="a1"/>
    <w:qFormat/>
    <w:rPr>
      <w:rFonts w:ascii="Tahoma" w:hAnsi="Tahoma"/>
      <w:sz w:val="24"/>
    </w:rPr>
  </w:style>
  <w:style w:type="paragraph" w:customStyle="1" w:styleId="CharCharCharCharCharCharCharCharChar2">
    <w:name w:val="Char Char Char Char Char Char Char Char Char2"/>
    <w:basedOn w:val="a1"/>
    <w:qFormat/>
    <w:pPr>
      <w:tabs>
        <w:tab w:val="left" w:pos="360"/>
      </w:tabs>
      <w:ind w:left="360" w:hangingChars="200" w:hanging="360"/>
    </w:pPr>
    <w:rPr>
      <w:sz w:val="24"/>
      <w:szCs w:val="24"/>
    </w:rPr>
  </w:style>
  <w:style w:type="paragraph" w:customStyle="1" w:styleId="CharCharCharCharCharCharCharCharCharCharCharCharCharChar2">
    <w:name w:val="Char Char Char Char Char Char Char Char Char Char Char Char Char Char2"/>
    <w:basedOn w:val="a1"/>
    <w:qFormat/>
    <w:rPr>
      <w:rFonts w:ascii="Tahoma" w:hAnsi="Tahoma"/>
      <w:sz w:val="24"/>
    </w:rPr>
  </w:style>
  <w:style w:type="paragraph" w:customStyle="1" w:styleId="Char2c">
    <w:name w:val="Char2"/>
    <w:basedOn w:val="a1"/>
    <w:qFormat/>
    <w:pPr>
      <w:spacing w:afterLines="50" w:line="360" w:lineRule="auto"/>
    </w:pPr>
    <w:rPr>
      <w:rFonts w:ascii="Tahoma" w:hAnsi="Tahoma"/>
      <w:sz w:val="24"/>
    </w:rPr>
  </w:style>
  <w:style w:type="paragraph" w:customStyle="1" w:styleId="CharCharCharCharCharCharChar2">
    <w:name w:val="Char Char Char Char Char Char Char2"/>
    <w:basedOn w:val="a1"/>
    <w:qFormat/>
    <w:rPr>
      <w:rFonts w:ascii="Tahoma" w:hAnsi="Tahoma"/>
      <w:sz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spacing w:line="420" w:lineRule="exact"/>
      <w:jc w:val="both"/>
    </w:pPr>
    <w:rPr>
      <w:kern w:val="2"/>
      <w:sz w:val="24"/>
      <w:szCs w:val="24"/>
    </w:rPr>
  </w:style>
  <w:style w:type="paragraph" w:customStyle="1" w:styleId="CharChar1Char2">
    <w:name w:val="Char Char1 Char2"/>
    <w:basedOn w:val="a1"/>
    <w:qFormat/>
    <w:pPr>
      <w:widowControl/>
      <w:spacing w:after="160" w:line="240" w:lineRule="exact"/>
      <w:jc w:val="left"/>
    </w:pPr>
    <w:rPr>
      <w:rFonts w:ascii="Verdana" w:hAnsi="Verdana"/>
      <w:kern w:val="0"/>
      <w:sz w:val="20"/>
      <w:lang w:eastAsia="en-US"/>
    </w:rPr>
  </w:style>
  <w:style w:type="paragraph" w:customStyle="1" w:styleId="CharCharCharCharCharCharCharCharCharCharCharCharCharCharCharCharCharCharCharCharChar2">
    <w:name w:val="Char Char Char Char Char Char Char Char Char Char Char Char Char Char Char Char Char Char Char Char Char2"/>
    <w:basedOn w:val="a1"/>
    <w:qFormat/>
    <w:rPr>
      <w:rFonts w:ascii="Tahoma" w:hAnsi="Tahoma"/>
      <w:sz w:val="24"/>
    </w:rPr>
  </w:style>
  <w:style w:type="paragraph" w:customStyle="1" w:styleId="230">
    <w:name w:val="正文文本 23"/>
    <w:basedOn w:val="a1"/>
    <w:qFormat/>
    <w:pPr>
      <w:widowControl/>
      <w:overflowPunct w:val="0"/>
      <w:autoSpaceDE w:val="0"/>
      <w:autoSpaceDN w:val="0"/>
      <w:adjustRightInd w:val="0"/>
      <w:ind w:left="720" w:hanging="720"/>
      <w:textAlignment w:val="baseline"/>
    </w:pPr>
    <w:rPr>
      <w:kern w:val="0"/>
      <w:sz w:val="24"/>
      <w:lang w:val="en-GB"/>
    </w:rPr>
  </w:style>
  <w:style w:type="paragraph" w:customStyle="1" w:styleId="CharCharCharCharCharCharCharCharCharCharChar2">
    <w:name w:val="Char Char Char Char Char Char Char Char Char Char Char2"/>
    <w:basedOn w:val="a1"/>
    <w:qFormat/>
    <w:rPr>
      <w:rFonts w:ascii="Tahoma" w:hAnsi="Tahoma"/>
      <w:sz w:val="24"/>
    </w:rPr>
  </w:style>
  <w:style w:type="paragraph" w:customStyle="1" w:styleId="Char130">
    <w:name w:val="Char13"/>
    <w:basedOn w:val="a1"/>
    <w:qFormat/>
    <w:rPr>
      <w:rFonts w:ascii="仿宋_GB2312" w:eastAsia="仿宋_GB2312"/>
      <w:b/>
      <w:sz w:val="32"/>
      <w:szCs w:val="32"/>
    </w:rPr>
  </w:style>
  <w:style w:type="paragraph" w:customStyle="1" w:styleId="CharCharCharChar2">
    <w:name w:val="Char Char Char Char2"/>
    <w:basedOn w:val="a1"/>
    <w:qFormat/>
    <w:pPr>
      <w:widowControl/>
      <w:spacing w:after="160" w:line="240" w:lineRule="exact"/>
      <w:jc w:val="center"/>
    </w:pPr>
    <w:rPr>
      <w:rFonts w:ascii="黑体" w:eastAsia="黑体" w:hAnsi="Verdana"/>
      <w:kern w:val="0"/>
      <w:sz w:val="32"/>
      <w:szCs w:val="32"/>
      <w:lang w:eastAsia="en-US"/>
    </w:rPr>
  </w:style>
  <w:style w:type="character" w:customStyle="1" w:styleId="1fc">
    <w:name w:val="页脚 字符1"/>
    <w:uiPriority w:val="99"/>
    <w:qFormat/>
    <w:rPr>
      <w:kern w:val="2"/>
      <w:sz w:val="18"/>
      <w:szCs w:val="18"/>
    </w:rPr>
  </w:style>
  <w:style w:type="character" w:customStyle="1" w:styleId="afff">
    <w:name w:val="正文文本首行缩进 字符"/>
    <w:link w:val="affe"/>
    <w:uiPriority w:val="99"/>
    <w:qFormat/>
    <w:locked/>
    <w:rPr>
      <w:kern w:val="2"/>
      <w:sz w:val="21"/>
      <w:szCs w:val="24"/>
    </w:rPr>
  </w:style>
  <w:style w:type="paragraph" w:customStyle="1" w:styleId="2fa">
    <w:name w:val="列表段落2"/>
    <w:basedOn w:val="a1"/>
    <w:qFormat/>
    <w:pPr>
      <w:ind w:firstLineChars="200" w:firstLine="420"/>
    </w:pPr>
  </w:style>
  <w:style w:type="paragraph" w:customStyle="1" w:styleId="2TimesNewRoman50201">
    <w:name w:val="ѹʽ ꌢ 2 + Times New Roman ˄ŠǼӴ֠·: 5 󜺠0 ܺ ̶ֵ 20...1"/>
    <w:basedOn w:val="a1"/>
    <w:qFormat/>
    <w:pPr>
      <w:keepNext/>
      <w:widowControl/>
      <w:spacing w:before="100" w:line="400" w:lineRule="atLeast"/>
    </w:pPr>
    <w:rPr>
      <w:kern w:val="0"/>
      <w:sz w:val="28"/>
      <w:szCs w:val="28"/>
    </w:rPr>
  </w:style>
  <w:style w:type="paragraph" w:customStyle="1" w:styleId="120">
    <w:name w:val="标题 12"/>
    <w:basedOn w:val="12"/>
    <w:next w:val="12"/>
    <w:uiPriority w:val="1"/>
    <w:qFormat/>
    <w:pPr>
      <w:keepNext/>
      <w:keepLines/>
      <w:spacing w:before="340" w:after="330" w:line="576" w:lineRule="auto"/>
      <w:outlineLvl w:val="0"/>
    </w:pPr>
    <w:rPr>
      <w:rFonts w:ascii="Times New Roman" w:eastAsia="Times New Roman" w:hAnsi="Times New Roman" w:cs="Times New Roman"/>
      <w:b/>
      <w:kern w:val="44"/>
      <w:sz w:val="44"/>
    </w:rPr>
  </w:style>
  <w:style w:type="paragraph" w:customStyle="1" w:styleId="520">
    <w:name w:val="标题 52"/>
    <w:basedOn w:val="a1"/>
    <w:uiPriority w:val="1"/>
    <w:qFormat/>
    <w:pPr>
      <w:autoSpaceDE w:val="0"/>
      <w:autoSpaceDN w:val="0"/>
      <w:ind w:left="638"/>
      <w:jc w:val="left"/>
      <w:outlineLvl w:val="5"/>
    </w:pPr>
    <w:rPr>
      <w:rFonts w:ascii="宋体" w:hAnsi="宋体" w:cs="宋体"/>
      <w:b/>
      <w:bCs/>
      <w:kern w:val="0"/>
      <w:szCs w:val="21"/>
      <w:lang w:val="zh-CN" w:bidi="zh-CN"/>
    </w:rPr>
  </w:style>
  <w:style w:type="paragraph" w:customStyle="1" w:styleId="320">
    <w:name w:val="标题 32"/>
    <w:basedOn w:val="a1"/>
    <w:uiPriority w:val="1"/>
    <w:qFormat/>
    <w:pPr>
      <w:autoSpaceDE w:val="0"/>
      <w:autoSpaceDN w:val="0"/>
      <w:ind w:left="218"/>
      <w:jc w:val="left"/>
      <w:outlineLvl w:val="3"/>
    </w:pPr>
    <w:rPr>
      <w:rFonts w:ascii="宋体" w:hAnsi="宋体" w:cs="宋体"/>
      <w:kern w:val="0"/>
      <w:sz w:val="28"/>
      <w:szCs w:val="28"/>
      <w:lang w:val="zh-CN" w:bidi="zh-CN"/>
    </w:rPr>
  </w:style>
  <w:style w:type="paragraph" w:customStyle="1" w:styleId="3f">
    <w:name w:val="正文缩进3"/>
    <w:basedOn w:val="a1"/>
    <w:qFormat/>
    <w:pPr>
      <w:ind w:firstLine="420"/>
    </w:pPr>
    <w:rPr>
      <w:kern w:val="0"/>
      <w:sz w:val="20"/>
    </w:rPr>
  </w:style>
  <w:style w:type="character" w:customStyle="1" w:styleId="CharChar172">
    <w:name w:val="Char Char172"/>
    <w:qFormat/>
    <w:rPr>
      <w:rFonts w:ascii="宋体" w:hAnsi="Courier New"/>
      <w:kern w:val="2"/>
      <w:sz w:val="21"/>
      <w:szCs w:val="21"/>
    </w:rPr>
  </w:style>
  <w:style w:type="character" w:customStyle="1" w:styleId="CharChar242">
    <w:name w:val="Char Char242"/>
    <w:qFormat/>
    <w:rPr>
      <w:b/>
      <w:bCs/>
      <w:kern w:val="2"/>
      <w:sz w:val="28"/>
      <w:szCs w:val="28"/>
    </w:rPr>
  </w:style>
  <w:style w:type="character" w:customStyle="1" w:styleId="CharChar252">
    <w:name w:val="Char Char252"/>
    <w:qFormat/>
    <w:rPr>
      <w:rFonts w:ascii="Arial" w:eastAsia="黑体" w:hAnsi="Arial"/>
      <w:b/>
      <w:kern w:val="2"/>
      <w:sz w:val="28"/>
    </w:rPr>
  </w:style>
  <w:style w:type="character" w:customStyle="1" w:styleId="CharChar212">
    <w:name w:val="Char Char212"/>
    <w:qFormat/>
    <w:rPr>
      <w:rFonts w:ascii="Arial" w:eastAsia="黑体" w:hAnsi="Arial"/>
      <w:kern w:val="2"/>
      <w:sz w:val="24"/>
      <w:szCs w:val="24"/>
    </w:rPr>
  </w:style>
  <w:style w:type="character" w:customStyle="1" w:styleId="CharChar232">
    <w:name w:val="Char Char232"/>
    <w:qFormat/>
    <w:rPr>
      <w:rFonts w:ascii="Arial" w:eastAsia="黑体" w:hAnsi="Arial"/>
      <w:b/>
      <w:bCs/>
      <w:kern w:val="2"/>
      <w:sz w:val="24"/>
      <w:szCs w:val="24"/>
    </w:rPr>
  </w:style>
  <w:style w:type="character" w:customStyle="1" w:styleId="CharChar202">
    <w:name w:val="Char Char202"/>
    <w:qFormat/>
    <w:rPr>
      <w:rFonts w:ascii="Arial" w:eastAsia="黑体" w:hAnsi="Arial"/>
      <w:kern w:val="2"/>
      <w:sz w:val="21"/>
      <w:szCs w:val="21"/>
    </w:rPr>
  </w:style>
  <w:style w:type="character" w:customStyle="1" w:styleId="CharChar222">
    <w:name w:val="Char Char222"/>
    <w:qFormat/>
    <w:rPr>
      <w:b/>
      <w:bCs/>
      <w:kern w:val="2"/>
      <w:sz w:val="24"/>
      <w:szCs w:val="24"/>
    </w:rPr>
  </w:style>
  <w:style w:type="character" w:customStyle="1" w:styleId="CharChar292">
    <w:name w:val="Char Char292"/>
    <w:qFormat/>
    <w:rPr>
      <w:rFonts w:ascii="Times New Roman" w:eastAsia="宋体" w:hAnsi="Times New Roman" w:cs="Times New Roman"/>
      <w:b/>
      <w:bCs/>
      <w:kern w:val="44"/>
      <w:sz w:val="44"/>
      <w:szCs w:val="44"/>
    </w:rPr>
  </w:style>
  <w:style w:type="character" w:customStyle="1" w:styleId="CharChar272">
    <w:name w:val="Char Char272"/>
    <w:qFormat/>
    <w:rPr>
      <w:b/>
      <w:bCs/>
      <w:kern w:val="44"/>
      <w:sz w:val="44"/>
      <w:szCs w:val="44"/>
    </w:rPr>
  </w:style>
  <w:style w:type="character" w:customStyle="1" w:styleId="CharChar282">
    <w:name w:val="Char Char282"/>
    <w:qFormat/>
    <w:rPr>
      <w:rFonts w:ascii="Arial" w:eastAsia="黑体" w:hAnsi="Arial" w:cs="Arial"/>
      <w:b/>
      <w:bCs/>
      <w:sz w:val="32"/>
      <w:szCs w:val="32"/>
    </w:rPr>
  </w:style>
  <w:style w:type="character" w:customStyle="1" w:styleId="CharChar213">
    <w:name w:val="Char Char213"/>
    <w:qFormat/>
    <w:rPr>
      <w:rFonts w:ascii="宋体" w:eastAsia="宋体" w:hAnsi="Courier New"/>
      <w:kern w:val="2"/>
      <w:sz w:val="21"/>
      <w:szCs w:val="21"/>
      <w:lang w:val="en-US" w:eastAsia="zh-CN" w:bidi="ar-SA"/>
    </w:rPr>
  </w:style>
  <w:style w:type="character" w:customStyle="1" w:styleId="CharChar262">
    <w:name w:val="Char Char262"/>
    <w:qFormat/>
    <w:rPr>
      <w:b/>
      <w:bCs/>
      <w:kern w:val="2"/>
      <w:sz w:val="32"/>
      <w:szCs w:val="32"/>
    </w:rPr>
  </w:style>
  <w:style w:type="paragraph" w:customStyle="1" w:styleId="Char1CharCharChar3">
    <w:name w:val="Char1 Char Char Char3"/>
    <w:basedOn w:val="a1"/>
    <w:qFormat/>
    <w:rPr>
      <w:rFonts w:ascii="Tahoma" w:hAnsi="Tahoma"/>
      <w:sz w:val="24"/>
    </w:rPr>
  </w:style>
  <w:style w:type="paragraph" w:customStyle="1" w:styleId="3f0">
    <w:name w:val="无间隔3"/>
    <w:qFormat/>
    <w:pPr>
      <w:widowControl w:val="0"/>
      <w:jc w:val="both"/>
    </w:pPr>
    <w:rPr>
      <w:rFonts w:eastAsia="微软雅黑"/>
      <w:kern w:val="2"/>
      <w:sz w:val="24"/>
      <w:szCs w:val="22"/>
    </w:rPr>
  </w:style>
  <w:style w:type="paragraph" w:customStyle="1" w:styleId="CharCharChar3">
    <w:name w:val="Char Char Char3"/>
    <w:basedOn w:val="aa"/>
    <w:qFormat/>
    <w:pPr>
      <w:spacing w:line="436" w:lineRule="exact"/>
    </w:pPr>
    <w:rPr>
      <w:szCs w:val="24"/>
    </w:rPr>
  </w:style>
  <w:style w:type="paragraph" w:customStyle="1" w:styleId="CharChar50">
    <w:name w:val="Char Char5"/>
    <w:basedOn w:val="a1"/>
    <w:qFormat/>
    <w:rPr>
      <w:rFonts w:ascii="Tahoma" w:hAnsi="Tahoma"/>
      <w:sz w:val="24"/>
    </w:rPr>
  </w:style>
  <w:style w:type="paragraph" w:customStyle="1" w:styleId="CharCharCharCharChar3">
    <w:name w:val="Char Char Char Char Char3"/>
    <w:basedOn w:val="a1"/>
    <w:qFormat/>
    <w:rPr>
      <w:rFonts w:ascii="Tahoma" w:hAnsi="Tahoma"/>
      <w:sz w:val="24"/>
    </w:rPr>
  </w:style>
  <w:style w:type="paragraph" w:customStyle="1" w:styleId="CharChar13">
    <w:name w:val="Char Char13"/>
    <w:basedOn w:val="a1"/>
    <w:qFormat/>
    <w:rPr>
      <w:rFonts w:ascii="Tahoma" w:hAnsi="Tahoma"/>
      <w:sz w:val="24"/>
    </w:rPr>
  </w:style>
  <w:style w:type="paragraph" w:customStyle="1" w:styleId="46">
    <w:name w:val="正文4"/>
    <w:basedOn w:val="a1"/>
    <w:qFormat/>
    <w:rPr>
      <w:rFonts w:eastAsia="Calibri" w:cs="宋体"/>
      <w:kern w:val="0"/>
      <w:lang w:val="zh-CN"/>
    </w:rPr>
  </w:style>
  <w:style w:type="paragraph" w:customStyle="1" w:styleId="CharCharCharCharCharCharCharCharCharCharCharCharChar3">
    <w:name w:val="Char Char Char Char Char Char Char Char Char Char Char Char Char3"/>
    <w:basedOn w:val="aa"/>
    <w:qFormat/>
    <w:rPr>
      <w:rFonts w:ascii="Tahoma" w:hAnsi="Tahoma"/>
      <w:sz w:val="24"/>
      <w:szCs w:val="24"/>
    </w:rPr>
  </w:style>
  <w:style w:type="paragraph" w:customStyle="1" w:styleId="CharCharCharCharCharCharCharChar3">
    <w:name w:val="Char Char Char Char Char Char Char Char3"/>
    <w:basedOn w:val="a1"/>
    <w:qFormat/>
    <w:rPr>
      <w:rFonts w:ascii="Tahoma" w:hAnsi="Tahoma"/>
      <w:sz w:val="24"/>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a1"/>
    <w:qFormat/>
    <w:rPr>
      <w:rFonts w:ascii="Tahoma" w:hAnsi="Tahoma"/>
      <w:sz w:val="24"/>
    </w:rPr>
  </w:style>
  <w:style w:type="paragraph" w:customStyle="1" w:styleId="CharChar1CharCharCharChar1CharCharCharCharCharChar2">
    <w:name w:val="Char Char1 Char Char Char Char1 Char Char Char Char Char Char2"/>
    <w:basedOn w:val="a1"/>
    <w:qFormat/>
    <w:rPr>
      <w:rFonts w:ascii="Tahoma" w:hAnsi="Tahoma"/>
      <w:sz w:val="24"/>
    </w:rPr>
  </w:style>
  <w:style w:type="paragraph" w:customStyle="1" w:styleId="CharCharCharCharCharCharCharCharChar3">
    <w:name w:val="Char Char Char Char Char Char Char Char Char3"/>
    <w:basedOn w:val="a1"/>
    <w:qFormat/>
    <w:pPr>
      <w:tabs>
        <w:tab w:val="left" w:pos="360"/>
      </w:tabs>
      <w:ind w:left="360" w:hangingChars="200" w:hanging="360"/>
    </w:pPr>
    <w:rPr>
      <w:sz w:val="24"/>
      <w:szCs w:val="24"/>
    </w:rPr>
  </w:style>
  <w:style w:type="paragraph" w:customStyle="1" w:styleId="CharCharCharCharCharCharCharCharCharCharCharCharCharChar3">
    <w:name w:val="Char Char Char Char Char Char Char Char Char Char Char Char Char Char3"/>
    <w:basedOn w:val="a1"/>
    <w:qFormat/>
    <w:rPr>
      <w:rFonts w:ascii="Tahoma" w:hAnsi="Tahoma"/>
      <w:sz w:val="24"/>
    </w:rPr>
  </w:style>
  <w:style w:type="paragraph" w:customStyle="1" w:styleId="Char34">
    <w:name w:val="Char3"/>
    <w:basedOn w:val="a1"/>
    <w:qFormat/>
    <w:pPr>
      <w:spacing w:afterLines="50" w:line="360" w:lineRule="auto"/>
    </w:pPr>
    <w:rPr>
      <w:rFonts w:ascii="Tahoma" w:hAnsi="Tahoma"/>
      <w:sz w:val="24"/>
    </w:rPr>
  </w:style>
  <w:style w:type="paragraph" w:customStyle="1" w:styleId="CharCharCharCharCharCharChar3">
    <w:name w:val="Char Char Char Char Char Char Char3"/>
    <w:basedOn w:val="a1"/>
    <w:qFormat/>
    <w:rPr>
      <w:rFonts w:ascii="Tahoma" w:hAnsi="Tahoma"/>
      <w:sz w:val="24"/>
    </w:rPr>
  </w:style>
  <w:style w:type="paragraph" w:customStyle="1" w:styleId="CharChar1Char3">
    <w:name w:val="Char Char1 Char3"/>
    <w:basedOn w:val="a1"/>
    <w:qFormat/>
    <w:pPr>
      <w:widowControl/>
      <w:spacing w:after="160" w:line="240" w:lineRule="exact"/>
      <w:jc w:val="left"/>
    </w:pPr>
    <w:rPr>
      <w:rFonts w:ascii="Verdana" w:hAnsi="Verdana"/>
      <w:kern w:val="0"/>
      <w:sz w:val="20"/>
      <w:lang w:eastAsia="en-US"/>
    </w:rPr>
  </w:style>
  <w:style w:type="paragraph" w:customStyle="1" w:styleId="CharCharCharCharCharCharCharCharCharCharCharCharCharCharCharCharCharCharCharCharChar3">
    <w:name w:val="Char Char Char Char Char Char Char Char Char Char Char Char Char Char Char Char Char Char Char Char Char3"/>
    <w:basedOn w:val="a1"/>
    <w:qFormat/>
    <w:rPr>
      <w:rFonts w:ascii="Tahoma" w:hAnsi="Tahoma"/>
      <w:sz w:val="24"/>
    </w:rPr>
  </w:style>
  <w:style w:type="paragraph" w:customStyle="1" w:styleId="240">
    <w:name w:val="正文文本 24"/>
    <w:basedOn w:val="a1"/>
    <w:qFormat/>
    <w:pPr>
      <w:widowControl/>
      <w:overflowPunct w:val="0"/>
      <w:autoSpaceDE w:val="0"/>
      <w:autoSpaceDN w:val="0"/>
      <w:adjustRightInd w:val="0"/>
      <w:ind w:left="720" w:hanging="720"/>
      <w:textAlignment w:val="baseline"/>
    </w:pPr>
    <w:rPr>
      <w:kern w:val="0"/>
      <w:sz w:val="24"/>
      <w:lang w:val="en-GB"/>
    </w:rPr>
  </w:style>
  <w:style w:type="paragraph" w:customStyle="1" w:styleId="CharCharCharCharCharCharCharCharCharCharChar3">
    <w:name w:val="Char Char Char Char Char Char Char Char Char Char Char3"/>
    <w:basedOn w:val="a1"/>
    <w:qFormat/>
    <w:rPr>
      <w:rFonts w:ascii="Tahoma" w:hAnsi="Tahoma"/>
      <w:sz w:val="24"/>
    </w:rPr>
  </w:style>
  <w:style w:type="paragraph" w:customStyle="1" w:styleId="Char140">
    <w:name w:val="Char14"/>
    <w:basedOn w:val="a1"/>
    <w:qFormat/>
    <w:rPr>
      <w:rFonts w:ascii="仿宋_GB2312" w:eastAsia="仿宋_GB2312"/>
      <w:b/>
      <w:sz w:val="32"/>
      <w:szCs w:val="32"/>
    </w:rPr>
  </w:style>
  <w:style w:type="paragraph" w:customStyle="1" w:styleId="CharCharCharChar3">
    <w:name w:val="Char Char Char Char3"/>
    <w:basedOn w:val="a1"/>
    <w:qFormat/>
    <w:pPr>
      <w:widowControl/>
      <w:spacing w:after="160" w:line="240" w:lineRule="exact"/>
      <w:jc w:val="center"/>
    </w:pPr>
    <w:rPr>
      <w:rFonts w:ascii="黑体" w:eastAsia="黑体" w:hAnsi="Verdana"/>
      <w:kern w:val="0"/>
      <w:sz w:val="32"/>
      <w:szCs w:val="32"/>
      <w:lang w:eastAsia="en-US"/>
    </w:rPr>
  </w:style>
  <w:style w:type="paragraph" w:customStyle="1" w:styleId="WPSOffice1">
    <w:name w:val="WPSOffice手动目录 1"/>
    <w:qFormat/>
  </w:style>
  <w:style w:type="paragraph" w:customStyle="1" w:styleId="Normal41">
    <w:name w:val="Normal_41"/>
    <w:qFormat/>
    <w:pPr>
      <w:spacing w:before="120" w:after="240"/>
      <w:jc w:val="both"/>
    </w:pPr>
    <w:rPr>
      <w:rFonts w:ascii="Calibri" w:hAnsi="Calibri"/>
      <w:sz w:val="22"/>
      <w:szCs w:val="22"/>
      <w:lang w:eastAsia="en-US"/>
    </w:rPr>
  </w:style>
  <w:style w:type="paragraph" w:customStyle="1" w:styleId="3f1">
    <w:name w:val="修订3"/>
    <w:hidden/>
    <w:uiPriority w:val="99"/>
    <w:unhideWhenUs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2DB79635-6F80-4DA0-A347-5C69EFDAAD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3900</Words>
  <Characters>22230</Characters>
  <Application>Microsoft Office Word</Application>
  <DocSecurity>0</DocSecurity>
  <Lines>185</Lines>
  <Paragraphs>52</Paragraphs>
  <ScaleCrop>false</ScaleCrop>
  <Company>NJOU</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whh</dc:creator>
  <cp:lastModifiedBy>诚 陈</cp:lastModifiedBy>
  <cp:revision>2</cp:revision>
  <cp:lastPrinted>2023-08-29T01:27:00Z</cp:lastPrinted>
  <dcterms:created xsi:type="dcterms:W3CDTF">2024-03-12T11:10:00Z</dcterms:created>
  <dcterms:modified xsi:type="dcterms:W3CDTF">2024-03-12T11:10:00Z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D97AC784E2304336B19DBA3F8BBB0F58_13</vt:lpwstr>
  </property>
  <property fmtid="{D5CDD505-2E9C-101B-9397-08002B2CF9AE}" pid="4" name="commondata">
    <vt:lpwstr>eyJoZGlkIjoiMzRjYzhjMjM2MzIwNWZiYjI5ZGZjZjAyNjdmMTc5ZDgifQ==</vt:lpwstr>
  </property>
</Properties>
</file>