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B91A">
      <w:pPr>
        <w:spacing w:line="560" w:lineRule="exact"/>
        <w:ind w:left="105" w:leftChars="50" w:right="105" w:rightChars="50"/>
        <w:jc w:val="left"/>
        <w:rPr>
          <w:rFonts w:hint="eastAsia" w:ascii="宋体" w:hAnsi="宋体"/>
          <w:b/>
          <w:bCs/>
          <w:color w:val="auto"/>
          <w:szCs w:val="21"/>
          <w:highlight w:val="none"/>
        </w:rPr>
      </w:pPr>
      <w:r>
        <w:rPr>
          <w:rFonts w:hint="eastAsia" w:ascii="宋体" w:hAnsi="宋体"/>
          <w:b/>
          <w:bCs/>
          <w:color w:val="auto"/>
          <w:szCs w:val="21"/>
          <w:highlight w:val="none"/>
        </w:rPr>
        <w:t>响应文件封面（非实质性格式）</w:t>
      </w:r>
    </w:p>
    <w:p w14:paraId="3DD236FF">
      <w:pPr>
        <w:spacing w:line="560" w:lineRule="exact"/>
        <w:rPr>
          <w:color w:val="auto"/>
          <w:sz w:val="36"/>
          <w:szCs w:val="36"/>
          <w:highlight w:val="none"/>
        </w:rPr>
      </w:pPr>
    </w:p>
    <w:p w14:paraId="4B5C35AB">
      <w:pPr>
        <w:spacing w:line="560" w:lineRule="exact"/>
        <w:rPr>
          <w:color w:val="auto"/>
          <w:sz w:val="36"/>
          <w:szCs w:val="36"/>
          <w:highlight w:val="none"/>
        </w:rPr>
      </w:pPr>
    </w:p>
    <w:p w14:paraId="22ED8603">
      <w:pPr>
        <w:spacing w:line="560" w:lineRule="exact"/>
        <w:rPr>
          <w:color w:val="auto"/>
          <w:sz w:val="36"/>
          <w:szCs w:val="36"/>
          <w:highlight w:val="none"/>
        </w:rPr>
      </w:pPr>
    </w:p>
    <w:p w14:paraId="47A0714F">
      <w:pPr>
        <w:spacing w:line="560" w:lineRule="exact"/>
        <w:rPr>
          <w:color w:val="auto"/>
          <w:sz w:val="36"/>
          <w:szCs w:val="36"/>
          <w:highlight w:val="none"/>
        </w:rPr>
      </w:pPr>
    </w:p>
    <w:p w14:paraId="725585BF">
      <w:pPr>
        <w:pStyle w:val="4"/>
        <w:rPr>
          <w:color w:val="auto"/>
          <w:highlight w:val="none"/>
        </w:rPr>
      </w:pPr>
    </w:p>
    <w:p w14:paraId="3B829A93">
      <w:pPr>
        <w:spacing w:line="560" w:lineRule="exact"/>
        <w:rPr>
          <w:color w:val="auto"/>
          <w:sz w:val="36"/>
          <w:szCs w:val="36"/>
          <w:highlight w:val="none"/>
        </w:rPr>
      </w:pPr>
    </w:p>
    <w:p w14:paraId="6BCB5853">
      <w:pPr>
        <w:spacing w:line="560" w:lineRule="exact"/>
        <w:rPr>
          <w:color w:val="auto"/>
          <w:sz w:val="36"/>
          <w:szCs w:val="36"/>
          <w:highlight w:val="none"/>
        </w:rPr>
      </w:pPr>
    </w:p>
    <w:p w14:paraId="469E1E95">
      <w:pPr>
        <w:spacing w:line="560" w:lineRule="exact"/>
        <w:rPr>
          <w:color w:val="auto"/>
          <w:sz w:val="36"/>
          <w:szCs w:val="36"/>
          <w:highlight w:val="none"/>
        </w:rPr>
      </w:pPr>
    </w:p>
    <w:p w14:paraId="52C14B64">
      <w:pPr>
        <w:spacing w:line="800" w:lineRule="exact"/>
        <w:jc w:val="center"/>
        <w:rPr>
          <w:rFonts w:hint="eastAsia" w:ascii="黑体" w:hAnsi="黑体" w:eastAsia="黑体"/>
          <w:color w:val="auto"/>
          <w:sz w:val="72"/>
          <w:szCs w:val="72"/>
          <w:highlight w:val="none"/>
        </w:rPr>
      </w:pPr>
      <w:bookmarkStart w:id="0" w:name="_Toc489655320"/>
      <w:r>
        <w:rPr>
          <w:rFonts w:hint="eastAsia" w:ascii="黑体" w:hAnsi="黑体" w:eastAsia="黑体"/>
          <w:color w:val="auto"/>
          <w:sz w:val="72"/>
          <w:szCs w:val="72"/>
          <w:highlight w:val="none"/>
        </w:rPr>
        <w:t>响</w:t>
      </w:r>
      <w:r>
        <w:rPr>
          <w:rFonts w:hint="eastAsia" w:ascii="黑体" w:hAnsi="黑体" w:eastAsia="黑体"/>
          <w:color w:val="auto"/>
          <w:sz w:val="72"/>
          <w:szCs w:val="72"/>
          <w:highlight w:val="none"/>
          <w:lang w:val="en-US" w:eastAsia="zh-CN"/>
        </w:rPr>
        <w:t xml:space="preserve"> </w:t>
      </w:r>
      <w:r>
        <w:rPr>
          <w:rFonts w:hint="eastAsia" w:ascii="黑体" w:hAnsi="黑体" w:eastAsia="黑体"/>
          <w:color w:val="auto"/>
          <w:sz w:val="72"/>
          <w:szCs w:val="72"/>
          <w:highlight w:val="none"/>
        </w:rPr>
        <w:t>应</w:t>
      </w:r>
      <w:r>
        <w:rPr>
          <w:rFonts w:hint="eastAsia" w:ascii="黑体" w:hAnsi="黑体" w:eastAsia="黑体"/>
          <w:color w:val="auto"/>
          <w:sz w:val="72"/>
          <w:szCs w:val="72"/>
          <w:highlight w:val="none"/>
          <w:lang w:val="en-US" w:eastAsia="zh-CN"/>
        </w:rPr>
        <w:t xml:space="preserve"> </w:t>
      </w:r>
      <w:r>
        <w:rPr>
          <w:rFonts w:hint="eastAsia" w:ascii="黑体" w:hAnsi="黑体" w:eastAsia="黑体"/>
          <w:color w:val="auto"/>
          <w:sz w:val="72"/>
          <w:szCs w:val="72"/>
          <w:highlight w:val="none"/>
        </w:rPr>
        <w:t>文</w:t>
      </w:r>
      <w:r>
        <w:rPr>
          <w:rFonts w:hint="eastAsia" w:ascii="黑体" w:hAnsi="黑体" w:eastAsia="黑体"/>
          <w:color w:val="auto"/>
          <w:sz w:val="72"/>
          <w:szCs w:val="72"/>
          <w:highlight w:val="none"/>
          <w:lang w:val="en-US" w:eastAsia="zh-CN"/>
        </w:rPr>
        <w:t xml:space="preserve"> </w:t>
      </w:r>
      <w:r>
        <w:rPr>
          <w:rFonts w:hint="eastAsia" w:ascii="黑体" w:hAnsi="黑体" w:eastAsia="黑体"/>
          <w:color w:val="auto"/>
          <w:sz w:val="72"/>
          <w:szCs w:val="72"/>
          <w:highlight w:val="none"/>
        </w:rPr>
        <w:t>件</w:t>
      </w:r>
    </w:p>
    <w:p w14:paraId="37000F98">
      <w:pPr>
        <w:spacing w:line="560" w:lineRule="exact"/>
        <w:jc w:val="center"/>
        <w:rPr>
          <w:color w:val="auto"/>
          <w:sz w:val="36"/>
          <w:szCs w:val="36"/>
          <w:highlight w:val="none"/>
        </w:rPr>
      </w:pPr>
    </w:p>
    <w:p w14:paraId="25B188DE">
      <w:pPr>
        <w:spacing w:line="560" w:lineRule="exact"/>
        <w:jc w:val="center"/>
        <w:rPr>
          <w:color w:val="auto"/>
          <w:sz w:val="36"/>
          <w:szCs w:val="36"/>
          <w:highlight w:val="none"/>
        </w:rPr>
      </w:pPr>
    </w:p>
    <w:p w14:paraId="39E54280">
      <w:pPr>
        <w:spacing w:line="560" w:lineRule="exact"/>
        <w:jc w:val="center"/>
        <w:rPr>
          <w:color w:val="auto"/>
          <w:sz w:val="36"/>
          <w:szCs w:val="36"/>
          <w:highlight w:val="none"/>
        </w:rPr>
      </w:pPr>
    </w:p>
    <w:p w14:paraId="65AE475B">
      <w:pPr>
        <w:spacing w:line="560" w:lineRule="exact"/>
        <w:jc w:val="center"/>
        <w:rPr>
          <w:color w:val="auto"/>
          <w:sz w:val="36"/>
          <w:szCs w:val="36"/>
          <w:highlight w:val="none"/>
        </w:rPr>
      </w:pPr>
    </w:p>
    <w:p w14:paraId="0219DFC2">
      <w:pPr>
        <w:spacing w:line="560" w:lineRule="exact"/>
        <w:jc w:val="center"/>
        <w:rPr>
          <w:color w:val="auto"/>
          <w:sz w:val="36"/>
          <w:szCs w:val="36"/>
          <w:highlight w:val="none"/>
        </w:rPr>
      </w:pPr>
    </w:p>
    <w:p w14:paraId="34A35BA4">
      <w:pPr>
        <w:spacing w:line="560" w:lineRule="exact"/>
        <w:jc w:val="center"/>
        <w:rPr>
          <w:color w:val="auto"/>
          <w:sz w:val="36"/>
          <w:szCs w:val="36"/>
          <w:highlight w:val="none"/>
        </w:rPr>
      </w:pPr>
    </w:p>
    <w:p w14:paraId="715E2C9E">
      <w:pPr>
        <w:spacing w:line="560" w:lineRule="exact"/>
        <w:ind w:firstLine="723" w:firstLineChars="200"/>
        <w:rPr>
          <w:b/>
          <w:bCs/>
          <w:color w:val="auto"/>
          <w:sz w:val="36"/>
          <w:szCs w:val="36"/>
          <w:highlight w:val="none"/>
        </w:rPr>
      </w:pPr>
      <w:r>
        <w:rPr>
          <w:rFonts w:hint="eastAsia"/>
          <w:b/>
          <w:bCs/>
          <w:color w:val="auto"/>
          <w:sz w:val="36"/>
          <w:szCs w:val="36"/>
          <w:highlight w:val="none"/>
        </w:rPr>
        <w:t>项 目  名 称：</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hint="eastAsia" w:ascii="宋体" w:hAnsi="宋体"/>
          <w:b/>
          <w:bCs/>
          <w:color w:val="auto"/>
          <w:sz w:val="36"/>
          <w:szCs w:val="36"/>
          <w:highlight w:val="none"/>
          <w:u w:val="single"/>
          <w:lang w:val="en-US" w:eastAsia="zh-CN"/>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29FBBD25">
      <w:pPr>
        <w:spacing w:line="560" w:lineRule="exact"/>
        <w:ind w:firstLine="723" w:firstLineChars="200"/>
        <w:rPr>
          <w:b/>
          <w:bCs/>
          <w:color w:val="auto"/>
          <w:sz w:val="36"/>
          <w:szCs w:val="36"/>
          <w:highlight w:val="none"/>
        </w:rPr>
      </w:pPr>
    </w:p>
    <w:p w14:paraId="7800421E">
      <w:pPr>
        <w:spacing w:line="560" w:lineRule="exact"/>
        <w:ind w:firstLine="723" w:firstLineChars="200"/>
        <w:rPr>
          <w:rFonts w:hint="eastAsia" w:ascii="宋体" w:hAnsi="宋体"/>
          <w:b/>
          <w:bCs/>
          <w:color w:val="auto"/>
          <w:sz w:val="36"/>
          <w:szCs w:val="36"/>
          <w:highlight w:val="none"/>
          <w:u w:val="single"/>
        </w:rPr>
      </w:pPr>
      <w:r>
        <w:rPr>
          <w:rFonts w:hint="eastAsia"/>
          <w:b/>
          <w:bCs/>
          <w:color w:val="auto"/>
          <w:sz w:val="36"/>
          <w:szCs w:val="36"/>
          <w:highlight w:val="none"/>
        </w:rPr>
        <w:t>项目编号/包号：</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lang w:val="en-US" w:eastAsia="zh-CN"/>
        </w:rPr>
        <w:t xml:space="preserve">       </w:t>
      </w:r>
      <w:r>
        <w:rPr>
          <w:rFonts w:ascii="宋体" w:hAnsi="宋体"/>
          <w:b/>
          <w:bCs/>
          <w:color w:val="auto"/>
          <w:sz w:val="36"/>
          <w:szCs w:val="36"/>
          <w:highlight w:val="none"/>
          <w:u w:val="single"/>
        </w:rPr>
        <w:t xml:space="preserve">            </w:t>
      </w:r>
    </w:p>
    <w:p w14:paraId="73A91F8D">
      <w:pPr>
        <w:spacing w:line="560" w:lineRule="exact"/>
        <w:ind w:firstLine="723" w:firstLineChars="200"/>
        <w:rPr>
          <w:rFonts w:hint="eastAsia" w:ascii="宋体" w:hAnsi="宋体"/>
          <w:b/>
          <w:bCs/>
          <w:color w:val="auto"/>
          <w:sz w:val="36"/>
          <w:szCs w:val="36"/>
          <w:highlight w:val="none"/>
          <w:u w:val="single"/>
        </w:rPr>
      </w:pPr>
    </w:p>
    <w:p w14:paraId="66A53865">
      <w:pPr>
        <w:spacing w:line="560" w:lineRule="exact"/>
        <w:ind w:firstLine="723" w:firstLineChars="200"/>
        <w:rPr>
          <w:rFonts w:hint="eastAsia" w:ascii="宋体" w:hAnsi="宋体"/>
          <w:b/>
          <w:color w:val="auto"/>
          <w:sz w:val="36"/>
          <w:szCs w:val="36"/>
          <w:highlight w:val="none"/>
        </w:rPr>
      </w:pPr>
      <w:r>
        <w:rPr>
          <w:rFonts w:hint="eastAsia" w:ascii="宋体" w:hAnsi="宋体"/>
          <w:b/>
          <w:color w:val="auto"/>
          <w:sz w:val="36"/>
          <w:szCs w:val="36"/>
          <w:highlight w:val="none"/>
        </w:rPr>
        <w:t>供应商名称：</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21"/>
          <w:highlight w:val="none"/>
          <w:u w:val="single"/>
        </w:rPr>
        <w:t>（加盖CA电子公章）</w:t>
      </w:r>
    </w:p>
    <w:p w14:paraId="6B716935">
      <w:pPr>
        <w:spacing w:line="560" w:lineRule="exact"/>
        <w:ind w:firstLine="723" w:firstLineChars="200"/>
        <w:rPr>
          <w:rFonts w:hint="eastAsia" w:ascii="宋体" w:hAnsi="宋体"/>
          <w:b/>
          <w:color w:val="auto"/>
          <w:sz w:val="36"/>
          <w:szCs w:val="36"/>
          <w:highlight w:val="none"/>
        </w:rPr>
      </w:pPr>
    </w:p>
    <w:p w14:paraId="78DE1362">
      <w:pPr>
        <w:spacing w:line="560" w:lineRule="exact"/>
        <w:ind w:firstLine="723" w:firstLineChars="200"/>
        <w:rPr>
          <w:rFonts w:hint="eastAsia" w:ascii="宋体" w:hAnsi="宋体"/>
          <w:b/>
          <w:color w:val="auto"/>
          <w:sz w:val="36"/>
          <w:szCs w:val="36"/>
          <w:highlight w:val="none"/>
          <w:u w:val="single"/>
        </w:rPr>
      </w:pPr>
      <w:r>
        <w:rPr>
          <w:rFonts w:hint="eastAsia" w:ascii="宋体" w:hAnsi="宋体"/>
          <w:b/>
          <w:color w:val="auto"/>
          <w:sz w:val="36"/>
          <w:szCs w:val="36"/>
          <w:highlight w:val="none"/>
        </w:rPr>
        <w:t>日      期：</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ascii="宋体" w:hAnsi="宋体"/>
          <w:b/>
          <w:color w:val="auto"/>
          <w:sz w:val="36"/>
          <w:szCs w:val="36"/>
          <w:highlight w:val="none"/>
          <w:u w:val="single"/>
        </w:rPr>
        <w:t xml:space="preserve">      </w:t>
      </w:r>
    </w:p>
    <w:p w14:paraId="42A437D6">
      <w:pPr>
        <w:spacing w:line="440" w:lineRule="exact"/>
        <w:jc w:val="center"/>
        <w:rPr>
          <w:bCs/>
          <w:color w:val="auto"/>
          <w:sz w:val="32"/>
          <w:szCs w:val="32"/>
          <w:highlight w:val="none"/>
        </w:rPr>
      </w:pPr>
      <w:r>
        <w:rPr>
          <w:bCs/>
          <w:color w:val="auto"/>
          <w:sz w:val="32"/>
          <w:szCs w:val="32"/>
          <w:highlight w:val="none"/>
        </w:rPr>
        <w:br w:type="page"/>
      </w:r>
    </w:p>
    <w:bookmarkEnd w:id="0"/>
    <w:p w14:paraId="48398F59">
      <w:pPr>
        <w:pStyle w:val="5"/>
        <w:keepNext w:val="0"/>
        <w:keepLines w:val="0"/>
        <w:pageBreakBefore w:val="0"/>
        <w:widowControl w:val="0"/>
        <w:kinsoku/>
        <w:wordWrap/>
        <w:overflowPunct/>
        <w:topLinePunct w:val="0"/>
        <w:autoSpaceDE/>
        <w:autoSpaceDN/>
        <w:bidi w:val="0"/>
        <w:adjustRightInd/>
        <w:snapToGrid/>
        <w:spacing w:before="291" w:beforeLines="100" w:after="291" w:afterLines="100"/>
        <w:ind w:left="0"/>
        <w:jc w:val="center"/>
        <w:textAlignment w:val="auto"/>
        <w:rPr>
          <w:color w:val="auto"/>
          <w:sz w:val="32"/>
          <w:szCs w:val="32"/>
          <w:highlight w:val="none"/>
        </w:rPr>
      </w:pPr>
      <w:r>
        <w:rPr>
          <w:rFonts w:hint="eastAsia"/>
          <w:b/>
          <w:bCs/>
          <w:color w:val="auto"/>
          <w:sz w:val="32"/>
          <w:szCs w:val="32"/>
          <w:highlight w:val="none"/>
          <w:lang w:val="en-US" w:eastAsia="zh-CN"/>
        </w:rPr>
        <w:t>一、</w:t>
      </w:r>
      <w:r>
        <w:rPr>
          <w:rFonts w:hint="eastAsia"/>
          <w:b/>
          <w:bCs/>
          <w:color w:val="auto"/>
          <w:sz w:val="32"/>
          <w:szCs w:val="32"/>
          <w:highlight w:val="none"/>
        </w:rPr>
        <w:t>资格证明文件</w:t>
      </w:r>
    </w:p>
    <w:tbl>
      <w:tblPr>
        <w:tblStyle w:val="8"/>
        <w:tblW w:w="4886"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2137"/>
        <w:gridCol w:w="4438"/>
        <w:gridCol w:w="2279"/>
      </w:tblGrid>
      <w:tr w14:paraId="5D8B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50F35527">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序号</w:t>
            </w:r>
          </w:p>
        </w:tc>
        <w:tc>
          <w:tcPr>
            <w:tcW w:w="1115" w:type="pct"/>
            <w:vAlign w:val="center"/>
          </w:tcPr>
          <w:p w14:paraId="4D7F2BDA">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审查因素</w:t>
            </w:r>
          </w:p>
        </w:tc>
        <w:tc>
          <w:tcPr>
            <w:tcW w:w="2317" w:type="pct"/>
            <w:vAlign w:val="center"/>
          </w:tcPr>
          <w:p w14:paraId="62CEAACE">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审查内容</w:t>
            </w:r>
          </w:p>
        </w:tc>
        <w:tc>
          <w:tcPr>
            <w:tcW w:w="1190" w:type="pct"/>
            <w:vAlign w:val="center"/>
          </w:tcPr>
          <w:p w14:paraId="26F17644">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格式要求</w:t>
            </w:r>
          </w:p>
        </w:tc>
      </w:tr>
      <w:tr w14:paraId="64122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655CB97">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w:t>
            </w:r>
          </w:p>
        </w:tc>
        <w:tc>
          <w:tcPr>
            <w:tcW w:w="1115" w:type="pct"/>
            <w:vAlign w:val="center"/>
          </w:tcPr>
          <w:p w14:paraId="3CE0B11D">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满足《中华人民共和国政府采购法》第二十二条规定</w:t>
            </w:r>
          </w:p>
        </w:tc>
        <w:tc>
          <w:tcPr>
            <w:tcW w:w="2317" w:type="pct"/>
            <w:vAlign w:val="center"/>
          </w:tcPr>
          <w:p w14:paraId="13F91EE2">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具体规定见第一章《采购公告》</w:t>
            </w:r>
          </w:p>
        </w:tc>
        <w:tc>
          <w:tcPr>
            <w:tcW w:w="1190" w:type="pct"/>
            <w:vAlign w:val="center"/>
          </w:tcPr>
          <w:p w14:paraId="288B9B83">
            <w:pPr>
              <w:tabs>
                <w:tab w:val="left" w:pos="1080"/>
              </w:tabs>
              <w:snapToGrid w:val="0"/>
              <w:rPr>
                <w:rFonts w:hint="eastAsia" w:cs="宋体" w:asciiTheme="minorEastAsia" w:hAnsiTheme="minorEastAsia" w:eastAsiaTheme="minorEastAsia"/>
                <w:bCs/>
                <w:color w:val="auto"/>
                <w:szCs w:val="21"/>
                <w:highlight w:val="none"/>
              </w:rPr>
            </w:pPr>
          </w:p>
        </w:tc>
      </w:tr>
      <w:tr w14:paraId="0222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F9F53C9">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1-1</w:t>
            </w:r>
          </w:p>
        </w:tc>
        <w:tc>
          <w:tcPr>
            <w:tcW w:w="1115" w:type="pct"/>
            <w:vAlign w:val="center"/>
          </w:tcPr>
          <w:p w14:paraId="4BBF92F9">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具有独立承担民事责任的能力</w:t>
            </w:r>
          </w:p>
        </w:tc>
        <w:tc>
          <w:tcPr>
            <w:tcW w:w="2317" w:type="pct"/>
            <w:vAlign w:val="center"/>
          </w:tcPr>
          <w:p w14:paraId="4E00917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供应商为企业（包括合伙企业）的，应提供有效的“营业执照”；</w:t>
            </w:r>
          </w:p>
          <w:p w14:paraId="02560183">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供应商为事业单位的，应提供有效的“事业单位法人证书”；</w:t>
            </w:r>
          </w:p>
          <w:p w14:paraId="3E57FB30">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供应商是非企业机构的，应提供有效的“执业许可证</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登记证书”等证明文件；</w:t>
            </w:r>
          </w:p>
          <w:p w14:paraId="2BE6842C">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供应商是个体工商户的，应提供有效的“个体工商户营业执照”；</w:t>
            </w:r>
          </w:p>
          <w:p w14:paraId="07B74EF2">
            <w:pPr>
              <w:tabs>
                <w:tab w:val="left" w:pos="1080"/>
              </w:tabs>
              <w:snapToGrid w:val="0"/>
              <w:spacing w:line="32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供应商是自然人的，应提供有效的自然人身份证明。</w:t>
            </w:r>
          </w:p>
          <w:p w14:paraId="3D1E54F6">
            <w:pPr>
              <w:tabs>
                <w:tab w:val="left" w:pos="1080"/>
              </w:tabs>
              <w:snapToGrid w:val="0"/>
              <w:spacing w:line="320" w:lineRule="exact"/>
              <w:rPr>
                <w:b/>
                <w:bCs/>
                <w:color w:val="auto"/>
                <w:szCs w:val="21"/>
                <w:highlight w:val="none"/>
              </w:rPr>
            </w:pPr>
            <w:r>
              <w:rPr>
                <w:rFonts w:hint="eastAsia"/>
                <w:b/>
                <w:bCs/>
                <w:color w:val="auto"/>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如未提供授权书，作</w:t>
            </w:r>
            <w:r>
              <w:rPr>
                <w:rFonts w:hint="eastAsia"/>
                <w:b/>
                <w:bCs/>
                <w:color w:val="auto"/>
                <w:szCs w:val="21"/>
                <w:highlight w:val="none"/>
                <w:u w:val="double"/>
              </w:rPr>
              <w:t>无效响应</w:t>
            </w:r>
            <w:r>
              <w:rPr>
                <w:rFonts w:hint="eastAsia"/>
                <w:b/>
                <w:bCs/>
                <w:color w:val="auto"/>
                <w:szCs w:val="21"/>
                <w:highlight w:val="none"/>
              </w:rPr>
              <w:t>处理。</w:t>
            </w:r>
          </w:p>
          <w:p w14:paraId="665B3BD3">
            <w:pPr>
              <w:tabs>
                <w:tab w:val="left" w:pos="1080"/>
              </w:tabs>
              <w:snapToGrid w:val="0"/>
              <w:rPr>
                <w:rFonts w:hint="eastAsia" w:cs="宋体" w:asciiTheme="minorEastAsia" w:hAnsiTheme="minorEastAsia" w:eastAsiaTheme="minorEastAsia"/>
                <w:bCs/>
                <w:color w:val="auto"/>
                <w:szCs w:val="21"/>
                <w:highlight w:val="none"/>
              </w:rPr>
            </w:pPr>
            <w:r>
              <w:rPr>
                <w:rFonts w:hint="eastAsia"/>
                <w:b/>
                <w:bCs/>
                <w:color w:val="auto"/>
                <w:szCs w:val="21"/>
                <w:highlight w:val="none"/>
              </w:rPr>
              <w:t>对于银行、保险、石油石化、电力、电信等行业的分支机构，可以提供上述授权，也可以提供其所属法人/其他组织的有关文件或制度等能够证明授权其独立开展业务的证明材料。</w:t>
            </w:r>
          </w:p>
        </w:tc>
        <w:tc>
          <w:tcPr>
            <w:tcW w:w="1190" w:type="pct"/>
            <w:vAlign w:val="center"/>
          </w:tcPr>
          <w:p w14:paraId="120D345A">
            <w:pPr>
              <w:tabs>
                <w:tab w:val="left" w:pos="1080"/>
              </w:tabs>
              <w:snapToGrid w:val="0"/>
              <w:jc w:val="left"/>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提供证明文件的电子件或电子证照并</w:t>
            </w:r>
            <w:r>
              <w:rPr>
                <w:rFonts w:hint="eastAsia" w:asciiTheme="minorEastAsia" w:hAnsiTheme="minorEastAsia" w:eastAsiaTheme="minorEastAsia"/>
                <w:b/>
                <w:bCs/>
                <w:color w:val="auto"/>
                <w:szCs w:val="21"/>
                <w:highlight w:val="none"/>
                <w:u w:val="double"/>
              </w:rPr>
              <w:t>加盖供应商</w:t>
            </w:r>
            <w:r>
              <w:rPr>
                <w:rFonts w:hint="eastAsia" w:asciiTheme="minorEastAsia" w:hAnsiTheme="minorEastAsia" w:eastAsiaTheme="minorEastAsia"/>
                <w:b/>
                <w:bCs/>
                <w:color w:val="auto"/>
                <w:szCs w:val="21"/>
                <w:highlight w:val="none"/>
                <w:u w:val="double"/>
                <w:lang w:val="en-US" w:eastAsia="zh-CN"/>
              </w:rPr>
              <w:t>CA</w:t>
            </w:r>
            <w:r>
              <w:rPr>
                <w:rFonts w:hint="eastAsia" w:asciiTheme="minorEastAsia" w:hAnsiTheme="minorEastAsia" w:eastAsiaTheme="minorEastAsia"/>
                <w:b/>
                <w:bCs/>
                <w:color w:val="auto"/>
                <w:szCs w:val="21"/>
                <w:highlight w:val="none"/>
                <w:u w:val="double"/>
              </w:rPr>
              <w:t>电子公章</w:t>
            </w:r>
          </w:p>
        </w:tc>
      </w:tr>
      <w:tr w14:paraId="7CC4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D837629">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1-2</w:t>
            </w:r>
          </w:p>
        </w:tc>
        <w:tc>
          <w:tcPr>
            <w:tcW w:w="1115" w:type="pct"/>
            <w:vAlign w:val="center"/>
          </w:tcPr>
          <w:p w14:paraId="77B4C3FF">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具有良好的商业信誉和健全的财务会计制度</w:t>
            </w:r>
          </w:p>
        </w:tc>
        <w:tc>
          <w:tcPr>
            <w:tcW w:w="2317" w:type="pct"/>
            <w:vAlign w:val="center"/>
          </w:tcPr>
          <w:p w14:paraId="5B7C68CC">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提供202</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年经审计的财务报告或</w:t>
            </w:r>
            <w:r>
              <w:rPr>
                <w:rFonts w:hint="eastAsia" w:asciiTheme="minorEastAsia" w:hAnsiTheme="minorEastAsia" w:eastAsiaTheme="minorEastAsia"/>
                <w:color w:val="auto"/>
                <w:szCs w:val="21"/>
                <w:highlight w:val="none"/>
                <w:lang w:val="en-US" w:eastAsia="zh-CN"/>
              </w:rPr>
              <w:t>2024</w:t>
            </w:r>
            <w:r>
              <w:rPr>
                <w:rFonts w:hint="eastAsia" w:asciiTheme="minorEastAsia" w:hAnsiTheme="minorEastAsia" w:eastAsiaTheme="minorEastAsia"/>
                <w:color w:val="auto"/>
                <w:szCs w:val="21"/>
                <w:highlight w:val="none"/>
              </w:rPr>
              <w:t>年财务报表，或响应文件提交截止时间前一年内银行出具的资信证明，成立不满一年无需提供</w:t>
            </w:r>
          </w:p>
        </w:tc>
        <w:tc>
          <w:tcPr>
            <w:tcW w:w="1190" w:type="pct"/>
            <w:vMerge w:val="restart"/>
            <w:vAlign w:val="center"/>
          </w:tcPr>
          <w:p w14:paraId="7B20F536">
            <w:pPr>
              <w:tabs>
                <w:tab w:val="left" w:pos="1080"/>
              </w:tabs>
              <w:snapToGrid w:val="0"/>
              <w:jc w:val="left"/>
              <w:rPr>
                <w:rFonts w:hint="eastAsia" w:cs="宋体" w:asciiTheme="minorEastAsia" w:hAnsiTheme="minorEastAsia" w:eastAsiaTheme="minorEastAsia"/>
                <w:bCs/>
                <w:color w:val="auto"/>
                <w:szCs w:val="21"/>
                <w:highlight w:val="none"/>
              </w:rPr>
            </w:pPr>
            <w:r>
              <w:rPr>
                <w:rFonts w:asciiTheme="minorEastAsia" w:hAnsiTheme="minorEastAsia" w:eastAsiaTheme="minorEastAsia"/>
                <w:color w:val="auto"/>
                <w:szCs w:val="21"/>
                <w:highlight w:val="none"/>
              </w:rPr>
              <w:t>提供《南京市政府采购供应商信用记录表暨信用承诺书》</w:t>
            </w:r>
            <w:r>
              <w:rPr>
                <w:rFonts w:asciiTheme="minorEastAsia" w:hAnsiTheme="minorEastAsia" w:eastAsiaTheme="minorEastAsia"/>
                <w:b/>
                <w:bCs/>
                <w:color w:val="auto"/>
                <w:szCs w:val="21"/>
                <w:highlight w:val="none"/>
                <w:u w:val="double"/>
              </w:rPr>
              <w:t>经法定代表人签名并加盖供应商</w:t>
            </w:r>
            <w:r>
              <w:rPr>
                <w:rFonts w:hint="eastAsia" w:asciiTheme="minorEastAsia" w:hAnsiTheme="minorEastAsia" w:eastAsiaTheme="minorEastAsia"/>
                <w:b/>
                <w:bCs/>
                <w:color w:val="auto"/>
                <w:szCs w:val="21"/>
                <w:highlight w:val="none"/>
                <w:u w:val="double"/>
                <w:lang w:val="en-US" w:eastAsia="zh-CN"/>
              </w:rPr>
              <w:t>CA</w:t>
            </w:r>
            <w:r>
              <w:rPr>
                <w:rFonts w:hint="eastAsia" w:asciiTheme="minorEastAsia" w:hAnsiTheme="minorEastAsia" w:eastAsiaTheme="minorEastAsia"/>
                <w:b/>
                <w:bCs/>
                <w:color w:val="auto"/>
                <w:szCs w:val="21"/>
                <w:highlight w:val="none"/>
                <w:u w:val="double"/>
              </w:rPr>
              <w:t>电子公章</w:t>
            </w:r>
          </w:p>
        </w:tc>
      </w:tr>
      <w:tr w14:paraId="08F1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2D55E116">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1-3</w:t>
            </w:r>
          </w:p>
        </w:tc>
        <w:tc>
          <w:tcPr>
            <w:tcW w:w="1115" w:type="pct"/>
            <w:vAlign w:val="center"/>
          </w:tcPr>
          <w:p w14:paraId="322E5EB5">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具有履行合同所必需的设备和专业技术能力</w:t>
            </w:r>
          </w:p>
        </w:tc>
        <w:tc>
          <w:tcPr>
            <w:tcW w:w="2317" w:type="pct"/>
            <w:vAlign w:val="center"/>
          </w:tcPr>
          <w:p w14:paraId="4CFC3F03">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供应商根据履行采购项目合同需要，提供履行合同所必需的设备和专业技术能力的证明材料</w:t>
            </w:r>
          </w:p>
        </w:tc>
        <w:tc>
          <w:tcPr>
            <w:tcW w:w="1190" w:type="pct"/>
            <w:vMerge w:val="continue"/>
            <w:vAlign w:val="center"/>
          </w:tcPr>
          <w:p w14:paraId="4FBBC310">
            <w:pPr>
              <w:tabs>
                <w:tab w:val="left" w:pos="1080"/>
              </w:tabs>
              <w:snapToGrid w:val="0"/>
              <w:rPr>
                <w:rFonts w:hint="eastAsia" w:cs="宋体" w:asciiTheme="minorEastAsia" w:hAnsiTheme="minorEastAsia" w:eastAsiaTheme="minorEastAsia"/>
                <w:bCs/>
                <w:color w:val="auto"/>
                <w:szCs w:val="21"/>
                <w:highlight w:val="none"/>
              </w:rPr>
            </w:pPr>
          </w:p>
        </w:tc>
      </w:tr>
      <w:tr w14:paraId="0AB75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3139C28B">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1-4</w:t>
            </w:r>
          </w:p>
        </w:tc>
        <w:tc>
          <w:tcPr>
            <w:tcW w:w="1115" w:type="pct"/>
            <w:vAlign w:val="center"/>
          </w:tcPr>
          <w:p w14:paraId="386D9080">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有依法缴纳税收和社会保障资金的良好记录</w:t>
            </w:r>
          </w:p>
        </w:tc>
        <w:tc>
          <w:tcPr>
            <w:tcW w:w="2317" w:type="pct"/>
            <w:vAlign w:val="center"/>
          </w:tcPr>
          <w:p w14:paraId="0703722A">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提供参加本次政府采购活动前一年内至少一个月缴纳增值税，或营业税，或企业所得税的凭据，以及缴纳社会保险登记证，</w:t>
            </w:r>
            <w:r>
              <w:rPr>
                <w:rFonts w:hint="eastAsia" w:asciiTheme="minorEastAsia" w:hAnsiTheme="minorEastAsia" w:eastAsiaTheme="minorEastAsia"/>
                <w:color w:val="auto"/>
                <w:szCs w:val="21"/>
                <w:highlight w:val="none"/>
                <w:lang w:eastAsia="zh-CN"/>
              </w:rPr>
              <w:t>或</w:t>
            </w:r>
            <w:r>
              <w:rPr>
                <w:rFonts w:hint="eastAsia" w:asciiTheme="minorEastAsia" w:hAnsiTheme="minorEastAsia" w:eastAsiaTheme="minorEastAsia"/>
                <w:color w:val="auto"/>
                <w:szCs w:val="21"/>
                <w:highlight w:val="none"/>
              </w:rPr>
              <w:t>缴纳社会保险的凭据（专用收据，或社会保险缴纳清单）等，依法享受缓缴、免税或不需要缴纳社会保障资金的供应商应提供相关证明材料</w:t>
            </w:r>
          </w:p>
        </w:tc>
        <w:tc>
          <w:tcPr>
            <w:tcW w:w="1190" w:type="pct"/>
            <w:vMerge w:val="continue"/>
            <w:vAlign w:val="center"/>
          </w:tcPr>
          <w:p w14:paraId="199A9492">
            <w:pPr>
              <w:tabs>
                <w:tab w:val="left" w:pos="1080"/>
              </w:tabs>
              <w:snapToGrid w:val="0"/>
              <w:rPr>
                <w:rFonts w:hint="eastAsia" w:cs="宋体" w:asciiTheme="minorEastAsia" w:hAnsiTheme="minorEastAsia" w:eastAsiaTheme="minorEastAsia"/>
                <w:bCs/>
                <w:color w:val="auto"/>
                <w:szCs w:val="21"/>
                <w:highlight w:val="none"/>
              </w:rPr>
            </w:pPr>
          </w:p>
        </w:tc>
      </w:tr>
      <w:tr w14:paraId="44BF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4DD194CC">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1-5</w:t>
            </w:r>
          </w:p>
        </w:tc>
        <w:tc>
          <w:tcPr>
            <w:tcW w:w="1115" w:type="pct"/>
            <w:vAlign w:val="center"/>
          </w:tcPr>
          <w:p w14:paraId="7AE7F799">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参加政府采购活动前三年内，在经营活动中没有重大违法记录</w:t>
            </w:r>
          </w:p>
        </w:tc>
        <w:tc>
          <w:tcPr>
            <w:tcW w:w="2317" w:type="pct"/>
            <w:vAlign w:val="center"/>
          </w:tcPr>
          <w:p w14:paraId="28D60C4F">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提供参加政府采购活动前3年内在经营活动中没有重大违法记录的书面声明</w:t>
            </w:r>
          </w:p>
        </w:tc>
        <w:tc>
          <w:tcPr>
            <w:tcW w:w="1190" w:type="pct"/>
            <w:vMerge w:val="continue"/>
            <w:vAlign w:val="center"/>
          </w:tcPr>
          <w:p w14:paraId="75EB8351">
            <w:pPr>
              <w:tabs>
                <w:tab w:val="left" w:pos="1080"/>
              </w:tabs>
              <w:snapToGrid w:val="0"/>
              <w:rPr>
                <w:rFonts w:hint="eastAsia" w:cs="宋体" w:asciiTheme="minorEastAsia" w:hAnsiTheme="minorEastAsia" w:eastAsiaTheme="minorEastAsia"/>
                <w:bCs/>
                <w:color w:val="auto"/>
                <w:szCs w:val="21"/>
                <w:highlight w:val="none"/>
              </w:rPr>
            </w:pPr>
          </w:p>
        </w:tc>
      </w:tr>
      <w:tr w14:paraId="307A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9E7C4A0">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1-6</w:t>
            </w:r>
          </w:p>
        </w:tc>
        <w:tc>
          <w:tcPr>
            <w:tcW w:w="1115" w:type="pct"/>
            <w:vAlign w:val="center"/>
          </w:tcPr>
          <w:p w14:paraId="66619D7B">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法律、行政法规规定的其他条件</w:t>
            </w:r>
          </w:p>
        </w:tc>
        <w:tc>
          <w:tcPr>
            <w:tcW w:w="2317" w:type="pct"/>
            <w:vAlign w:val="center"/>
          </w:tcPr>
          <w:p w14:paraId="13771468">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提供具备法律、行政法规规定的其他条件的证明材料</w:t>
            </w:r>
          </w:p>
        </w:tc>
        <w:tc>
          <w:tcPr>
            <w:tcW w:w="1190" w:type="pct"/>
            <w:vMerge w:val="continue"/>
            <w:vAlign w:val="center"/>
          </w:tcPr>
          <w:p w14:paraId="44AC74FB">
            <w:pPr>
              <w:tabs>
                <w:tab w:val="left" w:pos="1080"/>
              </w:tabs>
              <w:snapToGrid w:val="0"/>
              <w:rPr>
                <w:rFonts w:hint="eastAsia" w:cs="宋体" w:asciiTheme="minorEastAsia" w:hAnsiTheme="minorEastAsia" w:eastAsiaTheme="minorEastAsia"/>
                <w:bCs/>
                <w:color w:val="auto"/>
                <w:szCs w:val="21"/>
                <w:highlight w:val="none"/>
              </w:rPr>
            </w:pPr>
          </w:p>
        </w:tc>
      </w:tr>
      <w:tr w14:paraId="0011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7" w:hRule="atLeast"/>
        </w:trPr>
        <w:tc>
          <w:tcPr>
            <w:tcW w:w="376" w:type="pct"/>
            <w:vAlign w:val="center"/>
          </w:tcPr>
          <w:p w14:paraId="4D1B799B">
            <w:pPr>
              <w:tabs>
                <w:tab w:val="left" w:pos="1080"/>
              </w:tabs>
              <w:snapToGrid w:val="0"/>
              <w:jc w:val="center"/>
              <w:rPr>
                <w:rFonts w:hint="eastAsia" w:cs="宋体" w:asciiTheme="minorEastAsia" w:hAnsiTheme="minorEastAsia" w:eastAsiaTheme="minorEastAsia"/>
                <w:bCs/>
                <w:color w:val="auto"/>
                <w:szCs w:val="21"/>
                <w:highlight w:val="none"/>
              </w:rPr>
            </w:pPr>
            <w:r>
              <w:rPr>
                <w:rFonts w:asciiTheme="minorEastAsia" w:hAnsiTheme="minorEastAsia" w:eastAsiaTheme="minorEastAsia"/>
                <w:color w:val="auto"/>
                <w:szCs w:val="21"/>
                <w:highlight w:val="none"/>
              </w:rPr>
              <w:t>2</w:t>
            </w:r>
          </w:p>
        </w:tc>
        <w:tc>
          <w:tcPr>
            <w:tcW w:w="1115" w:type="pct"/>
            <w:vAlign w:val="center"/>
          </w:tcPr>
          <w:p w14:paraId="3B1645E3">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供应商信用记录</w:t>
            </w:r>
          </w:p>
        </w:tc>
        <w:tc>
          <w:tcPr>
            <w:tcW w:w="2317" w:type="pct"/>
            <w:vAlign w:val="center"/>
          </w:tcPr>
          <w:p w14:paraId="38870E0C">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查询渠道：信用中国网站和中国政府采购网；</w:t>
            </w:r>
          </w:p>
          <w:p w14:paraId="03D33958">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截止时点：首次响应文件提交截止时间以后、资格审查阶段采购人或采购代理机构的实际查询时间；</w:t>
            </w:r>
          </w:p>
          <w:p w14:paraId="478F2CE0">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信用信息查询记录和证据留存具体方式：查询结果网页打印页作为查询记录和证据，与其他采购文件一并保存；</w:t>
            </w:r>
          </w:p>
          <w:p w14:paraId="29C8E0D3">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信用信息的使用原则：经认定的被列入失信被执行人、重大税收违法案件当事人名单、政府采购严重违法失信行为记录名单的供应商，其</w:t>
            </w:r>
            <w:r>
              <w:rPr>
                <w:rFonts w:hint="eastAsia" w:asciiTheme="minorEastAsia" w:hAnsiTheme="minorEastAsia" w:eastAsiaTheme="minorEastAsia"/>
                <w:b/>
                <w:bCs/>
                <w:color w:val="auto"/>
                <w:szCs w:val="21"/>
                <w:highlight w:val="none"/>
                <w:u w:val="double"/>
              </w:rPr>
              <w:t>响应无效</w:t>
            </w:r>
            <w:r>
              <w:rPr>
                <w:rFonts w:hint="eastAsia" w:asciiTheme="minorEastAsia" w:hAnsiTheme="minorEastAsia" w:eastAsiaTheme="minorEastAsia"/>
                <w:color w:val="auto"/>
                <w:szCs w:val="21"/>
                <w:highlight w:val="none"/>
              </w:rPr>
              <w:t>。以联合体形式参与磋商的，联合体成员存在不良信用记录，视同联合体存在不良信用记录。</w:t>
            </w:r>
          </w:p>
        </w:tc>
        <w:tc>
          <w:tcPr>
            <w:tcW w:w="1190" w:type="pct"/>
            <w:vMerge w:val="continue"/>
            <w:vAlign w:val="center"/>
          </w:tcPr>
          <w:p w14:paraId="536058AA">
            <w:pPr>
              <w:tabs>
                <w:tab w:val="left" w:pos="1080"/>
              </w:tabs>
              <w:snapToGrid w:val="0"/>
              <w:rPr>
                <w:rFonts w:hint="eastAsia" w:cs="宋体" w:asciiTheme="minorEastAsia" w:hAnsiTheme="minorEastAsia" w:eastAsiaTheme="minorEastAsia"/>
                <w:bCs/>
                <w:color w:val="auto"/>
                <w:szCs w:val="21"/>
                <w:highlight w:val="none"/>
              </w:rPr>
            </w:pPr>
          </w:p>
        </w:tc>
      </w:tr>
      <w:tr w14:paraId="61A3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7108C77F">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3</w:t>
            </w:r>
          </w:p>
        </w:tc>
        <w:tc>
          <w:tcPr>
            <w:tcW w:w="1115" w:type="pct"/>
            <w:vAlign w:val="center"/>
          </w:tcPr>
          <w:p w14:paraId="77EE0EA4">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供应商资格承诺声明函</w:t>
            </w:r>
          </w:p>
        </w:tc>
        <w:tc>
          <w:tcPr>
            <w:tcW w:w="2317" w:type="pct"/>
            <w:vAlign w:val="center"/>
          </w:tcPr>
          <w:p w14:paraId="703D2E3E">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提供符合采购文件要求的《供应商资格承诺声明函》。</w:t>
            </w:r>
          </w:p>
        </w:tc>
        <w:tc>
          <w:tcPr>
            <w:tcW w:w="1190" w:type="pct"/>
            <w:vAlign w:val="center"/>
          </w:tcPr>
          <w:p w14:paraId="508D7AD8">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格式见《供应商资格承诺声明函》</w:t>
            </w:r>
          </w:p>
        </w:tc>
      </w:tr>
      <w:tr w14:paraId="763C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21" w:type="dxa"/>
            <w:vAlign w:val="center"/>
          </w:tcPr>
          <w:p w14:paraId="61A18299">
            <w:pPr>
              <w:spacing w:line="320" w:lineRule="exact"/>
              <w:jc w:val="center"/>
              <w:rPr>
                <w:rFonts w:hint="eastAsia" w:ascii="黑体" w:hAnsi="黑体" w:eastAsia="黑体"/>
                <w:b w:val="0"/>
                <w:bCs w:val="0"/>
                <w:color w:val="auto"/>
                <w:szCs w:val="21"/>
                <w:highlight w:val="none"/>
                <w:lang w:val="en-US" w:eastAsia="zh-CN"/>
              </w:rPr>
            </w:pPr>
            <w:r>
              <w:rPr>
                <w:rFonts w:hint="eastAsia" w:ascii="黑体" w:hAnsi="黑体" w:eastAsia="黑体" w:cs="黑体"/>
                <w:color w:val="auto"/>
                <w:szCs w:val="21"/>
                <w:highlight w:val="none"/>
              </w:rPr>
              <w:t>4</w:t>
            </w:r>
          </w:p>
        </w:tc>
        <w:tc>
          <w:tcPr>
            <w:tcW w:w="2137" w:type="dxa"/>
            <w:vAlign w:val="center"/>
          </w:tcPr>
          <w:p w14:paraId="1A14D0F2">
            <w:pPr>
              <w:spacing w:line="320" w:lineRule="exact"/>
              <w:jc w:val="center"/>
              <w:rPr>
                <w:rFonts w:hint="eastAsia" w:ascii="黑体" w:hAnsi="黑体" w:eastAsia="黑体"/>
                <w:b w:val="0"/>
                <w:bCs w:val="0"/>
                <w:color w:val="auto"/>
                <w:szCs w:val="21"/>
                <w:highlight w:val="none"/>
              </w:rPr>
            </w:pPr>
            <w:r>
              <w:rPr>
                <w:rFonts w:hint="eastAsia" w:ascii="黑体" w:hAnsi="黑体" w:eastAsia="黑体" w:cs="黑体"/>
                <w:color w:val="auto"/>
                <w:szCs w:val="21"/>
                <w:highlight w:val="none"/>
              </w:rPr>
              <w:t>中小企业政策</w:t>
            </w:r>
          </w:p>
        </w:tc>
        <w:tc>
          <w:tcPr>
            <w:tcW w:w="4438" w:type="dxa"/>
            <w:vAlign w:val="center"/>
          </w:tcPr>
          <w:p w14:paraId="5752F1EC">
            <w:pPr>
              <w:spacing w:line="320" w:lineRule="exact"/>
              <w:rPr>
                <w:rFonts w:hint="eastAsia" w:ascii="黑体" w:hAnsi="黑体" w:eastAsia="黑体"/>
                <w:b w:val="0"/>
                <w:bCs w:val="0"/>
                <w:color w:val="auto"/>
                <w:szCs w:val="21"/>
                <w:highlight w:val="none"/>
              </w:rPr>
            </w:pPr>
            <w:r>
              <w:rPr>
                <w:rFonts w:hint="eastAsia" w:ascii="黑体" w:hAnsi="黑体" w:eastAsia="黑体" w:cs="黑体"/>
                <w:color w:val="auto"/>
                <w:szCs w:val="21"/>
                <w:highlight w:val="none"/>
              </w:rPr>
              <w:t>具体规定见第一章《采购公告》</w:t>
            </w:r>
          </w:p>
        </w:tc>
        <w:tc>
          <w:tcPr>
            <w:tcW w:w="2279" w:type="dxa"/>
            <w:vAlign w:val="center"/>
          </w:tcPr>
          <w:p w14:paraId="0B933FF4">
            <w:pPr>
              <w:pStyle w:val="2"/>
              <w:rPr>
                <w:rFonts w:hint="eastAsia" w:ascii="黑体" w:hAnsi="黑体" w:eastAsia="黑体" w:cs="Times New Roman"/>
                <w:b w:val="0"/>
                <w:color w:val="auto"/>
                <w:kern w:val="2"/>
                <w:sz w:val="21"/>
                <w:szCs w:val="21"/>
                <w:highlight w:val="none"/>
                <w:lang w:val="en-US" w:eastAsia="zh-CN" w:bidi="ar-SA"/>
              </w:rPr>
            </w:pPr>
          </w:p>
        </w:tc>
      </w:tr>
      <w:tr w14:paraId="15542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21" w:type="dxa"/>
            <w:vAlign w:val="center"/>
          </w:tcPr>
          <w:p w14:paraId="319CA70B">
            <w:pPr>
              <w:spacing w:line="320" w:lineRule="exact"/>
              <w:jc w:val="center"/>
              <w:rPr>
                <w:rFonts w:hint="default" w:asciiTheme="minorEastAsia" w:hAnsiTheme="minorEastAsia" w:eastAsiaTheme="minorEastAsia"/>
                <w:color w:val="auto"/>
                <w:szCs w:val="21"/>
                <w:highlight w:val="none"/>
                <w:lang w:val="en-US"/>
              </w:rPr>
            </w:pPr>
            <w:r>
              <w:rPr>
                <w:rFonts w:hint="eastAsia" w:ascii="黑体" w:hAnsi="黑体" w:eastAsia="黑体"/>
                <w:b w:val="0"/>
                <w:bCs w:val="0"/>
                <w:color w:val="auto"/>
                <w:szCs w:val="21"/>
                <w:highlight w:val="none"/>
                <w:lang w:val="en-US" w:eastAsia="zh-CN"/>
              </w:rPr>
              <w:t>4-1</w:t>
            </w:r>
          </w:p>
        </w:tc>
        <w:tc>
          <w:tcPr>
            <w:tcW w:w="2137" w:type="dxa"/>
            <w:vAlign w:val="center"/>
          </w:tcPr>
          <w:p w14:paraId="04B1F72E">
            <w:pPr>
              <w:spacing w:line="320" w:lineRule="exact"/>
              <w:rPr>
                <w:rFonts w:hint="eastAsia" w:asciiTheme="minorEastAsia" w:hAnsiTheme="minorEastAsia" w:eastAsiaTheme="minorEastAsia"/>
                <w:color w:val="auto"/>
                <w:szCs w:val="21"/>
                <w:highlight w:val="none"/>
              </w:rPr>
            </w:pPr>
            <w:r>
              <w:rPr>
                <w:rFonts w:hint="eastAsia" w:ascii="黑体" w:hAnsi="黑体" w:eastAsia="黑体"/>
                <w:b w:val="0"/>
                <w:bCs w:val="0"/>
                <w:color w:val="auto"/>
                <w:szCs w:val="21"/>
                <w:highlight w:val="none"/>
              </w:rPr>
              <w:t>中小企业证明文件</w:t>
            </w:r>
          </w:p>
        </w:tc>
        <w:tc>
          <w:tcPr>
            <w:tcW w:w="4438" w:type="dxa"/>
            <w:vAlign w:val="center"/>
          </w:tcPr>
          <w:p w14:paraId="51C9BC69">
            <w:pPr>
              <w:spacing w:line="320" w:lineRule="exact"/>
              <w:rPr>
                <w:rFonts w:hint="eastAsia" w:ascii="黑体" w:hAnsi="黑体" w:eastAsia="黑体"/>
                <w:b w:val="0"/>
                <w:bCs w:val="0"/>
                <w:color w:val="auto"/>
                <w:szCs w:val="21"/>
                <w:highlight w:val="none"/>
              </w:rPr>
            </w:pPr>
            <w:r>
              <w:rPr>
                <w:rFonts w:hint="eastAsia" w:ascii="黑体" w:hAnsi="黑体" w:eastAsia="黑体"/>
                <w:b w:val="0"/>
                <w:bCs w:val="0"/>
                <w:color w:val="auto"/>
                <w:szCs w:val="21"/>
                <w:highlight w:val="none"/>
              </w:rPr>
              <w:t>本项目</w:t>
            </w:r>
            <w:r>
              <w:rPr>
                <w:rFonts w:hint="eastAsia" w:ascii="黑体" w:hAnsi="黑体" w:eastAsia="黑体"/>
                <w:b/>
                <w:bCs/>
                <w:color w:val="auto"/>
                <w:szCs w:val="21"/>
                <w:highlight w:val="none"/>
                <w:u w:val="double"/>
              </w:rPr>
              <w:t>专门</w:t>
            </w:r>
            <w:r>
              <w:rPr>
                <w:rFonts w:hint="eastAsia" w:ascii="黑体" w:hAnsi="黑体" w:eastAsia="黑体"/>
                <w:b w:val="0"/>
                <w:bCs w:val="0"/>
                <w:color w:val="auto"/>
                <w:szCs w:val="21"/>
                <w:highlight w:val="none"/>
              </w:rPr>
              <w:t>面向中小</w:t>
            </w:r>
            <w:r>
              <w:rPr>
                <w:rFonts w:hint="eastAsia" w:ascii="黑体" w:hAnsi="黑体" w:eastAsia="黑体"/>
                <w:b w:val="0"/>
                <w:bCs w:val="0"/>
                <w:color w:val="auto"/>
                <w:szCs w:val="21"/>
                <w:highlight w:val="none"/>
                <w:lang w:val="en-US" w:eastAsia="zh-CN"/>
              </w:rPr>
              <w:t>微</w:t>
            </w:r>
            <w:r>
              <w:rPr>
                <w:rFonts w:hint="eastAsia" w:ascii="黑体" w:hAnsi="黑体" w:eastAsia="黑体"/>
                <w:b w:val="0"/>
                <w:bCs w:val="0"/>
                <w:color w:val="auto"/>
                <w:szCs w:val="21"/>
                <w:highlight w:val="none"/>
              </w:rPr>
              <w:t>企业采购，提供如下资料：</w:t>
            </w:r>
          </w:p>
          <w:p w14:paraId="09D6F64A">
            <w:pPr>
              <w:spacing w:line="320" w:lineRule="exact"/>
              <w:rPr>
                <w:rFonts w:hint="eastAsia" w:ascii="黑体" w:hAnsi="黑体" w:eastAsia="黑体"/>
                <w:b w:val="0"/>
                <w:bCs w:val="0"/>
                <w:color w:val="auto"/>
                <w:szCs w:val="21"/>
                <w:highlight w:val="none"/>
              </w:rPr>
            </w:pPr>
            <w:r>
              <w:rPr>
                <w:rFonts w:hint="eastAsia" w:ascii="黑体" w:hAnsi="黑体" w:eastAsia="黑体"/>
                <w:b w:val="0"/>
                <w:bCs w:val="0"/>
                <w:color w:val="auto"/>
                <w:szCs w:val="21"/>
                <w:highlight w:val="none"/>
              </w:rPr>
              <w:t>1．供应商单独响应的，应提供《中小企业声明函》或《残疾人福利性单位声明函》或由省级以上监狱管理局、戒毒管理局（含新疆生产建设兵团）出具的属于监狱企业的证明文件。</w:t>
            </w:r>
          </w:p>
          <w:p w14:paraId="5343A0CB">
            <w:pPr>
              <w:spacing w:line="320" w:lineRule="exact"/>
              <w:rPr>
                <w:rFonts w:hint="eastAsia" w:asciiTheme="minorEastAsia" w:hAnsiTheme="minorEastAsia" w:eastAsiaTheme="minorEastAsia"/>
                <w:color w:val="auto"/>
                <w:szCs w:val="21"/>
                <w:highlight w:val="none"/>
              </w:rPr>
            </w:pPr>
            <w:r>
              <w:rPr>
                <w:rFonts w:hint="eastAsia" w:ascii="黑体" w:hAnsi="黑体" w:eastAsia="黑体"/>
                <w:b w:val="0"/>
                <w:bCs w:val="0"/>
                <w:color w:val="auto"/>
                <w:szCs w:val="21"/>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2279" w:type="dxa"/>
            <w:vAlign w:val="center"/>
          </w:tcPr>
          <w:p w14:paraId="120B3EB9">
            <w:pPr>
              <w:pStyle w:val="2"/>
              <w:rPr>
                <w:rFonts w:hint="eastAsia" w:asciiTheme="minorEastAsia" w:hAnsiTheme="minorEastAsia" w:eastAsiaTheme="minorEastAsia"/>
                <w:color w:val="auto"/>
                <w:szCs w:val="21"/>
                <w:highlight w:val="none"/>
              </w:rPr>
            </w:pPr>
            <w:r>
              <w:rPr>
                <w:rFonts w:hint="eastAsia" w:ascii="黑体" w:hAnsi="黑体" w:eastAsia="黑体" w:cs="黑体"/>
                <w:color w:val="auto"/>
                <w:kern w:val="2"/>
                <w:sz w:val="21"/>
                <w:szCs w:val="21"/>
                <w:highlight w:val="none"/>
                <w:lang w:val="en-US" w:eastAsia="zh-CN" w:bidi="ar-SA"/>
              </w:rPr>
              <w:t>提供《中小企业声明函》或《残疾人福利性单位声明函》或由省级以上监狱管理局、戒毒管理局（含新疆生产建设兵团）出具的属于监狱企业的证明文件</w:t>
            </w:r>
            <w:r>
              <w:rPr>
                <w:rFonts w:hint="eastAsia" w:ascii="宋体" w:hAnsi="宋体" w:cs="宋体"/>
                <w:b/>
                <w:color w:val="auto"/>
                <w:sz w:val="21"/>
                <w:szCs w:val="21"/>
                <w:highlight w:val="none"/>
                <w:u w:val="double"/>
              </w:rPr>
              <w:t>并加盖供应商</w:t>
            </w:r>
            <w:r>
              <w:rPr>
                <w:rFonts w:hint="eastAsia" w:ascii="黑体" w:hAnsi="黑体" w:eastAsia="黑体"/>
                <w:b/>
                <w:bCs/>
                <w:color w:val="auto"/>
                <w:sz w:val="21"/>
                <w:szCs w:val="16"/>
                <w:highlight w:val="none"/>
                <w:u w:val="double"/>
              </w:rPr>
              <w:t>CA电子公章</w:t>
            </w:r>
          </w:p>
        </w:tc>
      </w:tr>
      <w:tr w14:paraId="4F08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3613A28C">
            <w:pPr>
              <w:tabs>
                <w:tab w:val="left" w:pos="1080"/>
              </w:tabs>
              <w:snapToGrid w:val="0"/>
              <w:jc w:val="center"/>
              <w:rPr>
                <w:rFonts w:hint="eastAsia" w:ascii="黑体" w:hAnsi="黑体" w:eastAsia="黑体" w:cs="黑体"/>
                <w:b/>
                <w:color w:val="auto"/>
                <w:szCs w:val="21"/>
                <w:highlight w:val="none"/>
                <w:lang w:eastAsia="zh-CN"/>
              </w:rPr>
            </w:pPr>
            <w:r>
              <w:rPr>
                <w:rFonts w:hint="eastAsia" w:ascii="黑体" w:hAnsi="黑体" w:eastAsia="黑体" w:cs="黑体"/>
                <w:b/>
                <w:bCs/>
                <w:color w:val="auto"/>
                <w:szCs w:val="21"/>
                <w:highlight w:val="none"/>
                <w:lang w:val="en-US" w:eastAsia="zh-CN"/>
              </w:rPr>
              <w:t>5</w:t>
            </w:r>
          </w:p>
        </w:tc>
        <w:tc>
          <w:tcPr>
            <w:tcW w:w="1115" w:type="pct"/>
            <w:vAlign w:val="center"/>
          </w:tcPr>
          <w:p w14:paraId="367CB2A9">
            <w:pPr>
              <w:tabs>
                <w:tab w:val="left" w:pos="1080"/>
              </w:tabs>
              <w:snapToGrid w:val="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本项目的特定资格要求</w:t>
            </w:r>
          </w:p>
        </w:tc>
        <w:tc>
          <w:tcPr>
            <w:tcW w:w="2317" w:type="pct"/>
            <w:vAlign w:val="center"/>
          </w:tcPr>
          <w:p w14:paraId="21A13FA3">
            <w:pPr>
              <w:pStyle w:val="12"/>
              <w:spacing w:before="0" w:after="0" w:line="240" w:lineRule="auto"/>
              <w:ind w:firstLine="0"/>
              <w:jc w:val="both"/>
              <w:rPr>
                <w:rFonts w:hint="eastAsia" w:ascii="黑体" w:hAnsi="黑体" w:eastAsia="黑体" w:cs="黑体"/>
                <w:b/>
                <w:bCs/>
                <w:color w:val="auto"/>
                <w:kern w:val="2"/>
                <w:sz w:val="21"/>
                <w:szCs w:val="21"/>
                <w:highlight w:val="none"/>
              </w:rPr>
            </w:pPr>
            <w:r>
              <w:rPr>
                <w:rFonts w:hint="eastAsia" w:ascii="黑体" w:hAnsi="黑体" w:eastAsia="黑体" w:cs="黑体"/>
                <w:b/>
                <w:bCs/>
                <w:color w:val="auto"/>
                <w:sz w:val="21"/>
                <w:szCs w:val="21"/>
                <w:highlight w:val="none"/>
              </w:rPr>
              <w:t>具体</w:t>
            </w:r>
            <w:r>
              <w:rPr>
                <w:rFonts w:hint="eastAsia" w:ascii="黑体" w:hAnsi="黑体" w:eastAsia="黑体" w:cs="黑体"/>
                <w:b/>
                <w:bCs/>
                <w:color w:val="auto"/>
                <w:sz w:val="21"/>
                <w:szCs w:val="21"/>
                <w:highlight w:val="none"/>
                <w:lang w:val="en-US" w:eastAsia="zh-CN"/>
              </w:rPr>
              <w:t>要求</w:t>
            </w:r>
            <w:r>
              <w:rPr>
                <w:rFonts w:hint="eastAsia" w:ascii="黑体" w:hAnsi="黑体" w:eastAsia="黑体" w:cs="黑体"/>
                <w:b/>
                <w:bCs/>
                <w:color w:val="auto"/>
                <w:sz w:val="21"/>
                <w:szCs w:val="21"/>
                <w:highlight w:val="none"/>
              </w:rPr>
              <w:t>见第一章《采购公告》</w:t>
            </w:r>
          </w:p>
        </w:tc>
        <w:tc>
          <w:tcPr>
            <w:tcW w:w="1190" w:type="pct"/>
            <w:vAlign w:val="center"/>
          </w:tcPr>
          <w:p w14:paraId="593ABFFE">
            <w:pPr>
              <w:tabs>
                <w:tab w:val="left" w:pos="1080"/>
              </w:tabs>
              <w:snapToGrid w:val="0"/>
              <w:rPr>
                <w:rFonts w:hint="eastAsia" w:ascii="黑体" w:hAnsi="黑体" w:eastAsia="黑体" w:cs="黑体"/>
                <w:b/>
                <w:color w:val="auto"/>
                <w:szCs w:val="21"/>
                <w:highlight w:val="none"/>
              </w:rPr>
            </w:pPr>
            <w:r>
              <w:rPr>
                <w:rFonts w:hint="eastAsia" w:ascii="黑体" w:hAnsi="黑体" w:eastAsia="黑体" w:cs="黑体"/>
                <w:color w:val="auto"/>
                <w:szCs w:val="21"/>
                <w:highlight w:val="none"/>
              </w:rPr>
              <w:t>提供证明文件的电子件或电子证照</w:t>
            </w:r>
            <w:r>
              <w:rPr>
                <w:rFonts w:hint="eastAsia" w:ascii="黑体" w:hAnsi="黑体" w:eastAsia="黑体" w:cs="黑体"/>
                <w:b/>
                <w:bCs/>
                <w:color w:val="auto"/>
                <w:szCs w:val="21"/>
                <w:highlight w:val="none"/>
                <w:u w:val="double"/>
              </w:rPr>
              <w:t>并加盖供应商</w:t>
            </w:r>
            <w:r>
              <w:rPr>
                <w:rFonts w:hint="eastAsia" w:ascii="黑体" w:hAnsi="黑体" w:eastAsia="黑体" w:cs="黑体"/>
                <w:b/>
                <w:bCs/>
                <w:color w:val="auto"/>
                <w:szCs w:val="21"/>
                <w:highlight w:val="none"/>
                <w:u w:val="double"/>
                <w:lang w:val="en-US" w:eastAsia="zh-CN"/>
              </w:rPr>
              <w:t>CA</w:t>
            </w:r>
            <w:r>
              <w:rPr>
                <w:rFonts w:hint="eastAsia" w:ascii="黑体" w:hAnsi="黑体" w:eastAsia="黑体" w:cs="黑体"/>
                <w:b/>
                <w:bCs/>
                <w:color w:val="auto"/>
                <w:szCs w:val="21"/>
                <w:highlight w:val="none"/>
                <w:u w:val="double"/>
              </w:rPr>
              <w:t>电子公章</w:t>
            </w:r>
          </w:p>
        </w:tc>
      </w:tr>
    </w:tbl>
    <w:p w14:paraId="326E4171">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注：</w:t>
      </w:r>
    </w:p>
    <w:p w14:paraId="01ED50E4">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1．《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2E0626D9">
      <w:pPr>
        <w:pStyle w:val="2"/>
        <w:rPr>
          <w:color w:val="auto"/>
          <w:highlight w:val="none"/>
        </w:rPr>
      </w:pPr>
      <w:r>
        <w:rPr>
          <w:rFonts w:hint="eastAsia"/>
          <w:color w:val="auto"/>
          <w:highlight w:val="none"/>
        </w:rPr>
        <w:br w:type="page"/>
      </w:r>
    </w:p>
    <w:p w14:paraId="360CF037">
      <w:pPr>
        <w:keepNext w:val="0"/>
        <w:keepLines w:val="0"/>
        <w:pageBreakBefore w:val="0"/>
        <w:widowControl w:val="0"/>
        <w:kinsoku/>
        <w:wordWrap/>
        <w:overflowPunct/>
        <w:topLinePunct w:val="0"/>
        <w:autoSpaceDE/>
        <w:autoSpaceDN/>
        <w:bidi w:val="0"/>
        <w:adjustRightInd/>
        <w:snapToGrid/>
        <w:spacing w:before="291" w:beforeLines="100" w:after="291" w:afterLines="100"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二、《南京市政府采购供应商信用记录表暨信用承诺书》在线打印</w:t>
      </w:r>
    </w:p>
    <w:p w14:paraId="1CD1EE0C">
      <w:pPr>
        <w:spacing w:line="400" w:lineRule="exact"/>
        <w:rPr>
          <w:rFonts w:hint="eastAsia" w:ascii="宋体" w:hAnsi="宋体"/>
          <w:b/>
          <w:bCs/>
          <w:color w:val="auto"/>
          <w:sz w:val="24"/>
          <w:szCs w:val="24"/>
          <w:highlight w:val="none"/>
        </w:rPr>
      </w:pPr>
    </w:p>
    <w:p w14:paraId="7FE4F536">
      <w:pPr>
        <w:spacing w:line="400" w:lineRule="exact"/>
        <w:rPr>
          <w:rFonts w:hint="eastAsia" w:ascii="宋体" w:hAnsi="宋体"/>
          <w:b/>
          <w:bCs/>
          <w:color w:val="auto"/>
          <w:sz w:val="24"/>
          <w:szCs w:val="24"/>
          <w:highlight w:val="none"/>
        </w:rPr>
      </w:pPr>
    </w:p>
    <w:p w14:paraId="0C6B1EC4">
      <w:pPr>
        <w:spacing w:line="4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注：1．供应商参加本次政府采购活动时，在</w:t>
      </w:r>
      <w:r>
        <w:rPr>
          <w:rFonts w:hint="eastAsia" w:ascii="宋体" w:hAnsi="宋体"/>
          <w:b/>
          <w:bCs/>
          <w:color w:val="auto"/>
          <w:sz w:val="24"/>
          <w:szCs w:val="24"/>
          <w:highlight w:val="none"/>
          <w:u w:val="double"/>
        </w:rPr>
        <w:t>采购文件发布之日起至递交响应文件截止日</w:t>
      </w:r>
      <w:r>
        <w:rPr>
          <w:rFonts w:hint="eastAsia" w:ascii="宋体" w:hAnsi="宋体"/>
          <w:b/>
          <w:bCs/>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b/>
          <w:bCs/>
          <w:color w:val="auto"/>
          <w:sz w:val="24"/>
          <w:szCs w:val="24"/>
          <w:highlight w:val="none"/>
          <w:u w:val="single"/>
        </w:rPr>
        <w:t>南京市政府采购供应商诚信档案管理系统</w:t>
      </w:r>
      <w:r>
        <w:rPr>
          <w:rFonts w:hint="eastAsia" w:ascii="宋体" w:hAnsi="宋体"/>
          <w:b/>
          <w:bCs/>
          <w:color w:val="auto"/>
          <w:sz w:val="24"/>
          <w:szCs w:val="24"/>
          <w:highlight w:val="none"/>
          <w:u w:val="single"/>
        </w:rPr>
        <w:fldChar w:fldCharType="end"/>
      </w:r>
      <w:r>
        <w:rPr>
          <w:rFonts w:hint="eastAsia" w:ascii="宋体" w:hAnsi="宋体"/>
          <w:b/>
          <w:bCs/>
          <w:color w:val="auto"/>
          <w:sz w:val="24"/>
          <w:szCs w:val="24"/>
          <w:highlight w:val="none"/>
          <w:u w:val="singl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11"/>
          <w:rFonts w:hint="eastAsia" w:ascii="宋体" w:hAnsi="宋体"/>
          <w:b/>
          <w:bCs/>
          <w:color w:val="auto"/>
          <w:sz w:val="24"/>
          <w:szCs w:val="24"/>
          <w:highlight w:val="none"/>
        </w:rPr>
        <w:t>http://180.101.238.212:8280/hodeframe2018_cxda/index.action;jsessionid=69CC134BB0B31052FC08B39C78EAEB91</w:t>
      </w:r>
      <w:r>
        <w:rPr>
          <w:rStyle w:val="11"/>
          <w:rFonts w:hint="eastAsia" w:ascii="宋体" w:hAnsi="宋体"/>
          <w:b/>
          <w:bCs/>
          <w:color w:val="auto"/>
          <w:sz w:val="24"/>
          <w:szCs w:val="24"/>
          <w:highlight w:val="none"/>
        </w:rPr>
        <w:fldChar w:fldCharType="end"/>
      </w:r>
      <w:r>
        <w:rPr>
          <w:rFonts w:hint="eastAsia" w:ascii="宋体" w:hAnsi="宋体" w:cs="宋体"/>
          <w:b/>
          <w:bCs/>
          <w:color w:val="auto"/>
          <w:sz w:val="24"/>
          <w:szCs w:val="24"/>
          <w:highlight w:val="none"/>
        </w:rPr>
        <w:t>）</w:t>
      </w:r>
      <w:r>
        <w:rPr>
          <w:rFonts w:hint="eastAsia" w:ascii="宋体" w:hAnsi="宋体"/>
          <w:b/>
          <w:bCs/>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w:t>
      </w:r>
      <w:r>
        <w:rPr>
          <w:rFonts w:hint="eastAsia" w:ascii="宋体" w:hAnsi="宋体"/>
          <w:b/>
          <w:bCs/>
          <w:color w:val="auto"/>
          <w:sz w:val="24"/>
          <w:szCs w:val="24"/>
          <w:highlight w:val="none"/>
          <w:u w:val="double"/>
          <w:lang w:val="en-US" w:eastAsia="zh-CN"/>
        </w:rPr>
        <w:t>字/签章</w:t>
      </w:r>
      <w:r>
        <w:rPr>
          <w:rFonts w:hint="eastAsia" w:ascii="宋体" w:hAnsi="宋体"/>
          <w:b/>
          <w:bCs/>
          <w:color w:val="auto"/>
          <w:sz w:val="24"/>
          <w:szCs w:val="24"/>
          <w:highlight w:val="none"/>
          <w:u w:val="double"/>
        </w:rPr>
        <w:t>并加盖电子公章</w:t>
      </w:r>
      <w:r>
        <w:rPr>
          <w:rFonts w:hint="eastAsia" w:ascii="宋体" w:hAnsi="宋体"/>
          <w:b/>
          <w:bCs/>
          <w:color w:val="auto"/>
          <w:sz w:val="24"/>
          <w:szCs w:val="24"/>
          <w:highlight w:val="none"/>
        </w:rPr>
        <w:t>后作为响应文件的组成部分。</w:t>
      </w:r>
    </w:p>
    <w:p w14:paraId="4254EC8C">
      <w:pPr>
        <w:spacing w:line="4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2．“南京市政府采购供应商信用记录表暨信用承诺书”是其参加本次政府采购活动的必备材料。</w:t>
      </w:r>
    </w:p>
    <w:p w14:paraId="6C73FE01">
      <w:pPr>
        <w:spacing w:line="4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3．供应商提供的《南京市政府采购供应商信用记录表暨信用承诺书》日期应在采购文件发布之日起至递交响应文件截止日前。</w:t>
      </w:r>
    </w:p>
    <w:p w14:paraId="61463C84">
      <w:pPr>
        <w:pStyle w:val="5"/>
        <w:rPr>
          <w:color w:val="auto"/>
          <w:highlight w:val="none"/>
        </w:rPr>
      </w:pPr>
      <w:r>
        <w:rPr>
          <w:color w:val="auto"/>
          <w:highlight w:val="none"/>
        </w:rPr>
        <w:br w:type="page"/>
      </w:r>
    </w:p>
    <w:p w14:paraId="73110304">
      <w:pPr>
        <w:pStyle w:val="5"/>
        <w:keepNext w:val="0"/>
        <w:keepLines w:val="0"/>
        <w:pageBreakBefore w:val="0"/>
        <w:widowControl w:val="0"/>
        <w:numPr>
          <w:ilvl w:val="0"/>
          <w:numId w:val="0"/>
        </w:numPr>
        <w:kinsoku/>
        <w:wordWrap/>
        <w:overflowPunct/>
        <w:topLinePunct w:val="0"/>
        <w:autoSpaceDE/>
        <w:autoSpaceDN/>
        <w:bidi w:val="0"/>
        <w:adjustRightInd/>
        <w:snapToGrid/>
        <w:spacing w:before="291" w:beforeLines="100" w:after="146" w:afterLines="50" w:line="400" w:lineRule="exact"/>
        <w:ind w:left="0" w:leftChars="0"/>
        <w:jc w:val="left"/>
        <w:textAlignment w:val="auto"/>
        <w:rPr>
          <w:rFonts w:hint="eastAsia" w:ascii="宋体" w:hAnsi="宋体"/>
          <w:b/>
          <w:bCs/>
          <w:color w:val="auto"/>
          <w:sz w:val="24"/>
          <w:szCs w:val="24"/>
          <w:highlight w:val="none"/>
        </w:rPr>
      </w:pPr>
      <w:bookmarkStart w:id="1" w:name="_Hlk94112054"/>
      <w:bookmarkStart w:id="2" w:name="_Hlk108563738"/>
      <w:r>
        <w:rPr>
          <w:rFonts w:hint="eastAsia" w:ascii="宋体" w:hAnsi="宋体" w:eastAsia="宋体" w:cs="Times New Roman"/>
          <w:b/>
          <w:bCs/>
          <w:color w:val="auto"/>
          <w:kern w:val="2"/>
          <w:sz w:val="24"/>
          <w:szCs w:val="24"/>
          <w:highlight w:val="none"/>
          <w:lang w:val="en-US" w:eastAsia="zh-CN" w:bidi="ar-SA"/>
        </w:rPr>
        <w:t>三、</w:t>
      </w:r>
      <w:r>
        <w:rPr>
          <w:rFonts w:hint="eastAsia" w:ascii="宋体" w:hAnsi="宋体"/>
          <w:b/>
          <w:bCs/>
          <w:color w:val="auto"/>
          <w:sz w:val="24"/>
          <w:szCs w:val="24"/>
          <w:highlight w:val="none"/>
        </w:rPr>
        <w:t>供应商资格承诺声明函</w:t>
      </w:r>
    </w:p>
    <w:p w14:paraId="229C6AE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供应商资格承诺声明函</w:t>
      </w:r>
    </w:p>
    <w:bookmarkEnd w:id="1"/>
    <w:p w14:paraId="222FF920">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致：</w:t>
      </w:r>
      <w:r>
        <w:rPr>
          <w:rFonts w:hint="eastAsia" w:ascii="宋体" w:hAnsi="宋体"/>
          <w:color w:val="auto"/>
          <w:szCs w:val="21"/>
          <w:highlight w:val="none"/>
          <w:u w:val="single"/>
          <w:lang w:eastAsia="zh-CN"/>
        </w:rPr>
        <w:t>南京市溧水区交通运输局</w:t>
      </w:r>
    </w:p>
    <w:p w14:paraId="550A2119">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在参与本次项目</w:t>
      </w:r>
      <w:r>
        <w:rPr>
          <w:rFonts w:hint="eastAsia" w:ascii="宋体" w:hAnsi="宋体"/>
          <w:color w:val="auto"/>
          <w:szCs w:val="21"/>
          <w:highlight w:val="none"/>
        </w:rPr>
        <w:t>磋商</w:t>
      </w:r>
      <w:r>
        <w:rPr>
          <w:rFonts w:ascii="宋体" w:hAnsi="宋体"/>
          <w:color w:val="auto"/>
          <w:szCs w:val="21"/>
          <w:highlight w:val="none"/>
        </w:rPr>
        <w:t>中，</w:t>
      </w:r>
      <w:r>
        <w:rPr>
          <w:rFonts w:hint="eastAsia" w:ascii="宋体" w:hAnsi="宋体"/>
          <w:color w:val="auto"/>
          <w:szCs w:val="21"/>
          <w:highlight w:val="none"/>
        </w:rPr>
        <w:t>我单位承诺：</w:t>
      </w:r>
    </w:p>
    <w:p w14:paraId="0D4310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具有良好的商业信誉和健全的财务会计制度；</w:t>
      </w:r>
    </w:p>
    <w:p w14:paraId="4605CE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具有履行合同所必需的设备和专业技术能力；</w:t>
      </w:r>
    </w:p>
    <w:p w14:paraId="46E7557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有依法缴纳税收和社会保障资金的良好记录；</w:t>
      </w:r>
    </w:p>
    <w:p w14:paraId="3D9A696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color w:val="auto"/>
          <w:szCs w:val="21"/>
          <w:highlight w:val="none"/>
        </w:rPr>
        <w:t>2</w:t>
      </w:r>
      <w:r>
        <w:rPr>
          <w:rFonts w:ascii="宋体" w:hAnsi="宋体"/>
          <w:color w:val="auto"/>
          <w:szCs w:val="21"/>
          <w:highlight w:val="none"/>
        </w:rPr>
        <w:t>00</w:t>
      </w:r>
      <w:r>
        <w:rPr>
          <w:rFonts w:hint="eastAsia" w:ascii="宋体" w:hAnsi="宋体"/>
          <w:color w:val="auto"/>
          <w:szCs w:val="21"/>
          <w:highlight w:val="none"/>
        </w:rPr>
        <w:t>万元以上的</w:t>
      </w:r>
      <w:r>
        <w:rPr>
          <w:rFonts w:ascii="宋体" w:hAnsi="宋体"/>
          <w:color w:val="auto"/>
          <w:szCs w:val="21"/>
          <w:highlight w:val="none"/>
        </w:rPr>
        <w:t>较大数额罚款</w:t>
      </w:r>
      <w:r>
        <w:rPr>
          <w:rFonts w:hint="eastAsia" w:ascii="宋体" w:hAnsi="宋体"/>
          <w:color w:val="auto"/>
          <w:szCs w:val="21"/>
          <w:highlight w:val="none"/>
        </w:rPr>
        <w:t>等</w:t>
      </w:r>
      <w:r>
        <w:rPr>
          <w:rFonts w:ascii="宋体" w:hAnsi="宋体"/>
          <w:color w:val="auto"/>
          <w:szCs w:val="21"/>
          <w:highlight w:val="none"/>
        </w:rPr>
        <w:t>行政处罚，不包括因违法经营被禁止在一定期限内参加政府采购活动，但期限已经届满的情形）</w:t>
      </w:r>
      <w:r>
        <w:rPr>
          <w:rFonts w:hint="eastAsia" w:ascii="宋体" w:hAnsi="宋体"/>
          <w:color w:val="auto"/>
          <w:szCs w:val="21"/>
          <w:highlight w:val="none"/>
        </w:rPr>
        <w:t>；</w:t>
      </w:r>
    </w:p>
    <w:p w14:paraId="781715B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我单位不属于政府采购法律、行政法规规定的公益一类事业单位或使用事业编制且由财政拨款保障的群团组织（仅适用于政府购买服务项目）；</w:t>
      </w:r>
    </w:p>
    <w:p w14:paraId="255D6CD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我单位不存在为采购项目提供整体设计、规范编制或者项目管理、监理、检测等服务后，再参加该采购项目的其他采购活动的情形（单一来源采购项目除外）；</w:t>
      </w:r>
    </w:p>
    <w:p w14:paraId="6E5A081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（七）我单位未被列入失信被执行人、重大税收违法案件当事人名单、政府采购严重违法失信行为记录名单；</w:t>
      </w:r>
    </w:p>
    <w:p w14:paraId="35AD15AD">
      <w:pPr>
        <w:spacing w:line="360" w:lineRule="exact"/>
        <w:ind w:firstLine="420" w:firstLineChars="200"/>
        <w:rPr>
          <w:color w:val="auto"/>
          <w:highlight w:val="none"/>
        </w:rPr>
      </w:pPr>
      <w:r>
        <w:rPr>
          <w:rFonts w:hint="eastAsia" w:ascii="宋体" w:hAnsi="宋体"/>
          <w:color w:val="auto"/>
          <w:szCs w:val="21"/>
          <w:highlight w:val="none"/>
        </w:rPr>
        <w:t>（八）</w:t>
      </w:r>
      <w:r>
        <w:rPr>
          <w:rFonts w:ascii="宋体" w:hAnsi="宋体"/>
          <w:color w:val="auto"/>
          <w:szCs w:val="21"/>
          <w:highlight w:val="none"/>
        </w:rPr>
        <w:t>与我单位存在“单位负责人为同一人或者存在直接控股、管理关系”的其他法人单位信息如下（如有，不论其是否参加同一合同项下的政府采购活动均须填写）：</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7EF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6D9F1">
            <w:pPr>
              <w:spacing w:line="360" w:lineRule="exact"/>
              <w:jc w:val="center"/>
              <w:rPr>
                <w:rFonts w:hint="eastAsia" w:ascii="宋体" w:hAnsi="宋体"/>
                <w:color w:val="auto"/>
                <w:szCs w:val="21"/>
                <w:highlight w:val="none"/>
              </w:rPr>
            </w:pPr>
            <w:r>
              <w:rPr>
                <w:rFonts w:ascii="宋体" w:hAnsi="宋体"/>
                <w:color w:val="auto"/>
                <w:szCs w:val="21"/>
                <w:highlight w:val="none"/>
              </w:rPr>
              <w:t>序号</w:t>
            </w:r>
          </w:p>
        </w:tc>
        <w:tc>
          <w:tcPr>
            <w:tcW w:w="4574" w:type="dxa"/>
            <w:vAlign w:val="center"/>
          </w:tcPr>
          <w:p w14:paraId="708D91B9">
            <w:pPr>
              <w:spacing w:line="360" w:lineRule="exact"/>
              <w:jc w:val="center"/>
              <w:rPr>
                <w:rFonts w:hint="eastAsia" w:ascii="宋体" w:hAnsi="宋体"/>
                <w:color w:val="auto"/>
                <w:szCs w:val="21"/>
                <w:highlight w:val="none"/>
              </w:rPr>
            </w:pPr>
            <w:r>
              <w:rPr>
                <w:rFonts w:ascii="宋体" w:hAnsi="宋体"/>
                <w:color w:val="auto"/>
                <w:szCs w:val="21"/>
                <w:highlight w:val="none"/>
              </w:rPr>
              <w:t>单位名称</w:t>
            </w:r>
          </w:p>
        </w:tc>
        <w:tc>
          <w:tcPr>
            <w:tcW w:w="2976" w:type="dxa"/>
            <w:vAlign w:val="center"/>
          </w:tcPr>
          <w:p w14:paraId="49F88E9D">
            <w:pPr>
              <w:spacing w:line="360" w:lineRule="exact"/>
              <w:jc w:val="center"/>
              <w:rPr>
                <w:rFonts w:hint="eastAsia" w:ascii="宋体" w:hAnsi="宋体"/>
                <w:color w:val="auto"/>
                <w:szCs w:val="21"/>
                <w:highlight w:val="none"/>
              </w:rPr>
            </w:pPr>
            <w:r>
              <w:rPr>
                <w:rFonts w:ascii="宋体" w:hAnsi="宋体"/>
                <w:color w:val="auto"/>
                <w:szCs w:val="21"/>
                <w:highlight w:val="none"/>
              </w:rPr>
              <w:t>相互关系</w:t>
            </w:r>
          </w:p>
        </w:tc>
      </w:tr>
      <w:tr w14:paraId="2A7B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6E9275">
            <w:pPr>
              <w:spacing w:line="360" w:lineRule="exact"/>
              <w:jc w:val="center"/>
              <w:rPr>
                <w:rFonts w:hint="eastAsia" w:ascii="宋体" w:hAnsi="宋体"/>
                <w:color w:val="auto"/>
                <w:szCs w:val="21"/>
                <w:highlight w:val="none"/>
              </w:rPr>
            </w:pPr>
            <w:r>
              <w:rPr>
                <w:rFonts w:ascii="宋体" w:hAnsi="宋体"/>
                <w:color w:val="auto"/>
                <w:szCs w:val="21"/>
                <w:highlight w:val="none"/>
              </w:rPr>
              <w:t>1</w:t>
            </w:r>
          </w:p>
        </w:tc>
        <w:tc>
          <w:tcPr>
            <w:tcW w:w="4574" w:type="dxa"/>
            <w:vAlign w:val="center"/>
          </w:tcPr>
          <w:p w14:paraId="43F57C32">
            <w:pPr>
              <w:spacing w:line="360" w:lineRule="exact"/>
              <w:jc w:val="center"/>
              <w:rPr>
                <w:rFonts w:hint="eastAsia" w:ascii="宋体" w:hAnsi="宋体"/>
                <w:color w:val="auto"/>
                <w:szCs w:val="21"/>
                <w:highlight w:val="none"/>
              </w:rPr>
            </w:pPr>
          </w:p>
        </w:tc>
        <w:tc>
          <w:tcPr>
            <w:tcW w:w="2976" w:type="dxa"/>
            <w:vAlign w:val="center"/>
          </w:tcPr>
          <w:p w14:paraId="356C6D89">
            <w:pPr>
              <w:spacing w:line="360" w:lineRule="exact"/>
              <w:jc w:val="center"/>
              <w:rPr>
                <w:rFonts w:hint="eastAsia" w:ascii="宋体" w:hAnsi="宋体"/>
                <w:color w:val="auto"/>
                <w:szCs w:val="21"/>
                <w:highlight w:val="none"/>
              </w:rPr>
            </w:pPr>
          </w:p>
        </w:tc>
      </w:tr>
      <w:tr w14:paraId="679A5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F6987">
            <w:pPr>
              <w:spacing w:line="360" w:lineRule="exact"/>
              <w:jc w:val="center"/>
              <w:rPr>
                <w:rFonts w:hint="eastAsia" w:ascii="宋体" w:hAnsi="宋体"/>
                <w:color w:val="auto"/>
                <w:szCs w:val="21"/>
                <w:highlight w:val="none"/>
              </w:rPr>
            </w:pPr>
            <w:r>
              <w:rPr>
                <w:rFonts w:ascii="宋体" w:hAnsi="宋体"/>
                <w:color w:val="auto"/>
                <w:szCs w:val="21"/>
                <w:highlight w:val="none"/>
              </w:rPr>
              <w:t>2</w:t>
            </w:r>
          </w:p>
        </w:tc>
        <w:tc>
          <w:tcPr>
            <w:tcW w:w="4574" w:type="dxa"/>
            <w:vAlign w:val="center"/>
          </w:tcPr>
          <w:p w14:paraId="776DA207">
            <w:pPr>
              <w:spacing w:line="360" w:lineRule="exact"/>
              <w:jc w:val="center"/>
              <w:rPr>
                <w:rFonts w:hint="eastAsia" w:ascii="宋体" w:hAnsi="宋体"/>
                <w:color w:val="auto"/>
                <w:szCs w:val="21"/>
                <w:highlight w:val="none"/>
              </w:rPr>
            </w:pPr>
          </w:p>
        </w:tc>
        <w:tc>
          <w:tcPr>
            <w:tcW w:w="2976" w:type="dxa"/>
            <w:vAlign w:val="center"/>
          </w:tcPr>
          <w:p w14:paraId="09AA7C39">
            <w:pPr>
              <w:spacing w:line="360" w:lineRule="exact"/>
              <w:jc w:val="center"/>
              <w:rPr>
                <w:rFonts w:hint="eastAsia" w:ascii="宋体" w:hAnsi="宋体"/>
                <w:color w:val="auto"/>
                <w:szCs w:val="21"/>
                <w:highlight w:val="none"/>
              </w:rPr>
            </w:pPr>
          </w:p>
        </w:tc>
      </w:tr>
      <w:tr w14:paraId="2D75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8AD6DA">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4574" w:type="dxa"/>
            <w:vAlign w:val="center"/>
          </w:tcPr>
          <w:p w14:paraId="6CAF5350">
            <w:pPr>
              <w:spacing w:line="360" w:lineRule="exact"/>
              <w:jc w:val="center"/>
              <w:rPr>
                <w:rFonts w:hint="eastAsia" w:ascii="宋体" w:hAnsi="宋体"/>
                <w:color w:val="auto"/>
                <w:szCs w:val="21"/>
                <w:highlight w:val="none"/>
              </w:rPr>
            </w:pPr>
          </w:p>
        </w:tc>
        <w:tc>
          <w:tcPr>
            <w:tcW w:w="2976" w:type="dxa"/>
            <w:vAlign w:val="center"/>
          </w:tcPr>
          <w:p w14:paraId="5424762E">
            <w:pPr>
              <w:spacing w:line="360" w:lineRule="exact"/>
              <w:jc w:val="center"/>
              <w:rPr>
                <w:rFonts w:hint="eastAsia" w:ascii="宋体" w:hAnsi="宋体"/>
                <w:color w:val="auto"/>
                <w:szCs w:val="21"/>
                <w:highlight w:val="none"/>
              </w:rPr>
            </w:pPr>
          </w:p>
        </w:tc>
      </w:tr>
      <w:tr w14:paraId="6C37E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9E3903">
            <w:pPr>
              <w:spacing w:line="360" w:lineRule="exact"/>
              <w:jc w:val="center"/>
              <w:rPr>
                <w:rFonts w:hint="eastAsia" w:ascii="宋体" w:hAnsi="宋体"/>
                <w:color w:val="auto"/>
                <w:szCs w:val="21"/>
                <w:highlight w:val="none"/>
              </w:rPr>
            </w:pPr>
            <w:r>
              <w:rPr>
                <w:rFonts w:ascii="宋体" w:hAnsi="宋体"/>
                <w:color w:val="auto"/>
                <w:szCs w:val="21"/>
                <w:highlight w:val="none"/>
              </w:rPr>
              <w:t>…</w:t>
            </w:r>
          </w:p>
        </w:tc>
        <w:tc>
          <w:tcPr>
            <w:tcW w:w="4574" w:type="dxa"/>
            <w:vAlign w:val="center"/>
          </w:tcPr>
          <w:p w14:paraId="0ABA0D9D">
            <w:pPr>
              <w:spacing w:line="360" w:lineRule="exact"/>
              <w:jc w:val="center"/>
              <w:rPr>
                <w:rFonts w:hint="eastAsia" w:ascii="宋体" w:hAnsi="宋体"/>
                <w:color w:val="auto"/>
                <w:szCs w:val="21"/>
                <w:highlight w:val="none"/>
              </w:rPr>
            </w:pPr>
          </w:p>
        </w:tc>
        <w:tc>
          <w:tcPr>
            <w:tcW w:w="2976" w:type="dxa"/>
            <w:vAlign w:val="center"/>
          </w:tcPr>
          <w:p w14:paraId="79826D4D">
            <w:pPr>
              <w:spacing w:line="360" w:lineRule="exact"/>
              <w:jc w:val="center"/>
              <w:rPr>
                <w:rFonts w:hint="eastAsia" w:ascii="宋体" w:hAnsi="宋体"/>
                <w:color w:val="auto"/>
                <w:szCs w:val="21"/>
                <w:highlight w:val="none"/>
              </w:rPr>
            </w:pPr>
          </w:p>
        </w:tc>
      </w:tr>
    </w:tbl>
    <w:p w14:paraId="530D750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如果我单位成交，将在结果公告发布后</w:t>
      </w:r>
      <w:r>
        <w:rPr>
          <w:rFonts w:ascii="宋体" w:hAnsi="宋体"/>
          <w:color w:val="auto"/>
          <w:szCs w:val="21"/>
          <w:highlight w:val="none"/>
        </w:rPr>
        <w:t>7</w:t>
      </w:r>
      <w:r>
        <w:rPr>
          <w:rFonts w:hint="eastAsia" w:ascii="宋体" w:hAnsi="宋体"/>
          <w:color w:val="auto"/>
          <w:szCs w:val="21"/>
          <w:highlight w:val="none"/>
        </w:rPr>
        <w:t>个工作日内向（采购代理机构邮箱）提供下列材料核验：</w:t>
      </w:r>
    </w:p>
    <w:p w14:paraId="0C38101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（1）202</w:t>
      </w:r>
      <w:r>
        <w:rPr>
          <w:rFonts w:hint="eastAsia" w:ascii="宋体" w:hAnsi="宋体"/>
          <w:color w:val="auto"/>
          <w:szCs w:val="21"/>
          <w:highlight w:val="none"/>
          <w:lang w:val="en-US" w:eastAsia="zh-CN"/>
        </w:rPr>
        <w:t>4</w:t>
      </w:r>
      <w:r>
        <w:rPr>
          <w:rFonts w:hint="eastAsia" w:ascii="宋体" w:hAnsi="宋体"/>
          <w:color w:val="auto"/>
          <w:szCs w:val="21"/>
          <w:highlight w:val="none"/>
        </w:rPr>
        <w:t>年经审计的财务报告或</w:t>
      </w:r>
      <w:r>
        <w:rPr>
          <w:rFonts w:hint="eastAsia" w:ascii="宋体" w:hAnsi="宋体"/>
          <w:color w:val="auto"/>
          <w:szCs w:val="21"/>
          <w:highlight w:val="none"/>
          <w:lang w:val="en-US" w:eastAsia="zh-CN"/>
        </w:rPr>
        <w:t>2024</w:t>
      </w:r>
      <w:r>
        <w:rPr>
          <w:rFonts w:hint="eastAsia" w:ascii="宋体" w:hAnsi="宋体"/>
          <w:color w:val="auto"/>
          <w:szCs w:val="21"/>
          <w:highlight w:val="none"/>
        </w:rPr>
        <w:t>年财务报表，或响应文件提交截止时间前一年内银行出具的资信证明，成立不满一年无需提供；</w:t>
      </w:r>
    </w:p>
    <w:p w14:paraId="6BBEADB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36BA0055">
      <w:pPr>
        <w:spacing w:line="360" w:lineRule="exact"/>
        <w:ind w:firstLine="420" w:firstLineChars="200"/>
        <w:rPr>
          <w:color w:val="auto"/>
          <w:highlight w:val="none"/>
        </w:rPr>
      </w:pPr>
      <w:r>
        <w:rPr>
          <w:rFonts w:hint="eastAsia" w:ascii="宋体" w:hAnsi="宋体"/>
          <w:color w:val="auto"/>
          <w:szCs w:val="21"/>
          <w:highlight w:val="none"/>
        </w:rPr>
        <w:t>（3）</w:t>
      </w:r>
      <w:r>
        <w:rPr>
          <w:rFonts w:hint="eastAsia"/>
          <w:color w:val="auto"/>
          <w:highlight w:val="none"/>
        </w:rPr>
        <w:t>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5188BE99">
      <w:pPr>
        <w:spacing w:line="360" w:lineRule="exact"/>
        <w:ind w:firstLine="420" w:firstLineChars="200"/>
        <w:rPr>
          <w:color w:val="auto"/>
          <w:highlight w:val="none"/>
          <w:u w:val="single"/>
        </w:rPr>
      </w:pPr>
      <w:r>
        <w:rPr>
          <w:rFonts w:hint="eastAsia"/>
          <w:color w:val="auto"/>
          <w:highlight w:val="none"/>
        </w:rPr>
        <w:t>主要设备有：</w:t>
      </w:r>
      <w:r>
        <w:rPr>
          <w:color w:val="auto"/>
          <w:highlight w:val="none"/>
          <w:u w:val="single"/>
        </w:rPr>
        <w:t xml:space="preserve">            </w:t>
      </w:r>
    </w:p>
    <w:p w14:paraId="4D358DF0">
      <w:pPr>
        <w:spacing w:line="360" w:lineRule="exact"/>
        <w:ind w:firstLine="420" w:firstLineChars="200"/>
        <w:rPr>
          <w:rFonts w:hint="eastAsia" w:ascii="宋体" w:hAnsi="宋体"/>
          <w:color w:val="auto"/>
          <w:szCs w:val="21"/>
          <w:highlight w:val="none"/>
        </w:rPr>
      </w:pPr>
      <w:r>
        <w:rPr>
          <w:rFonts w:hint="eastAsia"/>
          <w:color w:val="auto"/>
          <w:highlight w:val="none"/>
        </w:rPr>
        <w:t>主要专业技术能力有</w:t>
      </w:r>
      <w:r>
        <w:rPr>
          <w:rFonts w:hint="eastAsia"/>
          <w:color w:val="auto"/>
          <w:highlight w:val="none"/>
          <w:u w:val="single"/>
        </w:rPr>
        <w:t xml:space="preserve">                 </w:t>
      </w:r>
    </w:p>
    <w:p w14:paraId="5CB5F4E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（4）参加本次政府采购活动前3年内在经营活动中没有重大违法记录的书面声明。</w:t>
      </w:r>
    </w:p>
    <w:p w14:paraId="1C5C1A3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本公司对上述承诺的真实性负责，如有虚假，将依法承担相应责任。</w:t>
      </w:r>
    </w:p>
    <w:p w14:paraId="52D370FA">
      <w:pPr>
        <w:autoSpaceDE w:val="0"/>
        <w:autoSpaceDN w:val="0"/>
        <w:adjustRightInd w:val="0"/>
        <w:snapToGrid w:val="0"/>
        <w:spacing w:before="25" w:after="25" w:line="360" w:lineRule="exact"/>
        <w:ind w:right="1480"/>
        <w:rPr>
          <w:rFonts w:hint="eastAsia" w:ascii="宋体" w:hAnsi="宋体"/>
          <w:color w:val="auto"/>
          <w:szCs w:val="21"/>
          <w:highlight w:val="none"/>
        </w:rPr>
      </w:pPr>
      <w:r>
        <w:rPr>
          <w:rFonts w:ascii="宋体" w:hAnsi="宋体"/>
          <w:color w:val="auto"/>
          <w:szCs w:val="21"/>
          <w:highlight w:val="none"/>
        </w:rPr>
        <w:t>供应商名称（加盖</w:t>
      </w:r>
      <w:r>
        <w:rPr>
          <w:rFonts w:hint="eastAsia" w:ascii="宋体" w:hAnsi="宋体"/>
          <w:color w:val="auto"/>
          <w:szCs w:val="21"/>
          <w:highlight w:val="none"/>
          <w:lang w:val="en-US" w:eastAsia="zh-CN"/>
        </w:rPr>
        <w:t>CA</w:t>
      </w:r>
      <w:r>
        <w:rPr>
          <w:rFonts w:hint="eastAsia" w:ascii="宋体" w:hAnsi="宋体"/>
          <w:color w:val="auto"/>
          <w:szCs w:val="21"/>
          <w:highlight w:val="none"/>
        </w:rPr>
        <w:t>电子</w:t>
      </w:r>
      <w:r>
        <w:rPr>
          <w:rFonts w:ascii="宋体" w:hAnsi="宋体"/>
          <w:color w:val="auto"/>
          <w:szCs w:val="21"/>
          <w:highlight w:val="none"/>
        </w:rPr>
        <w:t>公章）</w:t>
      </w:r>
      <w:r>
        <w:rPr>
          <w:rFonts w:ascii="宋体" w:hAnsi="宋体"/>
          <w:color w:val="auto"/>
          <w:szCs w:val="21"/>
          <w:highlight w:val="none"/>
          <w:lang w:val="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D8B7C96">
      <w:pPr>
        <w:spacing w:line="360" w:lineRule="exact"/>
        <w:ind w:right="1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日 </w:t>
      </w:r>
      <w:bookmarkEnd w:id="2"/>
    </w:p>
    <w:p w14:paraId="650DD0A8">
      <w:pPr>
        <w:spacing w:line="360" w:lineRule="exact"/>
        <w:ind w:right="1480"/>
        <w:rPr>
          <w:rFonts w:hint="eastAsia" w:ascii="宋体" w:hAnsi="宋体"/>
          <w:color w:val="auto"/>
          <w:szCs w:val="21"/>
          <w:highlight w:val="none"/>
        </w:rPr>
      </w:pPr>
      <w:r>
        <w:rPr>
          <w:rFonts w:hint="eastAsia"/>
          <w:color w:val="auto"/>
          <w:highlight w:val="none"/>
        </w:rPr>
        <w:br w:type="page"/>
      </w:r>
    </w:p>
    <w:p w14:paraId="779E0C4E">
      <w:pPr>
        <w:jc w:val="left"/>
        <w:rPr>
          <w:rFonts w:hint="default" w:ascii="宋体" w:hAnsi="宋体" w:eastAsia="宋体"/>
          <w:b/>
          <w:color w:val="auto"/>
          <w:sz w:val="24"/>
          <w:szCs w:val="21"/>
          <w:highlight w:val="none"/>
          <w:lang w:val="en-US" w:eastAsia="zh-CN"/>
        </w:rPr>
      </w:pPr>
      <w:r>
        <w:rPr>
          <w:rFonts w:hint="eastAsia" w:ascii="宋体" w:hAnsi="宋体"/>
          <w:b/>
          <w:color w:val="auto"/>
          <w:sz w:val="24"/>
          <w:szCs w:val="21"/>
          <w:highlight w:val="none"/>
          <w:lang w:val="en-US" w:eastAsia="zh-CN"/>
        </w:rPr>
        <w:t>四</w:t>
      </w:r>
      <w:r>
        <w:rPr>
          <w:rFonts w:hint="eastAsia" w:ascii="宋体" w:hAnsi="宋体"/>
          <w:b/>
          <w:color w:val="auto"/>
          <w:sz w:val="24"/>
          <w:szCs w:val="21"/>
          <w:highlight w:val="none"/>
        </w:rPr>
        <w:t>、中小企业证明文件</w:t>
      </w:r>
    </w:p>
    <w:p w14:paraId="21677DF7">
      <w:pPr>
        <w:keepNext w:val="0"/>
        <w:keepLines w:val="0"/>
        <w:pageBreakBefore w:val="0"/>
        <w:widowControl w:val="0"/>
        <w:kinsoku/>
        <w:wordWrap/>
        <w:overflowPunct/>
        <w:topLinePunct w:val="0"/>
        <w:autoSpaceDE/>
        <w:autoSpaceDN/>
        <w:bidi w:val="0"/>
        <w:adjustRightInd/>
        <w:snapToGrid/>
        <w:spacing w:before="291" w:beforeLines="100" w:after="291" w:afterLines="100"/>
        <w:jc w:val="center"/>
        <w:textAlignment w:val="auto"/>
        <w:rPr>
          <w:rFonts w:hint="eastAsia" w:ascii="宋体" w:hAnsi="宋体"/>
          <w:color w:val="auto"/>
          <w:sz w:val="24"/>
          <w:szCs w:val="24"/>
          <w:highlight w:val="none"/>
        </w:rPr>
      </w:pPr>
      <w:r>
        <w:rPr>
          <w:rFonts w:hint="eastAsia" w:ascii="宋体" w:hAnsi="宋体"/>
          <w:b/>
          <w:color w:val="auto"/>
          <w:sz w:val="32"/>
          <w:szCs w:val="24"/>
          <w:highlight w:val="none"/>
        </w:rPr>
        <w:t>中小企业声明函（工程、服务）</w:t>
      </w:r>
    </w:p>
    <w:p w14:paraId="2FBD54B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D016A0">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b/>
          <w:bCs/>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2841B163">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14B8CFC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193A5542">
      <w:pPr>
        <w:spacing w:line="440" w:lineRule="exact"/>
        <w:ind w:firstLine="562" w:firstLineChars="200"/>
        <w:rPr>
          <w:rFonts w:hint="eastAsia" w:ascii="宋体" w:hAnsi="宋体"/>
          <w:b/>
          <w:bCs/>
          <w:color w:val="auto"/>
          <w:sz w:val="24"/>
          <w:szCs w:val="24"/>
          <w:highlight w:val="none"/>
        </w:rPr>
      </w:pPr>
      <w:r>
        <w:rPr>
          <w:rFonts w:hint="eastAsia" w:ascii="宋体" w:hAnsi="宋体"/>
          <w:b/>
          <w:bCs/>
          <w:color w:val="auto"/>
          <w:sz w:val="28"/>
          <w:szCs w:val="28"/>
          <w:highlight w:val="none"/>
        </w:rPr>
        <w:t>以上企业，不属于大企业的分支机构，不存在控股股东为大企业的情形，也不存在与大企业的负责人为同一人的情形。</w:t>
      </w:r>
    </w:p>
    <w:p w14:paraId="17D6893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68DF4965">
      <w:pPr>
        <w:spacing w:line="440" w:lineRule="exact"/>
        <w:ind w:right="390"/>
        <w:jc w:val="right"/>
        <w:rPr>
          <w:rFonts w:hint="eastAsia" w:ascii="宋体" w:hAnsi="宋体"/>
          <w:color w:val="auto"/>
          <w:sz w:val="24"/>
          <w:szCs w:val="24"/>
          <w:highlight w:val="none"/>
        </w:rPr>
      </w:pPr>
      <w:r>
        <w:rPr>
          <w:rFonts w:hint="eastAsia" w:ascii="宋体" w:hAnsi="宋体"/>
          <w:color w:val="auto"/>
          <w:sz w:val="24"/>
          <w:szCs w:val="24"/>
          <w:highlight w:val="none"/>
        </w:rPr>
        <w:t>企业名称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olor w:val="auto"/>
          <w:sz w:val="24"/>
          <w:szCs w:val="24"/>
          <w:highlight w:val="none"/>
        </w:rPr>
        <w:t>：</w:t>
      </w:r>
    </w:p>
    <w:p w14:paraId="386D3799">
      <w:pPr>
        <w:spacing w:line="440" w:lineRule="exact"/>
        <w:ind w:right="1440"/>
        <w:jc w:val="right"/>
        <w:rPr>
          <w:rFonts w:hint="eastAsia"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3C5C5F54">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jc w:val="left"/>
        <w:textAlignment w:val="auto"/>
        <w:rPr>
          <w:rFonts w:hint="eastAsia" w:ascii="宋体" w:hAnsi="宋体"/>
          <w:color w:val="auto"/>
          <w:sz w:val="24"/>
          <w:highlight w:val="none"/>
        </w:rPr>
      </w:pPr>
      <w:bookmarkStart w:id="3" w:name="_Hlk73391674"/>
      <w:r>
        <w:rPr>
          <w:rFonts w:ascii="宋体" w:hAnsi="宋体"/>
          <w:color w:val="auto"/>
          <w:sz w:val="24"/>
          <w:highlight w:val="none"/>
        </w:rPr>
        <w:t>注：</w:t>
      </w:r>
    </w:p>
    <w:bookmarkEnd w:id="3"/>
    <w:p w14:paraId="6FFA5B65">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1．从业人员、营业收入、资产总额填报上一年度数据，无上一年度数据的新成立企业可不填报。</w:t>
      </w:r>
    </w:p>
    <w:p w14:paraId="6E1DB02D">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0" w:firstLineChars="200"/>
        <w:jc w:val="both"/>
        <w:textAlignment w:val="auto"/>
        <w:rPr>
          <w:rFonts w:ascii="宋体" w:hAnsi="宋体"/>
          <w:color w:val="auto"/>
          <w:sz w:val="24"/>
          <w:highlight w:val="none"/>
        </w:rPr>
      </w:pPr>
      <w:bookmarkStart w:id="4" w:name="_Hlk72665336"/>
      <w:r>
        <w:rPr>
          <w:rFonts w:hint="eastAsia" w:ascii="宋体" w:hAnsi="宋体"/>
          <w:color w:val="auto"/>
          <w:sz w:val="24"/>
          <w:highlight w:val="none"/>
        </w:rPr>
        <w:t>2．</w:t>
      </w:r>
      <w:r>
        <w:rPr>
          <w:rFonts w:hint="eastAsia"/>
          <w:color w:val="auto"/>
          <w:sz w:val="24"/>
          <w:highlight w:val="none"/>
        </w:rPr>
        <w:t>本项目专门面向中小企业采购，供应商应为中小微企业（监狱企业、残疾人福利性单位视同小微企业）。供应商如不提供此声明函，将作</w:t>
      </w:r>
      <w:r>
        <w:rPr>
          <w:rFonts w:hint="eastAsia"/>
          <w:b/>
          <w:bCs/>
          <w:color w:val="auto"/>
          <w:sz w:val="24"/>
          <w:highlight w:val="none"/>
          <w:u w:val="double"/>
        </w:rPr>
        <w:t>无效响应</w:t>
      </w:r>
      <w:r>
        <w:rPr>
          <w:rFonts w:hint="eastAsia"/>
          <w:color w:val="auto"/>
          <w:sz w:val="24"/>
          <w:highlight w:val="none"/>
        </w:rPr>
        <w:t>处理。</w:t>
      </w:r>
      <w:r>
        <w:rPr>
          <w:rFonts w:hint="eastAsia" w:ascii="宋体" w:hAnsi="宋体" w:eastAsia="宋体" w:cs="宋体"/>
          <w:b/>
          <w:bCs/>
          <w:color w:val="auto"/>
          <w:sz w:val="24"/>
          <w:highlight w:val="none"/>
        </w:rPr>
        <w:t>此声明</w:t>
      </w:r>
      <w:r>
        <w:rPr>
          <w:rFonts w:hint="eastAsia" w:ascii="宋体" w:hAnsi="宋体" w:cs="宋体"/>
          <w:b/>
          <w:bCs/>
          <w:color w:val="auto"/>
          <w:sz w:val="24"/>
          <w:highlight w:val="none"/>
        </w:rPr>
        <w:t>函将随成交结果同时公告，接受社会监督。</w:t>
      </w:r>
    </w:p>
    <w:p w14:paraId="61FB58A9">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如本项目</w:t>
      </w:r>
      <w:r>
        <w:rPr>
          <w:rFonts w:hint="eastAsia" w:ascii="宋体" w:hAnsi="宋体"/>
          <w:color w:val="auto"/>
          <w:sz w:val="24"/>
          <w:highlight w:val="none"/>
        </w:rPr>
        <w:t>接受</w:t>
      </w:r>
      <w:r>
        <w:rPr>
          <w:rFonts w:ascii="宋体" w:hAnsi="宋体"/>
          <w:color w:val="auto"/>
          <w:sz w:val="24"/>
          <w:highlight w:val="none"/>
        </w:rPr>
        <w:t>联合体或分包，联合体</w:t>
      </w:r>
      <w:r>
        <w:rPr>
          <w:rFonts w:hint="eastAsia" w:ascii="宋体" w:hAnsi="宋体"/>
          <w:color w:val="auto"/>
          <w:sz w:val="24"/>
          <w:highlight w:val="none"/>
          <w:lang w:val="en-US" w:eastAsia="zh-CN"/>
        </w:rPr>
        <w:t>参与</w:t>
      </w:r>
      <w:r>
        <w:rPr>
          <w:rFonts w:ascii="宋体" w:hAnsi="宋体"/>
          <w:color w:val="auto"/>
          <w:sz w:val="24"/>
          <w:highlight w:val="none"/>
        </w:rPr>
        <w:t>的，《中小企业声明函》由牵头人出具。对于联合体中由中小企业承担的部分，或者分包给中小企业的部分，必须全部由中小企业制造、承建或者承接。供应商应当在声明函“</w:t>
      </w:r>
      <w:r>
        <w:rPr>
          <w:rFonts w:hint="eastAsia" w:ascii="宋体" w:hAnsi="宋体"/>
          <w:color w:val="auto"/>
          <w:sz w:val="24"/>
          <w:highlight w:val="none"/>
          <w:lang w:val="en-US" w:eastAsia="zh-CN"/>
        </w:rPr>
        <w:t>标的</w:t>
      </w:r>
      <w:r>
        <w:rPr>
          <w:rFonts w:ascii="宋体" w:hAnsi="宋体"/>
          <w:color w:val="auto"/>
          <w:sz w:val="24"/>
          <w:highlight w:val="none"/>
        </w:rPr>
        <w:t>名称”部分标明联合体中中小企业承担的具体内容或者中小企业的具体分包内容。</w:t>
      </w:r>
    </w:p>
    <w:p w14:paraId="5E93C410">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．“中小企业划型标准”详见《统计上大中小微型企业划分办法（2017）》（国统字〔2017〕213号），供应商也可登录中华人民共和国工信部官网，使用“中小企业规模类型自测小程序”进行企业规模自测。</w:t>
      </w:r>
    </w:p>
    <w:p w14:paraId="3577BD6F">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color w:val="auto"/>
          <w:highlight w:val="none"/>
          <w:u w:val="doubl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b/>
          <w:bCs/>
          <w:color w:val="auto"/>
          <w:sz w:val="24"/>
          <w:szCs w:val="24"/>
          <w:highlight w:val="none"/>
          <w:u w:val="double"/>
        </w:rPr>
        <w:t>采购文件中明确的所属行业：详见第二章。</w:t>
      </w:r>
    </w:p>
    <w:bookmarkEnd w:id="4"/>
    <w:p w14:paraId="2867F117">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542" w:firstLineChars="200"/>
        <w:jc w:val="left"/>
        <w:textAlignment w:val="auto"/>
        <w:rPr>
          <w:rFonts w:hint="eastAsia" w:ascii="宋体" w:hAnsi="宋体"/>
          <w:b/>
          <w:bCs/>
          <w:color w:val="auto"/>
          <w:sz w:val="22"/>
          <w:szCs w:val="18"/>
          <w:highlight w:val="none"/>
        </w:rPr>
      </w:pPr>
      <w:r>
        <w:rPr>
          <w:b/>
          <w:color w:val="auto"/>
          <w:sz w:val="27"/>
          <w:highlight w:val="none"/>
        </w:rPr>
        <w:br w:type="page"/>
      </w:r>
    </w:p>
    <w:p w14:paraId="1917B8DE">
      <w:pPr>
        <w:widowControl/>
        <w:jc w:val="left"/>
        <w:rPr>
          <w:rFonts w:hint="eastAsia" w:ascii="宋体" w:hAnsi="宋体" w:cs="宋体"/>
          <w:b/>
          <w:color w:val="auto"/>
          <w:sz w:val="28"/>
          <w:szCs w:val="28"/>
          <w:highlight w:val="none"/>
        </w:rPr>
      </w:pPr>
      <w:bookmarkStart w:id="5" w:name="_Hlk73478900"/>
    </w:p>
    <w:p w14:paraId="12AADA03">
      <w:pPr>
        <w:widowControl/>
        <w:snapToGrid w:val="0"/>
        <w:spacing w:line="400" w:lineRule="exact"/>
        <w:jc w:val="center"/>
        <w:rPr>
          <w:b/>
          <w:color w:val="auto"/>
          <w:sz w:val="28"/>
          <w:szCs w:val="28"/>
          <w:highlight w:val="none"/>
        </w:rPr>
      </w:pPr>
      <w:r>
        <w:rPr>
          <w:rFonts w:hint="eastAsia" w:ascii="宋体" w:hAnsi="宋体" w:cs="宋体"/>
          <w:b/>
          <w:color w:val="auto"/>
          <w:sz w:val="28"/>
          <w:szCs w:val="28"/>
          <w:highlight w:val="none"/>
        </w:rPr>
        <w:t>残疾人福利性单位声明函</w:t>
      </w:r>
    </w:p>
    <w:p w14:paraId="1DD0272B">
      <w:pPr>
        <w:spacing w:line="400" w:lineRule="exact"/>
        <w:rPr>
          <w:rFonts w:hint="eastAsia" w:ascii="宋体" w:hAnsi="宋体"/>
          <w:color w:val="auto"/>
          <w:sz w:val="24"/>
          <w:szCs w:val="24"/>
          <w:highlight w:val="none"/>
        </w:rPr>
      </w:pPr>
      <w:bookmarkStart w:id="6" w:name="_Hlk73391707"/>
    </w:p>
    <w:p w14:paraId="59DED623">
      <w:pPr>
        <w:spacing w:line="400" w:lineRule="exact"/>
        <w:ind w:firstLine="504"/>
        <w:rPr>
          <w:rFonts w:hint="eastAsia" w:ascii="宋体" w:hAnsi="宋体"/>
          <w:color w:val="auto"/>
          <w:spacing w:val="6"/>
          <w:sz w:val="24"/>
          <w:szCs w:val="24"/>
          <w:highlight w:val="none"/>
        </w:rPr>
      </w:pPr>
      <w:bookmarkStart w:id="7" w:name="_Hlk108563587"/>
      <w:r>
        <w:rPr>
          <w:rFonts w:ascii="宋体" w:hAnsi="宋体"/>
          <w:color w:val="auto"/>
          <w:sz w:val="24"/>
          <w:szCs w:val="24"/>
          <w:highlight w:val="none"/>
        </w:rPr>
        <w:t>本单位郑重声明，根据《财政部 民政部 中国残疾人联合会关于促进残疾人就业政府采购政策的通知》（财库〔2017〕141号）的规定，本单位</w:t>
      </w:r>
      <w:r>
        <w:rPr>
          <w:rFonts w:ascii="宋体" w:hAnsi="宋体"/>
          <w:b/>
          <w:color w:val="auto"/>
          <w:sz w:val="24"/>
          <w:szCs w:val="24"/>
          <w:highlight w:val="none"/>
        </w:rPr>
        <w:t>（请进行勾选）</w:t>
      </w:r>
      <w:r>
        <w:rPr>
          <w:rFonts w:ascii="宋体" w:hAnsi="宋体"/>
          <w:color w:val="auto"/>
          <w:spacing w:val="6"/>
          <w:sz w:val="24"/>
          <w:szCs w:val="24"/>
          <w:highlight w:val="none"/>
        </w:rPr>
        <w:t>：</w:t>
      </w:r>
    </w:p>
    <w:p w14:paraId="613D3170">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不属于符合条件的残疾人福利性单位。</w:t>
      </w:r>
    </w:p>
    <w:p w14:paraId="2BC60BCB">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属于符合条件的残疾人福利性单位，</w:t>
      </w:r>
      <w:r>
        <w:rPr>
          <w:rFonts w:ascii="宋体" w:hAnsi="宋体"/>
          <w:color w:val="auto"/>
          <w:sz w:val="24"/>
          <w:szCs w:val="24"/>
          <w:highlight w:val="none"/>
        </w:rPr>
        <w:t>且本单位参加</w:t>
      </w:r>
      <w:r>
        <w:rPr>
          <w:rFonts w:ascii="宋体" w:hAnsi="宋体"/>
          <w:color w:val="auto"/>
          <w:w w:val="99"/>
          <w:sz w:val="24"/>
          <w:szCs w:val="24"/>
          <w:highlight w:val="none"/>
          <w:u w:val="single"/>
        </w:rPr>
        <w:t xml:space="preserve">        </w:t>
      </w:r>
      <w:r>
        <w:rPr>
          <w:rFonts w:ascii="宋体" w:hAnsi="宋体"/>
          <w:color w:val="auto"/>
          <w:sz w:val="24"/>
          <w:szCs w:val="24"/>
          <w:highlight w:val="none"/>
        </w:rPr>
        <w:t>单位的</w:t>
      </w:r>
      <w:r>
        <w:rPr>
          <w:rFonts w:ascii="宋体" w:hAnsi="宋体"/>
          <w:color w:val="auto"/>
          <w:sz w:val="24"/>
          <w:szCs w:val="24"/>
          <w:highlight w:val="none"/>
          <w:u w:val="single"/>
        </w:rPr>
        <w:t xml:space="preserve">      </w:t>
      </w:r>
      <w:r>
        <w:rPr>
          <w:rFonts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46F8342">
      <w:pPr>
        <w:spacing w:line="400" w:lineRule="exact"/>
        <w:ind w:left="66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本单位在本次政府采购活动中提供的残疾人福利单位产品报价合计为人民币（大写）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6EDDEC0">
      <w:pPr>
        <w:spacing w:before="2" w:line="400" w:lineRule="exact"/>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本单位对上述声明的真实性负责。如有虚假，将依法承担相应责任。</w:t>
      </w:r>
    </w:p>
    <w:bookmarkEnd w:id="7"/>
    <w:p w14:paraId="0658B74B">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w:t>
      </w:r>
    </w:p>
    <w:p w14:paraId="470A0A46">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1．本项目专门面向中小企业采购，供应商应为中小微企业（监狱企业、残疾人福利性单位视同小微企业）。</w:t>
      </w:r>
    </w:p>
    <w:p w14:paraId="43E07C1F">
      <w:pPr>
        <w:spacing w:line="440" w:lineRule="exact"/>
        <w:ind w:firstLine="480" w:firstLineChars="200"/>
        <w:rPr>
          <w:color w:val="auto"/>
          <w:highlight w:val="none"/>
        </w:rPr>
      </w:pPr>
      <w:r>
        <w:rPr>
          <w:rFonts w:hint="eastAsia" w:ascii="宋体" w:hAnsi="宋体"/>
          <w:color w:val="auto"/>
          <w:sz w:val="24"/>
          <w:szCs w:val="21"/>
          <w:highlight w:val="none"/>
        </w:rPr>
        <w:t>2．成交供应商为残疾人福利单位的，此声明函将随成交结果同时公告，接受社会监督。</w:t>
      </w:r>
    </w:p>
    <w:p w14:paraId="4F0E8F9E">
      <w:pPr>
        <w:spacing w:line="400" w:lineRule="exact"/>
        <w:rPr>
          <w:rFonts w:hint="eastAsia" w:ascii="宋体" w:hAnsi="宋体"/>
          <w:color w:val="auto"/>
          <w:sz w:val="24"/>
          <w:highlight w:val="none"/>
        </w:rPr>
      </w:pPr>
    </w:p>
    <w:p w14:paraId="7CD95624">
      <w:pPr>
        <w:spacing w:line="400" w:lineRule="exact"/>
        <w:ind w:right="150" w:firstLine="482"/>
        <w:jc w:val="right"/>
        <w:rPr>
          <w:rFonts w:hint="eastAsia" w:ascii="宋体" w:hAnsi="宋体"/>
          <w:color w:val="auto"/>
          <w:sz w:val="24"/>
          <w:szCs w:val="24"/>
          <w:highlight w:val="none"/>
        </w:rPr>
      </w:pPr>
      <w:r>
        <w:rPr>
          <w:rFonts w:ascii="宋体" w:hAnsi="宋体"/>
          <w:color w:val="auto"/>
          <w:sz w:val="24"/>
          <w:szCs w:val="24"/>
          <w:highlight w:val="none"/>
        </w:rPr>
        <w:t>单位</w:t>
      </w:r>
      <w:r>
        <w:rPr>
          <w:rFonts w:hint="eastAsia" w:ascii="宋体" w:hAnsi="宋体"/>
          <w:color w:val="auto"/>
          <w:sz w:val="24"/>
          <w:szCs w:val="24"/>
          <w:highlight w:val="none"/>
        </w:rPr>
        <w:t>名称</w:t>
      </w:r>
      <w:r>
        <w:rPr>
          <w:rFonts w:hint="eastAsia"/>
          <w:color w:val="auto"/>
          <w:sz w:val="24"/>
          <w:szCs w:val="24"/>
          <w:highlight w:val="none"/>
          <w:u w:val="single"/>
        </w:rPr>
        <w:t>（</w:t>
      </w:r>
      <w:r>
        <w:rPr>
          <w:rFonts w:hint="eastAsia"/>
          <w:b/>
          <w:bCs/>
          <w:color w:val="auto"/>
          <w:sz w:val="24"/>
          <w:szCs w:val="24"/>
          <w:highlight w:val="none"/>
          <w:u w:val="single"/>
        </w:rPr>
        <w:t>加盖</w:t>
      </w:r>
      <w:r>
        <w:rPr>
          <w:rFonts w:hint="eastAsia"/>
          <w:b/>
          <w:bCs/>
          <w:color w:val="auto"/>
          <w:sz w:val="24"/>
          <w:szCs w:val="24"/>
          <w:highlight w:val="none"/>
          <w:u w:val="single"/>
          <w:lang w:val="en-US" w:eastAsia="zh-CN"/>
        </w:rPr>
        <w:t>CA</w:t>
      </w:r>
      <w:r>
        <w:rPr>
          <w:rFonts w:hint="eastAsia"/>
          <w:b/>
          <w:bCs/>
          <w:color w:val="auto"/>
          <w:sz w:val="24"/>
          <w:szCs w:val="24"/>
          <w:highlight w:val="none"/>
          <w:u w:val="single"/>
        </w:rPr>
        <w:t>电子公章</w:t>
      </w:r>
      <w:r>
        <w:rPr>
          <w:rFonts w:hint="eastAsia"/>
          <w:color w:val="auto"/>
          <w:sz w:val="24"/>
          <w:szCs w:val="24"/>
          <w:highlight w:val="none"/>
          <w:u w:val="single"/>
        </w:rPr>
        <w:t>）</w:t>
      </w:r>
      <w:r>
        <w:rPr>
          <w:rFonts w:hint="eastAsia" w:ascii="宋体" w:hAnsi="宋体"/>
          <w:color w:val="auto"/>
          <w:sz w:val="24"/>
          <w:szCs w:val="24"/>
          <w:highlight w:val="none"/>
        </w:rPr>
        <w:t>：</w:t>
      </w:r>
    </w:p>
    <w:p w14:paraId="3D4DB560">
      <w:pPr>
        <w:spacing w:line="400" w:lineRule="exact"/>
        <w:ind w:right="1200"/>
        <w:jc w:val="right"/>
        <w:rPr>
          <w:rFonts w:hint="eastAsia" w:ascii="宋体" w:hAnsi="宋体"/>
          <w:color w:val="auto"/>
          <w:sz w:val="24"/>
          <w:szCs w:val="24"/>
          <w:highlight w:val="none"/>
        </w:rPr>
      </w:pPr>
      <w:r>
        <w:rPr>
          <w:rFonts w:hint="eastAsia" w:ascii="宋体" w:hAnsi="宋体"/>
          <w:color w:val="auto"/>
          <w:sz w:val="24"/>
          <w:szCs w:val="24"/>
          <w:highlight w:val="none"/>
        </w:rPr>
        <w:t>日 期：</w:t>
      </w:r>
    </w:p>
    <w:bookmarkEnd w:id="5"/>
    <w:bookmarkEnd w:id="6"/>
    <w:p w14:paraId="24B004C7">
      <w:pPr>
        <w:spacing w:line="400" w:lineRule="exact"/>
        <w:jc w:val="center"/>
        <w:rPr>
          <w:rFonts w:hint="eastAsia" w:ascii="宋体" w:hAnsi="宋体" w:cs="仿宋"/>
          <w:b/>
          <w:bCs/>
          <w:color w:val="auto"/>
          <w:sz w:val="24"/>
          <w:szCs w:val="24"/>
          <w:highlight w:val="none"/>
        </w:rPr>
      </w:pPr>
    </w:p>
    <w:p w14:paraId="21897EF6">
      <w:pPr>
        <w:spacing w:line="400" w:lineRule="exact"/>
        <w:jc w:val="center"/>
        <w:rPr>
          <w:rFonts w:hint="eastAsia" w:ascii="仿宋" w:hAnsi="仿宋" w:eastAsia="仿宋" w:cs="仿宋"/>
          <w:b/>
          <w:bCs/>
          <w:color w:val="auto"/>
          <w:sz w:val="24"/>
          <w:szCs w:val="24"/>
          <w:highlight w:val="none"/>
        </w:rPr>
      </w:pPr>
    </w:p>
    <w:p w14:paraId="1778EAA8">
      <w:pPr>
        <w:spacing w:line="400" w:lineRule="exact"/>
        <w:rPr>
          <w:rFonts w:hint="eastAsia" w:ascii="仿宋" w:hAnsi="仿宋" w:eastAsia="仿宋" w:cs="仿宋"/>
          <w:b/>
          <w:bCs/>
          <w:color w:val="auto"/>
          <w:sz w:val="24"/>
          <w:szCs w:val="24"/>
          <w:highlight w:val="none"/>
        </w:rPr>
      </w:pPr>
    </w:p>
    <w:p w14:paraId="1394BD76">
      <w:pPr>
        <w:pStyle w:val="5"/>
        <w:rPr>
          <w:color w:val="auto"/>
          <w:highlight w:val="none"/>
        </w:rPr>
      </w:pPr>
    </w:p>
    <w:p w14:paraId="2A023978">
      <w:pPr>
        <w:rPr>
          <w:color w:val="auto"/>
          <w:highlight w:val="none"/>
        </w:rPr>
      </w:pPr>
    </w:p>
    <w:p w14:paraId="52A9F7B6">
      <w:pPr>
        <w:spacing w:line="400" w:lineRule="exact"/>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属于监狱企业的证明文件</w:t>
      </w:r>
    </w:p>
    <w:p w14:paraId="11BA2645">
      <w:pPr>
        <w:widowControl/>
        <w:spacing w:line="400" w:lineRule="exact"/>
        <w:jc w:val="left"/>
        <w:rPr>
          <w:color w:val="auto"/>
          <w:sz w:val="24"/>
          <w:szCs w:val="24"/>
          <w:highlight w:val="none"/>
        </w:rPr>
      </w:pPr>
    </w:p>
    <w:p w14:paraId="42A9465C">
      <w:pPr>
        <w:spacing w:line="4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提供由省级以上监狱管理局、戒毒管理局</w:t>
      </w:r>
      <w:r>
        <w:rPr>
          <w:rFonts w:hint="eastAsia" w:ascii="宋体" w:hAnsi="宋体"/>
          <w:color w:val="auto"/>
          <w:sz w:val="24"/>
          <w:szCs w:val="24"/>
          <w:highlight w:val="none"/>
        </w:rPr>
        <w:t>（</w:t>
      </w:r>
      <w:r>
        <w:rPr>
          <w:rFonts w:ascii="宋体" w:hAnsi="宋体"/>
          <w:color w:val="auto"/>
          <w:sz w:val="24"/>
          <w:szCs w:val="24"/>
          <w:highlight w:val="none"/>
        </w:rPr>
        <w:t>含新疆生产建设兵团</w:t>
      </w:r>
      <w:r>
        <w:rPr>
          <w:rFonts w:hint="eastAsia" w:ascii="宋体" w:hAnsi="宋体"/>
          <w:color w:val="auto"/>
          <w:sz w:val="24"/>
          <w:szCs w:val="24"/>
          <w:highlight w:val="none"/>
        </w:rPr>
        <w:t>）</w:t>
      </w:r>
      <w:r>
        <w:rPr>
          <w:rFonts w:ascii="宋体" w:hAnsi="宋体"/>
          <w:color w:val="auto"/>
          <w:sz w:val="24"/>
          <w:szCs w:val="24"/>
          <w:highlight w:val="none"/>
        </w:rPr>
        <w:t>出具的属于监狱企业的证明文件</w:t>
      </w:r>
      <w:r>
        <w:rPr>
          <w:rFonts w:hint="eastAsia" w:ascii="宋体" w:hAnsi="宋体"/>
          <w:color w:val="auto"/>
          <w:sz w:val="24"/>
          <w:szCs w:val="24"/>
          <w:highlight w:val="none"/>
        </w:rPr>
        <w:t>，监狱企业标准请参照《关于政府采购支持监狱企业发展有关问题的通知》（</w:t>
      </w:r>
      <w:r>
        <w:rPr>
          <w:rFonts w:ascii="宋体" w:hAnsi="宋体"/>
          <w:color w:val="auto"/>
          <w:sz w:val="24"/>
          <w:szCs w:val="24"/>
          <w:highlight w:val="none"/>
        </w:rPr>
        <w:t>财库</w:t>
      </w:r>
      <w:bookmarkStart w:id="8" w:name="_Hlk109220782"/>
      <w:r>
        <w:rPr>
          <w:rFonts w:ascii="宋体" w:hAnsi="宋体"/>
          <w:color w:val="auto"/>
          <w:sz w:val="24"/>
          <w:szCs w:val="24"/>
          <w:highlight w:val="none"/>
        </w:rPr>
        <w:t>〔2014〕</w:t>
      </w:r>
      <w:bookmarkEnd w:id="8"/>
      <w:r>
        <w:rPr>
          <w:rFonts w:ascii="宋体" w:hAnsi="宋体"/>
          <w:color w:val="auto"/>
          <w:sz w:val="24"/>
          <w:szCs w:val="24"/>
          <w:highlight w:val="none"/>
        </w:rPr>
        <w:t>68号）</w:t>
      </w:r>
      <w:r>
        <w:rPr>
          <w:rFonts w:hint="eastAsia" w:ascii="宋体" w:hAnsi="宋体"/>
          <w:color w:val="auto"/>
          <w:sz w:val="24"/>
          <w:szCs w:val="24"/>
          <w:highlight w:val="none"/>
        </w:rPr>
        <w:t>。</w:t>
      </w:r>
    </w:p>
    <w:p w14:paraId="1F3535AE">
      <w:pPr>
        <w:spacing w:line="400" w:lineRule="exact"/>
        <w:jc w:val="left"/>
        <w:rPr>
          <w:rFonts w:hint="eastAsia" w:ascii="宋体" w:hAnsi="宋体"/>
          <w:color w:val="auto"/>
          <w:sz w:val="24"/>
          <w:szCs w:val="24"/>
          <w:highlight w:val="none"/>
        </w:rPr>
      </w:pPr>
      <w:bookmarkStart w:id="9" w:name="_Hlk109220788"/>
    </w:p>
    <w:p w14:paraId="310DC100">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w:t>
      </w:r>
    </w:p>
    <w:bookmarkEnd w:id="9"/>
    <w:p w14:paraId="06D701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1．本项目专门面向中小企业采购，供应商应为中小微企业（监狱企业、残疾人福利性单位视同小微企业）。</w:t>
      </w:r>
    </w:p>
    <w:p w14:paraId="279B94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2．成交供应商为监狱企业的，此声明函将随成交结果同时公告，接受社会监督。</w:t>
      </w:r>
    </w:p>
    <w:p w14:paraId="04F923FE">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br w:type="page"/>
      </w:r>
    </w:p>
    <w:p w14:paraId="3C0F96E0">
      <w:pPr>
        <w:pStyle w:val="6"/>
        <w:numPr>
          <w:ilvl w:val="0"/>
          <w:numId w:val="0"/>
        </w:numPr>
        <w:jc w:val="left"/>
        <w:rPr>
          <w:rFonts w:hint="eastAsia" w:eastAsia="宋体"/>
          <w:color w:val="auto"/>
          <w:sz w:val="24"/>
          <w:szCs w:val="22"/>
          <w:highlight w:val="none"/>
          <w:lang w:eastAsia="zh-CN"/>
        </w:rPr>
      </w:pPr>
      <w:r>
        <w:rPr>
          <w:rFonts w:hint="eastAsia"/>
          <w:color w:val="auto"/>
          <w:sz w:val="24"/>
          <w:szCs w:val="22"/>
          <w:highlight w:val="none"/>
          <w:lang w:val="en-US" w:eastAsia="zh-CN"/>
        </w:rPr>
        <w:t>五、</w:t>
      </w:r>
      <w:r>
        <w:rPr>
          <w:rFonts w:hint="eastAsia"/>
          <w:color w:val="auto"/>
          <w:sz w:val="24"/>
          <w:szCs w:val="22"/>
          <w:highlight w:val="none"/>
        </w:rPr>
        <w:t>磋商报价表</w:t>
      </w:r>
      <w:bookmarkStart w:id="10" w:name="_Hlk108563378"/>
      <w:r>
        <w:rPr>
          <w:rFonts w:hint="eastAsia"/>
          <w:color w:val="auto"/>
          <w:sz w:val="24"/>
          <w:szCs w:val="22"/>
          <w:highlight w:val="none"/>
          <w:lang w:eastAsia="zh-CN"/>
        </w:rPr>
        <w:t>（</w:t>
      </w:r>
      <w:r>
        <w:rPr>
          <w:rFonts w:hint="eastAsia"/>
          <w:color w:val="auto"/>
          <w:sz w:val="24"/>
          <w:szCs w:val="22"/>
          <w:highlight w:val="none"/>
          <w:lang w:val="en-US" w:eastAsia="zh-CN"/>
        </w:rPr>
        <w:t>实质性格式</w:t>
      </w:r>
      <w:r>
        <w:rPr>
          <w:rFonts w:hint="eastAsia"/>
          <w:color w:val="auto"/>
          <w:sz w:val="24"/>
          <w:szCs w:val="22"/>
          <w:highlight w:val="none"/>
          <w:lang w:eastAsia="zh-CN"/>
        </w:rPr>
        <w:t>）</w:t>
      </w:r>
    </w:p>
    <w:p w14:paraId="03FE5A33">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291" w:beforeLines="100" w:after="291" w:afterLines="100"/>
        <w:jc w:val="center"/>
        <w:textAlignment w:val="auto"/>
        <w:rPr>
          <w:rFonts w:hint="default" w:eastAsia="宋体"/>
          <w:color w:val="auto"/>
          <w:sz w:val="32"/>
          <w:szCs w:val="28"/>
          <w:highlight w:val="none"/>
          <w:lang w:val="en-US" w:eastAsia="zh-CN"/>
        </w:rPr>
      </w:pPr>
      <w:r>
        <w:rPr>
          <w:rFonts w:hint="eastAsia"/>
          <w:color w:val="auto"/>
          <w:sz w:val="32"/>
          <w:szCs w:val="28"/>
          <w:highlight w:val="none"/>
          <w:lang w:eastAsia="zh-CN"/>
        </w:rPr>
        <w:t>（</w:t>
      </w:r>
      <w:r>
        <w:rPr>
          <w:rFonts w:hint="eastAsia"/>
          <w:color w:val="auto"/>
          <w:sz w:val="32"/>
          <w:szCs w:val="28"/>
          <w:highlight w:val="none"/>
          <w:lang w:val="en-US" w:eastAsia="zh-CN"/>
        </w:rPr>
        <w:t>一）磋商报价表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gridCol w:w="2918"/>
        <w:gridCol w:w="2649"/>
      </w:tblGrid>
      <w:tr w14:paraId="047E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trPr>
        <w:tc>
          <w:tcPr>
            <w:tcW w:w="5000" w:type="pct"/>
            <w:gridSpan w:val="3"/>
            <w:tcBorders>
              <w:top w:val="nil"/>
              <w:left w:val="nil"/>
              <w:bottom w:val="nil"/>
              <w:right w:val="nil"/>
            </w:tcBorders>
            <w:vAlign w:val="center"/>
          </w:tcPr>
          <w:p w14:paraId="76C55A6D">
            <w:pPr>
              <w:autoSpaceDE w:val="0"/>
              <w:autoSpaceDN w:val="0"/>
              <w:adjustRightInd w:val="0"/>
              <w:spacing w:line="400" w:lineRule="exact"/>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本次为首次报价                                         货币单位：人民币元</w:t>
            </w:r>
          </w:p>
        </w:tc>
      </w:tr>
      <w:bookmarkEnd w:id="10"/>
      <w:tr w14:paraId="6920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000" w:type="pct"/>
            <w:gridSpan w:val="3"/>
            <w:tcBorders>
              <w:top w:val="nil"/>
              <w:left w:val="nil"/>
              <w:bottom w:val="nil"/>
              <w:right w:val="nil"/>
            </w:tcBorders>
            <w:vAlign w:val="center"/>
          </w:tcPr>
          <w:p w14:paraId="1CAF59E7">
            <w:pPr>
              <w:autoSpaceDE w:val="0"/>
              <w:autoSpaceDN w:val="0"/>
              <w:adjustRightInd w:val="0"/>
              <w:spacing w:line="400" w:lineRule="exact"/>
              <w:jc w:val="left"/>
              <w:rPr>
                <w:rFonts w:hint="eastAsia" w:ascii="宋体" w:hAnsi="宋体"/>
                <w:b/>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tc>
      </w:tr>
      <w:tr w14:paraId="6781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159" w:type="pct"/>
            <w:tcBorders>
              <w:top w:val="single" w:color="auto" w:sz="4" w:space="0"/>
            </w:tcBorders>
            <w:vAlign w:val="center"/>
          </w:tcPr>
          <w:p w14:paraId="5D740022">
            <w:pPr>
              <w:autoSpaceDE w:val="0"/>
              <w:autoSpaceDN w:val="0"/>
              <w:adjustRightInd w:val="0"/>
              <w:spacing w:line="400" w:lineRule="exact"/>
              <w:ind w:firstLine="482"/>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项目名称</w:t>
            </w:r>
          </w:p>
        </w:tc>
        <w:tc>
          <w:tcPr>
            <w:tcW w:w="1489" w:type="pct"/>
            <w:tcBorders>
              <w:top w:val="single" w:color="auto" w:sz="4" w:space="0"/>
            </w:tcBorders>
            <w:vAlign w:val="center"/>
          </w:tcPr>
          <w:p w14:paraId="0F4539EE">
            <w:pPr>
              <w:autoSpaceDE w:val="0"/>
              <w:autoSpaceDN w:val="0"/>
              <w:adjustRightInd w:val="0"/>
              <w:spacing w:line="400" w:lineRule="exact"/>
              <w:jc w:val="center"/>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项目内容</w:t>
            </w:r>
          </w:p>
        </w:tc>
        <w:tc>
          <w:tcPr>
            <w:tcW w:w="1351" w:type="pct"/>
            <w:tcBorders>
              <w:top w:val="single" w:color="auto" w:sz="4" w:space="0"/>
            </w:tcBorders>
            <w:vAlign w:val="center"/>
          </w:tcPr>
          <w:p w14:paraId="2B0AE3D7">
            <w:pPr>
              <w:autoSpaceDE w:val="0"/>
              <w:autoSpaceDN w:val="0"/>
              <w:adjustRightInd w:val="0"/>
              <w:spacing w:line="400" w:lineRule="exact"/>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lang w:val="en-US" w:eastAsia="zh-CN"/>
              </w:rPr>
              <w:t>总</w:t>
            </w:r>
            <w:r>
              <w:rPr>
                <w:rFonts w:hint="eastAsia" w:ascii="宋体" w:hAnsi="宋体"/>
                <w:b/>
                <w:color w:val="auto"/>
                <w:sz w:val="24"/>
                <w:szCs w:val="24"/>
                <w:highlight w:val="none"/>
              </w:rPr>
              <w:t>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小写</w:t>
            </w:r>
            <w:r>
              <w:rPr>
                <w:rFonts w:hint="eastAsia" w:ascii="宋体" w:hAnsi="宋体"/>
                <w:b/>
                <w:color w:val="auto"/>
                <w:sz w:val="24"/>
                <w:szCs w:val="24"/>
                <w:highlight w:val="none"/>
                <w:lang w:eastAsia="zh-CN"/>
              </w:rPr>
              <w:t>）</w:t>
            </w:r>
          </w:p>
        </w:tc>
      </w:tr>
      <w:tr w14:paraId="6515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159" w:type="pct"/>
            <w:vAlign w:val="center"/>
          </w:tcPr>
          <w:p w14:paraId="6AE8054D">
            <w:pPr>
              <w:autoSpaceDE w:val="0"/>
              <w:autoSpaceDN w:val="0"/>
              <w:adjustRightInd w:val="0"/>
              <w:spacing w:line="400" w:lineRule="exact"/>
              <w:rPr>
                <w:rFonts w:hint="eastAsia" w:ascii="宋体" w:hAnsi="宋体" w:eastAsia="宋体"/>
                <w:b/>
                <w:color w:val="auto"/>
                <w:sz w:val="24"/>
                <w:szCs w:val="24"/>
                <w:highlight w:val="none"/>
                <w:lang w:eastAsia="zh-CN"/>
              </w:rPr>
            </w:pPr>
            <w:r>
              <w:rPr>
                <w:rFonts w:hint="eastAsia" w:ascii="宋体" w:hAnsi="宋体"/>
                <w:b w:val="0"/>
                <w:bCs/>
                <w:color w:val="auto"/>
                <w:sz w:val="24"/>
                <w:szCs w:val="24"/>
                <w:highlight w:val="none"/>
                <w:lang w:eastAsia="zh-CN"/>
              </w:rPr>
              <w:t>2025年农村公路桥梁改造工程施工</w:t>
            </w:r>
          </w:p>
        </w:tc>
        <w:tc>
          <w:tcPr>
            <w:tcW w:w="1489" w:type="pct"/>
            <w:vAlign w:val="center"/>
          </w:tcPr>
          <w:p w14:paraId="3A18AD2F">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val="0"/>
                <w:bCs/>
                <w:color w:val="auto"/>
                <w:sz w:val="24"/>
                <w:szCs w:val="24"/>
                <w:highlight w:val="none"/>
                <w:lang w:val="en-US" w:eastAsia="zh-CN"/>
              </w:rPr>
              <w:t>详见响应文件</w:t>
            </w:r>
          </w:p>
        </w:tc>
        <w:tc>
          <w:tcPr>
            <w:tcW w:w="1351" w:type="pct"/>
            <w:vAlign w:val="center"/>
          </w:tcPr>
          <w:p w14:paraId="2FDE53EF">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u w:val="single"/>
                <w:lang w:val="en-US" w:eastAsia="zh-CN"/>
              </w:rPr>
              <w:t xml:space="preserve">           </w:t>
            </w:r>
            <w:r>
              <w:rPr>
                <w:rFonts w:hint="eastAsia" w:ascii="宋体" w:hAnsi="宋体"/>
                <w:b/>
                <w:color w:val="auto"/>
                <w:sz w:val="24"/>
                <w:szCs w:val="24"/>
                <w:highlight w:val="none"/>
                <w:u w:val="none"/>
                <w:lang w:val="en-US" w:eastAsia="zh-CN"/>
              </w:rPr>
              <w:t xml:space="preserve"> </w:t>
            </w:r>
            <w:r>
              <w:rPr>
                <w:rFonts w:hint="eastAsia" w:ascii="宋体" w:hAnsi="宋体"/>
                <w:b w:val="0"/>
                <w:bCs/>
                <w:color w:val="auto"/>
                <w:sz w:val="24"/>
                <w:szCs w:val="24"/>
                <w:highlight w:val="none"/>
                <w:u w:val="none"/>
                <w:lang w:val="en-US" w:eastAsia="zh-CN"/>
              </w:rPr>
              <w:t>元</w:t>
            </w:r>
          </w:p>
        </w:tc>
      </w:tr>
      <w:tr w14:paraId="0C4E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159" w:type="pct"/>
            <w:vAlign w:val="center"/>
          </w:tcPr>
          <w:p w14:paraId="5E79C01D">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总价（大写）</w:t>
            </w:r>
          </w:p>
        </w:tc>
        <w:tc>
          <w:tcPr>
            <w:tcW w:w="2840" w:type="pct"/>
            <w:gridSpan w:val="2"/>
            <w:vAlign w:val="center"/>
          </w:tcPr>
          <w:p w14:paraId="06599B29">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金额大写</w:t>
            </w:r>
            <w:r>
              <w:rPr>
                <w:rFonts w:hint="eastAsia" w:ascii="宋体" w:hAnsi="宋体"/>
                <w:b w:val="0"/>
                <w:bCs/>
                <w:color w:val="auto"/>
                <w:sz w:val="24"/>
                <w:szCs w:val="24"/>
                <w:highlight w:val="none"/>
                <w:u w:val="single"/>
                <w:lang w:val="en-US" w:eastAsia="zh-CN"/>
              </w:rPr>
              <w:t xml:space="preserve">                 </w:t>
            </w:r>
          </w:p>
        </w:tc>
      </w:tr>
    </w:tbl>
    <w:p w14:paraId="0CEDBDAD">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报价说明</w:t>
      </w:r>
      <w:r>
        <w:rPr>
          <w:rFonts w:hint="eastAsia" w:asciiTheme="minorEastAsia" w:hAnsiTheme="minorEastAsia" w:eastAsiaTheme="minorEastAsia"/>
          <w:color w:val="auto"/>
          <w:sz w:val="24"/>
          <w:szCs w:val="24"/>
          <w:highlight w:val="none"/>
        </w:rPr>
        <w:t>：</w:t>
      </w:r>
    </w:p>
    <w:p w14:paraId="18FE0BC6">
      <w:pPr>
        <w:widowControl/>
        <w:numPr>
          <w:ilvl w:val="0"/>
          <w:numId w:val="0"/>
        </w:numPr>
        <w:adjustRightInd w:val="0"/>
        <w:spacing w:line="400" w:lineRule="exact"/>
        <w:ind w:firstLine="482" w:firstLineChars="0"/>
        <w:jc w:val="left"/>
        <w:rPr>
          <w:rFonts w:hint="eastAsia"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kern w:val="2"/>
          <w:sz w:val="24"/>
          <w:szCs w:val="24"/>
          <w:highlight w:val="none"/>
          <w:lang w:val="en-US" w:eastAsia="zh-CN" w:bidi="ar-SA"/>
        </w:rPr>
        <w:t>1．</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价包括</w:t>
      </w:r>
      <w:r>
        <w:rPr>
          <w:rFonts w:hint="eastAsia" w:asciiTheme="minorEastAsia" w:hAnsiTheme="minorEastAsia" w:eastAsiaTheme="minorEastAsia"/>
          <w:color w:val="auto"/>
          <w:sz w:val="24"/>
          <w:szCs w:val="24"/>
          <w:highlight w:val="none"/>
          <w:lang w:val="en-US" w:eastAsia="zh-CN"/>
        </w:rPr>
        <w:t>完</w:t>
      </w:r>
      <w:r>
        <w:rPr>
          <w:rFonts w:hint="eastAsia" w:asciiTheme="minorEastAsia" w:hAnsiTheme="minorEastAsia" w:eastAsiaTheme="minorEastAsia"/>
          <w:color w:val="auto"/>
          <w:sz w:val="24"/>
          <w:szCs w:val="24"/>
          <w:highlight w:val="none"/>
        </w:rPr>
        <w:t>成项目的所有费用</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采购人不再支付</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价以外的</w:t>
      </w:r>
      <w:r>
        <w:rPr>
          <w:rFonts w:hint="eastAsia" w:asciiTheme="minorEastAsia" w:hAnsiTheme="minorEastAsia" w:eastAsiaTheme="minorEastAsia"/>
          <w:color w:val="auto"/>
          <w:sz w:val="24"/>
          <w:szCs w:val="24"/>
          <w:highlight w:val="none"/>
          <w:lang w:val="en-US" w:eastAsia="zh-CN"/>
        </w:rPr>
        <w:t>任何</w:t>
      </w:r>
      <w:r>
        <w:rPr>
          <w:rFonts w:hint="eastAsia" w:asciiTheme="minorEastAsia" w:hAnsiTheme="minorEastAsia" w:eastAsiaTheme="minorEastAsia"/>
          <w:color w:val="auto"/>
          <w:sz w:val="24"/>
          <w:szCs w:val="24"/>
          <w:highlight w:val="none"/>
        </w:rPr>
        <w:t>费用。</w:t>
      </w:r>
    </w:p>
    <w:p w14:paraId="26B431B0">
      <w:pPr>
        <w:widowControl/>
        <w:numPr>
          <w:ilvl w:val="0"/>
          <w:numId w:val="0"/>
        </w:numPr>
        <w:adjustRightInd w:val="0"/>
        <w:spacing w:line="400" w:lineRule="exact"/>
        <w:ind w:firstLine="482" w:firstLineChars="0"/>
        <w:jc w:val="left"/>
        <w:rPr>
          <w:rFonts w:hint="eastAsia"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kern w:val="2"/>
          <w:sz w:val="24"/>
          <w:szCs w:val="24"/>
          <w:highlight w:val="none"/>
          <w:lang w:val="en-US" w:eastAsia="zh-CN" w:bidi="ar-SA"/>
        </w:rPr>
        <w:t>2．</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价以总价为准，大小写不一致以大写为准</w:t>
      </w:r>
      <w:r>
        <w:rPr>
          <w:rFonts w:hint="eastAsia" w:asciiTheme="minorEastAsia" w:hAnsiTheme="minorEastAsia" w:eastAsiaTheme="minorEastAsia"/>
          <w:color w:val="auto"/>
          <w:sz w:val="24"/>
          <w:szCs w:val="24"/>
          <w:highlight w:val="none"/>
          <w:lang w:eastAsia="zh-CN"/>
        </w:rPr>
        <w:t>。</w:t>
      </w:r>
    </w:p>
    <w:p w14:paraId="5801595C">
      <w:pPr>
        <w:widowControl/>
        <w:numPr>
          <w:ilvl w:val="0"/>
          <w:numId w:val="0"/>
        </w:numPr>
        <w:adjustRightInd w:val="0"/>
        <w:spacing w:line="400" w:lineRule="exact"/>
        <w:ind w:firstLine="482" w:firstLineChars="0"/>
        <w:jc w:val="left"/>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3．偏离说明：详见《偏离表》。</w:t>
      </w:r>
    </w:p>
    <w:p w14:paraId="6157882A">
      <w:pPr>
        <w:widowControl/>
        <w:numPr>
          <w:ilvl w:val="0"/>
          <w:numId w:val="0"/>
        </w:numPr>
        <w:adjustRightInd w:val="0"/>
        <w:spacing w:line="400" w:lineRule="exact"/>
        <w:ind w:firstLine="482" w:firstLineChars="0"/>
        <w:jc w:val="left"/>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4．如最后报价未列明单价，则最后所报各项单价计算方法为：（最后报价/最初报价）*各项最初报价的单价。</w:t>
      </w:r>
    </w:p>
    <w:p w14:paraId="46F297EE">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p>
    <w:p w14:paraId="0F4245B0">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lang w:val="zh-CN"/>
        </w:rPr>
      </w:pPr>
      <w:r>
        <w:rPr>
          <w:rFonts w:hint="eastAsia" w:ascii="宋体" w:hAnsi="宋体" w:cs="宋体"/>
          <w:color w:val="auto"/>
          <w:kern w:val="0"/>
          <w:sz w:val="24"/>
          <w:szCs w:val="24"/>
          <w:highlight w:val="none"/>
          <w:lang w:val="zh-CN"/>
        </w:rPr>
        <w:t>供应商</w:t>
      </w:r>
      <w:r>
        <w:rPr>
          <w:rFonts w:ascii="宋体" w:hAnsi="宋体"/>
          <w:color w:val="auto"/>
          <w:sz w:val="24"/>
          <w:szCs w:val="24"/>
          <w:highlight w:val="none"/>
        </w:rPr>
        <w:t>（</w:t>
      </w:r>
      <w:r>
        <w:rPr>
          <w:rFonts w:hint="eastAsia" w:ascii="宋体" w:hAnsi="宋体"/>
          <w:b/>
          <w:bCs/>
          <w:color w:val="auto"/>
          <w:sz w:val="24"/>
          <w:szCs w:val="24"/>
          <w:highlight w:val="none"/>
        </w:rPr>
        <w:t>电子</w:t>
      </w:r>
      <w:r>
        <w:rPr>
          <w:rFonts w:hint="eastAsia" w:ascii="宋体" w:hAnsi="宋体"/>
          <w:b/>
          <w:bCs/>
          <w:color w:val="auto"/>
          <w:sz w:val="24"/>
          <w:szCs w:val="24"/>
          <w:highlight w:val="none"/>
          <w:lang w:val="en-US" w:eastAsia="zh-CN"/>
        </w:rPr>
        <w:t>签章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236AD520">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20" w:firstLineChars="200"/>
        <w:jc w:val="left"/>
        <w:textAlignment w:val="auto"/>
        <w:rPr>
          <w:color w:val="auto"/>
          <w:highlight w:val="none"/>
        </w:rPr>
      </w:pPr>
      <w:r>
        <w:rPr>
          <w:rFonts w:hint="eastAsia"/>
          <w:color w:val="auto"/>
          <w:highlight w:val="none"/>
        </w:rPr>
        <w:br w:type="page"/>
      </w:r>
    </w:p>
    <w:p w14:paraId="420BF4FF">
      <w:pPr>
        <w:pStyle w:val="6"/>
        <w:numPr>
          <w:ilvl w:val="0"/>
          <w:numId w:val="1"/>
        </w:numPr>
        <w:rPr>
          <w:rFonts w:hint="default"/>
          <w:color w:val="auto"/>
          <w:sz w:val="32"/>
          <w:szCs w:val="28"/>
          <w:highlight w:val="none"/>
          <w:lang w:val="en-US" w:eastAsia="zh-CN"/>
        </w:rPr>
      </w:pPr>
      <w:r>
        <w:rPr>
          <w:rFonts w:hint="eastAsia"/>
          <w:color w:val="auto"/>
          <w:sz w:val="32"/>
          <w:szCs w:val="28"/>
          <w:highlight w:val="none"/>
        </w:rPr>
        <w:t>分项报价</w:t>
      </w:r>
      <w:bookmarkStart w:id="11" w:name="_Hlk84167416"/>
      <w:r>
        <w:rPr>
          <w:rFonts w:hint="eastAsia"/>
          <w:color w:val="auto"/>
          <w:sz w:val="32"/>
          <w:szCs w:val="28"/>
          <w:highlight w:val="none"/>
        </w:rPr>
        <w:t>表</w:t>
      </w:r>
    </w:p>
    <w:bookmarkEnd w:id="11"/>
    <w:p w14:paraId="35C8DDEA">
      <w:pPr>
        <w:ind w:firstLine="964" w:firstLineChars="400"/>
        <w:rPr>
          <w:b/>
          <w:bCs/>
          <w:color w:val="auto"/>
          <w:sz w:val="24"/>
          <w:szCs w:val="24"/>
          <w:highlight w:val="none"/>
        </w:rPr>
      </w:pPr>
      <w:bookmarkStart w:id="12" w:name="_Hlk108563470"/>
    </w:p>
    <w:p w14:paraId="7795D009">
      <w:pPr>
        <w:keepNext w:val="0"/>
        <w:keepLines w:val="0"/>
        <w:pageBreakBefore w:val="0"/>
        <w:widowControl/>
        <w:kinsoku/>
        <w:wordWrap/>
        <w:overflowPunct/>
        <w:topLinePunct w:val="0"/>
        <w:autoSpaceDE/>
        <w:autoSpaceDN/>
        <w:bidi w:val="0"/>
        <w:adjustRightInd/>
        <w:snapToGrid/>
        <w:spacing w:line="360" w:lineRule="auto"/>
        <w:ind w:left="420" w:leftChars="200" w:firstLine="482" w:firstLineChars="200"/>
        <w:textAlignment w:val="auto"/>
        <w:rPr>
          <w:rFonts w:hint="eastAsia"/>
          <w:b/>
          <w:bCs/>
          <w:color w:val="auto"/>
          <w:sz w:val="24"/>
          <w:szCs w:val="24"/>
          <w:highlight w:val="none"/>
        </w:rPr>
      </w:pPr>
      <w:r>
        <w:rPr>
          <w:rFonts w:hint="eastAsia"/>
          <w:b/>
          <w:bCs/>
          <w:color w:val="auto"/>
          <w:sz w:val="24"/>
          <w:szCs w:val="24"/>
          <w:highlight w:val="none"/>
        </w:rPr>
        <w:t>供应商无需自行编制标价的工程量清单说明和清单，请各供应商自行下载</w:t>
      </w:r>
      <w:r>
        <w:rPr>
          <w:rFonts w:hint="eastAsia"/>
          <w:b/>
          <w:bCs/>
          <w:color w:val="auto"/>
          <w:sz w:val="24"/>
          <w:szCs w:val="24"/>
          <w:highlight w:val="none"/>
          <w:lang w:val="en-US" w:eastAsia="zh-CN"/>
        </w:rPr>
        <w:t>本项目的工程量清单</w:t>
      </w:r>
      <w:r>
        <w:rPr>
          <w:rFonts w:hint="eastAsia"/>
          <w:b/>
          <w:bCs/>
          <w:color w:val="auto"/>
          <w:sz w:val="24"/>
          <w:szCs w:val="24"/>
          <w:highlight w:val="none"/>
        </w:rPr>
        <w:t>，只需输入单价，就会自动形成合价、汇总价。</w:t>
      </w:r>
    </w:p>
    <w:p w14:paraId="566C6484">
      <w:pPr>
        <w:widowControl/>
        <w:adjustRightInd w:val="0"/>
        <w:spacing w:line="400" w:lineRule="exact"/>
        <w:ind w:firstLine="482"/>
        <w:jc w:val="left"/>
        <w:rPr>
          <w:rFonts w:hint="default" w:ascii="宋体" w:hAnsi="宋体" w:cs="宋体"/>
          <w:color w:val="auto"/>
          <w:kern w:val="0"/>
          <w:sz w:val="24"/>
          <w:szCs w:val="24"/>
          <w:highlight w:val="none"/>
          <w:lang w:val="en-US" w:eastAsia="zh-CN"/>
        </w:rPr>
      </w:pPr>
    </w:p>
    <w:p w14:paraId="079D2549">
      <w:pPr>
        <w:widowControl/>
        <w:adjustRightInd w:val="0"/>
        <w:spacing w:line="400" w:lineRule="exact"/>
        <w:ind w:firstLine="482"/>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7448DDA1">
      <w:pPr>
        <w:widowControl/>
        <w:adjustRightInd w:val="0"/>
        <w:spacing w:line="400" w:lineRule="exact"/>
        <w:ind w:firstLine="482"/>
        <w:jc w:val="left"/>
        <w:rPr>
          <w:rFonts w:hint="eastAsia" w:hAnsi="宋体" w:cs="宋体"/>
          <w:color w:val="auto"/>
          <w:sz w:val="24"/>
          <w:szCs w:val="24"/>
          <w:highlight w:val="none"/>
        </w:rPr>
      </w:pPr>
      <w:r>
        <w:rPr>
          <w:rFonts w:hint="eastAsia" w:hAnsi="宋体" w:cs="宋体"/>
          <w:color w:val="auto"/>
          <w:sz w:val="24"/>
          <w:szCs w:val="24"/>
          <w:highlight w:val="none"/>
        </w:rPr>
        <w:t>日期：</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5656E5BE">
      <w:pPr>
        <w:widowControl/>
        <w:adjustRightInd w:val="0"/>
        <w:spacing w:line="400" w:lineRule="exact"/>
        <w:ind w:firstLine="482"/>
        <w:rPr>
          <w:rFonts w:hint="eastAsia" w:ascii="宋体" w:hAnsi="宋体" w:cs="宋体"/>
          <w:color w:val="auto"/>
          <w:kern w:val="0"/>
          <w:sz w:val="24"/>
          <w:szCs w:val="24"/>
          <w:highlight w:val="none"/>
          <w:lang w:val="zh-CN"/>
        </w:rPr>
      </w:pPr>
    </w:p>
    <w:p w14:paraId="3BAD1AD8">
      <w:pPr>
        <w:widowControl/>
        <w:adjustRightInd w:val="0"/>
        <w:spacing w:line="400" w:lineRule="exact"/>
        <w:ind w:firstLine="482"/>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说明：</w:t>
      </w:r>
    </w:p>
    <w:p w14:paraId="7F790E63">
      <w:pPr>
        <w:widowControl/>
        <w:adjustRightInd w:val="0"/>
        <w:spacing w:line="400" w:lineRule="exact"/>
        <w:ind w:firstLine="482"/>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kern w:val="0"/>
          <w:sz w:val="24"/>
          <w:szCs w:val="24"/>
          <w:highlight w:val="none"/>
          <w:lang w:val="zh-CN"/>
        </w:rPr>
        <w:t>“</w:t>
      </w:r>
      <w:r>
        <w:rPr>
          <w:rFonts w:hint="eastAsia" w:asciiTheme="minorEastAsia" w:hAnsiTheme="minorEastAsia" w:eastAsiaTheme="minorEastAsia"/>
          <w:color w:val="auto"/>
          <w:sz w:val="24"/>
          <w:szCs w:val="24"/>
          <w:highlight w:val="none"/>
          <w:lang w:val="en-US" w:eastAsia="zh-CN"/>
        </w:rPr>
        <w:t>工程量清单汇总表</w:t>
      </w:r>
      <w:r>
        <w:rPr>
          <w:rFonts w:hint="eastAsia" w:cs="宋体" w:asciiTheme="minorEastAsia" w:hAnsiTheme="minorEastAsia" w:eastAsiaTheme="minorEastAsia"/>
          <w:color w:val="auto"/>
          <w:kern w:val="0"/>
          <w:sz w:val="24"/>
          <w:szCs w:val="24"/>
          <w:highlight w:val="none"/>
          <w:lang w:val="zh-CN"/>
        </w:rPr>
        <w:t>”</w:t>
      </w:r>
      <w:r>
        <w:rPr>
          <w:rFonts w:hint="eastAsia" w:asciiTheme="minorEastAsia" w:hAnsiTheme="minorEastAsia" w:eastAsiaTheme="minorEastAsia"/>
          <w:color w:val="auto"/>
          <w:sz w:val="24"/>
          <w:szCs w:val="24"/>
          <w:highlight w:val="none"/>
        </w:rPr>
        <w:t>中“</w:t>
      </w:r>
      <w:r>
        <w:rPr>
          <w:rFonts w:hint="eastAsia" w:asciiTheme="minorEastAsia" w:hAnsiTheme="minorEastAsia" w:eastAsiaTheme="minorEastAsia"/>
          <w:color w:val="auto"/>
          <w:sz w:val="24"/>
          <w:szCs w:val="24"/>
          <w:highlight w:val="none"/>
          <w:lang w:val="en-US" w:eastAsia="zh-CN"/>
        </w:rPr>
        <w:t>投标价</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即总价</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应当与《</w:t>
      </w:r>
      <w:r>
        <w:rPr>
          <w:rFonts w:hint="eastAsia" w:asciiTheme="minorEastAsia" w:hAnsiTheme="minorEastAsia" w:eastAsiaTheme="minorEastAsia"/>
          <w:color w:val="auto"/>
          <w:sz w:val="24"/>
          <w:szCs w:val="24"/>
          <w:highlight w:val="none"/>
          <w:lang w:val="en-US" w:eastAsia="zh-CN"/>
        </w:rPr>
        <w:t>磋商</w:t>
      </w:r>
      <w:r>
        <w:rPr>
          <w:rFonts w:hint="eastAsia" w:asciiTheme="minorEastAsia" w:hAnsiTheme="minorEastAsia" w:eastAsiaTheme="minorEastAsia"/>
          <w:color w:val="auto"/>
          <w:sz w:val="24"/>
          <w:szCs w:val="24"/>
          <w:highlight w:val="none"/>
        </w:rPr>
        <w:t>报价表》中“总价”一致。</w:t>
      </w:r>
      <w:r>
        <w:rPr>
          <w:rFonts w:hint="eastAsia" w:asciiTheme="minorEastAsia" w:hAnsiTheme="minorEastAsia" w:eastAsiaTheme="minorEastAsia"/>
          <w:b/>
          <w:bCs/>
          <w:color w:val="auto"/>
          <w:sz w:val="24"/>
          <w:szCs w:val="24"/>
          <w:highlight w:val="none"/>
          <w:lang w:val="en-US" w:eastAsia="zh-CN"/>
        </w:rPr>
        <w:t>此报价仅作为首次报价，不作为最后报价。</w:t>
      </w:r>
    </w:p>
    <w:p w14:paraId="6A9D2104">
      <w:pPr>
        <w:widowControl/>
        <w:adjustRightInd w:val="0"/>
        <w:spacing w:line="400" w:lineRule="exact"/>
        <w:ind w:firstLine="482"/>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2．工程量清单中报价均应为2位小数。</w:t>
      </w:r>
    </w:p>
    <w:p w14:paraId="0D4E2726">
      <w:pPr>
        <w:widowControl/>
        <w:adjustRightInd w:val="0"/>
        <w:spacing w:line="400" w:lineRule="exact"/>
        <w:ind w:firstLine="482"/>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b/>
          <w:bCs/>
          <w:color w:val="auto"/>
          <w:sz w:val="24"/>
          <w:szCs w:val="24"/>
          <w:highlight w:val="none"/>
          <w:lang w:val="en-US" w:eastAsia="zh-CN"/>
        </w:rPr>
        <w:t>供应商最后报价时应提前准备对应的工程量清单（即分项报价表），并与《最终报价表》同时上传至苏采云系统。</w:t>
      </w:r>
      <w:bookmarkEnd w:id="12"/>
    </w:p>
    <w:p w14:paraId="70F0E9A2">
      <w:pPr>
        <w:tabs>
          <w:tab w:val="left" w:pos="1800"/>
          <w:tab w:val="left" w:pos="5580"/>
        </w:tabs>
        <w:ind w:firstLine="480"/>
        <w:jc w:val="left"/>
        <w:rPr>
          <w:color w:val="auto"/>
          <w:sz w:val="24"/>
          <w:highlight w:val="none"/>
        </w:rPr>
      </w:pPr>
      <w:r>
        <w:rPr>
          <w:b/>
          <w:bCs/>
          <w:color w:val="auto"/>
          <w:sz w:val="32"/>
          <w:szCs w:val="28"/>
          <w:highlight w:val="none"/>
        </w:rPr>
        <w:br w:type="page"/>
      </w:r>
    </w:p>
    <w:p w14:paraId="364E290A">
      <w:pPr>
        <w:keepNext w:val="0"/>
        <w:keepLines w:val="0"/>
        <w:pageBreakBefore w:val="0"/>
        <w:widowControl w:val="0"/>
        <w:numPr>
          <w:ilvl w:val="0"/>
          <w:numId w:val="0"/>
        </w:numPr>
        <w:kinsoku/>
        <w:wordWrap/>
        <w:overflowPunct/>
        <w:topLinePunct w:val="0"/>
        <w:autoSpaceDE w:val="0"/>
        <w:autoSpaceDN w:val="0"/>
        <w:bidi w:val="0"/>
        <w:adjustRightInd w:val="0"/>
        <w:snapToGrid/>
        <w:spacing w:before="291" w:beforeLines="100" w:after="146" w:afterLines="50" w:line="440" w:lineRule="exact"/>
        <w:jc w:val="left"/>
        <w:textAlignment w:val="auto"/>
        <w:rPr>
          <w:rFonts w:hint="eastAsia" w:ascii="宋体" w:eastAsia="宋体"/>
          <w:b/>
          <w:color w:val="auto"/>
          <w:sz w:val="24"/>
          <w:szCs w:val="24"/>
          <w:highlight w:val="none"/>
          <w:lang w:val="zh-CN" w:eastAsia="zh-CN"/>
        </w:rPr>
      </w:pPr>
      <w:bookmarkStart w:id="23" w:name="_GoBack"/>
      <w:r>
        <w:rPr>
          <w:rFonts w:hint="eastAsia" w:ascii="宋体" w:cs="Times New Roman"/>
          <w:b/>
          <w:color w:val="auto"/>
          <w:kern w:val="2"/>
          <w:sz w:val="24"/>
          <w:szCs w:val="24"/>
          <w:lang w:val="en-US" w:eastAsia="zh-CN" w:bidi="ar-SA"/>
        </w:rPr>
        <w:t>六</w:t>
      </w:r>
      <w:r>
        <w:rPr>
          <w:rFonts w:hint="eastAsia" w:ascii="宋体" w:hAnsi="Times New Roman" w:eastAsia="宋体" w:cs="Times New Roman"/>
          <w:b/>
          <w:color w:val="auto"/>
          <w:kern w:val="2"/>
          <w:sz w:val="24"/>
          <w:szCs w:val="24"/>
          <w:lang w:val="zh-CN" w:eastAsia="zh-CN" w:bidi="ar-SA"/>
        </w:rPr>
        <w:t>、</w:t>
      </w:r>
      <w:r>
        <w:rPr>
          <w:rFonts w:hint="eastAsia" w:ascii="宋体" w:hAnsi="宋体"/>
          <w:b/>
          <w:color w:val="auto"/>
          <w:sz w:val="24"/>
          <w:szCs w:val="24"/>
          <w:highlight w:val="none"/>
        </w:rPr>
        <w:t>竞争性磋商响应函</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实质性格式</w:t>
      </w:r>
      <w:r>
        <w:rPr>
          <w:rFonts w:hint="eastAsia" w:ascii="宋体" w:hAnsi="宋体"/>
          <w:b/>
          <w:color w:val="auto"/>
          <w:sz w:val="24"/>
          <w:szCs w:val="24"/>
          <w:highlight w:val="none"/>
          <w:lang w:eastAsia="zh-CN"/>
        </w:rPr>
        <w:t>）</w:t>
      </w:r>
    </w:p>
    <w:bookmarkEnd w:id="23"/>
    <w:p w14:paraId="52B1350F">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竞争性磋商响应函</w:t>
      </w:r>
    </w:p>
    <w:p w14:paraId="45D6608D">
      <w:pPr>
        <w:autoSpaceDE w:val="0"/>
        <w:autoSpaceDN w:val="0"/>
        <w:adjustRightInd w:val="0"/>
        <w:spacing w:line="440" w:lineRule="exact"/>
        <w:rPr>
          <w:rFonts w:ascii="宋体"/>
          <w:color w:val="auto"/>
          <w:sz w:val="24"/>
          <w:szCs w:val="24"/>
          <w:highlight w:val="none"/>
          <w:u w:val="single"/>
        </w:rPr>
      </w:pPr>
      <w:r>
        <w:rPr>
          <w:rFonts w:hint="eastAsia" w:ascii="宋体"/>
          <w:color w:val="auto"/>
          <w:sz w:val="24"/>
          <w:szCs w:val="24"/>
          <w:highlight w:val="none"/>
          <w:lang w:val="zh-CN"/>
        </w:rPr>
        <w:t>致</w:t>
      </w:r>
      <w:r>
        <w:rPr>
          <w:rFonts w:hint="eastAsia" w:ascii="宋体"/>
          <w:color w:val="auto"/>
          <w:sz w:val="24"/>
          <w:szCs w:val="24"/>
          <w:highlight w:val="none"/>
        </w:rPr>
        <w:t>：</w:t>
      </w:r>
      <w:r>
        <w:rPr>
          <w:rFonts w:hint="eastAsia" w:ascii="宋体"/>
          <w:color w:val="auto"/>
          <w:sz w:val="24"/>
          <w:szCs w:val="24"/>
          <w:highlight w:val="none"/>
          <w:u w:val="single"/>
          <w:lang w:val="zh-CN"/>
        </w:rPr>
        <w:t>南京市溧水区交通运输局</w:t>
      </w:r>
      <w:r>
        <w:rPr>
          <w:rFonts w:hint="eastAsia" w:ascii="宋体"/>
          <w:color w:val="auto"/>
          <w:sz w:val="24"/>
          <w:szCs w:val="24"/>
          <w:highlight w:val="none"/>
          <w:u w:val="single"/>
        </w:rPr>
        <w:t xml:space="preserve"> </w:t>
      </w:r>
    </w:p>
    <w:p w14:paraId="43C234EF">
      <w:pPr>
        <w:pStyle w:val="12"/>
        <w:spacing w:before="0" w:after="0" w:line="440" w:lineRule="exact"/>
        <w:ind w:firstLineChars="200"/>
        <w:rPr>
          <w:rFonts w:hint="eastAsia" w:cs="宋体" w:asciiTheme="minorEastAsia" w:hAnsiTheme="minorEastAsia" w:eastAsiaTheme="minorEastAsia"/>
          <w:color w:val="auto"/>
          <w:highlight w:val="none"/>
        </w:rPr>
      </w:pPr>
      <w:r>
        <w:rPr>
          <w:rFonts w:hint="eastAsia" w:ascii="宋体"/>
          <w:color w:val="auto"/>
          <w:highlight w:val="none"/>
          <w:lang w:val="zh-CN"/>
        </w:rPr>
        <w:t>根据贵方</w:t>
      </w:r>
      <w:r>
        <w:rPr>
          <w:rFonts w:hint="eastAsia" w:ascii="宋体"/>
          <w:color w:val="auto"/>
          <w:highlight w:val="none"/>
          <w:u w:val="single"/>
          <w:lang w:val="zh-CN"/>
        </w:rPr>
        <w:t xml:space="preserve">                  </w:t>
      </w:r>
      <w:r>
        <w:rPr>
          <w:rFonts w:hint="eastAsia" w:ascii="宋体"/>
          <w:color w:val="auto"/>
          <w:highlight w:val="none"/>
          <w:lang w:val="zh-CN"/>
        </w:rPr>
        <w:t>（项目名称）</w:t>
      </w:r>
      <w:r>
        <w:rPr>
          <w:rFonts w:hint="eastAsia" w:ascii="宋体" w:hAnsi="宋体"/>
          <w:bCs/>
          <w:snapToGrid w:val="0"/>
          <w:color w:val="auto"/>
          <w:highlight w:val="none"/>
          <w:u w:val="single"/>
        </w:rPr>
        <w:t xml:space="preserve">              </w:t>
      </w:r>
      <w:r>
        <w:rPr>
          <w:rFonts w:hint="eastAsia" w:ascii="宋体"/>
          <w:color w:val="auto"/>
          <w:highlight w:val="none"/>
          <w:lang w:val="zh-CN"/>
        </w:rPr>
        <w:t>（项目编号</w:t>
      </w:r>
      <w:r>
        <w:rPr>
          <w:rFonts w:hint="eastAsia" w:ascii="宋体"/>
          <w:color w:val="auto"/>
          <w:highlight w:val="none"/>
          <w:lang w:val="en-US" w:eastAsia="zh-CN"/>
        </w:rPr>
        <w:t>/</w:t>
      </w:r>
      <w:r>
        <w:rPr>
          <w:rFonts w:hint="eastAsia" w:ascii="宋体"/>
          <w:color w:val="auto"/>
          <w:highlight w:val="none"/>
          <w:lang w:val="zh-CN"/>
        </w:rPr>
        <w:t>包号）竞争性磋商文件，</w:t>
      </w:r>
      <w:r>
        <w:rPr>
          <w:rFonts w:ascii="宋体"/>
          <w:color w:val="auto"/>
          <w:highlight w:val="none"/>
        </w:rPr>
        <w:t>我方正式提交磋商响应函，</w:t>
      </w:r>
      <w:r>
        <w:rPr>
          <w:rFonts w:hint="eastAsia" w:ascii="宋体"/>
          <w:color w:val="auto"/>
          <w:highlight w:val="none"/>
          <w:lang w:val="zh-CN"/>
        </w:rPr>
        <w:t>自愿参与磋商并承诺如下：</w:t>
      </w:r>
    </w:p>
    <w:p w14:paraId="71B07E22">
      <w:pPr>
        <w:pStyle w:val="12"/>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我方承诺按照</w:t>
      </w:r>
      <w:r>
        <w:rPr>
          <w:rFonts w:cs="宋体" w:asciiTheme="minorEastAsia" w:hAnsiTheme="minorEastAsia" w:eastAsiaTheme="minorEastAsia"/>
          <w:color w:val="auto"/>
          <w:highlight w:val="none"/>
        </w:rPr>
        <w:t>磋商文件规定的各项要求</w:t>
      </w:r>
      <w:r>
        <w:rPr>
          <w:rFonts w:hint="eastAsia" w:cs="宋体" w:asciiTheme="minorEastAsia" w:hAnsiTheme="minorEastAsia" w:eastAsiaTheme="minorEastAsia"/>
          <w:color w:val="auto"/>
          <w:highlight w:val="none"/>
          <w:lang w:val="en-US" w:eastAsia="zh-CN"/>
        </w:rPr>
        <w:t>完成本项目</w:t>
      </w:r>
      <w:r>
        <w:rPr>
          <w:rFonts w:cs="宋体" w:asciiTheme="minorEastAsia" w:hAnsiTheme="minorEastAsia" w:eastAsiaTheme="minorEastAsia"/>
          <w:color w:val="auto"/>
          <w:highlight w:val="none"/>
        </w:rPr>
        <w:t>。</w:t>
      </w:r>
    </w:p>
    <w:p w14:paraId="5FF494AB">
      <w:pPr>
        <w:pStyle w:val="12"/>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我们完全理解贵方不一定将合同授予最低报价的供应商。</w:t>
      </w:r>
    </w:p>
    <w:p w14:paraId="3984D313">
      <w:pPr>
        <w:pStyle w:val="12"/>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我们已详细审核全部磋商文件及其有效补充文件，</w:t>
      </w:r>
      <w:r>
        <w:rPr>
          <w:rFonts w:cs="宋体" w:asciiTheme="minorEastAsia" w:hAnsiTheme="minorEastAsia" w:eastAsiaTheme="minorEastAsia"/>
          <w:color w:val="auto"/>
          <w:highlight w:val="none"/>
        </w:rPr>
        <w:t>我们知道必须放弃提出含糊不清或误解问题的权利。</w:t>
      </w:r>
      <w:r>
        <w:rPr>
          <w:rFonts w:hint="eastAsia" w:cs="宋体" w:asciiTheme="minorEastAsia" w:hAnsiTheme="minorEastAsia" w:eastAsiaTheme="minorEastAsia"/>
          <w:color w:val="auto"/>
          <w:highlight w:val="none"/>
          <w:lang w:val="zh-CN"/>
        </w:rPr>
        <w:t>提交响应文件后，不对磋商文件本身提出质疑。否则，属于不诚</w:t>
      </w:r>
      <w:r>
        <w:rPr>
          <w:rFonts w:hint="eastAsia" w:ascii="宋体" w:hAnsi="宋体" w:cs="宋体"/>
          <w:color w:val="auto"/>
          <w:highlight w:val="none"/>
          <w:lang w:val="zh-CN"/>
        </w:rPr>
        <w:t>信和故意扰乱政府采购活动行为，我们将无条件接受处罚。</w:t>
      </w:r>
    </w:p>
    <w:p w14:paraId="0A778F80">
      <w:pPr>
        <w:pStyle w:val="12"/>
        <w:spacing w:before="0" w:after="0" w:line="440" w:lineRule="exact"/>
        <w:ind w:firstLineChars="200"/>
        <w:rPr>
          <w:rFonts w:ascii="宋体"/>
          <w:b/>
          <w:bCs/>
          <w:snapToGrid w:val="0"/>
          <w:color w:val="auto"/>
          <w:highlight w:val="none"/>
          <w:u w:val="single"/>
        </w:rPr>
      </w:pPr>
      <w:r>
        <w:rPr>
          <w:rFonts w:cs="宋体"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本响应有效期为自提交响应文件的截止之日起</w:t>
      </w:r>
      <w:r>
        <w:rPr>
          <w:rFonts w:hint="eastAsia" w:asciiTheme="minorEastAsia" w:hAnsiTheme="minorEastAsia" w:eastAsiaTheme="minorEastAsia"/>
          <w:color w:val="auto"/>
          <w:highlight w:val="none"/>
          <w:u w:val="single"/>
        </w:rPr>
        <w:t>90</w:t>
      </w:r>
      <w:r>
        <w:rPr>
          <w:rFonts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我们同意从规定的磋商日期起遵循本响应文件，并在规定的磋商有效期期满之前均具有约束力。</w:t>
      </w:r>
    </w:p>
    <w:p w14:paraId="0A72115D">
      <w:pPr>
        <w:spacing w:line="400" w:lineRule="exact"/>
        <w:ind w:firstLine="480" w:firstLineChars="200"/>
        <w:rPr>
          <w:rFonts w:hint="eastAsia" w:cs="宋体"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sz w:val="24"/>
          <w:highlight w:val="none"/>
        </w:rPr>
        <w:t>除合同条款及采购需求偏离表列出的偏离外，我方响应竞争性磋商文件的全部要求。</w:t>
      </w:r>
    </w:p>
    <w:p w14:paraId="371C8467">
      <w:pPr>
        <w:pStyle w:val="12"/>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auto"/>
          <w:highlight w:val="none"/>
        </w:rPr>
        <w:t>，并对此承担一切法律后果。</w:t>
      </w:r>
    </w:p>
    <w:p w14:paraId="6497D866">
      <w:pPr>
        <w:pStyle w:val="12"/>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一旦我方成交，我方将根据磋商文件的规定，严格履行合同的责任和义务</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并保证在磋商文件规定的时间完成项目，交付采购人验收、使用。</w:t>
      </w:r>
    </w:p>
    <w:p w14:paraId="6D59CB05">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eastAsia="等线" w:cs="宋体"/>
          <w:color w:val="auto"/>
          <w:kern w:val="0"/>
          <w:sz w:val="24"/>
          <w:szCs w:val="24"/>
          <w:highlight w:val="none"/>
          <w:lang w:val="zh-CN"/>
        </w:rPr>
        <w:t>8</w:t>
      </w:r>
      <w:r>
        <w:rPr>
          <w:rFonts w:hint="eastAsia" w:cs="宋体" w:asciiTheme="minorEastAsia" w:hAnsiTheme="minorEastAsia" w:eastAsiaTheme="minorEastAsia"/>
          <w:color w:val="auto"/>
          <w:highlight w:val="none"/>
        </w:rPr>
        <w:t>．</w:t>
      </w:r>
      <w:r>
        <w:rPr>
          <w:rFonts w:hint="eastAsia" w:ascii="宋体" w:hAnsi="宋体" w:cs="宋体"/>
          <w:color w:val="auto"/>
          <w:kern w:val="0"/>
          <w:sz w:val="24"/>
          <w:szCs w:val="24"/>
          <w:highlight w:val="none"/>
          <w:lang w:val="zh-CN"/>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04B4E43E">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cs="宋体" w:asciiTheme="minorEastAsia" w:hAnsiTheme="minorEastAsia" w:eastAsiaTheme="minorEastAsia"/>
          <w:color w:val="auto"/>
          <w:highlight w:val="none"/>
        </w:rPr>
        <w:t>．</w:t>
      </w:r>
      <w:r>
        <w:rPr>
          <w:rFonts w:hint="eastAsia" w:ascii="宋体" w:hAnsi="宋体"/>
          <w:color w:val="auto"/>
          <w:sz w:val="24"/>
          <w:szCs w:val="24"/>
          <w:highlight w:val="none"/>
        </w:rPr>
        <w:t>我方为：</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大型企业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中型企业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小型企业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微型企业</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sym w:font="Wingdings" w:char="00A8"/>
      </w:r>
      <w:r>
        <w:rPr>
          <w:rFonts w:hint="eastAsia" w:ascii="宋体" w:hAnsi="宋体"/>
          <w:color w:val="auto"/>
          <w:sz w:val="24"/>
          <w:szCs w:val="24"/>
          <w:highlight w:val="none"/>
          <w:lang w:val="en-US" w:eastAsia="zh-CN"/>
        </w:rPr>
        <w:t>其他</w:t>
      </w:r>
      <w:r>
        <w:rPr>
          <w:rFonts w:hint="eastAsia" w:ascii="宋体" w:hAnsi="宋体"/>
          <w:color w:val="auto"/>
          <w:sz w:val="24"/>
          <w:szCs w:val="24"/>
          <w:highlight w:val="none"/>
        </w:rPr>
        <w:t>（在对应</w:t>
      </w:r>
      <w:r>
        <w:rPr>
          <w:rFonts w:hint="eastAsia" w:ascii="宋体" w:hAnsi="宋体"/>
          <w:color w:val="auto"/>
          <w:sz w:val="24"/>
          <w:szCs w:val="24"/>
          <w:highlight w:val="none"/>
        </w:rPr>
        <w:sym w:font="Wingdings" w:char="00A8"/>
      </w:r>
      <w:r>
        <w:rPr>
          <w:rFonts w:hint="eastAsia" w:ascii="宋体" w:hAnsi="宋体" w:cs="宋体"/>
          <w:color w:val="auto"/>
          <w:kern w:val="0"/>
          <w:sz w:val="24"/>
          <w:szCs w:val="24"/>
          <w:highlight w:val="none"/>
        </w:rPr>
        <w:t>内</w:t>
      </w:r>
      <w:r>
        <w:rPr>
          <w:rFonts w:hint="eastAsia" w:ascii="宋体" w:hAnsi="宋体"/>
          <w:color w:val="auto"/>
          <w:sz w:val="24"/>
          <w:szCs w:val="24"/>
          <w:highlight w:val="none"/>
          <w:lang w:val="zh-CN"/>
        </w:rPr>
        <w:t>打</w:t>
      </w:r>
      <w:r>
        <w:rPr>
          <w:rFonts w:hint="eastAsia" w:ascii="宋体" w:hAnsi="宋体" w:cs="Verdana"/>
          <w:color w:val="auto"/>
          <w:kern w:val="0"/>
          <w:sz w:val="24"/>
          <w:szCs w:val="24"/>
          <w:highlight w:val="none"/>
          <w:lang w:val="zh-CN"/>
        </w:rPr>
        <w:t>“√”</w:t>
      </w:r>
      <w:r>
        <w:rPr>
          <w:rFonts w:hint="eastAsia" w:ascii="宋体" w:hAnsi="宋体"/>
          <w:color w:val="auto"/>
          <w:sz w:val="24"/>
          <w:szCs w:val="24"/>
          <w:highlight w:val="none"/>
        </w:rPr>
        <w:t>）</w:t>
      </w:r>
    </w:p>
    <w:p w14:paraId="0A9CBF9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10．我方与本磋商有关的正式通讯地址为：</w:t>
      </w:r>
    </w:p>
    <w:p w14:paraId="0BA45AF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地    址：</w:t>
      </w:r>
      <w:r>
        <w:rPr>
          <w:rFonts w:hint="eastAsia" w:ascii="宋体" w:hAnsi="宋体" w:eastAsia="Calibri" w:cs="宋体"/>
          <w:color w:val="auto"/>
          <w:kern w:val="0"/>
          <w:sz w:val="24"/>
          <w:szCs w:val="24"/>
          <w:highlight w:val="none"/>
          <w:u w:val="single"/>
          <w:lang w:val="zh-CN"/>
        </w:rPr>
        <w:t xml:space="preserve">                      </w:t>
      </w:r>
    </w:p>
    <w:p w14:paraId="2D9A41F8">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邮    编：</w:t>
      </w:r>
      <w:r>
        <w:rPr>
          <w:rFonts w:hint="eastAsia" w:ascii="宋体" w:hAnsi="宋体" w:eastAsia="Calibri" w:cs="宋体"/>
          <w:color w:val="auto"/>
          <w:kern w:val="0"/>
          <w:sz w:val="24"/>
          <w:szCs w:val="24"/>
          <w:highlight w:val="none"/>
          <w:u w:val="single"/>
          <w:lang w:val="zh-CN"/>
        </w:rPr>
        <w:t xml:space="preserve">                      </w:t>
      </w:r>
    </w:p>
    <w:p w14:paraId="1C4179A7">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电    话：</w:t>
      </w:r>
      <w:r>
        <w:rPr>
          <w:rFonts w:hint="eastAsia" w:ascii="宋体" w:hAnsi="宋体" w:eastAsia="Calibri" w:cs="宋体"/>
          <w:color w:val="auto"/>
          <w:kern w:val="0"/>
          <w:sz w:val="24"/>
          <w:szCs w:val="24"/>
          <w:highlight w:val="none"/>
          <w:u w:val="single"/>
          <w:lang w:val="zh-CN"/>
        </w:rPr>
        <w:t xml:space="preserve">                      </w:t>
      </w:r>
    </w:p>
    <w:p w14:paraId="0C0FE576">
      <w:pPr>
        <w:spacing w:line="400" w:lineRule="exact"/>
        <w:ind w:firstLine="480" w:firstLineChars="200"/>
        <w:rPr>
          <w:rFonts w:hint="eastAsia" w:ascii="宋体" w:hAnsi="宋体" w:cs="宋体" w:eastAsiaTheme="minorEastAsia"/>
          <w:color w:val="auto"/>
          <w:kern w:val="0"/>
          <w:sz w:val="24"/>
          <w:szCs w:val="24"/>
          <w:highlight w:val="none"/>
          <w:u w:val="single"/>
          <w:lang w:val="zh-CN"/>
        </w:rPr>
      </w:pPr>
      <w:r>
        <w:rPr>
          <w:rFonts w:eastAsiaTheme="minorEastAsia"/>
          <w:color w:val="auto"/>
          <w:sz w:val="24"/>
          <w:highlight w:val="none"/>
        </w:rPr>
        <w:t>电子函件</w:t>
      </w:r>
      <w:r>
        <w:rPr>
          <w:rFonts w:hint="eastAsia" w:ascii="宋体" w:hAnsi="宋体" w:cs="宋体"/>
          <w:color w:val="auto"/>
          <w:kern w:val="0"/>
          <w:sz w:val="24"/>
          <w:szCs w:val="24"/>
          <w:highlight w:val="none"/>
          <w:lang w:val="zh-CN"/>
        </w:rPr>
        <w:t>：</w:t>
      </w:r>
      <w:r>
        <w:rPr>
          <w:rFonts w:hint="eastAsia" w:ascii="宋体" w:hAnsi="宋体" w:eastAsia="Calibri" w:cs="宋体"/>
          <w:color w:val="auto"/>
          <w:kern w:val="0"/>
          <w:sz w:val="24"/>
          <w:szCs w:val="24"/>
          <w:highlight w:val="none"/>
          <w:u w:val="single"/>
          <w:lang w:val="zh-CN"/>
        </w:rPr>
        <w:t xml:space="preserve">                      </w:t>
      </w:r>
    </w:p>
    <w:p w14:paraId="7FE6520A">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开户银行：</w:t>
      </w:r>
      <w:r>
        <w:rPr>
          <w:rFonts w:hint="eastAsia" w:ascii="宋体" w:hAnsi="宋体" w:eastAsia="Calibri" w:cs="宋体"/>
          <w:color w:val="auto"/>
          <w:kern w:val="0"/>
          <w:sz w:val="24"/>
          <w:szCs w:val="24"/>
          <w:highlight w:val="none"/>
          <w:u w:val="single"/>
          <w:lang w:val="zh-CN"/>
        </w:rPr>
        <w:t xml:space="preserve">                      </w:t>
      </w:r>
    </w:p>
    <w:p w14:paraId="39E2B4CF">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    号：</w:t>
      </w:r>
      <w:r>
        <w:rPr>
          <w:rFonts w:hint="eastAsia" w:ascii="宋体" w:hAnsi="宋体" w:eastAsia="Calibri" w:cs="宋体"/>
          <w:color w:val="auto"/>
          <w:kern w:val="0"/>
          <w:sz w:val="24"/>
          <w:szCs w:val="24"/>
          <w:highlight w:val="none"/>
          <w:u w:val="single"/>
          <w:lang w:val="zh-CN"/>
        </w:rPr>
        <w:t xml:space="preserve">                      </w:t>
      </w:r>
    </w:p>
    <w:p w14:paraId="60E42A53">
      <w:pPr>
        <w:spacing w:line="400" w:lineRule="exact"/>
        <w:ind w:firstLine="480" w:firstLineChars="20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rPr>
        <w:t>加盖CA电子公章</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w:t>
      </w:r>
      <w:r>
        <w:rPr>
          <w:rFonts w:ascii="宋体" w:hAnsi="宋体" w:cs="宋体"/>
          <w:bCs/>
          <w:color w:val="auto"/>
          <w:sz w:val="24"/>
          <w:szCs w:val="24"/>
          <w:highlight w:val="none"/>
          <w:u w:val="single"/>
        </w:rPr>
        <w:t xml:space="preserve">          </w:t>
      </w:r>
    </w:p>
    <w:p w14:paraId="7F48E26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    期：</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日</w:t>
      </w:r>
    </w:p>
    <w:p w14:paraId="432A6224">
      <w:pPr>
        <w:rPr>
          <w:rFonts w:hint="eastAsia" w:ascii="宋体"/>
          <w:color w:val="auto"/>
          <w:highlight w:val="none"/>
          <w:lang w:val="zh-CN"/>
        </w:rPr>
      </w:pPr>
      <w:r>
        <w:rPr>
          <w:rFonts w:hint="eastAsia" w:ascii="宋体"/>
          <w:color w:val="auto"/>
          <w:highlight w:val="none"/>
          <w:lang w:val="zh-CN"/>
        </w:rPr>
        <w:br w:type="page"/>
      </w:r>
    </w:p>
    <w:p w14:paraId="66408951">
      <w:pPr>
        <w:pStyle w:val="6"/>
        <w:jc w:val="left"/>
        <w:rPr>
          <w:color w:val="auto"/>
          <w:sz w:val="24"/>
          <w:szCs w:val="24"/>
          <w:highlight w:val="none"/>
        </w:rPr>
      </w:pPr>
      <w:r>
        <w:rPr>
          <w:rFonts w:hint="eastAsia"/>
          <w:color w:val="auto"/>
          <w:sz w:val="24"/>
          <w:szCs w:val="36"/>
          <w:highlight w:val="none"/>
          <w:lang w:val="en-US" w:eastAsia="zh-CN"/>
        </w:rPr>
        <w:t>七</w:t>
      </w:r>
      <w:r>
        <w:rPr>
          <w:rFonts w:hint="eastAsia"/>
          <w:color w:val="auto"/>
          <w:sz w:val="24"/>
          <w:szCs w:val="36"/>
          <w:highlight w:val="none"/>
        </w:rPr>
        <w:t>、授权委托书（实质性格式）</w:t>
      </w:r>
    </w:p>
    <w:p w14:paraId="0A86315C">
      <w:pPr>
        <w:rPr>
          <w:color w:val="auto"/>
          <w:highlight w:val="none"/>
        </w:rPr>
      </w:pPr>
    </w:p>
    <w:p w14:paraId="415F4AFA">
      <w:pPr>
        <w:pStyle w:val="6"/>
        <w:rPr>
          <w:rFonts w:hint="eastAsia" w:hAnsi="宋体" w:cs="宋体"/>
          <w:b w:val="0"/>
          <w:color w:val="auto"/>
          <w:sz w:val="24"/>
          <w:szCs w:val="24"/>
          <w:highlight w:val="none"/>
        </w:rPr>
      </w:pPr>
      <w:r>
        <w:rPr>
          <w:rFonts w:hint="eastAsia" w:hAnsi="宋体" w:cs="宋体"/>
          <w:color w:val="auto"/>
          <w:szCs w:val="28"/>
          <w:highlight w:val="none"/>
          <w:lang w:eastAsia="zh-CN"/>
        </w:rPr>
        <w:t>（</w:t>
      </w:r>
      <w:r>
        <w:rPr>
          <w:rFonts w:hint="eastAsia" w:hAnsi="宋体" w:cs="宋体"/>
          <w:color w:val="auto"/>
          <w:szCs w:val="28"/>
          <w:highlight w:val="none"/>
          <w:lang w:val="en-US" w:eastAsia="zh-CN"/>
        </w:rPr>
        <w:t>一</w:t>
      </w:r>
      <w:r>
        <w:rPr>
          <w:rFonts w:hint="eastAsia" w:hAnsi="宋体" w:cs="宋体"/>
          <w:color w:val="auto"/>
          <w:szCs w:val="28"/>
          <w:highlight w:val="none"/>
          <w:lang w:eastAsia="zh-CN"/>
        </w:rPr>
        <w:t>）</w:t>
      </w:r>
      <w:r>
        <w:rPr>
          <w:rFonts w:hint="eastAsia" w:hAnsi="宋体" w:cs="宋体"/>
          <w:color w:val="auto"/>
          <w:szCs w:val="28"/>
          <w:highlight w:val="none"/>
        </w:rPr>
        <w:t>法定代表人（单位负责人）身份证明</w:t>
      </w:r>
    </w:p>
    <w:p w14:paraId="428AADE0">
      <w:pPr>
        <w:pStyle w:val="6"/>
        <w:jc w:val="left"/>
        <w:rPr>
          <w:rFonts w:hint="eastAsia" w:hAnsi="宋体" w:cs="宋体"/>
          <w:b w:val="0"/>
          <w:bCs w:val="0"/>
          <w:color w:val="auto"/>
          <w:sz w:val="24"/>
          <w:szCs w:val="24"/>
          <w:highlight w:val="none"/>
        </w:rPr>
      </w:pPr>
    </w:p>
    <w:p w14:paraId="2ADE9C07">
      <w:pPr>
        <w:pStyle w:val="6"/>
        <w:jc w:val="left"/>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致：</w:t>
      </w:r>
      <w:r>
        <w:rPr>
          <w:rFonts w:hint="eastAsia" w:hAnsi="宋体" w:cs="宋体"/>
          <w:b w:val="0"/>
          <w:bCs w:val="0"/>
          <w:color w:val="auto"/>
          <w:sz w:val="24"/>
          <w:szCs w:val="24"/>
          <w:highlight w:val="none"/>
          <w:u w:val="single"/>
          <w:lang w:eastAsia="zh-CN"/>
        </w:rPr>
        <w:t>南京市溧水区交通运输局</w:t>
      </w:r>
    </w:p>
    <w:p w14:paraId="1E5A1F13">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兹证明，</w:t>
      </w:r>
    </w:p>
    <w:p w14:paraId="1B799A2A">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姓名：</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性别：</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年龄：</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职务：</w:t>
      </w:r>
      <w:r>
        <w:rPr>
          <w:rFonts w:hAnsi="宋体" w:cs="宋体"/>
          <w:b w:val="0"/>
          <w:bCs w:val="0"/>
          <w:color w:val="auto"/>
          <w:sz w:val="24"/>
          <w:szCs w:val="24"/>
          <w:highlight w:val="none"/>
          <w:u w:val="single"/>
        </w:rPr>
        <w:t xml:space="preserve">      </w:t>
      </w:r>
    </w:p>
    <w:p w14:paraId="43C67C37">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系</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（供应商名称）的法定代表人（单位负责人）。</w:t>
      </w:r>
    </w:p>
    <w:p w14:paraId="3B557705">
      <w:pPr>
        <w:pStyle w:val="6"/>
        <w:jc w:val="left"/>
        <w:rPr>
          <w:rFonts w:hint="eastAsia" w:hAnsi="宋体" w:cs="宋体"/>
          <w:b w:val="0"/>
          <w:bCs w:val="0"/>
          <w:color w:val="auto"/>
          <w:sz w:val="24"/>
          <w:szCs w:val="24"/>
          <w:highlight w:val="none"/>
        </w:rPr>
      </w:pPr>
    </w:p>
    <w:p w14:paraId="295A4084">
      <w:pPr>
        <w:pStyle w:val="6"/>
        <w:jc w:val="left"/>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附：法定代表人（单位负责人）的身份证或护照等身份证明文件</w:t>
      </w:r>
      <w:r>
        <w:rPr>
          <w:rFonts w:hint="eastAsia" w:hAnsi="宋体" w:cs="宋体"/>
          <w:b w:val="0"/>
          <w:bCs w:val="0"/>
          <w:color w:val="auto"/>
          <w:sz w:val="24"/>
          <w:szCs w:val="24"/>
          <w:highlight w:val="none"/>
          <w:lang w:val="en-US" w:eastAsia="zh-CN"/>
        </w:rPr>
        <w:t>正反面</w:t>
      </w:r>
      <w:r>
        <w:rPr>
          <w:rFonts w:hint="eastAsia" w:hAnsi="宋体" w:cs="宋体"/>
          <w:b w:val="0"/>
          <w:bCs w:val="0"/>
          <w:color w:val="auto"/>
          <w:sz w:val="24"/>
          <w:szCs w:val="24"/>
          <w:highlight w:val="none"/>
        </w:rPr>
        <w:t>电子件</w:t>
      </w:r>
      <w:r>
        <w:rPr>
          <w:rFonts w:hint="eastAsia" w:hAnsi="宋体" w:cs="宋体"/>
          <w:b w:val="0"/>
          <w:bCs w:val="0"/>
          <w:color w:val="auto"/>
          <w:sz w:val="24"/>
          <w:szCs w:val="24"/>
          <w:highlight w:val="none"/>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09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tcPr>
          <w:p w14:paraId="0D070CA9">
            <w:pPr>
              <w:pStyle w:val="6"/>
              <w:jc w:val="left"/>
              <w:rPr>
                <w:rFonts w:hint="eastAsia" w:hAnsi="宋体" w:cs="宋体"/>
                <w:b w:val="0"/>
                <w:bCs w:val="0"/>
                <w:color w:val="auto"/>
                <w:sz w:val="24"/>
                <w:szCs w:val="24"/>
                <w:highlight w:val="none"/>
              </w:rPr>
            </w:pPr>
          </w:p>
          <w:p w14:paraId="2AAFD137">
            <w:pPr>
              <w:pStyle w:val="6"/>
              <w:jc w:val="left"/>
              <w:rPr>
                <w:rFonts w:hint="eastAsia" w:hAnsi="宋体" w:cs="宋体"/>
                <w:b w:val="0"/>
                <w:bCs w:val="0"/>
                <w:color w:val="auto"/>
                <w:sz w:val="24"/>
                <w:szCs w:val="24"/>
                <w:highlight w:val="none"/>
              </w:rPr>
            </w:pPr>
          </w:p>
          <w:p w14:paraId="00D6358C">
            <w:pPr>
              <w:pStyle w:val="6"/>
              <w:jc w:val="left"/>
              <w:rPr>
                <w:rFonts w:hint="eastAsia" w:hAnsi="宋体" w:cs="宋体"/>
                <w:b w:val="0"/>
                <w:bCs w:val="0"/>
                <w:color w:val="auto"/>
                <w:sz w:val="24"/>
                <w:szCs w:val="24"/>
                <w:highlight w:val="none"/>
              </w:rPr>
            </w:pPr>
          </w:p>
          <w:p w14:paraId="43C249B5">
            <w:pPr>
              <w:pStyle w:val="6"/>
              <w:jc w:val="left"/>
              <w:rPr>
                <w:rFonts w:hint="eastAsia" w:hAnsi="宋体" w:cs="宋体"/>
                <w:b w:val="0"/>
                <w:bCs w:val="0"/>
                <w:color w:val="auto"/>
                <w:sz w:val="24"/>
                <w:szCs w:val="24"/>
                <w:highlight w:val="none"/>
              </w:rPr>
            </w:pPr>
          </w:p>
          <w:p w14:paraId="2ADB2F20">
            <w:pPr>
              <w:pStyle w:val="6"/>
              <w:jc w:val="left"/>
              <w:rPr>
                <w:rFonts w:hint="eastAsia" w:hAnsi="宋体" w:cs="宋体"/>
                <w:b w:val="0"/>
                <w:bCs w:val="0"/>
                <w:color w:val="auto"/>
                <w:sz w:val="24"/>
                <w:szCs w:val="24"/>
                <w:highlight w:val="none"/>
              </w:rPr>
            </w:pPr>
          </w:p>
          <w:p w14:paraId="72894F95">
            <w:pPr>
              <w:pStyle w:val="6"/>
              <w:jc w:val="left"/>
              <w:rPr>
                <w:rFonts w:hint="eastAsia" w:hAnsi="宋体" w:cs="宋体"/>
                <w:b w:val="0"/>
                <w:bCs w:val="0"/>
                <w:color w:val="auto"/>
                <w:sz w:val="24"/>
                <w:szCs w:val="24"/>
                <w:highlight w:val="none"/>
              </w:rPr>
            </w:pPr>
          </w:p>
        </w:tc>
        <w:tc>
          <w:tcPr>
            <w:tcW w:w="4785" w:type="dxa"/>
            <w:shd w:val="clear" w:color="auto" w:fill="auto"/>
          </w:tcPr>
          <w:p w14:paraId="347FB074">
            <w:pPr>
              <w:pStyle w:val="6"/>
              <w:jc w:val="left"/>
              <w:rPr>
                <w:rFonts w:hint="eastAsia" w:hAnsi="宋体" w:cs="宋体"/>
                <w:b w:val="0"/>
                <w:bCs w:val="0"/>
                <w:color w:val="auto"/>
                <w:sz w:val="24"/>
                <w:szCs w:val="24"/>
                <w:highlight w:val="none"/>
              </w:rPr>
            </w:pPr>
          </w:p>
        </w:tc>
      </w:tr>
    </w:tbl>
    <w:p w14:paraId="7BAC3A28">
      <w:pPr>
        <w:pStyle w:val="6"/>
        <w:jc w:val="left"/>
        <w:rPr>
          <w:rFonts w:hint="eastAsia" w:hAnsi="宋体" w:cs="宋体"/>
          <w:b w:val="0"/>
          <w:bCs w:val="0"/>
          <w:color w:val="auto"/>
          <w:sz w:val="24"/>
          <w:szCs w:val="24"/>
          <w:highlight w:val="none"/>
        </w:rPr>
      </w:pPr>
    </w:p>
    <w:p w14:paraId="739B7A83">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供应商名称（</w:t>
      </w:r>
      <w:r>
        <w:rPr>
          <w:rFonts w:hint="eastAsia" w:ascii="宋体" w:hAnsi="宋体" w:cs="宋体"/>
          <w:color w:val="auto"/>
          <w:sz w:val="24"/>
          <w:szCs w:val="24"/>
          <w:highlight w:val="none"/>
          <w:u w:val="none"/>
        </w:rPr>
        <w:t>加盖</w:t>
      </w:r>
      <w:r>
        <w:rPr>
          <w:rFonts w:hint="eastAsia" w:ascii="宋体" w:hAnsi="宋体" w:cs="宋体"/>
          <w:color w:val="auto"/>
          <w:sz w:val="24"/>
          <w:szCs w:val="24"/>
          <w:highlight w:val="none"/>
          <w:u w:val="none"/>
          <w:lang w:val="en-US" w:eastAsia="zh-CN"/>
        </w:rPr>
        <w:t>CA</w:t>
      </w:r>
      <w:r>
        <w:rPr>
          <w:rFonts w:hint="eastAsia" w:ascii="宋体" w:hAnsi="宋体" w:cs="宋体"/>
          <w:color w:val="auto"/>
          <w:sz w:val="24"/>
          <w:szCs w:val="24"/>
          <w:highlight w:val="none"/>
          <w:u w:val="none"/>
        </w:rPr>
        <w:t>电子公章</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2FEE142C">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7911C5CE">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64868904">
      <w:pPr>
        <w:pStyle w:val="5"/>
        <w:ind w:left="0"/>
        <w:jc w:val="left"/>
        <w:rPr>
          <w:rFonts w:ascii="宋体"/>
          <w:color w:val="auto"/>
          <w:highlight w:val="none"/>
        </w:rPr>
      </w:pPr>
      <w:r>
        <w:rPr>
          <w:color w:val="auto"/>
          <w:highlight w:val="none"/>
        </w:rPr>
        <w:br w:type="page"/>
      </w:r>
    </w:p>
    <w:p w14:paraId="57F86ADA">
      <w:pPr>
        <w:pStyle w:val="6"/>
        <w:keepNext w:val="0"/>
        <w:keepLines w:val="0"/>
        <w:pageBreakBefore w:val="0"/>
        <w:widowControl w:val="0"/>
        <w:kinsoku/>
        <w:wordWrap/>
        <w:overflowPunct/>
        <w:topLinePunct w:val="0"/>
        <w:autoSpaceDE/>
        <w:autoSpaceDN/>
        <w:bidi w:val="0"/>
        <w:adjustRightInd w:val="0"/>
        <w:snapToGrid w:val="0"/>
        <w:spacing w:before="291" w:beforeLines="100"/>
        <w:textAlignment w:val="auto"/>
        <w:rPr>
          <w:rFonts w:hint="eastAsia" w:hAnsi="宋体" w:cs="宋体"/>
          <w:color w:val="auto"/>
          <w:szCs w:val="28"/>
          <w:highlight w:val="none"/>
        </w:rPr>
      </w:pPr>
    </w:p>
    <w:p w14:paraId="252E855B">
      <w:pPr>
        <w:pStyle w:val="6"/>
        <w:keepNext w:val="0"/>
        <w:keepLines w:val="0"/>
        <w:pageBreakBefore w:val="0"/>
        <w:widowControl w:val="0"/>
        <w:kinsoku/>
        <w:wordWrap/>
        <w:overflowPunct/>
        <w:topLinePunct w:val="0"/>
        <w:autoSpaceDE/>
        <w:autoSpaceDN/>
        <w:bidi w:val="0"/>
        <w:adjustRightInd w:val="0"/>
        <w:snapToGrid w:val="0"/>
        <w:spacing w:before="291" w:beforeLines="100"/>
        <w:textAlignment w:val="auto"/>
        <w:rPr>
          <w:rFonts w:hint="eastAsia" w:hAnsi="宋体" w:cs="宋体"/>
          <w:b w:val="0"/>
          <w:bCs w:val="0"/>
          <w:color w:val="auto"/>
          <w:szCs w:val="28"/>
          <w:highlight w:val="none"/>
        </w:rPr>
      </w:pPr>
      <w:r>
        <w:rPr>
          <w:rFonts w:hint="eastAsia" w:hAnsi="宋体" w:cs="宋体"/>
          <w:color w:val="auto"/>
          <w:szCs w:val="28"/>
          <w:highlight w:val="none"/>
          <w:lang w:eastAsia="zh-CN"/>
        </w:rPr>
        <w:t>（</w:t>
      </w:r>
      <w:r>
        <w:rPr>
          <w:rFonts w:hint="eastAsia" w:hAnsi="宋体" w:cs="宋体"/>
          <w:color w:val="auto"/>
          <w:szCs w:val="28"/>
          <w:highlight w:val="none"/>
          <w:lang w:val="en-US" w:eastAsia="zh-CN"/>
        </w:rPr>
        <w:t>二</w:t>
      </w:r>
      <w:r>
        <w:rPr>
          <w:rFonts w:hint="eastAsia" w:hAnsi="宋体" w:cs="宋体"/>
          <w:color w:val="auto"/>
          <w:szCs w:val="28"/>
          <w:highlight w:val="none"/>
          <w:lang w:eastAsia="zh-CN"/>
        </w:rPr>
        <w:t>）</w:t>
      </w:r>
      <w:r>
        <w:rPr>
          <w:rFonts w:hint="eastAsia" w:hAnsi="宋体" w:cs="宋体"/>
          <w:color w:val="auto"/>
          <w:szCs w:val="28"/>
          <w:highlight w:val="none"/>
        </w:rPr>
        <w:t>授权委托书</w:t>
      </w:r>
    </w:p>
    <w:p w14:paraId="3330675B">
      <w:pPr>
        <w:pStyle w:val="6"/>
        <w:jc w:val="left"/>
        <w:rPr>
          <w:rFonts w:hint="eastAsia" w:hAnsi="宋体" w:cs="宋体"/>
          <w:bCs w:val="0"/>
          <w:color w:val="auto"/>
          <w:sz w:val="24"/>
          <w:szCs w:val="24"/>
          <w:highlight w:val="none"/>
        </w:rPr>
      </w:pPr>
    </w:p>
    <w:p w14:paraId="20D1F7EA">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本人</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s="宋体"/>
          <w:bCs/>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供应商名称</w:t>
      </w:r>
      <w:r>
        <w:rPr>
          <w:rFonts w:hint="eastAsia" w:ascii="宋体" w:hAnsi="宋体"/>
          <w:color w:val="auto"/>
          <w:sz w:val="24"/>
          <w:highlight w:val="none"/>
        </w:rPr>
        <w:t>）的法定代表人（单位负责人），现委托</w:t>
      </w:r>
      <w:r>
        <w:rPr>
          <w:rFonts w:ascii="宋体" w:hAnsi="宋体" w:cs="宋体"/>
          <w:bCs/>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w:t>
      </w:r>
      <w:r>
        <w:rPr>
          <w:rFonts w:hint="eastAsia" w:ascii="宋体" w:hAnsi="宋体"/>
          <w:color w:val="auto"/>
          <w:sz w:val="24"/>
          <w:szCs w:val="24"/>
          <w:highlight w:val="none"/>
        </w:rPr>
        <w:t>）为我方代理人。代理人根据授权，以我方名义签署、澄清确认、递交、撤回、修改</w:t>
      </w:r>
      <w:r>
        <w:rPr>
          <w:rFonts w:ascii="宋体" w:hAnsi="宋体" w:cs="宋体"/>
          <w:bCs/>
          <w:color w:val="auto"/>
          <w:sz w:val="24"/>
          <w:szCs w:val="24"/>
          <w:highlight w:val="none"/>
          <w:u w:val="single"/>
        </w:rPr>
        <w:t xml:space="preserve">          </w:t>
      </w:r>
      <w:r>
        <w:rPr>
          <w:rFonts w:hint="eastAsia" w:ascii="宋体" w:hAnsi="宋体"/>
          <w:color w:val="auto"/>
          <w:sz w:val="24"/>
          <w:szCs w:val="24"/>
          <w:highlight w:val="none"/>
        </w:rPr>
        <w:t>（项目名称）响应文件和处理有关事宜，其法律后果由我方承担。</w:t>
      </w:r>
    </w:p>
    <w:p w14:paraId="00BC1378">
      <w:pPr>
        <w:pStyle w:val="6"/>
        <w:jc w:val="left"/>
        <w:rPr>
          <w:rFonts w:hint="eastAsia" w:hAnsi="宋体" w:cs="宋体"/>
          <w:bCs w:val="0"/>
          <w:color w:val="auto"/>
          <w:sz w:val="24"/>
          <w:szCs w:val="24"/>
          <w:highlight w:val="none"/>
        </w:rPr>
      </w:pPr>
    </w:p>
    <w:p w14:paraId="2BE5C447">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委托期限：自本授权委托书签署之日起至响应有效期届满之日止。</w:t>
      </w:r>
    </w:p>
    <w:p w14:paraId="40D26BBA">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代理人无转委托权。</w:t>
      </w:r>
    </w:p>
    <w:p w14:paraId="66BBF0D6">
      <w:pPr>
        <w:pStyle w:val="6"/>
        <w:jc w:val="left"/>
        <w:rPr>
          <w:rFonts w:hint="eastAsia" w:hAnsi="宋体" w:cs="宋体"/>
          <w:b w:val="0"/>
          <w:bCs w:val="0"/>
          <w:color w:val="auto"/>
          <w:sz w:val="24"/>
          <w:szCs w:val="24"/>
          <w:highlight w:val="none"/>
        </w:rPr>
      </w:pPr>
    </w:p>
    <w:p w14:paraId="7DFFFB11">
      <w:pPr>
        <w:pStyle w:val="6"/>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供应商名称</w:t>
      </w:r>
      <w:r>
        <w:rPr>
          <w:rFonts w:hAnsi="宋体"/>
          <w:b w:val="0"/>
          <w:bCs w:val="0"/>
          <w:color w:val="auto"/>
          <w:sz w:val="24"/>
          <w:szCs w:val="24"/>
          <w:highlight w:val="none"/>
        </w:rPr>
        <w:t>（</w:t>
      </w:r>
      <w:r>
        <w:rPr>
          <w:rFonts w:hint="eastAsia"/>
          <w:b/>
          <w:bCs/>
          <w:color w:val="auto"/>
          <w:sz w:val="24"/>
          <w:szCs w:val="24"/>
          <w:highlight w:val="none"/>
          <w:u w:val="none"/>
        </w:rPr>
        <w:t>加盖</w:t>
      </w:r>
      <w:r>
        <w:rPr>
          <w:rFonts w:hint="eastAsia"/>
          <w:b/>
          <w:bCs/>
          <w:color w:val="auto"/>
          <w:sz w:val="24"/>
          <w:szCs w:val="24"/>
          <w:highlight w:val="none"/>
          <w:u w:val="none"/>
          <w:lang w:val="en-US" w:eastAsia="zh-CN"/>
        </w:rPr>
        <w:t>CA</w:t>
      </w:r>
      <w:r>
        <w:rPr>
          <w:rFonts w:hint="eastAsia"/>
          <w:b/>
          <w:bCs/>
          <w:color w:val="auto"/>
          <w:sz w:val="24"/>
          <w:szCs w:val="24"/>
          <w:highlight w:val="none"/>
          <w:u w:val="none"/>
        </w:rPr>
        <w:t>电子公章</w:t>
      </w:r>
      <w:r>
        <w:rPr>
          <w:rFonts w:hAnsi="宋体"/>
          <w:color w:val="auto"/>
          <w:sz w:val="24"/>
          <w:szCs w:val="24"/>
          <w:highlight w:val="none"/>
        </w:rPr>
        <w:t>）</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637923CD">
      <w:pPr>
        <w:pStyle w:val="6"/>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55FDD723">
      <w:pPr>
        <w:pStyle w:val="6"/>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委托代理人（签字或签章）：</w:t>
      </w:r>
      <w:r>
        <w:rPr>
          <w:rFonts w:hAnsi="宋体" w:cs="宋体"/>
          <w:b w:val="0"/>
          <w:bCs w:val="0"/>
          <w:color w:val="auto"/>
          <w:sz w:val="24"/>
          <w:szCs w:val="24"/>
          <w:highlight w:val="none"/>
          <w:u w:val="single"/>
        </w:rPr>
        <w:t xml:space="preserve">          </w:t>
      </w:r>
    </w:p>
    <w:p w14:paraId="343D139C">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3B52B9A1">
      <w:pPr>
        <w:pStyle w:val="6"/>
        <w:jc w:val="left"/>
        <w:rPr>
          <w:rFonts w:hint="eastAsia" w:hAnsi="宋体" w:cs="宋体"/>
          <w:b w:val="0"/>
          <w:bCs w:val="0"/>
          <w:color w:val="auto"/>
          <w:sz w:val="24"/>
          <w:szCs w:val="24"/>
          <w:highlight w:val="none"/>
        </w:rPr>
      </w:pPr>
    </w:p>
    <w:p w14:paraId="1E25CC53">
      <w:pPr>
        <w:pStyle w:val="6"/>
        <w:ind w:firstLine="48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附：委托代理人的身份证或护照等身份证明文件</w:t>
      </w:r>
      <w:r>
        <w:rPr>
          <w:rFonts w:hint="eastAsia" w:hAnsi="宋体" w:cs="宋体"/>
          <w:b w:val="0"/>
          <w:bCs w:val="0"/>
          <w:color w:val="auto"/>
          <w:sz w:val="24"/>
          <w:szCs w:val="24"/>
          <w:highlight w:val="none"/>
          <w:lang w:val="en-US" w:eastAsia="zh-CN"/>
        </w:rPr>
        <w:t>正反面</w:t>
      </w:r>
      <w:r>
        <w:rPr>
          <w:rFonts w:hint="eastAsia" w:hAnsi="宋体" w:cs="宋体"/>
          <w:b w:val="0"/>
          <w:bCs w:val="0"/>
          <w:color w:val="auto"/>
          <w:sz w:val="24"/>
          <w:szCs w:val="24"/>
          <w:highlight w:val="none"/>
        </w:rPr>
        <w:t>电子件：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4B7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tcPr>
          <w:p w14:paraId="341EB5C9">
            <w:pPr>
              <w:pStyle w:val="6"/>
              <w:jc w:val="left"/>
              <w:rPr>
                <w:rFonts w:hint="eastAsia" w:hAnsi="宋体" w:cs="宋体"/>
                <w:b w:val="0"/>
                <w:bCs w:val="0"/>
                <w:color w:val="auto"/>
                <w:sz w:val="24"/>
                <w:szCs w:val="24"/>
                <w:highlight w:val="none"/>
              </w:rPr>
            </w:pPr>
          </w:p>
          <w:p w14:paraId="2F1F353A">
            <w:pPr>
              <w:pStyle w:val="6"/>
              <w:jc w:val="left"/>
              <w:rPr>
                <w:rFonts w:hint="eastAsia" w:hAnsi="宋体" w:cs="宋体"/>
                <w:b w:val="0"/>
                <w:bCs w:val="0"/>
                <w:color w:val="auto"/>
                <w:sz w:val="24"/>
                <w:szCs w:val="24"/>
                <w:highlight w:val="none"/>
              </w:rPr>
            </w:pPr>
          </w:p>
          <w:p w14:paraId="4ED43E06">
            <w:pPr>
              <w:pStyle w:val="6"/>
              <w:jc w:val="left"/>
              <w:rPr>
                <w:rFonts w:hint="eastAsia" w:hAnsi="宋体" w:cs="宋体"/>
                <w:b w:val="0"/>
                <w:bCs w:val="0"/>
                <w:color w:val="auto"/>
                <w:sz w:val="24"/>
                <w:szCs w:val="24"/>
                <w:highlight w:val="none"/>
              </w:rPr>
            </w:pPr>
          </w:p>
          <w:p w14:paraId="777C1FC6">
            <w:pPr>
              <w:pStyle w:val="6"/>
              <w:jc w:val="left"/>
              <w:rPr>
                <w:rFonts w:hint="eastAsia" w:hAnsi="宋体" w:cs="宋体"/>
                <w:b w:val="0"/>
                <w:bCs w:val="0"/>
                <w:color w:val="auto"/>
                <w:sz w:val="24"/>
                <w:szCs w:val="24"/>
                <w:highlight w:val="none"/>
              </w:rPr>
            </w:pPr>
          </w:p>
          <w:p w14:paraId="0613462C">
            <w:pPr>
              <w:pStyle w:val="6"/>
              <w:jc w:val="left"/>
              <w:rPr>
                <w:rFonts w:hint="eastAsia" w:hAnsi="宋体" w:cs="宋体"/>
                <w:b w:val="0"/>
                <w:bCs w:val="0"/>
                <w:color w:val="auto"/>
                <w:sz w:val="24"/>
                <w:szCs w:val="24"/>
                <w:highlight w:val="none"/>
              </w:rPr>
            </w:pPr>
          </w:p>
          <w:p w14:paraId="6887663F">
            <w:pPr>
              <w:pStyle w:val="6"/>
              <w:jc w:val="left"/>
              <w:rPr>
                <w:rFonts w:hint="eastAsia" w:hAnsi="宋体" w:cs="宋体"/>
                <w:b w:val="0"/>
                <w:bCs w:val="0"/>
                <w:color w:val="auto"/>
                <w:sz w:val="24"/>
                <w:szCs w:val="24"/>
                <w:highlight w:val="none"/>
              </w:rPr>
            </w:pPr>
          </w:p>
        </w:tc>
        <w:tc>
          <w:tcPr>
            <w:tcW w:w="4785" w:type="dxa"/>
            <w:shd w:val="clear" w:color="auto" w:fill="auto"/>
          </w:tcPr>
          <w:p w14:paraId="1278B882">
            <w:pPr>
              <w:pStyle w:val="6"/>
              <w:jc w:val="left"/>
              <w:rPr>
                <w:rFonts w:hint="eastAsia" w:hAnsi="宋体" w:cs="宋体"/>
                <w:b w:val="0"/>
                <w:bCs w:val="0"/>
                <w:color w:val="auto"/>
                <w:sz w:val="24"/>
                <w:szCs w:val="24"/>
                <w:highlight w:val="none"/>
              </w:rPr>
            </w:pPr>
          </w:p>
        </w:tc>
      </w:tr>
    </w:tbl>
    <w:p w14:paraId="12B921BD">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说明：</w:t>
      </w:r>
    </w:p>
    <w:p w14:paraId="082864F9">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若供应商为事业单位或其他组织或分支机构，则法定代表人（单位负责人）处的签署人可为单位负责人。</w:t>
      </w:r>
    </w:p>
    <w:p w14:paraId="48611BA9">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若响应文件中签字之处均为法定代表人（单位负责人）本人签署，则可不提供本《授权委托书》，但须提供《法定代表人（单位负责人）身份证明》（</w:t>
      </w:r>
      <w:r>
        <w:rPr>
          <w:rFonts w:hint="eastAsia" w:hAnsi="宋体" w:cs="宋体"/>
          <w:b/>
          <w:bCs/>
          <w:color w:val="auto"/>
          <w:sz w:val="24"/>
          <w:szCs w:val="24"/>
          <w:highlight w:val="none"/>
        </w:rPr>
        <w:t>实质性格式</w:t>
      </w:r>
      <w:r>
        <w:rPr>
          <w:rFonts w:hint="eastAsia" w:hAnsi="宋体" w:cs="宋体"/>
          <w:b w:val="0"/>
          <w:bCs w:val="0"/>
          <w:color w:val="auto"/>
          <w:sz w:val="24"/>
          <w:szCs w:val="24"/>
          <w:highlight w:val="none"/>
        </w:rPr>
        <w:t>）。</w:t>
      </w:r>
    </w:p>
    <w:p w14:paraId="6AA49529">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w:t>
      </w:r>
      <w:r>
        <w:rPr>
          <w:rFonts w:hAnsi="宋体" w:cs="宋体"/>
          <w:b w:val="0"/>
          <w:bCs w:val="0"/>
          <w:color w:val="auto"/>
          <w:sz w:val="22"/>
          <w:szCs w:val="22"/>
          <w:highlight w:val="none"/>
        </w:rPr>
        <w:t>．</w:t>
      </w:r>
      <w:r>
        <w:rPr>
          <w:rFonts w:hint="eastAsia" w:hAnsi="宋体" w:cs="宋体"/>
          <w:b w:val="0"/>
          <w:bCs w:val="0"/>
          <w:color w:val="auto"/>
          <w:sz w:val="24"/>
          <w:szCs w:val="24"/>
          <w:highlight w:val="none"/>
        </w:rPr>
        <w:t>供应商为自然人的情形，可不提供本《授权委托书》。</w:t>
      </w:r>
    </w:p>
    <w:p w14:paraId="6F56CFAD">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4．供应商应随本《授权委托书》同时提供法定代表人（单位负责人）及委托代理人的有效的身份证</w:t>
      </w:r>
      <w:r>
        <w:rPr>
          <w:rFonts w:hint="eastAsia" w:hAnsi="宋体" w:cs="宋体"/>
          <w:b w:val="0"/>
          <w:bCs w:val="0"/>
          <w:color w:val="auto"/>
          <w:sz w:val="24"/>
          <w:szCs w:val="24"/>
          <w:highlight w:val="none"/>
          <w:lang w:val="en-US" w:eastAsia="zh-CN"/>
        </w:rPr>
        <w:t>或</w:t>
      </w:r>
      <w:r>
        <w:rPr>
          <w:rFonts w:hint="eastAsia" w:hAnsi="宋体" w:cs="宋体"/>
          <w:b w:val="0"/>
          <w:bCs w:val="0"/>
          <w:color w:val="auto"/>
          <w:sz w:val="24"/>
          <w:szCs w:val="24"/>
          <w:highlight w:val="none"/>
        </w:rPr>
        <w:t>护照等身份证明文件电子件。提供身份证的，应同时提供身份证双面电子件。若以联合体形式参与磋商，授权委托书应由联合体牵头人出具。</w:t>
      </w:r>
    </w:p>
    <w:p w14:paraId="24F3927D">
      <w:pPr>
        <w:pStyle w:val="6"/>
        <w:ind w:firstLine="562" w:firstLineChars="200"/>
        <w:jc w:val="left"/>
        <w:rPr>
          <w:rFonts w:hint="eastAsia" w:hAnsi="宋体"/>
          <w:color w:val="auto"/>
          <w:highlight w:val="none"/>
        </w:rPr>
      </w:pPr>
      <w:r>
        <w:rPr>
          <w:rFonts w:hint="eastAsia"/>
          <w:color w:val="auto"/>
          <w:highlight w:val="none"/>
        </w:rPr>
        <w:br w:type="page"/>
      </w:r>
    </w:p>
    <w:p w14:paraId="3F748E8A">
      <w:pPr>
        <w:numPr>
          <w:ilvl w:val="0"/>
          <w:numId w:val="0"/>
        </w:numPr>
        <w:jc w:val="left"/>
        <w:rPr>
          <w:rFonts w:hint="eastAsia"/>
          <w:b/>
          <w:color w:val="auto"/>
          <w:sz w:val="24"/>
          <w:szCs w:val="24"/>
          <w:highlight w:val="none"/>
          <w:lang w:val="en-US" w:eastAsia="zh-CN"/>
        </w:rPr>
      </w:pPr>
      <w:bookmarkStart w:id="13" w:name="_Hlk108563480"/>
      <w:r>
        <w:rPr>
          <w:rFonts w:hint="eastAsia" w:cs="Times New Roman"/>
          <w:b/>
          <w:color w:val="auto"/>
          <w:kern w:val="2"/>
          <w:sz w:val="24"/>
          <w:szCs w:val="24"/>
          <w:highlight w:val="none"/>
          <w:lang w:val="en-US" w:eastAsia="zh-CN" w:bidi="ar-SA"/>
        </w:rPr>
        <w:t>八</w:t>
      </w:r>
      <w:r>
        <w:rPr>
          <w:rFonts w:hint="eastAsia" w:ascii="Times New Roman" w:hAnsi="Times New Roman" w:eastAsia="宋体" w:cs="Times New Roman"/>
          <w:b/>
          <w:color w:val="auto"/>
          <w:kern w:val="2"/>
          <w:sz w:val="24"/>
          <w:szCs w:val="24"/>
          <w:highlight w:val="none"/>
          <w:lang w:val="en-US" w:eastAsia="zh-CN" w:bidi="ar-SA"/>
        </w:rPr>
        <w:t>、</w:t>
      </w:r>
      <w:r>
        <w:rPr>
          <w:rFonts w:hint="eastAsia"/>
          <w:b/>
          <w:color w:val="auto"/>
          <w:sz w:val="24"/>
          <w:szCs w:val="24"/>
          <w:highlight w:val="none"/>
          <w:lang w:val="en-US" w:eastAsia="zh-CN"/>
        </w:rPr>
        <w:t>合同条款偏离表（实质性格式）</w:t>
      </w:r>
    </w:p>
    <w:bookmarkEnd w:id="13"/>
    <w:p w14:paraId="350877B5">
      <w:pPr>
        <w:keepNext w:val="0"/>
        <w:keepLines w:val="0"/>
        <w:pageBreakBefore w:val="0"/>
        <w:widowControl w:val="0"/>
        <w:numPr>
          <w:ilvl w:val="0"/>
          <w:numId w:val="0"/>
        </w:numPr>
        <w:kinsoku/>
        <w:wordWrap/>
        <w:overflowPunct/>
        <w:topLinePunct w:val="0"/>
        <w:autoSpaceDE/>
        <w:autoSpaceDN/>
        <w:bidi w:val="0"/>
        <w:adjustRightInd/>
        <w:snapToGrid/>
        <w:spacing w:before="291" w:beforeLines="100"/>
        <w:jc w:val="center"/>
        <w:textAlignment w:val="auto"/>
        <w:rPr>
          <w:b/>
          <w:bCs/>
          <w:color w:val="auto"/>
          <w:sz w:val="32"/>
          <w:szCs w:val="32"/>
          <w:highlight w:val="none"/>
        </w:rPr>
      </w:pPr>
      <w:bookmarkStart w:id="14" w:name="_Hlk108563484"/>
      <w:r>
        <w:rPr>
          <w:rFonts w:hint="eastAsia"/>
          <w:b/>
          <w:bCs/>
          <w:color w:val="auto"/>
          <w:sz w:val="32"/>
          <w:szCs w:val="32"/>
          <w:highlight w:val="none"/>
        </w:rPr>
        <w:t>合同条款偏离表</w:t>
      </w:r>
    </w:p>
    <w:bookmarkEnd w:id="14"/>
    <w:p w14:paraId="79E13FA9">
      <w:pPr>
        <w:spacing w:line="400" w:lineRule="exact"/>
        <w:rPr>
          <w:rFonts w:hint="eastAsia" w:ascii="宋体" w:hAnsi="宋体"/>
          <w:color w:val="auto"/>
          <w:sz w:val="24"/>
          <w:szCs w:val="24"/>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492"/>
        <w:gridCol w:w="1968"/>
        <w:gridCol w:w="1969"/>
        <w:gridCol w:w="2485"/>
        <w:gridCol w:w="922"/>
      </w:tblGrid>
      <w:tr w14:paraId="021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0E865DEA">
            <w:pPr>
              <w:adjustRightInd w:val="0"/>
              <w:snapToGrid w:val="0"/>
              <w:spacing w:line="400" w:lineRule="exact"/>
              <w:jc w:val="left"/>
              <w:rPr>
                <w:rFonts w:hint="eastAsia" w:ascii="宋体" w:hAnsi="宋体"/>
                <w:bCs/>
                <w:color w:val="auto"/>
                <w:sz w:val="24"/>
                <w:szCs w:val="24"/>
                <w:highlight w:val="none"/>
              </w:rPr>
            </w:pPr>
            <w:bookmarkStart w:id="15" w:name="_Hlk108563504"/>
            <w:r>
              <w:rPr>
                <w:rFonts w:ascii="宋体" w:hAnsi="宋体"/>
                <w:bCs/>
                <w:color w:val="auto"/>
                <w:sz w:val="24"/>
                <w:szCs w:val="24"/>
                <w:highlight w:val="none"/>
              </w:rPr>
              <w:t>项目编号：</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tc>
      </w:tr>
      <w:tr w14:paraId="39E7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07B9241A">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1862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66C9DEA4">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对本项目合同条款的偏离情况（应进行选择，未选择响应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4A13D6A9">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r>
              <w:rPr>
                <w:rFonts w:hint="eastAsia" w:ascii="宋体" w:hAnsi="宋体"/>
                <w:color w:val="auto"/>
                <w:sz w:val="24"/>
                <w:szCs w:val="24"/>
                <w:highlight w:val="none"/>
              </w:rPr>
              <w:t>；无偏离即为对合同条款中的所有要求，均视作供应商已对之理解和响应</w:t>
            </w:r>
            <w:r>
              <w:rPr>
                <w:rFonts w:ascii="宋体" w:hAnsi="宋体"/>
                <w:color w:val="auto"/>
                <w:sz w:val="24"/>
                <w:szCs w:val="24"/>
                <w:highlight w:val="none"/>
              </w:rPr>
              <w:t>）</w:t>
            </w:r>
          </w:p>
          <w:p w14:paraId="024DEC88">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r>
              <w:rPr>
                <w:rFonts w:hint="eastAsia" w:ascii="宋体" w:hAnsi="宋体"/>
                <w:color w:val="auto"/>
                <w:sz w:val="24"/>
                <w:szCs w:val="24"/>
                <w:highlight w:val="none"/>
              </w:rPr>
              <w:t>，否则响应无效；对合同条款中的所有要求，除本表列明的偏离外，均视作供应商已对之理解和响应</w:t>
            </w:r>
            <w:r>
              <w:rPr>
                <w:rFonts w:ascii="宋体" w:hAnsi="宋体"/>
                <w:color w:val="auto"/>
                <w:sz w:val="24"/>
                <w:szCs w:val="24"/>
                <w:highlight w:val="none"/>
              </w:rPr>
              <w:t>）</w:t>
            </w:r>
          </w:p>
        </w:tc>
      </w:tr>
      <w:tr w14:paraId="070E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1FB11225">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296" w:type="dxa"/>
            <w:vAlign w:val="center"/>
          </w:tcPr>
          <w:p w14:paraId="7959A8C2">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p>
          <w:p w14:paraId="54950B5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（页码）</w:t>
            </w:r>
          </w:p>
        </w:tc>
        <w:tc>
          <w:tcPr>
            <w:tcW w:w="1994" w:type="dxa"/>
            <w:vAlign w:val="center"/>
          </w:tcPr>
          <w:p w14:paraId="761E5C57">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1995" w:type="dxa"/>
            <w:vAlign w:val="center"/>
          </w:tcPr>
          <w:p w14:paraId="159EE0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响应文件内容</w:t>
            </w:r>
          </w:p>
        </w:tc>
        <w:tc>
          <w:tcPr>
            <w:tcW w:w="2443" w:type="dxa"/>
            <w:vAlign w:val="center"/>
          </w:tcPr>
          <w:p w14:paraId="144B1047">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4D13340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785" w:type="dxa"/>
            <w:vAlign w:val="center"/>
          </w:tcPr>
          <w:p w14:paraId="6D4217D1">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01F8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96A0D4">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5FD93AA">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9C8BA5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083BD3E4">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14D5B852">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6C96D207">
            <w:pPr>
              <w:adjustRightInd w:val="0"/>
              <w:snapToGrid w:val="0"/>
              <w:spacing w:line="400" w:lineRule="exact"/>
              <w:jc w:val="center"/>
              <w:rPr>
                <w:rFonts w:hint="eastAsia" w:ascii="宋体" w:hAnsi="宋体"/>
                <w:color w:val="auto"/>
                <w:sz w:val="24"/>
                <w:szCs w:val="24"/>
                <w:highlight w:val="none"/>
              </w:rPr>
            </w:pPr>
          </w:p>
        </w:tc>
      </w:tr>
      <w:tr w14:paraId="117F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8CB0C7">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31494F4B">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919BC47">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37F9556D">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505717B">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76A129C3">
            <w:pPr>
              <w:adjustRightInd w:val="0"/>
              <w:snapToGrid w:val="0"/>
              <w:spacing w:line="400" w:lineRule="exact"/>
              <w:jc w:val="center"/>
              <w:rPr>
                <w:rFonts w:hint="eastAsia" w:ascii="宋体" w:hAnsi="宋体"/>
                <w:color w:val="auto"/>
                <w:sz w:val="24"/>
                <w:szCs w:val="24"/>
                <w:highlight w:val="none"/>
              </w:rPr>
            </w:pPr>
          </w:p>
        </w:tc>
      </w:tr>
      <w:tr w14:paraId="70ED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8B3206A">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5305E77">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5977B349">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5AA53B2F">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903136C">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15DA789C">
            <w:pPr>
              <w:adjustRightInd w:val="0"/>
              <w:snapToGrid w:val="0"/>
              <w:spacing w:line="400" w:lineRule="exact"/>
              <w:jc w:val="center"/>
              <w:rPr>
                <w:rFonts w:hint="eastAsia" w:ascii="宋体" w:hAnsi="宋体"/>
                <w:color w:val="auto"/>
                <w:sz w:val="24"/>
                <w:szCs w:val="24"/>
                <w:highlight w:val="none"/>
              </w:rPr>
            </w:pPr>
          </w:p>
        </w:tc>
      </w:tr>
      <w:tr w14:paraId="2997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54BEB0A9">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1503916A">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7968CE3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4A12FEA2">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2DD6DC77">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07F2A8FC">
            <w:pPr>
              <w:adjustRightInd w:val="0"/>
              <w:snapToGrid w:val="0"/>
              <w:spacing w:line="400" w:lineRule="exact"/>
              <w:jc w:val="center"/>
              <w:rPr>
                <w:rFonts w:hint="eastAsia" w:ascii="宋体" w:hAnsi="宋体"/>
                <w:color w:val="auto"/>
                <w:sz w:val="24"/>
                <w:szCs w:val="24"/>
                <w:highlight w:val="none"/>
              </w:rPr>
            </w:pPr>
          </w:p>
        </w:tc>
      </w:tr>
      <w:bookmarkEnd w:id="15"/>
    </w:tbl>
    <w:p w14:paraId="00B47747">
      <w:pPr>
        <w:tabs>
          <w:tab w:val="left" w:pos="1800"/>
          <w:tab w:val="left" w:pos="5580"/>
        </w:tabs>
        <w:spacing w:line="400" w:lineRule="exact"/>
        <w:jc w:val="left"/>
        <w:rPr>
          <w:rFonts w:hint="eastAsia" w:ascii="宋体" w:hAnsi="宋体"/>
          <w:color w:val="auto"/>
          <w:sz w:val="24"/>
          <w:szCs w:val="24"/>
          <w:highlight w:val="none"/>
        </w:rPr>
      </w:pPr>
    </w:p>
    <w:p w14:paraId="54C8A528">
      <w:pPr>
        <w:tabs>
          <w:tab w:val="left" w:pos="1800"/>
          <w:tab w:val="left" w:pos="5580"/>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注：“偏离情况”列应据实填写“正偏离”或“负偏离”或“无偏离”。</w:t>
      </w:r>
    </w:p>
    <w:p w14:paraId="04BF5296">
      <w:pPr>
        <w:spacing w:line="400" w:lineRule="exact"/>
        <w:rPr>
          <w:rFonts w:hint="eastAsia" w:ascii="宋体" w:hAnsi="宋体"/>
          <w:color w:val="auto"/>
          <w:sz w:val="24"/>
          <w:szCs w:val="24"/>
          <w:highlight w:val="none"/>
        </w:rPr>
      </w:pPr>
    </w:p>
    <w:p w14:paraId="6A19EFB5">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722AF077">
      <w:pPr>
        <w:autoSpaceDE w:val="0"/>
        <w:autoSpaceDN w:val="0"/>
        <w:adjustRightInd w:val="0"/>
        <w:snapToGrid w:val="0"/>
        <w:spacing w:before="25" w:after="25" w:line="400" w:lineRule="exact"/>
        <w:rPr>
          <w:rFonts w:hint="eastAsia" w:ascii="宋体" w:hAnsi="宋体"/>
          <w:color w:val="auto"/>
          <w:szCs w:val="21"/>
          <w:highlight w:val="none"/>
          <w:lang w:val="zh-CN"/>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3E8AB9C0">
      <w:pPr>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br w:type="page"/>
      </w:r>
    </w:p>
    <w:p w14:paraId="5EF2CEC8">
      <w:pPr>
        <w:numPr>
          <w:ilvl w:val="0"/>
          <w:numId w:val="0"/>
        </w:numPr>
        <w:jc w:val="left"/>
        <w:rPr>
          <w:rFonts w:hint="eastAsia"/>
          <w:b/>
          <w:bCs/>
          <w:color w:val="auto"/>
          <w:sz w:val="24"/>
          <w:szCs w:val="24"/>
          <w:highlight w:val="none"/>
        </w:rPr>
      </w:pPr>
      <w:r>
        <w:rPr>
          <w:rFonts w:hint="eastAsia" w:cs="Times New Roman"/>
          <w:b/>
          <w:bCs/>
          <w:color w:val="auto"/>
          <w:kern w:val="2"/>
          <w:sz w:val="24"/>
          <w:szCs w:val="24"/>
          <w:highlight w:val="none"/>
          <w:lang w:val="en-US" w:eastAsia="zh-CN" w:bidi="ar-SA"/>
        </w:rPr>
        <w:t>九</w:t>
      </w:r>
      <w:r>
        <w:rPr>
          <w:rFonts w:hint="eastAsia" w:ascii="Times New Roman" w:hAnsi="Times New Roman" w:eastAsia="宋体" w:cs="Times New Roman"/>
          <w:b/>
          <w:bCs/>
          <w:color w:val="auto"/>
          <w:kern w:val="2"/>
          <w:sz w:val="24"/>
          <w:szCs w:val="24"/>
          <w:highlight w:val="none"/>
          <w:lang w:val="en-US" w:eastAsia="zh-CN" w:bidi="ar-SA"/>
        </w:rPr>
        <w:t>、</w:t>
      </w:r>
      <w:bookmarkStart w:id="16" w:name="_Hlk108563521"/>
      <w:r>
        <w:rPr>
          <w:rFonts w:hint="eastAsia"/>
          <w:b/>
          <w:bCs/>
          <w:color w:val="auto"/>
          <w:sz w:val="24"/>
          <w:szCs w:val="24"/>
          <w:highlight w:val="none"/>
        </w:rPr>
        <w:t>采购需求偏离表</w:t>
      </w:r>
      <w:r>
        <w:rPr>
          <w:rFonts w:hint="eastAsia"/>
          <w:b/>
          <w:color w:val="auto"/>
          <w:sz w:val="24"/>
          <w:szCs w:val="24"/>
          <w:highlight w:val="none"/>
          <w:lang w:val="en-US" w:eastAsia="zh-CN"/>
        </w:rPr>
        <w:t>（实质性格式）</w:t>
      </w:r>
    </w:p>
    <w:p w14:paraId="4273FEBC">
      <w:pPr>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ind w:leftChars="0"/>
        <w:jc w:val="center"/>
        <w:textAlignment w:val="auto"/>
        <w:rPr>
          <w:color w:val="auto"/>
          <w:sz w:val="28"/>
          <w:szCs w:val="28"/>
          <w:highlight w:val="none"/>
        </w:rPr>
      </w:pPr>
      <w:r>
        <w:rPr>
          <w:rFonts w:hint="eastAsia"/>
          <w:b/>
          <w:bCs/>
          <w:color w:val="auto"/>
          <w:sz w:val="32"/>
          <w:szCs w:val="32"/>
          <w:highlight w:val="none"/>
        </w:rPr>
        <w:t>采购需求偏离表</w:t>
      </w:r>
    </w:p>
    <w:tbl>
      <w:tblPr>
        <w:tblStyle w:val="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2DF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2119C1DF">
            <w:pPr>
              <w:adjustRightInd w:val="0"/>
              <w:snapToGrid w:val="0"/>
              <w:spacing w:line="400" w:lineRule="exact"/>
              <w:jc w:val="left"/>
              <w:rPr>
                <w:rFonts w:hint="eastAsia" w:ascii="宋体" w:hAnsi="宋体"/>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tc>
      </w:tr>
      <w:tr w14:paraId="7E2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320D063F">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3F6E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3F6A4AF9">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对本项目采购需求条款的偏离情况（应进行选择，未选择响应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0A3B4294">
            <w:pPr>
              <w:adjustRightInd w:val="0"/>
              <w:snapToGrid w:val="0"/>
              <w:spacing w:line="400" w:lineRule="exact"/>
              <w:jc w:val="left"/>
              <w:rPr>
                <w:rFonts w:hint="eastAsia" w:ascii="宋体" w:hAnsi="宋体"/>
                <w:b/>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p>
          <w:p w14:paraId="029FB2E5">
            <w:pPr>
              <w:adjustRightInd w:val="0"/>
              <w:snapToGrid w:val="0"/>
              <w:spacing w:line="400" w:lineRule="exac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p>
        </w:tc>
      </w:tr>
      <w:tr w14:paraId="29B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65F82F59">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482" w:type="dxa"/>
            <w:tcBorders>
              <w:top w:val="single" w:color="auto" w:sz="4" w:space="0"/>
            </w:tcBorders>
            <w:vAlign w:val="center"/>
          </w:tcPr>
          <w:p w14:paraId="4098A9E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r>
              <w:rPr>
                <w:rFonts w:hint="eastAsia" w:ascii="宋体" w:hAnsi="宋体"/>
                <w:color w:val="auto"/>
                <w:sz w:val="24"/>
                <w:szCs w:val="24"/>
                <w:highlight w:val="none"/>
              </w:rPr>
              <w:t>（</w:t>
            </w:r>
            <w:r>
              <w:rPr>
                <w:rFonts w:ascii="宋体" w:hAnsi="宋体"/>
                <w:color w:val="auto"/>
                <w:sz w:val="24"/>
                <w:szCs w:val="24"/>
                <w:highlight w:val="none"/>
              </w:rPr>
              <w:t>页码</w:t>
            </w:r>
            <w:r>
              <w:rPr>
                <w:rFonts w:hint="eastAsia" w:ascii="宋体" w:hAnsi="宋体"/>
                <w:color w:val="auto"/>
                <w:sz w:val="24"/>
                <w:szCs w:val="24"/>
                <w:highlight w:val="none"/>
              </w:rPr>
              <w:t>）</w:t>
            </w:r>
          </w:p>
        </w:tc>
        <w:tc>
          <w:tcPr>
            <w:tcW w:w="2384" w:type="dxa"/>
            <w:tcBorders>
              <w:top w:val="single" w:color="auto" w:sz="4" w:space="0"/>
            </w:tcBorders>
            <w:vAlign w:val="center"/>
          </w:tcPr>
          <w:p w14:paraId="6629A01E">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2126" w:type="dxa"/>
            <w:tcBorders>
              <w:top w:val="single" w:color="auto" w:sz="4" w:space="0"/>
            </w:tcBorders>
            <w:vAlign w:val="center"/>
          </w:tcPr>
          <w:p w14:paraId="33C6B0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响应内容</w:t>
            </w:r>
          </w:p>
        </w:tc>
        <w:tc>
          <w:tcPr>
            <w:tcW w:w="1875" w:type="dxa"/>
            <w:tcBorders>
              <w:top w:val="single" w:color="auto" w:sz="4" w:space="0"/>
            </w:tcBorders>
            <w:vAlign w:val="center"/>
          </w:tcPr>
          <w:p w14:paraId="49008AAC">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6FC7A0EF">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1009" w:type="dxa"/>
            <w:tcBorders>
              <w:top w:val="single" w:color="auto" w:sz="4" w:space="0"/>
            </w:tcBorders>
            <w:vAlign w:val="center"/>
          </w:tcPr>
          <w:p w14:paraId="054A4D8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24F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0DE2136">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B2EDB39">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87A5A9C">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0D1425F">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18DD04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27506FDB">
            <w:pPr>
              <w:adjustRightInd w:val="0"/>
              <w:snapToGrid w:val="0"/>
              <w:spacing w:line="400" w:lineRule="exact"/>
              <w:jc w:val="center"/>
              <w:rPr>
                <w:rFonts w:hint="eastAsia" w:ascii="宋体" w:hAnsi="宋体"/>
                <w:color w:val="auto"/>
                <w:sz w:val="24"/>
                <w:szCs w:val="24"/>
                <w:highlight w:val="none"/>
              </w:rPr>
            </w:pPr>
          </w:p>
        </w:tc>
      </w:tr>
      <w:tr w14:paraId="1447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BD6ECD7">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3D7C79E">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0EAC6F1D">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0D2B9C97">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E1D0DEE">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B61721B">
            <w:pPr>
              <w:adjustRightInd w:val="0"/>
              <w:snapToGrid w:val="0"/>
              <w:spacing w:line="400" w:lineRule="exact"/>
              <w:jc w:val="center"/>
              <w:rPr>
                <w:rFonts w:hint="eastAsia" w:ascii="宋体" w:hAnsi="宋体"/>
                <w:color w:val="auto"/>
                <w:sz w:val="24"/>
                <w:szCs w:val="24"/>
                <w:highlight w:val="none"/>
              </w:rPr>
            </w:pPr>
          </w:p>
        </w:tc>
      </w:tr>
      <w:tr w14:paraId="7B4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76DC3D1D">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BB83D77">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2E3DA451">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F8BC218">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FCBC3A8">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40667CD">
            <w:pPr>
              <w:adjustRightInd w:val="0"/>
              <w:snapToGrid w:val="0"/>
              <w:spacing w:line="400" w:lineRule="exact"/>
              <w:jc w:val="center"/>
              <w:rPr>
                <w:rFonts w:hint="eastAsia" w:ascii="宋体" w:hAnsi="宋体"/>
                <w:color w:val="auto"/>
                <w:sz w:val="24"/>
                <w:szCs w:val="24"/>
                <w:highlight w:val="none"/>
              </w:rPr>
            </w:pPr>
          </w:p>
        </w:tc>
      </w:tr>
      <w:tr w14:paraId="30F7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6657C1">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E19C26D">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619EA265">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8AF0EE8">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072B5701">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D88692B">
            <w:pPr>
              <w:adjustRightInd w:val="0"/>
              <w:snapToGrid w:val="0"/>
              <w:spacing w:line="400" w:lineRule="exact"/>
              <w:jc w:val="center"/>
              <w:rPr>
                <w:rFonts w:hint="eastAsia" w:ascii="宋体" w:hAnsi="宋体"/>
                <w:color w:val="auto"/>
                <w:sz w:val="24"/>
                <w:szCs w:val="24"/>
                <w:highlight w:val="none"/>
              </w:rPr>
            </w:pPr>
          </w:p>
        </w:tc>
      </w:tr>
      <w:tr w14:paraId="673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35F2F8">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A0CCDC8">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422F40A">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7BB472A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FC82EE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FA1D49A">
            <w:pPr>
              <w:adjustRightInd w:val="0"/>
              <w:snapToGrid w:val="0"/>
              <w:spacing w:line="400" w:lineRule="exact"/>
              <w:jc w:val="center"/>
              <w:rPr>
                <w:rFonts w:hint="eastAsia" w:ascii="宋体" w:hAnsi="宋体"/>
                <w:color w:val="auto"/>
                <w:sz w:val="24"/>
                <w:szCs w:val="24"/>
                <w:highlight w:val="none"/>
              </w:rPr>
            </w:pPr>
          </w:p>
        </w:tc>
      </w:tr>
      <w:tr w14:paraId="2ED2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4B2006E">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A377035">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3286121C">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30D4AB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91CE638">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36E96665">
            <w:pPr>
              <w:adjustRightInd w:val="0"/>
              <w:snapToGrid w:val="0"/>
              <w:spacing w:line="400" w:lineRule="exact"/>
              <w:jc w:val="center"/>
              <w:rPr>
                <w:rFonts w:hint="eastAsia" w:ascii="宋体" w:hAnsi="宋体"/>
                <w:color w:val="auto"/>
                <w:sz w:val="24"/>
                <w:szCs w:val="24"/>
                <w:highlight w:val="none"/>
              </w:rPr>
            </w:pPr>
          </w:p>
        </w:tc>
      </w:tr>
      <w:bookmarkEnd w:id="16"/>
    </w:tbl>
    <w:p w14:paraId="38B7E2BA">
      <w:pPr>
        <w:tabs>
          <w:tab w:val="left" w:pos="1800"/>
          <w:tab w:val="left" w:pos="5580"/>
        </w:tabs>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注：</w:t>
      </w:r>
    </w:p>
    <w:p w14:paraId="3E58A6D4">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对</w:t>
      </w:r>
      <w:bookmarkStart w:id="17" w:name="_Hlk108605718"/>
      <w:r>
        <w:rPr>
          <w:rFonts w:hint="eastAsia" w:ascii="宋体" w:hAnsi="宋体"/>
          <w:color w:val="auto"/>
          <w:sz w:val="24"/>
          <w:szCs w:val="24"/>
          <w:highlight w:val="none"/>
        </w:rPr>
        <w:t>《第四章 采购需求》</w:t>
      </w:r>
      <w:bookmarkEnd w:id="17"/>
      <w:r>
        <w:rPr>
          <w:rFonts w:hint="eastAsia" w:ascii="宋体" w:hAnsi="宋体"/>
          <w:color w:val="auto"/>
          <w:sz w:val="24"/>
          <w:szCs w:val="24"/>
          <w:highlight w:val="none"/>
        </w:rPr>
        <w:t>中</w:t>
      </w:r>
      <w:r>
        <w:rPr>
          <w:rFonts w:ascii="宋体" w:hAnsi="宋体"/>
          <w:color w:val="auto"/>
          <w:sz w:val="24"/>
          <w:szCs w:val="24"/>
          <w:highlight w:val="none"/>
        </w:rPr>
        <w:t>的所有商务、技术要求，除本表所列明的所有偏离外，均视作供应商已对之理解和响应。</w:t>
      </w:r>
    </w:p>
    <w:p w14:paraId="15262A9E">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．“偏离情况”列应据实填写“正偏离”或“负偏离”或“无偏离”。</w:t>
      </w:r>
    </w:p>
    <w:p w14:paraId="77E63389">
      <w:pPr>
        <w:spacing w:line="400" w:lineRule="exact"/>
        <w:rPr>
          <w:color w:val="auto"/>
          <w:sz w:val="24"/>
          <w:szCs w:val="24"/>
          <w:highlight w:val="none"/>
        </w:rPr>
      </w:pPr>
    </w:p>
    <w:p w14:paraId="4B20B310">
      <w:pPr>
        <w:autoSpaceDE w:val="0"/>
        <w:autoSpaceDN w:val="0"/>
        <w:adjustRightInd w:val="0"/>
        <w:snapToGrid w:val="0"/>
        <w:spacing w:before="25" w:after="25" w:line="400" w:lineRule="exact"/>
        <w:ind w:right="360"/>
        <w:jc w:val="left"/>
        <w:rPr>
          <w:rFonts w:hint="eastAsia" w:ascii="宋体" w:hAnsi="宋体"/>
          <w:color w:val="auto"/>
          <w:sz w:val="24"/>
          <w:szCs w:val="24"/>
          <w:highlight w:val="none"/>
        </w:rPr>
      </w:pPr>
    </w:p>
    <w:p w14:paraId="49CD4AF8">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293A34A0">
      <w:pPr>
        <w:autoSpaceDE w:val="0"/>
        <w:autoSpaceDN w:val="0"/>
        <w:adjustRightInd w:val="0"/>
        <w:snapToGrid w:val="0"/>
        <w:spacing w:before="25" w:after="25" w:line="400" w:lineRule="exact"/>
        <w:rPr>
          <w:rFonts w:hint="eastAsia" w:ascii="宋体" w:hAnsi="宋体"/>
          <w:color w:val="auto"/>
          <w:sz w:val="24"/>
          <w:szCs w:val="24"/>
          <w:highlight w:val="none"/>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65220FC5">
      <w:pPr>
        <w:pStyle w:val="3"/>
        <w:rPr>
          <w:rFonts w:hint="eastAsia"/>
          <w:color w:val="auto"/>
          <w:highlight w:val="none"/>
        </w:rPr>
      </w:pPr>
      <w:r>
        <w:rPr>
          <w:color w:val="auto"/>
          <w:highlight w:val="none"/>
        </w:rPr>
        <w:br w:type="page"/>
      </w:r>
    </w:p>
    <w:p w14:paraId="6E16D610">
      <w:pPr>
        <w:spacing w:line="440" w:lineRule="exact"/>
        <w:jc w:val="left"/>
        <w:rPr>
          <w:rFonts w:hint="default" w:ascii="宋体" w:hAnsi="宋体" w:eastAsia="宋体"/>
          <w:b/>
          <w:bCs/>
          <w:color w:val="auto"/>
          <w:sz w:val="24"/>
          <w:szCs w:val="18"/>
          <w:highlight w:val="none"/>
          <w:lang w:val="en-US" w:eastAsia="zh-CN"/>
        </w:rPr>
      </w:pPr>
      <w:bookmarkStart w:id="18" w:name="_Hlk108563601"/>
      <w:r>
        <w:rPr>
          <w:rFonts w:hint="eastAsia" w:ascii="宋体" w:hAnsi="宋体"/>
          <w:b/>
          <w:bCs/>
          <w:color w:val="auto"/>
          <w:sz w:val="24"/>
          <w:szCs w:val="18"/>
          <w:highlight w:val="none"/>
          <w:lang w:val="en-US" w:eastAsia="zh-CN"/>
        </w:rPr>
        <w:t>十</w:t>
      </w:r>
      <w:r>
        <w:rPr>
          <w:rFonts w:hint="eastAsia" w:ascii="宋体" w:hAnsi="宋体"/>
          <w:b/>
          <w:bCs/>
          <w:color w:val="auto"/>
          <w:sz w:val="24"/>
          <w:szCs w:val="18"/>
          <w:highlight w:val="none"/>
        </w:rPr>
        <w:t>、</w:t>
      </w:r>
      <w:r>
        <w:rPr>
          <w:rFonts w:ascii="宋体" w:hAnsi="宋体"/>
          <w:b/>
          <w:bCs/>
          <w:color w:val="auto"/>
          <w:sz w:val="24"/>
          <w:szCs w:val="18"/>
          <w:highlight w:val="none"/>
        </w:rPr>
        <w:t>业绩</w:t>
      </w:r>
      <w:r>
        <w:rPr>
          <w:rFonts w:hint="eastAsia" w:ascii="宋体" w:hAnsi="宋体"/>
          <w:b/>
          <w:bCs/>
          <w:color w:val="auto"/>
          <w:sz w:val="24"/>
          <w:szCs w:val="18"/>
          <w:highlight w:val="none"/>
          <w:lang w:val="en-US" w:eastAsia="zh-CN"/>
        </w:rPr>
        <w:t>证明文件</w:t>
      </w:r>
    </w:p>
    <w:bookmarkEnd w:id="18"/>
    <w:p w14:paraId="7D32BE48">
      <w:pPr>
        <w:keepNext w:val="0"/>
        <w:keepLines w:val="0"/>
        <w:pageBreakBefore w:val="0"/>
        <w:widowControl w:val="0"/>
        <w:kinsoku/>
        <w:wordWrap/>
        <w:overflowPunct/>
        <w:topLinePunct w:val="0"/>
        <w:autoSpaceDE/>
        <w:autoSpaceDN/>
        <w:bidi w:val="0"/>
        <w:adjustRightInd/>
        <w:snapToGrid/>
        <w:spacing w:before="291" w:beforeLines="100" w:after="291" w:afterLines="100" w:line="440" w:lineRule="exact"/>
        <w:ind w:firstLine="562" w:firstLineChars="200"/>
        <w:jc w:val="center"/>
        <w:textAlignment w:val="auto"/>
        <w:rPr>
          <w:rFonts w:hint="eastAsia" w:ascii="宋体" w:hAnsi="宋体" w:eastAsia="宋体"/>
          <w:b/>
          <w:bCs/>
          <w:color w:val="auto"/>
          <w:sz w:val="28"/>
          <w:highlight w:val="none"/>
          <w:lang w:val="en-US" w:eastAsia="zh-CN"/>
        </w:rPr>
      </w:pPr>
      <w:r>
        <w:rPr>
          <w:rFonts w:ascii="宋体" w:hAnsi="宋体"/>
          <w:b/>
          <w:bCs/>
          <w:color w:val="auto"/>
          <w:sz w:val="28"/>
          <w:highlight w:val="none"/>
        </w:rPr>
        <w:t>类似业绩</w:t>
      </w:r>
      <w:r>
        <w:rPr>
          <w:rFonts w:hint="eastAsia" w:ascii="宋体" w:hAnsi="宋体"/>
          <w:b/>
          <w:bCs/>
          <w:color w:val="auto"/>
          <w:sz w:val="28"/>
          <w:highlight w:val="none"/>
          <w:lang w:val="en-US" w:eastAsia="zh-CN"/>
        </w:rPr>
        <w:t>证明</w:t>
      </w:r>
    </w:p>
    <w:tbl>
      <w:tblPr>
        <w:tblStyle w:val="8"/>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2573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vAlign w:val="center"/>
          </w:tcPr>
          <w:p w14:paraId="232B25D0">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523" w:type="dxa"/>
            <w:vAlign w:val="center"/>
          </w:tcPr>
          <w:p w14:paraId="70F3A746">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417" w:type="dxa"/>
            <w:vAlign w:val="center"/>
          </w:tcPr>
          <w:p w14:paraId="23728073">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用户单位</w:t>
            </w:r>
          </w:p>
        </w:tc>
        <w:tc>
          <w:tcPr>
            <w:tcW w:w="1276" w:type="dxa"/>
            <w:vAlign w:val="center"/>
          </w:tcPr>
          <w:p w14:paraId="5A1C99CF">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工作内容</w:t>
            </w:r>
          </w:p>
        </w:tc>
        <w:tc>
          <w:tcPr>
            <w:tcW w:w="1559" w:type="dxa"/>
            <w:vAlign w:val="center"/>
          </w:tcPr>
          <w:p w14:paraId="5F9D4425">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合同履行期限</w:t>
            </w:r>
          </w:p>
        </w:tc>
        <w:tc>
          <w:tcPr>
            <w:tcW w:w="1276" w:type="dxa"/>
            <w:vAlign w:val="center"/>
          </w:tcPr>
          <w:p w14:paraId="6807A099">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51" w:type="dxa"/>
            <w:vAlign w:val="center"/>
          </w:tcPr>
          <w:p w14:paraId="332DE973">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0E06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2628050C">
            <w:pPr>
              <w:spacing w:line="440" w:lineRule="exact"/>
              <w:ind w:firstLine="420" w:firstLineChars="200"/>
              <w:rPr>
                <w:rFonts w:hint="eastAsia" w:ascii="宋体" w:hAnsi="宋体"/>
                <w:color w:val="auto"/>
                <w:szCs w:val="21"/>
                <w:highlight w:val="none"/>
              </w:rPr>
            </w:pPr>
          </w:p>
        </w:tc>
        <w:tc>
          <w:tcPr>
            <w:tcW w:w="2523" w:type="dxa"/>
          </w:tcPr>
          <w:p w14:paraId="21556A02">
            <w:pPr>
              <w:spacing w:line="440" w:lineRule="exact"/>
              <w:ind w:firstLine="420" w:firstLineChars="200"/>
              <w:rPr>
                <w:rFonts w:hint="eastAsia" w:ascii="宋体" w:hAnsi="宋体"/>
                <w:color w:val="auto"/>
                <w:szCs w:val="21"/>
                <w:highlight w:val="none"/>
              </w:rPr>
            </w:pPr>
          </w:p>
        </w:tc>
        <w:tc>
          <w:tcPr>
            <w:tcW w:w="1417" w:type="dxa"/>
          </w:tcPr>
          <w:p w14:paraId="0A28B365">
            <w:pPr>
              <w:spacing w:line="440" w:lineRule="exact"/>
              <w:ind w:firstLine="420" w:firstLineChars="200"/>
              <w:rPr>
                <w:rFonts w:hint="eastAsia" w:ascii="宋体" w:hAnsi="宋体"/>
                <w:color w:val="auto"/>
                <w:szCs w:val="21"/>
                <w:highlight w:val="none"/>
              </w:rPr>
            </w:pPr>
          </w:p>
        </w:tc>
        <w:tc>
          <w:tcPr>
            <w:tcW w:w="1276" w:type="dxa"/>
          </w:tcPr>
          <w:p w14:paraId="35783E36">
            <w:pPr>
              <w:spacing w:line="440" w:lineRule="exact"/>
              <w:ind w:firstLine="420" w:firstLineChars="200"/>
              <w:rPr>
                <w:rFonts w:hint="eastAsia" w:ascii="宋体" w:hAnsi="宋体"/>
                <w:color w:val="auto"/>
                <w:szCs w:val="21"/>
                <w:highlight w:val="none"/>
              </w:rPr>
            </w:pPr>
          </w:p>
        </w:tc>
        <w:tc>
          <w:tcPr>
            <w:tcW w:w="1559" w:type="dxa"/>
          </w:tcPr>
          <w:p w14:paraId="5E867DBC">
            <w:pPr>
              <w:spacing w:line="440" w:lineRule="exact"/>
              <w:ind w:firstLine="420" w:firstLineChars="200"/>
              <w:rPr>
                <w:rFonts w:hint="eastAsia" w:ascii="宋体" w:hAnsi="宋体"/>
                <w:color w:val="auto"/>
                <w:szCs w:val="21"/>
                <w:highlight w:val="none"/>
              </w:rPr>
            </w:pPr>
          </w:p>
        </w:tc>
        <w:tc>
          <w:tcPr>
            <w:tcW w:w="1276" w:type="dxa"/>
          </w:tcPr>
          <w:p w14:paraId="602234C0">
            <w:pPr>
              <w:spacing w:line="440" w:lineRule="exact"/>
              <w:ind w:firstLine="420" w:firstLineChars="200"/>
              <w:rPr>
                <w:rFonts w:hint="eastAsia" w:ascii="宋体" w:hAnsi="宋体"/>
                <w:color w:val="auto"/>
                <w:szCs w:val="21"/>
                <w:highlight w:val="none"/>
              </w:rPr>
            </w:pPr>
          </w:p>
        </w:tc>
        <w:tc>
          <w:tcPr>
            <w:tcW w:w="851" w:type="dxa"/>
          </w:tcPr>
          <w:p w14:paraId="0D327CD8">
            <w:pPr>
              <w:spacing w:line="440" w:lineRule="exact"/>
              <w:ind w:firstLine="420" w:firstLineChars="200"/>
              <w:rPr>
                <w:rFonts w:hint="eastAsia" w:ascii="宋体" w:hAnsi="宋体"/>
                <w:color w:val="auto"/>
                <w:szCs w:val="21"/>
                <w:highlight w:val="none"/>
              </w:rPr>
            </w:pPr>
          </w:p>
        </w:tc>
      </w:tr>
      <w:tr w14:paraId="775F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105F13B2">
            <w:pPr>
              <w:spacing w:line="440" w:lineRule="exact"/>
              <w:ind w:firstLine="420" w:firstLineChars="200"/>
              <w:rPr>
                <w:rFonts w:hint="eastAsia" w:ascii="宋体" w:hAnsi="宋体"/>
                <w:color w:val="auto"/>
                <w:szCs w:val="21"/>
                <w:highlight w:val="none"/>
              </w:rPr>
            </w:pPr>
          </w:p>
        </w:tc>
        <w:tc>
          <w:tcPr>
            <w:tcW w:w="2523" w:type="dxa"/>
          </w:tcPr>
          <w:p w14:paraId="3B9C22A5">
            <w:pPr>
              <w:spacing w:line="440" w:lineRule="exact"/>
              <w:ind w:firstLine="420" w:firstLineChars="200"/>
              <w:rPr>
                <w:rFonts w:hint="eastAsia" w:ascii="宋体" w:hAnsi="宋体"/>
                <w:color w:val="auto"/>
                <w:szCs w:val="21"/>
                <w:highlight w:val="none"/>
              </w:rPr>
            </w:pPr>
          </w:p>
        </w:tc>
        <w:tc>
          <w:tcPr>
            <w:tcW w:w="1417" w:type="dxa"/>
          </w:tcPr>
          <w:p w14:paraId="48D164CE">
            <w:pPr>
              <w:spacing w:line="440" w:lineRule="exact"/>
              <w:ind w:firstLine="420" w:firstLineChars="200"/>
              <w:rPr>
                <w:rFonts w:hint="eastAsia" w:ascii="宋体" w:hAnsi="宋体"/>
                <w:color w:val="auto"/>
                <w:szCs w:val="21"/>
                <w:highlight w:val="none"/>
              </w:rPr>
            </w:pPr>
          </w:p>
        </w:tc>
        <w:tc>
          <w:tcPr>
            <w:tcW w:w="1276" w:type="dxa"/>
          </w:tcPr>
          <w:p w14:paraId="1B9B4A32">
            <w:pPr>
              <w:spacing w:line="440" w:lineRule="exact"/>
              <w:ind w:firstLine="420" w:firstLineChars="200"/>
              <w:rPr>
                <w:rFonts w:hint="eastAsia" w:ascii="宋体" w:hAnsi="宋体"/>
                <w:color w:val="auto"/>
                <w:szCs w:val="21"/>
                <w:highlight w:val="none"/>
              </w:rPr>
            </w:pPr>
          </w:p>
        </w:tc>
        <w:tc>
          <w:tcPr>
            <w:tcW w:w="1559" w:type="dxa"/>
          </w:tcPr>
          <w:p w14:paraId="23A8923D">
            <w:pPr>
              <w:spacing w:line="440" w:lineRule="exact"/>
              <w:ind w:firstLine="420" w:firstLineChars="200"/>
              <w:rPr>
                <w:rFonts w:hint="eastAsia" w:ascii="宋体" w:hAnsi="宋体"/>
                <w:color w:val="auto"/>
                <w:szCs w:val="21"/>
                <w:highlight w:val="none"/>
              </w:rPr>
            </w:pPr>
          </w:p>
        </w:tc>
        <w:tc>
          <w:tcPr>
            <w:tcW w:w="1276" w:type="dxa"/>
          </w:tcPr>
          <w:p w14:paraId="2BB2D2EE">
            <w:pPr>
              <w:spacing w:line="440" w:lineRule="exact"/>
              <w:ind w:firstLine="420" w:firstLineChars="200"/>
              <w:rPr>
                <w:rFonts w:hint="eastAsia" w:ascii="宋体" w:hAnsi="宋体"/>
                <w:color w:val="auto"/>
                <w:szCs w:val="21"/>
                <w:highlight w:val="none"/>
              </w:rPr>
            </w:pPr>
          </w:p>
        </w:tc>
        <w:tc>
          <w:tcPr>
            <w:tcW w:w="851" w:type="dxa"/>
          </w:tcPr>
          <w:p w14:paraId="22C44B37">
            <w:pPr>
              <w:spacing w:line="440" w:lineRule="exact"/>
              <w:ind w:firstLine="420" w:firstLineChars="200"/>
              <w:rPr>
                <w:rFonts w:hint="eastAsia" w:ascii="宋体" w:hAnsi="宋体"/>
                <w:color w:val="auto"/>
                <w:szCs w:val="21"/>
                <w:highlight w:val="none"/>
              </w:rPr>
            </w:pPr>
          </w:p>
        </w:tc>
      </w:tr>
      <w:tr w14:paraId="265A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2D501A04">
            <w:pPr>
              <w:spacing w:line="440" w:lineRule="exact"/>
              <w:ind w:firstLine="420" w:firstLineChars="200"/>
              <w:rPr>
                <w:rFonts w:hint="eastAsia" w:ascii="宋体" w:hAnsi="宋体"/>
                <w:color w:val="auto"/>
                <w:szCs w:val="21"/>
                <w:highlight w:val="none"/>
              </w:rPr>
            </w:pPr>
          </w:p>
        </w:tc>
        <w:tc>
          <w:tcPr>
            <w:tcW w:w="2523" w:type="dxa"/>
          </w:tcPr>
          <w:p w14:paraId="1CFD3D17">
            <w:pPr>
              <w:spacing w:line="440" w:lineRule="exact"/>
              <w:ind w:firstLine="420" w:firstLineChars="200"/>
              <w:rPr>
                <w:rFonts w:hint="eastAsia" w:ascii="宋体" w:hAnsi="宋体"/>
                <w:color w:val="auto"/>
                <w:szCs w:val="21"/>
                <w:highlight w:val="none"/>
              </w:rPr>
            </w:pPr>
          </w:p>
        </w:tc>
        <w:tc>
          <w:tcPr>
            <w:tcW w:w="1417" w:type="dxa"/>
          </w:tcPr>
          <w:p w14:paraId="6FCB7768">
            <w:pPr>
              <w:spacing w:line="440" w:lineRule="exact"/>
              <w:ind w:firstLine="420" w:firstLineChars="200"/>
              <w:rPr>
                <w:rFonts w:hint="eastAsia" w:ascii="宋体" w:hAnsi="宋体"/>
                <w:color w:val="auto"/>
                <w:szCs w:val="21"/>
                <w:highlight w:val="none"/>
              </w:rPr>
            </w:pPr>
          </w:p>
        </w:tc>
        <w:tc>
          <w:tcPr>
            <w:tcW w:w="1276" w:type="dxa"/>
          </w:tcPr>
          <w:p w14:paraId="549D93AC">
            <w:pPr>
              <w:spacing w:line="440" w:lineRule="exact"/>
              <w:ind w:firstLine="420" w:firstLineChars="200"/>
              <w:rPr>
                <w:rFonts w:hint="eastAsia" w:ascii="宋体" w:hAnsi="宋体"/>
                <w:color w:val="auto"/>
                <w:szCs w:val="21"/>
                <w:highlight w:val="none"/>
              </w:rPr>
            </w:pPr>
          </w:p>
        </w:tc>
        <w:tc>
          <w:tcPr>
            <w:tcW w:w="1559" w:type="dxa"/>
          </w:tcPr>
          <w:p w14:paraId="34FC847E">
            <w:pPr>
              <w:spacing w:line="440" w:lineRule="exact"/>
              <w:ind w:firstLine="420" w:firstLineChars="200"/>
              <w:rPr>
                <w:rFonts w:hint="eastAsia" w:ascii="宋体" w:hAnsi="宋体"/>
                <w:color w:val="auto"/>
                <w:szCs w:val="21"/>
                <w:highlight w:val="none"/>
              </w:rPr>
            </w:pPr>
          </w:p>
        </w:tc>
        <w:tc>
          <w:tcPr>
            <w:tcW w:w="1276" w:type="dxa"/>
          </w:tcPr>
          <w:p w14:paraId="1F2066F3">
            <w:pPr>
              <w:spacing w:line="440" w:lineRule="exact"/>
              <w:ind w:firstLine="420" w:firstLineChars="200"/>
              <w:rPr>
                <w:rFonts w:hint="eastAsia" w:ascii="宋体" w:hAnsi="宋体"/>
                <w:color w:val="auto"/>
                <w:szCs w:val="21"/>
                <w:highlight w:val="none"/>
              </w:rPr>
            </w:pPr>
          </w:p>
        </w:tc>
        <w:tc>
          <w:tcPr>
            <w:tcW w:w="851" w:type="dxa"/>
          </w:tcPr>
          <w:p w14:paraId="4A57CC77">
            <w:pPr>
              <w:spacing w:line="440" w:lineRule="exact"/>
              <w:ind w:firstLine="420" w:firstLineChars="200"/>
              <w:rPr>
                <w:rFonts w:hint="eastAsia" w:ascii="宋体" w:hAnsi="宋体"/>
                <w:color w:val="auto"/>
                <w:szCs w:val="21"/>
                <w:highlight w:val="none"/>
              </w:rPr>
            </w:pPr>
          </w:p>
        </w:tc>
      </w:tr>
      <w:tr w14:paraId="4245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2E65A898">
            <w:pPr>
              <w:spacing w:line="440" w:lineRule="exact"/>
              <w:ind w:firstLine="420" w:firstLineChars="200"/>
              <w:rPr>
                <w:rFonts w:hint="eastAsia" w:ascii="宋体" w:hAnsi="宋体"/>
                <w:color w:val="auto"/>
                <w:szCs w:val="21"/>
                <w:highlight w:val="none"/>
              </w:rPr>
            </w:pPr>
          </w:p>
        </w:tc>
        <w:tc>
          <w:tcPr>
            <w:tcW w:w="2523" w:type="dxa"/>
          </w:tcPr>
          <w:p w14:paraId="360394E0">
            <w:pPr>
              <w:spacing w:line="440" w:lineRule="exact"/>
              <w:ind w:firstLine="420" w:firstLineChars="200"/>
              <w:rPr>
                <w:rFonts w:hint="eastAsia" w:ascii="宋体" w:hAnsi="宋体"/>
                <w:color w:val="auto"/>
                <w:szCs w:val="21"/>
                <w:highlight w:val="none"/>
              </w:rPr>
            </w:pPr>
          </w:p>
        </w:tc>
        <w:tc>
          <w:tcPr>
            <w:tcW w:w="1417" w:type="dxa"/>
          </w:tcPr>
          <w:p w14:paraId="5F304033">
            <w:pPr>
              <w:spacing w:line="440" w:lineRule="exact"/>
              <w:ind w:firstLine="420" w:firstLineChars="200"/>
              <w:rPr>
                <w:rFonts w:hint="eastAsia" w:ascii="宋体" w:hAnsi="宋体"/>
                <w:color w:val="auto"/>
                <w:szCs w:val="21"/>
                <w:highlight w:val="none"/>
              </w:rPr>
            </w:pPr>
          </w:p>
        </w:tc>
        <w:tc>
          <w:tcPr>
            <w:tcW w:w="1276" w:type="dxa"/>
          </w:tcPr>
          <w:p w14:paraId="27C700B2">
            <w:pPr>
              <w:spacing w:line="440" w:lineRule="exact"/>
              <w:ind w:firstLine="420" w:firstLineChars="200"/>
              <w:rPr>
                <w:rFonts w:hint="eastAsia" w:ascii="宋体" w:hAnsi="宋体"/>
                <w:color w:val="auto"/>
                <w:szCs w:val="21"/>
                <w:highlight w:val="none"/>
              </w:rPr>
            </w:pPr>
          </w:p>
        </w:tc>
        <w:tc>
          <w:tcPr>
            <w:tcW w:w="1559" w:type="dxa"/>
          </w:tcPr>
          <w:p w14:paraId="5518042F">
            <w:pPr>
              <w:spacing w:line="440" w:lineRule="exact"/>
              <w:ind w:firstLine="420" w:firstLineChars="200"/>
              <w:rPr>
                <w:rFonts w:hint="eastAsia" w:ascii="宋体" w:hAnsi="宋体"/>
                <w:color w:val="auto"/>
                <w:szCs w:val="21"/>
                <w:highlight w:val="none"/>
              </w:rPr>
            </w:pPr>
          </w:p>
        </w:tc>
        <w:tc>
          <w:tcPr>
            <w:tcW w:w="1276" w:type="dxa"/>
          </w:tcPr>
          <w:p w14:paraId="44A1F780">
            <w:pPr>
              <w:spacing w:line="440" w:lineRule="exact"/>
              <w:ind w:firstLine="420" w:firstLineChars="200"/>
              <w:rPr>
                <w:rFonts w:hint="eastAsia" w:ascii="宋体" w:hAnsi="宋体"/>
                <w:color w:val="auto"/>
                <w:szCs w:val="21"/>
                <w:highlight w:val="none"/>
              </w:rPr>
            </w:pPr>
          </w:p>
        </w:tc>
        <w:tc>
          <w:tcPr>
            <w:tcW w:w="851" w:type="dxa"/>
          </w:tcPr>
          <w:p w14:paraId="2E39F61C">
            <w:pPr>
              <w:spacing w:line="440" w:lineRule="exact"/>
              <w:ind w:firstLine="420" w:firstLineChars="200"/>
              <w:rPr>
                <w:rFonts w:hint="eastAsia" w:ascii="宋体" w:hAnsi="宋体"/>
                <w:color w:val="auto"/>
                <w:szCs w:val="21"/>
                <w:highlight w:val="none"/>
              </w:rPr>
            </w:pPr>
          </w:p>
        </w:tc>
      </w:tr>
      <w:tr w14:paraId="29F0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19F3B735">
            <w:pPr>
              <w:spacing w:line="440" w:lineRule="exact"/>
              <w:ind w:firstLine="420" w:firstLineChars="200"/>
              <w:rPr>
                <w:rFonts w:hint="eastAsia" w:ascii="宋体" w:hAnsi="宋体"/>
                <w:color w:val="auto"/>
                <w:szCs w:val="21"/>
                <w:highlight w:val="none"/>
              </w:rPr>
            </w:pPr>
          </w:p>
        </w:tc>
        <w:tc>
          <w:tcPr>
            <w:tcW w:w="2523" w:type="dxa"/>
          </w:tcPr>
          <w:p w14:paraId="6936591A">
            <w:pPr>
              <w:spacing w:line="440" w:lineRule="exact"/>
              <w:ind w:firstLine="420" w:firstLineChars="200"/>
              <w:rPr>
                <w:rFonts w:hint="eastAsia" w:ascii="宋体" w:hAnsi="宋体"/>
                <w:color w:val="auto"/>
                <w:szCs w:val="21"/>
                <w:highlight w:val="none"/>
              </w:rPr>
            </w:pPr>
          </w:p>
        </w:tc>
        <w:tc>
          <w:tcPr>
            <w:tcW w:w="1417" w:type="dxa"/>
          </w:tcPr>
          <w:p w14:paraId="2EDD4893">
            <w:pPr>
              <w:spacing w:line="440" w:lineRule="exact"/>
              <w:ind w:firstLine="420" w:firstLineChars="200"/>
              <w:rPr>
                <w:rFonts w:hint="eastAsia" w:ascii="宋体" w:hAnsi="宋体"/>
                <w:color w:val="auto"/>
                <w:szCs w:val="21"/>
                <w:highlight w:val="none"/>
              </w:rPr>
            </w:pPr>
          </w:p>
        </w:tc>
        <w:tc>
          <w:tcPr>
            <w:tcW w:w="1276" w:type="dxa"/>
          </w:tcPr>
          <w:p w14:paraId="2DA08229">
            <w:pPr>
              <w:spacing w:line="440" w:lineRule="exact"/>
              <w:ind w:firstLine="420" w:firstLineChars="200"/>
              <w:rPr>
                <w:rFonts w:hint="eastAsia" w:ascii="宋体" w:hAnsi="宋体"/>
                <w:color w:val="auto"/>
                <w:szCs w:val="21"/>
                <w:highlight w:val="none"/>
              </w:rPr>
            </w:pPr>
          </w:p>
        </w:tc>
        <w:tc>
          <w:tcPr>
            <w:tcW w:w="1559" w:type="dxa"/>
          </w:tcPr>
          <w:p w14:paraId="235784A3">
            <w:pPr>
              <w:spacing w:line="440" w:lineRule="exact"/>
              <w:ind w:firstLine="420" w:firstLineChars="200"/>
              <w:rPr>
                <w:rFonts w:hint="eastAsia" w:ascii="宋体" w:hAnsi="宋体"/>
                <w:color w:val="auto"/>
                <w:szCs w:val="21"/>
                <w:highlight w:val="none"/>
              </w:rPr>
            </w:pPr>
          </w:p>
        </w:tc>
        <w:tc>
          <w:tcPr>
            <w:tcW w:w="1276" w:type="dxa"/>
          </w:tcPr>
          <w:p w14:paraId="68337D5D">
            <w:pPr>
              <w:spacing w:line="440" w:lineRule="exact"/>
              <w:ind w:firstLine="420" w:firstLineChars="200"/>
              <w:rPr>
                <w:rFonts w:hint="eastAsia" w:ascii="宋体" w:hAnsi="宋体"/>
                <w:color w:val="auto"/>
                <w:szCs w:val="21"/>
                <w:highlight w:val="none"/>
              </w:rPr>
            </w:pPr>
          </w:p>
        </w:tc>
        <w:tc>
          <w:tcPr>
            <w:tcW w:w="851" w:type="dxa"/>
          </w:tcPr>
          <w:p w14:paraId="7CB0B04E">
            <w:pPr>
              <w:spacing w:line="440" w:lineRule="exact"/>
              <w:ind w:firstLine="420" w:firstLineChars="200"/>
              <w:rPr>
                <w:rFonts w:hint="eastAsia" w:ascii="宋体" w:hAnsi="宋体"/>
                <w:color w:val="auto"/>
                <w:szCs w:val="21"/>
                <w:highlight w:val="none"/>
              </w:rPr>
            </w:pPr>
          </w:p>
        </w:tc>
      </w:tr>
      <w:tr w14:paraId="763A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0C62EAFA">
            <w:pPr>
              <w:spacing w:line="440" w:lineRule="exact"/>
              <w:ind w:firstLine="420" w:firstLineChars="200"/>
              <w:rPr>
                <w:rFonts w:hint="eastAsia" w:ascii="宋体" w:hAnsi="宋体"/>
                <w:color w:val="auto"/>
                <w:szCs w:val="21"/>
                <w:highlight w:val="none"/>
              </w:rPr>
            </w:pPr>
          </w:p>
        </w:tc>
        <w:tc>
          <w:tcPr>
            <w:tcW w:w="2523" w:type="dxa"/>
          </w:tcPr>
          <w:p w14:paraId="4E024B0F">
            <w:pPr>
              <w:spacing w:line="440" w:lineRule="exact"/>
              <w:ind w:firstLine="420" w:firstLineChars="200"/>
              <w:rPr>
                <w:rFonts w:hint="eastAsia" w:ascii="宋体" w:hAnsi="宋体"/>
                <w:color w:val="auto"/>
                <w:szCs w:val="21"/>
                <w:highlight w:val="none"/>
              </w:rPr>
            </w:pPr>
          </w:p>
        </w:tc>
        <w:tc>
          <w:tcPr>
            <w:tcW w:w="1417" w:type="dxa"/>
          </w:tcPr>
          <w:p w14:paraId="7DFB7C13">
            <w:pPr>
              <w:spacing w:line="440" w:lineRule="exact"/>
              <w:ind w:firstLine="420" w:firstLineChars="200"/>
              <w:rPr>
                <w:rFonts w:hint="eastAsia" w:ascii="宋体" w:hAnsi="宋体"/>
                <w:color w:val="auto"/>
                <w:szCs w:val="21"/>
                <w:highlight w:val="none"/>
              </w:rPr>
            </w:pPr>
          </w:p>
        </w:tc>
        <w:tc>
          <w:tcPr>
            <w:tcW w:w="1276" w:type="dxa"/>
          </w:tcPr>
          <w:p w14:paraId="25029373">
            <w:pPr>
              <w:spacing w:line="440" w:lineRule="exact"/>
              <w:ind w:firstLine="420" w:firstLineChars="200"/>
              <w:rPr>
                <w:rFonts w:hint="eastAsia" w:ascii="宋体" w:hAnsi="宋体"/>
                <w:color w:val="auto"/>
                <w:szCs w:val="21"/>
                <w:highlight w:val="none"/>
              </w:rPr>
            </w:pPr>
          </w:p>
        </w:tc>
        <w:tc>
          <w:tcPr>
            <w:tcW w:w="1559" w:type="dxa"/>
          </w:tcPr>
          <w:p w14:paraId="684905AF">
            <w:pPr>
              <w:spacing w:line="440" w:lineRule="exact"/>
              <w:ind w:firstLine="420" w:firstLineChars="200"/>
              <w:rPr>
                <w:rFonts w:hint="eastAsia" w:ascii="宋体" w:hAnsi="宋体"/>
                <w:color w:val="auto"/>
                <w:szCs w:val="21"/>
                <w:highlight w:val="none"/>
              </w:rPr>
            </w:pPr>
          </w:p>
        </w:tc>
        <w:tc>
          <w:tcPr>
            <w:tcW w:w="1276" w:type="dxa"/>
          </w:tcPr>
          <w:p w14:paraId="5C1F08ED">
            <w:pPr>
              <w:spacing w:line="440" w:lineRule="exact"/>
              <w:ind w:firstLine="420" w:firstLineChars="200"/>
              <w:rPr>
                <w:rFonts w:hint="eastAsia" w:ascii="宋体" w:hAnsi="宋体"/>
                <w:color w:val="auto"/>
                <w:szCs w:val="21"/>
                <w:highlight w:val="none"/>
              </w:rPr>
            </w:pPr>
          </w:p>
        </w:tc>
        <w:tc>
          <w:tcPr>
            <w:tcW w:w="851" w:type="dxa"/>
          </w:tcPr>
          <w:p w14:paraId="3E30EDDD">
            <w:pPr>
              <w:spacing w:line="440" w:lineRule="exact"/>
              <w:ind w:firstLine="420" w:firstLineChars="200"/>
              <w:rPr>
                <w:rFonts w:hint="eastAsia" w:ascii="宋体" w:hAnsi="宋体"/>
                <w:color w:val="auto"/>
                <w:szCs w:val="21"/>
                <w:highlight w:val="none"/>
              </w:rPr>
            </w:pPr>
          </w:p>
        </w:tc>
      </w:tr>
      <w:tr w14:paraId="5145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417D2D36">
            <w:pPr>
              <w:spacing w:line="440" w:lineRule="exact"/>
              <w:ind w:firstLine="420" w:firstLineChars="200"/>
              <w:rPr>
                <w:rFonts w:hint="eastAsia" w:ascii="宋体" w:hAnsi="宋体"/>
                <w:color w:val="auto"/>
                <w:szCs w:val="21"/>
                <w:highlight w:val="none"/>
              </w:rPr>
            </w:pPr>
          </w:p>
        </w:tc>
        <w:tc>
          <w:tcPr>
            <w:tcW w:w="2523" w:type="dxa"/>
          </w:tcPr>
          <w:p w14:paraId="6D75328B">
            <w:pPr>
              <w:spacing w:line="440" w:lineRule="exact"/>
              <w:ind w:firstLine="420" w:firstLineChars="200"/>
              <w:rPr>
                <w:rFonts w:hint="eastAsia" w:ascii="宋体" w:hAnsi="宋体"/>
                <w:color w:val="auto"/>
                <w:szCs w:val="21"/>
                <w:highlight w:val="none"/>
              </w:rPr>
            </w:pPr>
          </w:p>
        </w:tc>
        <w:tc>
          <w:tcPr>
            <w:tcW w:w="1417" w:type="dxa"/>
          </w:tcPr>
          <w:p w14:paraId="34E780A5">
            <w:pPr>
              <w:spacing w:line="440" w:lineRule="exact"/>
              <w:ind w:firstLine="420" w:firstLineChars="200"/>
              <w:rPr>
                <w:rFonts w:hint="eastAsia" w:ascii="宋体" w:hAnsi="宋体"/>
                <w:color w:val="auto"/>
                <w:szCs w:val="21"/>
                <w:highlight w:val="none"/>
              </w:rPr>
            </w:pPr>
          </w:p>
        </w:tc>
        <w:tc>
          <w:tcPr>
            <w:tcW w:w="1276" w:type="dxa"/>
          </w:tcPr>
          <w:p w14:paraId="47C829C3">
            <w:pPr>
              <w:spacing w:line="440" w:lineRule="exact"/>
              <w:ind w:firstLine="420" w:firstLineChars="200"/>
              <w:rPr>
                <w:rFonts w:hint="eastAsia" w:ascii="宋体" w:hAnsi="宋体"/>
                <w:color w:val="auto"/>
                <w:szCs w:val="21"/>
                <w:highlight w:val="none"/>
              </w:rPr>
            </w:pPr>
          </w:p>
        </w:tc>
        <w:tc>
          <w:tcPr>
            <w:tcW w:w="1559" w:type="dxa"/>
          </w:tcPr>
          <w:p w14:paraId="3BA8CA18">
            <w:pPr>
              <w:spacing w:line="440" w:lineRule="exact"/>
              <w:ind w:firstLine="420" w:firstLineChars="200"/>
              <w:rPr>
                <w:rFonts w:hint="eastAsia" w:ascii="宋体" w:hAnsi="宋体"/>
                <w:color w:val="auto"/>
                <w:szCs w:val="21"/>
                <w:highlight w:val="none"/>
              </w:rPr>
            </w:pPr>
          </w:p>
        </w:tc>
        <w:tc>
          <w:tcPr>
            <w:tcW w:w="1276" w:type="dxa"/>
          </w:tcPr>
          <w:p w14:paraId="437B751D">
            <w:pPr>
              <w:spacing w:line="440" w:lineRule="exact"/>
              <w:ind w:firstLine="420" w:firstLineChars="200"/>
              <w:rPr>
                <w:rFonts w:hint="eastAsia" w:ascii="宋体" w:hAnsi="宋体"/>
                <w:color w:val="auto"/>
                <w:szCs w:val="21"/>
                <w:highlight w:val="none"/>
              </w:rPr>
            </w:pPr>
          </w:p>
        </w:tc>
        <w:tc>
          <w:tcPr>
            <w:tcW w:w="851" w:type="dxa"/>
          </w:tcPr>
          <w:p w14:paraId="5A17438B">
            <w:pPr>
              <w:spacing w:line="440" w:lineRule="exact"/>
              <w:ind w:firstLine="420" w:firstLineChars="200"/>
              <w:rPr>
                <w:rFonts w:hint="eastAsia" w:ascii="宋体" w:hAnsi="宋体"/>
                <w:color w:val="auto"/>
                <w:szCs w:val="21"/>
                <w:highlight w:val="none"/>
              </w:rPr>
            </w:pPr>
          </w:p>
        </w:tc>
      </w:tr>
      <w:tr w14:paraId="3784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3DEE1706">
            <w:pPr>
              <w:spacing w:line="440" w:lineRule="exact"/>
              <w:ind w:firstLine="420" w:firstLineChars="200"/>
              <w:rPr>
                <w:rFonts w:hint="eastAsia" w:ascii="宋体" w:hAnsi="宋体"/>
                <w:color w:val="auto"/>
                <w:szCs w:val="21"/>
                <w:highlight w:val="none"/>
              </w:rPr>
            </w:pPr>
          </w:p>
        </w:tc>
        <w:tc>
          <w:tcPr>
            <w:tcW w:w="2523" w:type="dxa"/>
          </w:tcPr>
          <w:p w14:paraId="2EA7B0A5">
            <w:pPr>
              <w:spacing w:line="440" w:lineRule="exact"/>
              <w:ind w:firstLine="420" w:firstLineChars="200"/>
              <w:rPr>
                <w:rFonts w:hint="eastAsia" w:ascii="宋体" w:hAnsi="宋体"/>
                <w:color w:val="auto"/>
                <w:szCs w:val="21"/>
                <w:highlight w:val="none"/>
              </w:rPr>
            </w:pPr>
          </w:p>
        </w:tc>
        <w:tc>
          <w:tcPr>
            <w:tcW w:w="1417" w:type="dxa"/>
          </w:tcPr>
          <w:p w14:paraId="4D3F7C62">
            <w:pPr>
              <w:spacing w:line="440" w:lineRule="exact"/>
              <w:ind w:firstLine="420" w:firstLineChars="200"/>
              <w:rPr>
                <w:rFonts w:hint="eastAsia" w:ascii="宋体" w:hAnsi="宋体"/>
                <w:color w:val="auto"/>
                <w:szCs w:val="21"/>
                <w:highlight w:val="none"/>
              </w:rPr>
            </w:pPr>
          </w:p>
        </w:tc>
        <w:tc>
          <w:tcPr>
            <w:tcW w:w="1276" w:type="dxa"/>
          </w:tcPr>
          <w:p w14:paraId="6E4404B7">
            <w:pPr>
              <w:spacing w:line="440" w:lineRule="exact"/>
              <w:ind w:firstLine="420" w:firstLineChars="200"/>
              <w:rPr>
                <w:rFonts w:hint="eastAsia" w:ascii="宋体" w:hAnsi="宋体"/>
                <w:color w:val="auto"/>
                <w:szCs w:val="21"/>
                <w:highlight w:val="none"/>
              </w:rPr>
            </w:pPr>
          </w:p>
        </w:tc>
        <w:tc>
          <w:tcPr>
            <w:tcW w:w="1559" w:type="dxa"/>
          </w:tcPr>
          <w:p w14:paraId="4769DD1F">
            <w:pPr>
              <w:spacing w:line="440" w:lineRule="exact"/>
              <w:ind w:firstLine="420" w:firstLineChars="200"/>
              <w:rPr>
                <w:rFonts w:hint="eastAsia" w:ascii="宋体" w:hAnsi="宋体"/>
                <w:color w:val="auto"/>
                <w:szCs w:val="21"/>
                <w:highlight w:val="none"/>
              </w:rPr>
            </w:pPr>
          </w:p>
        </w:tc>
        <w:tc>
          <w:tcPr>
            <w:tcW w:w="1276" w:type="dxa"/>
          </w:tcPr>
          <w:p w14:paraId="73D15281">
            <w:pPr>
              <w:spacing w:line="440" w:lineRule="exact"/>
              <w:ind w:firstLine="420" w:firstLineChars="200"/>
              <w:rPr>
                <w:rFonts w:hint="eastAsia" w:ascii="宋体" w:hAnsi="宋体"/>
                <w:color w:val="auto"/>
                <w:szCs w:val="21"/>
                <w:highlight w:val="none"/>
              </w:rPr>
            </w:pPr>
          </w:p>
        </w:tc>
        <w:tc>
          <w:tcPr>
            <w:tcW w:w="851" w:type="dxa"/>
          </w:tcPr>
          <w:p w14:paraId="732F547D">
            <w:pPr>
              <w:spacing w:line="440" w:lineRule="exact"/>
              <w:ind w:firstLine="420" w:firstLineChars="200"/>
              <w:rPr>
                <w:rFonts w:hint="eastAsia" w:ascii="宋体" w:hAnsi="宋体"/>
                <w:color w:val="auto"/>
                <w:szCs w:val="21"/>
                <w:highlight w:val="none"/>
              </w:rPr>
            </w:pPr>
          </w:p>
        </w:tc>
      </w:tr>
      <w:tr w14:paraId="26E9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3B9FA241">
            <w:pPr>
              <w:spacing w:line="440" w:lineRule="exact"/>
              <w:ind w:firstLine="420" w:firstLineChars="200"/>
              <w:rPr>
                <w:rFonts w:hint="eastAsia" w:ascii="宋体" w:hAnsi="宋体"/>
                <w:color w:val="auto"/>
                <w:szCs w:val="21"/>
                <w:highlight w:val="none"/>
              </w:rPr>
            </w:pPr>
          </w:p>
        </w:tc>
        <w:tc>
          <w:tcPr>
            <w:tcW w:w="2523" w:type="dxa"/>
          </w:tcPr>
          <w:p w14:paraId="1C71B39F">
            <w:pPr>
              <w:spacing w:line="440" w:lineRule="exact"/>
              <w:ind w:firstLine="420" w:firstLineChars="200"/>
              <w:rPr>
                <w:rFonts w:hint="eastAsia" w:ascii="宋体" w:hAnsi="宋体"/>
                <w:color w:val="auto"/>
                <w:szCs w:val="21"/>
                <w:highlight w:val="none"/>
              </w:rPr>
            </w:pPr>
          </w:p>
        </w:tc>
        <w:tc>
          <w:tcPr>
            <w:tcW w:w="1417" w:type="dxa"/>
          </w:tcPr>
          <w:p w14:paraId="1ACF7E07">
            <w:pPr>
              <w:spacing w:line="440" w:lineRule="exact"/>
              <w:ind w:firstLine="420" w:firstLineChars="200"/>
              <w:rPr>
                <w:rFonts w:hint="eastAsia" w:ascii="宋体" w:hAnsi="宋体"/>
                <w:color w:val="auto"/>
                <w:szCs w:val="21"/>
                <w:highlight w:val="none"/>
              </w:rPr>
            </w:pPr>
          </w:p>
        </w:tc>
        <w:tc>
          <w:tcPr>
            <w:tcW w:w="1276" w:type="dxa"/>
          </w:tcPr>
          <w:p w14:paraId="79687122">
            <w:pPr>
              <w:spacing w:line="440" w:lineRule="exact"/>
              <w:ind w:firstLine="420" w:firstLineChars="200"/>
              <w:rPr>
                <w:rFonts w:hint="eastAsia" w:ascii="宋体" w:hAnsi="宋体"/>
                <w:color w:val="auto"/>
                <w:szCs w:val="21"/>
                <w:highlight w:val="none"/>
              </w:rPr>
            </w:pPr>
          </w:p>
        </w:tc>
        <w:tc>
          <w:tcPr>
            <w:tcW w:w="1559" w:type="dxa"/>
          </w:tcPr>
          <w:p w14:paraId="74E2CFB4">
            <w:pPr>
              <w:spacing w:line="440" w:lineRule="exact"/>
              <w:ind w:firstLine="420" w:firstLineChars="200"/>
              <w:rPr>
                <w:rFonts w:hint="eastAsia" w:ascii="宋体" w:hAnsi="宋体"/>
                <w:color w:val="auto"/>
                <w:szCs w:val="21"/>
                <w:highlight w:val="none"/>
              </w:rPr>
            </w:pPr>
          </w:p>
        </w:tc>
        <w:tc>
          <w:tcPr>
            <w:tcW w:w="1276" w:type="dxa"/>
          </w:tcPr>
          <w:p w14:paraId="3E8D462A">
            <w:pPr>
              <w:spacing w:line="440" w:lineRule="exact"/>
              <w:ind w:firstLine="420" w:firstLineChars="200"/>
              <w:rPr>
                <w:rFonts w:hint="eastAsia" w:ascii="宋体" w:hAnsi="宋体"/>
                <w:color w:val="auto"/>
                <w:szCs w:val="21"/>
                <w:highlight w:val="none"/>
              </w:rPr>
            </w:pPr>
          </w:p>
        </w:tc>
        <w:tc>
          <w:tcPr>
            <w:tcW w:w="851" w:type="dxa"/>
          </w:tcPr>
          <w:p w14:paraId="7587D9EB">
            <w:pPr>
              <w:spacing w:line="440" w:lineRule="exact"/>
              <w:ind w:firstLine="420" w:firstLineChars="200"/>
              <w:rPr>
                <w:rFonts w:hint="eastAsia" w:ascii="宋体" w:hAnsi="宋体"/>
                <w:color w:val="auto"/>
                <w:szCs w:val="21"/>
                <w:highlight w:val="none"/>
              </w:rPr>
            </w:pPr>
          </w:p>
        </w:tc>
      </w:tr>
      <w:tr w14:paraId="4826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42B87483">
            <w:pPr>
              <w:spacing w:line="440" w:lineRule="exact"/>
              <w:ind w:firstLine="420" w:firstLineChars="200"/>
              <w:rPr>
                <w:rFonts w:hint="eastAsia" w:ascii="宋体" w:hAnsi="宋体"/>
                <w:color w:val="auto"/>
                <w:szCs w:val="21"/>
                <w:highlight w:val="none"/>
              </w:rPr>
            </w:pPr>
          </w:p>
        </w:tc>
        <w:tc>
          <w:tcPr>
            <w:tcW w:w="2523" w:type="dxa"/>
          </w:tcPr>
          <w:p w14:paraId="2528B3C8">
            <w:pPr>
              <w:spacing w:line="440" w:lineRule="exact"/>
              <w:ind w:firstLine="420" w:firstLineChars="200"/>
              <w:rPr>
                <w:rFonts w:hint="eastAsia" w:ascii="宋体" w:hAnsi="宋体"/>
                <w:color w:val="auto"/>
                <w:szCs w:val="21"/>
                <w:highlight w:val="none"/>
              </w:rPr>
            </w:pPr>
          </w:p>
        </w:tc>
        <w:tc>
          <w:tcPr>
            <w:tcW w:w="1417" w:type="dxa"/>
          </w:tcPr>
          <w:p w14:paraId="04730214">
            <w:pPr>
              <w:spacing w:line="440" w:lineRule="exact"/>
              <w:ind w:firstLine="420" w:firstLineChars="200"/>
              <w:rPr>
                <w:rFonts w:hint="eastAsia" w:ascii="宋体" w:hAnsi="宋体"/>
                <w:color w:val="auto"/>
                <w:szCs w:val="21"/>
                <w:highlight w:val="none"/>
              </w:rPr>
            </w:pPr>
          </w:p>
        </w:tc>
        <w:tc>
          <w:tcPr>
            <w:tcW w:w="1276" w:type="dxa"/>
          </w:tcPr>
          <w:p w14:paraId="728E05CA">
            <w:pPr>
              <w:spacing w:line="440" w:lineRule="exact"/>
              <w:ind w:firstLine="420" w:firstLineChars="200"/>
              <w:rPr>
                <w:rFonts w:hint="eastAsia" w:ascii="宋体" w:hAnsi="宋体"/>
                <w:color w:val="auto"/>
                <w:szCs w:val="21"/>
                <w:highlight w:val="none"/>
              </w:rPr>
            </w:pPr>
          </w:p>
        </w:tc>
        <w:tc>
          <w:tcPr>
            <w:tcW w:w="1559" w:type="dxa"/>
          </w:tcPr>
          <w:p w14:paraId="10650CC4">
            <w:pPr>
              <w:spacing w:line="440" w:lineRule="exact"/>
              <w:ind w:firstLine="420" w:firstLineChars="200"/>
              <w:rPr>
                <w:rFonts w:hint="eastAsia" w:ascii="宋体" w:hAnsi="宋体"/>
                <w:color w:val="auto"/>
                <w:szCs w:val="21"/>
                <w:highlight w:val="none"/>
              </w:rPr>
            </w:pPr>
          </w:p>
        </w:tc>
        <w:tc>
          <w:tcPr>
            <w:tcW w:w="1276" w:type="dxa"/>
          </w:tcPr>
          <w:p w14:paraId="475BA1CC">
            <w:pPr>
              <w:spacing w:line="440" w:lineRule="exact"/>
              <w:ind w:firstLine="420" w:firstLineChars="200"/>
              <w:rPr>
                <w:rFonts w:hint="eastAsia" w:ascii="宋体" w:hAnsi="宋体"/>
                <w:color w:val="auto"/>
                <w:szCs w:val="21"/>
                <w:highlight w:val="none"/>
              </w:rPr>
            </w:pPr>
          </w:p>
        </w:tc>
        <w:tc>
          <w:tcPr>
            <w:tcW w:w="851" w:type="dxa"/>
          </w:tcPr>
          <w:p w14:paraId="5BCE6FF0">
            <w:pPr>
              <w:spacing w:line="440" w:lineRule="exact"/>
              <w:ind w:firstLine="420" w:firstLineChars="200"/>
              <w:rPr>
                <w:rFonts w:hint="eastAsia" w:ascii="宋体" w:hAnsi="宋体"/>
                <w:color w:val="auto"/>
                <w:szCs w:val="21"/>
                <w:highlight w:val="none"/>
              </w:rPr>
            </w:pPr>
          </w:p>
        </w:tc>
      </w:tr>
      <w:tr w14:paraId="574C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114206B6">
            <w:pPr>
              <w:spacing w:line="440" w:lineRule="exact"/>
              <w:ind w:firstLine="420" w:firstLineChars="200"/>
              <w:rPr>
                <w:rFonts w:hint="eastAsia" w:ascii="宋体" w:hAnsi="宋体"/>
                <w:color w:val="auto"/>
                <w:szCs w:val="21"/>
                <w:highlight w:val="none"/>
              </w:rPr>
            </w:pPr>
          </w:p>
        </w:tc>
        <w:tc>
          <w:tcPr>
            <w:tcW w:w="2523" w:type="dxa"/>
          </w:tcPr>
          <w:p w14:paraId="12D62ECE">
            <w:pPr>
              <w:spacing w:line="440" w:lineRule="exact"/>
              <w:ind w:firstLine="420" w:firstLineChars="200"/>
              <w:rPr>
                <w:rFonts w:hint="eastAsia" w:ascii="宋体" w:hAnsi="宋体"/>
                <w:color w:val="auto"/>
                <w:szCs w:val="21"/>
                <w:highlight w:val="none"/>
              </w:rPr>
            </w:pPr>
          </w:p>
        </w:tc>
        <w:tc>
          <w:tcPr>
            <w:tcW w:w="1417" w:type="dxa"/>
          </w:tcPr>
          <w:p w14:paraId="2BC4AA8A">
            <w:pPr>
              <w:spacing w:line="440" w:lineRule="exact"/>
              <w:ind w:firstLine="420" w:firstLineChars="200"/>
              <w:rPr>
                <w:rFonts w:hint="eastAsia" w:ascii="宋体" w:hAnsi="宋体"/>
                <w:color w:val="auto"/>
                <w:szCs w:val="21"/>
                <w:highlight w:val="none"/>
              </w:rPr>
            </w:pPr>
          </w:p>
        </w:tc>
        <w:tc>
          <w:tcPr>
            <w:tcW w:w="1276" w:type="dxa"/>
          </w:tcPr>
          <w:p w14:paraId="08D419FD">
            <w:pPr>
              <w:spacing w:line="440" w:lineRule="exact"/>
              <w:ind w:firstLine="420" w:firstLineChars="200"/>
              <w:rPr>
                <w:rFonts w:hint="eastAsia" w:ascii="宋体" w:hAnsi="宋体"/>
                <w:color w:val="auto"/>
                <w:szCs w:val="21"/>
                <w:highlight w:val="none"/>
              </w:rPr>
            </w:pPr>
          </w:p>
        </w:tc>
        <w:tc>
          <w:tcPr>
            <w:tcW w:w="1559" w:type="dxa"/>
          </w:tcPr>
          <w:p w14:paraId="63D043D7">
            <w:pPr>
              <w:spacing w:line="440" w:lineRule="exact"/>
              <w:ind w:firstLine="420" w:firstLineChars="200"/>
              <w:rPr>
                <w:rFonts w:hint="eastAsia" w:ascii="宋体" w:hAnsi="宋体"/>
                <w:color w:val="auto"/>
                <w:szCs w:val="21"/>
                <w:highlight w:val="none"/>
              </w:rPr>
            </w:pPr>
          </w:p>
        </w:tc>
        <w:tc>
          <w:tcPr>
            <w:tcW w:w="1276" w:type="dxa"/>
          </w:tcPr>
          <w:p w14:paraId="503C6206">
            <w:pPr>
              <w:spacing w:line="440" w:lineRule="exact"/>
              <w:ind w:firstLine="420" w:firstLineChars="200"/>
              <w:rPr>
                <w:rFonts w:hint="eastAsia" w:ascii="宋体" w:hAnsi="宋体"/>
                <w:color w:val="auto"/>
                <w:szCs w:val="21"/>
                <w:highlight w:val="none"/>
              </w:rPr>
            </w:pPr>
          </w:p>
        </w:tc>
        <w:tc>
          <w:tcPr>
            <w:tcW w:w="851" w:type="dxa"/>
          </w:tcPr>
          <w:p w14:paraId="2A2BCFB2">
            <w:pPr>
              <w:spacing w:line="440" w:lineRule="exact"/>
              <w:ind w:firstLine="420" w:firstLineChars="200"/>
              <w:rPr>
                <w:rFonts w:hint="eastAsia" w:ascii="宋体" w:hAnsi="宋体"/>
                <w:color w:val="auto"/>
                <w:szCs w:val="21"/>
                <w:highlight w:val="none"/>
              </w:rPr>
            </w:pPr>
          </w:p>
        </w:tc>
      </w:tr>
    </w:tbl>
    <w:p w14:paraId="085D86E1">
      <w:pPr>
        <w:spacing w:line="400" w:lineRule="exact"/>
        <w:rPr>
          <w:rFonts w:hint="eastAsia" w:ascii="宋体" w:hAnsi="宋体"/>
          <w:b/>
          <w:color w:val="auto"/>
          <w:szCs w:val="21"/>
          <w:highlight w:val="none"/>
        </w:rPr>
      </w:pPr>
      <w:r>
        <w:rPr>
          <w:rFonts w:hint="eastAsia" w:ascii="宋体" w:hAnsi="宋体"/>
          <w:b/>
          <w:color w:val="auto"/>
          <w:szCs w:val="21"/>
          <w:highlight w:val="none"/>
        </w:rPr>
        <w:t>注：</w:t>
      </w:r>
    </w:p>
    <w:p w14:paraId="0F3CC78D">
      <w:pPr>
        <w:spacing w:line="400" w:lineRule="exact"/>
        <w:ind w:left="210"/>
        <w:rPr>
          <w:rFonts w:hint="eastAsia" w:ascii="宋体" w:hAnsi="宋体"/>
          <w:b/>
          <w:color w:val="auto"/>
          <w:szCs w:val="21"/>
          <w:highlight w:val="none"/>
        </w:rPr>
      </w:pPr>
      <w:r>
        <w:rPr>
          <w:rFonts w:hint="eastAsia" w:ascii="宋体" w:hAnsi="宋体"/>
          <w:b/>
          <w:color w:val="auto"/>
          <w:szCs w:val="21"/>
          <w:highlight w:val="none"/>
        </w:rPr>
        <w:t>1．供应商业绩应汇总填报在本表中。</w:t>
      </w:r>
    </w:p>
    <w:p w14:paraId="7E5C6EF5">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2．类似合同案例证明材料按本表所列顺序依次排列。本表后应附</w:t>
      </w:r>
      <w:r>
        <w:rPr>
          <w:rFonts w:hint="eastAsia" w:ascii="宋体" w:hAnsi="宋体"/>
          <w:b/>
          <w:color w:val="auto"/>
          <w:sz w:val="21"/>
          <w:szCs w:val="21"/>
          <w:highlight w:val="none"/>
          <w:u w:val="double"/>
        </w:rPr>
        <w:t>中标（成交）通知书、合同</w:t>
      </w:r>
      <w:r>
        <w:rPr>
          <w:rFonts w:hint="eastAsia" w:ascii="宋体" w:hAnsi="宋体" w:eastAsia="宋体" w:cs="Times New Roman"/>
          <w:b/>
          <w:color w:val="auto"/>
          <w:sz w:val="21"/>
          <w:szCs w:val="21"/>
          <w:highlight w:val="none"/>
          <w:u w:val="double"/>
        </w:rPr>
        <w:t>、交（竣）工验收证明</w:t>
      </w:r>
      <w:r>
        <w:rPr>
          <w:rFonts w:hint="eastAsia" w:ascii="宋体" w:hAnsi="宋体"/>
          <w:b/>
          <w:color w:val="auto"/>
          <w:sz w:val="21"/>
          <w:szCs w:val="21"/>
          <w:highlight w:val="none"/>
        </w:rPr>
        <w:t>等证明材料的电子件</w:t>
      </w:r>
      <w:r>
        <w:rPr>
          <w:rFonts w:hint="eastAsia" w:ascii="宋体" w:hAnsi="宋体"/>
          <w:b/>
          <w:bCs/>
          <w:color w:val="auto"/>
          <w:sz w:val="21"/>
          <w:szCs w:val="21"/>
          <w:highlight w:val="none"/>
        </w:rPr>
        <w:t>，</w:t>
      </w:r>
      <w:r>
        <w:rPr>
          <w:rFonts w:hint="eastAsia" w:ascii="宋体" w:hAnsi="宋体"/>
          <w:b/>
          <w:bCs/>
          <w:color w:val="auto"/>
          <w:szCs w:val="21"/>
          <w:highlight w:val="none"/>
        </w:rPr>
        <w:t>提供的证明材料中相关信息需符合采购文件的规定。</w:t>
      </w:r>
    </w:p>
    <w:p w14:paraId="35B2649C">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若</w:t>
      </w:r>
      <w:r>
        <w:rPr>
          <w:rFonts w:hint="eastAsia" w:ascii="宋体" w:hAnsi="宋体"/>
          <w:b/>
          <w:bCs/>
          <w:color w:val="auto"/>
          <w:szCs w:val="21"/>
          <w:highlight w:val="none"/>
        </w:rPr>
        <w:t>无业绩，无需填写此表。</w:t>
      </w:r>
    </w:p>
    <w:p w14:paraId="7AC34829">
      <w:pPr>
        <w:spacing w:line="440" w:lineRule="exact"/>
        <w:jc w:val="center"/>
        <w:rPr>
          <w:rFonts w:ascii="宋体" w:cs="宋体"/>
          <w:b/>
          <w:color w:val="auto"/>
          <w:kern w:val="0"/>
          <w:szCs w:val="21"/>
          <w:highlight w:val="none"/>
          <w:lang w:val="zh-CN"/>
        </w:rPr>
      </w:pPr>
      <w:r>
        <w:rPr>
          <w:rFonts w:ascii="宋体" w:cs="宋体"/>
          <w:b/>
          <w:color w:val="auto"/>
          <w:kern w:val="0"/>
          <w:szCs w:val="21"/>
          <w:highlight w:val="none"/>
          <w:lang w:val="zh-CN"/>
        </w:rPr>
        <w:br w:type="page"/>
      </w:r>
    </w:p>
    <w:p w14:paraId="105693FD">
      <w:pPr>
        <w:numPr>
          <w:ilvl w:val="0"/>
          <w:numId w:val="0"/>
        </w:numPr>
        <w:spacing w:line="440" w:lineRule="exact"/>
        <w:jc w:val="left"/>
        <w:rPr>
          <w:rFonts w:hint="eastAsia" w:ascii="宋体" w:hAnsi="宋体" w:cs="宋体"/>
          <w:b/>
          <w:color w:val="auto"/>
          <w:sz w:val="24"/>
          <w:szCs w:val="24"/>
          <w:highlight w:val="none"/>
        </w:rPr>
      </w:pPr>
      <w:bookmarkStart w:id="19" w:name="_Toc489655335"/>
      <w:r>
        <w:rPr>
          <w:rFonts w:hint="eastAsia" w:ascii="宋体" w:hAnsi="宋体" w:eastAsia="宋体" w:cs="宋体"/>
          <w:b/>
          <w:color w:val="auto"/>
          <w:kern w:val="2"/>
          <w:sz w:val="24"/>
          <w:szCs w:val="24"/>
          <w:highlight w:val="none"/>
          <w:lang w:val="en-US" w:eastAsia="zh-CN" w:bidi="ar-SA"/>
        </w:rPr>
        <w:t>十一、</w:t>
      </w:r>
      <w:r>
        <w:rPr>
          <w:rFonts w:hint="eastAsia"/>
          <w:b/>
          <w:bCs/>
          <w:color w:val="auto"/>
          <w:sz w:val="24"/>
          <w:szCs w:val="24"/>
          <w:highlight w:val="none"/>
          <w:lang w:val="en-US" w:eastAsia="zh-CN"/>
        </w:rPr>
        <w:t>拟派项目团队</w:t>
      </w:r>
    </w:p>
    <w:p w14:paraId="6F649BE1">
      <w:pPr>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line="440" w:lineRule="exact"/>
        <w:jc w:val="center"/>
        <w:textAlignment w:val="auto"/>
        <w:rPr>
          <w:color w:val="auto"/>
          <w:highlight w:val="none"/>
        </w:rPr>
      </w:pPr>
      <w:r>
        <w:rPr>
          <w:rFonts w:hint="eastAsia"/>
          <w:b/>
          <w:bCs/>
          <w:color w:val="auto"/>
          <w:sz w:val="28"/>
          <w:szCs w:val="28"/>
          <w:highlight w:val="none"/>
        </w:rPr>
        <w:t>（一）</w:t>
      </w:r>
      <w:r>
        <w:rPr>
          <w:rFonts w:hint="eastAsia" w:ascii="宋体" w:hAnsi="宋体" w:cs="宋体"/>
          <w:b/>
          <w:color w:val="auto"/>
          <w:sz w:val="30"/>
          <w:szCs w:val="30"/>
          <w:highlight w:val="none"/>
          <w:lang w:val="en-US" w:eastAsia="zh-CN"/>
        </w:rPr>
        <w:t>拟</w:t>
      </w:r>
      <w:r>
        <w:rPr>
          <w:rFonts w:hint="eastAsia" w:ascii="宋体" w:hAnsi="宋体" w:cs="宋体"/>
          <w:b/>
          <w:color w:val="auto"/>
          <w:sz w:val="30"/>
          <w:szCs w:val="30"/>
          <w:highlight w:val="none"/>
        </w:rPr>
        <w:t>委任人员基本情况（总表）</w:t>
      </w:r>
    </w:p>
    <w:tbl>
      <w:tblPr>
        <w:tblStyle w:val="8"/>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971"/>
        <w:gridCol w:w="1107"/>
        <w:gridCol w:w="750"/>
        <w:gridCol w:w="1516"/>
        <w:gridCol w:w="1350"/>
        <w:gridCol w:w="1904"/>
      </w:tblGrid>
      <w:tr w14:paraId="4750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52" w:type="dxa"/>
            <w:vAlign w:val="center"/>
          </w:tcPr>
          <w:p w14:paraId="3B222255">
            <w:pPr>
              <w:spacing w:line="440" w:lineRule="exact"/>
              <w:jc w:val="center"/>
              <w:rPr>
                <w:b/>
                <w:color w:val="auto"/>
                <w:sz w:val="21"/>
                <w:szCs w:val="21"/>
                <w:highlight w:val="none"/>
              </w:rPr>
            </w:pPr>
            <w:r>
              <w:rPr>
                <w:rFonts w:hint="eastAsia"/>
                <w:b/>
                <w:color w:val="auto"/>
                <w:sz w:val="21"/>
                <w:szCs w:val="21"/>
                <w:highlight w:val="none"/>
              </w:rPr>
              <w:t>序号</w:t>
            </w:r>
          </w:p>
        </w:tc>
        <w:tc>
          <w:tcPr>
            <w:tcW w:w="1971" w:type="dxa"/>
            <w:vAlign w:val="center"/>
          </w:tcPr>
          <w:p w14:paraId="2706E8CD">
            <w:pPr>
              <w:spacing w:line="440" w:lineRule="exact"/>
              <w:jc w:val="center"/>
              <w:rPr>
                <w:rFonts w:hint="eastAsia"/>
                <w:b/>
                <w:color w:val="auto"/>
                <w:sz w:val="21"/>
                <w:szCs w:val="21"/>
                <w:highlight w:val="none"/>
              </w:rPr>
            </w:pPr>
            <w:r>
              <w:rPr>
                <w:rFonts w:hint="eastAsia"/>
                <w:b/>
                <w:color w:val="auto"/>
                <w:sz w:val="21"/>
                <w:szCs w:val="21"/>
                <w:highlight w:val="none"/>
              </w:rPr>
              <w:t>在团队中职务</w:t>
            </w:r>
          </w:p>
          <w:p w14:paraId="60202EA3">
            <w:pPr>
              <w:spacing w:line="440" w:lineRule="exact"/>
              <w:jc w:val="center"/>
              <w:rPr>
                <w:rFonts w:hint="eastAsia" w:eastAsia="宋体"/>
                <w:b/>
                <w:color w:val="auto"/>
                <w:sz w:val="21"/>
                <w:szCs w:val="21"/>
                <w:highlight w:val="none"/>
                <w:lang w:eastAsia="zh-CN"/>
              </w:rPr>
            </w:pPr>
            <w:r>
              <w:rPr>
                <w:rFonts w:hint="eastAsia"/>
                <w:b/>
                <w:color w:val="auto"/>
                <w:sz w:val="21"/>
                <w:szCs w:val="21"/>
                <w:highlight w:val="none"/>
              </w:rPr>
              <w:t>（岗位）</w:t>
            </w:r>
          </w:p>
        </w:tc>
        <w:tc>
          <w:tcPr>
            <w:tcW w:w="1107" w:type="dxa"/>
            <w:vAlign w:val="center"/>
          </w:tcPr>
          <w:p w14:paraId="49F98F30">
            <w:pPr>
              <w:spacing w:line="440" w:lineRule="exact"/>
              <w:jc w:val="center"/>
              <w:rPr>
                <w:color w:val="auto"/>
                <w:sz w:val="21"/>
                <w:szCs w:val="20"/>
                <w:highlight w:val="none"/>
              </w:rPr>
            </w:pPr>
            <w:r>
              <w:rPr>
                <w:rFonts w:hint="eastAsia"/>
                <w:b/>
                <w:color w:val="auto"/>
                <w:sz w:val="21"/>
                <w:szCs w:val="21"/>
                <w:highlight w:val="none"/>
              </w:rPr>
              <w:t>姓名</w:t>
            </w:r>
          </w:p>
        </w:tc>
        <w:tc>
          <w:tcPr>
            <w:tcW w:w="750" w:type="dxa"/>
            <w:vAlign w:val="center"/>
          </w:tcPr>
          <w:p w14:paraId="6CF40181">
            <w:pPr>
              <w:spacing w:line="440" w:lineRule="exact"/>
              <w:jc w:val="center"/>
              <w:rPr>
                <w:color w:val="auto"/>
                <w:sz w:val="21"/>
                <w:szCs w:val="20"/>
                <w:highlight w:val="none"/>
              </w:rPr>
            </w:pPr>
            <w:r>
              <w:rPr>
                <w:rFonts w:hint="eastAsia"/>
                <w:b/>
                <w:color w:val="auto"/>
                <w:sz w:val="21"/>
                <w:szCs w:val="21"/>
                <w:highlight w:val="none"/>
              </w:rPr>
              <w:t>年龄</w:t>
            </w:r>
          </w:p>
        </w:tc>
        <w:tc>
          <w:tcPr>
            <w:tcW w:w="1516" w:type="dxa"/>
            <w:vAlign w:val="center"/>
          </w:tcPr>
          <w:p w14:paraId="7ED638AA">
            <w:pPr>
              <w:spacing w:line="440" w:lineRule="exact"/>
              <w:jc w:val="center"/>
              <w:rPr>
                <w:color w:val="auto"/>
                <w:sz w:val="21"/>
                <w:szCs w:val="20"/>
                <w:highlight w:val="none"/>
              </w:rPr>
            </w:pPr>
            <w:r>
              <w:rPr>
                <w:rFonts w:hint="eastAsia"/>
                <w:b/>
                <w:color w:val="auto"/>
                <w:sz w:val="21"/>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5FB39637">
            <w:pPr>
              <w:spacing w:line="440" w:lineRule="exact"/>
              <w:jc w:val="center"/>
              <w:rPr>
                <w:b/>
                <w:color w:val="auto"/>
                <w:sz w:val="21"/>
                <w:szCs w:val="21"/>
                <w:highlight w:val="none"/>
              </w:rPr>
            </w:pPr>
            <w:r>
              <w:rPr>
                <w:rFonts w:hint="eastAsia"/>
                <w:b/>
                <w:color w:val="auto"/>
                <w:sz w:val="21"/>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51117222">
            <w:pPr>
              <w:spacing w:line="440" w:lineRule="exact"/>
              <w:jc w:val="center"/>
              <w:rPr>
                <w:b/>
                <w:color w:val="auto"/>
                <w:sz w:val="21"/>
                <w:szCs w:val="21"/>
                <w:highlight w:val="none"/>
              </w:rPr>
            </w:pPr>
            <w:r>
              <w:rPr>
                <w:rFonts w:hint="eastAsia"/>
                <w:b/>
                <w:color w:val="auto"/>
                <w:sz w:val="21"/>
                <w:szCs w:val="21"/>
                <w:highlight w:val="none"/>
              </w:rPr>
              <w:t>注册证书（岗位证书）名称及编号</w:t>
            </w:r>
          </w:p>
        </w:tc>
      </w:tr>
      <w:tr w14:paraId="357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167E91C8">
            <w:pPr>
              <w:spacing w:line="440" w:lineRule="exact"/>
              <w:jc w:val="center"/>
              <w:rPr>
                <w:rFonts w:hint="eastAsia" w:ascii="宋体" w:hAnsi="宋体" w:eastAsia="宋体" w:cs="宋体"/>
                <w:color w:val="auto"/>
                <w:sz w:val="21"/>
                <w:szCs w:val="21"/>
                <w:highlight w:val="none"/>
                <w:lang w:val="en-US" w:eastAsia="zh-CN"/>
              </w:rPr>
            </w:pPr>
          </w:p>
        </w:tc>
        <w:tc>
          <w:tcPr>
            <w:tcW w:w="1971" w:type="dxa"/>
          </w:tcPr>
          <w:p w14:paraId="285CF671">
            <w:pPr>
              <w:spacing w:line="440" w:lineRule="exact"/>
              <w:rPr>
                <w:rFonts w:hint="eastAsia" w:ascii="宋体" w:hAnsi="宋体" w:eastAsia="宋体" w:cs="宋体"/>
                <w:color w:val="auto"/>
                <w:sz w:val="21"/>
                <w:szCs w:val="21"/>
                <w:highlight w:val="none"/>
                <w:lang w:val="en-US" w:eastAsia="zh-CN"/>
              </w:rPr>
            </w:pPr>
          </w:p>
        </w:tc>
        <w:tc>
          <w:tcPr>
            <w:tcW w:w="1107" w:type="dxa"/>
            <w:vAlign w:val="center"/>
          </w:tcPr>
          <w:p w14:paraId="56FB5147">
            <w:pPr>
              <w:spacing w:line="440" w:lineRule="exact"/>
              <w:rPr>
                <w:rFonts w:hint="eastAsia" w:ascii="宋体" w:hAnsi="宋体" w:eastAsia="宋体" w:cs="宋体"/>
                <w:color w:val="auto"/>
                <w:sz w:val="24"/>
                <w:szCs w:val="24"/>
                <w:highlight w:val="none"/>
              </w:rPr>
            </w:pPr>
          </w:p>
        </w:tc>
        <w:tc>
          <w:tcPr>
            <w:tcW w:w="750" w:type="dxa"/>
            <w:vAlign w:val="center"/>
          </w:tcPr>
          <w:p w14:paraId="3C4E11A2">
            <w:pPr>
              <w:spacing w:line="440" w:lineRule="exact"/>
              <w:jc w:val="center"/>
              <w:rPr>
                <w:color w:val="auto"/>
                <w:highlight w:val="none"/>
              </w:rPr>
            </w:pPr>
          </w:p>
        </w:tc>
        <w:tc>
          <w:tcPr>
            <w:tcW w:w="1516" w:type="dxa"/>
            <w:vAlign w:val="center"/>
          </w:tcPr>
          <w:p w14:paraId="610E3B9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BCAF3B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FF2A90E">
            <w:pPr>
              <w:spacing w:line="440" w:lineRule="exact"/>
              <w:jc w:val="center"/>
              <w:rPr>
                <w:color w:val="auto"/>
                <w:highlight w:val="none"/>
              </w:rPr>
            </w:pPr>
          </w:p>
        </w:tc>
      </w:tr>
      <w:tr w14:paraId="1DB3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0719835">
            <w:pPr>
              <w:spacing w:line="440" w:lineRule="exact"/>
              <w:jc w:val="center"/>
              <w:rPr>
                <w:rFonts w:hint="eastAsia" w:ascii="宋体" w:hAnsi="宋体" w:eastAsia="宋体" w:cs="宋体"/>
                <w:color w:val="auto"/>
                <w:sz w:val="21"/>
                <w:szCs w:val="21"/>
                <w:highlight w:val="none"/>
                <w:lang w:val="en-US" w:eastAsia="zh-CN"/>
              </w:rPr>
            </w:pPr>
          </w:p>
        </w:tc>
        <w:tc>
          <w:tcPr>
            <w:tcW w:w="1971" w:type="dxa"/>
          </w:tcPr>
          <w:p w14:paraId="574FE03E">
            <w:pPr>
              <w:spacing w:line="440" w:lineRule="exact"/>
              <w:rPr>
                <w:rFonts w:hint="eastAsia" w:ascii="宋体" w:hAnsi="宋体" w:eastAsia="宋体" w:cs="宋体"/>
                <w:color w:val="auto"/>
                <w:sz w:val="21"/>
                <w:szCs w:val="21"/>
                <w:highlight w:val="none"/>
                <w:lang w:val="en-US" w:eastAsia="zh-CN"/>
              </w:rPr>
            </w:pPr>
          </w:p>
        </w:tc>
        <w:tc>
          <w:tcPr>
            <w:tcW w:w="1107" w:type="dxa"/>
            <w:vAlign w:val="center"/>
          </w:tcPr>
          <w:p w14:paraId="2BE04F72">
            <w:pPr>
              <w:spacing w:line="440" w:lineRule="exact"/>
              <w:rPr>
                <w:rFonts w:hint="eastAsia" w:ascii="宋体" w:hAnsi="宋体" w:eastAsia="宋体" w:cs="宋体"/>
                <w:color w:val="auto"/>
                <w:sz w:val="24"/>
                <w:szCs w:val="24"/>
                <w:highlight w:val="none"/>
              </w:rPr>
            </w:pPr>
          </w:p>
        </w:tc>
        <w:tc>
          <w:tcPr>
            <w:tcW w:w="750" w:type="dxa"/>
            <w:vAlign w:val="center"/>
          </w:tcPr>
          <w:p w14:paraId="5C939B4D">
            <w:pPr>
              <w:spacing w:line="440" w:lineRule="exact"/>
              <w:jc w:val="center"/>
              <w:rPr>
                <w:color w:val="auto"/>
                <w:highlight w:val="none"/>
              </w:rPr>
            </w:pPr>
          </w:p>
        </w:tc>
        <w:tc>
          <w:tcPr>
            <w:tcW w:w="1516" w:type="dxa"/>
            <w:vAlign w:val="center"/>
          </w:tcPr>
          <w:p w14:paraId="59C5DA0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1309979">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4EB90B5">
            <w:pPr>
              <w:spacing w:line="440" w:lineRule="exact"/>
              <w:jc w:val="center"/>
              <w:rPr>
                <w:color w:val="auto"/>
                <w:highlight w:val="none"/>
              </w:rPr>
            </w:pPr>
          </w:p>
        </w:tc>
      </w:tr>
      <w:tr w14:paraId="6D2B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EB8662F">
            <w:pPr>
              <w:spacing w:line="440" w:lineRule="exact"/>
              <w:jc w:val="center"/>
              <w:rPr>
                <w:rFonts w:hint="eastAsia" w:ascii="宋体" w:hAnsi="宋体" w:eastAsia="宋体" w:cs="宋体"/>
                <w:color w:val="auto"/>
                <w:sz w:val="21"/>
                <w:szCs w:val="21"/>
                <w:highlight w:val="none"/>
                <w:lang w:val="en-US" w:eastAsia="zh-CN"/>
              </w:rPr>
            </w:pPr>
          </w:p>
        </w:tc>
        <w:tc>
          <w:tcPr>
            <w:tcW w:w="1971" w:type="dxa"/>
          </w:tcPr>
          <w:p w14:paraId="09E05EF8">
            <w:pPr>
              <w:spacing w:line="440" w:lineRule="exact"/>
              <w:rPr>
                <w:rFonts w:hint="eastAsia" w:ascii="宋体" w:hAnsi="宋体" w:eastAsia="宋体" w:cs="宋体"/>
                <w:color w:val="auto"/>
                <w:sz w:val="21"/>
                <w:szCs w:val="21"/>
                <w:highlight w:val="none"/>
                <w:lang w:val="en-US" w:eastAsia="zh-CN"/>
              </w:rPr>
            </w:pPr>
          </w:p>
        </w:tc>
        <w:tc>
          <w:tcPr>
            <w:tcW w:w="1107" w:type="dxa"/>
            <w:vAlign w:val="center"/>
          </w:tcPr>
          <w:p w14:paraId="636FD44F">
            <w:pPr>
              <w:spacing w:line="440" w:lineRule="exact"/>
              <w:rPr>
                <w:rFonts w:hint="eastAsia" w:ascii="宋体" w:hAnsi="宋体" w:eastAsia="宋体" w:cs="宋体"/>
                <w:color w:val="auto"/>
                <w:sz w:val="24"/>
                <w:szCs w:val="24"/>
                <w:highlight w:val="none"/>
              </w:rPr>
            </w:pPr>
          </w:p>
        </w:tc>
        <w:tc>
          <w:tcPr>
            <w:tcW w:w="750" w:type="dxa"/>
            <w:vAlign w:val="center"/>
          </w:tcPr>
          <w:p w14:paraId="4364897F">
            <w:pPr>
              <w:spacing w:line="440" w:lineRule="exact"/>
              <w:jc w:val="center"/>
              <w:rPr>
                <w:color w:val="auto"/>
                <w:highlight w:val="none"/>
              </w:rPr>
            </w:pPr>
          </w:p>
        </w:tc>
        <w:tc>
          <w:tcPr>
            <w:tcW w:w="1516" w:type="dxa"/>
            <w:vAlign w:val="center"/>
          </w:tcPr>
          <w:p w14:paraId="74FD8AE5">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31A432D">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0381E27">
            <w:pPr>
              <w:spacing w:line="440" w:lineRule="exact"/>
              <w:jc w:val="center"/>
              <w:rPr>
                <w:color w:val="auto"/>
                <w:highlight w:val="none"/>
              </w:rPr>
            </w:pPr>
          </w:p>
        </w:tc>
      </w:tr>
      <w:tr w14:paraId="1969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37EAAA7F">
            <w:pPr>
              <w:spacing w:line="440" w:lineRule="exact"/>
              <w:rPr>
                <w:color w:val="auto"/>
                <w:highlight w:val="none"/>
              </w:rPr>
            </w:pPr>
          </w:p>
        </w:tc>
        <w:tc>
          <w:tcPr>
            <w:tcW w:w="1971" w:type="dxa"/>
          </w:tcPr>
          <w:p w14:paraId="77D07FFB">
            <w:pPr>
              <w:spacing w:line="440" w:lineRule="exact"/>
              <w:rPr>
                <w:rFonts w:hint="default" w:eastAsia="宋体"/>
                <w:color w:val="auto"/>
                <w:highlight w:val="none"/>
                <w:lang w:val="en-US" w:eastAsia="zh-CN"/>
              </w:rPr>
            </w:pPr>
          </w:p>
        </w:tc>
        <w:tc>
          <w:tcPr>
            <w:tcW w:w="1107" w:type="dxa"/>
            <w:vAlign w:val="center"/>
          </w:tcPr>
          <w:p w14:paraId="183B3206">
            <w:pPr>
              <w:spacing w:line="440" w:lineRule="exact"/>
              <w:rPr>
                <w:color w:val="auto"/>
                <w:highlight w:val="none"/>
              </w:rPr>
            </w:pPr>
          </w:p>
        </w:tc>
        <w:tc>
          <w:tcPr>
            <w:tcW w:w="750" w:type="dxa"/>
            <w:vAlign w:val="center"/>
          </w:tcPr>
          <w:p w14:paraId="7B1A7427">
            <w:pPr>
              <w:spacing w:line="440" w:lineRule="exact"/>
              <w:jc w:val="center"/>
              <w:rPr>
                <w:color w:val="auto"/>
                <w:highlight w:val="none"/>
              </w:rPr>
            </w:pPr>
          </w:p>
        </w:tc>
        <w:tc>
          <w:tcPr>
            <w:tcW w:w="1516" w:type="dxa"/>
            <w:vAlign w:val="center"/>
          </w:tcPr>
          <w:p w14:paraId="4E8B091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1A26108">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7599C07C">
            <w:pPr>
              <w:spacing w:line="440" w:lineRule="exact"/>
              <w:jc w:val="center"/>
              <w:rPr>
                <w:color w:val="auto"/>
                <w:highlight w:val="none"/>
              </w:rPr>
            </w:pPr>
          </w:p>
        </w:tc>
      </w:tr>
      <w:tr w14:paraId="24C1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6966F86">
            <w:pPr>
              <w:spacing w:line="440" w:lineRule="exact"/>
              <w:rPr>
                <w:color w:val="auto"/>
                <w:highlight w:val="none"/>
              </w:rPr>
            </w:pPr>
          </w:p>
        </w:tc>
        <w:tc>
          <w:tcPr>
            <w:tcW w:w="1971" w:type="dxa"/>
          </w:tcPr>
          <w:p w14:paraId="4936B245">
            <w:pPr>
              <w:spacing w:line="440" w:lineRule="exact"/>
              <w:rPr>
                <w:color w:val="auto"/>
                <w:highlight w:val="none"/>
              </w:rPr>
            </w:pPr>
          </w:p>
        </w:tc>
        <w:tc>
          <w:tcPr>
            <w:tcW w:w="1107" w:type="dxa"/>
            <w:vAlign w:val="center"/>
          </w:tcPr>
          <w:p w14:paraId="553B4F01">
            <w:pPr>
              <w:spacing w:line="440" w:lineRule="exact"/>
              <w:rPr>
                <w:color w:val="auto"/>
                <w:highlight w:val="none"/>
              </w:rPr>
            </w:pPr>
          </w:p>
        </w:tc>
        <w:tc>
          <w:tcPr>
            <w:tcW w:w="750" w:type="dxa"/>
            <w:vAlign w:val="center"/>
          </w:tcPr>
          <w:p w14:paraId="4AB1D2C0">
            <w:pPr>
              <w:spacing w:line="440" w:lineRule="exact"/>
              <w:jc w:val="center"/>
              <w:rPr>
                <w:color w:val="auto"/>
                <w:highlight w:val="none"/>
              </w:rPr>
            </w:pPr>
          </w:p>
        </w:tc>
        <w:tc>
          <w:tcPr>
            <w:tcW w:w="1516" w:type="dxa"/>
            <w:vAlign w:val="center"/>
          </w:tcPr>
          <w:p w14:paraId="7C7A5E1A">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A5B5054">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04457E6">
            <w:pPr>
              <w:spacing w:line="440" w:lineRule="exact"/>
              <w:jc w:val="center"/>
              <w:rPr>
                <w:color w:val="auto"/>
                <w:highlight w:val="none"/>
              </w:rPr>
            </w:pPr>
          </w:p>
        </w:tc>
      </w:tr>
      <w:tr w14:paraId="488F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26F56F8E">
            <w:pPr>
              <w:spacing w:line="440" w:lineRule="exact"/>
              <w:rPr>
                <w:color w:val="auto"/>
                <w:highlight w:val="none"/>
              </w:rPr>
            </w:pPr>
          </w:p>
        </w:tc>
        <w:tc>
          <w:tcPr>
            <w:tcW w:w="1971" w:type="dxa"/>
          </w:tcPr>
          <w:p w14:paraId="246E2A42">
            <w:pPr>
              <w:spacing w:line="440" w:lineRule="exact"/>
              <w:rPr>
                <w:color w:val="auto"/>
                <w:highlight w:val="none"/>
              </w:rPr>
            </w:pPr>
          </w:p>
        </w:tc>
        <w:tc>
          <w:tcPr>
            <w:tcW w:w="1107" w:type="dxa"/>
            <w:vAlign w:val="center"/>
          </w:tcPr>
          <w:p w14:paraId="47D07052">
            <w:pPr>
              <w:spacing w:line="440" w:lineRule="exact"/>
              <w:rPr>
                <w:color w:val="auto"/>
                <w:highlight w:val="none"/>
              </w:rPr>
            </w:pPr>
          </w:p>
        </w:tc>
        <w:tc>
          <w:tcPr>
            <w:tcW w:w="750" w:type="dxa"/>
            <w:vAlign w:val="center"/>
          </w:tcPr>
          <w:p w14:paraId="407F0691">
            <w:pPr>
              <w:spacing w:line="440" w:lineRule="exact"/>
              <w:jc w:val="center"/>
              <w:rPr>
                <w:color w:val="auto"/>
                <w:highlight w:val="none"/>
              </w:rPr>
            </w:pPr>
          </w:p>
        </w:tc>
        <w:tc>
          <w:tcPr>
            <w:tcW w:w="1516" w:type="dxa"/>
            <w:vAlign w:val="center"/>
          </w:tcPr>
          <w:p w14:paraId="3FA04F4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9A67D0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4DEA03DD">
            <w:pPr>
              <w:spacing w:line="440" w:lineRule="exact"/>
              <w:jc w:val="center"/>
              <w:rPr>
                <w:color w:val="auto"/>
                <w:highlight w:val="none"/>
              </w:rPr>
            </w:pPr>
          </w:p>
        </w:tc>
      </w:tr>
      <w:tr w14:paraId="2FCE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1368FE71">
            <w:pPr>
              <w:spacing w:line="440" w:lineRule="exact"/>
              <w:rPr>
                <w:color w:val="auto"/>
                <w:highlight w:val="none"/>
              </w:rPr>
            </w:pPr>
          </w:p>
        </w:tc>
        <w:tc>
          <w:tcPr>
            <w:tcW w:w="1971" w:type="dxa"/>
          </w:tcPr>
          <w:p w14:paraId="67905597">
            <w:pPr>
              <w:spacing w:line="440" w:lineRule="exact"/>
              <w:rPr>
                <w:color w:val="auto"/>
                <w:highlight w:val="none"/>
              </w:rPr>
            </w:pPr>
          </w:p>
        </w:tc>
        <w:tc>
          <w:tcPr>
            <w:tcW w:w="1107" w:type="dxa"/>
            <w:vAlign w:val="center"/>
          </w:tcPr>
          <w:p w14:paraId="0A40A3B2">
            <w:pPr>
              <w:spacing w:line="440" w:lineRule="exact"/>
              <w:rPr>
                <w:color w:val="auto"/>
                <w:highlight w:val="none"/>
              </w:rPr>
            </w:pPr>
          </w:p>
        </w:tc>
        <w:tc>
          <w:tcPr>
            <w:tcW w:w="750" w:type="dxa"/>
            <w:vAlign w:val="center"/>
          </w:tcPr>
          <w:p w14:paraId="09A3FBD8">
            <w:pPr>
              <w:spacing w:line="440" w:lineRule="exact"/>
              <w:jc w:val="center"/>
              <w:rPr>
                <w:color w:val="auto"/>
                <w:highlight w:val="none"/>
              </w:rPr>
            </w:pPr>
          </w:p>
        </w:tc>
        <w:tc>
          <w:tcPr>
            <w:tcW w:w="1516" w:type="dxa"/>
            <w:vAlign w:val="center"/>
          </w:tcPr>
          <w:p w14:paraId="172827BB">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FFFCC03">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B13C0FA">
            <w:pPr>
              <w:spacing w:line="440" w:lineRule="exact"/>
              <w:jc w:val="center"/>
              <w:rPr>
                <w:color w:val="auto"/>
                <w:highlight w:val="none"/>
              </w:rPr>
            </w:pPr>
          </w:p>
        </w:tc>
      </w:tr>
      <w:tr w14:paraId="0921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47A988B">
            <w:pPr>
              <w:spacing w:line="440" w:lineRule="exact"/>
              <w:rPr>
                <w:color w:val="auto"/>
                <w:highlight w:val="none"/>
              </w:rPr>
            </w:pPr>
          </w:p>
        </w:tc>
        <w:tc>
          <w:tcPr>
            <w:tcW w:w="1971" w:type="dxa"/>
          </w:tcPr>
          <w:p w14:paraId="3CDD1D7B">
            <w:pPr>
              <w:spacing w:line="440" w:lineRule="exact"/>
              <w:rPr>
                <w:color w:val="auto"/>
                <w:highlight w:val="none"/>
              </w:rPr>
            </w:pPr>
          </w:p>
        </w:tc>
        <w:tc>
          <w:tcPr>
            <w:tcW w:w="1107" w:type="dxa"/>
            <w:vAlign w:val="center"/>
          </w:tcPr>
          <w:p w14:paraId="05D04ED2">
            <w:pPr>
              <w:spacing w:line="440" w:lineRule="exact"/>
              <w:rPr>
                <w:color w:val="auto"/>
                <w:highlight w:val="none"/>
              </w:rPr>
            </w:pPr>
          </w:p>
        </w:tc>
        <w:tc>
          <w:tcPr>
            <w:tcW w:w="750" w:type="dxa"/>
            <w:vAlign w:val="center"/>
          </w:tcPr>
          <w:p w14:paraId="72F0416C">
            <w:pPr>
              <w:spacing w:line="440" w:lineRule="exact"/>
              <w:jc w:val="center"/>
              <w:rPr>
                <w:color w:val="auto"/>
                <w:highlight w:val="none"/>
              </w:rPr>
            </w:pPr>
          </w:p>
        </w:tc>
        <w:tc>
          <w:tcPr>
            <w:tcW w:w="1516" w:type="dxa"/>
            <w:vAlign w:val="center"/>
          </w:tcPr>
          <w:p w14:paraId="42DC2FC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CE1FA78">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D7C464D">
            <w:pPr>
              <w:spacing w:line="440" w:lineRule="exact"/>
              <w:jc w:val="center"/>
              <w:rPr>
                <w:color w:val="auto"/>
                <w:highlight w:val="none"/>
              </w:rPr>
            </w:pPr>
          </w:p>
        </w:tc>
      </w:tr>
      <w:tr w14:paraId="05C9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728D26D9">
            <w:pPr>
              <w:spacing w:line="440" w:lineRule="exact"/>
              <w:rPr>
                <w:color w:val="auto"/>
                <w:highlight w:val="none"/>
              </w:rPr>
            </w:pPr>
          </w:p>
        </w:tc>
        <w:tc>
          <w:tcPr>
            <w:tcW w:w="1971" w:type="dxa"/>
          </w:tcPr>
          <w:p w14:paraId="7CF3B0F3">
            <w:pPr>
              <w:spacing w:line="440" w:lineRule="exact"/>
              <w:rPr>
                <w:color w:val="auto"/>
                <w:highlight w:val="none"/>
              </w:rPr>
            </w:pPr>
          </w:p>
        </w:tc>
        <w:tc>
          <w:tcPr>
            <w:tcW w:w="1107" w:type="dxa"/>
            <w:vAlign w:val="center"/>
          </w:tcPr>
          <w:p w14:paraId="774BF075">
            <w:pPr>
              <w:spacing w:line="440" w:lineRule="exact"/>
              <w:rPr>
                <w:color w:val="auto"/>
                <w:highlight w:val="none"/>
              </w:rPr>
            </w:pPr>
          </w:p>
        </w:tc>
        <w:tc>
          <w:tcPr>
            <w:tcW w:w="750" w:type="dxa"/>
            <w:vAlign w:val="center"/>
          </w:tcPr>
          <w:p w14:paraId="029A51A4">
            <w:pPr>
              <w:spacing w:line="440" w:lineRule="exact"/>
              <w:jc w:val="center"/>
              <w:rPr>
                <w:color w:val="auto"/>
                <w:highlight w:val="none"/>
              </w:rPr>
            </w:pPr>
          </w:p>
        </w:tc>
        <w:tc>
          <w:tcPr>
            <w:tcW w:w="1516" w:type="dxa"/>
            <w:vAlign w:val="center"/>
          </w:tcPr>
          <w:p w14:paraId="37642040">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668E9BA5">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628391C">
            <w:pPr>
              <w:spacing w:line="440" w:lineRule="exact"/>
              <w:jc w:val="center"/>
              <w:rPr>
                <w:color w:val="auto"/>
                <w:highlight w:val="none"/>
              </w:rPr>
            </w:pPr>
          </w:p>
        </w:tc>
      </w:tr>
      <w:tr w14:paraId="42B5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24E6EB5D">
            <w:pPr>
              <w:spacing w:line="440" w:lineRule="exact"/>
              <w:rPr>
                <w:color w:val="auto"/>
                <w:highlight w:val="none"/>
              </w:rPr>
            </w:pPr>
          </w:p>
        </w:tc>
        <w:tc>
          <w:tcPr>
            <w:tcW w:w="1971" w:type="dxa"/>
          </w:tcPr>
          <w:p w14:paraId="28CE469D">
            <w:pPr>
              <w:spacing w:line="440" w:lineRule="exact"/>
              <w:rPr>
                <w:color w:val="auto"/>
                <w:highlight w:val="none"/>
              </w:rPr>
            </w:pPr>
          </w:p>
        </w:tc>
        <w:tc>
          <w:tcPr>
            <w:tcW w:w="1107" w:type="dxa"/>
            <w:vAlign w:val="center"/>
          </w:tcPr>
          <w:p w14:paraId="16A67583">
            <w:pPr>
              <w:spacing w:line="440" w:lineRule="exact"/>
              <w:rPr>
                <w:color w:val="auto"/>
                <w:highlight w:val="none"/>
              </w:rPr>
            </w:pPr>
          </w:p>
        </w:tc>
        <w:tc>
          <w:tcPr>
            <w:tcW w:w="750" w:type="dxa"/>
            <w:vAlign w:val="center"/>
          </w:tcPr>
          <w:p w14:paraId="3730AE26">
            <w:pPr>
              <w:spacing w:line="440" w:lineRule="exact"/>
              <w:jc w:val="center"/>
              <w:rPr>
                <w:color w:val="auto"/>
                <w:highlight w:val="none"/>
              </w:rPr>
            </w:pPr>
          </w:p>
        </w:tc>
        <w:tc>
          <w:tcPr>
            <w:tcW w:w="1516" w:type="dxa"/>
            <w:vAlign w:val="center"/>
          </w:tcPr>
          <w:p w14:paraId="53FB902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B5C01E0">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6503CDB">
            <w:pPr>
              <w:spacing w:line="440" w:lineRule="exact"/>
              <w:jc w:val="center"/>
              <w:rPr>
                <w:color w:val="auto"/>
                <w:highlight w:val="none"/>
              </w:rPr>
            </w:pPr>
          </w:p>
        </w:tc>
      </w:tr>
      <w:tr w14:paraId="7052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412F6E23">
            <w:pPr>
              <w:spacing w:line="440" w:lineRule="exact"/>
              <w:rPr>
                <w:color w:val="auto"/>
                <w:highlight w:val="none"/>
              </w:rPr>
            </w:pPr>
          </w:p>
        </w:tc>
        <w:tc>
          <w:tcPr>
            <w:tcW w:w="1971" w:type="dxa"/>
          </w:tcPr>
          <w:p w14:paraId="7337EE5E">
            <w:pPr>
              <w:spacing w:line="440" w:lineRule="exact"/>
              <w:rPr>
                <w:color w:val="auto"/>
                <w:highlight w:val="none"/>
              </w:rPr>
            </w:pPr>
          </w:p>
        </w:tc>
        <w:tc>
          <w:tcPr>
            <w:tcW w:w="1107" w:type="dxa"/>
            <w:vAlign w:val="center"/>
          </w:tcPr>
          <w:p w14:paraId="2123A7DA">
            <w:pPr>
              <w:spacing w:line="440" w:lineRule="exact"/>
              <w:rPr>
                <w:color w:val="auto"/>
                <w:highlight w:val="none"/>
              </w:rPr>
            </w:pPr>
          </w:p>
        </w:tc>
        <w:tc>
          <w:tcPr>
            <w:tcW w:w="750" w:type="dxa"/>
            <w:vAlign w:val="center"/>
          </w:tcPr>
          <w:p w14:paraId="3C9160A3">
            <w:pPr>
              <w:spacing w:line="440" w:lineRule="exact"/>
              <w:jc w:val="center"/>
              <w:rPr>
                <w:color w:val="auto"/>
                <w:highlight w:val="none"/>
              </w:rPr>
            </w:pPr>
          </w:p>
        </w:tc>
        <w:tc>
          <w:tcPr>
            <w:tcW w:w="1516" w:type="dxa"/>
            <w:vAlign w:val="center"/>
          </w:tcPr>
          <w:p w14:paraId="4DBFBD84">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51FCA4F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18400833">
            <w:pPr>
              <w:spacing w:line="440" w:lineRule="exact"/>
              <w:jc w:val="center"/>
              <w:rPr>
                <w:color w:val="auto"/>
                <w:highlight w:val="none"/>
              </w:rPr>
            </w:pPr>
          </w:p>
        </w:tc>
      </w:tr>
      <w:tr w14:paraId="1311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61E9FFE">
            <w:pPr>
              <w:spacing w:line="440" w:lineRule="exact"/>
              <w:rPr>
                <w:color w:val="auto"/>
                <w:highlight w:val="none"/>
              </w:rPr>
            </w:pPr>
          </w:p>
        </w:tc>
        <w:tc>
          <w:tcPr>
            <w:tcW w:w="1971" w:type="dxa"/>
          </w:tcPr>
          <w:p w14:paraId="2D573731">
            <w:pPr>
              <w:spacing w:line="440" w:lineRule="exact"/>
              <w:rPr>
                <w:color w:val="auto"/>
                <w:highlight w:val="none"/>
              </w:rPr>
            </w:pPr>
          </w:p>
        </w:tc>
        <w:tc>
          <w:tcPr>
            <w:tcW w:w="1107" w:type="dxa"/>
            <w:vAlign w:val="center"/>
          </w:tcPr>
          <w:p w14:paraId="6BBB9619">
            <w:pPr>
              <w:spacing w:line="440" w:lineRule="exact"/>
              <w:rPr>
                <w:color w:val="auto"/>
                <w:highlight w:val="none"/>
              </w:rPr>
            </w:pPr>
          </w:p>
        </w:tc>
        <w:tc>
          <w:tcPr>
            <w:tcW w:w="750" w:type="dxa"/>
            <w:vAlign w:val="center"/>
          </w:tcPr>
          <w:p w14:paraId="45695CA8">
            <w:pPr>
              <w:spacing w:line="440" w:lineRule="exact"/>
              <w:jc w:val="center"/>
              <w:rPr>
                <w:color w:val="auto"/>
                <w:highlight w:val="none"/>
              </w:rPr>
            </w:pPr>
          </w:p>
        </w:tc>
        <w:tc>
          <w:tcPr>
            <w:tcW w:w="1516" w:type="dxa"/>
            <w:vAlign w:val="center"/>
          </w:tcPr>
          <w:p w14:paraId="34CE1924">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8051966">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E7AF9EE">
            <w:pPr>
              <w:spacing w:line="440" w:lineRule="exact"/>
              <w:jc w:val="center"/>
              <w:rPr>
                <w:color w:val="auto"/>
                <w:highlight w:val="none"/>
              </w:rPr>
            </w:pPr>
          </w:p>
        </w:tc>
      </w:tr>
    </w:tbl>
    <w:p w14:paraId="42E6B5FB">
      <w:pPr>
        <w:spacing w:line="400" w:lineRule="exact"/>
        <w:jc w:val="left"/>
        <w:rPr>
          <w:rFonts w:hint="eastAsia" w:ascii="宋体" w:hAnsi="宋体"/>
          <w:b/>
          <w:color w:val="auto"/>
          <w:szCs w:val="21"/>
          <w:highlight w:val="none"/>
        </w:rPr>
      </w:pPr>
      <w:bookmarkStart w:id="20" w:name="_Hlk80217143"/>
      <w:r>
        <w:rPr>
          <w:rFonts w:hint="eastAsia" w:ascii="宋体" w:hAnsi="宋体"/>
          <w:b/>
          <w:color w:val="auto"/>
          <w:szCs w:val="21"/>
          <w:highlight w:val="none"/>
        </w:rPr>
        <w:t>注：</w:t>
      </w:r>
    </w:p>
    <w:p w14:paraId="40112AAC">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1．供应商拟派项目团队应汇总填报在本表中。</w:t>
      </w:r>
      <w:bookmarkEnd w:id="20"/>
    </w:p>
    <w:p w14:paraId="6E16E99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lang w:val="zh-CN"/>
        </w:rPr>
        <w:t>2．在填写时，如本表格不适合</w:t>
      </w:r>
      <w:r>
        <w:rPr>
          <w:rFonts w:hint="eastAsia" w:ascii="宋体" w:hAnsi="宋体"/>
          <w:b/>
          <w:color w:val="auto"/>
          <w:szCs w:val="21"/>
          <w:highlight w:val="none"/>
        </w:rPr>
        <w:t>供应商</w:t>
      </w:r>
      <w:r>
        <w:rPr>
          <w:rFonts w:hint="eastAsia" w:ascii="宋体" w:hAnsi="宋体"/>
          <w:b/>
          <w:color w:val="auto"/>
          <w:szCs w:val="21"/>
          <w:highlight w:val="none"/>
          <w:lang w:val="zh-CN"/>
        </w:rPr>
        <w:t>的实际情况，可根据项目特点自行设计填写。</w:t>
      </w:r>
    </w:p>
    <w:p w14:paraId="04D9694A">
      <w:pPr>
        <w:spacing w:line="400" w:lineRule="exact"/>
        <w:jc w:val="left"/>
        <w:rPr>
          <w:rFonts w:hint="default" w:ascii="宋体" w:hAnsi="宋体" w:eastAsia="宋体"/>
          <w:b/>
          <w:color w:val="auto"/>
          <w:sz w:val="24"/>
          <w:highlight w:val="none"/>
          <w:lang w:val="en-US" w:eastAsia="zh-CN"/>
        </w:rPr>
      </w:pPr>
      <w:r>
        <w:rPr>
          <w:rFonts w:hint="eastAsia" w:ascii="宋体" w:hAnsi="宋体"/>
          <w:b/>
          <w:color w:val="auto"/>
          <w:szCs w:val="21"/>
          <w:highlight w:val="none"/>
        </w:rPr>
        <w:t>3</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若</w:t>
      </w:r>
      <w:r>
        <w:rPr>
          <w:rFonts w:hint="eastAsia" w:ascii="宋体" w:hAnsi="宋体"/>
          <w:b/>
          <w:color w:val="auto"/>
          <w:szCs w:val="21"/>
          <w:highlight w:val="none"/>
        </w:rPr>
        <w:t>采购文件无人员要求</w:t>
      </w:r>
      <w:r>
        <w:rPr>
          <w:rFonts w:hint="eastAsia" w:ascii="宋体" w:hAnsi="宋体"/>
          <w:b/>
          <w:color w:val="auto"/>
          <w:szCs w:val="21"/>
          <w:highlight w:val="none"/>
          <w:lang w:val="en-US" w:eastAsia="zh-CN"/>
        </w:rPr>
        <w:t>时</w:t>
      </w:r>
      <w:r>
        <w:rPr>
          <w:rFonts w:hint="eastAsia" w:ascii="宋体" w:hAnsi="宋体"/>
          <w:b/>
          <w:color w:val="auto"/>
          <w:szCs w:val="21"/>
          <w:highlight w:val="none"/>
        </w:rPr>
        <w:t>，可无需填写此表。</w:t>
      </w:r>
    </w:p>
    <w:bookmarkEnd w:id="19"/>
    <w:p w14:paraId="758E989E">
      <w:pPr>
        <w:rPr>
          <w:rFonts w:hint="eastAsia" w:ascii="宋体" w:hAnsi="宋体"/>
          <w:b/>
          <w:bCs/>
          <w:color w:val="auto"/>
          <w:sz w:val="32"/>
          <w:highlight w:val="none"/>
        </w:rPr>
      </w:pPr>
      <w:r>
        <w:rPr>
          <w:rFonts w:ascii="宋体" w:cs="宋体"/>
          <w:b/>
          <w:color w:val="auto"/>
          <w:kern w:val="0"/>
          <w:szCs w:val="21"/>
          <w:highlight w:val="none"/>
          <w:lang w:val="zh-CN"/>
        </w:rPr>
        <w:br w:type="page"/>
      </w:r>
    </w:p>
    <w:p w14:paraId="32139432">
      <w:pPr>
        <w:keepNext w:val="0"/>
        <w:keepLines w:val="0"/>
        <w:pageBreakBefore w:val="0"/>
        <w:widowControl w:val="0"/>
        <w:kinsoku/>
        <w:wordWrap/>
        <w:overflowPunct/>
        <w:topLinePunct w:val="0"/>
        <w:autoSpaceDE/>
        <w:autoSpaceDN/>
        <w:bidi w:val="0"/>
        <w:adjustRightInd/>
        <w:snapToGrid/>
        <w:spacing w:before="291" w:beforeLines="100" w:after="291" w:afterLines="100"/>
        <w:jc w:val="center"/>
        <w:textAlignment w:val="auto"/>
        <w:rPr>
          <w:rFonts w:hint="eastAsia" w:eastAsia="宋体"/>
          <w:b/>
          <w:bCs/>
          <w:color w:val="auto"/>
          <w:sz w:val="28"/>
          <w:szCs w:val="28"/>
          <w:highlight w:val="none"/>
          <w:lang w:val="en-US" w:eastAsia="zh-CN"/>
        </w:rPr>
      </w:pPr>
      <w:r>
        <w:rPr>
          <w:rFonts w:hint="eastAsia"/>
          <w:b/>
          <w:bCs/>
          <w:color w:val="auto"/>
          <w:sz w:val="28"/>
          <w:szCs w:val="28"/>
          <w:highlight w:val="none"/>
        </w:rPr>
        <w:t>（</w:t>
      </w:r>
      <w:r>
        <w:rPr>
          <w:rFonts w:hint="eastAsia"/>
          <w:b/>
          <w:bCs/>
          <w:color w:val="auto"/>
          <w:sz w:val="28"/>
          <w:szCs w:val="28"/>
          <w:highlight w:val="none"/>
          <w:lang w:val="en-US" w:eastAsia="zh-CN"/>
        </w:rPr>
        <w:t>二</w:t>
      </w:r>
      <w:r>
        <w:rPr>
          <w:rFonts w:hint="eastAsia"/>
          <w:b/>
          <w:bCs/>
          <w:color w:val="auto"/>
          <w:sz w:val="28"/>
          <w:szCs w:val="28"/>
          <w:highlight w:val="none"/>
        </w:rPr>
        <w:t>）资历</w:t>
      </w:r>
      <w:r>
        <w:rPr>
          <w:rFonts w:hint="eastAsia"/>
          <w:b/>
          <w:bCs/>
          <w:color w:val="auto"/>
          <w:sz w:val="28"/>
          <w:szCs w:val="28"/>
          <w:highlight w:val="none"/>
          <w:lang w:val="en-US" w:eastAsia="zh-CN"/>
        </w:rPr>
        <w:t>表（姓名）</w:t>
      </w:r>
    </w:p>
    <w:tbl>
      <w:tblPr>
        <w:tblStyle w:val="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1985"/>
      </w:tblGrid>
      <w:tr w14:paraId="1BFE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1EBDB22A">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56BBD2C1">
            <w:pPr>
              <w:pStyle w:val="6"/>
              <w:rPr>
                <w:rFonts w:hint="eastAsia" w:hAnsi="宋体" w:cs="宋体"/>
                <w:b w:val="0"/>
                <w:bCs w:val="0"/>
                <w:color w:val="auto"/>
                <w:sz w:val="24"/>
                <w:szCs w:val="24"/>
                <w:highlight w:val="none"/>
              </w:rPr>
            </w:pPr>
          </w:p>
        </w:tc>
        <w:tc>
          <w:tcPr>
            <w:tcW w:w="1206" w:type="dxa"/>
            <w:vAlign w:val="center"/>
          </w:tcPr>
          <w:p w14:paraId="5F9E8BC0">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3CB2DB7D">
            <w:pPr>
              <w:pStyle w:val="6"/>
              <w:rPr>
                <w:rFonts w:hint="eastAsia" w:hAnsi="宋体" w:cs="宋体"/>
                <w:b w:val="0"/>
                <w:bCs w:val="0"/>
                <w:color w:val="auto"/>
                <w:sz w:val="24"/>
                <w:szCs w:val="24"/>
                <w:highlight w:val="none"/>
              </w:rPr>
            </w:pPr>
          </w:p>
        </w:tc>
        <w:tc>
          <w:tcPr>
            <w:tcW w:w="1842" w:type="dxa"/>
            <w:gridSpan w:val="2"/>
            <w:vAlign w:val="center"/>
          </w:tcPr>
          <w:p w14:paraId="24946756">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1985" w:type="dxa"/>
            <w:vAlign w:val="center"/>
          </w:tcPr>
          <w:p w14:paraId="61FC4BA6">
            <w:pPr>
              <w:pStyle w:val="6"/>
              <w:rPr>
                <w:rFonts w:hint="eastAsia" w:hAnsi="宋体" w:cs="宋体"/>
                <w:b w:val="0"/>
                <w:bCs w:val="0"/>
                <w:color w:val="auto"/>
                <w:sz w:val="24"/>
                <w:szCs w:val="24"/>
                <w:highlight w:val="none"/>
              </w:rPr>
            </w:pPr>
          </w:p>
        </w:tc>
      </w:tr>
      <w:tr w14:paraId="189C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7C488790">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35DF26E3">
            <w:pPr>
              <w:pStyle w:val="6"/>
              <w:rPr>
                <w:rFonts w:hint="eastAsia" w:hAnsi="宋体" w:cs="宋体"/>
                <w:b w:val="0"/>
                <w:bCs w:val="0"/>
                <w:color w:val="auto"/>
                <w:sz w:val="24"/>
                <w:szCs w:val="24"/>
                <w:highlight w:val="none"/>
              </w:rPr>
            </w:pPr>
          </w:p>
        </w:tc>
        <w:tc>
          <w:tcPr>
            <w:tcW w:w="1206" w:type="dxa"/>
            <w:vAlign w:val="center"/>
          </w:tcPr>
          <w:p w14:paraId="35007E65">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67B017E0">
            <w:pPr>
              <w:pStyle w:val="6"/>
              <w:rPr>
                <w:rFonts w:hint="eastAsia" w:hAnsi="宋体" w:cs="宋体"/>
                <w:b w:val="0"/>
                <w:bCs w:val="0"/>
                <w:color w:val="auto"/>
                <w:sz w:val="24"/>
                <w:szCs w:val="24"/>
                <w:highlight w:val="none"/>
              </w:rPr>
            </w:pPr>
          </w:p>
        </w:tc>
        <w:tc>
          <w:tcPr>
            <w:tcW w:w="1842" w:type="dxa"/>
            <w:gridSpan w:val="2"/>
            <w:vAlign w:val="center"/>
          </w:tcPr>
          <w:p w14:paraId="76745652">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1985" w:type="dxa"/>
            <w:vAlign w:val="center"/>
          </w:tcPr>
          <w:p w14:paraId="366199D7">
            <w:pPr>
              <w:pStyle w:val="6"/>
              <w:rPr>
                <w:rFonts w:hint="eastAsia" w:hAnsi="宋体" w:cs="宋体"/>
                <w:b w:val="0"/>
                <w:bCs w:val="0"/>
                <w:color w:val="auto"/>
                <w:sz w:val="24"/>
                <w:szCs w:val="24"/>
                <w:highlight w:val="none"/>
              </w:rPr>
            </w:pPr>
          </w:p>
        </w:tc>
      </w:tr>
      <w:tr w14:paraId="65A7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1B51C7DE">
            <w:pPr>
              <w:pStyle w:val="6"/>
              <w:rPr>
                <w:rFonts w:hint="eastAsia"/>
                <w:b w:val="0"/>
                <w:bCs w:val="0"/>
                <w:color w:val="auto"/>
                <w:sz w:val="24"/>
                <w:szCs w:val="24"/>
                <w:highlight w:val="none"/>
              </w:rPr>
            </w:pPr>
            <w:r>
              <w:rPr>
                <w:rFonts w:hint="eastAsia"/>
                <w:b w:val="0"/>
                <w:bCs w:val="0"/>
                <w:color w:val="auto"/>
                <w:sz w:val="24"/>
                <w:szCs w:val="24"/>
                <w:highlight w:val="none"/>
              </w:rPr>
              <w:t>联系方式</w:t>
            </w:r>
          </w:p>
          <w:p w14:paraId="54C85CBF">
            <w:pPr>
              <w:pStyle w:val="6"/>
              <w:rPr>
                <w:rFonts w:hint="eastAsia" w:hAnsi="宋体" w:cs="宋体"/>
                <w:b w:val="0"/>
                <w:bCs w:val="0"/>
                <w:color w:val="auto"/>
                <w:sz w:val="24"/>
                <w:szCs w:val="24"/>
                <w:highlight w:val="none"/>
              </w:rPr>
            </w:pPr>
            <w:r>
              <w:rPr>
                <w:rFonts w:hint="eastAsia"/>
                <w:b w:val="0"/>
                <w:bCs w:val="0"/>
                <w:color w:val="auto"/>
                <w:sz w:val="24"/>
                <w:szCs w:val="24"/>
                <w:highlight w:val="none"/>
              </w:rPr>
              <w:t>（座机）</w:t>
            </w:r>
          </w:p>
        </w:tc>
        <w:tc>
          <w:tcPr>
            <w:tcW w:w="1276" w:type="dxa"/>
            <w:gridSpan w:val="2"/>
            <w:vAlign w:val="center"/>
          </w:tcPr>
          <w:p w14:paraId="096D6065">
            <w:pPr>
              <w:pStyle w:val="6"/>
              <w:rPr>
                <w:rFonts w:hint="eastAsia" w:hAnsi="宋体" w:cs="宋体"/>
                <w:b w:val="0"/>
                <w:bCs w:val="0"/>
                <w:color w:val="auto"/>
                <w:sz w:val="24"/>
                <w:szCs w:val="24"/>
                <w:highlight w:val="none"/>
              </w:rPr>
            </w:pPr>
          </w:p>
        </w:tc>
        <w:tc>
          <w:tcPr>
            <w:tcW w:w="1206" w:type="dxa"/>
            <w:vAlign w:val="center"/>
          </w:tcPr>
          <w:p w14:paraId="4A48A349">
            <w:pPr>
              <w:pStyle w:val="6"/>
              <w:rPr>
                <w:rFonts w:hint="eastAsia" w:hAnsi="宋体" w:cs="宋体"/>
                <w:b w:val="0"/>
                <w:bCs w:val="0"/>
                <w:color w:val="auto"/>
                <w:sz w:val="24"/>
                <w:szCs w:val="24"/>
                <w:highlight w:val="none"/>
              </w:rPr>
            </w:pPr>
            <w:r>
              <w:rPr>
                <w:rFonts w:hint="eastAsia"/>
                <w:b w:val="0"/>
                <w:bCs w:val="0"/>
                <w:color w:val="auto"/>
                <w:sz w:val="24"/>
                <w:szCs w:val="24"/>
                <w:highlight w:val="none"/>
              </w:rPr>
              <w:t>手机号（必填）</w:t>
            </w:r>
          </w:p>
        </w:tc>
        <w:tc>
          <w:tcPr>
            <w:tcW w:w="1771" w:type="dxa"/>
            <w:gridSpan w:val="2"/>
            <w:vAlign w:val="center"/>
          </w:tcPr>
          <w:p w14:paraId="1FD2A1BA">
            <w:pPr>
              <w:pStyle w:val="6"/>
              <w:rPr>
                <w:rFonts w:hint="eastAsia" w:hAnsi="宋体" w:cs="宋体"/>
                <w:b w:val="0"/>
                <w:bCs w:val="0"/>
                <w:color w:val="auto"/>
                <w:sz w:val="24"/>
                <w:szCs w:val="24"/>
                <w:highlight w:val="none"/>
              </w:rPr>
            </w:pPr>
          </w:p>
        </w:tc>
        <w:tc>
          <w:tcPr>
            <w:tcW w:w="1842" w:type="dxa"/>
            <w:gridSpan w:val="2"/>
            <w:vAlign w:val="center"/>
          </w:tcPr>
          <w:p w14:paraId="46BA412E">
            <w:pPr>
              <w:pStyle w:val="6"/>
              <w:rPr>
                <w:rFonts w:hint="eastAsia"/>
                <w:b w:val="0"/>
                <w:bCs w:val="0"/>
                <w:color w:val="auto"/>
                <w:sz w:val="24"/>
                <w:szCs w:val="24"/>
                <w:highlight w:val="none"/>
              </w:rPr>
            </w:pPr>
            <w:r>
              <w:rPr>
                <w:b w:val="0"/>
                <w:bCs w:val="0"/>
                <w:color w:val="auto"/>
                <w:sz w:val="24"/>
                <w:szCs w:val="24"/>
                <w:highlight w:val="none"/>
              </w:rPr>
              <w:t>电子函件</w:t>
            </w:r>
          </w:p>
          <w:p w14:paraId="43BDEA8E">
            <w:pPr>
              <w:pStyle w:val="6"/>
              <w:rPr>
                <w:rFonts w:hint="eastAsia" w:hAnsi="宋体" w:cs="宋体"/>
                <w:b w:val="0"/>
                <w:bCs w:val="0"/>
                <w:color w:val="auto"/>
                <w:sz w:val="24"/>
                <w:szCs w:val="24"/>
                <w:highlight w:val="none"/>
              </w:rPr>
            </w:pPr>
            <w:r>
              <w:rPr>
                <w:rFonts w:hint="eastAsia"/>
                <w:b w:val="0"/>
                <w:bCs w:val="0"/>
                <w:color w:val="auto"/>
                <w:sz w:val="24"/>
                <w:szCs w:val="24"/>
                <w:highlight w:val="none"/>
              </w:rPr>
              <w:t>（邮箱）</w:t>
            </w:r>
          </w:p>
        </w:tc>
        <w:tc>
          <w:tcPr>
            <w:tcW w:w="1985" w:type="dxa"/>
            <w:vAlign w:val="center"/>
          </w:tcPr>
          <w:p w14:paraId="689D072D">
            <w:pPr>
              <w:pStyle w:val="6"/>
              <w:rPr>
                <w:rFonts w:hint="eastAsia" w:hAnsi="宋体" w:cs="宋体"/>
                <w:b w:val="0"/>
                <w:bCs w:val="0"/>
                <w:color w:val="auto"/>
                <w:sz w:val="24"/>
                <w:szCs w:val="24"/>
                <w:highlight w:val="none"/>
              </w:rPr>
            </w:pPr>
          </w:p>
        </w:tc>
      </w:tr>
      <w:tr w14:paraId="0483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7F1388EE">
            <w:pPr>
              <w:pStyle w:val="6"/>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6804" w:type="dxa"/>
            <w:gridSpan w:val="6"/>
            <w:vAlign w:val="center"/>
          </w:tcPr>
          <w:p w14:paraId="4860A51B">
            <w:pPr>
              <w:pStyle w:val="6"/>
              <w:ind w:left="480" w:hanging="480" w:hangingChars="200"/>
              <w:rPr>
                <w:rFonts w:hint="eastAsia" w:hAnsi="宋体" w:cs="宋体"/>
                <w:b w:val="0"/>
                <w:bCs w:val="0"/>
                <w:color w:val="auto"/>
                <w:sz w:val="24"/>
                <w:szCs w:val="24"/>
                <w:highlight w:val="none"/>
              </w:rPr>
            </w:pP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p>
          <w:p w14:paraId="3D7BFDC3">
            <w:pPr>
              <w:pStyle w:val="6"/>
              <w:ind w:left="480" w:hanging="480" w:hangingChars="20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 xml:space="preserve"> 大学（院、学校）</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专业，</w:t>
            </w:r>
          </w:p>
          <w:p w14:paraId="063486B1">
            <w:pPr>
              <w:pStyle w:val="6"/>
              <w:ind w:left="480" w:hanging="480" w:hangingChars="20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学制</w:t>
            </w:r>
            <w:r>
              <w:rPr>
                <w:rFonts w:hint="eastAsia" w:hAnsi="宋体" w:cs="宋体"/>
                <w:b w:val="0"/>
                <w:bCs w:val="0"/>
                <w:color w:val="auto"/>
                <w:sz w:val="24"/>
                <w:szCs w:val="24"/>
                <w:highlight w:val="none"/>
                <w:u w:val="single"/>
              </w:rPr>
              <w:t xml:space="preserve"> </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p>
        </w:tc>
      </w:tr>
      <w:tr w14:paraId="1190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356" w:type="dxa"/>
            <w:gridSpan w:val="9"/>
            <w:vAlign w:val="center"/>
          </w:tcPr>
          <w:p w14:paraId="7B6A492D">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29F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7D4902D7">
            <w:pPr>
              <w:pStyle w:val="6"/>
              <w:ind w:left="240" w:hanging="240" w:hangingChars="100"/>
              <w:rPr>
                <w:rFonts w:hint="eastAsia" w:hAnsi="宋体" w:cs="宋体"/>
                <w:b w:val="0"/>
                <w:bCs w:val="0"/>
                <w:color w:val="auto"/>
                <w:sz w:val="24"/>
                <w:szCs w:val="24"/>
                <w:highlight w:val="none"/>
              </w:rPr>
            </w:pP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p>
          <w:p w14:paraId="3769014B">
            <w:pPr>
              <w:pStyle w:val="6"/>
              <w:ind w:left="240" w:hanging="240" w:hangingChars="10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至</w:t>
            </w:r>
            <w:r>
              <w:rPr>
                <w:rFonts w:hint="eastAsia" w:hAnsi="宋体" w:cs="宋体"/>
                <w:b w:val="0"/>
                <w:bCs w:val="0"/>
                <w:color w:val="auto"/>
                <w:sz w:val="24"/>
                <w:szCs w:val="24"/>
                <w:highlight w:val="none"/>
                <w:u w:val="single"/>
              </w:rPr>
              <w:t xml:space="preserve"> </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p>
        </w:tc>
        <w:tc>
          <w:tcPr>
            <w:tcW w:w="3260" w:type="dxa"/>
            <w:gridSpan w:val="3"/>
            <w:vAlign w:val="center"/>
          </w:tcPr>
          <w:p w14:paraId="0875DF4D">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参加过类似服务的项目名称</w:t>
            </w:r>
          </w:p>
        </w:tc>
        <w:tc>
          <w:tcPr>
            <w:tcW w:w="2337" w:type="dxa"/>
            <w:gridSpan w:val="2"/>
            <w:vAlign w:val="center"/>
          </w:tcPr>
          <w:p w14:paraId="6D6C6C8C">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199" w:type="dxa"/>
            <w:gridSpan w:val="2"/>
            <w:vAlign w:val="center"/>
          </w:tcPr>
          <w:p w14:paraId="3F9DB16E">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14CD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7AA8816">
            <w:pPr>
              <w:pStyle w:val="6"/>
              <w:rPr>
                <w:rFonts w:hint="eastAsia" w:hAnsi="宋体" w:cs="宋体"/>
                <w:b w:val="0"/>
                <w:bCs w:val="0"/>
                <w:color w:val="auto"/>
                <w:sz w:val="24"/>
                <w:szCs w:val="24"/>
                <w:highlight w:val="none"/>
              </w:rPr>
            </w:pPr>
          </w:p>
        </w:tc>
        <w:tc>
          <w:tcPr>
            <w:tcW w:w="3260" w:type="dxa"/>
            <w:gridSpan w:val="3"/>
            <w:vAlign w:val="center"/>
          </w:tcPr>
          <w:p w14:paraId="54D652FA">
            <w:pPr>
              <w:pStyle w:val="6"/>
              <w:rPr>
                <w:rFonts w:hint="eastAsia" w:hAnsi="宋体" w:cs="宋体"/>
                <w:b w:val="0"/>
                <w:bCs w:val="0"/>
                <w:color w:val="auto"/>
                <w:sz w:val="24"/>
                <w:szCs w:val="24"/>
                <w:highlight w:val="none"/>
              </w:rPr>
            </w:pPr>
          </w:p>
        </w:tc>
        <w:tc>
          <w:tcPr>
            <w:tcW w:w="2337" w:type="dxa"/>
            <w:gridSpan w:val="2"/>
            <w:vAlign w:val="center"/>
          </w:tcPr>
          <w:p w14:paraId="066348E8">
            <w:pPr>
              <w:pStyle w:val="6"/>
              <w:rPr>
                <w:rFonts w:hint="eastAsia" w:hAnsi="宋体" w:cs="宋体"/>
                <w:b w:val="0"/>
                <w:bCs w:val="0"/>
                <w:color w:val="auto"/>
                <w:sz w:val="24"/>
                <w:szCs w:val="24"/>
                <w:highlight w:val="none"/>
              </w:rPr>
            </w:pPr>
          </w:p>
        </w:tc>
        <w:tc>
          <w:tcPr>
            <w:tcW w:w="2199" w:type="dxa"/>
            <w:gridSpan w:val="2"/>
            <w:vAlign w:val="center"/>
          </w:tcPr>
          <w:p w14:paraId="061FBA6C">
            <w:pPr>
              <w:pStyle w:val="6"/>
              <w:rPr>
                <w:rFonts w:hint="eastAsia" w:hAnsi="宋体" w:cs="宋体"/>
                <w:b w:val="0"/>
                <w:bCs w:val="0"/>
                <w:color w:val="auto"/>
                <w:sz w:val="24"/>
                <w:szCs w:val="24"/>
                <w:highlight w:val="none"/>
              </w:rPr>
            </w:pPr>
          </w:p>
          <w:p w14:paraId="311AA48B">
            <w:pPr>
              <w:pStyle w:val="6"/>
              <w:rPr>
                <w:rFonts w:hint="eastAsia" w:hAnsi="宋体" w:cs="宋体"/>
                <w:b w:val="0"/>
                <w:bCs w:val="0"/>
                <w:color w:val="auto"/>
                <w:sz w:val="24"/>
                <w:szCs w:val="24"/>
                <w:highlight w:val="none"/>
              </w:rPr>
            </w:pPr>
          </w:p>
        </w:tc>
      </w:tr>
      <w:tr w14:paraId="5294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F178D70">
            <w:pPr>
              <w:pStyle w:val="6"/>
              <w:rPr>
                <w:rFonts w:hint="eastAsia" w:hAnsi="宋体" w:cs="宋体"/>
                <w:b w:val="0"/>
                <w:bCs w:val="0"/>
                <w:color w:val="auto"/>
                <w:sz w:val="24"/>
                <w:szCs w:val="24"/>
                <w:highlight w:val="none"/>
              </w:rPr>
            </w:pPr>
          </w:p>
        </w:tc>
        <w:tc>
          <w:tcPr>
            <w:tcW w:w="3260" w:type="dxa"/>
            <w:gridSpan w:val="3"/>
            <w:vAlign w:val="center"/>
          </w:tcPr>
          <w:p w14:paraId="235CC34A">
            <w:pPr>
              <w:pStyle w:val="6"/>
              <w:rPr>
                <w:rFonts w:hint="eastAsia" w:hAnsi="宋体" w:cs="宋体"/>
                <w:b w:val="0"/>
                <w:bCs w:val="0"/>
                <w:color w:val="auto"/>
                <w:sz w:val="24"/>
                <w:szCs w:val="24"/>
                <w:highlight w:val="none"/>
              </w:rPr>
            </w:pPr>
          </w:p>
        </w:tc>
        <w:tc>
          <w:tcPr>
            <w:tcW w:w="2337" w:type="dxa"/>
            <w:gridSpan w:val="2"/>
            <w:vAlign w:val="center"/>
          </w:tcPr>
          <w:p w14:paraId="4D0A3C1D">
            <w:pPr>
              <w:pStyle w:val="6"/>
              <w:rPr>
                <w:rFonts w:hint="eastAsia" w:hAnsi="宋体" w:cs="宋体"/>
                <w:b w:val="0"/>
                <w:bCs w:val="0"/>
                <w:color w:val="auto"/>
                <w:sz w:val="24"/>
                <w:szCs w:val="24"/>
                <w:highlight w:val="none"/>
              </w:rPr>
            </w:pPr>
          </w:p>
        </w:tc>
        <w:tc>
          <w:tcPr>
            <w:tcW w:w="2199" w:type="dxa"/>
            <w:gridSpan w:val="2"/>
            <w:vAlign w:val="center"/>
          </w:tcPr>
          <w:p w14:paraId="683D9625">
            <w:pPr>
              <w:pStyle w:val="6"/>
              <w:rPr>
                <w:rFonts w:hint="eastAsia" w:hAnsi="宋体" w:cs="宋体"/>
                <w:b w:val="0"/>
                <w:bCs w:val="0"/>
                <w:color w:val="auto"/>
                <w:sz w:val="24"/>
                <w:szCs w:val="24"/>
                <w:highlight w:val="none"/>
              </w:rPr>
            </w:pPr>
          </w:p>
          <w:p w14:paraId="52828717">
            <w:pPr>
              <w:pStyle w:val="6"/>
              <w:rPr>
                <w:rFonts w:hint="eastAsia" w:hAnsi="宋体" w:cs="宋体"/>
                <w:b w:val="0"/>
                <w:bCs w:val="0"/>
                <w:color w:val="auto"/>
                <w:sz w:val="24"/>
                <w:szCs w:val="24"/>
                <w:highlight w:val="none"/>
              </w:rPr>
            </w:pPr>
          </w:p>
        </w:tc>
      </w:tr>
      <w:tr w14:paraId="47A8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DBCB63E">
            <w:pPr>
              <w:pStyle w:val="6"/>
              <w:rPr>
                <w:rFonts w:hint="eastAsia" w:hAnsi="宋体" w:cs="宋体"/>
                <w:b w:val="0"/>
                <w:bCs w:val="0"/>
                <w:color w:val="auto"/>
                <w:sz w:val="24"/>
                <w:szCs w:val="24"/>
                <w:highlight w:val="none"/>
              </w:rPr>
            </w:pPr>
          </w:p>
        </w:tc>
        <w:tc>
          <w:tcPr>
            <w:tcW w:w="3260" w:type="dxa"/>
            <w:gridSpan w:val="3"/>
            <w:vAlign w:val="center"/>
          </w:tcPr>
          <w:p w14:paraId="0CF300D4">
            <w:pPr>
              <w:pStyle w:val="6"/>
              <w:rPr>
                <w:rFonts w:hint="eastAsia" w:hAnsi="宋体" w:cs="宋体"/>
                <w:b w:val="0"/>
                <w:bCs w:val="0"/>
                <w:color w:val="auto"/>
                <w:sz w:val="24"/>
                <w:szCs w:val="24"/>
                <w:highlight w:val="none"/>
              </w:rPr>
            </w:pPr>
          </w:p>
        </w:tc>
        <w:tc>
          <w:tcPr>
            <w:tcW w:w="2337" w:type="dxa"/>
            <w:gridSpan w:val="2"/>
            <w:vAlign w:val="center"/>
          </w:tcPr>
          <w:p w14:paraId="3FBDEE4F">
            <w:pPr>
              <w:pStyle w:val="6"/>
              <w:rPr>
                <w:rFonts w:hint="eastAsia" w:hAnsi="宋体" w:cs="宋体"/>
                <w:b w:val="0"/>
                <w:bCs w:val="0"/>
                <w:color w:val="auto"/>
                <w:sz w:val="24"/>
                <w:szCs w:val="24"/>
                <w:highlight w:val="none"/>
              </w:rPr>
            </w:pPr>
          </w:p>
        </w:tc>
        <w:tc>
          <w:tcPr>
            <w:tcW w:w="2199" w:type="dxa"/>
            <w:gridSpan w:val="2"/>
            <w:vAlign w:val="center"/>
          </w:tcPr>
          <w:p w14:paraId="489B7546">
            <w:pPr>
              <w:pStyle w:val="6"/>
              <w:rPr>
                <w:rFonts w:hint="eastAsia" w:hAnsi="宋体" w:cs="宋体"/>
                <w:b w:val="0"/>
                <w:bCs w:val="0"/>
                <w:color w:val="auto"/>
                <w:sz w:val="24"/>
                <w:szCs w:val="24"/>
                <w:highlight w:val="none"/>
              </w:rPr>
            </w:pPr>
          </w:p>
          <w:p w14:paraId="045911D1">
            <w:pPr>
              <w:pStyle w:val="6"/>
              <w:rPr>
                <w:rFonts w:hint="eastAsia" w:hAnsi="宋体" w:cs="宋体"/>
                <w:b w:val="0"/>
                <w:bCs w:val="0"/>
                <w:color w:val="auto"/>
                <w:sz w:val="24"/>
                <w:szCs w:val="24"/>
                <w:highlight w:val="none"/>
              </w:rPr>
            </w:pPr>
          </w:p>
        </w:tc>
      </w:tr>
      <w:tr w14:paraId="1C29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0557686">
            <w:pPr>
              <w:pStyle w:val="6"/>
              <w:rPr>
                <w:rFonts w:hint="eastAsia" w:hAnsi="宋体" w:cs="宋体"/>
                <w:b w:val="0"/>
                <w:bCs w:val="0"/>
                <w:color w:val="auto"/>
                <w:sz w:val="24"/>
                <w:szCs w:val="24"/>
                <w:highlight w:val="none"/>
              </w:rPr>
            </w:pPr>
          </w:p>
        </w:tc>
        <w:tc>
          <w:tcPr>
            <w:tcW w:w="3260" w:type="dxa"/>
            <w:gridSpan w:val="3"/>
            <w:vAlign w:val="center"/>
          </w:tcPr>
          <w:p w14:paraId="6CF73949">
            <w:pPr>
              <w:pStyle w:val="6"/>
              <w:rPr>
                <w:rFonts w:hint="eastAsia" w:hAnsi="宋体" w:cs="宋体"/>
                <w:b w:val="0"/>
                <w:bCs w:val="0"/>
                <w:color w:val="auto"/>
                <w:sz w:val="24"/>
                <w:szCs w:val="24"/>
                <w:highlight w:val="none"/>
              </w:rPr>
            </w:pPr>
          </w:p>
        </w:tc>
        <w:tc>
          <w:tcPr>
            <w:tcW w:w="2337" w:type="dxa"/>
            <w:gridSpan w:val="2"/>
            <w:vAlign w:val="center"/>
          </w:tcPr>
          <w:p w14:paraId="337BAC91">
            <w:pPr>
              <w:pStyle w:val="6"/>
              <w:rPr>
                <w:rFonts w:hint="eastAsia" w:hAnsi="宋体" w:cs="宋体"/>
                <w:b w:val="0"/>
                <w:bCs w:val="0"/>
                <w:color w:val="auto"/>
                <w:sz w:val="24"/>
                <w:szCs w:val="24"/>
                <w:highlight w:val="none"/>
              </w:rPr>
            </w:pPr>
          </w:p>
        </w:tc>
        <w:tc>
          <w:tcPr>
            <w:tcW w:w="2199" w:type="dxa"/>
            <w:gridSpan w:val="2"/>
            <w:vAlign w:val="center"/>
          </w:tcPr>
          <w:p w14:paraId="6CB53453">
            <w:pPr>
              <w:pStyle w:val="6"/>
              <w:rPr>
                <w:rFonts w:hint="eastAsia" w:hAnsi="宋体" w:cs="宋体"/>
                <w:b w:val="0"/>
                <w:bCs w:val="0"/>
                <w:color w:val="auto"/>
                <w:sz w:val="24"/>
                <w:szCs w:val="24"/>
                <w:highlight w:val="none"/>
              </w:rPr>
            </w:pPr>
          </w:p>
          <w:p w14:paraId="7E3C57DB">
            <w:pPr>
              <w:pStyle w:val="6"/>
              <w:rPr>
                <w:rFonts w:hint="eastAsia" w:hAnsi="宋体" w:cs="宋体"/>
                <w:b w:val="0"/>
                <w:bCs w:val="0"/>
                <w:color w:val="auto"/>
                <w:sz w:val="24"/>
                <w:szCs w:val="24"/>
                <w:highlight w:val="none"/>
              </w:rPr>
            </w:pPr>
          </w:p>
        </w:tc>
      </w:tr>
      <w:tr w14:paraId="40F7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2516E8C5">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536" w:type="dxa"/>
            <w:gridSpan w:val="4"/>
            <w:vAlign w:val="center"/>
          </w:tcPr>
          <w:p w14:paraId="2349A74F">
            <w:pPr>
              <w:pStyle w:val="6"/>
              <w:rPr>
                <w:rFonts w:hint="eastAsia" w:hAnsi="宋体" w:cs="宋体"/>
                <w:b w:val="0"/>
                <w:bCs w:val="0"/>
                <w:color w:val="auto"/>
                <w:sz w:val="24"/>
                <w:szCs w:val="24"/>
                <w:highlight w:val="none"/>
              </w:rPr>
            </w:pPr>
          </w:p>
        </w:tc>
      </w:tr>
      <w:tr w14:paraId="7C46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2D4696A2">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062C3CB4">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536" w:type="dxa"/>
            <w:gridSpan w:val="4"/>
            <w:vAlign w:val="center"/>
          </w:tcPr>
          <w:p w14:paraId="3B40DCD2">
            <w:pPr>
              <w:pStyle w:val="6"/>
              <w:rPr>
                <w:rFonts w:hint="eastAsia" w:hAnsi="宋体" w:cs="宋体"/>
                <w:b w:val="0"/>
                <w:bCs w:val="0"/>
                <w:color w:val="auto"/>
                <w:sz w:val="24"/>
                <w:szCs w:val="24"/>
                <w:highlight w:val="none"/>
              </w:rPr>
            </w:pPr>
          </w:p>
        </w:tc>
      </w:tr>
      <w:tr w14:paraId="4414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601D1A6D">
            <w:pPr>
              <w:pStyle w:val="6"/>
              <w:rPr>
                <w:rFonts w:hint="eastAsia" w:hAnsi="宋体" w:cs="宋体"/>
                <w:b w:val="0"/>
                <w:bCs w:val="0"/>
                <w:color w:val="auto"/>
                <w:sz w:val="24"/>
                <w:szCs w:val="24"/>
                <w:highlight w:val="none"/>
              </w:rPr>
            </w:pPr>
          </w:p>
        </w:tc>
        <w:tc>
          <w:tcPr>
            <w:tcW w:w="3260" w:type="dxa"/>
            <w:gridSpan w:val="3"/>
            <w:vAlign w:val="center"/>
          </w:tcPr>
          <w:p w14:paraId="0AAFDED5">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536" w:type="dxa"/>
            <w:gridSpan w:val="4"/>
            <w:vAlign w:val="center"/>
          </w:tcPr>
          <w:p w14:paraId="696A5921">
            <w:pPr>
              <w:pStyle w:val="6"/>
              <w:rPr>
                <w:rFonts w:hint="eastAsia" w:hAnsi="宋体" w:cs="宋体"/>
                <w:b w:val="0"/>
                <w:bCs w:val="0"/>
                <w:color w:val="auto"/>
                <w:sz w:val="24"/>
                <w:szCs w:val="24"/>
                <w:highlight w:val="none"/>
              </w:rPr>
            </w:pPr>
          </w:p>
        </w:tc>
      </w:tr>
      <w:tr w14:paraId="0D1F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820" w:type="dxa"/>
            <w:gridSpan w:val="5"/>
            <w:vAlign w:val="center"/>
          </w:tcPr>
          <w:p w14:paraId="31591EA6">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536" w:type="dxa"/>
            <w:gridSpan w:val="4"/>
            <w:vAlign w:val="center"/>
          </w:tcPr>
          <w:p w14:paraId="48B0B657">
            <w:pPr>
              <w:pStyle w:val="6"/>
              <w:rPr>
                <w:rFonts w:hint="eastAsia" w:hAnsi="宋体" w:cs="宋体"/>
                <w:b w:val="0"/>
                <w:bCs w:val="0"/>
                <w:color w:val="auto"/>
                <w:sz w:val="24"/>
                <w:szCs w:val="24"/>
                <w:highlight w:val="none"/>
              </w:rPr>
            </w:pPr>
          </w:p>
        </w:tc>
      </w:tr>
    </w:tbl>
    <w:p w14:paraId="13C29F2E">
      <w:pPr>
        <w:spacing w:line="440" w:lineRule="exact"/>
        <w:rPr>
          <w:rFonts w:hint="eastAsia" w:hAnsi="宋体" w:cs="宋体"/>
          <w:color w:val="auto"/>
          <w:sz w:val="24"/>
          <w:szCs w:val="24"/>
          <w:highlight w:val="none"/>
        </w:rPr>
      </w:pPr>
      <w:r>
        <w:rPr>
          <w:rFonts w:hint="eastAsia" w:hAnsi="宋体" w:cs="宋体"/>
          <w:color w:val="auto"/>
          <w:sz w:val="24"/>
          <w:szCs w:val="24"/>
          <w:highlight w:val="none"/>
        </w:rPr>
        <w:t>注：</w:t>
      </w:r>
      <w:bookmarkStart w:id="21" w:name="_Hlk93593425"/>
      <w:bookmarkStart w:id="22" w:name="_Hlk108037733"/>
    </w:p>
    <w:p w14:paraId="7BA348F9">
      <w:pPr>
        <w:numPr>
          <w:ilvl w:val="0"/>
          <w:numId w:val="0"/>
        </w:num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本表可续增，按拟委任人员基本情况（总表）所列项目组成员顺序依次排列。</w:t>
      </w:r>
      <w:r>
        <w:rPr>
          <w:rFonts w:hint="eastAsia" w:hAnsi="宋体" w:cs="宋体"/>
          <w:b/>
          <w:bCs/>
          <w:color w:val="auto"/>
          <w:sz w:val="24"/>
          <w:szCs w:val="24"/>
          <w:highlight w:val="none"/>
          <w:lang w:val="en-US" w:eastAsia="zh-CN"/>
        </w:rPr>
        <w:t>标题（姓名）处请填写相关人员身份证实名。</w:t>
      </w:r>
    </w:p>
    <w:p w14:paraId="1E8A20A0">
      <w:pPr>
        <w:numPr>
          <w:ilvl w:val="0"/>
          <w:numId w:val="0"/>
        </w:numPr>
        <w:spacing w:line="440" w:lineRule="exact"/>
        <w:rPr>
          <w:rFonts w:hint="eastAsia" w:hAnsi="宋体" w:cs="宋体"/>
          <w:color w:val="auto"/>
          <w:sz w:val="24"/>
          <w:szCs w:val="24"/>
          <w:highlight w:val="none"/>
        </w:rPr>
      </w:pPr>
      <w:r>
        <w:rPr>
          <w:rFonts w:hint="eastAsia" w:ascii="宋体" w:hAnsi="宋体" w:eastAsia="宋体" w:cs="宋体"/>
          <w:b w:val="0"/>
          <w:bCs w:val="0"/>
          <w:color w:val="auto"/>
          <w:kern w:val="2"/>
          <w:sz w:val="24"/>
          <w:szCs w:val="22"/>
          <w:highlight w:val="none"/>
          <w:lang w:val="en-US" w:eastAsia="zh-CN" w:bidi="ar-SA"/>
        </w:rPr>
        <w:t>2．</w:t>
      </w:r>
      <w:r>
        <w:rPr>
          <w:rFonts w:hint="eastAsia" w:ascii="宋体" w:hAnsi="宋体"/>
          <w:color w:val="auto"/>
          <w:sz w:val="24"/>
          <w:highlight w:val="none"/>
        </w:rPr>
        <w:t>本表后应附</w:t>
      </w:r>
      <w:r>
        <w:rPr>
          <w:rFonts w:hint="eastAsia" w:hAnsi="宋体" w:cs="宋体"/>
          <w:color w:val="auto"/>
          <w:sz w:val="24"/>
          <w:highlight w:val="none"/>
          <w:lang w:val="en-US" w:eastAsia="zh-CN"/>
        </w:rPr>
        <w:t>相关人员的</w:t>
      </w:r>
      <w:r>
        <w:rPr>
          <w:rFonts w:hint="eastAsia" w:hAnsi="宋体" w:cs="宋体"/>
          <w:color w:val="auto"/>
          <w:sz w:val="24"/>
          <w:highlight w:val="none"/>
        </w:rPr>
        <w:t>证明材料电子件，包括但不限于：</w:t>
      </w:r>
      <w:r>
        <w:rPr>
          <w:rFonts w:hint="eastAsia" w:hAnsi="宋体" w:cs="宋体"/>
          <w:color w:val="auto"/>
          <w:sz w:val="24"/>
          <w:highlight w:val="none"/>
          <w:lang w:val="en-US" w:eastAsia="zh-CN"/>
        </w:rPr>
        <w:t>身份证件，</w:t>
      </w:r>
      <w:r>
        <w:rPr>
          <w:rFonts w:hint="eastAsia" w:hAnsi="宋体" w:cs="宋体"/>
          <w:color w:val="auto"/>
          <w:sz w:val="24"/>
          <w:szCs w:val="24"/>
          <w:highlight w:val="none"/>
        </w:rPr>
        <w:t>执业注册资格证书，职称证书，</w:t>
      </w:r>
      <w:r>
        <w:rPr>
          <w:rFonts w:hint="eastAsia" w:ascii="宋体" w:hAnsi="宋体"/>
          <w:b/>
          <w:bCs/>
          <w:color w:val="auto"/>
          <w:sz w:val="24"/>
          <w:highlight w:val="none"/>
          <w:u w:val="double"/>
          <w:lang w:val="en-US" w:eastAsia="zh-CN"/>
        </w:rPr>
        <w:t>社保证明</w:t>
      </w:r>
      <w:r>
        <w:rPr>
          <w:rFonts w:hint="eastAsia" w:ascii="宋体" w:hAnsi="宋体"/>
          <w:color w:val="auto"/>
          <w:sz w:val="24"/>
          <w:highlight w:val="none"/>
          <w:lang w:val="en-US" w:eastAsia="zh-CN"/>
        </w:rPr>
        <w:t>，</w:t>
      </w:r>
      <w:r>
        <w:rPr>
          <w:rFonts w:hint="eastAsia" w:hAnsi="宋体" w:cs="宋体"/>
          <w:color w:val="auto"/>
          <w:sz w:val="24"/>
          <w:szCs w:val="24"/>
          <w:highlight w:val="none"/>
        </w:rPr>
        <w:t>学历证书，获奖证书等</w:t>
      </w:r>
      <w:bookmarkEnd w:id="21"/>
      <w:r>
        <w:rPr>
          <w:rFonts w:hint="eastAsia" w:hAnsi="宋体" w:cs="宋体"/>
          <w:color w:val="auto"/>
          <w:sz w:val="24"/>
          <w:szCs w:val="24"/>
          <w:highlight w:val="none"/>
        </w:rPr>
        <w:t>。</w:t>
      </w:r>
      <w:bookmarkEnd w:id="22"/>
    </w:p>
    <w:p w14:paraId="4C122A96">
      <w:pPr>
        <w:numPr>
          <w:ilvl w:val="0"/>
          <w:numId w:val="0"/>
        </w:numPr>
        <w:spacing w:line="440" w:lineRule="exact"/>
        <w:rPr>
          <w:rFonts w:hint="eastAsia" w:ascii="宋体" w:hAnsi="宋体"/>
          <w:b/>
          <w:bCs/>
          <w:color w:val="auto"/>
          <w:sz w:val="24"/>
          <w:szCs w:val="22"/>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采</w:t>
      </w:r>
      <w:r>
        <w:rPr>
          <w:rFonts w:hint="eastAsia" w:hAnsi="宋体" w:cs="宋体"/>
          <w:color w:val="auto"/>
          <w:sz w:val="24"/>
          <w:szCs w:val="24"/>
          <w:highlight w:val="none"/>
        </w:rPr>
        <w:t>购文件无人员要求</w:t>
      </w:r>
      <w:r>
        <w:rPr>
          <w:rFonts w:hint="eastAsia" w:hAnsi="宋体" w:cs="宋体"/>
          <w:color w:val="auto"/>
          <w:sz w:val="24"/>
          <w:szCs w:val="24"/>
          <w:highlight w:val="none"/>
          <w:lang w:val="en-US" w:eastAsia="zh-CN"/>
        </w:rPr>
        <w:t>时</w:t>
      </w:r>
      <w:r>
        <w:rPr>
          <w:rFonts w:hint="eastAsia" w:hAnsi="宋体" w:cs="宋体"/>
          <w:color w:val="auto"/>
          <w:sz w:val="24"/>
          <w:szCs w:val="24"/>
          <w:highlight w:val="none"/>
        </w:rPr>
        <w:t>，可无需填写此表。</w:t>
      </w:r>
      <w:r>
        <w:rPr>
          <w:rFonts w:ascii="宋体" w:cs="宋体"/>
          <w:b/>
          <w:color w:val="auto"/>
          <w:kern w:val="0"/>
          <w:szCs w:val="21"/>
          <w:highlight w:val="none"/>
        </w:rPr>
        <w:br w:type="page"/>
      </w:r>
    </w:p>
    <w:p w14:paraId="4E03D1DF">
      <w:pPr>
        <w:keepNext w:val="0"/>
        <w:keepLines w:val="0"/>
        <w:pageBreakBefore w:val="0"/>
        <w:widowControl w:val="0"/>
        <w:kinsoku/>
        <w:wordWrap/>
        <w:overflowPunct/>
        <w:topLinePunct w:val="0"/>
        <w:autoSpaceDE/>
        <w:autoSpaceDN/>
        <w:bidi w:val="0"/>
        <w:adjustRightInd/>
        <w:snapToGrid/>
        <w:spacing w:before="291" w:beforeLines="100"/>
        <w:jc w:val="center"/>
        <w:textAlignment w:val="auto"/>
        <w:rPr>
          <w:rFonts w:hint="eastAsia" w:eastAsia="宋体"/>
          <w:b/>
          <w:bCs/>
          <w:color w:val="auto"/>
          <w:sz w:val="32"/>
          <w:szCs w:val="32"/>
          <w:highlight w:val="none"/>
          <w:lang w:eastAsia="zh-CN"/>
        </w:rPr>
      </w:pPr>
      <w:r>
        <w:rPr>
          <w:rFonts w:hint="eastAsia"/>
          <w:b/>
          <w:bCs/>
          <w:color w:val="auto"/>
          <w:sz w:val="28"/>
          <w:szCs w:val="28"/>
          <w:highlight w:val="none"/>
        </w:rPr>
        <w:t>（</w:t>
      </w:r>
      <w:r>
        <w:rPr>
          <w:rFonts w:hint="eastAsia"/>
          <w:b/>
          <w:bCs/>
          <w:color w:val="auto"/>
          <w:sz w:val="28"/>
          <w:szCs w:val="28"/>
          <w:highlight w:val="none"/>
          <w:lang w:val="en-US" w:eastAsia="zh-CN"/>
        </w:rPr>
        <w:t>三</w:t>
      </w:r>
      <w:r>
        <w:rPr>
          <w:rFonts w:hint="eastAsia"/>
          <w:b/>
          <w:bCs/>
          <w:color w:val="auto"/>
          <w:sz w:val="28"/>
          <w:szCs w:val="28"/>
          <w:highlight w:val="none"/>
        </w:rPr>
        <w:t>）主要业绩情况表</w:t>
      </w:r>
      <w:r>
        <w:rPr>
          <w:rFonts w:hint="eastAsia"/>
          <w:b/>
          <w:bCs/>
          <w:color w:val="auto"/>
          <w:sz w:val="28"/>
          <w:szCs w:val="28"/>
          <w:highlight w:val="none"/>
          <w:lang w:eastAsia="zh-CN"/>
        </w:rPr>
        <w:t>（</w:t>
      </w:r>
      <w:r>
        <w:rPr>
          <w:rFonts w:hint="eastAsia"/>
          <w:b/>
          <w:bCs/>
          <w:color w:val="auto"/>
          <w:sz w:val="28"/>
          <w:szCs w:val="28"/>
          <w:highlight w:val="none"/>
          <w:lang w:val="en-US" w:eastAsia="zh-CN"/>
        </w:rPr>
        <w:t>姓名</w:t>
      </w:r>
      <w:r>
        <w:rPr>
          <w:rFonts w:hint="eastAsia"/>
          <w:b/>
          <w:bCs/>
          <w:color w:val="auto"/>
          <w:sz w:val="28"/>
          <w:szCs w:val="28"/>
          <w:highlight w:val="none"/>
          <w:lang w:eastAsia="zh-CN"/>
        </w:rPr>
        <w:t>）</w:t>
      </w:r>
    </w:p>
    <w:p w14:paraId="75809FD7">
      <w:pPr>
        <w:rPr>
          <w:color w:val="auto"/>
          <w:highlight w:val="none"/>
        </w:rPr>
      </w:pPr>
    </w:p>
    <w:tbl>
      <w:tblPr>
        <w:tblStyle w:val="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4E0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37B78384">
            <w:pPr>
              <w:jc w:val="center"/>
              <w:rPr>
                <w:b/>
                <w:bCs/>
                <w:color w:val="auto"/>
                <w:sz w:val="24"/>
                <w:szCs w:val="22"/>
                <w:highlight w:val="none"/>
              </w:rPr>
            </w:pPr>
            <w:r>
              <w:rPr>
                <w:rFonts w:hint="eastAsia"/>
                <w:b/>
                <w:bCs/>
                <w:color w:val="auto"/>
                <w:sz w:val="24"/>
                <w:szCs w:val="22"/>
                <w:highlight w:val="none"/>
              </w:rPr>
              <w:t>项目名称</w:t>
            </w:r>
          </w:p>
        </w:tc>
        <w:tc>
          <w:tcPr>
            <w:tcW w:w="6804" w:type="dxa"/>
            <w:shd w:val="clear" w:color="auto" w:fill="auto"/>
          </w:tcPr>
          <w:p w14:paraId="17897869">
            <w:pPr>
              <w:pStyle w:val="2"/>
              <w:rPr>
                <w:color w:val="auto"/>
                <w:highlight w:val="none"/>
              </w:rPr>
            </w:pPr>
          </w:p>
        </w:tc>
      </w:tr>
      <w:tr w14:paraId="372E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592BA2A7">
            <w:pPr>
              <w:jc w:val="center"/>
              <w:rPr>
                <w:b/>
                <w:bCs/>
                <w:color w:val="auto"/>
                <w:sz w:val="24"/>
                <w:szCs w:val="22"/>
                <w:highlight w:val="none"/>
              </w:rPr>
            </w:pPr>
            <w:r>
              <w:rPr>
                <w:rFonts w:hint="eastAsia"/>
                <w:b/>
                <w:bCs/>
                <w:color w:val="auto"/>
                <w:sz w:val="24"/>
                <w:szCs w:val="22"/>
                <w:highlight w:val="none"/>
              </w:rPr>
              <w:t>项目地点</w:t>
            </w:r>
          </w:p>
        </w:tc>
        <w:tc>
          <w:tcPr>
            <w:tcW w:w="6804" w:type="dxa"/>
            <w:shd w:val="clear" w:color="auto" w:fill="auto"/>
          </w:tcPr>
          <w:p w14:paraId="5FAE6E83">
            <w:pPr>
              <w:pStyle w:val="2"/>
              <w:rPr>
                <w:color w:val="auto"/>
                <w:highlight w:val="none"/>
              </w:rPr>
            </w:pPr>
          </w:p>
        </w:tc>
      </w:tr>
      <w:tr w14:paraId="0504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1D56A600">
            <w:pPr>
              <w:jc w:val="center"/>
              <w:rPr>
                <w:b/>
                <w:bCs/>
                <w:color w:val="auto"/>
                <w:sz w:val="24"/>
                <w:szCs w:val="22"/>
                <w:highlight w:val="none"/>
              </w:rPr>
            </w:pPr>
            <w:r>
              <w:rPr>
                <w:rFonts w:hint="eastAsia"/>
                <w:b/>
                <w:bCs/>
                <w:color w:val="auto"/>
                <w:sz w:val="24"/>
                <w:szCs w:val="22"/>
                <w:highlight w:val="none"/>
              </w:rPr>
              <w:t>合同签订日期</w:t>
            </w:r>
          </w:p>
        </w:tc>
        <w:tc>
          <w:tcPr>
            <w:tcW w:w="6804" w:type="dxa"/>
            <w:shd w:val="clear" w:color="auto" w:fill="auto"/>
          </w:tcPr>
          <w:p w14:paraId="29C83F99">
            <w:pPr>
              <w:pStyle w:val="2"/>
              <w:rPr>
                <w:color w:val="auto"/>
                <w:highlight w:val="none"/>
              </w:rPr>
            </w:pPr>
          </w:p>
        </w:tc>
      </w:tr>
      <w:tr w14:paraId="7C6F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3C3C34B5">
            <w:pPr>
              <w:jc w:val="center"/>
              <w:rPr>
                <w:b/>
                <w:bCs/>
                <w:color w:val="auto"/>
                <w:sz w:val="24"/>
                <w:szCs w:val="22"/>
                <w:highlight w:val="none"/>
              </w:rPr>
            </w:pPr>
            <w:r>
              <w:rPr>
                <w:rFonts w:hint="eastAsia"/>
                <w:b/>
                <w:bCs/>
                <w:color w:val="auto"/>
                <w:sz w:val="24"/>
                <w:szCs w:val="22"/>
                <w:highlight w:val="none"/>
              </w:rPr>
              <w:t>采购人名称</w:t>
            </w:r>
          </w:p>
        </w:tc>
        <w:tc>
          <w:tcPr>
            <w:tcW w:w="6804" w:type="dxa"/>
            <w:shd w:val="clear" w:color="auto" w:fill="auto"/>
          </w:tcPr>
          <w:p w14:paraId="3F750577">
            <w:pPr>
              <w:pStyle w:val="2"/>
              <w:rPr>
                <w:color w:val="auto"/>
                <w:highlight w:val="none"/>
              </w:rPr>
            </w:pPr>
          </w:p>
        </w:tc>
      </w:tr>
      <w:tr w14:paraId="2D60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51A057B4">
            <w:pPr>
              <w:jc w:val="center"/>
              <w:rPr>
                <w:b/>
                <w:bCs/>
                <w:color w:val="auto"/>
                <w:sz w:val="24"/>
                <w:szCs w:val="22"/>
                <w:highlight w:val="none"/>
              </w:rPr>
            </w:pPr>
            <w:r>
              <w:rPr>
                <w:rFonts w:hint="eastAsia"/>
                <w:b/>
                <w:bCs/>
                <w:color w:val="auto"/>
                <w:sz w:val="24"/>
                <w:szCs w:val="22"/>
                <w:highlight w:val="none"/>
              </w:rPr>
              <w:t>采购人联系人及电话</w:t>
            </w:r>
          </w:p>
        </w:tc>
        <w:tc>
          <w:tcPr>
            <w:tcW w:w="6804" w:type="dxa"/>
            <w:shd w:val="clear" w:color="auto" w:fill="auto"/>
          </w:tcPr>
          <w:p w14:paraId="45420850">
            <w:pPr>
              <w:pStyle w:val="2"/>
              <w:rPr>
                <w:color w:val="auto"/>
                <w:highlight w:val="none"/>
              </w:rPr>
            </w:pPr>
          </w:p>
        </w:tc>
      </w:tr>
      <w:tr w14:paraId="2D8A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7D04E4F0">
            <w:pPr>
              <w:jc w:val="center"/>
              <w:rPr>
                <w:b/>
                <w:bCs/>
                <w:color w:val="auto"/>
                <w:sz w:val="24"/>
                <w:szCs w:val="22"/>
                <w:highlight w:val="none"/>
              </w:rPr>
            </w:pPr>
            <w:r>
              <w:rPr>
                <w:rFonts w:hint="eastAsia"/>
                <w:b/>
                <w:bCs/>
                <w:color w:val="auto"/>
                <w:sz w:val="24"/>
                <w:szCs w:val="22"/>
                <w:highlight w:val="none"/>
              </w:rPr>
              <w:t>委托工作内容</w:t>
            </w:r>
          </w:p>
        </w:tc>
        <w:tc>
          <w:tcPr>
            <w:tcW w:w="6804" w:type="dxa"/>
            <w:shd w:val="clear" w:color="auto" w:fill="auto"/>
          </w:tcPr>
          <w:p w14:paraId="45245B5E">
            <w:pPr>
              <w:pStyle w:val="2"/>
              <w:rPr>
                <w:color w:val="auto"/>
                <w:highlight w:val="none"/>
              </w:rPr>
            </w:pPr>
          </w:p>
        </w:tc>
      </w:tr>
      <w:tr w14:paraId="105A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445FD8A6">
            <w:pPr>
              <w:jc w:val="center"/>
              <w:rPr>
                <w:b/>
                <w:bCs/>
                <w:color w:val="auto"/>
                <w:sz w:val="24"/>
                <w:szCs w:val="22"/>
                <w:highlight w:val="none"/>
              </w:rPr>
            </w:pPr>
            <w:r>
              <w:rPr>
                <w:rFonts w:hint="eastAsia"/>
                <w:b/>
                <w:bCs/>
                <w:color w:val="auto"/>
                <w:sz w:val="24"/>
                <w:szCs w:val="22"/>
                <w:highlight w:val="none"/>
              </w:rPr>
              <w:t>合同价格</w:t>
            </w:r>
          </w:p>
        </w:tc>
        <w:tc>
          <w:tcPr>
            <w:tcW w:w="6804" w:type="dxa"/>
            <w:shd w:val="clear" w:color="auto" w:fill="auto"/>
          </w:tcPr>
          <w:p w14:paraId="35B8DA20">
            <w:pPr>
              <w:pStyle w:val="2"/>
              <w:rPr>
                <w:color w:val="auto"/>
                <w:highlight w:val="none"/>
              </w:rPr>
            </w:pPr>
          </w:p>
        </w:tc>
      </w:tr>
      <w:tr w14:paraId="798F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06199A66">
            <w:pPr>
              <w:jc w:val="center"/>
              <w:rPr>
                <w:b/>
                <w:bCs/>
                <w:color w:val="auto"/>
                <w:sz w:val="24"/>
                <w:szCs w:val="22"/>
                <w:highlight w:val="none"/>
              </w:rPr>
            </w:pPr>
            <w:r>
              <w:rPr>
                <w:rFonts w:hint="eastAsia"/>
                <w:b/>
                <w:bCs/>
                <w:color w:val="auto"/>
                <w:sz w:val="24"/>
                <w:szCs w:val="22"/>
                <w:highlight w:val="none"/>
              </w:rPr>
              <w:t>项目概况</w:t>
            </w:r>
          </w:p>
        </w:tc>
        <w:tc>
          <w:tcPr>
            <w:tcW w:w="6804" w:type="dxa"/>
            <w:shd w:val="clear" w:color="auto" w:fill="auto"/>
          </w:tcPr>
          <w:p w14:paraId="0F217C5F">
            <w:pPr>
              <w:pStyle w:val="2"/>
              <w:rPr>
                <w:color w:val="auto"/>
                <w:highlight w:val="none"/>
              </w:rPr>
            </w:pPr>
          </w:p>
        </w:tc>
      </w:tr>
      <w:tr w14:paraId="0E50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4CE9509C">
            <w:pPr>
              <w:jc w:val="center"/>
              <w:rPr>
                <w:b/>
                <w:bCs/>
                <w:color w:val="auto"/>
                <w:sz w:val="24"/>
                <w:szCs w:val="22"/>
                <w:highlight w:val="none"/>
              </w:rPr>
            </w:pPr>
            <w:r>
              <w:rPr>
                <w:rFonts w:hint="eastAsia"/>
                <w:b/>
                <w:bCs/>
                <w:color w:val="auto"/>
                <w:sz w:val="24"/>
                <w:szCs w:val="22"/>
                <w:highlight w:val="none"/>
              </w:rPr>
              <w:t>供应商履约情况</w:t>
            </w:r>
          </w:p>
        </w:tc>
        <w:tc>
          <w:tcPr>
            <w:tcW w:w="6804" w:type="dxa"/>
            <w:shd w:val="clear" w:color="auto" w:fill="auto"/>
          </w:tcPr>
          <w:p w14:paraId="69B7474D">
            <w:pPr>
              <w:pStyle w:val="2"/>
              <w:rPr>
                <w:color w:val="auto"/>
                <w:highlight w:val="none"/>
              </w:rPr>
            </w:pPr>
          </w:p>
        </w:tc>
      </w:tr>
      <w:tr w14:paraId="368E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6BE420B7">
            <w:pPr>
              <w:jc w:val="center"/>
              <w:rPr>
                <w:b/>
                <w:bCs/>
                <w:color w:val="auto"/>
                <w:sz w:val="24"/>
                <w:szCs w:val="22"/>
                <w:highlight w:val="none"/>
              </w:rPr>
            </w:pPr>
            <w:r>
              <w:rPr>
                <w:rFonts w:hint="eastAsia"/>
                <w:b/>
                <w:bCs/>
                <w:color w:val="auto"/>
                <w:sz w:val="24"/>
                <w:szCs w:val="22"/>
                <w:highlight w:val="none"/>
              </w:rPr>
              <w:t>项目完成情况</w:t>
            </w:r>
          </w:p>
        </w:tc>
        <w:tc>
          <w:tcPr>
            <w:tcW w:w="6804" w:type="dxa"/>
            <w:shd w:val="clear" w:color="auto" w:fill="auto"/>
          </w:tcPr>
          <w:p w14:paraId="67A70FC9">
            <w:pPr>
              <w:pStyle w:val="2"/>
              <w:rPr>
                <w:color w:val="auto"/>
                <w:highlight w:val="none"/>
              </w:rPr>
            </w:pPr>
          </w:p>
        </w:tc>
      </w:tr>
      <w:tr w14:paraId="39BE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6E41CA78">
            <w:pPr>
              <w:jc w:val="center"/>
              <w:rPr>
                <w:b/>
                <w:bCs/>
                <w:color w:val="auto"/>
                <w:sz w:val="24"/>
                <w:szCs w:val="22"/>
                <w:highlight w:val="none"/>
              </w:rPr>
            </w:pPr>
            <w:r>
              <w:rPr>
                <w:rFonts w:hint="eastAsia"/>
                <w:b/>
                <w:bCs/>
                <w:color w:val="auto"/>
                <w:sz w:val="24"/>
                <w:szCs w:val="22"/>
                <w:highlight w:val="none"/>
              </w:rPr>
              <w:t>备注</w:t>
            </w:r>
          </w:p>
        </w:tc>
        <w:tc>
          <w:tcPr>
            <w:tcW w:w="6804" w:type="dxa"/>
            <w:shd w:val="clear" w:color="auto" w:fill="auto"/>
          </w:tcPr>
          <w:p w14:paraId="516E7C64">
            <w:pPr>
              <w:pStyle w:val="2"/>
              <w:rPr>
                <w:color w:val="auto"/>
                <w:highlight w:val="none"/>
              </w:rPr>
            </w:pPr>
          </w:p>
        </w:tc>
      </w:tr>
    </w:tbl>
    <w:p w14:paraId="0FC3F67A">
      <w:pPr>
        <w:spacing w:line="400" w:lineRule="exact"/>
        <w:rPr>
          <w:rFonts w:hint="eastAsia" w:ascii="宋体" w:hAnsi="宋体"/>
          <w:color w:val="auto"/>
          <w:sz w:val="24"/>
          <w:highlight w:val="none"/>
        </w:rPr>
      </w:pPr>
      <w:r>
        <w:rPr>
          <w:rFonts w:hint="eastAsia" w:ascii="宋体" w:hAnsi="宋体"/>
          <w:color w:val="auto"/>
          <w:sz w:val="24"/>
          <w:highlight w:val="none"/>
        </w:rPr>
        <w:t>注：</w:t>
      </w:r>
    </w:p>
    <w:p w14:paraId="2BB80CF5">
      <w:pPr>
        <w:spacing w:line="400" w:lineRule="exact"/>
        <w:jc w:val="left"/>
        <w:rPr>
          <w:rFonts w:hint="eastAsia" w:ascii="宋体" w:hAnsi="宋体"/>
          <w:color w:val="auto"/>
          <w:sz w:val="24"/>
          <w:highlight w:val="none"/>
        </w:rPr>
      </w:pPr>
      <w:r>
        <w:rPr>
          <w:rFonts w:hint="eastAsia" w:ascii="宋体" w:hAnsi="宋体"/>
          <w:color w:val="auto"/>
          <w:sz w:val="24"/>
          <w:highlight w:val="none"/>
        </w:rPr>
        <w:t>1．本表可续增，按项目组成员资历表经历所列顺序依次排列。</w:t>
      </w:r>
      <w:r>
        <w:rPr>
          <w:rFonts w:hint="eastAsia" w:hAnsi="宋体" w:cs="宋体"/>
          <w:b/>
          <w:bCs/>
          <w:color w:val="auto"/>
          <w:sz w:val="24"/>
          <w:szCs w:val="24"/>
          <w:highlight w:val="none"/>
          <w:lang w:val="en-US" w:eastAsia="zh-CN"/>
        </w:rPr>
        <w:t>标题（姓名）处请填写相关人员身份证实名。</w:t>
      </w:r>
    </w:p>
    <w:p w14:paraId="321BBE35">
      <w:pPr>
        <w:spacing w:line="400" w:lineRule="exact"/>
        <w:jc w:val="left"/>
        <w:rPr>
          <w:rFonts w:hint="default" w:ascii="宋体" w:hAnsi="宋体" w:eastAsia="宋体"/>
          <w:color w:val="auto"/>
          <w:sz w:val="24"/>
          <w:highlight w:val="none"/>
          <w:lang w:val="en-US" w:eastAsia="zh-CN"/>
        </w:rPr>
      </w:pPr>
      <w:r>
        <w:rPr>
          <w:rFonts w:hint="eastAsia" w:ascii="宋体" w:hAnsi="宋体"/>
          <w:color w:val="auto"/>
          <w:sz w:val="24"/>
          <w:highlight w:val="none"/>
        </w:rPr>
        <w:t>2．本表后应附</w:t>
      </w:r>
      <w:r>
        <w:rPr>
          <w:rFonts w:hint="eastAsia" w:ascii="宋体" w:hAnsi="宋体"/>
          <w:color w:val="auto"/>
          <w:sz w:val="24"/>
          <w:highlight w:val="none"/>
          <w:lang w:val="en-US" w:eastAsia="zh-CN"/>
        </w:rPr>
        <w:t>相关人员业绩证明材料电子件，包括但不限于：</w:t>
      </w:r>
      <w:r>
        <w:rPr>
          <w:rFonts w:hint="eastAsia" w:ascii="宋体" w:hAnsi="宋体"/>
          <w:b/>
          <w:color w:val="auto"/>
          <w:sz w:val="24"/>
          <w:szCs w:val="24"/>
          <w:highlight w:val="none"/>
          <w:u w:val="double"/>
        </w:rPr>
        <w:t>中标（成交）通知书、合同、交</w:t>
      </w:r>
      <w:r>
        <w:rPr>
          <w:rFonts w:hint="eastAsia" w:ascii="宋体" w:hAnsi="宋体"/>
          <w:b/>
          <w:color w:val="auto"/>
          <w:sz w:val="24"/>
          <w:szCs w:val="24"/>
          <w:highlight w:val="none"/>
          <w:u w:val="double"/>
          <w:lang w:eastAsia="zh-CN"/>
        </w:rPr>
        <w:t>（</w:t>
      </w:r>
      <w:r>
        <w:rPr>
          <w:rFonts w:hint="eastAsia" w:ascii="宋体" w:hAnsi="宋体"/>
          <w:b/>
          <w:color w:val="auto"/>
          <w:sz w:val="24"/>
          <w:szCs w:val="24"/>
          <w:highlight w:val="none"/>
          <w:u w:val="double"/>
        </w:rPr>
        <w:t>竣</w:t>
      </w:r>
      <w:r>
        <w:rPr>
          <w:rFonts w:hint="eastAsia" w:ascii="宋体" w:hAnsi="宋体"/>
          <w:b/>
          <w:color w:val="auto"/>
          <w:sz w:val="24"/>
          <w:szCs w:val="24"/>
          <w:highlight w:val="none"/>
          <w:u w:val="double"/>
          <w:lang w:eastAsia="zh-CN"/>
        </w:rPr>
        <w:t>）</w:t>
      </w:r>
      <w:r>
        <w:rPr>
          <w:rFonts w:hint="eastAsia" w:ascii="宋体" w:hAnsi="宋体"/>
          <w:b/>
          <w:color w:val="auto"/>
          <w:sz w:val="24"/>
          <w:szCs w:val="24"/>
          <w:highlight w:val="none"/>
          <w:u w:val="double"/>
        </w:rPr>
        <w:t>工验收证明</w:t>
      </w:r>
      <w:r>
        <w:rPr>
          <w:rFonts w:hint="eastAsia" w:ascii="宋体" w:hAnsi="宋体"/>
          <w:color w:val="auto"/>
          <w:sz w:val="24"/>
          <w:highlight w:val="none"/>
        </w:rPr>
        <w:t>等证明材料的电子件，提供的证明材料中相关信息需符合采购文件的规定。</w:t>
      </w:r>
      <w:r>
        <w:rPr>
          <w:rFonts w:hint="eastAsia" w:ascii="宋体" w:hAnsi="宋体"/>
          <w:color w:val="auto"/>
          <w:sz w:val="24"/>
          <w:highlight w:val="none"/>
          <w:lang w:val="en-US" w:eastAsia="zh-CN"/>
        </w:rPr>
        <w:t>若相关人员</w:t>
      </w:r>
      <w:r>
        <w:rPr>
          <w:rFonts w:hint="eastAsia" w:ascii="宋体" w:hAnsi="宋体"/>
          <w:color w:val="auto"/>
          <w:sz w:val="24"/>
          <w:highlight w:val="none"/>
        </w:rPr>
        <w:t>无业绩要求</w:t>
      </w:r>
      <w:r>
        <w:rPr>
          <w:rFonts w:hint="eastAsia" w:ascii="宋体" w:hAnsi="宋体"/>
          <w:color w:val="auto"/>
          <w:sz w:val="24"/>
          <w:highlight w:val="none"/>
          <w:lang w:val="en-US" w:eastAsia="zh-CN"/>
        </w:rPr>
        <w:t>时</w:t>
      </w:r>
      <w:r>
        <w:rPr>
          <w:rFonts w:hint="eastAsia" w:ascii="宋体" w:hAnsi="宋体"/>
          <w:color w:val="auto"/>
          <w:sz w:val="24"/>
          <w:highlight w:val="none"/>
        </w:rPr>
        <w:t>，可无需填写此表。</w:t>
      </w:r>
    </w:p>
    <w:p w14:paraId="78DB6CB3">
      <w:pPr>
        <w:rPr>
          <w:rFonts w:hint="eastAsia" w:ascii="宋体" w:hAnsi="宋体"/>
          <w:color w:val="auto"/>
          <w:sz w:val="24"/>
          <w:highlight w:val="none"/>
        </w:rPr>
      </w:pPr>
      <w:r>
        <w:rPr>
          <w:rFonts w:hint="eastAsia" w:ascii="宋体" w:hAnsi="宋体"/>
          <w:color w:val="auto"/>
          <w:sz w:val="24"/>
          <w:highlight w:val="none"/>
        </w:rPr>
        <w:br w:type="page"/>
      </w:r>
    </w:p>
    <w:p w14:paraId="4C06BE1D">
      <w:pPr>
        <w:keepNext w:val="0"/>
        <w:keepLines w:val="0"/>
        <w:pageBreakBefore w:val="0"/>
        <w:widowControl w:val="0"/>
        <w:numPr>
          <w:ilvl w:val="0"/>
          <w:numId w:val="0"/>
        </w:numPr>
        <w:kinsoku/>
        <w:wordWrap/>
        <w:overflowPunct/>
        <w:topLinePunct w:val="0"/>
        <w:autoSpaceDE/>
        <w:autoSpaceDN/>
        <w:bidi w:val="0"/>
        <w:adjustRightInd/>
        <w:snapToGrid/>
        <w:spacing w:after="291" w:afterLines="100" w:line="288" w:lineRule="auto"/>
        <w:jc w:val="left"/>
        <w:textAlignment w:val="auto"/>
        <w:rPr>
          <w:rFonts w:hint="eastAsia" w:ascii="宋体" w:hAnsi="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bidi="ar-SA"/>
        </w:rPr>
        <w:t>十</w:t>
      </w:r>
      <w:r>
        <w:rPr>
          <w:rFonts w:hint="eastAsia" w:ascii="宋体" w:hAnsi="宋体" w:cs="宋体"/>
          <w:b/>
          <w:color w:val="auto"/>
          <w:kern w:val="0"/>
          <w:sz w:val="24"/>
          <w:szCs w:val="24"/>
          <w:highlight w:val="none"/>
          <w:lang w:val="en-US" w:eastAsia="zh-CN" w:bidi="ar-SA"/>
        </w:rPr>
        <w:t>二</w:t>
      </w:r>
      <w:r>
        <w:rPr>
          <w:rFonts w:hint="eastAsia" w:ascii="宋体" w:hAnsi="宋体" w:eastAsia="宋体" w:cs="宋体"/>
          <w:b/>
          <w:color w:val="auto"/>
          <w:kern w:val="0"/>
          <w:sz w:val="24"/>
          <w:szCs w:val="24"/>
          <w:highlight w:val="none"/>
          <w:lang w:val="en-US" w:eastAsia="zh-CN" w:bidi="ar-SA"/>
        </w:rPr>
        <w:t>、</w:t>
      </w:r>
      <w:r>
        <w:rPr>
          <w:rFonts w:hint="eastAsia" w:ascii="宋体" w:hAnsi="宋体" w:cs="宋体"/>
          <w:b/>
          <w:color w:val="auto"/>
          <w:kern w:val="0"/>
          <w:sz w:val="24"/>
          <w:szCs w:val="24"/>
          <w:highlight w:val="none"/>
        </w:rPr>
        <w:t>拟投入本项目的</w:t>
      </w:r>
      <w:r>
        <w:rPr>
          <w:rFonts w:hint="eastAsia" w:ascii="宋体" w:hAnsi="宋体" w:cs="宋体"/>
          <w:b/>
          <w:color w:val="auto"/>
          <w:kern w:val="0"/>
          <w:sz w:val="24"/>
          <w:szCs w:val="24"/>
          <w:highlight w:val="none"/>
          <w:lang w:val="en-US" w:eastAsia="zh-CN"/>
        </w:rPr>
        <w:t>机械、</w:t>
      </w:r>
      <w:r>
        <w:rPr>
          <w:rFonts w:hint="eastAsia" w:ascii="宋体" w:hAnsi="宋体" w:cs="宋体"/>
          <w:b/>
          <w:color w:val="auto"/>
          <w:kern w:val="0"/>
          <w:sz w:val="24"/>
          <w:szCs w:val="24"/>
          <w:highlight w:val="none"/>
        </w:rPr>
        <w:t>设备表</w:t>
      </w:r>
    </w:p>
    <w:p w14:paraId="2ABD9AF5">
      <w:pPr>
        <w:keepNext w:val="0"/>
        <w:keepLines w:val="0"/>
        <w:pageBreakBefore w:val="0"/>
        <w:widowControl w:val="0"/>
        <w:numPr>
          <w:ilvl w:val="0"/>
          <w:numId w:val="0"/>
        </w:numPr>
        <w:kinsoku/>
        <w:wordWrap/>
        <w:overflowPunct/>
        <w:topLinePunct w:val="0"/>
        <w:autoSpaceDE/>
        <w:autoSpaceDN/>
        <w:bidi w:val="0"/>
        <w:adjustRightInd/>
        <w:snapToGrid/>
        <w:spacing w:after="291" w:afterLines="100" w:line="288" w:lineRule="auto"/>
        <w:jc w:val="center"/>
        <w:textAlignment w:val="auto"/>
        <w:rPr>
          <w:rFonts w:ascii="宋体" w:hAnsi="宋体"/>
          <w:color w:val="auto"/>
          <w:highlight w:val="none"/>
        </w:rPr>
      </w:pPr>
      <w:r>
        <w:rPr>
          <w:rFonts w:hint="eastAsia" w:ascii="宋体" w:hAnsi="宋体" w:cs="宋体"/>
          <w:b/>
          <w:color w:val="auto"/>
          <w:kern w:val="0"/>
          <w:sz w:val="30"/>
          <w:szCs w:val="30"/>
          <w:highlight w:val="none"/>
        </w:rPr>
        <w:t>拟投入本项目的</w:t>
      </w:r>
      <w:r>
        <w:rPr>
          <w:rFonts w:hint="eastAsia" w:ascii="宋体" w:hAnsi="宋体" w:cs="宋体"/>
          <w:b/>
          <w:color w:val="auto"/>
          <w:kern w:val="0"/>
          <w:sz w:val="30"/>
          <w:szCs w:val="30"/>
          <w:highlight w:val="none"/>
          <w:lang w:val="en-US" w:eastAsia="zh-CN"/>
        </w:rPr>
        <w:t>机械、</w:t>
      </w:r>
      <w:r>
        <w:rPr>
          <w:rFonts w:hint="eastAsia" w:ascii="宋体" w:hAnsi="宋体" w:cs="宋体"/>
          <w:b/>
          <w:color w:val="auto"/>
          <w:kern w:val="0"/>
          <w:sz w:val="30"/>
          <w:szCs w:val="30"/>
          <w:highlight w:val="none"/>
        </w:rPr>
        <w:t>设备表</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50"/>
        <w:gridCol w:w="1174"/>
        <w:gridCol w:w="1142"/>
        <w:gridCol w:w="617"/>
        <w:gridCol w:w="725"/>
        <w:gridCol w:w="725"/>
        <w:gridCol w:w="725"/>
        <w:gridCol w:w="735"/>
        <w:gridCol w:w="903"/>
        <w:gridCol w:w="1174"/>
      </w:tblGrid>
      <w:tr w14:paraId="733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noWrap w:val="0"/>
            <w:vAlign w:val="center"/>
          </w:tcPr>
          <w:p w14:paraId="6B85A613">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序号</w:t>
            </w:r>
          </w:p>
        </w:tc>
        <w:tc>
          <w:tcPr>
            <w:tcW w:w="689" w:type="pct"/>
            <w:vMerge w:val="restart"/>
            <w:noWrap w:val="0"/>
            <w:vAlign w:val="center"/>
          </w:tcPr>
          <w:p w14:paraId="4C5E04D6">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机械、设备名称</w:t>
            </w:r>
          </w:p>
        </w:tc>
        <w:tc>
          <w:tcPr>
            <w:tcW w:w="599" w:type="pct"/>
            <w:vMerge w:val="restart"/>
            <w:noWrap w:val="0"/>
            <w:vAlign w:val="center"/>
          </w:tcPr>
          <w:p w14:paraId="013D700C">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规格</w:t>
            </w:r>
          </w:p>
          <w:p w14:paraId="249AC5A4">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型号</w:t>
            </w:r>
          </w:p>
          <w:p w14:paraId="0935D2FF">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产地</w:t>
            </w:r>
          </w:p>
        </w:tc>
        <w:tc>
          <w:tcPr>
            <w:tcW w:w="583" w:type="pct"/>
            <w:vMerge w:val="restart"/>
            <w:noWrap w:val="0"/>
            <w:vAlign w:val="center"/>
          </w:tcPr>
          <w:p w14:paraId="262941A2">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主要技术参数</w:t>
            </w:r>
          </w:p>
        </w:tc>
        <w:tc>
          <w:tcPr>
            <w:tcW w:w="315" w:type="pct"/>
            <w:vMerge w:val="restart"/>
            <w:noWrap w:val="0"/>
            <w:vAlign w:val="center"/>
          </w:tcPr>
          <w:p w14:paraId="3D4A3BEC">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单位</w:t>
            </w:r>
          </w:p>
        </w:tc>
        <w:tc>
          <w:tcPr>
            <w:tcW w:w="1485" w:type="pct"/>
            <w:gridSpan w:val="4"/>
            <w:noWrap w:val="0"/>
            <w:vAlign w:val="center"/>
          </w:tcPr>
          <w:p w14:paraId="6390DAFF">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数量</w:t>
            </w:r>
          </w:p>
        </w:tc>
        <w:tc>
          <w:tcPr>
            <w:tcW w:w="461" w:type="pct"/>
            <w:vMerge w:val="restart"/>
            <w:noWrap w:val="0"/>
            <w:vAlign w:val="center"/>
          </w:tcPr>
          <w:p w14:paraId="65DAB879">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目前性能状况</w:t>
            </w:r>
          </w:p>
        </w:tc>
        <w:tc>
          <w:tcPr>
            <w:tcW w:w="599" w:type="pct"/>
            <w:vMerge w:val="restart"/>
            <w:noWrap w:val="0"/>
            <w:vAlign w:val="center"/>
          </w:tcPr>
          <w:p w14:paraId="691718B5">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备注</w:t>
            </w:r>
          </w:p>
        </w:tc>
      </w:tr>
      <w:tr w14:paraId="473B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noWrap w:val="0"/>
            <w:vAlign w:val="top"/>
          </w:tcPr>
          <w:p w14:paraId="30305A3D">
            <w:pPr>
              <w:jc w:val="center"/>
              <w:rPr>
                <w:rFonts w:ascii="宋体" w:hAnsi="宋体"/>
                <w:b/>
                <w:color w:val="auto"/>
                <w:sz w:val="24"/>
                <w:highlight w:val="none"/>
                <w:shd w:val="clear" w:color="auto" w:fill="FFFFFF"/>
              </w:rPr>
            </w:pPr>
          </w:p>
        </w:tc>
        <w:tc>
          <w:tcPr>
            <w:tcW w:w="689" w:type="pct"/>
            <w:vMerge w:val="continue"/>
            <w:noWrap w:val="0"/>
            <w:vAlign w:val="center"/>
          </w:tcPr>
          <w:p w14:paraId="3BC0DAD9">
            <w:pPr>
              <w:jc w:val="center"/>
              <w:rPr>
                <w:rFonts w:ascii="宋体" w:hAnsi="宋体"/>
                <w:b/>
                <w:color w:val="auto"/>
                <w:sz w:val="24"/>
                <w:highlight w:val="none"/>
                <w:shd w:val="clear" w:color="auto" w:fill="FFFFFF"/>
              </w:rPr>
            </w:pPr>
          </w:p>
        </w:tc>
        <w:tc>
          <w:tcPr>
            <w:tcW w:w="599" w:type="pct"/>
            <w:vMerge w:val="continue"/>
            <w:noWrap w:val="0"/>
            <w:vAlign w:val="center"/>
          </w:tcPr>
          <w:p w14:paraId="5A0015B9">
            <w:pPr>
              <w:jc w:val="center"/>
              <w:rPr>
                <w:rFonts w:ascii="宋体" w:hAnsi="宋体"/>
                <w:b/>
                <w:color w:val="auto"/>
                <w:sz w:val="24"/>
                <w:highlight w:val="none"/>
                <w:shd w:val="clear" w:color="auto" w:fill="FFFFFF"/>
              </w:rPr>
            </w:pPr>
          </w:p>
        </w:tc>
        <w:tc>
          <w:tcPr>
            <w:tcW w:w="583" w:type="pct"/>
            <w:vMerge w:val="continue"/>
            <w:noWrap w:val="0"/>
            <w:vAlign w:val="center"/>
          </w:tcPr>
          <w:p w14:paraId="01AF59C5">
            <w:pPr>
              <w:jc w:val="center"/>
              <w:rPr>
                <w:rFonts w:ascii="宋体" w:hAnsi="宋体"/>
                <w:b/>
                <w:color w:val="auto"/>
                <w:sz w:val="24"/>
                <w:highlight w:val="none"/>
                <w:shd w:val="clear" w:color="auto" w:fill="FFFFFF"/>
              </w:rPr>
            </w:pPr>
          </w:p>
        </w:tc>
        <w:tc>
          <w:tcPr>
            <w:tcW w:w="315" w:type="pct"/>
            <w:vMerge w:val="continue"/>
            <w:noWrap w:val="0"/>
            <w:vAlign w:val="center"/>
          </w:tcPr>
          <w:p w14:paraId="2180D1AB">
            <w:pPr>
              <w:jc w:val="center"/>
              <w:rPr>
                <w:rFonts w:ascii="宋体" w:hAnsi="宋体"/>
                <w:b/>
                <w:color w:val="auto"/>
                <w:sz w:val="24"/>
                <w:highlight w:val="none"/>
                <w:shd w:val="clear" w:color="auto" w:fill="FFFFFF"/>
              </w:rPr>
            </w:pPr>
          </w:p>
        </w:tc>
        <w:tc>
          <w:tcPr>
            <w:tcW w:w="370" w:type="pct"/>
            <w:vMerge w:val="restart"/>
            <w:noWrap w:val="0"/>
            <w:vAlign w:val="center"/>
          </w:tcPr>
          <w:p w14:paraId="70E20C23">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小计</w:t>
            </w:r>
          </w:p>
        </w:tc>
        <w:tc>
          <w:tcPr>
            <w:tcW w:w="1114" w:type="pct"/>
            <w:gridSpan w:val="3"/>
            <w:noWrap w:val="0"/>
            <w:vAlign w:val="center"/>
          </w:tcPr>
          <w:p w14:paraId="45BAFBD7">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其中</w:t>
            </w:r>
          </w:p>
        </w:tc>
        <w:tc>
          <w:tcPr>
            <w:tcW w:w="461" w:type="pct"/>
            <w:vMerge w:val="continue"/>
            <w:noWrap w:val="0"/>
            <w:vAlign w:val="top"/>
          </w:tcPr>
          <w:p w14:paraId="29DD09D7">
            <w:pPr>
              <w:jc w:val="center"/>
              <w:rPr>
                <w:rFonts w:ascii="宋体" w:hAnsi="宋体"/>
                <w:b/>
                <w:color w:val="auto"/>
                <w:sz w:val="24"/>
                <w:highlight w:val="none"/>
                <w:shd w:val="clear" w:color="auto" w:fill="FFFFFF"/>
              </w:rPr>
            </w:pPr>
          </w:p>
        </w:tc>
        <w:tc>
          <w:tcPr>
            <w:tcW w:w="599" w:type="pct"/>
            <w:vMerge w:val="continue"/>
            <w:noWrap w:val="0"/>
            <w:vAlign w:val="top"/>
          </w:tcPr>
          <w:p w14:paraId="032B570C">
            <w:pPr>
              <w:jc w:val="center"/>
              <w:rPr>
                <w:rFonts w:ascii="宋体" w:hAnsi="宋体"/>
                <w:b/>
                <w:color w:val="auto"/>
                <w:sz w:val="24"/>
                <w:highlight w:val="none"/>
                <w:shd w:val="clear" w:color="auto" w:fill="FFFFFF"/>
              </w:rPr>
            </w:pPr>
          </w:p>
        </w:tc>
      </w:tr>
      <w:tr w14:paraId="1BC7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noWrap w:val="0"/>
            <w:vAlign w:val="top"/>
          </w:tcPr>
          <w:p w14:paraId="47C0ACE7">
            <w:pPr>
              <w:jc w:val="center"/>
              <w:rPr>
                <w:rFonts w:ascii="宋体" w:hAnsi="宋体"/>
                <w:b/>
                <w:color w:val="auto"/>
                <w:sz w:val="24"/>
                <w:highlight w:val="none"/>
                <w:shd w:val="clear" w:color="auto" w:fill="FFFFFF"/>
              </w:rPr>
            </w:pPr>
          </w:p>
        </w:tc>
        <w:tc>
          <w:tcPr>
            <w:tcW w:w="689" w:type="pct"/>
            <w:vMerge w:val="continue"/>
            <w:noWrap w:val="0"/>
            <w:vAlign w:val="center"/>
          </w:tcPr>
          <w:p w14:paraId="580E8A99">
            <w:pPr>
              <w:jc w:val="center"/>
              <w:rPr>
                <w:rFonts w:ascii="宋体" w:hAnsi="宋体"/>
                <w:b/>
                <w:color w:val="auto"/>
                <w:sz w:val="24"/>
                <w:highlight w:val="none"/>
                <w:shd w:val="clear" w:color="auto" w:fill="FFFFFF"/>
              </w:rPr>
            </w:pPr>
          </w:p>
        </w:tc>
        <w:tc>
          <w:tcPr>
            <w:tcW w:w="599" w:type="pct"/>
            <w:vMerge w:val="continue"/>
            <w:noWrap w:val="0"/>
            <w:vAlign w:val="center"/>
          </w:tcPr>
          <w:p w14:paraId="0D798246">
            <w:pPr>
              <w:jc w:val="center"/>
              <w:rPr>
                <w:rFonts w:ascii="宋体" w:hAnsi="宋体"/>
                <w:b/>
                <w:color w:val="auto"/>
                <w:sz w:val="24"/>
                <w:highlight w:val="none"/>
                <w:shd w:val="clear" w:color="auto" w:fill="FFFFFF"/>
              </w:rPr>
            </w:pPr>
          </w:p>
        </w:tc>
        <w:tc>
          <w:tcPr>
            <w:tcW w:w="583" w:type="pct"/>
            <w:vMerge w:val="continue"/>
            <w:noWrap w:val="0"/>
            <w:vAlign w:val="center"/>
          </w:tcPr>
          <w:p w14:paraId="0E842A98">
            <w:pPr>
              <w:jc w:val="center"/>
              <w:rPr>
                <w:rFonts w:ascii="宋体" w:hAnsi="宋体"/>
                <w:b/>
                <w:color w:val="auto"/>
                <w:sz w:val="24"/>
                <w:highlight w:val="none"/>
                <w:shd w:val="clear" w:color="auto" w:fill="FFFFFF"/>
              </w:rPr>
            </w:pPr>
          </w:p>
        </w:tc>
        <w:tc>
          <w:tcPr>
            <w:tcW w:w="315" w:type="pct"/>
            <w:vMerge w:val="continue"/>
            <w:noWrap w:val="0"/>
            <w:vAlign w:val="center"/>
          </w:tcPr>
          <w:p w14:paraId="5ACF94D8">
            <w:pPr>
              <w:jc w:val="center"/>
              <w:rPr>
                <w:rFonts w:ascii="宋体" w:hAnsi="宋体"/>
                <w:b/>
                <w:color w:val="auto"/>
                <w:sz w:val="24"/>
                <w:highlight w:val="none"/>
                <w:shd w:val="clear" w:color="auto" w:fill="FFFFFF"/>
              </w:rPr>
            </w:pPr>
          </w:p>
        </w:tc>
        <w:tc>
          <w:tcPr>
            <w:tcW w:w="370" w:type="pct"/>
            <w:vMerge w:val="continue"/>
            <w:noWrap w:val="0"/>
            <w:vAlign w:val="center"/>
          </w:tcPr>
          <w:p w14:paraId="001CEFD8">
            <w:pPr>
              <w:jc w:val="center"/>
              <w:rPr>
                <w:rFonts w:ascii="宋体" w:hAnsi="宋体"/>
                <w:color w:val="auto"/>
                <w:sz w:val="24"/>
                <w:highlight w:val="none"/>
                <w:shd w:val="clear" w:color="auto" w:fill="FFFFFF"/>
              </w:rPr>
            </w:pPr>
          </w:p>
        </w:tc>
        <w:tc>
          <w:tcPr>
            <w:tcW w:w="370" w:type="pct"/>
            <w:noWrap w:val="0"/>
            <w:vAlign w:val="center"/>
          </w:tcPr>
          <w:p w14:paraId="654D667B">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自有</w:t>
            </w:r>
          </w:p>
        </w:tc>
        <w:tc>
          <w:tcPr>
            <w:tcW w:w="370" w:type="pct"/>
            <w:noWrap w:val="0"/>
            <w:vAlign w:val="center"/>
          </w:tcPr>
          <w:p w14:paraId="260E739E">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新购</w:t>
            </w:r>
          </w:p>
        </w:tc>
        <w:tc>
          <w:tcPr>
            <w:tcW w:w="373" w:type="pct"/>
            <w:noWrap w:val="0"/>
            <w:vAlign w:val="center"/>
          </w:tcPr>
          <w:p w14:paraId="4A4DE5C4">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租赁</w:t>
            </w:r>
          </w:p>
        </w:tc>
        <w:tc>
          <w:tcPr>
            <w:tcW w:w="461" w:type="pct"/>
            <w:vMerge w:val="continue"/>
            <w:noWrap w:val="0"/>
            <w:vAlign w:val="center"/>
          </w:tcPr>
          <w:p w14:paraId="03289890">
            <w:pPr>
              <w:jc w:val="center"/>
              <w:rPr>
                <w:rFonts w:ascii="宋体" w:hAnsi="宋体"/>
                <w:color w:val="auto"/>
                <w:sz w:val="24"/>
                <w:highlight w:val="none"/>
                <w:shd w:val="clear" w:color="auto" w:fill="FFFFFF"/>
              </w:rPr>
            </w:pPr>
          </w:p>
        </w:tc>
        <w:tc>
          <w:tcPr>
            <w:tcW w:w="599" w:type="pct"/>
            <w:vMerge w:val="continue"/>
            <w:noWrap w:val="0"/>
            <w:vAlign w:val="center"/>
          </w:tcPr>
          <w:p w14:paraId="3603EDAD">
            <w:pPr>
              <w:jc w:val="center"/>
              <w:rPr>
                <w:rFonts w:ascii="宋体" w:hAnsi="宋体"/>
                <w:color w:val="auto"/>
                <w:sz w:val="24"/>
                <w:highlight w:val="none"/>
                <w:shd w:val="clear" w:color="auto" w:fill="FFFFFF"/>
              </w:rPr>
            </w:pPr>
          </w:p>
        </w:tc>
      </w:tr>
      <w:tr w14:paraId="29AC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center"/>
          </w:tcPr>
          <w:p w14:paraId="30A149F1">
            <w:pPr>
              <w:spacing w:before="240" w:after="240"/>
              <w:rPr>
                <w:rFonts w:ascii="宋体" w:hAnsi="宋体"/>
                <w:color w:val="auto"/>
                <w:sz w:val="24"/>
                <w:highlight w:val="none"/>
                <w:shd w:val="clear" w:color="auto" w:fill="FFFFFF"/>
              </w:rPr>
            </w:pPr>
          </w:p>
        </w:tc>
        <w:tc>
          <w:tcPr>
            <w:tcW w:w="689" w:type="pct"/>
            <w:noWrap w:val="0"/>
            <w:vAlign w:val="center"/>
          </w:tcPr>
          <w:p w14:paraId="1DBB674C">
            <w:pPr>
              <w:spacing w:before="240" w:after="240"/>
              <w:rPr>
                <w:rFonts w:ascii="宋体" w:hAnsi="宋体"/>
                <w:color w:val="auto"/>
                <w:sz w:val="24"/>
                <w:highlight w:val="none"/>
                <w:shd w:val="clear" w:color="auto" w:fill="FFFFFF"/>
              </w:rPr>
            </w:pPr>
          </w:p>
        </w:tc>
        <w:tc>
          <w:tcPr>
            <w:tcW w:w="599" w:type="pct"/>
            <w:noWrap w:val="0"/>
            <w:vAlign w:val="top"/>
          </w:tcPr>
          <w:p w14:paraId="11415EEA">
            <w:pPr>
              <w:spacing w:before="240" w:after="240"/>
              <w:rPr>
                <w:rFonts w:ascii="宋体" w:hAnsi="宋体"/>
                <w:color w:val="auto"/>
                <w:sz w:val="24"/>
                <w:highlight w:val="none"/>
                <w:shd w:val="clear" w:color="auto" w:fill="FFFFFF"/>
              </w:rPr>
            </w:pPr>
          </w:p>
        </w:tc>
        <w:tc>
          <w:tcPr>
            <w:tcW w:w="583" w:type="pct"/>
            <w:noWrap w:val="0"/>
            <w:vAlign w:val="top"/>
          </w:tcPr>
          <w:p w14:paraId="15B1EE5A">
            <w:pPr>
              <w:spacing w:before="240" w:after="240"/>
              <w:rPr>
                <w:rFonts w:ascii="宋体" w:hAnsi="宋体"/>
                <w:b/>
                <w:color w:val="auto"/>
                <w:sz w:val="24"/>
                <w:highlight w:val="none"/>
                <w:shd w:val="clear" w:color="auto" w:fill="FFFFFF"/>
              </w:rPr>
            </w:pPr>
          </w:p>
        </w:tc>
        <w:tc>
          <w:tcPr>
            <w:tcW w:w="315" w:type="pct"/>
            <w:noWrap w:val="0"/>
            <w:vAlign w:val="top"/>
          </w:tcPr>
          <w:p w14:paraId="66BACFCB">
            <w:pPr>
              <w:spacing w:before="240" w:after="240"/>
              <w:rPr>
                <w:rFonts w:ascii="宋体" w:hAnsi="宋体"/>
                <w:b/>
                <w:color w:val="auto"/>
                <w:sz w:val="24"/>
                <w:highlight w:val="none"/>
                <w:shd w:val="clear" w:color="auto" w:fill="FFFFFF"/>
              </w:rPr>
            </w:pPr>
          </w:p>
        </w:tc>
        <w:tc>
          <w:tcPr>
            <w:tcW w:w="370" w:type="pct"/>
            <w:noWrap w:val="0"/>
            <w:vAlign w:val="top"/>
          </w:tcPr>
          <w:p w14:paraId="4A9520A5">
            <w:pPr>
              <w:spacing w:before="240" w:after="240"/>
              <w:rPr>
                <w:rFonts w:ascii="宋体" w:hAnsi="宋体"/>
                <w:b/>
                <w:color w:val="auto"/>
                <w:sz w:val="24"/>
                <w:highlight w:val="none"/>
                <w:shd w:val="clear" w:color="auto" w:fill="FFFFFF"/>
              </w:rPr>
            </w:pPr>
          </w:p>
        </w:tc>
        <w:tc>
          <w:tcPr>
            <w:tcW w:w="370" w:type="pct"/>
            <w:noWrap w:val="0"/>
            <w:vAlign w:val="top"/>
          </w:tcPr>
          <w:p w14:paraId="464CBBFB">
            <w:pPr>
              <w:spacing w:before="240" w:after="240"/>
              <w:rPr>
                <w:rFonts w:ascii="宋体" w:hAnsi="宋体"/>
                <w:b/>
                <w:color w:val="auto"/>
                <w:sz w:val="24"/>
                <w:highlight w:val="none"/>
                <w:shd w:val="clear" w:color="auto" w:fill="FFFFFF"/>
              </w:rPr>
            </w:pPr>
          </w:p>
        </w:tc>
        <w:tc>
          <w:tcPr>
            <w:tcW w:w="370" w:type="pct"/>
            <w:noWrap w:val="0"/>
            <w:vAlign w:val="top"/>
          </w:tcPr>
          <w:p w14:paraId="1838A7A1">
            <w:pPr>
              <w:spacing w:before="240" w:after="240"/>
              <w:rPr>
                <w:rFonts w:ascii="宋体" w:hAnsi="宋体"/>
                <w:b/>
                <w:color w:val="auto"/>
                <w:sz w:val="24"/>
                <w:highlight w:val="none"/>
                <w:shd w:val="clear" w:color="auto" w:fill="FFFFFF"/>
              </w:rPr>
            </w:pPr>
          </w:p>
        </w:tc>
        <w:tc>
          <w:tcPr>
            <w:tcW w:w="373" w:type="pct"/>
            <w:noWrap w:val="0"/>
            <w:vAlign w:val="top"/>
          </w:tcPr>
          <w:p w14:paraId="594AC32C">
            <w:pPr>
              <w:spacing w:before="240" w:after="240"/>
              <w:rPr>
                <w:rFonts w:ascii="宋体" w:hAnsi="宋体"/>
                <w:b/>
                <w:color w:val="auto"/>
                <w:sz w:val="24"/>
                <w:highlight w:val="none"/>
                <w:shd w:val="clear" w:color="auto" w:fill="FFFFFF"/>
              </w:rPr>
            </w:pPr>
          </w:p>
        </w:tc>
        <w:tc>
          <w:tcPr>
            <w:tcW w:w="461" w:type="pct"/>
            <w:noWrap w:val="0"/>
            <w:vAlign w:val="top"/>
          </w:tcPr>
          <w:p w14:paraId="232EDF9C">
            <w:pPr>
              <w:spacing w:before="240" w:after="240"/>
              <w:rPr>
                <w:rFonts w:ascii="宋体" w:hAnsi="宋体"/>
                <w:b/>
                <w:color w:val="auto"/>
                <w:sz w:val="24"/>
                <w:highlight w:val="none"/>
                <w:shd w:val="clear" w:color="auto" w:fill="FFFFFF"/>
              </w:rPr>
            </w:pPr>
          </w:p>
        </w:tc>
        <w:tc>
          <w:tcPr>
            <w:tcW w:w="599" w:type="pct"/>
            <w:noWrap w:val="0"/>
            <w:vAlign w:val="top"/>
          </w:tcPr>
          <w:p w14:paraId="4D822C72">
            <w:pPr>
              <w:spacing w:before="240" w:after="240"/>
              <w:rPr>
                <w:rFonts w:ascii="宋体" w:hAnsi="宋体"/>
                <w:b/>
                <w:color w:val="auto"/>
                <w:sz w:val="24"/>
                <w:highlight w:val="none"/>
                <w:shd w:val="clear" w:color="auto" w:fill="FFFFFF"/>
              </w:rPr>
            </w:pPr>
          </w:p>
        </w:tc>
      </w:tr>
      <w:tr w14:paraId="4393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15554E3B">
            <w:pPr>
              <w:spacing w:before="240" w:after="240"/>
              <w:rPr>
                <w:rFonts w:ascii="宋体" w:hAnsi="宋体"/>
                <w:b/>
                <w:color w:val="auto"/>
                <w:sz w:val="24"/>
                <w:highlight w:val="none"/>
                <w:shd w:val="clear" w:color="auto" w:fill="FFFFFF"/>
              </w:rPr>
            </w:pPr>
          </w:p>
        </w:tc>
        <w:tc>
          <w:tcPr>
            <w:tcW w:w="689" w:type="pct"/>
            <w:noWrap w:val="0"/>
            <w:vAlign w:val="top"/>
          </w:tcPr>
          <w:p w14:paraId="16ACE8E7">
            <w:pPr>
              <w:spacing w:before="240" w:after="240"/>
              <w:rPr>
                <w:rFonts w:ascii="宋体" w:hAnsi="宋体"/>
                <w:b/>
                <w:color w:val="auto"/>
                <w:sz w:val="24"/>
                <w:highlight w:val="none"/>
                <w:shd w:val="clear" w:color="auto" w:fill="FFFFFF"/>
              </w:rPr>
            </w:pPr>
          </w:p>
        </w:tc>
        <w:tc>
          <w:tcPr>
            <w:tcW w:w="599" w:type="pct"/>
            <w:noWrap w:val="0"/>
            <w:vAlign w:val="top"/>
          </w:tcPr>
          <w:p w14:paraId="21D63026">
            <w:pPr>
              <w:spacing w:before="240" w:after="240"/>
              <w:rPr>
                <w:rFonts w:ascii="宋体" w:hAnsi="宋体"/>
                <w:b/>
                <w:color w:val="auto"/>
                <w:sz w:val="24"/>
                <w:highlight w:val="none"/>
                <w:shd w:val="clear" w:color="auto" w:fill="FFFFFF"/>
              </w:rPr>
            </w:pPr>
          </w:p>
        </w:tc>
        <w:tc>
          <w:tcPr>
            <w:tcW w:w="583" w:type="pct"/>
            <w:noWrap w:val="0"/>
            <w:vAlign w:val="top"/>
          </w:tcPr>
          <w:p w14:paraId="4DE9A94A">
            <w:pPr>
              <w:spacing w:before="240" w:after="240"/>
              <w:rPr>
                <w:rFonts w:ascii="宋体" w:hAnsi="宋体"/>
                <w:b/>
                <w:color w:val="auto"/>
                <w:sz w:val="24"/>
                <w:highlight w:val="none"/>
                <w:shd w:val="clear" w:color="auto" w:fill="FFFFFF"/>
              </w:rPr>
            </w:pPr>
          </w:p>
        </w:tc>
        <w:tc>
          <w:tcPr>
            <w:tcW w:w="315" w:type="pct"/>
            <w:noWrap w:val="0"/>
            <w:vAlign w:val="top"/>
          </w:tcPr>
          <w:p w14:paraId="2E0B6558">
            <w:pPr>
              <w:spacing w:before="240" w:after="240"/>
              <w:rPr>
                <w:rFonts w:ascii="宋体" w:hAnsi="宋体"/>
                <w:b/>
                <w:color w:val="auto"/>
                <w:sz w:val="24"/>
                <w:highlight w:val="none"/>
                <w:shd w:val="clear" w:color="auto" w:fill="FFFFFF"/>
              </w:rPr>
            </w:pPr>
          </w:p>
        </w:tc>
        <w:tc>
          <w:tcPr>
            <w:tcW w:w="370" w:type="pct"/>
            <w:noWrap w:val="0"/>
            <w:vAlign w:val="top"/>
          </w:tcPr>
          <w:p w14:paraId="2ED264B1">
            <w:pPr>
              <w:spacing w:before="240" w:after="240"/>
              <w:rPr>
                <w:rFonts w:ascii="宋体" w:hAnsi="宋体"/>
                <w:b/>
                <w:color w:val="auto"/>
                <w:sz w:val="24"/>
                <w:highlight w:val="none"/>
                <w:shd w:val="clear" w:color="auto" w:fill="FFFFFF"/>
              </w:rPr>
            </w:pPr>
          </w:p>
        </w:tc>
        <w:tc>
          <w:tcPr>
            <w:tcW w:w="370" w:type="pct"/>
            <w:noWrap w:val="0"/>
            <w:vAlign w:val="top"/>
          </w:tcPr>
          <w:p w14:paraId="30438EDC">
            <w:pPr>
              <w:spacing w:before="240" w:after="240"/>
              <w:rPr>
                <w:rFonts w:ascii="宋体" w:hAnsi="宋体"/>
                <w:b/>
                <w:color w:val="auto"/>
                <w:sz w:val="24"/>
                <w:highlight w:val="none"/>
                <w:shd w:val="clear" w:color="auto" w:fill="FFFFFF"/>
              </w:rPr>
            </w:pPr>
          </w:p>
        </w:tc>
        <w:tc>
          <w:tcPr>
            <w:tcW w:w="370" w:type="pct"/>
            <w:noWrap w:val="0"/>
            <w:vAlign w:val="top"/>
          </w:tcPr>
          <w:p w14:paraId="63342198">
            <w:pPr>
              <w:spacing w:before="240" w:after="240"/>
              <w:rPr>
                <w:rFonts w:ascii="宋体" w:hAnsi="宋体"/>
                <w:b/>
                <w:color w:val="auto"/>
                <w:sz w:val="24"/>
                <w:highlight w:val="none"/>
                <w:shd w:val="clear" w:color="auto" w:fill="FFFFFF"/>
              </w:rPr>
            </w:pPr>
          </w:p>
        </w:tc>
        <w:tc>
          <w:tcPr>
            <w:tcW w:w="373" w:type="pct"/>
            <w:noWrap w:val="0"/>
            <w:vAlign w:val="top"/>
          </w:tcPr>
          <w:p w14:paraId="457253F2">
            <w:pPr>
              <w:spacing w:before="240" w:after="240"/>
              <w:rPr>
                <w:rFonts w:ascii="宋体" w:hAnsi="宋体"/>
                <w:b/>
                <w:color w:val="auto"/>
                <w:sz w:val="24"/>
                <w:highlight w:val="none"/>
                <w:shd w:val="clear" w:color="auto" w:fill="FFFFFF"/>
              </w:rPr>
            </w:pPr>
          </w:p>
        </w:tc>
        <w:tc>
          <w:tcPr>
            <w:tcW w:w="461" w:type="pct"/>
            <w:noWrap w:val="0"/>
            <w:vAlign w:val="top"/>
          </w:tcPr>
          <w:p w14:paraId="2A5D707C">
            <w:pPr>
              <w:spacing w:before="240" w:after="240"/>
              <w:rPr>
                <w:rFonts w:ascii="宋体" w:hAnsi="宋体"/>
                <w:b/>
                <w:color w:val="auto"/>
                <w:sz w:val="24"/>
                <w:highlight w:val="none"/>
                <w:shd w:val="clear" w:color="auto" w:fill="FFFFFF"/>
              </w:rPr>
            </w:pPr>
          </w:p>
        </w:tc>
        <w:tc>
          <w:tcPr>
            <w:tcW w:w="599" w:type="pct"/>
            <w:noWrap w:val="0"/>
            <w:vAlign w:val="top"/>
          </w:tcPr>
          <w:p w14:paraId="6E73D2D8">
            <w:pPr>
              <w:spacing w:before="240" w:after="240"/>
              <w:rPr>
                <w:rFonts w:ascii="宋体" w:hAnsi="宋体"/>
                <w:b/>
                <w:color w:val="auto"/>
                <w:sz w:val="24"/>
                <w:highlight w:val="none"/>
                <w:shd w:val="clear" w:color="auto" w:fill="FFFFFF"/>
              </w:rPr>
            </w:pPr>
          </w:p>
        </w:tc>
      </w:tr>
      <w:tr w14:paraId="0EA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5ECCFE8C">
            <w:pPr>
              <w:spacing w:before="240" w:after="240"/>
              <w:rPr>
                <w:rFonts w:ascii="宋体" w:hAnsi="宋体"/>
                <w:b/>
                <w:color w:val="auto"/>
                <w:sz w:val="24"/>
                <w:highlight w:val="none"/>
                <w:shd w:val="clear" w:color="auto" w:fill="FFFFFF"/>
              </w:rPr>
            </w:pPr>
          </w:p>
        </w:tc>
        <w:tc>
          <w:tcPr>
            <w:tcW w:w="689" w:type="pct"/>
            <w:noWrap w:val="0"/>
            <w:vAlign w:val="top"/>
          </w:tcPr>
          <w:p w14:paraId="79789E6E">
            <w:pPr>
              <w:spacing w:before="240" w:after="240"/>
              <w:rPr>
                <w:rFonts w:ascii="宋体" w:hAnsi="宋体"/>
                <w:b/>
                <w:color w:val="auto"/>
                <w:sz w:val="24"/>
                <w:highlight w:val="none"/>
                <w:shd w:val="clear" w:color="auto" w:fill="FFFFFF"/>
              </w:rPr>
            </w:pPr>
          </w:p>
        </w:tc>
        <w:tc>
          <w:tcPr>
            <w:tcW w:w="599" w:type="pct"/>
            <w:noWrap w:val="0"/>
            <w:vAlign w:val="top"/>
          </w:tcPr>
          <w:p w14:paraId="7E0EDF5D">
            <w:pPr>
              <w:spacing w:before="240" w:after="240"/>
              <w:rPr>
                <w:rFonts w:ascii="宋体" w:hAnsi="宋体"/>
                <w:b/>
                <w:color w:val="auto"/>
                <w:sz w:val="24"/>
                <w:highlight w:val="none"/>
                <w:shd w:val="clear" w:color="auto" w:fill="FFFFFF"/>
              </w:rPr>
            </w:pPr>
          </w:p>
        </w:tc>
        <w:tc>
          <w:tcPr>
            <w:tcW w:w="583" w:type="pct"/>
            <w:noWrap w:val="0"/>
            <w:vAlign w:val="top"/>
          </w:tcPr>
          <w:p w14:paraId="4DA5287E">
            <w:pPr>
              <w:spacing w:before="240" w:after="240"/>
              <w:rPr>
                <w:rFonts w:ascii="宋体" w:hAnsi="宋体"/>
                <w:b/>
                <w:color w:val="auto"/>
                <w:sz w:val="24"/>
                <w:highlight w:val="none"/>
                <w:shd w:val="clear" w:color="auto" w:fill="FFFFFF"/>
              </w:rPr>
            </w:pPr>
          </w:p>
        </w:tc>
        <w:tc>
          <w:tcPr>
            <w:tcW w:w="315" w:type="pct"/>
            <w:noWrap w:val="0"/>
            <w:vAlign w:val="top"/>
          </w:tcPr>
          <w:p w14:paraId="14CA676C">
            <w:pPr>
              <w:spacing w:before="240" w:after="240"/>
              <w:rPr>
                <w:rFonts w:ascii="宋体" w:hAnsi="宋体"/>
                <w:b/>
                <w:color w:val="auto"/>
                <w:sz w:val="24"/>
                <w:highlight w:val="none"/>
                <w:shd w:val="clear" w:color="auto" w:fill="FFFFFF"/>
              </w:rPr>
            </w:pPr>
          </w:p>
        </w:tc>
        <w:tc>
          <w:tcPr>
            <w:tcW w:w="370" w:type="pct"/>
            <w:noWrap w:val="0"/>
            <w:vAlign w:val="top"/>
          </w:tcPr>
          <w:p w14:paraId="6A4269AA">
            <w:pPr>
              <w:spacing w:before="240" w:after="240"/>
              <w:rPr>
                <w:rFonts w:ascii="宋体" w:hAnsi="宋体"/>
                <w:b/>
                <w:color w:val="auto"/>
                <w:sz w:val="24"/>
                <w:highlight w:val="none"/>
                <w:shd w:val="clear" w:color="auto" w:fill="FFFFFF"/>
              </w:rPr>
            </w:pPr>
          </w:p>
        </w:tc>
        <w:tc>
          <w:tcPr>
            <w:tcW w:w="370" w:type="pct"/>
            <w:noWrap w:val="0"/>
            <w:vAlign w:val="top"/>
          </w:tcPr>
          <w:p w14:paraId="3809DDF2">
            <w:pPr>
              <w:spacing w:before="240" w:after="240"/>
              <w:rPr>
                <w:rFonts w:ascii="宋体" w:hAnsi="宋体"/>
                <w:b/>
                <w:color w:val="auto"/>
                <w:sz w:val="24"/>
                <w:highlight w:val="none"/>
                <w:shd w:val="clear" w:color="auto" w:fill="FFFFFF"/>
              </w:rPr>
            </w:pPr>
          </w:p>
        </w:tc>
        <w:tc>
          <w:tcPr>
            <w:tcW w:w="370" w:type="pct"/>
            <w:noWrap w:val="0"/>
            <w:vAlign w:val="top"/>
          </w:tcPr>
          <w:p w14:paraId="46A0CFA2">
            <w:pPr>
              <w:spacing w:before="240" w:after="240"/>
              <w:rPr>
                <w:rFonts w:ascii="宋体" w:hAnsi="宋体"/>
                <w:b/>
                <w:color w:val="auto"/>
                <w:sz w:val="24"/>
                <w:highlight w:val="none"/>
                <w:shd w:val="clear" w:color="auto" w:fill="FFFFFF"/>
              </w:rPr>
            </w:pPr>
          </w:p>
        </w:tc>
        <w:tc>
          <w:tcPr>
            <w:tcW w:w="373" w:type="pct"/>
            <w:noWrap w:val="0"/>
            <w:vAlign w:val="top"/>
          </w:tcPr>
          <w:p w14:paraId="2EB567A7">
            <w:pPr>
              <w:spacing w:before="240" w:after="240"/>
              <w:rPr>
                <w:rFonts w:ascii="宋体" w:hAnsi="宋体"/>
                <w:b/>
                <w:color w:val="auto"/>
                <w:sz w:val="24"/>
                <w:highlight w:val="none"/>
                <w:shd w:val="clear" w:color="auto" w:fill="FFFFFF"/>
              </w:rPr>
            </w:pPr>
          </w:p>
        </w:tc>
        <w:tc>
          <w:tcPr>
            <w:tcW w:w="461" w:type="pct"/>
            <w:noWrap w:val="0"/>
            <w:vAlign w:val="top"/>
          </w:tcPr>
          <w:p w14:paraId="3F1530AA">
            <w:pPr>
              <w:spacing w:before="240" w:after="240"/>
              <w:rPr>
                <w:rFonts w:ascii="宋体" w:hAnsi="宋体"/>
                <w:b/>
                <w:color w:val="auto"/>
                <w:sz w:val="24"/>
                <w:highlight w:val="none"/>
                <w:shd w:val="clear" w:color="auto" w:fill="FFFFFF"/>
              </w:rPr>
            </w:pPr>
          </w:p>
        </w:tc>
        <w:tc>
          <w:tcPr>
            <w:tcW w:w="599" w:type="pct"/>
            <w:noWrap w:val="0"/>
            <w:vAlign w:val="top"/>
          </w:tcPr>
          <w:p w14:paraId="60F05B10">
            <w:pPr>
              <w:spacing w:before="240" w:after="240"/>
              <w:rPr>
                <w:rFonts w:ascii="宋体" w:hAnsi="宋体"/>
                <w:b/>
                <w:color w:val="auto"/>
                <w:sz w:val="24"/>
                <w:highlight w:val="none"/>
                <w:shd w:val="clear" w:color="auto" w:fill="FFFFFF"/>
              </w:rPr>
            </w:pPr>
          </w:p>
        </w:tc>
      </w:tr>
      <w:tr w14:paraId="3DDD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392CC268">
            <w:pPr>
              <w:spacing w:before="240" w:after="240"/>
              <w:rPr>
                <w:rFonts w:ascii="宋体" w:hAnsi="宋体"/>
                <w:b/>
                <w:color w:val="auto"/>
                <w:sz w:val="24"/>
                <w:highlight w:val="none"/>
                <w:shd w:val="clear" w:color="auto" w:fill="FFFFFF"/>
              </w:rPr>
            </w:pPr>
          </w:p>
        </w:tc>
        <w:tc>
          <w:tcPr>
            <w:tcW w:w="689" w:type="pct"/>
            <w:noWrap w:val="0"/>
            <w:vAlign w:val="top"/>
          </w:tcPr>
          <w:p w14:paraId="3A9E4702">
            <w:pPr>
              <w:spacing w:before="240" w:after="240"/>
              <w:rPr>
                <w:rFonts w:ascii="宋体" w:hAnsi="宋体"/>
                <w:b/>
                <w:color w:val="auto"/>
                <w:sz w:val="24"/>
                <w:highlight w:val="none"/>
                <w:shd w:val="clear" w:color="auto" w:fill="FFFFFF"/>
              </w:rPr>
            </w:pPr>
          </w:p>
        </w:tc>
        <w:tc>
          <w:tcPr>
            <w:tcW w:w="599" w:type="pct"/>
            <w:noWrap w:val="0"/>
            <w:vAlign w:val="top"/>
          </w:tcPr>
          <w:p w14:paraId="57CF2F82">
            <w:pPr>
              <w:spacing w:before="240" w:after="240"/>
              <w:rPr>
                <w:rFonts w:ascii="宋体" w:hAnsi="宋体"/>
                <w:b/>
                <w:color w:val="auto"/>
                <w:sz w:val="24"/>
                <w:highlight w:val="none"/>
                <w:shd w:val="clear" w:color="auto" w:fill="FFFFFF"/>
              </w:rPr>
            </w:pPr>
          </w:p>
        </w:tc>
        <w:tc>
          <w:tcPr>
            <w:tcW w:w="583" w:type="pct"/>
            <w:noWrap w:val="0"/>
            <w:vAlign w:val="top"/>
          </w:tcPr>
          <w:p w14:paraId="2A6D538D">
            <w:pPr>
              <w:spacing w:before="240" w:after="240"/>
              <w:rPr>
                <w:rFonts w:ascii="宋体" w:hAnsi="宋体"/>
                <w:b/>
                <w:color w:val="auto"/>
                <w:sz w:val="24"/>
                <w:highlight w:val="none"/>
                <w:shd w:val="clear" w:color="auto" w:fill="FFFFFF"/>
              </w:rPr>
            </w:pPr>
          </w:p>
        </w:tc>
        <w:tc>
          <w:tcPr>
            <w:tcW w:w="315" w:type="pct"/>
            <w:noWrap w:val="0"/>
            <w:vAlign w:val="top"/>
          </w:tcPr>
          <w:p w14:paraId="5D0733A9">
            <w:pPr>
              <w:spacing w:before="240" w:after="240"/>
              <w:rPr>
                <w:rFonts w:ascii="宋体" w:hAnsi="宋体"/>
                <w:b/>
                <w:color w:val="auto"/>
                <w:sz w:val="24"/>
                <w:highlight w:val="none"/>
                <w:shd w:val="clear" w:color="auto" w:fill="FFFFFF"/>
              </w:rPr>
            </w:pPr>
          </w:p>
        </w:tc>
        <w:tc>
          <w:tcPr>
            <w:tcW w:w="370" w:type="pct"/>
            <w:noWrap w:val="0"/>
            <w:vAlign w:val="top"/>
          </w:tcPr>
          <w:p w14:paraId="47961401">
            <w:pPr>
              <w:spacing w:before="240" w:after="240"/>
              <w:rPr>
                <w:rFonts w:ascii="宋体" w:hAnsi="宋体"/>
                <w:b/>
                <w:color w:val="auto"/>
                <w:sz w:val="24"/>
                <w:highlight w:val="none"/>
                <w:shd w:val="clear" w:color="auto" w:fill="FFFFFF"/>
              </w:rPr>
            </w:pPr>
          </w:p>
        </w:tc>
        <w:tc>
          <w:tcPr>
            <w:tcW w:w="370" w:type="pct"/>
            <w:noWrap w:val="0"/>
            <w:vAlign w:val="top"/>
          </w:tcPr>
          <w:p w14:paraId="3CEC738F">
            <w:pPr>
              <w:spacing w:before="240" w:after="240"/>
              <w:rPr>
                <w:rFonts w:ascii="宋体" w:hAnsi="宋体"/>
                <w:b/>
                <w:color w:val="auto"/>
                <w:sz w:val="24"/>
                <w:highlight w:val="none"/>
                <w:shd w:val="clear" w:color="auto" w:fill="FFFFFF"/>
              </w:rPr>
            </w:pPr>
          </w:p>
        </w:tc>
        <w:tc>
          <w:tcPr>
            <w:tcW w:w="370" w:type="pct"/>
            <w:noWrap w:val="0"/>
            <w:vAlign w:val="top"/>
          </w:tcPr>
          <w:p w14:paraId="21DC41DF">
            <w:pPr>
              <w:spacing w:before="240" w:after="240"/>
              <w:rPr>
                <w:rFonts w:ascii="宋体" w:hAnsi="宋体"/>
                <w:b/>
                <w:color w:val="auto"/>
                <w:sz w:val="24"/>
                <w:highlight w:val="none"/>
                <w:shd w:val="clear" w:color="auto" w:fill="FFFFFF"/>
              </w:rPr>
            </w:pPr>
          </w:p>
        </w:tc>
        <w:tc>
          <w:tcPr>
            <w:tcW w:w="373" w:type="pct"/>
            <w:noWrap w:val="0"/>
            <w:vAlign w:val="top"/>
          </w:tcPr>
          <w:p w14:paraId="430F5749">
            <w:pPr>
              <w:spacing w:before="240" w:after="240"/>
              <w:rPr>
                <w:rFonts w:ascii="宋体" w:hAnsi="宋体"/>
                <w:b/>
                <w:color w:val="auto"/>
                <w:sz w:val="24"/>
                <w:highlight w:val="none"/>
                <w:shd w:val="clear" w:color="auto" w:fill="FFFFFF"/>
              </w:rPr>
            </w:pPr>
          </w:p>
        </w:tc>
        <w:tc>
          <w:tcPr>
            <w:tcW w:w="461" w:type="pct"/>
            <w:noWrap w:val="0"/>
            <w:vAlign w:val="top"/>
          </w:tcPr>
          <w:p w14:paraId="785B62B0">
            <w:pPr>
              <w:spacing w:before="240" w:after="240"/>
              <w:rPr>
                <w:rFonts w:ascii="宋体" w:hAnsi="宋体"/>
                <w:b/>
                <w:color w:val="auto"/>
                <w:sz w:val="24"/>
                <w:highlight w:val="none"/>
                <w:shd w:val="clear" w:color="auto" w:fill="FFFFFF"/>
              </w:rPr>
            </w:pPr>
          </w:p>
        </w:tc>
        <w:tc>
          <w:tcPr>
            <w:tcW w:w="599" w:type="pct"/>
            <w:noWrap w:val="0"/>
            <w:vAlign w:val="top"/>
          </w:tcPr>
          <w:p w14:paraId="3C83DAE7">
            <w:pPr>
              <w:spacing w:before="240" w:after="240"/>
              <w:rPr>
                <w:rFonts w:ascii="宋体" w:hAnsi="宋体"/>
                <w:b/>
                <w:color w:val="auto"/>
                <w:sz w:val="24"/>
                <w:highlight w:val="none"/>
                <w:shd w:val="clear" w:color="auto" w:fill="FFFFFF"/>
              </w:rPr>
            </w:pPr>
          </w:p>
        </w:tc>
      </w:tr>
      <w:tr w14:paraId="0A46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093FA15E">
            <w:pPr>
              <w:spacing w:before="240" w:after="240"/>
              <w:rPr>
                <w:rFonts w:ascii="宋体" w:hAnsi="宋体"/>
                <w:b/>
                <w:color w:val="auto"/>
                <w:sz w:val="24"/>
                <w:highlight w:val="none"/>
                <w:shd w:val="clear" w:color="auto" w:fill="FFFFFF"/>
              </w:rPr>
            </w:pPr>
          </w:p>
        </w:tc>
        <w:tc>
          <w:tcPr>
            <w:tcW w:w="689" w:type="pct"/>
            <w:noWrap w:val="0"/>
            <w:vAlign w:val="top"/>
          </w:tcPr>
          <w:p w14:paraId="27938FE2">
            <w:pPr>
              <w:spacing w:before="240" w:after="240"/>
              <w:rPr>
                <w:rFonts w:ascii="宋体" w:hAnsi="宋体"/>
                <w:b/>
                <w:color w:val="auto"/>
                <w:sz w:val="24"/>
                <w:highlight w:val="none"/>
                <w:shd w:val="clear" w:color="auto" w:fill="FFFFFF"/>
              </w:rPr>
            </w:pPr>
          </w:p>
        </w:tc>
        <w:tc>
          <w:tcPr>
            <w:tcW w:w="599" w:type="pct"/>
            <w:noWrap w:val="0"/>
            <w:vAlign w:val="top"/>
          </w:tcPr>
          <w:p w14:paraId="044015B9">
            <w:pPr>
              <w:spacing w:before="240" w:after="240"/>
              <w:rPr>
                <w:rFonts w:ascii="宋体" w:hAnsi="宋体"/>
                <w:b/>
                <w:color w:val="auto"/>
                <w:sz w:val="24"/>
                <w:highlight w:val="none"/>
                <w:shd w:val="clear" w:color="auto" w:fill="FFFFFF"/>
              </w:rPr>
            </w:pPr>
          </w:p>
        </w:tc>
        <w:tc>
          <w:tcPr>
            <w:tcW w:w="583" w:type="pct"/>
            <w:noWrap w:val="0"/>
            <w:vAlign w:val="top"/>
          </w:tcPr>
          <w:p w14:paraId="5EED5B99">
            <w:pPr>
              <w:spacing w:before="240" w:after="240"/>
              <w:rPr>
                <w:rFonts w:ascii="宋体" w:hAnsi="宋体"/>
                <w:b/>
                <w:color w:val="auto"/>
                <w:sz w:val="24"/>
                <w:highlight w:val="none"/>
                <w:shd w:val="clear" w:color="auto" w:fill="FFFFFF"/>
              </w:rPr>
            </w:pPr>
          </w:p>
        </w:tc>
        <w:tc>
          <w:tcPr>
            <w:tcW w:w="315" w:type="pct"/>
            <w:noWrap w:val="0"/>
            <w:vAlign w:val="top"/>
          </w:tcPr>
          <w:p w14:paraId="3CCA8499">
            <w:pPr>
              <w:spacing w:before="240" w:after="240"/>
              <w:rPr>
                <w:rFonts w:ascii="宋体" w:hAnsi="宋体"/>
                <w:b/>
                <w:color w:val="auto"/>
                <w:sz w:val="24"/>
                <w:highlight w:val="none"/>
                <w:shd w:val="clear" w:color="auto" w:fill="FFFFFF"/>
              </w:rPr>
            </w:pPr>
          </w:p>
        </w:tc>
        <w:tc>
          <w:tcPr>
            <w:tcW w:w="370" w:type="pct"/>
            <w:noWrap w:val="0"/>
            <w:vAlign w:val="top"/>
          </w:tcPr>
          <w:p w14:paraId="4F56C5B5">
            <w:pPr>
              <w:spacing w:before="240" w:after="240"/>
              <w:rPr>
                <w:rFonts w:ascii="宋体" w:hAnsi="宋体"/>
                <w:b/>
                <w:color w:val="auto"/>
                <w:sz w:val="24"/>
                <w:highlight w:val="none"/>
                <w:shd w:val="clear" w:color="auto" w:fill="FFFFFF"/>
              </w:rPr>
            </w:pPr>
          </w:p>
        </w:tc>
        <w:tc>
          <w:tcPr>
            <w:tcW w:w="370" w:type="pct"/>
            <w:noWrap w:val="0"/>
            <w:vAlign w:val="top"/>
          </w:tcPr>
          <w:p w14:paraId="168C36F1">
            <w:pPr>
              <w:spacing w:before="240" w:after="240"/>
              <w:rPr>
                <w:rFonts w:ascii="宋体" w:hAnsi="宋体"/>
                <w:b/>
                <w:color w:val="auto"/>
                <w:sz w:val="24"/>
                <w:highlight w:val="none"/>
                <w:shd w:val="clear" w:color="auto" w:fill="FFFFFF"/>
              </w:rPr>
            </w:pPr>
          </w:p>
        </w:tc>
        <w:tc>
          <w:tcPr>
            <w:tcW w:w="370" w:type="pct"/>
            <w:noWrap w:val="0"/>
            <w:vAlign w:val="top"/>
          </w:tcPr>
          <w:p w14:paraId="55A17062">
            <w:pPr>
              <w:spacing w:before="240" w:after="240"/>
              <w:rPr>
                <w:rFonts w:ascii="宋体" w:hAnsi="宋体"/>
                <w:b/>
                <w:color w:val="auto"/>
                <w:sz w:val="24"/>
                <w:highlight w:val="none"/>
                <w:shd w:val="clear" w:color="auto" w:fill="FFFFFF"/>
              </w:rPr>
            </w:pPr>
          </w:p>
        </w:tc>
        <w:tc>
          <w:tcPr>
            <w:tcW w:w="373" w:type="pct"/>
            <w:noWrap w:val="0"/>
            <w:vAlign w:val="top"/>
          </w:tcPr>
          <w:p w14:paraId="6467F433">
            <w:pPr>
              <w:spacing w:before="240" w:after="240"/>
              <w:rPr>
                <w:rFonts w:ascii="宋体" w:hAnsi="宋体"/>
                <w:b/>
                <w:color w:val="auto"/>
                <w:sz w:val="24"/>
                <w:highlight w:val="none"/>
                <w:shd w:val="clear" w:color="auto" w:fill="FFFFFF"/>
              </w:rPr>
            </w:pPr>
          </w:p>
        </w:tc>
        <w:tc>
          <w:tcPr>
            <w:tcW w:w="461" w:type="pct"/>
            <w:noWrap w:val="0"/>
            <w:vAlign w:val="top"/>
          </w:tcPr>
          <w:p w14:paraId="1464A083">
            <w:pPr>
              <w:spacing w:before="240" w:after="240"/>
              <w:rPr>
                <w:rFonts w:ascii="宋体" w:hAnsi="宋体"/>
                <w:b/>
                <w:color w:val="auto"/>
                <w:sz w:val="24"/>
                <w:highlight w:val="none"/>
                <w:shd w:val="clear" w:color="auto" w:fill="FFFFFF"/>
              </w:rPr>
            </w:pPr>
          </w:p>
        </w:tc>
        <w:tc>
          <w:tcPr>
            <w:tcW w:w="599" w:type="pct"/>
            <w:noWrap w:val="0"/>
            <w:vAlign w:val="top"/>
          </w:tcPr>
          <w:p w14:paraId="376B84C1">
            <w:pPr>
              <w:spacing w:before="240" w:after="240"/>
              <w:rPr>
                <w:rFonts w:ascii="宋体" w:hAnsi="宋体"/>
                <w:b/>
                <w:color w:val="auto"/>
                <w:sz w:val="24"/>
                <w:highlight w:val="none"/>
                <w:shd w:val="clear" w:color="auto" w:fill="FFFFFF"/>
              </w:rPr>
            </w:pPr>
          </w:p>
        </w:tc>
      </w:tr>
      <w:tr w14:paraId="0163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421D0540">
            <w:pPr>
              <w:spacing w:before="240" w:after="240"/>
              <w:rPr>
                <w:rFonts w:ascii="宋体" w:hAnsi="宋体"/>
                <w:b/>
                <w:color w:val="auto"/>
                <w:sz w:val="24"/>
                <w:highlight w:val="none"/>
                <w:shd w:val="clear" w:color="auto" w:fill="FFFFFF"/>
              </w:rPr>
            </w:pPr>
          </w:p>
        </w:tc>
        <w:tc>
          <w:tcPr>
            <w:tcW w:w="689" w:type="pct"/>
            <w:noWrap w:val="0"/>
            <w:vAlign w:val="top"/>
          </w:tcPr>
          <w:p w14:paraId="7028378F">
            <w:pPr>
              <w:spacing w:before="240" w:after="240"/>
              <w:rPr>
                <w:rFonts w:ascii="宋体" w:hAnsi="宋体"/>
                <w:b/>
                <w:color w:val="auto"/>
                <w:sz w:val="24"/>
                <w:highlight w:val="none"/>
                <w:shd w:val="clear" w:color="auto" w:fill="FFFFFF"/>
              </w:rPr>
            </w:pPr>
          </w:p>
        </w:tc>
        <w:tc>
          <w:tcPr>
            <w:tcW w:w="599" w:type="pct"/>
            <w:noWrap w:val="0"/>
            <w:vAlign w:val="top"/>
          </w:tcPr>
          <w:p w14:paraId="635F13FB">
            <w:pPr>
              <w:spacing w:before="240" w:after="240"/>
              <w:rPr>
                <w:rFonts w:ascii="宋体" w:hAnsi="宋体"/>
                <w:b/>
                <w:color w:val="auto"/>
                <w:sz w:val="24"/>
                <w:highlight w:val="none"/>
                <w:shd w:val="clear" w:color="auto" w:fill="FFFFFF"/>
              </w:rPr>
            </w:pPr>
          </w:p>
        </w:tc>
        <w:tc>
          <w:tcPr>
            <w:tcW w:w="583" w:type="pct"/>
            <w:noWrap w:val="0"/>
            <w:vAlign w:val="top"/>
          </w:tcPr>
          <w:p w14:paraId="14541B8C">
            <w:pPr>
              <w:spacing w:before="240" w:after="240"/>
              <w:rPr>
                <w:rFonts w:ascii="宋体" w:hAnsi="宋体"/>
                <w:b/>
                <w:color w:val="auto"/>
                <w:sz w:val="24"/>
                <w:highlight w:val="none"/>
                <w:shd w:val="clear" w:color="auto" w:fill="FFFFFF"/>
              </w:rPr>
            </w:pPr>
          </w:p>
        </w:tc>
        <w:tc>
          <w:tcPr>
            <w:tcW w:w="315" w:type="pct"/>
            <w:noWrap w:val="0"/>
            <w:vAlign w:val="top"/>
          </w:tcPr>
          <w:p w14:paraId="39F41AF7">
            <w:pPr>
              <w:spacing w:before="240" w:after="240"/>
              <w:rPr>
                <w:rFonts w:ascii="宋体" w:hAnsi="宋体"/>
                <w:b/>
                <w:color w:val="auto"/>
                <w:sz w:val="24"/>
                <w:highlight w:val="none"/>
                <w:shd w:val="clear" w:color="auto" w:fill="FFFFFF"/>
              </w:rPr>
            </w:pPr>
          </w:p>
        </w:tc>
        <w:tc>
          <w:tcPr>
            <w:tcW w:w="370" w:type="pct"/>
            <w:noWrap w:val="0"/>
            <w:vAlign w:val="top"/>
          </w:tcPr>
          <w:p w14:paraId="111262ED">
            <w:pPr>
              <w:spacing w:before="240" w:after="240"/>
              <w:rPr>
                <w:rFonts w:ascii="宋体" w:hAnsi="宋体"/>
                <w:b/>
                <w:color w:val="auto"/>
                <w:sz w:val="24"/>
                <w:highlight w:val="none"/>
                <w:shd w:val="clear" w:color="auto" w:fill="FFFFFF"/>
              </w:rPr>
            </w:pPr>
          </w:p>
        </w:tc>
        <w:tc>
          <w:tcPr>
            <w:tcW w:w="370" w:type="pct"/>
            <w:noWrap w:val="0"/>
            <w:vAlign w:val="top"/>
          </w:tcPr>
          <w:p w14:paraId="1E0B07B7">
            <w:pPr>
              <w:spacing w:before="240" w:after="240"/>
              <w:rPr>
                <w:rFonts w:ascii="宋体" w:hAnsi="宋体"/>
                <w:b/>
                <w:color w:val="auto"/>
                <w:sz w:val="24"/>
                <w:highlight w:val="none"/>
                <w:shd w:val="clear" w:color="auto" w:fill="FFFFFF"/>
              </w:rPr>
            </w:pPr>
          </w:p>
        </w:tc>
        <w:tc>
          <w:tcPr>
            <w:tcW w:w="370" w:type="pct"/>
            <w:noWrap w:val="0"/>
            <w:vAlign w:val="top"/>
          </w:tcPr>
          <w:p w14:paraId="235B6678">
            <w:pPr>
              <w:spacing w:before="240" w:after="240"/>
              <w:rPr>
                <w:rFonts w:ascii="宋体" w:hAnsi="宋体"/>
                <w:b/>
                <w:color w:val="auto"/>
                <w:sz w:val="24"/>
                <w:highlight w:val="none"/>
                <w:shd w:val="clear" w:color="auto" w:fill="FFFFFF"/>
              </w:rPr>
            </w:pPr>
          </w:p>
        </w:tc>
        <w:tc>
          <w:tcPr>
            <w:tcW w:w="373" w:type="pct"/>
            <w:noWrap w:val="0"/>
            <w:vAlign w:val="top"/>
          </w:tcPr>
          <w:p w14:paraId="54F08FE5">
            <w:pPr>
              <w:spacing w:before="240" w:after="240"/>
              <w:rPr>
                <w:rFonts w:ascii="宋体" w:hAnsi="宋体"/>
                <w:b/>
                <w:color w:val="auto"/>
                <w:sz w:val="24"/>
                <w:highlight w:val="none"/>
                <w:shd w:val="clear" w:color="auto" w:fill="FFFFFF"/>
              </w:rPr>
            </w:pPr>
          </w:p>
        </w:tc>
        <w:tc>
          <w:tcPr>
            <w:tcW w:w="461" w:type="pct"/>
            <w:noWrap w:val="0"/>
            <w:vAlign w:val="top"/>
          </w:tcPr>
          <w:p w14:paraId="45936830">
            <w:pPr>
              <w:spacing w:before="240" w:after="240"/>
              <w:rPr>
                <w:rFonts w:ascii="宋体" w:hAnsi="宋体"/>
                <w:b/>
                <w:color w:val="auto"/>
                <w:sz w:val="24"/>
                <w:highlight w:val="none"/>
                <w:shd w:val="clear" w:color="auto" w:fill="FFFFFF"/>
              </w:rPr>
            </w:pPr>
          </w:p>
        </w:tc>
        <w:tc>
          <w:tcPr>
            <w:tcW w:w="599" w:type="pct"/>
            <w:noWrap w:val="0"/>
            <w:vAlign w:val="top"/>
          </w:tcPr>
          <w:p w14:paraId="24A733A2">
            <w:pPr>
              <w:spacing w:before="240" w:after="240"/>
              <w:rPr>
                <w:rFonts w:ascii="宋体" w:hAnsi="宋体"/>
                <w:b/>
                <w:color w:val="auto"/>
                <w:sz w:val="24"/>
                <w:highlight w:val="none"/>
                <w:shd w:val="clear" w:color="auto" w:fill="FFFFFF"/>
              </w:rPr>
            </w:pPr>
          </w:p>
        </w:tc>
      </w:tr>
      <w:tr w14:paraId="2736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47E1BAAE">
            <w:pPr>
              <w:spacing w:before="240" w:after="240"/>
              <w:rPr>
                <w:rFonts w:ascii="宋体" w:hAnsi="宋体"/>
                <w:b/>
                <w:color w:val="auto"/>
                <w:sz w:val="24"/>
                <w:highlight w:val="none"/>
                <w:shd w:val="clear" w:color="auto" w:fill="FFFFFF"/>
              </w:rPr>
            </w:pPr>
          </w:p>
        </w:tc>
        <w:tc>
          <w:tcPr>
            <w:tcW w:w="689" w:type="pct"/>
            <w:noWrap w:val="0"/>
            <w:vAlign w:val="top"/>
          </w:tcPr>
          <w:p w14:paraId="7BBA676B">
            <w:pPr>
              <w:spacing w:before="240" w:after="240"/>
              <w:rPr>
                <w:rFonts w:ascii="宋体" w:hAnsi="宋体"/>
                <w:b/>
                <w:color w:val="auto"/>
                <w:sz w:val="24"/>
                <w:highlight w:val="none"/>
                <w:shd w:val="clear" w:color="auto" w:fill="FFFFFF"/>
              </w:rPr>
            </w:pPr>
          </w:p>
        </w:tc>
        <w:tc>
          <w:tcPr>
            <w:tcW w:w="599" w:type="pct"/>
            <w:noWrap w:val="0"/>
            <w:vAlign w:val="top"/>
          </w:tcPr>
          <w:p w14:paraId="05428B5B">
            <w:pPr>
              <w:spacing w:before="240" w:after="240"/>
              <w:rPr>
                <w:rFonts w:ascii="宋体" w:hAnsi="宋体"/>
                <w:b/>
                <w:color w:val="auto"/>
                <w:sz w:val="24"/>
                <w:highlight w:val="none"/>
                <w:shd w:val="clear" w:color="auto" w:fill="FFFFFF"/>
              </w:rPr>
            </w:pPr>
          </w:p>
        </w:tc>
        <w:tc>
          <w:tcPr>
            <w:tcW w:w="583" w:type="pct"/>
            <w:noWrap w:val="0"/>
            <w:vAlign w:val="top"/>
          </w:tcPr>
          <w:p w14:paraId="7AD4D07F">
            <w:pPr>
              <w:spacing w:before="240" w:after="240"/>
              <w:rPr>
                <w:rFonts w:ascii="宋体" w:hAnsi="宋体"/>
                <w:b/>
                <w:color w:val="auto"/>
                <w:sz w:val="24"/>
                <w:highlight w:val="none"/>
                <w:shd w:val="clear" w:color="auto" w:fill="FFFFFF"/>
              </w:rPr>
            </w:pPr>
          </w:p>
        </w:tc>
        <w:tc>
          <w:tcPr>
            <w:tcW w:w="315" w:type="pct"/>
            <w:noWrap w:val="0"/>
            <w:vAlign w:val="top"/>
          </w:tcPr>
          <w:p w14:paraId="1FFAEC30">
            <w:pPr>
              <w:spacing w:before="240" w:after="240"/>
              <w:rPr>
                <w:rFonts w:ascii="宋体" w:hAnsi="宋体"/>
                <w:b/>
                <w:color w:val="auto"/>
                <w:sz w:val="24"/>
                <w:highlight w:val="none"/>
                <w:shd w:val="clear" w:color="auto" w:fill="FFFFFF"/>
              </w:rPr>
            </w:pPr>
          </w:p>
        </w:tc>
        <w:tc>
          <w:tcPr>
            <w:tcW w:w="370" w:type="pct"/>
            <w:noWrap w:val="0"/>
            <w:vAlign w:val="top"/>
          </w:tcPr>
          <w:p w14:paraId="65EB6D43">
            <w:pPr>
              <w:spacing w:before="240" w:after="240"/>
              <w:rPr>
                <w:rFonts w:ascii="宋体" w:hAnsi="宋体"/>
                <w:b/>
                <w:color w:val="auto"/>
                <w:sz w:val="24"/>
                <w:highlight w:val="none"/>
                <w:shd w:val="clear" w:color="auto" w:fill="FFFFFF"/>
              </w:rPr>
            </w:pPr>
          </w:p>
        </w:tc>
        <w:tc>
          <w:tcPr>
            <w:tcW w:w="370" w:type="pct"/>
            <w:noWrap w:val="0"/>
            <w:vAlign w:val="top"/>
          </w:tcPr>
          <w:p w14:paraId="61B5CD07">
            <w:pPr>
              <w:spacing w:before="240" w:after="240"/>
              <w:rPr>
                <w:rFonts w:ascii="宋体" w:hAnsi="宋体"/>
                <w:b/>
                <w:color w:val="auto"/>
                <w:sz w:val="24"/>
                <w:highlight w:val="none"/>
                <w:shd w:val="clear" w:color="auto" w:fill="FFFFFF"/>
              </w:rPr>
            </w:pPr>
          </w:p>
        </w:tc>
        <w:tc>
          <w:tcPr>
            <w:tcW w:w="370" w:type="pct"/>
            <w:noWrap w:val="0"/>
            <w:vAlign w:val="top"/>
          </w:tcPr>
          <w:p w14:paraId="504E9D5B">
            <w:pPr>
              <w:spacing w:before="240" w:after="240"/>
              <w:rPr>
                <w:rFonts w:ascii="宋体" w:hAnsi="宋体"/>
                <w:b/>
                <w:color w:val="auto"/>
                <w:sz w:val="24"/>
                <w:highlight w:val="none"/>
                <w:shd w:val="clear" w:color="auto" w:fill="FFFFFF"/>
              </w:rPr>
            </w:pPr>
          </w:p>
        </w:tc>
        <w:tc>
          <w:tcPr>
            <w:tcW w:w="373" w:type="pct"/>
            <w:noWrap w:val="0"/>
            <w:vAlign w:val="top"/>
          </w:tcPr>
          <w:p w14:paraId="166E3F06">
            <w:pPr>
              <w:spacing w:before="240" w:after="240"/>
              <w:rPr>
                <w:rFonts w:ascii="宋体" w:hAnsi="宋体"/>
                <w:b/>
                <w:color w:val="auto"/>
                <w:sz w:val="24"/>
                <w:highlight w:val="none"/>
                <w:shd w:val="clear" w:color="auto" w:fill="FFFFFF"/>
              </w:rPr>
            </w:pPr>
          </w:p>
        </w:tc>
        <w:tc>
          <w:tcPr>
            <w:tcW w:w="461" w:type="pct"/>
            <w:noWrap w:val="0"/>
            <w:vAlign w:val="top"/>
          </w:tcPr>
          <w:p w14:paraId="1DCAB0C8">
            <w:pPr>
              <w:spacing w:before="240" w:after="240"/>
              <w:rPr>
                <w:rFonts w:ascii="宋体" w:hAnsi="宋体"/>
                <w:b/>
                <w:color w:val="auto"/>
                <w:sz w:val="24"/>
                <w:highlight w:val="none"/>
                <w:shd w:val="clear" w:color="auto" w:fill="FFFFFF"/>
              </w:rPr>
            </w:pPr>
          </w:p>
        </w:tc>
        <w:tc>
          <w:tcPr>
            <w:tcW w:w="599" w:type="pct"/>
            <w:noWrap w:val="0"/>
            <w:vAlign w:val="top"/>
          </w:tcPr>
          <w:p w14:paraId="71781A32">
            <w:pPr>
              <w:spacing w:before="240" w:after="240"/>
              <w:rPr>
                <w:rFonts w:ascii="宋体" w:hAnsi="宋体"/>
                <w:b/>
                <w:color w:val="auto"/>
                <w:sz w:val="24"/>
                <w:highlight w:val="none"/>
                <w:shd w:val="clear" w:color="auto" w:fill="FFFFFF"/>
              </w:rPr>
            </w:pPr>
          </w:p>
        </w:tc>
      </w:tr>
      <w:tr w14:paraId="0B16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49A505BF">
            <w:pPr>
              <w:spacing w:before="240" w:after="240"/>
              <w:rPr>
                <w:rFonts w:ascii="宋体" w:hAnsi="宋体"/>
                <w:b/>
                <w:color w:val="auto"/>
                <w:sz w:val="24"/>
                <w:highlight w:val="none"/>
                <w:shd w:val="clear" w:color="auto" w:fill="FFFFFF"/>
              </w:rPr>
            </w:pPr>
          </w:p>
        </w:tc>
        <w:tc>
          <w:tcPr>
            <w:tcW w:w="689" w:type="pct"/>
            <w:noWrap w:val="0"/>
            <w:vAlign w:val="top"/>
          </w:tcPr>
          <w:p w14:paraId="7CB22147">
            <w:pPr>
              <w:spacing w:before="240" w:after="240"/>
              <w:rPr>
                <w:rFonts w:ascii="宋体" w:hAnsi="宋体"/>
                <w:b/>
                <w:color w:val="auto"/>
                <w:sz w:val="24"/>
                <w:highlight w:val="none"/>
                <w:shd w:val="clear" w:color="auto" w:fill="FFFFFF"/>
              </w:rPr>
            </w:pPr>
          </w:p>
        </w:tc>
        <w:tc>
          <w:tcPr>
            <w:tcW w:w="599" w:type="pct"/>
            <w:noWrap w:val="0"/>
            <w:vAlign w:val="top"/>
          </w:tcPr>
          <w:p w14:paraId="344D9425">
            <w:pPr>
              <w:spacing w:before="240" w:after="240"/>
              <w:rPr>
                <w:rFonts w:ascii="宋体" w:hAnsi="宋体"/>
                <w:b/>
                <w:color w:val="auto"/>
                <w:sz w:val="24"/>
                <w:highlight w:val="none"/>
                <w:shd w:val="clear" w:color="auto" w:fill="FFFFFF"/>
              </w:rPr>
            </w:pPr>
          </w:p>
        </w:tc>
        <w:tc>
          <w:tcPr>
            <w:tcW w:w="583" w:type="pct"/>
            <w:noWrap w:val="0"/>
            <w:vAlign w:val="top"/>
          </w:tcPr>
          <w:p w14:paraId="233242A7">
            <w:pPr>
              <w:spacing w:before="240" w:after="240"/>
              <w:rPr>
                <w:rFonts w:ascii="宋体" w:hAnsi="宋体"/>
                <w:b/>
                <w:color w:val="auto"/>
                <w:sz w:val="24"/>
                <w:highlight w:val="none"/>
                <w:shd w:val="clear" w:color="auto" w:fill="FFFFFF"/>
              </w:rPr>
            </w:pPr>
          </w:p>
        </w:tc>
        <w:tc>
          <w:tcPr>
            <w:tcW w:w="315" w:type="pct"/>
            <w:noWrap w:val="0"/>
            <w:vAlign w:val="top"/>
          </w:tcPr>
          <w:p w14:paraId="6B9509FD">
            <w:pPr>
              <w:spacing w:before="240" w:after="240"/>
              <w:rPr>
                <w:rFonts w:ascii="宋体" w:hAnsi="宋体"/>
                <w:b/>
                <w:color w:val="auto"/>
                <w:sz w:val="24"/>
                <w:highlight w:val="none"/>
                <w:shd w:val="clear" w:color="auto" w:fill="FFFFFF"/>
              </w:rPr>
            </w:pPr>
          </w:p>
        </w:tc>
        <w:tc>
          <w:tcPr>
            <w:tcW w:w="370" w:type="pct"/>
            <w:noWrap w:val="0"/>
            <w:vAlign w:val="top"/>
          </w:tcPr>
          <w:p w14:paraId="3F0FB9C2">
            <w:pPr>
              <w:spacing w:before="240" w:after="240"/>
              <w:rPr>
                <w:rFonts w:ascii="宋体" w:hAnsi="宋体"/>
                <w:b/>
                <w:color w:val="auto"/>
                <w:sz w:val="24"/>
                <w:highlight w:val="none"/>
                <w:shd w:val="clear" w:color="auto" w:fill="FFFFFF"/>
              </w:rPr>
            </w:pPr>
          </w:p>
        </w:tc>
        <w:tc>
          <w:tcPr>
            <w:tcW w:w="370" w:type="pct"/>
            <w:noWrap w:val="0"/>
            <w:vAlign w:val="top"/>
          </w:tcPr>
          <w:p w14:paraId="62AE3318">
            <w:pPr>
              <w:spacing w:before="240" w:after="240"/>
              <w:rPr>
                <w:rFonts w:ascii="宋体" w:hAnsi="宋体"/>
                <w:b/>
                <w:color w:val="auto"/>
                <w:sz w:val="24"/>
                <w:highlight w:val="none"/>
                <w:shd w:val="clear" w:color="auto" w:fill="FFFFFF"/>
              </w:rPr>
            </w:pPr>
          </w:p>
        </w:tc>
        <w:tc>
          <w:tcPr>
            <w:tcW w:w="370" w:type="pct"/>
            <w:noWrap w:val="0"/>
            <w:vAlign w:val="top"/>
          </w:tcPr>
          <w:p w14:paraId="0D38EBB5">
            <w:pPr>
              <w:spacing w:before="240" w:after="240"/>
              <w:rPr>
                <w:rFonts w:ascii="宋体" w:hAnsi="宋体"/>
                <w:b/>
                <w:color w:val="auto"/>
                <w:sz w:val="24"/>
                <w:highlight w:val="none"/>
                <w:shd w:val="clear" w:color="auto" w:fill="FFFFFF"/>
              </w:rPr>
            </w:pPr>
          </w:p>
        </w:tc>
        <w:tc>
          <w:tcPr>
            <w:tcW w:w="373" w:type="pct"/>
            <w:noWrap w:val="0"/>
            <w:vAlign w:val="top"/>
          </w:tcPr>
          <w:p w14:paraId="61A91377">
            <w:pPr>
              <w:spacing w:before="240" w:after="240"/>
              <w:rPr>
                <w:rFonts w:ascii="宋体" w:hAnsi="宋体"/>
                <w:b/>
                <w:color w:val="auto"/>
                <w:sz w:val="24"/>
                <w:highlight w:val="none"/>
                <w:shd w:val="clear" w:color="auto" w:fill="FFFFFF"/>
              </w:rPr>
            </w:pPr>
          </w:p>
        </w:tc>
        <w:tc>
          <w:tcPr>
            <w:tcW w:w="461" w:type="pct"/>
            <w:noWrap w:val="0"/>
            <w:vAlign w:val="top"/>
          </w:tcPr>
          <w:p w14:paraId="0DE6315B">
            <w:pPr>
              <w:spacing w:before="240" w:after="240"/>
              <w:rPr>
                <w:rFonts w:ascii="宋体" w:hAnsi="宋体"/>
                <w:b/>
                <w:color w:val="auto"/>
                <w:sz w:val="24"/>
                <w:highlight w:val="none"/>
                <w:shd w:val="clear" w:color="auto" w:fill="FFFFFF"/>
              </w:rPr>
            </w:pPr>
          </w:p>
        </w:tc>
        <w:tc>
          <w:tcPr>
            <w:tcW w:w="599" w:type="pct"/>
            <w:noWrap w:val="0"/>
            <w:vAlign w:val="top"/>
          </w:tcPr>
          <w:p w14:paraId="2C8E4E5A">
            <w:pPr>
              <w:spacing w:before="240" w:after="240"/>
              <w:rPr>
                <w:rFonts w:ascii="宋体" w:hAnsi="宋体"/>
                <w:b/>
                <w:color w:val="auto"/>
                <w:sz w:val="24"/>
                <w:highlight w:val="none"/>
                <w:shd w:val="clear" w:color="auto" w:fill="FFFFFF"/>
              </w:rPr>
            </w:pPr>
          </w:p>
        </w:tc>
      </w:tr>
      <w:tr w14:paraId="4665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180536BD">
            <w:pPr>
              <w:spacing w:before="240" w:after="240"/>
              <w:rPr>
                <w:rFonts w:ascii="宋体" w:hAnsi="宋体"/>
                <w:b/>
                <w:color w:val="auto"/>
                <w:sz w:val="24"/>
                <w:highlight w:val="none"/>
                <w:shd w:val="clear" w:color="auto" w:fill="FFFFFF"/>
              </w:rPr>
            </w:pPr>
          </w:p>
        </w:tc>
        <w:tc>
          <w:tcPr>
            <w:tcW w:w="689" w:type="pct"/>
            <w:noWrap w:val="0"/>
            <w:vAlign w:val="top"/>
          </w:tcPr>
          <w:p w14:paraId="0740CA92">
            <w:pPr>
              <w:spacing w:before="240" w:after="240"/>
              <w:rPr>
                <w:rFonts w:ascii="宋体" w:hAnsi="宋体"/>
                <w:b/>
                <w:color w:val="auto"/>
                <w:sz w:val="24"/>
                <w:highlight w:val="none"/>
                <w:shd w:val="clear" w:color="auto" w:fill="FFFFFF"/>
              </w:rPr>
            </w:pPr>
          </w:p>
        </w:tc>
        <w:tc>
          <w:tcPr>
            <w:tcW w:w="599" w:type="pct"/>
            <w:noWrap w:val="0"/>
            <w:vAlign w:val="top"/>
          </w:tcPr>
          <w:p w14:paraId="1DDE6012">
            <w:pPr>
              <w:spacing w:before="240" w:after="240"/>
              <w:rPr>
                <w:rFonts w:ascii="宋体" w:hAnsi="宋体"/>
                <w:b/>
                <w:color w:val="auto"/>
                <w:sz w:val="24"/>
                <w:highlight w:val="none"/>
                <w:shd w:val="clear" w:color="auto" w:fill="FFFFFF"/>
              </w:rPr>
            </w:pPr>
          </w:p>
        </w:tc>
        <w:tc>
          <w:tcPr>
            <w:tcW w:w="583" w:type="pct"/>
            <w:noWrap w:val="0"/>
            <w:vAlign w:val="top"/>
          </w:tcPr>
          <w:p w14:paraId="2A43A837">
            <w:pPr>
              <w:spacing w:before="240" w:after="240"/>
              <w:rPr>
                <w:rFonts w:ascii="宋体" w:hAnsi="宋体"/>
                <w:b/>
                <w:color w:val="auto"/>
                <w:sz w:val="24"/>
                <w:highlight w:val="none"/>
                <w:shd w:val="clear" w:color="auto" w:fill="FFFFFF"/>
              </w:rPr>
            </w:pPr>
          </w:p>
        </w:tc>
        <w:tc>
          <w:tcPr>
            <w:tcW w:w="315" w:type="pct"/>
            <w:noWrap w:val="0"/>
            <w:vAlign w:val="top"/>
          </w:tcPr>
          <w:p w14:paraId="561A9F19">
            <w:pPr>
              <w:spacing w:before="240" w:after="240"/>
              <w:rPr>
                <w:rFonts w:ascii="宋体" w:hAnsi="宋体"/>
                <w:b/>
                <w:color w:val="auto"/>
                <w:sz w:val="24"/>
                <w:highlight w:val="none"/>
                <w:shd w:val="clear" w:color="auto" w:fill="FFFFFF"/>
              </w:rPr>
            </w:pPr>
          </w:p>
        </w:tc>
        <w:tc>
          <w:tcPr>
            <w:tcW w:w="370" w:type="pct"/>
            <w:noWrap w:val="0"/>
            <w:vAlign w:val="top"/>
          </w:tcPr>
          <w:p w14:paraId="0DB788D2">
            <w:pPr>
              <w:spacing w:before="240" w:after="240"/>
              <w:rPr>
                <w:rFonts w:ascii="宋体" w:hAnsi="宋体"/>
                <w:b/>
                <w:color w:val="auto"/>
                <w:sz w:val="24"/>
                <w:highlight w:val="none"/>
                <w:shd w:val="clear" w:color="auto" w:fill="FFFFFF"/>
              </w:rPr>
            </w:pPr>
          </w:p>
        </w:tc>
        <w:tc>
          <w:tcPr>
            <w:tcW w:w="370" w:type="pct"/>
            <w:noWrap w:val="0"/>
            <w:vAlign w:val="top"/>
          </w:tcPr>
          <w:p w14:paraId="0B5DAA17">
            <w:pPr>
              <w:spacing w:before="240" w:after="240"/>
              <w:rPr>
                <w:rFonts w:ascii="宋体" w:hAnsi="宋体"/>
                <w:b/>
                <w:color w:val="auto"/>
                <w:sz w:val="24"/>
                <w:highlight w:val="none"/>
                <w:shd w:val="clear" w:color="auto" w:fill="FFFFFF"/>
              </w:rPr>
            </w:pPr>
          </w:p>
        </w:tc>
        <w:tc>
          <w:tcPr>
            <w:tcW w:w="370" w:type="pct"/>
            <w:noWrap w:val="0"/>
            <w:vAlign w:val="top"/>
          </w:tcPr>
          <w:p w14:paraId="3240D3C9">
            <w:pPr>
              <w:spacing w:before="240" w:after="240"/>
              <w:rPr>
                <w:rFonts w:ascii="宋体" w:hAnsi="宋体"/>
                <w:b/>
                <w:color w:val="auto"/>
                <w:sz w:val="24"/>
                <w:highlight w:val="none"/>
                <w:shd w:val="clear" w:color="auto" w:fill="FFFFFF"/>
              </w:rPr>
            </w:pPr>
          </w:p>
        </w:tc>
        <w:tc>
          <w:tcPr>
            <w:tcW w:w="373" w:type="pct"/>
            <w:noWrap w:val="0"/>
            <w:vAlign w:val="top"/>
          </w:tcPr>
          <w:p w14:paraId="7034CF66">
            <w:pPr>
              <w:spacing w:before="240" w:after="240"/>
              <w:rPr>
                <w:rFonts w:ascii="宋体" w:hAnsi="宋体"/>
                <w:b/>
                <w:color w:val="auto"/>
                <w:sz w:val="24"/>
                <w:highlight w:val="none"/>
                <w:shd w:val="clear" w:color="auto" w:fill="FFFFFF"/>
              </w:rPr>
            </w:pPr>
          </w:p>
        </w:tc>
        <w:tc>
          <w:tcPr>
            <w:tcW w:w="461" w:type="pct"/>
            <w:noWrap w:val="0"/>
            <w:vAlign w:val="top"/>
          </w:tcPr>
          <w:p w14:paraId="06032DDE">
            <w:pPr>
              <w:spacing w:before="240" w:after="240"/>
              <w:rPr>
                <w:rFonts w:ascii="宋体" w:hAnsi="宋体"/>
                <w:b/>
                <w:color w:val="auto"/>
                <w:sz w:val="24"/>
                <w:highlight w:val="none"/>
                <w:shd w:val="clear" w:color="auto" w:fill="FFFFFF"/>
              </w:rPr>
            </w:pPr>
          </w:p>
        </w:tc>
        <w:tc>
          <w:tcPr>
            <w:tcW w:w="599" w:type="pct"/>
            <w:noWrap w:val="0"/>
            <w:vAlign w:val="top"/>
          </w:tcPr>
          <w:p w14:paraId="2971D9A6">
            <w:pPr>
              <w:spacing w:before="240" w:after="240"/>
              <w:rPr>
                <w:rFonts w:ascii="宋体" w:hAnsi="宋体"/>
                <w:b/>
                <w:color w:val="auto"/>
                <w:sz w:val="24"/>
                <w:highlight w:val="none"/>
                <w:shd w:val="clear" w:color="auto" w:fill="FFFFFF"/>
              </w:rPr>
            </w:pPr>
          </w:p>
        </w:tc>
      </w:tr>
      <w:tr w14:paraId="2328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3D963923">
            <w:pPr>
              <w:spacing w:before="240" w:after="240"/>
              <w:rPr>
                <w:rFonts w:ascii="宋体" w:hAnsi="宋体"/>
                <w:b/>
                <w:color w:val="auto"/>
                <w:sz w:val="24"/>
                <w:highlight w:val="none"/>
                <w:shd w:val="clear" w:color="auto" w:fill="FFFFFF"/>
              </w:rPr>
            </w:pPr>
          </w:p>
        </w:tc>
        <w:tc>
          <w:tcPr>
            <w:tcW w:w="689" w:type="pct"/>
            <w:noWrap w:val="0"/>
            <w:vAlign w:val="top"/>
          </w:tcPr>
          <w:p w14:paraId="6AB1B364">
            <w:pPr>
              <w:spacing w:before="240" w:after="240"/>
              <w:rPr>
                <w:rFonts w:ascii="宋体" w:hAnsi="宋体"/>
                <w:b/>
                <w:color w:val="auto"/>
                <w:sz w:val="24"/>
                <w:highlight w:val="none"/>
                <w:shd w:val="clear" w:color="auto" w:fill="FFFFFF"/>
              </w:rPr>
            </w:pPr>
          </w:p>
        </w:tc>
        <w:tc>
          <w:tcPr>
            <w:tcW w:w="599" w:type="pct"/>
            <w:noWrap w:val="0"/>
            <w:vAlign w:val="top"/>
          </w:tcPr>
          <w:p w14:paraId="5FF9C4F8">
            <w:pPr>
              <w:spacing w:before="240" w:after="240"/>
              <w:rPr>
                <w:rFonts w:ascii="宋体" w:hAnsi="宋体"/>
                <w:b/>
                <w:color w:val="auto"/>
                <w:sz w:val="24"/>
                <w:highlight w:val="none"/>
                <w:shd w:val="clear" w:color="auto" w:fill="FFFFFF"/>
              </w:rPr>
            </w:pPr>
          </w:p>
        </w:tc>
        <w:tc>
          <w:tcPr>
            <w:tcW w:w="583" w:type="pct"/>
            <w:noWrap w:val="0"/>
            <w:vAlign w:val="top"/>
          </w:tcPr>
          <w:p w14:paraId="2A4AFBA5">
            <w:pPr>
              <w:spacing w:before="240" w:after="240"/>
              <w:rPr>
                <w:rFonts w:ascii="宋体" w:hAnsi="宋体"/>
                <w:b/>
                <w:color w:val="auto"/>
                <w:sz w:val="24"/>
                <w:highlight w:val="none"/>
                <w:shd w:val="clear" w:color="auto" w:fill="FFFFFF"/>
              </w:rPr>
            </w:pPr>
          </w:p>
        </w:tc>
        <w:tc>
          <w:tcPr>
            <w:tcW w:w="315" w:type="pct"/>
            <w:noWrap w:val="0"/>
            <w:vAlign w:val="top"/>
          </w:tcPr>
          <w:p w14:paraId="2847B1B6">
            <w:pPr>
              <w:spacing w:before="240" w:after="240"/>
              <w:rPr>
                <w:rFonts w:ascii="宋体" w:hAnsi="宋体"/>
                <w:b/>
                <w:color w:val="auto"/>
                <w:sz w:val="24"/>
                <w:highlight w:val="none"/>
                <w:shd w:val="clear" w:color="auto" w:fill="FFFFFF"/>
              </w:rPr>
            </w:pPr>
          </w:p>
        </w:tc>
        <w:tc>
          <w:tcPr>
            <w:tcW w:w="370" w:type="pct"/>
            <w:noWrap w:val="0"/>
            <w:vAlign w:val="top"/>
          </w:tcPr>
          <w:p w14:paraId="1FE58C51">
            <w:pPr>
              <w:spacing w:before="240" w:after="240"/>
              <w:rPr>
                <w:rFonts w:ascii="宋体" w:hAnsi="宋体"/>
                <w:b/>
                <w:color w:val="auto"/>
                <w:sz w:val="24"/>
                <w:highlight w:val="none"/>
                <w:shd w:val="clear" w:color="auto" w:fill="FFFFFF"/>
              </w:rPr>
            </w:pPr>
          </w:p>
        </w:tc>
        <w:tc>
          <w:tcPr>
            <w:tcW w:w="370" w:type="pct"/>
            <w:noWrap w:val="0"/>
            <w:vAlign w:val="top"/>
          </w:tcPr>
          <w:p w14:paraId="674526CF">
            <w:pPr>
              <w:spacing w:before="240" w:after="240"/>
              <w:rPr>
                <w:rFonts w:ascii="宋体" w:hAnsi="宋体"/>
                <w:b/>
                <w:color w:val="auto"/>
                <w:sz w:val="24"/>
                <w:highlight w:val="none"/>
                <w:shd w:val="clear" w:color="auto" w:fill="FFFFFF"/>
              </w:rPr>
            </w:pPr>
          </w:p>
        </w:tc>
        <w:tc>
          <w:tcPr>
            <w:tcW w:w="370" w:type="pct"/>
            <w:noWrap w:val="0"/>
            <w:vAlign w:val="top"/>
          </w:tcPr>
          <w:p w14:paraId="33925830">
            <w:pPr>
              <w:spacing w:before="240" w:after="240"/>
              <w:rPr>
                <w:rFonts w:ascii="宋体" w:hAnsi="宋体"/>
                <w:b/>
                <w:color w:val="auto"/>
                <w:sz w:val="24"/>
                <w:highlight w:val="none"/>
                <w:shd w:val="clear" w:color="auto" w:fill="FFFFFF"/>
              </w:rPr>
            </w:pPr>
          </w:p>
        </w:tc>
        <w:tc>
          <w:tcPr>
            <w:tcW w:w="373" w:type="pct"/>
            <w:noWrap w:val="0"/>
            <w:vAlign w:val="top"/>
          </w:tcPr>
          <w:p w14:paraId="1A444D84">
            <w:pPr>
              <w:spacing w:before="240" w:after="240"/>
              <w:rPr>
                <w:rFonts w:ascii="宋体" w:hAnsi="宋体"/>
                <w:b/>
                <w:color w:val="auto"/>
                <w:sz w:val="24"/>
                <w:highlight w:val="none"/>
                <w:shd w:val="clear" w:color="auto" w:fill="FFFFFF"/>
              </w:rPr>
            </w:pPr>
          </w:p>
        </w:tc>
        <w:tc>
          <w:tcPr>
            <w:tcW w:w="461" w:type="pct"/>
            <w:noWrap w:val="0"/>
            <w:vAlign w:val="top"/>
          </w:tcPr>
          <w:p w14:paraId="05834C51">
            <w:pPr>
              <w:spacing w:before="240" w:after="240"/>
              <w:rPr>
                <w:rFonts w:ascii="宋体" w:hAnsi="宋体"/>
                <w:b/>
                <w:color w:val="auto"/>
                <w:sz w:val="24"/>
                <w:highlight w:val="none"/>
                <w:shd w:val="clear" w:color="auto" w:fill="FFFFFF"/>
              </w:rPr>
            </w:pPr>
          </w:p>
        </w:tc>
        <w:tc>
          <w:tcPr>
            <w:tcW w:w="599" w:type="pct"/>
            <w:noWrap w:val="0"/>
            <w:vAlign w:val="top"/>
          </w:tcPr>
          <w:p w14:paraId="17546336">
            <w:pPr>
              <w:spacing w:before="240" w:after="240"/>
              <w:rPr>
                <w:rFonts w:ascii="宋体" w:hAnsi="宋体"/>
                <w:b/>
                <w:color w:val="auto"/>
                <w:sz w:val="24"/>
                <w:highlight w:val="none"/>
                <w:shd w:val="clear" w:color="auto" w:fill="FFFFFF"/>
              </w:rPr>
            </w:pPr>
          </w:p>
        </w:tc>
      </w:tr>
      <w:tr w14:paraId="2D7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1B0158F8">
            <w:pPr>
              <w:spacing w:before="240" w:after="240"/>
              <w:rPr>
                <w:rFonts w:ascii="宋体" w:hAnsi="宋体"/>
                <w:b/>
                <w:color w:val="auto"/>
                <w:sz w:val="24"/>
                <w:highlight w:val="none"/>
                <w:shd w:val="clear" w:color="auto" w:fill="FFFFFF"/>
              </w:rPr>
            </w:pPr>
          </w:p>
        </w:tc>
        <w:tc>
          <w:tcPr>
            <w:tcW w:w="689" w:type="pct"/>
            <w:noWrap w:val="0"/>
            <w:vAlign w:val="top"/>
          </w:tcPr>
          <w:p w14:paraId="5CBED11A">
            <w:pPr>
              <w:spacing w:before="240" w:after="240"/>
              <w:rPr>
                <w:rFonts w:ascii="宋体" w:hAnsi="宋体"/>
                <w:b/>
                <w:color w:val="auto"/>
                <w:sz w:val="24"/>
                <w:highlight w:val="none"/>
                <w:shd w:val="clear" w:color="auto" w:fill="FFFFFF"/>
              </w:rPr>
            </w:pPr>
          </w:p>
        </w:tc>
        <w:tc>
          <w:tcPr>
            <w:tcW w:w="599" w:type="pct"/>
            <w:noWrap w:val="0"/>
            <w:vAlign w:val="top"/>
          </w:tcPr>
          <w:p w14:paraId="50490BB3">
            <w:pPr>
              <w:spacing w:before="240" w:after="240"/>
              <w:rPr>
                <w:rFonts w:ascii="宋体" w:hAnsi="宋体"/>
                <w:b/>
                <w:color w:val="auto"/>
                <w:sz w:val="24"/>
                <w:highlight w:val="none"/>
                <w:shd w:val="clear" w:color="auto" w:fill="FFFFFF"/>
              </w:rPr>
            </w:pPr>
          </w:p>
        </w:tc>
        <w:tc>
          <w:tcPr>
            <w:tcW w:w="583" w:type="pct"/>
            <w:noWrap w:val="0"/>
            <w:vAlign w:val="top"/>
          </w:tcPr>
          <w:p w14:paraId="645B31EA">
            <w:pPr>
              <w:spacing w:before="240" w:after="240"/>
              <w:rPr>
                <w:rFonts w:ascii="宋体" w:hAnsi="宋体"/>
                <w:b/>
                <w:color w:val="auto"/>
                <w:sz w:val="24"/>
                <w:highlight w:val="none"/>
                <w:shd w:val="clear" w:color="auto" w:fill="FFFFFF"/>
              </w:rPr>
            </w:pPr>
          </w:p>
        </w:tc>
        <w:tc>
          <w:tcPr>
            <w:tcW w:w="315" w:type="pct"/>
            <w:noWrap w:val="0"/>
            <w:vAlign w:val="top"/>
          </w:tcPr>
          <w:p w14:paraId="7DE69F8F">
            <w:pPr>
              <w:spacing w:before="240" w:after="240"/>
              <w:rPr>
                <w:rFonts w:ascii="宋体" w:hAnsi="宋体"/>
                <w:b/>
                <w:color w:val="auto"/>
                <w:sz w:val="24"/>
                <w:highlight w:val="none"/>
                <w:shd w:val="clear" w:color="auto" w:fill="FFFFFF"/>
              </w:rPr>
            </w:pPr>
          </w:p>
        </w:tc>
        <w:tc>
          <w:tcPr>
            <w:tcW w:w="370" w:type="pct"/>
            <w:noWrap w:val="0"/>
            <w:vAlign w:val="top"/>
          </w:tcPr>
          <w:p w14:paraId="3DE8B189">
            <w:pPr>
              <w:spacing w:before="240" w:after="240"/>
              <w:rPr>
                <w:rFonts w:ascii="宋体" w:hAnsi="宋体"/>
                <w:b/>
                <w:color w:val="auto"/>
                <w:sz w:val="24"/>
                <w:highlight w:val="none"/>
                <w:shd w:val="clear" w:color="auto" w:fill="FFFFFF"/>
              </w:rPr>
            </w:pPr>
          </w:p>
        </w:tc>
        <w:tc>
          <w:tcPr>
            <w:tcW w:w="370" w:type="pct"/>
            <w:noWrap w:val="0"/>
            <w:vAlign w:val="top"/>
          </w:tcPr>
          <w:p w14:paraId="28F31258">
            <w:pPr>
              <w:spacing w:before="240" w:after="240"/>
              <w:rPr>
                <w:rFonts w:ascii="宋体" w:hAnsi="宋体"/>
                <w:b/>
                <w:color w:val="auto"/>
                <w:sz w:val="24"/>
                <w:highlight w:val="none"/>
                <w:shd w:val="clear" w:color="auto" w:fill="FFFFFF"/>
              </w:rPr>
            </w:pPr>
          </w:p>
        </w:tc>
        <w:tc>
          <w:tcPr>
            <w:tcW w:w="370" w:type="pct"/>
            <w:noWrap w:val="0"/>
            <w:vAlign w:val="top"/>
          </w:tcPr>
          <w:p w14:paraId="62D83A4F">
            <w:pPr>
              <w:spacing w:before="240" w:after="240"/>
              <w:rPr>
                <w:rFonts w:ascii="宋体" w:hAnsi="宋体"/>
                <w:b/>
                <w:color w:val="auto"/>
                <w:sz w:val="24"/>
                <w:highlight w:val="none"/>
                <w:shd w:val="clear" w:color="auto" w:fill="FFFFFF"/>
              </w:rPr>
            </w:pPr>
          </w:p>
        </w:tc>
        <w:tc>
          <w:tcPr>
            <w:tcW w:w="373" w:type="pct"/>
            <w:noWrap w:val="0"/>
            <w:vAlign w:val="top"/>
          </w:tcPr>
          <w:p w14:paraId="7413A8C9">
            <w:pPr>
              <w:spacing w:before="240" w:after="240"/>
              <w:rPr>
                <w:rFonts w:ascii="宋体" w:hAnsi="宋体"/>
                <w:b/>
                <w:color w:val="auto"/>
                <w:sz w:val="24"/>
                <w:highlight w:val="none"/>
                <w:shd w:val="clear" w:color="auto" w:fill="FFFFFF"/>
              </w:rPr>
            </w:pPr>
          </w:p>
        </w:tc>
        <w:tc>
          <w:tcPr>
            <w:tcW w:w="461" w:type="pct"/>
            <w:noWrap w:val="0"/>
            <w:vAlign w:val="top"/>
          </w:tcPr>
          <w:p w14:paraId="228F7D9C">
            <w:pPr>
              <w:spacing w:before="240" w:after="240"/>
              <w:rPr>
                <w:rFonts w:ascii="宋体" w:hAnsi="宋体"/>
                <w:b/>
                <w:color w:val="auto"/>
                <w:sz w:val="24"/>
                <w:highlight w:val="none"/>
                <w:shd w:val="clear" w:color="auto" w:fill="FFFFFF"/>
              </w:rPr>
            </w:pPr>
          </w:p>
        </w:tc>
        <w:tc>
          <w:tcPr>
            <w:tcW w:w="599" w:type="pct"/>
            <w:noWrap w:val="0"/>
            <w:vAlign w:val="top"/>
          </w:tcPr>
          <w:p w14:paraId="26182093">
            <w:pPr>
              <w:spacing w:before="240" w:after="240"/>
              <w:rPr>
                <w:rFonts w:ascii="宋体" w:hAnsi="宋体"/>
                <w:b/>
                <w:color w:val="auto"/>
                <w:sz w:val="24"/>
                <w:highlight w:val="none"/>
                <w:shd w:val="clear" w:color="auto" w:fill="FFFFFF"/>
              </w:rPr>
            </w:pPr>
          </w:p>
        </w:tc>
      </w:tr>
      <w:tr w14:paraId="738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3BA8CEEB">
            <w:pPr>
              <w:spacing w:before="240" w:after="240"/>
              <w:rPr>
                <w:rFonts w:ascii="宋体" w:hAnsi="宋体"/>
                <w:b/>
                <w:color w:val="auto"/>
                <w:sz w:val="24"/>
                <w:highlight w:val="none"/>
                <w:shd w:val="clear" w:color="auto" w:fill="FFFFFF"/>
              </w:rPr>
            </w:pPr>
          </w:p>
        </w:tc>
        <w:tc>
          <w:tcPr>
            <w:tcW w:w="689" w:type="pct"/>
            <w:noWrap w:val="0"/>
            <w:vAlign w:val="top"/>
          </w:tcPr>
          <w:p w14:paraId="67F9FA69">
            <w:pPr>
              <w:spacing w:before="240" w:after="240"/>
              <w:rPr>
                <w:rFonts w:ascii="宋体" w:hAnsi="宋体"/>
                <w:b/>
                <w:color w:val="auto"/>
                <w:sz w:val="24"/>
                <w:highlight w:val="none"/>
                <w:shd w:val="clear" w:color="auto" w:fill="FFFFFF"/>
              </w:rPr>
            </w:pPr>
          </w:p>
        </w:tc>
        <w:tc>
          <w:tcPr>
            <w:tcW w:w="599" w:type="pct"/>
            <w:noWrap w:val="0"/>
            <w:vAlign w:val="top"/>
          </w:tcPr>
          <w:p w14:paraId="1BE360AF">
            <w:pPr>
              <w:spacing w:before="240" w:after="240"/>
              <w:rPr>
                <w:rFonts w:ascii="宋体" w:hAnsi="宋体"/>
                <w:b/>
                <w:color w:val="auto"/>
                <w:sz w:val="24"/>
                <w:highlight w:val="none"/>
                <w:shd w:val="clear" w:color="auto" w:fill="FFFFFF"/>
              </w:rPr>
            </w:pPr>
          </w:p>
        </w:tc>
        <w:tc>
          <w:tcPr>
            <w:tcW w:w="583" w:type="pct"/>
            <w:noWrap w:val="0"/>
            <w:vAlign w:val="top"/>
          </w:tcPr>
          <w:p w14:paraId="775B2DBD">
            <w:pPr>
              <w:spacing w:before="240" w:after="240"/>
              <w:rPr>
                <w:rFonts w:ascii="宋体" w:hAnsi="宋体"/>
                <w:b/>
                <w:color w:val="auto"/>
                <w:sz w:val="24"/>
                <w:highlight w:val="none"/>
                <w:shd w:val="clear" w:color="auto" w:fill="FFFFFF"/>
              </w:rPr>
            </w:pPr>
          </w:p>
        </w:tc>
        <w:tc>
          <w:tcPr>
            <w:tcW w:w="315" w:type="pct"/>
            <w:noWrap w:val="0"/>
            <w:vAlign w:val="top"/>
          </w:tcPr>
          <w:p w14:paraId="374C192F">
            <w:pPr>
              <w:spacing w:before="240" w:after="240"/>
              <w:rPr>
                <w:rFonts w:ascii="宋体" w:hAnsi="宋体"/>
                <w:b/>
                <w:color w:val="auto"/>
                <w:sz w:val="24"/>
                <w:highlight w:val="none"/>
                <w:shd w:val="clear" w:color="auto" w:fill="FFFFFF"/>
              </w:rPr>
            </w:pPr>
          </w:p>
        </w:tc>
        <w:tc>
          <w:tcPr>
            <w:tcW w:w="370" w:type="pct"/>
            <w:noWrap w:val="0"/>
            <w:vAlign w:val="top"/>
          </w:tcPr>
          <w:p w14:paraId="58983A11">
            <w:pPr>
              <w:spacing w:before="240" w:after="240"/>
              <w:rPr>
                <w:rFonts w:ascii="宋体" w:hAnsi="宋体"/>
                <w:b/>
                <w:color w:val="auto"/>
                <w:sz w:val="24"/>
                <w:highlight w:val="none"/>
                <w:shd w:val="clear" w:color="auto" w:fill="FFFFFF"/>
              </w:rPr>
            </w:pPr>
          </w:p>
        </w:tc>
        <w:tc>
          <w:tcPr>
            <w:tcW w:w="370" w:type="pct"/>
            <w:noWrap w:val="0"/>
            <w:vAlign w:val="top"/>
          </w:tcPr>
          <w:p w14:paraId="0F10F411">
            <w:pPr>
              <w:spacing w:before="240" w:after="240"/>
              <w:rPr>
                <w:rFonts w:ascii="宋体" w:hAnsi="宋体"/>
                <w:b/>
                <w:color w:val="auto"/>
                <w:sz w:val="24"/>
                <w:highlight w:val="none"/>
                <w:shd w:val="clear" w:color="auto" w:fill="FFFFFF"/>
              </w:rPr>
            </w:pPr>
          </w:p>
        </w:tc>
        <w:tc>
          <w:tcPr>
            <w:tcW w:w="370" w:type="pct"/>
            <w:noWrap w:val="0"/>
            <w:vAlign w:val="top"/>
          </w:tcPr>
          <w:p w14:paraId="4AC2F31C">
            <w:pPr>
              <w:spacing w:before="240" w:after="240"/>
              <w:rPr>
                <w:rFonts w:ascii="宋体" w:hAnsi="宋体"/>
                <w:b/>
                <w:color w:val="auto"/>
                <w:sz w:val="24"/>
                <w:highlight w:val="none"/>
                <w:shd w:val="clear" w:color="auto" w:fill="FFFFFF"/>
              </w:rPr>
            </w:pPr>
          </w:p>
        </w:tc>
        <w:tc>
          <w:tcPr>
            <w:tcW w:w="373" w:type="pct"/>
            <w:noWrap w:val="0"/>
            <w:vAlign w:val="top"/>
          </w:tcPr>
          <w:p w14:paraId="48B26728">
            <w:pPr>
              <w:spacing w:before="240" w:after="240"/>
              <w:rPr>
                <w:rFonts w:ascii="宋体" w:hAnsi="宋体"/>
                <w:b/>
                <w:color w:val="auto"/>
                <w:sz w:val="24"/>
                <w:highlight w:val="none"/>
                <w:shd w:val="clear" w:color="auto" w:fill="FFFFFF"/>
              </w:rPr>
            </w:pPr>
          </w:p>
        </w:tc>
        <w:tc>
          <w:tcPr>
            <w:tcW w:w="461" w:type="pct"/>
            <w:noWrap w:val="0"/>
            <w:vAlign w:val="top"/>
          </w:tcPr>
          <w:p w14:paraId="76D97D6F">
            <w:pPr>
              <w:spacing w:before="240" w:after="240"/>
              <w:rPr>
                <w:rFonts w:ascii="宋体" w:hAnsi="宋体"/>
                <w:b/>
                <w:color w:val="auto"/>
                <w:sz w:val="24"/>
                <w:highlight w:val="none"/>
                <w:shd w:val="clear" w:color="auto" w:fill="FFFFFF"/>
              </w:rPr>
            </w:pPr>
          </w:p>
        </w:tc>
        <w:tc>
          <w:tcPr>
            <w:tcW w:w="599" w:type="pct"/>
            <w:noWrap w:val="0"/>
            <w:vAlign w:val="top"/>
          </w:tcPr>
          <w:p w14:paraId="10BDA2F0">
            <w:pPr>
              <w:spacing w:before="240" w:after="240"/>
              <w:rPr>
                <w:rFonts w:ascii="宋体" w:hAnsi="宋体"/>
                <w:b/>
                <w:color w:val="auto"/>
                <w:sz w:val="24"/>
                <w:highlight w:val="none"/>
                <w:shd w:val="clear" w:color="auto" w:fill="FFFFFF"/>
              </w:rPr>
            </w:pPr>
          </w:p>
        </w:tc>
      </w:tr>
    </w:tbl>
    <w:p w14:paraId="7291679A">
      <w:pPr>
        <w:spacing w:line="288" w:lineRule="auto"/>
        <w:ind w:firstLine="220" w:firstLineChars="100"/>
        <w:rPr>
          <w:rFonts w:ascii="宋体" w:hAnsi="宋体"/>
          <w:color w:val="auto"/>
          <w:sz w:val="22"/>
          <w:szCs w:val="21"/>
          <w:highlight w:val="none"/>
        </w:rPr>
      </w:pPr>
      <w:r>
        <w:rPr>
          <w:rFonts w:hint="eastAsia" w:ascii="宋体" w:hAnsi="宋体"/>
          <w:color w:val="auto"/>
          <w:sz w:val="22"/>
          <w:szCs w:val="21"/>
          <w:highlight w:val="none"/>
        </w:rPr>
        <w:t>注：</w:t>
      </w:r>
      <w:r>
        <w:rPr>
          <w:rFonts w:hint="eastAsia" w:ascii="宋体" w:hAnsi="宋体"/>
          <w:color w:val="auto"/>
          <w:sz w:val="22"/>
          <w:szCs w:val="21"/>
          <w:highlight w:val="none"/>
          <w:lang w:val="en-US" w:eastAsia="zh-CN"/>
        </w:rPr>
        <w:t>若</w:t>
      </w:r>
      <w:r>
        <w:rPr>
          <w:rFonts w:hint="eastAsia" w:ascii="宋体" w:hAnsi="宋体"/>
          <w:color w:val="auto"/>
          <w:sz w:val="22"/>
          <w:szCs w:val="21"/>
          <w:highlight w:val="none"/>
        </w:rPr>
        <w:t>行数不够，</w:t>
      </w:r>
      <w:r>
        <w:rPr>
          <w:rFonts w:hint="eastAsia" w:ascii="宋体" w:hAnsi="宋体"/>
          <w:color w:val="auto"/>
          <w:sz w:val="22"/>
          <w:szCs w:val="21"/>
          <w:highlight w:val="none"/>
          <w:lang w:val="en-US" w:eastAsia="zh-CN"/>
        </w:rPr>
        <w:t>可</w:t>
      </w:r>
      <w:r>
        <w:rPr>
          <w:rFonts w:hint="eastAsia" w:ascii="宋体" w:hAnsi="宋体"/>
          <w:color w:val="auto"/>
          <w:sz w:val="22"/>
          <w:szCs w:val="21"/>
          <w:highlight w:val="none"/>
        </w:rPr>
        <w:t>自行添加</w:t>
      </w:r>
      <w:r>
        <w:rPr>
          <w:rFonts w:hint="eastAsia" w:ascii="宋体" w:hAnsi="宋体"/>
          <w:color w:val="auto"/>
          <w:sz w:val="22"/>
          <w:szCs w:val="21"/>
          <w:highlight w:val="none"/>
          <w:lang w:eastAsia="zh-CN"/>
        </w:rPr>
        <w:t>。</w:t>
      </w:r>
    </w:p>
    <w:p w14:paraId="26021F4D">
      <w:pPr>
        <w:rPr>
          <w:rFonts w:ascii="黑体"/>
          <w:b/>
          <w:color w:val="auto"/>
          <w:sz w:val="32"/>
          <w:szCs w:val="32"/>
          <w:highlight w:val="none"/>
        </w:rPr>
      </w:pPr>
      <w:r>
        <w:rPr>
          <w:rFonts w:ascii="黑体"/>
          <w:b/>
          <w:color w:val="auto"/>
          <w:sz w:val="32"/>
          <w:szCs w:val="32"/>
          <w:highlight w:val="none"/>
        </w:rPr>
        <w:br w:type="page"/>
      </w:r>
    </w:p>
    <w:p w14:paraId="0C73E625">
      <w:pPr>
        <w:pStyle w:val="2"/>
        <w:keepNext w:val="0"/>
        <w:keepLines w:val="0"/>
        <w:pageBreakBefore w:val="0"/>
        <w:widowControl w:val="0"/>
        <w:kinsoku/>
        <w:wordWrap/>
        <w:overflowPunct/>
        <w:topLinePunct w:val="0"/>
        <w:autoSpaceDE/>
        <w:autoSpaceDN/>
        <w:bidi w:val="0"/>
        <w:adjustRightInd/>
        <w:snapToGrid/>
        <w:textAlignment w:val="auto"/>
        <w:rPr>
          <w:color w:val="auto"/>
          <w:highlight w:val="none"/>
        </w:rPr>
      </w:pPr>
    </w:p>
    <w:p w14:paraId="32363F8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b/>
          <w:color w:val="auto"/>
          <w:kern w:val="0"/>
          <w:sz w:val="32"/>
          <w:szCs w:val="32"/>
          <w:highlight w:val="none"/>
          <w:lang w:val="en-US" w:eastAsia="zh-CN"/>
        </w:rPr>
      </w:pPr>
      <w:r>
        <w:rPr>
          <w:rFonts w:hint="eastAsia" w:ascii="黑体"/>
          <w:b/>
          <w:color w:val="auto"/>
          <w:sz w:val="32"/>
          <w:szCs w:val="32"/>
          <w:highlight w:val="none"/>
        </w:rPr>
        <w:t>十</w:t>
      </w:r>
      <w:r>
        <w:rPr>
          <w:rFonts w:hint="eastAsia" w:ascii="黑体"/>
          <w:b/>
          <w:color w:val="auto"/>
          <w:sz w:val="32"/>
          <w:szCs w:val="32"/>
          <w:highlight w:val="none"/>
          <w:lang w:val="en-US" w:eastAsia="zh-CN"/>
        </w:rPr>
        <w:t>三</w:t>
      </w:r>
      <w:r>
        <w:rPr>
          <w:rFonts w:hint="eastAsia" w:ascii="黑体"/>
          <w:b/>
          <w:color w:val="auto"/>
          <w:sz w:val="32"/>
          <w:szCs w:val="32"/>
          <w:highlight w:val="none"/>
        </w:rPr>
        <w:t>、</w:t>
      </w:r>
      <w:r>
        <w:rPr>
          <w:rFonts w:hint="eastAsia" w:ascii="黑体"/>
          <w:b/>
          <w:color w:val="auto"/>
          <w:sz w:val="32"/>
          <w:szCs w:val="32"/>
          <w:highlight w:val="none"/>
          <w:lang w:val="en-US" w:eastAsia="zh-CN"/>
        </w:rPr>
        <w:t>施工组织设计</w:t>
      </w:r>
    </w:p>
    <w:p w14:paraId="0CFEE878">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color w:val="auto"/>
          <w:sz w:val="32"/>
          <w:szCs w:val="28"/>
          <w:highlight w:val="none"/>
          <w:lang w:val="en-US" w:eastAsia="zh-CN"/>
        </w:rPr>
      </w:pPr>
    </w:p>
    <w:p w14:paraId="19C18487">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eastAsia="宋体"/>
          <w:color w:val="auto"/>
          <w:sz w:val="32"/>
          <w:szCs w:val="28"/>
          <w:highlight w:val="none"/>
          <w:lang w:val="en-US" w:eastAsia="zh-CN"/>
        </w:rPr>
      </w:pPr>
      <w:r>
        <w:rPr>
          <w:rFonts w:hint="eastAsia"/>
          <w:color w:val="auto"/>
          <w:sz w:val="24"/>
          <w:szCs w:val="22"/>
          <w:highlight w:val="none"/>
          <w:lang w:val="en-US" w:eastAsia="zh-CN"/>
        </w:rPr>
        <w:t>（格式自拟）</w:t>
      </w:r>
    </w:p>
    <w:p w14:paraId="2FC582FC"/>
    <w:sectPr>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script"/>
    <w:pitch w:val="default"/>
    <w:sig w:usb0="00000001" w:usb1="080E0000" w:usb2="00000000" w:usb3="00000000" w:csb0="00040000" w:csb1="00000000"/>
  </w:font>
  <w:font w:name="方正黑体_GBK">
    <w:panose1 w:val="02010600010101010101"/>
    <w:charset w:val="86"/>
    <w:family w:val="script"/>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 w:name="方正楷体简体">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FF44B"/>
    <w:multiLevelType w:val="singleLevel"/>
    <w:tmpl w:val="951FF4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07583"/>
    <w:rsid w:val="6CFD3E9E"/>
    <w:rsid w:val="79D41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120" w:after="120"/>
      <w:jc w:val="left"/>
      <w:outlineLvl w:val="1"/>
    </w:pPr>
    <w:rPr>
      <w:rFonts w:ascii="宋体" w:hAnsi="宋体"/>
      <w:b/>
      <w:szCs w:val="24"/>
    </w:rPr>
  </w:style>
  <w:style w:type="paragraph" w:styleId="2">
    <w:name w:val="heading 4"/>
    <w:basedOn w:val="1"/>
    <w:next w:val="1"/>
    <w:qFormat/>
    <w:uiPriority w:val="0"/>
    <w:pPr>
      <w:keepNext/>
      <w:keepLines/>
      <w:spacing w:before="120" w:after="120"/>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楷体_GB2312" w:hAnsi="Arial" w:eastAsia="楷体_GB2312"/>
      <w:sz w:val="28"/>
    </w:rPr>
  </w:style>
  <w:style w:type="paragraph" w:styleId="5">
    <w:name w:val="index 4"/>
    <w:basedOn w:val="1"/>
    <w:next w:val="1"/>
    <w:semiHidden/>
    <w:qFormat/>
    <w:uiPriority w:val="0"/>
    <w:pPr>
      <w:ind w:left="1260"/>
    </w:pPr>
  </w:style>
  <w:style w:type="paragraph" w:styleId="6">
    <w:name w:val="Plain Text"/>
    <w:basedOn w:val="1"/>
    <w:qFormat/>
    <w:uiPriority w:val="0"/>
    <w:pPr>
      <w:adjustRightInd w:val="0"/>
      <w:snapToGrid w:val="0"/>
      <w:spacing w:line="400" w:lineRule="exact"/>
      <w:jc w:val="center"/>
    </w:pPr>
    <w:rPr>
      <w:rFonts w:ascii="宋体" w:hAnsi="Courier New"/>
      <w:b/>
      <w:bCs/>
      <w:sz w:val="28"/>
      <w:szCs w:val="40"/>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color w:val="0000FF"/>
      <w:u w:val="single"/>
    </w:rPr>
  </w:style>
  <w:style w:type="paragraph" w:customStyle="1" w:styleId="12">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7500</Words>
  <Characters>7670</Characters>
  <Lines>0</Lines>
  <Paragraphs>0</Paragraphs>
  <TotalTime>0</TotalTime>
  <ScaleCrop>false</ScaleCrop>
  <LinksUpToDate>false</LinksUpToDate>
  <CharactersWithSpaces>8713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2025-08-28T06:05:00Z</dcterms:created>
  <dc:creator>CL</dc:creator>
  <cp:lastModifiedBy>a</cp:lastModifiedBy>
  <dcterms:modified xsi:type="dcterms:W3CDTF">2025-08-28T08:59:05Z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eyJoZGlkIjoiMzRiZGFmZjk2N2U1NTYyYTZjMWViNWQ4ODk0M2YxZDEiLCJ1c2VySWQiOiI2OTE3OTIzMjkifQ==</vt:lpwstr>
  </property>
  <property fmtid="{D5CDD505-2E9C-101B-9397-08002B2CF9AE}" pid="4" name="ICV">
    <vt:lpwstr>01E070A670EB4C86A915C72BFA119BF8_13</vt:lpwstr>
  </property>
</Properties>
</file>