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343B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2025年度江北新区城市区域水污染物平衡核算项目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成交公告</w:t>
      </w:r>
    </w:p>
    <w:p w14:paraId="687616A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E0C6EF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、项目编号：NJYY-2026CS-005</w:t>
      </w:r>
    </w:p>
    <w:p w14:paraId="10B8806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二、项目名称：2025年度江北新区城市区域水污染物平衡核算项目</w:t>
      </w:r>
    </w:p>
    <w:p w14:paraId="24F033C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三、成交信息</w:t>
      </w:r>
    </w:p>
    <w:p w14:paraId="25BB23D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南京市市政设计研究院有限责任公司</w:t>
      </w:r>
    </w:p>
    <w:p w14:paraId="2DD4B89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供应商地址：南京市玄武区同仁街31号</w:t>
      </w:r>
    </w:p>
    <w:p w14:paraId="6F6145D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成交金额：24.15万元</w:t>
      </w:r>
    </w:p>
    <w:p w14:paraId="2C9C22A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四、主要标的信息</w:t>
      </w: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508B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0" w:type="dxa"/>
          </w:tcPr>
          <w:p w14:paraId="296CB489"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服务类</w:t>
            </w:r>
          </w:p>
        </w:tc>
      </w:tr>
      <w:tr w14:paraId="5487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9020" w:type="dxa"/>
          </w:tcPr>
          <w:p w14:paraId="479A5E8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名称：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2025年度江北新区城市区域水污染物平衡核算项目</w:t>
            </w:r>
          </w:p>
          <w:p w14:paraId="1A0A6E2A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服务范围：具体详见竞争性磋商文件。</w:t>
            </w:r>
          </w:p>
          <w:p w14:paraId="224AA052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服务要求：具体详见竞争性磋商文件。</w:t>
            </w:r>
          </w:p>
          <w:p w14:paraId="4835B68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服务时间：自合同签订之日起六个月。</w:t>
            </w:r>
          </w:p>
          <w:p w14:paraId="320B3BC0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服务标准：具体详见竞争性磋商文件。</w:t>
            </w:r>
          </w:p>
        </w:tc>
      </w:tr>
    </w:tbl>
    <w:p w14:paraId="6EAB7A2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五、评审专家名单：</w:t>
      </w:r>
    </w:p>
    <w:p w14:paraId="7A92424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夏巍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王少军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梁厚雄</w:t>
      </w:r>
    </w:p>
    <w:p w14:paraId="6C6B4B6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六、代理服务收费标准及金额：</w:t>
      </w:r>
    </w:p>
    <w:p w14:paraId="495B8F0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招标代理费按《江苏省政府采购代理服务收费指导意见》（苏政采协[2024]20号）标准收取（不足5000元的按5000元计算），由成交人支付，金额为5000元。</w:t>
      </w:r>
    </w:p>
    <w:p w14:paraId="35CB400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七、公告期限</w:t>
      </w:r>
    </w:p>
    <w:p w14:paraId="01394EF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自本公告发布之日起1个工作日。</w:t>
      </w:r>
    </w:p>
    <w:p w14:paraId="1117069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八、其他补充事宜</w:t>
      </w:r>
    </w:p>
    <w:p w14:paraId="3D3E052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无</w:t>
      </w:r>
    </w:p>
    <w:p w14:paraId="48E5D41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九、凡对本次公告内容提出询问，请按以下方式联系。</w:t>
      </w:r>
    </w:p>
    <w:p w14:paraId="7438ADC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1.采购人信息</w:t>
      </w:r>
    </w:p>
    <w:p w14:paraId="312D293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名称：南京江北新区管理委员会生态环境和水务局</w:t>
      </w:r>
    </w:p>
    <w:p w14:paraId="641330B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地址：南京市浦口区天浦路28号</w:t>
      </w:r>
    </w:p>
    <w:p w14:paraId="0B86382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联系人：石科长</w:t>
      </w:r>
    </w:p>
    <w:p w14:paraId="2B21B5DE">
      <w:pPr>
        <w:ind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2.采购代理机构信息</w:t>
      </w:r>
    </w:p>
    <w:p w14:paraId="3C610BAF">
      <w:pPr>
        <w:ind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名    称：南京永埜工程咨询有限责任公司</w:t>
      </w:r>
    </w:p>
    <w:p w14:paraId="43C8D1EB">
      <w:pPr>
        <w:ind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　  址：南京市浦口区浦滨路150号中科创新广场23栋1601室</w:t>
      </w:r>
    </w:p>
    <w:p w14:paraId="620290A3">
      <w:pPr>
        <w:ind w:firstLine="560" w:firstLineChars="200"/>
        <w:jc w:val="both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联系方式：王工 18061655525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B02F16-CFC5-4A34-A54A-415072A990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62803A4-8D27-48E4-A464-34BE5A3C5800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B110F3DA-4D0A-4BED-BB63-B71B1BD416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E096D0C-3A89-489A-9788-426E6F467C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D3F15"/>
    <w:rsid w:val="4C4F53E4"/>
    <w:rsid w:val="63B5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503</Characters>
  <Lines>0</Lines>
  <Paragraphs>0</Paragraphs>
  <TotalTime>31</TotalTime>
  <ScaleCrop>false</ScaleCrop>
  <LinksUpToDate>false</LinksUpToDate>
  <CharactersWithSpaces>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2026-04-14T00:17:00Z</dcterms:created>
  <dc:creator>Administrator</dc:creator>
  <cp:lastModifiedBy>青山亦如是</cp:lastModifiedBy>
  <dcterms:modified xsi:type="dcterms:W3CDTF">2026-04-14T08:15:47Z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eyJoZGlkIjoiNWYwNjkyZTgyZDMyOTgzZjRiMWJmMzdkMzU3ZjViMmMiLCJ1c2VySWQiOiIxNDA5Mzk3Mjg4In0=</vt:lpwstr>
  </property>
  <property fmtid="{D5CDD505-2E9C-101B-9397-08002B2CF9AE}" pid="4" name="ICV">
    <vt:lpwstr>42186AF33281407A8CE8A76D2842D5CF_12</vt:lpwstr>
  </property>
</Properties>
</file>