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16A">
      <w:pPr>
        <w:pStyle w:val="10"/>
        <w:keepNext w:val="0"/>
        <w:keepLines w:val="0"/>
        <w:pageBreakBefore w:val="0"/>
        <w:widowControl w:val="0"/>
        <w:tabs>
          <w:tab w:val="right" w:leader="dot" w:pos="996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ascii="Segoe UI" w:hAnsi="Segoe UI" w:cs="Segoe UI"/>
          <w:color w:val="000000"/>
        </w:rPr>
      </w:pP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0"/>
          <w:szCs w:val="40"/>
          <w:highlight w:val="none"/>
          <w:shd w:val="clear" w:color="auto" w:fill="auto"/>
          <w:lang w:val="en-US" w:eastAsia="zh-CN"/>
        </w:rPr>
        <w:t>南京市浦口生态环境局档案搬迁暨档案整理服务项目采</w:t>
      </w:r>
      <w:r>
        <w:rPr>
          <w:rFonts w:hint="default" w:ascii="Times New Roman" w:hAnsi="Times New Roman" w:eastAsia="方正小标宋_GBK" w:cs="Times New Roman"/>
          <w:snapToGrid/>
          <w:color w:val="000000"/>
          <w:spacing w:val="0"/>
          <w:kern w:val="2"/>
          <w:sz w:val="40"/>
          <w:szCs w:val="40"/>
          <w:highlight w:val="none"/>
          <w:shd w:val="clear" w:color="auto" w:fill="auto"/>
          <w:lang w:val="en-US" w:eastAsia="zh-CN"/>
        </w:rPr>
        <w:t>购意向公告</w:t>
      </w:r>
    </w:p>
    <w:p w14:paraId="2CAE876F">
      <w:pPr>
        <w:pStyle w:val="10"/>
        <w:keepNext w:val="0"/>
        <w:keepLines w:val="0"/>
        <w:pageBreakBefore w:val="0"/>
        <w:widowControl w:val="0"/>
        <w:tabs>
          <w:tab w:val="right" w:leader="dot" w:pos="996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为便于供应商及时了解采购信息，根据</w:t>
      </w:r>
      <w:r>
        <w:rPr>
          <w:rFonts w:hint="eastAsia" w:ascii="Segoe UI" w:hAnsi="Segoe UI" w:cs="Segoe UI"/>
          <w:color w:val="000000"/>
          <w:lang w:eastAsia="zh-CN"/>
        </w:rPr>
        <w:t>相关</w:t>
      </w:r>
      <w:r>
        <w:rPr>
          <w:rFonts w:ascii="Segoe UI" w:hAnsi="Segoe UI" w:cs="Segoe UI"/>
          <w:color w:val="000000"/>
        </w:rPr>
        <w:t>规定，现将</w:t>
      </w:r>
      <w:r>
        <w:rPr>
          <w:rFonts w:hint="default" w:ascii="Segoe UI" w:hAnsi="Segoe UI" w:cs="Segoe UI"/>
          <w:color w:val="000000"/>
          <w:lang w:val="en-US" w:eastAsia="zh-CN"/>
        </w:rPr>
        <w:t>南京市浦口生态环境局档案搬迁暨档案整理服务项目采购</w:t>
      </w:r>
      <w:r>
        <w:rPr>
          <w:rFonts w:ascii="Segoe UI" w:hAnsi="Segoe UI" w:cs="Segoe UI"/>
          <w:color w:val="000000"/>
        </w:rPr>
        <w:t>意向公告如下：</w:t>
      </w:r>
    </w:p>
    <w:tbl>
      <w:tblPr>
        <w:tblStyle w:val="13"/>
        <w:tblW w:w="5003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148"/>
        <w:gridCol w:w="5373"/>
        <w:gridCol w:w="2154"/>
        <w:gridCol w:w="1850"/>
        <w:gridCol w:w="2247"/>
      </w:tblGrid>
      <w:tr w14:paraId="7759968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E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编号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85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90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采购需求概况</w:t>
            </w: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56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采购预算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/>
                <w:bCs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96C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预计采购月份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51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14:paraId="5A5718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246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EF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75010F">
            <w:pPr>
              <w:pStyle w:val="10"/>
              <w:keepNext w:val="0"/>
              <w:keepLines w:val="0"/>
              <w:pageBreakBefore w:val="0"/>
              <w:widowControl w:val="0"/>
              <w:tabs>
                <w:tab w:val="right" w:leader="dot" w:pos="99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  <w:t>南京市浦口生态环境局档案搬迁暨档案整理服务项目采购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94400E">
            <w:pPr>
              <w:spacing w:line="520" w:lineRule="exact"/>
              <w:ind w:firstLine="640" w:firstLineChars="200"/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  <w:t>本项目为浦口生态环境局档案搬迁+档案整理一体化服务，核心目标是在确保档案安全、完整、保密、有序的前提下，完成档案从原库房到新库房的整体搬迁，并按国家及行业标准完成整理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  <w:t>、编目、上架与数据同步，保障档案移交与后续利用合规高效 。</w:t>
            </w:r>
          </w:p>
          <w:p w14:paraId="3AA3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32"/>
                <w:shd w:val="clear"/>
                <w:lang w:val="en-US" w:eastAsia="zh-CN" w:bidi="ar-SA"/>
              </w:rPr>
            </w:pPr>
          </w:p>
        </w:tc>
        <w:tc>
          <w:tcPr>
            <w:tcW w:w="743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C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kern w:val="2"/>
                <w:sz w:val="32"/>
                <w:szCs w:val="40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40"/>
                <w:shd w:val="clear"/>
                <w:lang w:val="en-US" w:eastAsia="zh-CN" w:bidi="ar-SA"/>
              </w:rPr>
              <w:t>4.5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8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kern w:val="2"/>
                <w:sz w:val="32"/>
                <w:szCs w:val="40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40"/>
                <w:shd w:val="clear"/>
                <w:lang w:val="en-US" w:eastAsia="zh-CN" w:bidi="ar-SA"/>
              </w:rPr>
              <w:t>2026-3</w:t>
            </w:r>
          </w:p>
        </w:tc>
        <w:tc>
          <w:tcPr>
            <w:tcW w:w="775" w:type="pc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2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0"/>
                <w:kern w:val="2"/>
                <w:sz w:val="32"/>
                <w:szCs w:val="40"/>
                <w:shd w:val="clear"/>
                <w:lang w:val="en-US" w:eastAsia="zh-CN" w:bidi="ar-SA"/>
              </w:rPr>
            </w:pPr>
          </w:p>
        </w:tc>
      </w:tr>
    </w:tbl>
    <w:p w14:paraId="5A5714B9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本次公开的采购意向是本单位采购工作的初步安排，具体采购项目情况以相关采购公告和采购文件为准。</w:t>
      </w:r>
    </w:p>
    <w:p w14:paraId="59C2DC11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南京市浦口生态环境局</w:t>
      </w:r>
    </w:p>
    <w:p w14:paraId="0379E7B9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cs="Calibri" w:asciiTheme="minorEastAsia" w:hAnsi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</w:rPr>
        <w:t>日</w:t>
      </w:r>
    </w:p>
    <w:sectPr>
      <w:pgSz w:w="16838" w:h="11906" w:orient="landscape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ZjkxMmM4MWExMzY3NjIyOTdkODMwYjY5OGVhOTkifQ=="/>
  </w:docVars>
  <w:rsids>
    <w:rsidRoot w:val="00144DF9"/>
    <w:rsid w:val="000177A8"/>
    <w:rsid w:val="000227CF"/>
    <w:rsid w:val="000405ED"/>
    <w:rsid w:val="000561E9"/>
    <w:rsid w:val="000F4E8F"/>
    <w:rsid w:val="00112BF1"/>
    <w:rsid w:val="00144DF9"/>
    <w:rsid w:val="00197A27"/>
    <w:rsid w:val="001C1F67"/>
    <w:rsid w:val="001C72E5"/>
    <w:rsid w:val="001D79A7"/>
    <w:rsid w:val="001E2F0C"/>
    <w:rsid w:val="002143EC"/>
    <w:rsid w:val="00225974"/>
    <w:rsid w:val="002503CC"/>
    <w:rsid w:val="00254FB3"/>
    <w:rsid w:val="00295363"/>
    <w:rsid w:val="002A4370"/>
    <w:rsid w:val="002A730C"/>
    <w:rsid w:val="002B0EFA"/>
    <w:rsid w:val="002B7276"/>
    <w:rsid w:val="002E352B"/>
    <w:rsid w:val="002E6F0E"/>
    <w:rsid w:val="00303984"/>
    <w:rsid w:val="00312281"/>
    <w:rsid w:val="0032683C"/>
    <w:rsid w:val="003761DE"/>
    <w:rsid w:val="0044163B"/>
    <w:rsid w:val="00470688"/>
    <w:rsid w:val="00476D66"/>
    <w:rsid w:val="004D2B6C"/>
    <w:rsid w:val="004E2A65"/>
    <w:rsid w:val="00501DC0"/>
    <w:rsid w:val="005114B1"/>
    <w:rsid w:val="00585E96"/>
    <w:rsid w:val="005E7A9F"/>
    <w:rsid w:val="006053CE"/>
    <w:rsid w:val="00627CBA"/>
    <w:rsid w:val="00641F55"/>
    <w:rsid w:val="006A5238"/>
    <w:rsid w:val="006B5971"/>
    <w:rsid w:val="006D4D9D"/>
    <w:rsid w:val="006E0B0C"/>
    <w:rsid w:val="006E54D9"/>
    <w:rsid w:val="007232CD"/>
    <w:rsid w:val="00736EF3"/>
    <w:rsid w:val="00751873"/>
    <w:rsid w:val="00774EBE"/>
    <w:rsid w:val="00791DC9"/>
    <w:rsid w:val="007C51EB"/>
    <w:rsid w:val="007C58AB"/>
    <w:rsid w:val="007D340E"/>
    <w:rsid w:val="007E3AC4"/>
    <w:rsid w:val="007E655E"/>
    <w:rsid w:val="00803F82"/>
    <w:rsid w:val="00817804"/>
    <w:rsid w:val="008357D7"/>
    <w:rsid w:val="008805B8"/>
    <w:rsid w:val="008924E8"/>
    <w:rsid w:val="008C2CD7"/>
    <w:rsid w:val="00965157"/>
    <w:rsid w:val="00973D60"/>
    <w:rsid w:val="00982D2E"/>
    <w:rsid w:val="00984318"/>
    <w:rsid w:val="009E372C"/>
    <w:rsid w:val="00A46122"/>
    <w:rsid w:val="00A546E7"/>
    <w:rsid w:val="00A57912"/>
    <w:rsid w:val="00A75B0F"/>
    <w:rsid w:val="00AC0401"/>
    <w:rsid w:val="00AD1783"/>
    <w:rsid w:val="00B345C5"/>
    <w:rsid w:val="00B44C64"/>
    <w:rsid w:val="00B82A50"/>
    <w:rsid w:val="00B83128"/>
    <w:rsid w:val="00B875C7"/>
    <w:rsid w:val="00BB3C13"/>
    <w:rsid w:val="00BE0814"/>
    <w:rsid w:val="00BF2C42"/>
    <w:rsid w:val="00C075C4"/>
    <w:rsid w:val="00C52869"/>
    <w:rsid w:val="00C927A2"/>
    <w:rsid w:val="00C97740"/>
    <w:rsid w:val="00CF5BDB"/>
    <w:rsid w:val="00D063AD"/>
    <w:rsid w:val="00D1102F"/>
    <w:rsid w:val="00D678D5"/>
    <w:rsid w:val="00D91AF9"/>
    <w:rsid w:val="00DA03F6"/>
    <w:rsid w:val="00DC0825"/>
    <w:rsid w:val="00DC1DE4"/>
    <w:rsid w:val="00DC1E9B"/>
    <w:rsid w:val="00DC53D5"/>
    <w:rsid w:val="00ED5B0F"/>
    <w:rsid w:val="00EF651A"/>
    <w:rsid w:val="00F16678"/>
    <w:rsid w:val="00F57D51"/>
    <w:rsid w:val="00F636C0"/>
    <w:rsid w:val="00FC5FC1"/>
    <w:rsid w:val="00FF559D"/>
    <w:rsid w:val="00FF5A25"/>
    <w:rsid w:val="038E27E2"/>
    <w:rsid w:val="0A8A5C57"/>
    <w:rsid w:val="1053332C"/>
    <w:rsid w:val="13001549"/>
    <w:rsid w:val="14B00D4D"/>
    <w:rsid w:val="19CF1C75"/>
    <w:rsid w:val="1EAA4A5F"/>
    <w:rsid w:val="21224D81"/>
    <w:rsid w:val="22274816"/>
    <w:rsid w:val="22F22FE5"/>
    <w:rsid w:val="241C6C48"/>
    <w:rsid w:val="25B03380"/>
    <w:rsid w:val="30204B81"/>
    <w:rsid w:val="32552C02"/>
    <w:rsid w:val="38DB7676"/>
    <w:rsid w:val="397F1BBD"/>
    <w:rsid w:val="399D5494"/>
    <w:rsid w:val="43661254"/>
    <w:rsid w:val="509D5A4A"/>
    <w:rsid w:val="51EE3516"/>
    <w:rsid w:val="58F00CE5"/>
    <w:rsid w:val="5B955B74"/>
    <w:rsid w:val="5DC41824"/>
    <w:rsid w:val="6A6E5F0E"/>
    <w:rsid w:val="6B3E39EA"/>
    <w:rsid w:val="6BCE4EB6"/>
    <w:rsid w:val="712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2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link w:val="22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400" w:lineRule="exact"/>
      <w:ind w:firstLine="4" w:firstLineChars="2"/>
    </w:pPr>
    <w:rPr>
      <w:b/>
      <w:sz w:val="22"/>
      <w:lang w:val="zh-CN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4"/>
    <w:basedOn w:val="1"/>
    <w:next w:val="1"/>
    <w:qFormat/>
    <w:uiPriority w:val="39"/>
    <w:pPr>
      <w:adjustRightInd w:val="0"/>
      <w:spacing w:line="400" w:lineRule="exact"/>
      <w:textAlignment w:val="baseline"/>
    </w:pPr>
    <w:rPr>
      <w:rFonts w:ascii="宋体" w:hAnsi="宋体"/>
      <w:spacing w:val="8"/>
      <w:kern w:val="0"/>
      <w:szCs w:val="21"/>
      <w:shd w:val="pct10" w:color="auto" w:fill="FFFFFF"/>
    </w:r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19"/>
    <w:autoRedefine/>
    <w:semiHidden/>
    <w:unhideWhenUsed/>
    <w:qFormat/>
    <w:uiPriority w:val="99"/>
    <w:rPr>
      <w:b/>
      <w:bCs/>
    </w:r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批注文字 Char"/>
    <w:basedOn w:val="14"/>
    <w:link w:val="5"/>
    <w:autoRedefine/>
    <w:semiHidden/>
    <w:qFormat/>
    <w:uiPriority w:val="99"/>
  </w:style>
  <w:style w:type="character" w:customStyle="1" w:styleId="19">
    <w:name w:val="批注主题 Char"/>
    <w:basedOn w:val="18"/>
    <w:link w:val="12"/>
    <w:autoRedefine/>
    <w:semiHidden/>
    <w:qFormat/>
    <w:uiPriority w:val="99"/>
    <w:rPr>
      <w:b/>
      <w:bCs/>
    </w:rPr>
  </w:style>
  <w:style w:type="character" w:customStyle="1" w:styleId="20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21">
    <w:name w:val="标题 1 Char"/>
    <w:basedOn w:val="14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261</Characters>
  <Lines>2</Lines>
  <Paragraphs>1</Paragraphs>
  <TotalTime>4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2024-02-21T03:04:00Z</dcterms:created>
  <dc:creator>Administrator</dc:creator>
  <cp:lastModifiedBy>admin</cp:lastModifiedBy>
  <cp:lastPrinted>2025-07-24T05:46:00Z</cp:lastPrinted>
  <dcterms:modified xsi:type="dcterms:W3CDTF">2026-03-06T04:04:39Z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89A1531E8F43498EA65902CEF6EA81C7_13</vt:lpwstr>
  </property>
  <property fmtid="{D5CDD505-2E9C-101B-9397-08002B2CF9AE}" pid="4" name="KSOTemplateDocerSaveRecord">
    <vt:lpwstr>eyJoZGlkIjoiNjVhZDNmYTRlMjA3N2E5YTNjOTAxOGFmMzVhYjJjMDIiLCJ1c2VySWQiOiI0ODk1NTI4NjgifQ==</vt:lpwstr>
  </property>
</Properties>
</file>