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37" w:rsidRDefault="00EB6237">
      <w:pPr>
        <w:jc w:val="center"/>
        <w:rPr>
          <w:rFonts w:eastAsia="黑体"/>
          <w:color w:val="000000"/>
          <w:sz w:val="36"/>
        </w:rPr>
      </w:pPr>
    </w:p>
    <w:p w:rsidR="00EB6237" w:rsidRDefault="00EB6237">
      <w:pPr>
        <w:pStyle w:val="a8"/>
        <w:ind w:firstLine="0"/>
      </w:pPr>
    </w:p>
    <w:p w:rsidR="00EB6237" w:rsidRDefault="00EB6237">
      <w:pPr>
        <w:pStyle w:val="a9"/>
      </w:pPr>
    </w:p>
    <w:p w:rsidR="00EB6237" w:rsidRDefault="00EB6237">
      <w:pPr>
        <w:pStyle w:val="a9"/>
      </w:pPr>
    </w:p>
    <w:p w:rsidR="00EB6237" w:rsidRDefault="00D17CAF">
      <w:pPr>
        <w:widowControl/>
        <w:autoSpaceDE w:val="0"/>
        <w:autoSpaceDN w:val="0"/>
        <w:spacing w:line="360" w:lineRule="auto"/>
        <w:jc w:val="center"/>
        <w:textAlignment w:val="bottom"/>
        <w:rPr>
          <w:rFonts w:ascii="黑体" w:eastAsia="黑体" w:hAnsi="黑体" w:cs="黑体"/>
          <w:b/>
          <w:sz w:val="32"/>
          <w:szCs w:val="32"/>
        </w:rPr>
      </w:pPr>
      <w:r>
        <w:rPr>
          <w:rFonts w:ascii="黑体" w:eastAsia="黑体" w:hAnsi="黑体" w:cs="黑体" w:hint="eastAsia"/>
          <w:b/>
          <w:sz w:val="84"/>
          <w:szCs w:val="84"/>
        </w:rPr>
        <w:t>竞争性磋商文件</w:t>
      </w:r>
    </w:p>
    <w:p w:rsidR="00EB6237" w:rsidRDefault="00EB6237">
      <w:pPr>
        <w:pStyle w:val="afc"/>
        <w:ind w:firstLine="480"/>
        <w:rPr>
          <w:rFonts w:hAnsi="宋体" w:cs="宋体"/>
        </w:rPr>
      </w:pPr>
    </w:p>
    <w:p w:rsidR="00EB6237" w:rsidRDefault="00EB6237">
      <w:pPr>
        <w:widowControl/>
        <w:autoSpaceDE w:val="0"/>
        <w:autoSpaceDN w:val="0"/>
        <w:spacing w:line="360" w:lineRule="auto"/>
        <w:textAlignment w:val="bottom"/>
        <w:rPr>
          <w:rFonts w:ascii="宋体" w:hAnsi="宋体" w:cs="宋体"/>
          <w:b/>
          <w:sz w:val="32"/>
          <w:szCs w:val="32"/>
        </w:rPr>
      </w:pPr>
    </w:p>
    <w:p w:rsidR="00EB6237" w:rsidRDefault="00EB6237">
      <w:pPr>
        <w:ind w:firstLineChars="525" w:firstLine="1680"/>
        <w:rPr>
          <w:rFonts w:ascii="宋体"/>
          <w:bCs/>
          <w:color w:val="000000"/>
          <w:sz w:val="32"/>
          <w:szCs w:val="20"/>
        </w:rPr>
      </w:pPr>
    </w:p>
    <w:p w:rsidR="00EB6237" w:rsidRDefault="00EB6237">
      <w:pPr>
        <w:rPr>
          <w:rFonts w:ascii="宋体" w:hAnsi="宋体" w:cs="宋体"/>
          <w:bCs/>
          <w:color w:val="000000"/>
          <w:sz w:val="32"/>
          <w:szCs w:val="20"/>
        </w:rPr>
      </w:pPr>
    </w:p>
    <w:p w:rsidR="00EB6237" w:rsidRDefault="00D17CAF">
      <w:pPr>
        <w:ind w:firstLineChars="100" w:firstLine="361"/>
        <w:rPr>
          <w:rFonts w:ascii="黑体" w:eastAsia="黑体" w:hAnsi="黑体" w:cs="黑体"/>
          <w:b/>
          <w:color w:val="000000"/>
          <w:sz w:val="36"/>
          <w:szCs w:val="36"/>
        </w:rPr>
      </w:pPr>
      <w:r>
        <w:rPr>
          <w:rFonts w:ascii="黑体" w:eastAsia="黑体" w:hAnsi="黑体" w:cs="黑体" w:hint="eastAsia"/>
          <w:b/>
          <w:color w:val="000000"/>
          <w:sz w:val="36"/>
          <w:szCs w:val="36"/>
        </w:rPr>
        <w:t>项目编号：</w:t>
      </w:r>
      <w:r>
        <w:rPr>
          <w:rFonts w:ascii="黑体" w:eastAsia="黑体" w:hAnsi="黑体" w:cs="黑体" w:hint="eastAsia"/>
          <w:b/>
          <w:color w:val="000000"/>
          <w:sz w:val="36"/>
          <w:szCs w:val="36"/>
        </w:rPr>
        <w:t>2641JOC/GW0101</w:t>
      </w:r>
    </w:p>
    <w:p w:rsidR="00EB6237" w:rsidRDefault="00D17CAF">
      <w:pPr>
        <w:ind w:leftChars="171" w:left="2166" w:hangingChars="500" w:hanging="1807"/>
        <w:rPr>
          <w:rFonts w:ascii="黑体" w:eastAsia="黑体" w:hAnsi="黑体" w:cs="黑体"/>
          <w:b/>
          <w:color w:val="000000"/>
          <w:sz w:val="36"/>
          <w:szCs w:val="36"/>
        </w:rPr>
      </w:pPr>
      <w:r>
        <w:rPr>
          <w:rFonts w:ascii="黑体" w:eastAsia="黑体" w:hAnsi="黑体" w:cs="黑体" w:hint="eastAsia"/>
          <w:b/>
          <w:color w:val="000000"/>
          <w:sz w:val="36"/>
          <w:szCs w:val="36"/>
        </w:rPr>
        <w:t>项目名称：南京江北新区人民法院刑事案件物资押运、寄库服务项目</w:t>
      </w:r>
    </w:p>
    <w:p w:rsidR="00EB6237" w:rsidRDefault="00EB6237">
      <w:pPr>
        <w:pStyle w:val="a8"/>
        <w:spacing w:line="360" w:lineRule="auto"/>
        <w:ind w:firstLine="0"/>
        <w:rPr>
          <w:rFonts w:ascii="宋体" w:eastAsia="宋体" w:hAnsi="宋体" w:cs="宋体"/>
          <w:b/>
          <w:sz w:val="44"/>
        </w:rPr>
      </w:pPr>
    </w:p>
    <w:p w:rsidR="00EB6237" w:rsidRDefault="00EB6237">
      <w:pPr>
        <w:spacing w:line="360" w:lineRule="auto"/>
        <w:rPr>
          <w:rFonts w:ascii="宋体" w:hAnsi="宋体" w:cs="宋体"/>
          <w:sz w:val="44"/>
        </w:rPr>
      </w:pPr>
    </w:p>
    <w:p w:rsidR="00EB6237" w:rsidRDefault="00EB6237">
      <w:pPr>
        <w:pStyle w:val="afd"/>
        <w:spacing w:before="57"/>
        <w:jc w:val="both"/>
      </w:pPr>
    </w:p>
    <w:p w:rsidR="00EB6237" w:rsidRDefault="00EB6237">
      <w:pPr>
        <w:pStyle w:val="afc"/>
        <w:ind w:firstLineChars="0" w:firstLine="0"/>
        <w:rPr>
          <w:rFonts w:hAnsi="宋体" w:cs="宋体"/>
          <w:b/>
          <w:sz w:val="32"/>
          <w:szCs w:val="32"/>
        </w:rPr>
      </w:pPr>
    </w:p>
    <w:p w:rsidR="00EB6237" w:rsidRDefault="00EB6237">
      <w:pPr>
        <w:pStyle w:val="afc"/>
        <w:ind w:firstLineChars="0" w:firstLine="0"/>
        <w:rPr>
          <w:rFonts w:hAnsi="宋体" w:cs="宋体"/>
          <w:b/>
          <w:sz w:val="32"/>
          <w:szCs w:val="32"/>
        </w:rPr>
      </w:pPr>
    </w:p>
    <w:p w:rsidR="00EB6237" w:rsidRDefault="00EB6237">
      <w:pPr>
        <w:pStyle w:val="afc"/>
        <w:ind w:firstLineChars="0" w:firstLine="0"/>
        <w:rPr>
          <w:rFonts w:hAnsi="宋体" w:cs="宋体"/>
          <w:b/>
          <w:sz w:val="32"/>
          <w:szCs w:val="32"/>
        </w:rPr>
      </w:pPr>
    </w:p>
    <w:p w:rsidR="00EB6237" w:rsidRDefault="00D17CAF">
      <w:pPr>
        <w:autoSpaceDE w:val="0"/>
        <w:autoSpaceDN w:val="0"/>
        <w:adjustRightInd w:val="0"/>
        <w:spacing w:afterLines="50" w:after="143"/>
        <w:ind w:firstLineChars="396" w:firstLine="1272"/>
        <w:rPr>
          <w:rFonts w:ascii="黑体" w:eastAsia="黑体" w:hAnsi="宋体"/>
          <w:b/>
          <w:sz w:val="32"/>
          <w:szCs w:val="32"/>
        </w:rPr>
      </w:pPr>
      <w:r>
        <w:rPr>
          <w:rFonts w:ascii="黑体" w:eastAsia="黑体" w:hAnsi="宋体" w:hint="eastAsia"/>
          <w:b/>
          <w:sz w:val="32"/>
          <w:szCs w:val="32"/>
        </w:rPr>
        <w:t>采</w:t>
      </w:r>
      <w:r>
        <w:rPr>
          <w:rFonts w:ascii="黑体" w:eastAsia="黑体" w:hAnsi="宋体" w:hint="eastAsia"/>
          <w:b/>
          <w:sz w:val="32"/>
          <w:szCs w:val="32"/>
        </w:rPr>
        <w:t xml:space="preserve">   </w:t>
      </w:r>
      <w:r>
        <w:rPr>
          <w:rFonts w:ascii="黑体" w:eastAsia="黑体" w:hAnsi="宋体" w:hint="eastAsia"/>
          <w:b/>
          <w:sz w:val="32"/>
          <w:szCs w:val="32"/>
        </w:rPr>
        <w:t>购</w:t>
      </w:r>
      <w:r>
        <w:rPr>
          <w:rFonts w:ascii="黑体" w:eastAsia="黑体" w:hAnsi="宋体" w:hint="eastAsia"/>
          <w:b/>
          <w:sz w:val="32"/>
          <w:szCs w:val="32"/>
        </w:rPr>
        <w:t xml:space="preserve">   </w:t>
      </w:r>
      <w:r>
        <w:rPr>
          <w:rFonts w:ascii="黑体" w:eastAsia="黑体" w:hAnsi="宋体" w:hint="eastAsia"/>
          <w:b/>
          <w:sz w:val="32"/>
          <w:szCs w:val="32"/>
        </w:rPr>
        <w:t>人：南京江北新区人民法院</w:t>
      </w:r>
    </w:p>
    <w:p w:rsidR="00EB6237" w:rsidRDefault="00D17CAF">
      <w:pPr>
        <w:autoSpaceDE w:val="0"/>
        <w:autoSpaceDN w:val="0"/>
        <w:adjustRightInd w:val="0"/>
        <w:spacing w:afterLines="50" w:after="143"/>
        <w:ind w:firstLineChars="396" w:firstLine="1272"/>
        <w:rPr>
          <w:rFonts w:ascii="黑体" w:eastAsia="黑体" w:hAnsi="宋体"/>
          <w:b/>
          <w:sz w:val="32"/>
          <w:szCs w:val="32"/>
        </w:rPr>
      </w:pPr>
      <w:r>
        <w:rPr>
          <w:rFonts w:ascii="黑体" w:eastAsia="黑体" w:hAnsi="宋体" w:hint="eastAsia"/>
          <w:b/>
          <w:sz w:val="32"/>
          <w:szCs w:val="32"/>
        </w:rPr>
        <w:t>采购代理机构：江苏苏豪长城股份有限公司</w:t>
      </w:r>
    </w:p>
    <w:p w:rsidR="00EB6237" w:rsidRDefault="00EB6237">
      <w:pPr>
        <w:jc w:val="center"/>
        <w:rPr>
          <w:rFonts w:ascii="黑体" w:eastAsia="黑体" w:hAnsi="宋体"/>
          <w:b/>
          <w:sz w:val="36"/>
          <w:szCs w:val="36"/>
        </w:rPr>
      </w:pPr>
    </w:p>
    <w:p w:rsidR="00EB6237" w:rsidRDefault="00D17CAF">
      <w:pPr>
        <w:jc w:val="center"/>
        <w:rPr>
          <w:rFonts w:ascii="宋体" w:hAnsi="宋体" w:cs="宋体"/>
          <w:b/>
          <w:sz w:val="36"/>
          <w:szCs w:val="36"/>
        </w:rPr>
      </w:pPr>
      <w:r>
        <w:rPr>
          <w:rFonts w:ascii="黑体" w:eastAsia="黑体" w:hAnsi="宋体" w:hint="eastAsia"/>
          <w:b/>
          <w:sz w:val="36"/>
          <w:szCs w:val="36"/>
        </w:rPr>
        <w:t>二〇二</w:t>
      </w:r>
      <w:r>
        <w:rPr>
          <w:rFonts w:ascii="黑体" w:eastAsia="黑体" w:hAnsi="宋体" w:hint="eastAsia"/>
          <w:b/>
          <w:sz w:val="36"/>
          <w:szCs w:val="36"/>
        </w:rPr>
        <w:t>六</w:t>
      </w:r>
      <w:r>
        <w:rPr>
          <w:rFonts w:ascii="黑体" w:eastAsia="黑体" w:hAnsi="宋体" w:hint="eastAsia"/>
          <w:b/>
          <w:sz w:val="36"/>
          <w:szCs w:val="36"/>
        </w:rPr>
        <w:t>年</w:t>
      </w:r>
      <w:r>
        <w:rPr>
          <w:rFonts w:ascii="黑体" w:eastAsia="黑体" w:hAnsi="宋体" w:hint="eastAsia"/>
          <w:b/>
          <w:sz w:val="36"/>
          <w:szCs w:val="36"/>
        </w:rPr>
        <w:t>一</w:t>
      </w:r>
      <w:r>
        <w:rPr>
          <w:rFonts w:ascii="黑体" w:eastAsia="黑体" w:hAnsi="宋体" w:hint="eastAsia"/>
          <w:b/>
          <w:sz w:val="36"/>
          <w:szCs w:val="36"/>
        </w:rPr>
        <w:t>月</w:t>
      </w:r>
      <w:r>
        <w:rPr>
          <w:rFonts w:ascii="宋体" w:hAnsi="宋体" w:cs="宋体" w:hint="eastAsia"/>
          <w:b/>
          <w:sz w:val="36"/>
          <w:szCs w:val="36"/>
        </w:rPr>
        <w:br w:type="page"/>
      </w:r>
    </w:p>
    <w:p w:rsidR="00EB6237" w:rsidRDefault="00D17CAF">
      <w:pPr>
        <w:widowControl/>
        <w:autoSpaceDE w:val="0"/>
        <w:autoSpaceDN w:val="0"/>
        <w:spacing w:line="360" w:lineRule="auto"/>
        <w:jc w:val="center"/>
        <w:textAlignment w:val="bottom"/>
        <w:rPr>
          <w:rFonts w:ascii="宋体" w:hAnsi="宋体" w:cs="宋体"/>
          <w:b/>
          <w:sz w:val="36"/>
          <w:szCs w:val="36"/>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EB6237" w:rsidRDefault="00D17CAF">
      <w:pPr>
        <w:pStyle w:val="12"/>
        <w:tabs>
          <w:tab w:val="clear" w:pos="9440"/>
          <w:tab w:val="right" w:leader="dot" w:pos="9638"/>
        </w:tabs>
        <w:spacing w:line="360" w:lineRule="auto"/>
        <w:rPr>
          <w:rFonts w:asciiTheme="minorEastAsia" w:eastAsiaTheme="minorEastAsia" w:hAnsiTheme="minorEastAsia" w:cstheme="minorEastAsia"/>
          <w:sz w:val="24"/>
          <w:szCs w:val="44"/>
        </w:rPr>
      </w:pPr>
      <w:r>
        <w:rPr>
          <w:rFonts w:ascii="宋体" w:hAnsi="宋体" w:cs="宋体" w:hint="eastAsia"/>
          <w:sz w:val="28"/>
        </w:rPr>
        <w:fldChar w:fldCharType="begin"/>
      </w:r>
      <w:r>
        <w:rPr>
          <w:rFonts w:ascii="宋体" w:hAnsi="宋体" w:cs="宋体" w:hint="eastAsia"/>
          <w:sz w:val="28"/>
        </w:rPr>
        <w:instrText xml:space="preserve">TOC \o "1-1" \h \u </w:instrText>
      </w:r>
      <w:r>
        <w:rPr>
          <w:rFonts w:ascii="宋体" w:hAnsi="宋体" w:cs="宋体" w:hint="eastAsia"/>
          <w:sz w:val="28"/>
        </w:rPr>
        <w:fldChar w:fldCharType="separate"/>
      </w:r>
      <w:hyperlink w:anchor="_Toc4458" w:history="1">
        <w:r>
          <w:rPr>
            <w:rFonts w:asciiTheme="minorEastAsia" w:eastAsiaTheme="minorEastAsia" w:hAnsiTheme="minorEastAsia" w:cstheme="minorEastAsia" w:hint="eastAsia"/>
            <w:bCs/>
            <w:sz w:val="24"/>
            <w:szCs w:val="44"/>
          </w:rPr>
          <w:t>供应商</w:t>
        </w:r>
        <w:r>
          <w:rPr>
            <w:rFonts w:asciiTheme="minorEastAsia" w:eastAsiaTheme="minorEastAsia" w:hAnsiTheme="minorEastAsia" w:cstheme="minorEastAsia" w:hint="eastAsia"/>
            <w:bCs/>
            <w:sz w:val="24"/>
            <w:szCs w:val="44"/>
            <w:lang w:val="zh-CN"/>
          </w:rPr>
          <w:t>须知前附表</w:t>
        </w:r>
        <w:r>
          <w:rPr>
            <w:rFonts w:asciiTheme="minorEastAsia" w:eastAsiaTheme="minorEastAsia" w:hAnsiTheme="minorEastAsia" w:cstheme="minorEastAsia" w:hint="eastAsia"/>
            <w:sz w:val="24"/>
            <w:szCs w:val="44"/>
          </w:rPr>
          <w:tab/>
        </w:r>
        <w:r>
          <w:rPr>
            <w:rFonts w:asciiTheme="minorEastAsia" w:eastAsiaTheme="minorEastAsia" w:hAnsiTheme="minorEastAsia" w:cstheme="minorEastAsia" w:hint="eastAsia"/>
            <w:sz w:val="24"/>
            <w:szCs w:val="44"/>
          </w:rPr>
          <w:fldChar w:fldCharType="begin"/>
        </w:r>
        <w:r>
          <w:rPr>
            <w:rFonts w:asciiTheme="minorEastAsia" w:eastAsiaTheme="minorEastAsia" w:hAnsiTheme="minorEastAsia" w:cstheme="minorEastAsia" w:hint="eastAsia"/>
            <w:sz w:val="24"/>
            <w:szCs w:val="44"/>
          </w:rPr>
          <w:instrText xml:space="preserve"> PAGEREF _Toc4458 \h </w:instrText>
        </w:r>
        <w:r>
          <w:rPr>
            <w:rFonts w:asciiTheme="minorEastAsia" w:eastAsiaTheme="minorEastAsia" w:hAnsiTheme="minorEastAsia" w:cstheme="minorEastAsia" w:hint="eastAsia"/>
            <w:sz w:val="24"/>
            <w:szCs w:val="44"/>
          </w:rPr>
        </w:r>
        <w:r>
          <w:rPr>
            <w:rFonts w:asciiTheme="minorEastAsia" w:eastAsiaTheme="minorEastAsia" w:hAnsiTheme="minorEastAsia" w:cstheme="minorEastAsia" w:hint="eastAsia"/>
            <w:sz w:val="24"/>
            <w:szCs w:val="44"/>
          </w:rPr>
          <w:fldChar w:fldCharType="separate"/>
        </w:r>
        <w:r>
          <w:rPr>
            <w:rFonts w:asciiTheme="minorEastAsia" w:eastAsiaTheme="minorEastAsia" w:hAnsiTheme="minorEastAsia" w:cstheme="minorEastAsia" w:hint="eastAsia"/>
            <w:sz w:val="24"/>
            <w:szCs w:val="44"/>
          </w:rPr>
          <w:t>1</w:t>
        </w:r>
        <w:r>
          <w:rPr>
            <w:rFonts w:asciiTheme="minorEastAsia" w:eastAsiaTheme="minorEastAsia" w:hAnsiTheme="minorEastAsia" w:cstheme="minorEastAsia" w:hint="eastAsia"/>
            <w:sz w:val="24"/>
            <w:szCs w:val="44"/>
          </w:rPr>
          <w:fldChar w:fldCharType="end"/>
        </w:r>
      </w:hyperlink>
    </w:p>
    <w:p w:rsidR="00EB6237" w:rsidRDefault="00D17CAF">
      <w:pPr>
        <w:pStyle w:val="12"/>
        <w:tabs>
          <w:tab w:val="clear" w:pos="9440"/>
          <w:tab w:val="right" w:leader="dot" w:pos="9638"/>
        </w:tabs>
        <w:spacing w:line="360" w:lineRule="auto"/>
        <w:rPr>
          <w:rFonts w:asciiTheme="minorEastAsia" w:eastAsiaTheme="minorEastAsia" w:hAnsiTheme="minorEastAsia" w:cstheme="minorEastAsia"/>
          <w:sz w:val="24"/>
          <w:szCs w:val="44"/>
        </w:rPr>
      </w:pPr>
      <w:hyperlink w:anchor="_Toc14973" w:history="1">
        <w:r>
          <w:rPr>
            <w:rFonts w:asciiTheme="minorEastAsia" w:eastAsiaTheme="minorEastAsia" w:hAnsiTheme="minorEastAsia" w:cstheme="minorEastAsia" w:hint="eastAsia"/>
            <w:bCs/>
            <w:sz w:val="24"/>
            <w:szCs w:val="44"/>
            <w:lang w:val="zh-CN"/>
          </w:rPr>
          <w:t>第一章</w:t>
        </w:r>
        <w:r>
          <w:rPr>
            <w:rFonts w:asciiTheme="minorEastAsia" w:eastAsiaTheme="minorEastAsia" w:hAnsiTheme="minorEastAsia" w:cstheme="minorEastAsia" w:hint="eastAsia"/>
            <w:bCs/>
            <w:sz w:val="24"/>
            <w:szCs w:val="44"/>
            <w:lang w:val="zh-CN"/>
          </w:rPr>
          <w:t xml:space="preserve"> </w:t>
        </w:r>
        <w:r>
          <w:rPr>
            <w:rFonts w:asciiTheme="minorEastAsia" w:eastAsiaTheme="minorEastAsia" w:hAnsiTheme="minorEastAsia" w:cstheme="minorEastAsia" w:hint="eastAsia"/>
            <w:bCs/>
            <w:sz w:val="24"/>
            <w:szCs w:val="44"/>
          </w:rPr>
          <w:t xml:space="preserve"> </w:t>
        </w:r>
        <w:r>
          <w:rPr>
            <w:rFonts w:asciiTheme="minorEastAsia" w:eastAsiaTheme="minorEastAsia" w:hAnsiTheme="minorEastAsia" w:cstheme="minorEastAsia" w:hint="eastAsia"/>
            <w:bCs/>
            <w:sz w:val="24"/>
            <w:szCs w:val="44"/>
            <w:lang w:val="zh-CN"/>
          </w:rPr>
          <w:t>竞争性磋商公告</w:t>
        </w:r>
        <w:r>
          <w:rPr>
            <w:rFonts w:asciiTheme="minorEastAsia" w:eastAsiaTheme="minorEastAsia" w:hAnsiTheme="minorEastAsia" w:cstheme="minorEastAsia" w:hint="eastAsia"/>
            <w:sz w:val="24"/>
            <w:szCs w:val="44"/>
          </w:rPr>
          <w:tab/>
        </w:r>
        <w:r>
          <w:rPr>
            <w:rFonts w:asciiTheme="minorEastAsia" w:eastAsiaTheme="minorEastAsia" w:hAnsiTheme="minorEastAsia" w:cstheme="minorEastAsia" w:hint="eastAsia"/>
            <w:sz w:val="24"/>
            <w:szCs w:val="44"/>
          </w:rPr>
          <w:fldChar w:fldCharType="begin"/>
        </w:r>
        <w:r>
          <w:rPr>
            <w:rFonts w:asciiTheme="minorEastAsia" w:eastAsiaTheme="minorEastAsia" w:hAnsiTheme="minorEastAsia" w:cstheme="minorEastAsia" w:hint="eastAsia"/>
            <w:sz w:val="24"/>
            <w:szCs w:val="44"/>
          </w:rPr>
          <w:instrText xml:space="preserve"> PAGEREF _Toc14973 \h </w:instrText>
        </w:r>
        <w:r>
          <w:rPr>
            <w:rFonts w:asciiTheme="minorEastAsia" w:eastAsiaTheme="minorEastAsia" w:hAnsiTheme="minorEastAsia" w:cstheme="minorEastAsia" w:hint="eastAsia"/>
            <w:sz w:val="24"/>
            <w:szCs w:val="44"/>
          </w:rPr>
        </w:r>
        <w:r>
          <w:rPr>
            <w:rFonts w:asciiTheme="minorEastAsia" w:eastAsiaTheme="minorEastAsia" w:hAnsiTheme="minorEastAsia" w:cstheme="minorEastAsia" w:hint="eastAsia"/>
            <w:sz w:val="24"/>
            <w:szCs w:val="44"/>
          </w:rPr>
          <w:fldChar w:fldCharType="separate"/>
        </w:r>
        <w:r>
          <w:rPr>
            <w:rFonts w:asciiTheme="minorEastAsia" w:eastAsiaTheme="minorEastAsia" w:hAnsiTheme="minorEastAsia" w:cstheme="minorEastAsia" w:hint="eastAsia"/>
            <w:sz w:val="24"/>
            <w:szCs w:val="44"/>
          </w:rPr>
          <w:t>5</w:t>
        </w:r>
        <w:r>
          <w:rPr>
            <w:rFonts w:asciiTheme="minorEastAsia" w:eastAsiaTheme="minorEastAsia" w:hAnsiTheme="minorEastAsia" w:cstheme="minorEastAsia" w:hint="eastAsia"/>
            <w:sz w:val="24"/>
            <w:szCs w:val="44"/>
          </w:rPr>
          <w:fldChar w:fldCharType="end"/>
        </w:r>
      </w:hyperlink>
    </w:p>
    <w:p w:rsidR="00EB6237" w:rsidRDefault="00D17CAF">
      <w:pPr>
        <w:pStyle w:val="12"/>
        <w:tabs>
          <w:tab w:val="clear" w:pos="9440"/>
          <w:tab w:val="right" w:leader="dot" w:pos="9638"/>
        </w:tabs>
        <w:spacing w:line="360" w:lineRule="auto"/>
        <w:rPr>
          <w:rFonts w:asciiTheme="minorEastAsia" w:eastAsiaTheme="minorEastAsia" w:hAnsiTheme="minorEastAsia" w:cstheme="minorEastAsia"/>
          <w:sz w:val="24"/>
          <w:szCs w:val="44"/>
        </w:rPr>
      </w:pPr>
      <w:hyperlink w:anchor="_Toc14205" w:history="1">
        <w:r>
          <w:rPr>
            <w:rFonts w:asciiTheme="minorEastAsia" w:eastAsiaTheme="minorEastAsia" w:hAnsiTheme="minorEastAsia" w:cstheme="minorEastAsia" w:hint="eastAsia"/>
            <w:bCs/>
            <w:sz w:val="24"/>
            <w:szCs w:val="44"/>
            <w:lang w:val="zh-CN"/>
          </w:rPr>
          <w:t>第二章</w:t>
        </w:r>
        <w:r>
          <w:rPr>
            <w:rFonts w:asciiTheme="minorEastAsia" w:eastAsiaTheme="minorEastAsia" w:hAnsiTheme="minorEastAsia" w:cstheme="minorEastAsia" w:hint="eastAsia"/>
            <w:bCs/>
            <w:sz w:val="24"/>
            <w:szCs w:val="44"/>
            <w:lang w:val="zh-CN"/>
          </w:rPr>
          <w:t xml:space="preserve">  </w:t>
        </w:r>
        <w:r>
          <w:rPr>
            <w:rFonts w:asciiTheme="minorEastAsia" w:eastAsiaTheme="minorEastAsia" w:hAnsiTheme="minorEastAsia" w:cstheme="minorEastAsia" w:hint="eastAsia"/>
            <w:bCs/>
            <w:sz w:val="24"/>
            <w:szCs w:val="44"/>
            <w:lang w:val="zh-CN"/>
          </w:rPr>
          <w:t>磋商须知</w:t>
        </w:r>
        <w:r>
          <w:rPr>
            <w:rFonts w:asciiTheme="minorEastAsia" w:eastAsiaTheme="minorEastAsia" w:hAnsiTheme="minorEastAsia" w:cstheme="minorEastAsia" w:hint="eastAsia"/>
            <w:sz w:val="24"/>
            <w:szCs w:val="44"/>
          </w:rPr>
          <w:tab/>
        </w:r>
        <w:r>
          <w:rPr>
            <w:rFonts w:asciiTheme="minorEastAsia" w:eastAsiaTheme="minorEastAsia" w:hAnsiTheme="minorEastAsia" w:cstheme="minorEastAsia" w:hint="eastAsia"/>
            <w:sz w:val="24"/>
            <w:szCs w:val="44"/>
          </w:rPr>
          <w:fldChar w:fldCharType="begin"/>
        </w:r>
        <w:r>
          <w:rPr>
            <w:rFonts w:asciiTheme="minorEastAsia" w:eastAsiaTheme="minorEastAsia" w:hAnsiTheme="minorEastAsia" w:cstheme="minorEastAsia" w:hint="eastAsia"/>
            <w:sz w:val="24"/>
            <w:szCs w:val="44"/>
          </w:rPr>
          <w:instrText xml:space="preserve"> PAGEREF _Toc14205 \h </w:instrText>
        </w:r>
        <w:r>
          <w:rPr>
            <w:rFonts w:asciiTheme="minorEastAsia" w:eastAsiaTheme="minorEastAsia" w:hAnsiTheme="minorEastAsia" w:cstheme="minorEastAsia" w:hint="eastAsia"/>
            <w:sz w:val="24"/>
            <w:szCs w:val="44"/>
          </w:rPr>
        </w:r>
        <w:r>
          <w:rPr>
            <w:rFonts w:asciiTheme="minorEastAsia" w:eastAsiaTheme="minorEastAsia" w:hAnsiTheme="minorEastAsia" w:cstheme="minorEastAsia" w:hint="eastAsia"/>
            <w:sz w:val="24"/>
            <w:szCs w:val="44"/>
          </w:rPr>
          <w:fldChar w:fldCharType="separate"/>
        </w:r>
        <w:r>
          <w:rPr>
            <w:rFonts w:asciiTheme="minorEastAsia" w:eastAsiaTheme="minorEastAsia" w:hAnsiTheme="minorEastAsia" w:cstheme="minorEastAsia" w:hint="eastAsia"/>
            <w:sz w:val="24"/>
            <w:szCs w:val="44"/>
          </w:rPr>
          <w:t>8</w:t>
        </w:r>
        <w:r>
          <w:rPr>
            <w:rFonts w:asciiTheme="minorEastAsia" w:eastAsiaTheme="minorEastAsia" w:hAnsiTheme="minorEastAsia" w:cstheme="minorEastAsia" w:hint="eastAsia"/>
            <w:sz w:val="24"/>
            <w:szCs w:val="44"/>
          </w:rPr>
          <w:fldChar w:fldCharType="end"/>
        </w:r>
      </w:hyperlink>
    </w:p>
    <w:p w:rsidR="00EB6237" w:rsidRDefault="00D17CAF">
      <w:pPr>
        <w:pStyle w:val="12"/>
        <w:tabs>
          <w:tab w:val="clear" w:pos="9440"/>
          <w:tab w:val="right" w:leader="dot" w:pos="9638"/>
        </w:tabs>
        <w:spacing w:line="360" w:lineRule="auto"/>
        <w:rPr>
          <w:rFonts w:asciiTheme="minorEastAsia" w:eastAsiaTheme="minorEastAsia" w:hAnsiTheme="minorEastAsia" w:cstheme="minorEastAsia"/>
          <w:sz w:val="24"/>
          <w:szCs w:val="44"/>
        </w:rPr>
      </w:pPr>
      <w:hyperlink w:anchor="_Toc29054" w:history="1">
        <w:r>
          <w:rPr>
            <w:rFonts w:asciiTheme="minorEastAsia" w:eastAsiaTheme="minorEastAsia" w:hAnsiTheme="minorEastAsia" w:cstheme="minorEastAsia" w:hint="eastAsia"/>
            <w:bCs/>
            <w:sz w:val="24"/>
            <w:szCs w:val="44"/>
            <w:lang w:val="zh-CN"/>
          </w:rPr>
          <w:t>第三章</w:t>
        </w:r>
        <w:r>
          <w:rPr>
            <w:rFonts w:asciiTheme="minorEastAsia" w:eastAsiaTheme="minorEastAsia" w:hAnsiTheme="minorEastAsia" w:cstheme="minorEastAsia" w:hint="eastAsia"/>
            <w:bCs/>
            <w:sz w:val="24"/>
            <w:szCs w:val="44"/>
            <w:lang w:val="zh-CN"/>
          </w:rPr>
          <w:t xml:space="preserve">  </w:t>
        </w:r>
        <w:r>
          <w:rPr>
            <w:rFonts w:asciiTheme="minorEastAsia" w:eastAsiaTheme="minorEastAsia" w:hAnsiTheme="minorEastAsia" w:cstheme="minorEastAsia" w:hint="eastAsia"/>
            <w:bCs/>
            <w:sz w:val="24"/>
            <w:szCs w:val="44"/>
            <w:lang w:val="zh-CN"/>
          </w:rPr>
          <w:t>合同条款及格式</w:t>
        </w:r>
        <w:r>
          <w:rPr>
            <w:rFonts w:asciiTheme="minorEastAsia" w:eastAsiaTheme="minorEastAsia" w:hAnsiTheme="minorEastAsia" w:cstheme="minorEastAsia" w:hint="eastAsia"/>
            <w:sz w:val="24"/>
            <w:szCs w:val="44"/>
          </w:rPr>
          <w:tab/>
        </w:r>
        <w:r>
          <w:rPr>
            <w:rFonts w:asciiTheme="minorEastAsia" w:eastAsiaTheme="minorEastAsia" w:hAnsiTheme="minorEastAsia" w:cstheme="minorEastAsia" w:hint="eastAsia"/>
            <w:sz w:val="24"/>
            <w:szCs w:val="44"/>
          </w:rPr>
          <w:fldChar w:fldCharType="begin"/>
        </w:r>
        <w:r>
          <w:rPr>
            <w:rFonts w:asciiTheme="minorEastAsia" w:eastAsiaTheme="minorEastAsia" w:hAnsiTheme="minorEastAsia" w:cstheme="minorEastAsia" w:hint="eastAsia"/>
            <w:sz w:val="24"/>
            <w:szCs w:val="44"/>
          </w:rPr>
          <w:instrText xml:space="preserve"> PAGEREF _Toc29054 \h </w:instrText>
        </w:r>
        <w:r>
          <w:rPr>
            <w:rFonts w:asciiTheme="minorEastAsia" w:eastAsiaTheme="minorEastAsia" w:hAnsiTheme="minorEastAsia" w:cstheme="minorEastAsia" w:hint="eastAsia"/>
            <w:sz w:val="24"/>
            <w:szCs w:val="44"/>
          </w:rPr>
        </w:r>
        <w:r>
          <w:rPr>
            <w:rFonts w:asciiTheme="minorEastAsia" w:eastAsiaTheme="minorEastAsia" w:hAnsiTheme="minorEastAsia" w:cstheme="minorEastAsia" w:hint="eastAsia"/>
            <w:sz w:val="24"/>
            <w:szCs w:val="44"/>
          </w:rPr>
          <w:fldChar w:fldCharType="separate"/>
        </w:r>
        <w:r>
          <w:rPr>
            <w:rFonts w:asciiTheme="minorEastAsia" w:eastAsiaTheme="minorEastAsia" w:hAnsiTheme="minorEastAsia" w:cstheme="minorEastAsia" w:hint="eastAsia"/>
            <w:sz w:val="24"/>
            <w:szCs w:val="44"/>
          </w:rPr>
          <w:t>17</w:t>
        </w:r>
        <w:r>
          <w:rPr>
            <w:rFonts w:asciiTheme="minorEastAsia" w:eastAsiaTheme="minorEastAsia" w:hAnsiTheme="minorEastAsia" w:cstheme="minorEastAsia" w:hint="eastAsia"/>
            <w:sz w:val="24"/>
            <w:szCs w:val="44"/>
          </w:rPr>
          <w:fldChar w:fldCharType="end"/>
        </w:r>
      </w:hyperlink>
    </w:p>
    <w:p w:rsidR="00EB6237" w:rsidRDefault="00D17CAF">
      <w:pPr>
        <w:pStyle w:val="12"/>
        <w:tabs>
          <w:tab w:val="clear" w:pos="9440"/>
          <w:tab w:val="right" w:leader="dot" w:pos="9638"/>
        </w:tabs>
        <w:spacing w:line="360" w:lineRule="auto"/>
        <w:rPr>
          <w:rFonts w:asciiTheme="minorEastAsia" w:eastAsiaTheme="minorEastAsia" w:hAnsiTheme="minorEastAsia" w:cstheme="minorEastAsia"/>
          <w:sz w:val="24"/>
          <w:szCs w:val="44"/>
        </w:rPr>
      </w:pPr>
      <w:hyperlink w:anchor="_Toc9069" w:history="1">
        <w:r>
          <w:rPr>
            <w:rFonts w:asciiTheme="minorEastAsia" w:eastAsiaTheme="minorEastAsia" w:hAnsiTheme="minorEastAsia" w:cstheme="minorEastAsia" w:hint="eastAsia"/>
            <w:bCs/>
            <w:sz w:val="24"/>
            <w:szCs w:val="44"/>
            <w:lang w:val="zh-CN"/>
          </w:rPr>
          <w:t>第四章</w:t>
        </w:r>
        <w:r>
          <w:rPr>
            <w:rFonts w:asciiTheme="minorEastAsia" w:eastAsiaTheme="minorEastAsia" w:hAnsiTheme="minorEastAsia" w:cstheme="minorEastAsia" w:hint="eastAsia"/>
            <w:bCs/>
            <w:sz w:val="24"/>
            <w:szCs w:val="44"/>
          </w:rPr>
          <w:t xml:space="preserve"> </w:t>
        </w:r>
        <w:r>
          <w:rPr>
            <w:rFonts w:asciiTheme="minorEastAsia" w:eastAsiaTheme="minorEastAsia" w:hAnsiTheme="minorEastAsia" w:cstheme="minorEastAsia" w:hint="eastAsia"/>
            <w:bCs/>
            <w:sz w:val="24"/>
            <w:szCs w:val="44"/>
            <w:lang w:val="zh-CN"/>
          </w:rPr>
          <w:t xml:space="preserve"> </w:t>
        </w:r>
        <w:r>
          <w:rPr>
            <w:rFonts w:asciiTheme="minorEastAsia" w:eastAsiaTheme="minorEastAsia" w:hAnsiTheme="minorEastAsia" w:cstheme="minorEastAsia" w:hint="eastAsia"/>
            <w:bCs/>
            <w:sz w:val="24"/>
            <w:szCs w:val="44"/>
            <w:lang w:val="zh-CN"/>
          </w:rPr>
          <w:t>项目需求</w:t>
        </w:r>
        <w:r>
          <w:rPr>
            <w:rFonts w:asciiTheme="minorEastAsia" w:eastAsiaTheme="minorEastAsia" w:hAnsiTheme="minorEastAsia" w:cstheme="minorEastAsia" w:hint="eastAsia"/>
            <w:sz w:val="24"/>
            <w:szCs w:val="44"/>
          </w:rPr>
          <w:tab/>
        </w:r>
        <w:r>
          <w:rPr>
            <w:rFonts w:asciiTheme="minorEastAsia" w:eastAsiaTheme="minorEastAsia" w:hAnsiTheme="minorEastAsia" w:cstheme="minorEastAsia" w:hint="eastAsia"/>
            <w:sz w:val="24"/>
            <w:szCs w:val="44"/>
          </w:rPr>
          <w:t>2</w:t>
        </w:r>
      </w:hyperlink>
      <w:r>
        <w:rPr>
          <w:rFonts w:asciiTheme="minorEastAsia" w:eastAsiaTheme="minorEastAsia" w:hAnsiTheme="minorEastAsia" w:cstheme="minorEastAsia" w:hint="eastAsia"/>
          <w:sz w:val="24"/>
          <w:szCs w:val="44"/>
        </w:rPr>
        <w:t>1</w:t>
      </w:r>
    </w:p>
    <w:p w:rsidR="00EB6237" w:rsidRDefault="00D17CAF">
      <w:pPr>
        <w:pStyle w:val="12"/>
        <w:tabs>
          <w:tab w:val="clear" w:pos="9440"/>
          <w:tab w:val="right" w:leader="dot" w:pos="9638"/>
        </w:tabs>
        <w:spacing w:line="360" w:lineRule="auto"/>
        <w:rPr>
          <w:rFonts w:asciiTheme="minorEastAsia" w:eastAsiaTheme="minorEastAsia" w:hAnsiTheme="minorEastAsia" w:cstheme="minorEastAsia"/>
          <w:sz w:val="24"/>
          <w:szCs w:val="44"/>
        </w:rPr>
      </w:pPr>
      <w:hyperlink w:anchor="_Toc21759" w:history="1">
        <w:r>
          <w:rPr>
            <w:rFonts w:asciiTheme="minorEastAsia" w:eastAsiaTheme="minorEastAsia" w:hAnsiTheme="minorEastAsia" w:cstheme="minorEastAsia" w:hint="eastAsia"/>
            <w:bCs/>
            <w:sz w:val="24"/>
            <w:szCs w:val="44"/>
            <w:lang w:val="zh-CN"/>
          </w:rPr>
          <w:t>第五章</w:t>
        </w:r>
        <w:r>
          <w:rPr>
            <w:rFonts w:asciiTheme="minorEastAsia" w:eastAsiaTheme="minorEastAsia" w:hAnsiTheme="minorEastAsia" w:cstheme="minorEastAsia" w:hint="eastAsia"/>
            <w:bCs/>
            <w:sz w:val="24"/>
            <w:szCs w:val="44"/>
            <w:lang w:val="zh-CN"/>
          </w:rPr>
          <w:t xml:space="preserve">  </w:t>
        </w:r>
        <w:r>
          <w:rPr>
            <w:rFonts w:asciiTheme="minorEastAsia" w:eastAsiaTheme="minorEastAsia" w:hAnsiTheme="minorEastAsia" w:cstheme="minorEastAsia" w:hint="eastAsia"/>
            <w:bCs/>
            <w:sz w:val="24"/>
            <w:szCs w:val="44"/>
            <w:lang w:val="zh-CN"/>
          </w:rPr>
          <w:t>评审方法和评审标准</w:t>
        </w:r>
        <w:r>
          <w:rPr>
            <w:rFonts w:asciiTheme="minorEastAsia" w:eastAsiaTheme="minorEastAsia" w:hAnsiTheme="minorEastAsia" w:cstheme="minorEastAsia" w:hint="eastAsia"/>
            <w:sz w:val="24"/>
            <w:szCs w:val="44"/>
          </w:rPr>
          <w:tab/>
        </w:r>
        <w:r>
          <w:rPr>
            <w:rFonts w:asciiTheme="minorEastAsia" w:eastAsiaTheme="minorEastAsia" w:hAnsiTheme="minorEastAsia" w:cstheme="minorEastAsia" w:hint="eastAsia"/>
            <w:sz w:val="24"/>
            <w:szCs w:val="44"/>
          </w:rPr>
          <w:fldChar w:fldCharType="begin"/>
        </w:r>
        <w:r>
          <w:rPr>
            <w:rFonts w:asciiTheme="minorEastAsia" w:eastAsiaTheme="minorEastAsia" w:hAnsiTheme="minorEastAsia" w:cstheme="minorEastAsia" w:hint="eastAsia"/>
            <w:sz w:val="24"/>
            <w:szCs w:val="44"/>
          </w:rPr>
          <w:instrText xml:space="preserve"> PAGEREF _Toc21759 \h </w:instrText>
        </w:r>
        <w:r>
          <w:rPr>
            <w:rFonts w:asciiTheme="minorEastAsia" w:eastAsiaTheme="minorEastAsia" w:hAnsiTheme="minorEastAsia" w:cstheme="minorEastAsia" w:hint="eastAsia"/>
            <w:sz w:val="24"/>
            <w:szCs w:val="44"/>
          </w:rPr>
        </w:r>
        <w:r>
          <w:rPr>
            <w:rFonts w:asciiTheme="minorEastAsia" w:eastAsiaTheme="minorEastAsia" w:hAnsiTheme="minorEastAsia" w:cstheme="minorEastAsia" w:hint="eastAsia"/>
            <w:sz w:val="24"/>
            <w:szCs w:val="44"/>
          </w:rPr>
          <w:fldChar w:fldCharType="separate"/>
        </w:r>
        <w:r>
          <w:rPr>
            <w:rFonts w:asciiTheme="minorEastAsia" w:eastAsiaTheme="minorEastAsia" w:hAnsiTheme="minorEastAsia" w:cstheme="minorEastAsia" w:hint="eastAsia"/>
            <w:sz w:val="24"/>
            <w:szCs w:val="44"/>
          </w:rPr>
          <w:t>23</w:t>
        </w:r>
        <w:r>
          <w:rPr>
            <w:rFonts w:asciiTheme="minorEastAsia" w:eastAsiaTheme="minorEastAsia" w:hAnsiTheme="minorEastAsia" w:cstheme="minorEastAsia" w:hint="eastAsia"/>
            <w:sz w:val="24"/>
            <w:szCs w:val="44"/>
          </w:rPr>
          <w:fldChar w:fldCharType="end"/>
        </w:r>
      </w:hyperlink>
    </w:p>
    <w:p w:rsidR="00EB6237" w:rsidRDefault="00D17CAF">
      <w:pPr>
        <w:pStyle w:val="12"/>
        <w:tabs>
          <w:tab w:val="clear" w:pos="9440"/>
          <w:tab w:val="right" w:leader="dot" w:pos="9638"/>
        </w:tabs>
        <w:spacing w:line="360" w:lineRule="auto"/>
      </w:pPr>
      <w:hyperlink w:anchor="_Toc29849" w:history="1">
        <w:r>
          <w:rPr>
            <w:rFonts w:asciiTheme="minorEastAsia" w:eastAsiaTheme="minorEastAsia" w:hAnsiTheme="minorEastAsia" w:cstheme="minorEastAsia" w:hint="eastAsia"/>
            <w:bCs/>
            <w:sz w:val="24"/>
            <w:szCs w:val="44"/>
            <w:lang w:val="zh-CN"/>
          </w:rPr>
          <w:t>第六章</w:t>
        </w:r>
        <w:r>
          <w:rPr>
            <w:rFonts w:asciiTheme="minorEastAsia" w:eastAsiaTheme="minorEastAsia" w:hAnsiTheme="minorEastAsia" w:cstheme="minorEastAsia" w:hint="eastAsia"/>
            <w:bCs/>
            <w:sz w:val="24"/>
            <w:szCs w:val="44"/>
            <w:lang w:val="zh-CN"/>
          </w:rPr>
          <w:t xml:space="preserve">  </w:t>
        </w:r>
        <w:r>
          <w:rPr>
            <w:rFonts w:asciiTheme="minorEastAsia" w:eastAsiaTheme="minorEastAsia" w:hAnsiTheme="minorEastAsia" w:cstheme="minorEastAsia" w:hint="eastAsia"/>
            <w:bCs/>
            <w:sz w:val="24"/>
            <w:szCs w:val="44"/>
            <w:lang w:val="zh-CN"/>
          </w:rPr>
          <w:t>竞争性磋商响应文件格式</w:t>
        </w:r>
        <w:r>
          <w:rPr>
            <w:rFonts w:asciiTheme="minorEastAsia" w:eastAsiaTheme="minorEastAsia" w:hAnsiTheme="minorEastAsia" w:cstheme="minorEastAsia" w:hint="eastAsia"/>
            <w:sz w:val="24"/>
            <w:szCs w:val="44"/>
          </w:rPr>
          <w:tab/>
        </w:r>
        <w:r>
          <w:rPr>
            <w:rFonts w:asciiTheme="minorEastAsia" w:eastAsiaTheme="minorEastAsia" w:hAnsiTheme="minorEastAsia" w:cstheme="minorEastAsia" w:hint="eastAsia"/>
            <w:sz w:val="24"/>
            <w:szCs w:val="44"/>
          </w:rPr>
          <w:fldChar w:fldCharType="begin"/>
        </w:r>
        <w:r>
          <w:rPr>
            <w:rFonts w:asciiTheme="minorEastAsia" w:eastAsiaTheme="minorEastAsia" w:hAnsiTheme="minorEastAsia" w:cstheme="minorEastAsia" w:hint="eastAsia"/>
            <w:sz w:val="24"/>
            <w:szCs w:val="44"/>
          </w:rPr>
          <w:instrText xml:space="preserve"> PAGEREF _Toc29849 \h </w:instrText>
        </w:r>
        <w:r>
          <w:rPr>
            <w:rFonts w:asciiTheme="minorEastAsia" w:eastAsiaTheme="minorEastAsia" w:hAnsiTheme="minorEastAsia" w:cstheme="minorEastAsia" w:hint="eastAsia"/>
            <w:sz w:val="24"/>
            <w:szCs w:val="44"/>
          </w:rPr>
        </w:r>
        <w:r>
          <w:rPr>
            <w:rFonts w:asciiTheme="minorEastAsia" w:eastAsiaTheme="minorEastAsia" w:hAnsiTheme="minorEastAsia" w:cstheme="minorEastAsia" w:hint="eastAsia"/>
            <w:sz w:val="24"/>
            <w:szCs w:val="44"/>
          </w:rPr>
          <w:fldChar w:fldCharType="separate"/>
        </w:r>
        <w:r>
          <w:rPr>
            <w:rFonts w:asciiTheme="minorEastAsia" w:eastAsiaTheme="minorEastAsia" w:hAnsiTheme="minorEastAsia" w:cstheme="minorEastAsia" w:hint="eastAsia"/>
            <w:sz w:val="24"/>
            <w:szCs w:val="44"/>
          </w:rPr>
          <w:t>27</w:t>
        </w:r>
        <w:r>
          <w:rPr>
            <w:rFonts w:asciiTheme="minorEastAsia" w:eastAsiaTheme="minorEastAsia" w:hAnsiTheme="minorEastAsia" w:cstheme="minorEastAsia" w:hint="eastAsia"/>
            <w:sz w:val="24"/>
            <w:szCs w:val="44"/>
          </w:rPr>
          <w:fldChar w:fldCharType="end"/>
        </w:r>
      </w:hyperlink>
    </w:p>
    <w:p w:rsidR="00EB6237" w:rsidRDefault="00EB6237">
      <w:pPr>
        <w:pStyle w:val="12"/>
        <w:tabs>
          <w:tab w:val="clear" w:pos="9440"/>
          <w:tab w:val="right" w:leader="dot" w:pos="9638"/>
        </w:tabs>
        <w:spacing w:line="360" w:lineRule="auto"/>
      </w:pPr>
    </w:p>
    <w:p w:rsidR="00EB6237" w:rsidRDefault="00D17CAF">
      <w:pPr>
        <w:spacing w:line="360" w:lineRule="auto"/>
        <w:jc w:val="left"/>
      </w:pPr>
      <w:r>
        <w:rPr>
          <w:rFonts w:ascii="宋体" w:hAnsi="宋体" w:cs="宋体" w:hint="eastAsia"/>
          <w:szCs w:val="28"/>
        </w:rPr>
        <w:fldChar w:fldCharType="end"/>
      </w:r>
    </w:p>
    <w:p w:rsidR="00EB6237" w:rsidRDefault="00EB6237">
      <w:pPr>
        <w:spacing w:line="360" w:lineRule="auto"/>
        <w:sectPr w:rsidR="00EB6237">
          <w:headerReference w:type="default" r:id="rId9"/>
          <w:headerReference w:type="first" r:id="rId10"/>
          <w:footerReference w:type="first" r:id="rId11"/>
          <w:pgSz w:w="11906" w:h="16838"/>
          <w:pgMar w:top="1134" w:right="1134" w:bottom="1134" w:left="1134" w:header="794" w:footer="907" w:gutter="0"/>
          <w:cols w:space="720"/>
          <w:docGrid w:type="lines" w:linePitch="286"/>
        </w:sectPr>
      </w:pPr>
      <w:bookmarkStart w:id="0" w:name="_Toc11242"/>
      <w:bookmarkStart w:id="1" w:name="_Toc29058"/>
      <w:bookmarkStart w:id="2" w:name="_Toc2550"/>
      <w:bookmarkStart w:id="3" w:name="_Toc12004"/>
    </w:p>
    <w:p w:rsidR="00EB6237" w:rsidRDefault="00D17CAF">
      <w:pPr>
        <w:pStyle w:val="10"/>
        <w:spacing w:line="360" w:lineRule="auto"/>
        <w:jc w:val="center"/>
        <w:rPr>
          <w:rFonts w:ascii="宋体" w:eastAsia="宋体" w:hAnsi="宋体" w:cs="宋体"/>
          <w:b/>
          <w:bCs/>
          <w:sz w:val="32"/>
          <w:szCs w:val="32"/>
          <w:lang w:val="zh-CN"/>
        </w:rPr>
      </w:pPr>
      <w:bookmarkStart w:id="4" w:name="_Toc4458"/>
      <w:r>
        <w:rPr>
          <w:rFonts w:ascii="宋体" w:eastAsia="宋体" w:hAnsi="宋体" w:cs="宋体" w:hint="eastAsia"/>
          <w:b/>
          <w:bCs/>
          <w:szCs w:val="28"/>
        </w:rPr>
        <w:lastRenderedPageBreak/>
        <w:t>供应商</w:t>
      </w:r>
      <w:r>
        <w:rPr>
          <w:rFonts w:ascii="宋体" w:eastAsia="宋体" w:hAnsi="宋体" w:cs="宋体" w:hint="eastAsia"/>
          <w:b/>
          <w:bCs/>
          <w:szCs w:val="28"/>
          <w:lang w:val="zh-CN"/>
        </w:rPr>
        <w:t>须知前附表</w:t>
      </w:r>
      <w:bookmarkEnd w:id="0"/>
      <w:bookmarkEnd w:id="1"/>
      <w:bookmarkEnd w:id="2"/>
      <w:bookmarkEnd w:id="3"/>
      <w:bookmarkEnd w:id="4"/>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862"/>
        <w:gridCol w:w="7030"/>
      </w:tblGrid>
      <w:tr w:rsidR="00EB6237">
        <w:trPr>
          <w:trHeight w:val="441"/>
          <w:jc w:val="center"/>
        </w:trPr>
        <w:tc>
          <w:tcPr>
            <w:tcW w:w="827" w:type="dxa"/>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序号</w:t>
            </w:r>
          </w:p>
        </w:tc>
        <w:tc>
          <w:tcPr>
            <w:tcW w:w="1862" w:type="dxa"/>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内容</w:t>
            </w:r>
          </w:p>
        </w:tc>
        <w:tc>
          <w:tcPr>
            <w:tcW w:w="7030" w:type="dxa"/>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说明与要求</w:t>
            </w:r>
          </w:p>
        </w:tc>
      </w:tr>
      <w:tr w:rsidR="00EB6237">
        <w:trPr>
          <w:trHeight w:val="501"/>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项目名称</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2641JOC/GW0101</w:t>
            </w:r>
          </w:p>
        </w:tc>
      </w:tr>
      <w:tr w:rsidR="00EB6237">
        <w:trPr>
          <w:trHeight w:val="479"/>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项目编号</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南京江北新区人民法院刑事案件物资押运、寄库服务项目</w:t>
            </w:r>
          </w:p>
        </w:tc>
      </w:tr>
      <w:tr w:rsidR="00EB6237">
        <w:trPr>
          <w:trHeight w:val="479"/>
          <w:jc w:val="center"/>
        </w:trPr>
        <w:tc>
          <w:tcPr>
            <w:tcW w:w="827"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3</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预算金额</w:t>
            </w:r>
          </w:p>
        </w:tc>
        <w:tc>
          <w:tcPr>
            <w:tcW w:w="7030" w:type="dxa"/>
            <w:vAlign w:val="center"/>
          </w:tcPr>
          <w:p w:rsidR="00EB6237" w:rsidRDefault="00D17CAF">
            <w:pPr>
              <w:spacing w:line="360" w:lineRule="auto"/>
              <w:rPr>
                <w:rFonts w:ascii="宋体" w:hAnsi="宋体" w:cs="宋体"/>
                <w:szCs w:val="21"/>
                <w:highlight w:val="yellow"/>
              </w:rPr>
            </w:pPr>
            <w:r>
              <w:rPr>
                <w:rFonts w:ascii="宋体" w:hAnsi="宋体" w:cs="宋体" w:hint="eastAsia"/>
                <w:highlight w:val="yellow"/>
              </w:rPr>
              <w:t>人民币</w:t>
            </w:r>
            <w:r>
              <w:rPr>
                <w:rFonts w:ascii="宋体" w:hAnsi="宋体" w:cs="宋体" w:hint="eastAsia"/>
                <w:highlight w:val="yellow"/>
              </w:rPr>
              <w:t>96</w:t>
            </w:r>
            <w:r>
              <w:rPr>
                <w:rFonts w:ascii="宋体" w:hAnsi="宋体" w:cs="宋体" w:hint="eastAsia"/>
                <w:szCs w:val="21"/>
                <w:highlight w:val="yellow"/>
              </w:rPr>
              <w:t>万元</w:t>
            </w:r>
          </w:p>
        </w:tc>
      </w:tr>
      <w:tr w:rsidR="00EB6237">
        <w:trPr>
          <w:trHeight w:val="479"/>
          <w:jc w:val="center"/>
        </w:trPr>
        <w:tc>
          <w:tcPr>
            <w:tcW w:w="827"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color w:val="000000"/>
                <w:kern w:val="0"/>
                <w:lang w:bidi="ar"/>
              </w:rPr>
              <w:t>4</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rPr>
              <w:t>最高限价</w:t>
            </w:r>
          </w:p>
        </w:tc>
        <w:tc>
          <w:tcPr>
            <w:tcW w:w="7030" w:type="dxa"/>
            <w:vAlign w:val="center"/>
          </w:tcPr>
          <w:p w:rsidR="00EB6237" w:rsidRDefault="00D17CAF">
            <w:pPr>
              <w:spacing w:line="360" w:lineRule="auto"/>
              <w:rPr>
                <w:rFonts w:ascii="宋体" w:hAnsi="宋体" w:cs="宋体"/>
              </w:rPr>
            </w:pPr>
            <w:r>
              <w:rPr>
                <w:rFonts w:ascii="宋体" w:hAnsi="宋体" w:cs="宋体" w:hint="eastAsia"/>
              </w:rPr>
              <w:t>本项目设定最高限价，</w:t>
            </w:r>
            <w:r>
              <w:rPr>
                <w:rFonts w:ascii="宋体" w:hAnsi="宋体" w:cs="宋体" w:hint="eastAsia"/>
                <w:highlight w:val="yellow"/>
              </w:rPr>
              <w:t>最高限价为</w:t>
            </w:r>
            <w:r>
              <w:rPr>
                <w:rFonts w:ascii="宋体" w:hAnsi="宋体" w:cs="宋体" w:hint="eastAsia"/>
                <w:highlight w:val="yellow"/>
              </w:rPr>
              <w:t>96</w:t>
            </w:r>
            <w:r>
              <w:rPr>
                <w:rFonts w:ascii="宋体" w:hAnsi="宋体" w:cs="宋体" w:hint="eastAsia"/>
                <w:highlight w:val="yellow"/>
              </w:rPr>
              <w:t>万元</w:t>
            </w:r>
            <w:r>
              <w:rPr>
                <w:rFonts w:ascii="宋体" w:hAnsi="宋体" w:cs="宋体" w:hint="eastAsia"/>
              </w:rPr>
              <w:t>（供应商的响应报价超过最高限价的将作无效响应处理）。</w:t>
            </w:r>
          </w:p>
        </w:tc>
      </w:tr>
      <w:tr w:rsidR="00EB6237">
        <w:trPr>
          <w:trHeight w:val="938"/>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kern w:val="0"/>
                <w:szCs w:val="21"/>
                <w:lang w:bidi="ar"/>
              </w:rPr>
              <w:t>5</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采购资金的支付方式、时间、条件</w:t>
            </w:r>
          </w:p>
        </w:tc>
        <w:tc>
          <w:tcPr>
            <w:tcW w:w="7030" w:type="dxa"/>
            <w:vAlign w:val="center"/>
          </w:tcPr>
          <w:p w:rsidR="00EB6237" w:rsidRDefault="00D17CAF">
            <w:pPr>
              <w:spacing w:line="360" w:lineRule="auto"/>
              <w:rPr>
                <w:rFonts w:ascii="宋体" w:hAnsi="宋体" w:cs="宋体"/>
                <w:szCs w:val="21"/>
                <w:highlight w:val="yellow"/>
              </w:rPr>
            </w:pPr>
            <w:r>
              <w:rPr>
                <w:rFonts w:ascii="宋体" w:hAnsi="宋体" w:cs="宋体" w:hint="eastAsia"/>
                <w:szCs w:val="21"/>
                <w:highlight w:val="yellow"/>
              </w:rPr>
              <w:t>项目服务期满后一次性付清</w:t>
            </w:r>
            <w:r>
              <w:rPr>
                <w:rFonts w:ascii="宋体" w:hAnsi="宋体" w:cs="宋体" w:hint="eastAsia"/>
                <w:szCs w:val="21"/>
                <w:highlight w:val="yellow"/>
              </w:rPr>
              <w:t>。</w:t>
            </w:r>
          </w:p>
          <w:p w:rsidR="00EB6237" w:rsidRDefault="00D17CAF">
            <w:pPr>
              <w:spacing w:line="360" w:lineRule="auto"/>
              <w:rPr>
                <w:b/>
                <w:bCs/>
                <w:highlight w:val="yellow"/>
              </w:rPr>
            </w:pPr>
            <w:r>
              <w:rPr>
                <w:rFonts w:ascii="宋体" w:hAnsi="宋体" w:cs="宋体" w:hint="eastAsia"/>
                <w:b/>
                <w:bCs/>
              </w:rPr>
              <w:t>注：若成交人为中小企业，本合同所约定的支付条款将按《保障中小企业款项支付条例》的规定作出相应调整。</w:t>
            </w:r>
          </w:p>
        </w:tc>
      </w:tr>
      <w:tr w:rsidR="00EB6237">
        <w:trPr>
          <w:trHeight w:val="862"/>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kern w:val="0"/>
                <w:szCs w:val="21"/>
                <w:lang w:bidi="ar"/>
              </w:rPr>
              <w:t>6</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项目概述</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rPr>
              <w:t>依据</w:t>
            </w:r>
            <w:r>
              <w:rPr>
                <w:rFonts w:ascii="宋体" w:hAnsi="宋体" w:cs="宋体" w:hint="eastAsia"/>
              </w:rPr>
              <w:t>采购</w:t>
            </w:r>
            <w:r>
              <w:rPr>
                <w:rFonts w:ascii="宋体" w:hAnsi="宋体" w:cs="宋体" w:hint="eastAsia"/>
              </w:rPr>
              <w:t>人的采购管理制度，本项目已具备采购条件，进行竞争性磋商采购。</w:t>
            </w:r>
          </w:p>
        </w:tc>
      </w:tr>
      <w:tr w:rsidR="00EB6237">
        <w:trPr>
          <w:trHeight w:val="553"/>
          <w:jc w:val="center"/>
        </w:trPr>
        <w:tc>
          <w:tcPr>
            <w:tcW w:w="827"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kern w:val="0"/>
                <w:szCs w:val="21"/>
                <w:lang w:bidi="ar"/>
              </w:rPr>
              <w:t>7</w:t>
            </w:r>
          </w:p>
        </w:tc>
        <w:tc>
          <w:tcPr>
            <w:tcW w:w="1862" w:type="dxa"/>
            <w:shd w:val="clear" w:color="auto" w:fill="auto"/>
            <w:vAlign w:val="center"/>
          </w:tcPr>
          <w:p w:rsidR="00EB6237" w:rsidRDefault="00D17CAF">
            <w:pPr>
              <w:spacing w:line="360" w:lineRule="auto"/>
              <w:jc w:val="center"/>
              <w:rPr>
                <w:szCs w:val="21"/>
              </w:rPr>
            </w:pPr>
            <w:r>
              <w:rPr>
                <w:szCs w:val="21"/>
              </w:rPr>
              <w:t>采购方式</w:t>
            </w:r>
          </w:p>
        </w:tc>
        <w:tc>
          <w:tcPr>
            <w:tcW w:w="7030" w:type="dxa"/>
            <w:shd w:val="clear" w:color="auto" w:fill="auto"/>
            <w:vAlign w:val="center"/>
          </w:tcPr>
          <w:p w:rsidR="00EB6237" w:rsidRDefault="00D17CAF">
            <w:pPr>
              <w:spacing w:line="360" w:lineRule="auto"/>
              <w:rPr>
                <w:szCs w:val="21"/>
              </w:rPr>
            </w:pPr>
            <w:r>
              <w:rPr>
                <w:rFonts w:hint="eastAsia"/>
                <w:szCs w:val="21"/>
              </w:rPr>
              <w:t>竞争性磋商</w:t>
            </w:r>
          </w:p>
        </w:tc>
      </w:tr>
      <w:tr w:rsidR="00EB6237">
        <w:trPr>
          <w:trHeight w:val="441"/>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kern w:val="0"/>
                <w:szCs w:val="21"/>
                <w:lang w:bidi="ar"/>
              </w:rPr>
              <w:t>8</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包件</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u w:val="single"/>
              </w:rPr>
              <w:t>不适用</w:t>
            </w:r>
            <w:r>
              <w:rPr>
                <w:rFonts w:ascii="宋体" w:hAnsi="宋体" w:cs="宋体" w:hint="eastAsia"/>
              </w:rPr>
              <w:t>，有关包件的所有条款均不适用本项目。</w:t>
            </w:r>
          </w:p>
        </w:tc>
      </w:tr>
      <w:tr w:rsidR="00EB6237">
        <w:trPr>
          <w:trHeight w:val="2127"/>
          <w:jc w:val="center"/>
        </w:trPr>
        <w:tc>
          <w:tcPr>
            <w:tcW w:w="827"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kern w:val="0"/>
                <w:szCs w:val="21"/>
                <w:lang w:bidi="ar"/>
              </w:rPr>
              <w:t>9</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rPr>
              <w:t>是否专门面向中小企业采购</w:t>
            </w:r>
          </w:p>
        </w:tc>
        <w:tc>
          <w:tcPr>
            <w:tcW w:w="7030" w:type="dxa"/>
            <w:vAlign w:val="center"/>
          </w:tcPr>
          <w:p w:rsidR="00EB6237" w:rsidRDefault="00D17CAF">
            <w:pPr>
              <w:spacing w:line="360" w:lineRule="auto"/>
              <w:jc w:val="left"/>
              <w:rPr>
                <w:rFonts w:ascii="宋体" w:hAnsi="宋体" w:cs="宋体"/>
                <w:highlight w:val="yellow"/>
              </w:rPr>
            </w:pPr>
            <w:r>
              <w:rPr>
                <w:rFonts w:ascii="宋体" w:hAnsi="宋体" w:cs="宋体" w:hint="eastAsia"/>
                <w:u w:val="single"/>
              </w:rPr>
              <w:t>否，</w:t>
            </w:r>
            <w:r>
              <w:rPr>
                <w:rFonts w:ascii="宋体" w:hAnsi="宋体" w:cs="宋体" w:hint="eastAsia"/>
              </w:rPr>
              <w:t>本项目面向大、中、小、微型企业、事业法人等各类供应商进行采购。</w:t>
            </w:r>
          </w:p>
          <w:p w:rsidR="00EB6237" w:rsidRDefault="00D17CAF">
            <w:pPr>
              <w:spacing w:line="360" w:lineRule="auto"/>
              <w:jc w:val="left"/>
              <w:rPr>
                <w:rFonts w:ascii="宋体" w:hAnsi="宋体" w:cs="宋体"/>
                <w:szCs w:val="21"/>
              </w:rPr>
            </w:pPr>
            <w:r>
              <w:rPr>
                <w:rFonts w:ascii="宋体" w:hAnsi="宋体" w:cs="宋体" w:hint="eastAsia"/>
              </w:rPr>
              <w:t>可视为中小企业参与本项目的情形：服务由中小企业承接，即提供服务的人员为中小企业按照《中华人民共和国劳动合同法》订立劳动合同的从业人员，享受中小企业扶持政策。</w:t>
            </w:r>
          </w:p>
        </w:tc>
      </w:tr>
      <w:tr w:rsidR="00EB6237">
        <w:trPr>
          <w:trHeight w:val="90"/>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kern w:val="0"/>
                <w:szCs w:val="21"/>
                <w:lang w:bidi="ar"/>
              </w:rPr>
              <w:t>10</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供应商资格要求</w:t>
            </w:r>
          </w:p>
        </w:tc>
        <w:tc>
          <w:tcPr>
            <w:tcW w:w="7030" w:type="dxa"/>
            <w:vAlign w:val="center"/>
          </w:tcPr>
          <w:p w:rsidR="00EB6237" w:rsidRDefault="00D17CAF">
            <w:pPr>
              <w:spacing w:line="360" w:lineRule="auto"/>
              <w:jc w:val="left"/>
              <w:rPr>
                <w:rFonts w:ascii="宋体" w:hAnsi="宋体" w:cs="宋体"/>
              </w:rPr>
            </w:pPr>
            <w:bookmarkStart w:id="5" w:name="_Hlk527052647"/>
            <w:r>
              <w:rPr>
                <w:rFonts w:ascii="宋体" w:hAnsi="宋体" w:cs="宋体" w:hint="eastAsia"/>
              </w:rPr>
              <w:t>1.</w:t>
            </w:r>
            <w:r>
              <w:rPr>
                <w:rFonts w:ascii="宋体" w:hAnsi="宋体" w:cs="宋体" w:hint="eastAsia"/>
              </w:rPr>
              <w:t>满足《中华人民共和国政府采购法》第二十二条规定：</w:t>
            </w:r>
          </w:p>
          <w:p w:rsidR="00EB6237" w:rsidRDefault="00D17CAF">
            <w:pPr>
              <w:spacing w:line="360" w:lineRule="auto"/>
              <w:jc w:val="left"/>
              <w:rPr>
                <w:rFonts w:ascii="宋体" w:hAnsi="宋体" w:cs="宋体"/>
              </w:rPr>
            </w:pPr>
            <w:r>
              <w:rPr>
                <w:rFonts w:ascii="宋体" w:hAnsi="宋体" w:cs="宋体" w:hint="eastAsia"/>
              </w:rPr>
              <w:t>（一）具有独立承担民事责任的能力；</w:t>
            </w:r>
          </w:p>
          <w:p w:rsidR="00EB6237" w:rsidRDefault="00D17CAF">
            <w:pPr>
              <w:spacing w:line="360" w:lineRule="auto"/>
              <w:jc w:val="left"/>
              <w:rPr>
                <w:rFonts w:ascii="宋体" w:hAnsi="宋体" w:cs="宋体"/>
              </w:rPr>
            </w:pPr>
            <w:r>
              <w:rPr>
                <w:rFonts w:ascii="宋体" w:hAnsi="宋体" w:cs="宋体" w:hint="eastAsia"/>
              </w:rPr>
              <w:t>（二）具有良好的商业信誉和健全的财务会计制度；</w:t>
            </w:r>
          </w:p>
          <w:p w:rsidR="00EB6237" w:rsidRDefault="00D17CAF">
            <w:pPr>
              <w:spacing w:line="360" w:lineRule="auto"/>
              <w:jc w:val="left"/>
              <w:rPr>
                <w:rFonts w:ascii="宋体" w:hAnsi="宋体" w:cs="宋体"/>
              </w:rPr>
            </w:pPr>
            <w:r>
              <w:rPr>
                <w:rFonts w:ascii="宋体" w:hAnsi="宋体" w:cs="宋体" w:hint="eastAsia"/>
              </w:rPr>
              <w:t>（三）具有履行合同所必需的设备和专业技术能力；</w:t>
            </w:r>
          </w:p>
          <w:p w:rsidR="00EB6237" w:rsidRDefault="00D17CAF">
            <w:pPr>
              <w:spacing w:line="360" w:lineRule="auto"/>
              <w:jc w:val="left"/>
              <w:rPr>
                <w:rFonts w:ascii="宋体" w:hAnsi="宋体" w:cs="宋体"/>
              </w:rPr>
            </w:pPr>
            <w:r>
              <w:rPr>
                <w:rFonts w:ascii="宋体" w:hAnsi="宋体" w:cs="宋体" w:hint="eastAsia"/>
              </w:rPr>
              <w:t>（四）有依法缴纳税收和社会保障资金的良好记录；</w:t>
            </w:r>
          </w:p>
          <w:p w:rsidR="00EB6237" w:rsidRDefault="00D17CAF">
            <w:pPr>
              <w:spacing w:line="360" w:lineRule="auto"/>
              <w:jc w:val="left"/>
              <w:rPr>
                <w:rFonts w:ascii="宋体" w:hAnsi="宋体" w:cs="宋体"/>
              </w:rPr>
            </w:pPr>
            <w:r>
              <w:rPr>
                <w:rFonts w:ascii="宋体" w:hAnsi="宋体" w:cs="宋体" w:hint="eastAsia"/>
              </w:rPr>
              <w:t>（五）参加政府采购活动前三年内，在经营活动中没有重大违法记录；</w:t>
            </w:r>
          </w:p>
          <w:p w:rsidR="00EB6237" w:rsidRDefault="00D17CAF">
            <w:pPr>
              <w:spacing w:line="360" w:lineRule="auto"/>
              <w:jc w:val="left"/>
              <w:rPr>
                <w:rFonts w:ascii="宋体" w:hAnsi="宋体" w:cs="宋体"/>
              </w:rPr>
            </w:pPr>
            <w:r>
              <w:rPr>
                <w:rFonts w:ascii="宋体" w:hAnsi="宋体" w:cs="宋体" w:hint="eastAsia"/>
              </w:rPr>
              <w:t>（六）法律、行政法规规定的其他条件。</w:t>
            </w:r>
          </w:p>
          <w:p w:rsidR="00EB6237" w:rsidRDefault="00D17CAF">
            <w:pPr>
              <w:spacing w:line="360" w:lineRule="auto"/>
              <w:jc w:val="left"/>
              <w:rPr>
                <w:rFonts w:ascii="宋体" w:hAnsi="宋体" w:cs="宋体"/>
              </w:rPr>
            </w:pPr>
            <w:r>
              <w:rPr>
                <w:rFonts w:ascii="宋体" w:hAnsi="宋体" w:cs="宋体" w:hint="eastAsia"/>
                <w:b/>
                <w:bCs/>
              </w:rPr>
              <w:t>说明：</w:t>
            </w:r>
            <w:r>
              <w:rPr>
                <w:rFonts w:ascii="宋体" w:hAnsi="宋体" w:cs="宋体" w:hint="eastAsia"/>
              </w:rPr>
              <w:t>根据《关于在政府采购活动中推行信用承诺制的通知》宁财购通〔</w:t>
            </w:r>
            <w:r>
              <w:rPr>
                <w:rFonts w:ascii="宋体" w:hAnsi="宋体" w:cs="宋体" w:hint="eastAsia"/>
              </w:rPr>
              <w:t>2021</w:t>
            </w:r>
            <w:r>
              <w:rPr>
                <w:rFonts w:ascii="宋体" w:hAnsi="宋体" w:cs="宋体" w:hint="eastAsia"/>
              </w:rPr>
              <w:t>〕</w:t>
            </w:r>
            <w:r>
              <w:rPr>
                <w:rFonts w:ascii="宋体" w:hAnsi="宋体" w:cs="宋体" w:hint="eastAsia"/>
              </w:rPr>
              <w:t>5</w:t>
            </w:r>
            <w:r>
              <w:rPr>
                <w:rFonts w:ascii="宋体" w:hAnsi="宋体" w:cs="宋体" w:hint="eastAsia"/>
              </w:rPr>
              <w:t>号规定，参加南京地区政府采购活动的供应商，应以书面形式向采购人或政府采购代理机构作出信用承诺。供应商应尽早做好承诺工作，点击“南京公共采购信息网”首页</w:t>
            </w:r>
            <w:r>
              <w:rPr>
                <w:rFonts w:ascii="宋体" w:hAnsi="宋体" w:cs="宋体" w:hint="eastAsia"/>
              </w:rPr>
              <w:t xml:space="preserve"> </w:t>
            </w:r>
            <w:r>
              <w:rPr>
                <w:rFonts w:ascii="宋体" w:hAnsi="宋体" w:cs="宋体" w:hint="eastAsia"/>
              </w:rPr>
              <w:t>（</w:t>
            </w:r>
            <w:r>
              <w:rPr>
                <w:rFonts w:ascii="宋体" w:hAnsi="宋体" w:cs="宋体" w:hint="eastAsia"/>
              </w:rPr>
              <w:t>https://njgc.jfh.com/</w:t>
            </w:r>
            <w:r>
              <w:rPr>
                <w:rFonts w:ascii="宋体" w:hAnsi="宋体" w:cs="宋体" w:hint="eastAsia"/>
              </w:rPr>
              <w:t>）“南京市政府采购供应商诚信档案”系统链接打开系统页面</w:t>
            </w:r>
            <w:r>
              <w:rPr>
                <w:rFonts w:ascii="宋体" w:hAnsi="宋体" w:cs="宋体" w:hint="eastAsia"/>
              </w:rPr>
              <w:lastRenderedPageBreak/>
              <w:t>（</w:t>
            </w:r>
            <w:r>
              <w:rPr>
                <w:rFonts w:ascii="宋体" w:hAnsi="宋体" w:cs="宋体" w:hint="eastAsia"/>
              </w:rPr>
              <w:t>http://180.101.238.212:8280/hodeframe2018_cxda/index.action;jsessionid=76</w:t>
            </w:r>
            <w:r>
              <w:rPr>
                <w:rFonts w:ascii="宋体" w:hAnsi="宋体" w:cs="宋体" w:hint="eastAsia"/>
              </w:rPr>
              <w:t>9BA9C8E1729422E7173B991C8EC1E5</w:t>
            </w:r>
            <w:r>
              <w:rPr>
                <w:rFonts w:ascii="宋体" w:hAnsi="宋体" w:cs="宋体" w:hint="eastAsia"/>
              </w:rPr>
              <w:t>）登录（未注册的供应商应先点击“供应商注册点这里”并按要求完成注册），然后在“信用记录”模块页面点击“信用记录打印”下载本单位《南京市政府采购供应商信用记录表暨信用承诺书》，由</w:t>
            </w:r>
            <w:r>
              <w:rPr>
                <w:rFonts w:ascii="宋体" w:hAnsi="宋体" w:cs="宋体" w:hint="eastAsia"/>
              </w:rPr>
              <w:t>法人代表签字并加</w:t>
            </w:r>
            <w:r>
              <w:rPr>
                <w:rFonts w:ascii="宋体" w:hAnsi="宋体" w:cs="宋体" w:hint="eastAsia"/>
              </w:rPr>
              <w:t>盖单位公章，随响应文件一并递交。</w:t>
            </w:r>
          </w:p>
          <w:p w:rsidR="00EB6237" w:rsidRDefault="00D17CAF">
            <w:pPr>
              <w:spacing w:line="360" w:lineRule="auto"/>
              <w:jc w:val="left"/>
              <w:rPr>
                <w:rFonts w:ascii="宋体" w:hAnsi="宋体" w:cs="宋体"/>
              </w:rPr>
            </w:pPr>
            <w:r>
              <w:rPr>
                <w:rFonts w:ascii="宋体" w:hAnsi="宋体" w:cs="宋体" w:hint="eastAsia"/>
              </w:rPr>
              <w:t>在政府采购资格审查环节，供应商只需提供书面《南京市政府采购供应商信用记录表暨信用承诺书》，即可替代以下证明材料：</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）符合国家相关规定的财务状况报告；</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）依法缴纳税收的证明材料；</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）依法缴纳社会保障资金的证明材料；</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）具备履行政府采购合同所必需的设备和专业技术能力的证明材料；</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）参加政府采购活动前三年内在经营活动中没有重大违法记录的证明材料；</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）未被列入失信被执行人、重大税收违法失信主体、政府采购严重违法失信行为记录名单的证明材料。</w:t>
            </w:r>
          </w:p>
          <w:p w:rsidR="00EB6237" w:rsidRDefault="00D17CAF">
            <w:pPr>
              <w:spacing w:line="360" w:lineRule="auto"/>
              <w:jc w:val="left"/>
              <w:rPr>
                <w:rFonts w:ascii="宋体" w:hAnsi="宋体" w:cs="宋体"/>
                <w:b/>
                <w:bCs/>
              </w:rPr>
            </w:pPr>
            <w:r>
              <w:rPr>
                <w:rFonts w:ascii="宋体" w:hAnsi="宋体" w:cs="宋体" w:hint="eastAsia"/>
                <w:b/>
                <w:bCs/>
              </w:rPr>
              <w:t>供应商涉及以下情形的，不适用信用承诺：</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）供应商被列入严重失信主体名单；</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）被相关监管部门作出行政处罚且尚在处罚有效期内；</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）其他法律、行政法规规定的不适用信用承诺的情形。</w:t>
            </w:r>
          </w:p>
          <w:p w:rsidR="00EB6237" w:rsidRDefault="00D17CAF">
            <w:pPr>
              <w:spacing w:line="360" w:lineRule="auto"/>
              <w:jc w:val="left"/>
              <w:rPr>
                <w:rFonts w:ascii="宋体" w:hAnsi="宋体" w:cs="宋体"/>
              </w:rPr>
            </w:pPr>
            <w:r>
              <w:rPr>
                <w:rFonts w:ascii="宋体" w:hAnsi="宋体" w:cs="宋体" w:hint="eastAsia"/>
              </w:rPr>
              <w:t>供应商对信用承诺内容的真实性、合法性、有效性负责。如作出虚假信用承诺，视同为“提供虚假材料谋取中标、成交”的违法行为。</w:t>
            </w:r>
          </w:p>
          <w:p w:rsidR="00EB6237" w:rsidRDefault="00D17CAF">
            <w:pPr>
              <w:spacing w:line="360" w:lineRule="auto"/>
              <w:jc w:val="left"/>
              <w:rPr>
                <w:rFonts w:ascii="宋体" w:hAnsi="宋体" w:cs="宋体"/>
              </w:rPr>
            </w:pPr>
            <w:r>
              <w:rPr>
                <w:rFonts w:ascii="宋体" w:hAnsi="宋体" w:cs="宋体" w:hint="eastAsia"/>
              </w:rPr>
              <w:t>2.</w:t>
            </w:r>
            <w:r>
              <w:rPr>
                <w:rFonts w:ascii="宋体" w:hAnsi="宋体" w:cs="宋体" w:hint="eastAsia"/>
              </w:rPr>
              <w:t>落实政府采购政策需满足的资格要求：</w:t>
            </w:r>
            <w:r>
              <w:rPr>
                <w:rFonts w:ascii="宋体" w:hAnsi="宋体" w:cs="宋体" w:hint="eastAsia"/>
              </w:rPr>
              <w:t>无。</w:t>
            </w:r>
          </w:p>
          <w:p w:rsidR="00EB6237" w:rsidRDefault="00D17CAF">
            <w:pPr>
              <w:spacing w:line="360" w:lineRule="auto"/>
              <w:jc w:val="left"/>
              <w:rPr>
                <w:rFonts w:ascii="宋体" w:hAnsi="宋体" w:cs="宋体"/>
                <w:szCs w:val="21"/>
              </w:rPr>
            </w:pPr>
            <w:r>
              <w:rPr>
                <w:rFonts w:ascii="宋体" w:hAnsi="宋体" w:cs="宋体" w:hint="eastAsia"/>
                <w:szCs w:val="21"/>
              </w:rPr>
              <w:t>3.</w:t>
            </w:r>
            <w:r>
              <w:rPr>
                <w:rFonts w:ascii="宋体" w:hAnsi="宋体" w:cs="宋体" w:hint="eastAsia"/>
                <w:szCs w:val="21"/>
              </w:rPr>
              <w:t>本项目的特定资格要求：</w:t>
            </w:r>
          </w:p>
          <w:bookmarkEnd w:id="5"/>
          <w:p w:rsidR="00EB6237" w:rsidRDefault="00D17CAF">
            <w:pPr>
              <w:pStyle w:val="23"/>
              <w:ind w:firstLineChars="0" w:firstLine="0"/>
              <w:rPr>
                <w:rFonts w:cs="宋体"/>
                <w:b/>
                <w:bCs/>
              </w:rPr>
            </w:pPr>
            <w:r>
              <w:rPr>
                <w:rFonts w:cs="宋体" w:hint="eastAsia"/>
              </w:rPr>
              <w:t>1</w:t>
            </w:r>
            <w:r>
              <w:rPr>
                <w:rFonts w:cs="宋体" w:hint="eastAsia"/>
              </w:rPr>
              <w:t>）供应商具有公安机关颁发的有效的《保安服务许可证》，服务范围中必须有守护（含武装守护）及押运（含武装押运）</w:t>
            </w:r>
            <w:r>
              <w:rPr>
                <w:rFonts w:cs="宋体" w:hint="eastAsia"/>
              </w:rPr>
              <w:t>。</w:t>
            </w:r>
            <w:r>
              <w:rPr>
                <w:rFonts w:cs="宋体" w:hint="eastAsia"/>
                <w:b/>
                <w:bCs/>
              </w:rPr>
              <w:t>（提供证书复印件并加盖供应商公章）</w:t>
            </w:r>
          </w:p>
          <w:p w:rsidR="00EB6237" w:rsidRDefault="00D17CAF">
            <w:pPr>
              <w:pStyle w:val="23"/>
              <w:ind w:firstLineChars="0" w:firstLine="0"/>
              <w:rPr>
                <w:rFonts w:cs="宋体"/>
              </w:rPr>
            </w:pPr>
            <w:r>
              <w:rPr>
                <w:rFonts w:cs="宋体" w:hint="eastAsia"/>
              </w:rPr>
              <w:t>2</w:t>
            </w:r>
            <w:r>
              <w:rPr>
                <w:rFonts w:cs="宋体" w:hint="eastAsia"/>
              </w:rPr>
              <w:t>）拒绝下述供应商参加本次采购活动的情形：</w:t>
            </w:r>
          </w:p>
          <w:p w:rsidR="00EB6237" w:rsidRDefault="00D17CAF">
            <w:pPr>
              <w:spacing w:line="360" w:lineRule="auto"/>
              <w:jc w:val="left"/>
              <w:rPr>
                <w:rFonts w:ascii="宋体" w:hAnsi="宋体" w:cs="宋体"/>
              </w:rPr>
            </w:pPr>
            <w:r>
              <w:rPr>
                <w:rFonts w:ascii="宋体" w:hAnsi="宋体" w:cs="宋体" w:hint="eastAsia"/>
              </w:rPr>
              <w:t>①单位负责人为同一人或者存在直接控股、管理关系的不同供应商，不得参加同一合同项下的政府采购活动；</w:t>
            </w:r>
          </w:p>
          <w:p w:rsidR="00EB6237" w:rsidRDefault="00D17CAF">
            <w:pPr>
              <w:spacing w:line="360" w:lineRule="auto"/>
              <w:jc w:val="left"/>
              <w:rPr>
                <w:rFonts w:ascii="宋体" w:hAnsi="宋体" w:cs="宋体"/>
              </w:rPr>
            </w:pPr>
            <w:r>
              <w:rPr>
                <w:rFonts w:ascii="宋体" w:hAnsi="宋体" w:cs="宋体" w:hint="eastAsia"/>
              </w:rPr>
              <w:t>②为采购项目提供整体设计、规范编</w:t>
            </w:r>
            <w:r>
              <w:rPr>
                <w:rFonts w:ascii="宋体" w:hAnsi="宋体" w:cs="宋体" w:hint="eastAsia"/>
              </w:rPr>
              <w:t>制或者项目管理、监理、检测等服务的供应商，不得再参加该采购项目的其他采购活动。</w:t>
            </w:r>
          </w:p>
          <w:p w:rsidR="00EB6237" w:rsidRDefault="00D17CAF">
            <w:pPr>
              <w:spacing w:line="360" w:lineRule="auto"/>
              <w:jc w:val="left"/>
              <w:rPr>
                <w:rFonts w:ascii="宋体" w:hAnsi="宋体" w:cs="宋体"/>
                <w:szCs w:val="21"/>
              </w:rPr>
            </w:pPr>
            <w:r>
              <w:rPr>
                <w:rFonts w:ascii="宋体" w:hAnsi="宋体" w:cs="宋体" w:hint="eastAsia"/>
              </w:rPr>
              <w:lastRenderedPageBreak/>
              <w:t>3</w:t>
            </w:r>
            <w:r>
              <w:rPr>
                <w:rFonts w:ascii="宋体" w:hAnsi="宋体" w:cs="宋体" w:hint="eastAsia"/>
              </w:rPr>
              <w:t>）至响应截止时间查询，未被列入“信用中国”（</w:t>
            </w:r>
            <w:r>
              <w:rPr>
                <w:rFonts w:ascii="宋体" w:hAnsi="宋体" w:cs="宋体" w:hint="eastAsia"/>
              </w:rPr>
              <w:t>www.creditchina.gov.cn</w:t>
            </w:r>
            <w:r>
              <w:rPr>
                <w:rFonts w:ascii="宋体" w:hAnsi="宋体" w:cs="宋体" w:hint="eastAsia"/>
              </w:rPr>
              <w:t>）失信被执行人名单、重大税收违法案件当事人名单和“中国政府采购网”（</w:t>
            </w:r>
            <w:r>
              <w:rPr>
                <w:rFonts w:ascii="宋体" w:hAnsi="宋体" w:cs="宋体" w:hint="eastAsia"/>
              </w:rPr>
              <w:t>www.ccgp.gov.cn</w:t>
            </w:r>
            <w:r>
              <w:rPr>
                <w:rFonts w:ascii="宋体" w:hAnsi="宋体" w:cs="宋体" w:hint="eastAsia"/>
              </w:rPr>
              <w:t>）政府采购严重违法失信行为记录名单（此项内容采购代理机构将对参与磋商会的响应单位进行信息查询，确认响应单位至响应文件递交截止时间，参加政府采购活动前三年内是否被列入失信被执行人名单、重大税收违法案件当事人名单、政府采购严重违法失信行为记录名单等</w:t>
            </w:r>
            <w:r>
              <w:rPr>
                <w:rFonts w:ascii="宋体" w:hAnsi="宋体" w:cs="宋体" w:hint="eastAsia"/>
              </w:rPr>
              <w:t>）。</w:t>
            </w:r>
          </w:p>
        </w:tc>
      </w:tr>
      <w:tr w:rsidR="00EB6237">
        <w:trPr>
          <w:trHeight w:val="862"/>
          <w:jc w:val="center"/>
        </w:trPr>
        <w:tc>
          <w:tcPr>
            <w:tcW w:w="827" w:type="dxa"/>
            <w:vAlign w:val="center"/>
          </w:tcPr>
          <w:p w:rsidR="00EB6237" w:rsidRDefault="00D17CAF">
            <w:pPr>
              <w:widowControl/>
              <w:spacing w:line="360" w:lineRule="auto"/>
              <w:jc w:val="center"/>
              <w:textAlignment w:val="center"/>
              <w:rPr>
                <w:rFonts w:ascii="宋体" w:hAnsi="宋体" w:cs="宋体"/>
                <w:szCs w:val="21"/>
                <w:highlight w:val="yellow"/>
              </w:rPr>
            </w:pPr>
            <w:r>
              <w:rPr>
                <w:rFonts w:ascii="宋体" w:hAnsi="宋体" w:cs="宋体" w:hint="eastAsia"/>
                <w:kern w:val="0"/>
                <w:szCs w:val="21"/>
                <w:lang w:bidi="ar"/>
              </w:rPr>
              <w:lastRenderedPageBreak/>
              <w:t>1</w:t>
            </w:r>
            <w:r>
              <w:rPr>
                <w:rFonts w:ascii="宋体" w:hAnsi="宋体" w:cs="宋体"/>
                <w:kern w:val="0"/>
                <w:szCs w:val="21"/>
                <w:lang w:bidi="ar"/>
              </w:rPr>
              <w:t>1</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现场踏勘</w:t>
            </w:r>
          </w:p>
        </w:tc>
        <w:tc>
          <w:tcPr>
            <w:tcW w:w="7030" w:type="dxa"/>
            <w:tcBorders>
              <w:bottom w:val="single" w:sz="4" w:space="0" w:color="auto"/>
            </w:tcBorders>
            <w:vAlign w:val="center"/>
          </w:tcPr>
          <w:p w:rsidR="00EB6237" w:rsidRDefault="00D17CAF">
            <w:pPr>
              <w:spacing w:line="360" w:lineRule="auto"/>
              <w:jc w:val="left"/>
              <w:rPr>
                <w:rFonts w:ascii="宋体" w:hAnsi="宋体" w:cs="宋体"/>
                <w:szCs w:val="21"/>
              </w:rPr>
            </w:pPr>
            <w:r>
              <w:rPr>
                <w:rFonts w:ascii="宋体" w:hAnsi="宋体" w:cs="宋体" w:hint="eastAsia"/>
                <w:szCs w:val="21"/>
              </w:rPr>
              <w:t>☑不组织</w:t>
            </w:r>
            <w:r>
              <w:rPr>
                <w:rFonts w:ascii="宋体" w:hAnsi="宋体" w:cs="宋体" w:hint="eastAsia"/>
                <w:szCs w:val="21"/>
              </w:rPr>
              <w:t xml:space="preserve"> </w:t>
            </w:r>
            <w:r>
              <w:rPr>
                <w:rFonts w:ascii="宋体" w:hAnsi="宋体" w:cs="宋体"/>
                <w:szCs w:val="21"/>
              </w:rPr>
              <w:t xml:space="preserve"> </w:t>
            </w:r>
            <w:r>
              <w:rPr>
                <w:rFonts w:ascii="宋体" w:hAnsi="宋体" w:cs="宋体" w:hint="eastAsia"/>
              </w:rPr>
              <w:t>自行踏勘</w:t>
            </w:r>
          </w:p>
          <w:p w:rsidR="00EB6237" w:rsidRDefault="00D17CAF">
            <w:pPr>
              <w:spacing w:line="360" w:lineRule="auto"/>
              <w:jc w:val="left"/>
              <w:rPr>
                <w:rFonts w:ascii="宋体" w:hAnsi="宋体" w:cs="宋体"/>
                <w:szCs w:val="21"/>
              </w:rPr>
            </w:pPr>
            <w:r>
              <w:rPr>
                <w:rFonts w:ascii="宋体" w:hAnsi="宋体" w:cs="宋体" w:hint="eastAsia"/>
                <w:szCs w:val="21"/>
              </w:rPr>
              <w:t>□组织</w:t>
            </w:r>
            <w:r>
              <w:rPr>
                <w:rFonts w:ascii="宋体" w:hAnsi="宋体" w:cs="宋体" w:hint="eastAsia"/>
                <w:szCs w:val="21"/>
              </w:rPr>
              <w:t xml:space="preserve"> </w:t>
            </w:r>
            <w:r>
              <w:rPr>
                <w:rFonts w:ascii="宋体" w:hAnsi="宋体" w:cs="宋体"/>
                <w:szCs w:val="21"/>
              </w:rPr>
              <w:t xml:space="preserve">  </w:t>
            </w:r>
          </w:p>
        </w:tc>
      </w:tr>
      <w:tr w:rsidR="00EB6237">
        <w:trPr>
          <w:trHeight w:val="1323"/>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r>
              <w:rPr>
                <w:rFonts w:ascii="宋体" w:hAnsi="宋体" w:cs="宋体"/>
                <w:kern w:val="0"/>
                <w:szCs w:val="21"/>
                <w:lang w:bidi="ar"/>
              </w:rPr>
              <w:t>2</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提问方式</w:t>
            </w:r>
          </w:p>
          <w:p w:rsidR="00EB6237" w:rsidRDefault="00D17CAF">
            <w:pPr>
              <w:spacing w:line="360" w:lineRule="auto"/>
              <w:jc w:val="center"/>
              <w:rPr>
                <w:rFonts w:ascii="宋体" w:hAnsi="宋体" w:cs="宋体"/>
                <w:szCs w:val="21"/>
              </w:rPr>
            </w:pPr>
            <w:r>
              <w:rPr>
                <w:rFonts w:ascii="宋体" w:hAnsi="宋体" w:cs="宋体" w:hint="eastAsia"/>
                <w:szCs w:val="21"/>
              </w:rPr>
              <w:t>及截止时间</w:t>
            </w:r>
          </w:p>
        </w:tc>
        <w:tc>
          <w:tcPr>
            <w:tcW w:w="7030" w:type="dxa"/>
            <w:tcBorders>
              <w:bottom w:val="single" w:sz="4" w:space="0" w:color="auto"/>
            </w:tcBorders>
            <w:vAlign w:val="center"/>
          </w:tcPr>
          <w:p w:rsidR="00EB6237" w:rsidRDefault="00D17CAF">
            <w:pPr>
              <w:spacing w:line="360" w:lineRule="auto"/>
              <w:jc w:val="left"/>
              <w:rPr>
                <w:rFonts w:ascii="宋体" w:hAnsi="宋体" w:cs="宋体"/>
              </w:rPr>
            </w:pPr>
            <w:r>
              <w:rPr>
                <w:rFonts w:ascii="宋体" w:hAnsi="宋体" w:cs="宋体" w:hint="eastAsia"/>
              </w:rPr>
              <w:t>书面提问须加盖供应商公章</w:t>
            </w:r>
          </w:p>
          <w:p w:rsidR="00EB6237" w:rsidRDefault="00D17CAF">
            <w:pPr>
              <w:spacing w:line="360" w:lineRule="auto"/>
              <w:jc w:val="left"/>
              <w:rPr>
                <w:rFonts w:ascii="宋体" w:hAnsi="宋体" w:cs="宋体"/>
              </w:rPr>
            </w:pPr>
            <w:r>
              <w:rPr>
                <w:rFonts w:ascii="宋体" w:hAnsi="宋体" w:cs="宋体" w:hint="eastAsia"/>
              </w:rPr>
              <w:t>邮箱：</w:t>
            </w:r>
            <w:r>
              <w:rPr>
                <w:rFonts w:asciiTheme="minorEastAsia" w:eastAsiaTheme="minorEastAsia" w:hAnsiTheme="minorEastAsia" w:cstheme="minorEastAsia" w:hint="eastAsia"/>
              </w:rPr>
              <w:t>ccxu@jocgreatwall.com</w:t>
            </w:r>
          </w:p>
          <w:p w:rsidR="00EB6237" w:rsidRDefault="00D17CAF">
            <w:pPr>
              <w:spacing w:line="360" w:lineRule="auto"/>
              <w:jc w:val="left"/>
              <w:rPr>
                <w:rFonts w:ascii="宋体" w:hAnsi="宋体" w:cs="宋体"/>
                <w:szCs w:val="21"/>
              </w:rPr>
            </w:pPr>
            <w:r>
              <w:rPr>
                <w:rFonts w:ascii="宋体" w:hAnsi="宋体" w:cs="宋体" w:hint="eastAsia"/>
              </w:rPr>
              <w:t>收件人：</w:t>
            </w:r>
            <w:r>
              <w:rPr>
                <w:rFonts w:ascii="宋体" w:hAnsi="宋体" w:cs="宋体" w:hint="eastAsia"/>
              </w:rPr>
              <w:t>刘工</w:t>
            </w:r>
          </w:p>
        </w:tc>
      </w:tr>
      <w:tr w:rsidR="00EB6237">
        <w:trPr>
          <w:trHeight w:val="934"/>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r>
              <w:rPr>
                <w:rFonts w:ascii="宋体" w:hAnsi="宋体" w:cs="宋体"/>
                <w:kern w:val="0"/>
                <w:szCs w:val="21"/>
                <w:lang w:bidi="ar"/>
              </w:rPr>
              <w:t>3</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项目答疑会</w:t>
            </w:r>
          </w:p>
          <w:p w:rsidR="00EB6237" w:rsidRDefault="00D17CAF">
            <w:pPr>
              <w:spacing w:line="360" w:lineRule="auto"/>
              <w:jc w:val="center"/>
              <w:rPr>
                <w:rFonts w:ascii="宋体" w:hAnsi="宋体" w:cs="宋体"/>
                <w:szCs w:val="21"/>
              </w:rPr>
            </w:pPr>
            <w:r>
              <w:rPr>
                <w:rFonts w:ascii="宋体" w:hAnsi="宋体" w:cs="宋体" w:hint="eastAsia"/>
                <w:szCs w:val="21"/>
              </w:rPr>
              <w:t>时间、地点</w:t>
            </w:r>
          </w:p>
        </w:tc>
        <w:tc>
          <w:tcPr>
            <w:tcW w:w="7030" w:type="dxa"/>
            <w:vAlign w:val="center"/>
          </w:tcPr>
          <w:p w:rsidR="00EB6237" w:rsidRDefault="00D17CAF">
            <w:pPr>
              <w:spacing w:line="360" w:lineRule="auto"/>
              <w:jc w:val="left"/>
              <w:rPr>
                <w:rFonts w:ascii="宋体" w:hAnsi="宋体" w:cs="宋体"/>
              </w:rPr>
            </w:pPr>
            <w:r>
              <w:rPr>
                <w:rFonts w:ascii="宋体" w:hAnsi="宋体" w:cs="宋体" w:hint="eastAsia"/>
              </w:rPr>
              <w:t>时间：如有，另行书面通知</w:t>
            </w:r>
          </w:p>
          <w:p w:rsidR="00EB6237" w:rsidRDefault="00D17CAF">
            <w:pPr>
              <w:spacing w:line="360" w:lineRule="auto"/>
              <w:jc w:val="left"/>
              <w:rPr>
                <w:rFonts w:ascii="宋体" w:hAnsi="宋体" w:cs="宋体"/>
                <w:szCs w:val="21"/>
              </w:rPr>
            </w:pPr>
            <w:r>
              <w:rPr>
                <w:rFonts w:ascii="宋体" w:hAnsi="宋体" w:cs="宋体" w:hint="eastAsia"/>
              </w:rPr>
              <w:t>地点：如有，另行书面通知</w:t>
            </w:r>
          </w:p>
        </w:tc>
      </w:tr>
      <w:tr w:rsidR="00EB6237">
        <w:trPr>
          <w:trHeight w:val="1284"/>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r>
              <w:rPr>
                <w:rFonts w:ascii="宋体" w:hAnsi="宋体" w:cs="宋体"/>
                <w:kern w:val="0"/>
                <w:szCs w:val="21"/>
                <w:lang w:bidi="ar"/>
              </w:rPr>
              <w:t>4</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领取</w:t>
            </w:r>
          </w:p>
          <w:p w:rsidR="00EB6237" w:rsidRDefault="00D17CAF">
            <w:pPr>
              <w:spacing w:line="360" w:lineRule="auto"/>
              <w:jc w:val="center"/>
              <w:rPr>
                <w:rFonts w:ascii="宋体" w:hAnsi="宋体" w:cs="宋体"/>
                <w:szCs w:val="21"/>
              </w:rPr>
            </w:pPr>
            <w:r>
              <w:rPr>
                <w:rFonts w:ascii="宋体" w:hAnsi="宋体" w:cs="宋体" w:hint="eastAsia"/>
                <w:szCs w:val="21"/>
              </w:rPr>
              <w:t>补充磋商文件</w:t>
            </w:r>
          </w:p>
          <w:p w:rsidR="00EB6237" w:rsidRDefault="00D17CAF">
            <w:pPr>
              <w:spacing w:line="360" w:lineRule="auto"/>
              <w:jc w:val="center"/>
              <w:rPr>
                <w:rFonts w:ascii="宋体" w:hAnsi="宋体" w:cs="宋体"/>
                <w:szCs w:val="21"/>
              </w:rPr>
            </w:pPr>
            <w:r>
              <w:rPr>
                <w:rFonts w:ascii="宋体" w:hAnsi="宋体" w:cs="宋体" w:hint="eastAsia"/>
                <w:szCs w:val="21"/>
              </w:rPr>
              <w:t>时间、地点</w:t>
            </w:r>
          </w:p>
        </w:tc>
        <w:tc>
          <w:tcPr>
            <w:tcW w:w="7030" w:type="dxa"/>
            <w:vAlign w:val="center"/>
          </w:tcPr>
          <w:p w:rsidR="00EB6237" w:rsidRDefault="00D17CAF">
            <w:pPr>
              <w:spacing w:line="360" w:lineRule="auto"/>
              <w:jc w:val="left"/>
              <w:rPr>
                <w:rFonts w:ascii="宋体" w:hAnsi="宋体" w:cs="宋体"/>
              </w:rPr>
            </w:pPr>
            <w:r>
              <w:rPr>
                <w:rFonts w:ascii="宋体" w:hAnsi="宋体" w:cs="宋体" w:hint="eastAsia"/>
              </w:rPr>
              <w:t>时间：如有，另行书面通知</w:t>
            </w:r>
          </w:p>
          <w:p w:rsidR="00EB6237" w:rsidRDefault="00D17CAF">
            <w:pPr>
              <w:spacing w:line="360" w:lineRule="auto"/>
              <w:jc w:val="left"/>
              <w:rPr>
                <w:rFonts w:ascii="宋体" w:hAnsi="宋体" w:cs="宋体"/>
                <w:szCs w:val="21"/>
                <w:u w:val="single"/>
              </w:rPr>
            </w:pPr>
            <w:r>
              <w:rPr>
                <w:rFonts w:ascii="宋体" w:hAnsi="宋体" w:cs="宋体" w:hint="eastAsia"/>
              </w:rPr>
              <w:t>地点：如有，另行书面通知</w:t>
            </w:r>
          </w:p>
          <w:p w:rsidR="00EB6237" w:rsidRDefault="00D17CAF">
            <w:pPr>
              <w:spacing w:line="360" w:lineRule="auto"/>
              <w:jc w:val="left"/>
              <w:rPr>
                <w:rFonts w:ascii="宋体" w:hAnsi="宋体" w:cs="宋体"/>
                <w:szCs w:val="21"/>
              </w:rPr>
            </w:pPr>
            <w:r>
              <w:rPr>
                <w:rFonts w:ascii="宋体" w:hAnsi="宋体" w:cs="宋体" w:hint="eastAsia"/>
              </w:rPr>
              <w:t>（如有，将以书面形式统一发放所有供应商）</w:t>
            </w:r>
          </w:p>
        </w:tc>
      </w:tr>
      <w:tr w:rsidR="00EB6237">
        <w:trPr>
          <w:trHeight w:val="1722"/>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r>
              <w:rPr>
                <w:rFonts w:ascii="宋体" w:hAnsi="宋体" w:cs="宋体"/>
                <w:kern w:val="0"/>
                <w:szCs w:val="21"/>
                <w:lang w:bidi="ar"/>
              </w:rPr>
              <w:t>5</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接收质疑的方式及联系方式</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rPr>
              <w:t>供应商应在</w:t>
            </w:r>
            <w:r>
              <w:rPr>
                <w:rFonts w:ascii="宋体" w:hAnsi="宋体" w:cs="宋体" w:hint="eastAsia"/>
              </w:rPr>
              <w:t>规定</w:t>
            </w:r>
            <w:r>
              <w:rPr>
                <w:rFonts w:ascii="宋体" w:hAnsi="宋体" w:cs="宋体" w:hint="eastAsia"/>
              </w:rPr>
              <w:t>质疑期内一次性提出针对同一采购程序环节的质疑，质疑函应以书面形式递交至采购代理公司（须由法定代表人、主要负责人或其授权代表签字或者盖章，并加盖供应商公章）。</w:t>
            </w:r>
          </w:p>
          <w:p w:rsidR="00EB6237" w:rsidRDefault="00D17CAF">
            <w:pPr>
              <w:spacing w:line="360" w:lineRule="auto"/>
              <w:jc w:val="left"/>
              <w:rPr>
                <w:rFonts w:ascii="宋体" w:hAnsi="宋体" w:cs="宋体"/>
                <w:szCs w:val="21"/>
              </w:rPr>
            </w:pPr>
            <w:r>
              <w:rPr>
                <w:rFonts w:ascii="宋体" w:hAnsi="宋体" w:cs="宋体" w:hint="eastAsia"/>
                <w:szCs w:val="21"/>
              </w:rPr>
              <w:t>如有质疑，请第一时间与第一章竞争性磋商公告采购代理机构进行联系。</w:t>
            </w:r>
          </w:p>
        </w:tc>
      </w:tr>
      <w:tr w:rsidR="00EB6237">
        <w:trPr>
          <w:trHeight w:val="504"/>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kern w:val="0"/>
                <w:szCs w:val="21"/>
                <w:lang w:bidi="ar"/>
              </w:rPr>
              <w:t>16</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响应有效期</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递交响应文件截止之日起</w:t>
            </w:r>
            <w:r>
              <w:rPr>
                <w:rFonts w:ascii="宋体" w:hAnsi="宋体" w:cs="宋体" w:hint="eastAsia"/>
                <w:szCs w:val="21"/>
                <w:u w:val="single"/>
              </w:rPr>
              <w:t>90</w:t>
            </w:r>
            <w:r>
              <w:rPr>
                <w:rFonts w:ascii="宋体" w:hAnsi="宋体" w:cs="宋体" w:hint="eastAsia"/>
                <w:szCs w:val="21"/>
              </w:rPr>
              <w:t>个日历日</w:t>
            </w:r>
          </w:p>
        </w:tc>
      </w:tr>
      <w:tr w:rsidR="00EB6237">
        <w:trPr>
          <w:trHeight w:val="2021"/>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r>
              <w:rPr>
                <w:rFonts w:ascii="宋体" w:hAnsi="宋体" w:cs="宋体"/>
                <w:kern w:val="0"/>
                <w:szCs w:val="21"/>
                <w:lang w:bidi="ar"/>
              </w:rPr>
              <w:t>7</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响应文件的组成及格式</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1</w:t>
            </w:r>
            <w:r>
              <w:rPr>
                <w:rFonts w:ascii="宋体" w:hAnsi="宋体" w:cs="宋体" w:hint="eastAsia"/>
                <w:szCs w:val="21"/>
              </w:rPr>
              <w:t>）响应函（附件</w:t>
            </w:r>
            <w:r>
              <w:rPr>
                <w:rFonts w:ascii="宋体" w:hAnsi="宋体" w:cs="宋体" w:hint="eastAsia"/>
                <w:szCs w:val="21"/>
              </w:rPr>
              <w:t>1</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2</w:t>
            </w:r>
            <w:r>
              <w:rPr>
                <w:rFonts w:ascii="宋体" w:hAnsi="宋体" w:cs="宋体" w:hint="eastAsia"/>
                <w:szCs w:val="21"/>
              </w:rPr>
              <w:t>）法定代表人资格证明书（附件</w:t>
            </w:r>
            <w:r>
              <w:rPr>
                <w:rFonts w:ascii="宋体" w:hAnsi="宋体" w:cs="宋体" w:hint="eastAsia"/>
                <w:szCs w:val="21"/>
              </w:rPr>
              <w:t>2</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3</w:t>
            </w:r>
            <w:r>
              <w:rPr>
                <w:rFonts w:ascii="宋体" w:hAnsi="宋体" w:cs="宋体" w:hint="eastAsia"/>
                <w:szCs w:val="21"/>
              </w:rPr>
              <w:t>）法定代表人授权委托书（附件</w:t>
            </w:r>
            <w:r>
              <w:rPr>
                <w:rFonts w:ascii="宋体" w:hAnsi="宋体" w:cs="宋体" w:hint="eastAsia"/>
                <w:szCs w:val="21"/>
              </w:rPr>
              <w:t>3</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4</w:t>
            </w:r>
            <w:r>
              <w:rPr>
                <w:rFonts w:ascii="宋体" w:hAnsi="宋体" w:cs="宋体" w:hint="eastAsia"/>
                <w:szCs w:val="21"/>
              </w:rPr>
              <w:t>）报价一览表（附件</w:t>
            </w:r>
            <w:r>
              <w:rPr>
                <w:rFonts w:ascii="宋体" w:hAnsi="宋体" w:cs="宋体" w:hint="eastAsia"/>
                <w:szCs w:val="21"/>
              </w:rPr>
              <w:t>4</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5</w:t>
            </w:r>
            <w:r>
              <w:rPr>
                <w:rFonts w:ascii="宋体" w:hAnsi="宋体" w:cs="宋体" w:hint="eastAsia"/>
                <w:szCs w:val="21"/>
              </w:rPr>
              <w:t>）报价明细表（附件</w:t>
            </w:r>
            <w:r>
              <w:rPr>
                <w:rFonts w:ascii="宋体" w:hAnsi="宋体" w:cs="宋体" w:hint="eastAsia"/>
                <w:szCs w:val="21"/>
              </w:rPr>
              <w:t>5</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6</w:t>
            </w:r>
            <w:r>
              <w:rPr>
                <w:rFonts w:ascii="宋体" w:hAnsi="宋体" w:cs="宋体" w:hint="eastAsia"/>
                <w:szCs w:val="21"/>
              </w:rPr>
              <w:t>）偏离表（附件</w:t>
            </w:r>
            <w:r>
              <w:rPr>
                <w:rFonts w:ascii="宋体" w:hAnsi="宋体" w:cs="宋体" w:hint="eastAsia"/>
                <w:szCs w:val="21"/>
              </w:rPr>
              <w:t>6</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7</w:t>
            </w:r>
            <w:r>
              <w:rPr>
                <w:rFonts w:ascii="宋体" w:hAnsi="宋体" w:cs="宋体" w:hint="eastAsia"/>
                <w:szCs w:val="21"/>
              </w:rPr>
              <w:t>）服务要求（附件</w:t>
            </w:r>
            <w:r>
              <w:rPr>
                <w:rFonts w:ascii="宋体" w:hAnsi="宋体" w:cs="宋体" w:hint="eastAsia"/>
                <w:szCs w:val="21"/>
              </w:rPr>
              <w:t>7</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8</w:t>
            </w:r>
            <w:r>
              <w:rPr>
                <w:rFonts w:ascii="宋体" w:hAnsi="宋体" w:cs="宋体" w:hint="eastAsia"/>
                <w:szCs w:val="21"/>
              </w:rPr>
              <w:t>）资格证明文件（附件</w:t>
            </w:r>
            <w:r>
              <w:rPr>
                <w:rFonts w:ascii="宋体" w:hAnsi="宋体" w:cs="宋体" w:hint="eastAsia"/>
                <w:szCs w:val="21"/>
              </w:rPr>
              <w:t>8</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9</w:t>
            </w:r>
            <w:r>
              <w:rPr>
                <w:rFonts w:ascii="宋体" w:hAnsi="宋体" w:cs="宋体" w:hint="eastAsia"/>
                <w:szCs w:val="21"/>
              </w:rPr>
              <w:t>）企业声明函（附件</w:t>
            </w:r>
            <w:r>
              <w:rPr>
                <w:rFonts w:ascii="宋体" w:hAnsi="宋体" w:cs="宋体" w:hint="eastAsia"/>
                <w:szCs w:val="21"/>
              </w:rPr>
              <w:t>9</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10</w:t>
            </w:r>
            <w:r>
              <w:rPr>
                <w:rFonts w:ascii="宋体" w:hAnsi="宋体" w:cs="宋体" w:hint="eastAsia"/>
                <w:szCs w:val="21"/>
              </w:rPr>
              <w:t>）残疾人福利性单位声明函（如有）（附件</w:t>
            </w:r>
            <w:r>
              <w:rPr>
                <w:rFonts w:ascii="宋体" w:hAnsi="宋体" w:cs="宋体" w:hint="eastAsia"/>
                <w:szCs w:val="21"/>
              </w:rPr>
              <w:t>10</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lastRenderedPageBreak/>
              <w:t>11</w:t>
            </w:r>
            <w:r>
              <w:rPr>
                <w:rFonts w:ascii="宋体" w:hAnsi="宋体" w:cs="宋体" w:hint="eastAsia"/>
                <w:szCs w:val="21"/>
              </w:rPr>
              <w:t>）属于监狱企业的证明文件（如有）（附件</w:t>
            </w:r>
            <w:r>
              <w:rPr>
                <w:rFonts w:ascii="宋体" w:hAnsi="宋体" w:cs="宋体" w:hint="eastAsia"/>
                <w:szCs w:val="21"/>
              </w:rPr>
              <w:t>11</w:t>
            </w:r>
            <w:r>
              <w:rPr>
                <w:rFonts w:ascii="宋体" w:hAnsi="宋体" w:cs="宋体" w:hint="eastAsia"/>
                <w:szCs w:val="21"/>
              </w:rPr>
              <w:t>）；</w:t>
            </w:r>
          </w:p>
          <w:p w:rsidR="00EB6237" w:rsidRDefault="00D17CAF">
            <w:pPr>
              <w:spacing w:line="360" w:lineRule="auto"/>
              <w:jc w:val="left"/>
              <w:rPr>
                <w:rFonts w:ascii="宋体" w:hAnsi="宋体" w:cs="宋体"/>
                <w:szCs w:val="21"/>
              </w:rPr>
            </w:pPr>
            <w:r>
              <w:rPr>
                <w:rFonts w:ascii="宋体" w:hAnsi="宋体" w:cs="宋体" w:hint="eastAsia"/>
                <w:szCs w:val="21"/>
              </w:rPr>
              <w:t>12</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供应商认为需加以说明的其他内容。</w:t>
            </w:r>
          </w:p>
        </w:tc>
      </w:tr>
      <w:tr w:rsidR="00EB6237">
        <w:trPr>
          <w:trHeight w:val="862"/>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lastRenderedPageBreak/>
              <w:t>1</w:t>
            </w:r>
            <w:r>
              <w:rPr>
                <w:rFonts w:ascii="宋体" w:hAnsi="宋体" w:cs="宋体"/>
                <w:kern w:val="0"/>
                <w:szCs w:val="21"/>
                <w:lang w:bidi="ar"/>
              </w:rPr>
              <w:t>8</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磋商保证金递交及其要求</w:t>
            </w:r>
          </w:p>
        </w:tc>
        <w:tc>
          <w:tcPr>
            <w:tcW w:w="7030" w:type="dxa"/>
            <w:vAlign w:val="center"/>
          </w:tcPr>
          <w:p w:rsidR="00EB6237" w:rsidRDefault="00D17CAF">
            <w:pPr>
              <w:spacing w:line="360" w:lineRule="auto"/>
              <w:jc w:val="left"/>
              <w:rPr>
                <w:rFonts w:ascii="宋体" w:hAnsi="宋体" w:cs="宋体"/>
                <w:b/>
                <w:bCs/>
                <w:szCs w:val="21"/>
              </w:rPr>
            </w:pPr>
            <w:r>
              <w:rPr>
                <w:rFonts w:ascii="宋体" w:hAnsi="宋体" w:cs="宋体" w:hint="eastAsia"/>
                <w:szCs w:val="21"/>
              </w:rPr>
              <w:t>无。</w:t>
            </w:r>
            <w:r>
              <w:rPr>
                <w:rFonts w:ascii="宋体" w:hAnsi="宋体" w:cs="宋体" w:hint="eastAsia"/>
                <w:szCs w:val="21"/>
              </w:rPr>
              <w:t xml:space="preserve">                               </w:t>
            </w:r>
          </w:p>
        </w:tc>
      </w:tr>
      <w:tr w:rsidR="00EB6237">
        <w:trPr>
          <w:trHeight w:val="862"/>
          <w:jc w:val="center"/>
        </w:trPr>
        <w:tc>
          <w:tcPr>
            <w:tcW w:w="827"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kern w:val="0"/>
                <w:szCs w:val="21"/>
                <w:lang w:bidi="ar"/>
              </w:rPr>
              <w:t>9</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竞争性磋商响应文件格式</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详见第六章</w:t>
            </w:r>
            <w:r>
              <w:rPr>
                <w:rFonts w:ascii="宋体" w:hAnsi="宋体" w:cs="宋体" w:hint="eastAsia"/>
                <w:szCs w:val="21"/>
              </w:rPr>
              <w:t xml:space="preserve"> </w:t>
            </w:r>
            <w:r>
              <w:rPr>
                <w:rFonts w:ascii="宋体" w:hAnsi="宋体" w:cs="宋体" w:hint="eastAsia"/>
                <w:szCs w:val="21"/>
              </w:rPr>
              <w:t>竞争性磋商响应文件格式。</w:t>
            </w:r>
          </w:p>
        </w:tc>
      </w:tr>
      <w:tr w:rsidR="00EB6237">
        <w:trPr>
          <w:trHeight w:val="3108"/>
          <w:jc w:val="center"/>
        </w:trPr>
        <w:tc>
          <w:tcPr>
            <w:tcW w:w="827"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kern w:val="0"/>
                <w:szCs w:val="21"/>
                <w:lang w:bidi="ar"/>
              </w:rPr>
              <w:t>20</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响应文件份数</w:t>
            </w:r>
          </w:p>
        </w:tc>
        <w:tc>
          <w:tcPr>
            <w:tcW w:w="7030" w:type="dxa"/>
            <w:vAlign w:val="center"/>
          </w:tcPr>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、纸质文件：正本一份、副本二份。</w:t>
            </w:r>
          </w:p>
          <w:p w:rsidR="00EB6237" w:rsidRDefault="00D17CAF">
            <w:pPr>
              <w:spacing w:line="360" w:lineRule="auto"/>
              <w:jc w:val="left"/>
              <w:rPr>
                <w:rFonts w:ascii="宋体" w:hAnsi="宋体" w:cs="宋体"/>
              </w:rPr>
            </w:pPr>
            <w:r>
              <w:rPr>
                <w:rFonts w:ascii="宋体" w:hAnsi="宋体" w:cs="宋体" w:hint="eastAsia"/>
              </w:rPr>
              <w:t>2.</w:t>
            </w:r>
            <w:r>
              <w:rPr>
                <w:rFonts w:ascii="宋体" w:hAnsi="宋体" w:cs="宋体" w:hint="eastAsia"/>
              </w:rPr>
              <w:t>电子档</w:t>
            </w:r>
            <w:r>
              <w:rPr>
                <w:rFonts w:ascii="宋体" w:hAnsi="宋体" w:cs="宋体" w:hint="eastAsia"/>
              </w:rPr>
              <w:t>U</w:t>
            </w:r>
            <w:r>
              <w:rPr>
                <w:rFonts w:ascii="宋体" w:hAnsi="宋体" w:cs="宋体" w:hint="eastAsia"/>
              </w:rPr>
              <w:t>盘一份：</w:t>
            </w:r>
            <w:r>
              <w:rPr>
                <w:rFonts w:ascii="宋体" w:hAnsi="宋体" w:cs="宋体" w:hint="eastAsia"/>
              </w:rPr>
              <w:t>U</w:t>
            </w:r>
            <w:r>
              <w:rPr>
                <w:rFonts w:ascii="宋体" w:hAnsi="宋体" w:cs="宋体" w:hint="eastAsia"/>
              </w:rPr>
              <w:t>盘中需包含响应文件的</w:t>
            </w:r>
            <w:r>
              <w:rPr>
                <w:rFonts w:ascii="宋体" w:hAnsi="宋体" w:cs="宋体" w:hint="eastAsia"/>
              </w:rPr>
              <w:t>PDF</w:t>
            </w:r>
            <w:r>
              <w:rPr>
                <w:rFonts w:ascii="宋体" w:hAnsi="宋体" w:cs="宋体" w:hint="eastAsia"/>
              </w:rPr>
              <w:t>扫描文件（加盖公章版本），</w:t>
            </w:r>
            <w:r>
              <w:rPr>
                <w:rFonts w:ascii="宋体" w:hAnsi="宋体" w:cs="宋体" w:hint="eastAsia"/>
              </w:rPr>
              <w:t>U</w:t>
            </w:r>
            <w:r>
              <w:rPr>
                <w:rFonts w:ascii="宋体" w:hAnsi="宋体" w:cs="宋体" w:hint="eastAsia"/>
              </w:rPr>
              <w:t>盘表面加贴标签并注明单位名称，当电子版文件和纸质正本文件不一致时，以纸质正本文件为准。电子版文件用于辅助评审和平台存档，供应商需承担前述不一致造成的不利后果。</w:t>
            </w:r>
          </w:p>
          <w:p w:rsidR="00EB6237" w:rsidRDefault="00D17CAF">
            <w:pPr>
              <w:spacing w:line="360" w:lineRule="auto"/>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、响应文件必须胶装成册，密封递交。</w:t>
            </w:r>
          </w:p>
          <w:p w:rsidR="00EB6237" w:rsidRDefault="00D17CAF">
            <w:pPr>
              <w:spacing w:line="360" w:lineRule="auto"/>
              <w:jc w:val="left"/>
              <w:rPr>
                <w:rFonts w:ascii="宋体" w:hAnsi="宋体" w:cs="宋体"/>
                <w:szCs w:val="21"/>
              </w:rPr>
            </w:pPr>
            <w:r>
              <w:rPr>
                <w:rFonts w:ascii="宋体" w:hAnsi="宋体" w:cs="宋体" w:hint="eastAsia"/>
              </w:rPr>
              <w:t>4.</w:t>
            </w:r>
            <w:r>
              <w:rPr>
                <w:rFonts w:ascii="宋体" w:hAnsi="宋体" w:cs="宋体" w:hint="eastAsia"/>
              </w:rPr>
              <w:t>响应文件须编制目录和页码。</w:t>
            </w:r>
          </w:p>
        </w:tc>
      </w:tr>
      <w:tr w:rsidR="00EB6237">
        <w:trPr>
          <w:trHeight w:val="1284"/>
          <w:jc w:val="center"/>
        </w:trPr>
        <w:tc>
          <w:tcPr>
            <w:tcW w:w="827" w:type="dxa"/>
            <w:shd w:val="clear" w:color="auto" w:fill="auto"/>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2</w:t>
            </w:r>
            <w:r>
              <w:rPr>
                <w:rFonts w:ascii="宋体" w:hAnsi="宋体" w:cs="宋体"/>
                <w:kern w:val="0"/>
                <w:szCs w:val="21"/>
                <w:lang w:bidi="ar"/>
              </w:rPr>
              <w:t>1</w:t>
            </w:r>
          </w:p>
        </w:tc>
        <w:tc>
          <w:tcPr>
            <w:tcW w:w="1862" w:type="dxa"/>
            <w:shd w:val="clear" w:color="auto" w:fill="auto"/>
            <w:vAlign w:val="center"/>
          </w:tcPr>
          <w:p w:rsidR="00EB6237" w:rsidRDefault="00D17CAF">
            <w:pPr>
              <w:spacing w:line="360" w:lineRule="auto"/>
              <w:jc w:val="center"/>
              <w:rPr>
                <w:rFonts w:ascii="宋体" w:hAnsi="宋体" w:cs="宋体"/>
                <w:szCs w:val="21"/>
              </w:rPr>
            </w:pPr>
            <w:r>
              <w:rPr>
                <w:rFonts w:ascii="宋体" w:hAnsi="宋体" w:cs="宋体" w:hint="eastAsia"/>
                <w:szCs w:val="21"/>
              </w:rPr>
              <w:t>采购标的对应的中小企业划分标准所属行业</w:t>
            </w:r>
          </w:p>
        </w:tc>
        <w:tc>
          <w:tcPr>
            <w:tcW w:w="7030" w:type="dxa"/>
            <w:shd w:val="clear" w:color="auto" w:fill="auto"/>
            <w:vAlign w:val="center"/>
          </w:tcPr>
          <w:p w:rsidR="00EB6237" w:rsidRDefault="00D17CAF">
            <w:pPr>
              <w:spacing w:line="360" w:lineRule="auto"/>
              <w:jc w:val="left"/>
              <w:rPr>
                <w:rFonts w:ascii="宋体" w:hAnsi="宋体" w:cs="宋体"/>
                <w:szCs w:val="21"/>
              </w:rPr>
            </w:pPr>
            <w:r>
              <w:rPr>
                <w:rFonts w:ascii="宋体" w:hAnsi="宋体" w:cs="宋体" w:hint="eastAsia"/>
                <w:szCs w:val="21"/>
                <w:highlight w:val="yellow"/>
              </w:rPr>
              <w:t>租赁和商务服务业</w:t>
            </w:r>
            <w:r>
              <w:rPr>
                <w:rFonts w:ascii="宋体" w:hAnsi="宋体" w:cs="宋体" w:hint="eastAsia"/>
                <w:szCs w:val="21"/>
                <w:highlight w:val="yellow"/>
              </w:rPr>
              <w:t>。</w:t>
            </w:r>
          </w:p>
        </w:tc>
      </w:tr>
      <w:tr w:rsidR="00EB6237">
        <w:trPr>
          <w:trHeight w:val="949"/>
          <w:jc w:val="center"/>
        </w:trPr>
        <w:tc>
          <w:tcPr>
            <w:tcW w:w="827"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r>
              <w:rPr>
                <w:rFonts w:ascii="宋体" w:hAnsi="宋体" w:cs="宋体"/>
                <w:kern w:val="0"/>
                <w:szCs w:val="21"/>
                <w:lang w:bidi="ar"/>
              </w:rPr>
              <w:t>2</w:t>
            </w:r>
          </w:p>
        </w:tc>
        <w:tc>
          <w:tcPr>
            <w:tcW w:w="1862"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采购项目需要落实的政府采购情况</w:t>
            </w:r>
          </w:p>
        </w:tc>
        <w:tc>
          <w:tcPr>
            <w:tcW w:w="7030"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本项目若符合政府扶持福利企业、促进残疾人就业、支持中小微企业、支持监狱和戒毒企业等政策，将落实相关政策。</w:t>
            </w:r>
          </w:p>
        </w:tc>
      </w:tr>
      <w:tr w:rsidR="00EB6237">
        <w:trPr>
          <w:trHeight w:val="1509"/>
          <w:jc w:val="center"/>
        </w:trPr>
        <w:tc>
          <w:tcPr>
            <w:tcW w:w="827" w:type="dxa"/>
            <w:shd w:val="clear" w:color="auto" w:fill="auto"/>
            <w:vAlign w:val="center"/>
          </w:tcPr>
          <w:p w:rsidR="00EB6237" w:rsidRDefault="00D17CAF">
            <w:pPr>
              <w:widowControl/>
              <w:spacing w:line="360" w:lineRule="auto"/>
              <w:jc w:val="center"/>
              <w:textAlignment w:val="center"/>
              <w:rPr>
                <w:rFonts w:ascii="宋体" w:hAnsi="宋体" w:cs="宋体"/>
              </w:rPr>
            </w:pPr>
            <w:r>
              <w:rPr>
                <w:rFonts w:ascii="宋体" w:hAnsi="宋体" w:cs="宋体" w:hint="eastAsia"/>
              </w:rPr>
              <w:t>2</w:t>
            </w:r>
            <w:r>
              <w:rPr>
                <w:rFonts w:ascii="宋体" w:hAnsi="宋体" w:cs="宋体"/>
              </w:rPr>
              <w:t>3</w:t>
            </w:r>
          </w:p>
        </w:tc>
        <w:tc>
          <w:tcPr>
            <w:tcW w:w="1862" w:type="dxa"/>
            <w:shd w:val="clear" w:color="auto" w:fill="auto"/>
            <w:vAlign w:val="center"/>
          </w:tcPr>
          <w:p w:rsidR="00EB6237" w:rsidRDefault="00D17CAF">
            <w:pPr>
              <w:spacing w:line="360" w:lineRule="auto"/>
              <w:jc w:val="center"/>
              <w:rPr>
                <w:rFonts w:ascii="宋体" w:hAnsi="宋体" w:cs="宋体"/>
              </w:rPr>
            </w:pPr>
            <w:r>
              <w:rPr>
                <w:rFonts w:ascii="宋体" w:hAnsi="宋体" w:cs="宋体" w:hint="eastAsia"/>
              </w:rPr>
              <w:t>关于报价的特别说明</w:t>
            </w:r>
          </w:p>
        </w:tc>
        <w:tc>
          <w:tcPr>
            <w:tcW w:w="7030" w:type="dxa"/>
            <w:shd w:val="clear" w:color="auto" w:fill="auto"/>
            <w:vAlign w:val="center"/>
          </w:tcPr>
          <w:p w:rsidR="00EB6237" w:rsidRDefault="00D17CAF">
            <w:pPr>
              <w:spacing w:line="360" w:lineRule="auto"/>
              <w:jc w:val="left"/>
              <w:rPr>
                <w:rFonts w:ascii="宋体" w:hAnsi="宋体" w:cs="宋体"/>
              </w:rPr>
            </w:pPr>
            <w:r>
              <w:rPr>
                <w:rFonts w:ascii="宋体" w:hAnsi="宋体" w:cs="宋体" w:hint="eastAsia"/>
              </w:rPr>
              <w:t>1.</w:t>
            </w:r>
            <w:r>
              <w:rPr>
                <w:rFonts w:ascii="宋体" w:hAnsi="宋体" w:cs="宋体" w:hint="eastAsia"/>
              </w:rPr>
              <w:t>所有响应均以人民币报价。供应商的响应报价应遵守“</w:t>
            </w:r>
            <w:r>
              <w:rPr>
                <w:rFonts w:ascii="宋体" w:hAnsi="宋体" w:cs="宋体" w:hint="eastAsia"/>
              </w:rPr>
              <w:t>《中华人民共和国价格法》</w:t>
            </w:r>
            <w:r>
              <w:rPr>
                <w:rFonts w:ascii="宋体" w:hAnsi="宋体" w:cs="宋体" w:hint="eastAsia"/>
              </w:rPr>
              <w:t>”。该报价为服务采购人该项目所产生的全部费用</w:t>
            </w:r>
            <w:r>
              <w:rPr>
                <w:rFonts w:ascii="宋体" w:hAnsi="宋体" w:cs="宋体" w:hint="eastAsia"/>
              </w:rPr>
              <w:t>，包</w:t>
            </w:r>
            <w:r>
              <w:rPr>
                <w:rFonts w:ascii="宋体" w:hAnsi="宋体" w:cs="宋体" w:hint="eastAsia"/>
              </w:rPr>
              <w:t>含相关税费、人工费、材料费、运输费、保险费及相关服务费等一切可能发生的费用，供应商应对约定期限内的安装调试费、后续专用耗材、升级服务费用、废弃处置等全生命周期成本进行报价。</w:t>
            </w:r>
          </w:p>
          <w:p w:rsidR="00EB6237" w:rsidRDefault="00D17CAF">
            <w:pPr>
              <w:spacing w:line="360" w:lineRule="auto"/>
              <w:jc w:val="left"/>
              <w:rPr>
                <w:rFonts w:ascii="宋体" w:hAnsi="宋体" w:cs="宋体"/>
              </w:rPr>
            </w:pPr>
            <w:r>
              <w:rPr>
                <w:rFonts w:ascii="宋体" w:hAnsi="宋体" w:cs="宋体" w:hint="eastAsia"/>
              </w:rPr>
              <w:t>2.</w:t>
            </w:r>
            <w:r>
              <w:rPr>
                <w:rFonts w:ascii="宋体" w:hAnsi="宋体" w:cs="宋体" w:hint="eastAsia"/>
              </w:rPr>
              <w:t>报价时应充分考虑所有可能</w:t>
            </w:r>
            <w:r>
              <w:rPr>
                <w:rFonts w:ascii="宋体" w:hAnsi="宋体" w:cs="宋体" w:hint="eastAsia"/>
              </w:rPr>
              <w:t>影响</w:t>
            </w:r>
            <w:r>
              <w:rPr>
                <w:rFonts w:ascii="宋体" w:hAnsi="宋体" w:cs="宋体" w:hint="eastAsia"/>
              </w:rPr>
              <w:t>报价的因素，一旦评审结束最终成交，如发生漏、缺、少项，都将被认为是成交供应商的报价让利行为，损失自负。</w:t>
            </w:r>
          </w:p>
        </w:tc>
      </w:tr>
    </w:tbl>
    <w:p w:rsidR="00EB6237" w:rsidRDefault="00EB6237">
      <w:pPr>
        <w:spacing w:line="360" w:lineRule="auto"/>
        <w:rPr>
          <w:rFonts w:ascii="宋体" w:hAnsi="宋体" w:cs="宋体"/>
          <w:szCs w:val="21"/>
        </w:rPr>
      </w:pPr>
    </w:p>
    <w:p w:rsidR="00EB6237" w:rsidRDefault="00EB6237">
      <w:pPr>
        <w:spacing w:line="360" w:lineRule="auto"/>
        <w:rPr>
          <w:rFonts w:ascii="宋体" w:hAnsi="宋体" w:cs="宋体"/>
        </w:rPr>
        <w:sectPr w:rsidR="00EB6237">
          <w:footerReference w:type="default" r:id="rId12"/>
          <w:footerReference w:type="first" r:id="rId13"/>
          <w:pgSz w:w="11906" w:h="16838"/>
          <w:pgMar w:top="1134" w:right="1134" w:bottom="1134" w:left="1134" w:header="794" w:footer="907" w:gutter="0"/>
          <w:pgNumType w:start="1"/>
          <w:cols w:space="720"/>
          <w:titlePg/>
          <w:docGrid w:type="lines" w:linePitch="286"/>
        </w:sectPr>
      </w:pPr>
    </w:p>
    <w:p w:rsidR="00EB6237" w:rsidRDefault="00D17CAF">
      <w:pPr>
        <w:pStyle w:val="10"/>
        <w:spacing w:line="360" w:lineRule="auto"/>
        <w:jc w:val="center"/>
        <w:rPr>
          <w:szCs w:val="28"/>
        </w:rPr>
      </w:pPr>
      <w:bookmarkStart w:id="6" w:name="_Toc23976"/>
      <w:bookmarkStart w:id="7" w:name="_Toc2444"/>
      <w:bookmarkStart w:id="8" w:name="_Toc5828"/>
      <w:bookmarkStart w:id="9" w:name="_Toc14973"/>
      <w:bookmarkStart w:id="10" w:name="_Toc3774"/>
      <w:r>
        <w:rPr>
          <w:rFonts w:ascii="宋体" w:eastAsia="宋体" w:hAnsi="宋体" w:cs="宋体" w:hint="eastAsia"/>
          <w:b/>
          <w:bCs/>
          <w:szCs w:val="28"/>
          <w:lang w:val="zh-CN"/>
        </w:rPr>
        <w:lastRenderedPageBreak/>
        <w:t>第一章</w:t>
      </w:r>
      <w:r>
        <w:rPr>
          <w:rFonts w:ascii="宋体" w:eastAsia="宋体" w:hAnsi="宋体" w:cs="宋体" w:hint="eastAsia"/>
          <w:b/>
          <w:bCs/>
          <w:szCs w:val="28"/>
          <w:lang w:val="zh-CN"/>
        </w:rPr>
        <w:t xml:space="preserve"> </w:t>
      </w:r>
      <w:r>
        <w:rPr>
          <w:rFonts w:ascii="宋体" w:eastAsia="宋体" w:hAnsi="宋体" w:cs="宋体" w:hint="eastAsia"/>
          <w:b/>
          <w:bCs/>
          <w:szCs w:val="28"/>
        </w:rPr>
        <w:t xml:space="preserve"> </w:t>
      </w:r>
      <w:r>
        <w:rPr>
          <w:rFonts w:ascii="宋体" w:eastAsia="宋体" w:hAnsi="宋体" w:cs="宋体" w:hint="eastAsia"/>
          <w:b/>
          <w:bCs/>
          <w:szCs w:val="28"/>
          <w:lang w:val="zh-CN"/>
        </w:rPr>
        <w:t>竞争性磋商公告</w:t>
      </w:r>
      <w:bookmarkEnd w:id="6"/>
      <w:bookmarkEnd w:id="7"/>
      <w:bookmarkEnd w:id="8"/>
      <w:bookmarkEnd w:id="9"/>
      <w:bookmarkEnd w:id="10"/>
    </w:p>
    <w:p w:rsidR="00EB6237" w:rsidRDefault="00D17CAF">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cs="宋体"/>
          <w:b/>
          <w:bCs/>
          <w:szCs w:val="21"/>
        </w:rPr>
      </w:pPr>
      <w:r>
        <w:rPr>
          <w:rFonts w:ascii="宋体" w:hAnsi="宋体" w:cs="宋体" w:hint="eastAsia"/>
          <w:b/>
          <w:bCs/>
          <w:szCs w:val="21"/>
        </w:rPr>
        <w:t>项目概况</w:t>
      </w:r>
    </w:p>
    <w:p w:rsidR="00EB6237" w:rsidRDefault="00D17CA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highlight w:val="yellow"/>
          <w:u w:val="single"/>
        </w:rPr>
        <w:t>南京江北新区人民法院刑事案件物资押运、寄库服务项目</w:t>
      </w:r>
      <w:r>
        <w:rPr>
          <w:rFonts w:ascii="宋体" w:hAnsi="宋体" w:cs="宋体" w:hint="eastAsia"/>
          <w:szCs w:val="21"/>
        </w:rPr>
        <w:t>的潜在供应商</w:t>
      </w:r>
      <w:r>
        <w:rPr>
          <w:rFonts w:ascii="宋体" w:hAnsi="宋体" w:cs="宋体" w:hint="eastAsia"/>
          <w:szCs w:val="21"/>
        </w:rPr>
        <w:t>应在</w:t>
      </w:r>
      <w:r>
        <w:rPr>
          <w:rFonts w:ascii="宋体" w:hAnsi="宋体" w:cs="宋体" w:hint="eastAsia"/>
          <w:szCs w:val="21"/>
          <w:u w:val="single"/>
        </w:rPr>
        <w:t>南京市江宁区利源南路</w:t>
      </w:r>
      <w:r>
        <w:rPr>
          <w:rFonts w:ascii="宋体" w:hAnsi="宋体" w:cs="宋体" w:hint="eastAsia"/>
          <w:szCs w:val="21"/>
          <w:u w:val="single"/>
        </w:rPr>
        <w:t>8</w:t>
      </w:r>
      <w:r>
        <w:rPr>
          <w:rFonts w:ascii="宋体" w:hAnsi="宋体" w:cs="宋体" w:hint="eastAsia"/>
          <w:szCs w:val="21"/>
          <w:u w:val="single"/>
        </w:rPr>
        <w:t>号</w:t>
      </w:r>
      <w:r>
        <w:rPr>
          <w:rFonts w:ascii="宋体" w:hAnsi="宋体" w:cs="宋体" w:hint="eastAsia"/>
          <w:szCs w:val="21"/>
          <w:u w:val="single"/>
        </w:rPr>
        <w:t>E307</w:t>
      </w:r>
      <w:r>
        <w:rPr>
          <w:rFonts w:ascii="宋体" w:hAnsi="宋体" w:cs="宋体" w:hint="eastAsia"/>
          <w:szCs w:val="21"/>
          <w:u w:val="single"/>
        </w:rPr>
        <w:t>室</w:t>
      </w:r>
      <w:r>
        <w:rPr>
          <w:rFonts w:ascii="宋体" w:hAnsi="宋体" w:cs="宋体" w:hint="eastAsia"/>
          <w:szCs w:val="21"/>
        </w:rPr>
        <w:t>获取采购文件，并</w:t>
      </w:r>
      <w:r>
        <w:rPr>
          <w:rFonts w:ascii="宋体" w:hAnsi="宋体" w:cs="宋体" w:hint="eastAsia"/>
          <w:szCs w:val="21"/>
        </w:rPr>
        <w:t>于</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日</w:t>
      </w:r>
      <w:r>
        <w:rPr>
          <w:rFonts w:ascii="宋体" w:hAnsi="宋体" w:cs="宋体" w:hint="eastAsia"/>
          <w:szCs w:val="21"/>
          <w:highlight w:val="yellow"/>
          <w:u w:val="single"/>
        </w:rPr>
        <w:t>1</w:t>
      </w:r>
      <w:r>
        <w:rPr>
          <w:rFonts w:ascii="宋体" w:hAnsi="宋体" w:cs="宋体" w:hint="eastAsia"/>
          <w:szCs w:val="21"/>
          <w:highlight w:val="yellow"/>
          <w:u w:val="single"/>
        </w:rPr>
        <w:t>0</w:t>
      </w:r>
      <w:r>
        <w:rPr>
          <w:rFonts w:ascii="宋体" w:hAnsi="宋体" w:cs="宋体" w:hint="eastAsia"/>
          <w:szCs w:val="21"/>
          <w:highlight w:val="yellow"/>
          <w:u w:val="single"/>
        </w:rPr>
        <w:t>点</w:t>
      </w:r>
      <w:r>
        <w:rPr>
          <w:rFonts w:ascii="宋体" w:hAnsi="宋体" w:cs="宋体" w:hint="eastAsia"/>
          <w:szCs w:val="21"/>
          <w:highlight w:val="yellow"/>
          <w:u w:val="single"/>
        </w:rPr>
        <w:t>30</w:t>
      </w:r>
      <w:r>
        <w:rPr>
          <w:rFonts w:ascii="宋体" w:hAnsi="宋体" w:cs="宋体" w:hint="eastAsia"/>
          <w:szCs w:val="21"/>
          <w:highlight w:val="yellow"/>
          <w:u w:val="single"/>
        </w:rPr>
        <w:t>分</w:t>
      </w:r>
      <w:r>
        <w:rPr>
          <w:rFonts w:ascii="宋体" w:hAnsi="宋体" w:cs="宋体" w:hint="eastAsia"/>
          <w:bCs/>
          <w:szCs w:val="21"/>
          <w:u w:val="single"/>
        </w:rPr>
        <w:t>（北京时间）</w:t>
      </w:r>
      <w:r>
        <w:rPr>
          <w:rFonts w:ascii="宋体" w:hAnsi="宋体" w:cs="宋体" w:hint="eastAsia"/>
          <w:szCs w:val="21"/>
        </w:rPr>
        <w:t>前</w:t>
      </w:r>
      <w:r>
        <w:rPr>
          <w:rFonts w:ascii="宋体" w:hAnsi="宋体" w:cs="宋体" w:hint="eastAsia"/>
          <w:szCs w:val="21"/>
        </w:rPr>
        <w:t>提交响应文件。</w:t>
      </w:r>
    </w:p>
    <w:p w:rsidR="00EB6237" w:rsidRDefault="00D17CAF">
      <w:pPr>
        <w:spacing w:line="360" w:lineRule="auto"/>
        <w:outlineLvl w:val="1"/>
        <w:rPr>
          <w:rFonts w:ascii="宋体" w:hAnsi="宋体" w:cs="宋体"/>
          <w:b/>
          <w:szCs w:val="21"/>
        </w:rPr>
      </w:pPr>
      <w:r>
        <w:rPr>
          <w:rFonts w:ascii="宋体" w:hAnsi="宋体" w:cs="宋体" w:hint="eastAsia"/>
          <w:b/>
          <w:szCs w:val="21"/>
        </w:rPr>
        <w:t>一、项目基本情况</w:t>
      </w:r>
    </w:p>
    <w:p w:rsidR="00EB6237" w:rsidRDefault="00D17CAF">
      <w:pPr>
        <w:spacing w:line="360" w:lineRule="auto"/>
        <w:ind w:firstLineChars="200" w:firstLine="420"/>
        <w:rPr>
          <w:rFonts w:ascii="宋体" w:hAnsi="宋体" w:cs="宋体"/>
          <w:szCs w:val="21"/>
          <w:highlight w:val="yellow"/>
        </w:rPr>
      </w:pPr>
      <w:r>
        <w:rPr>
          <w:rFonts w:ascii="宋体" w:hAnsi="宋体" w:cs="宋体" w:hint="eastAsia"/>
          <w:szCs w:val="21"/>
        </w:rPr>
        <w:t>项目编号：</w:t>
      </w:r>
      <w:r>
        <w:rPr>
          <w:rFonts w:ascii="宋体" w:hAnsi="宋体" w:cs="宋体" w:hint="eastAsia"/>
          <w:szCs w:val="21"/>
        </w:rPr>
        <w:t>2</w:t>
      </w:r>
      <w:r>
        <w:rPr>
          <w:rFonts w:ascii="宋体" w:hAnsi="宋体" w:cs="宋体" w:hint="eastAsia"/>
          <w:szCs w:val="21"/>
        </w:rPr>
        <w:t>6</w:t>
      </w:r>
      <w:r>
        <w:rPr>
          <w:rFonts w:ascii="宋体" w:hAnsi="宋体" w:cs="宋体" w:hint="eastAsia"/>
          <w:szCs w:val="21"/>
        </w:rPr>
        <w:t>41JOC/GW</w:t>
      </w:r>
      <w:r>
        <w:rPr>
          <w:rFonts w:ascii="宋体" w:hAnsi="宋体" w:cs="宋体" w:hint="eastAsia"/>
          <w:szCs w:val="21"/>
        </w:rPr>
        <w:t>0101</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项目名称</w:t>
      </w:r>
      <w:r>
        <w:rPr>
          <w:rFonts w:ascii="宋体" w:hAnsi="宋体" w:cs="宋体" w:hint="eastAsia"/>
          <w:szCs w:val="21"/>
        </w:rPr>
        <w:t>：南京江北新区人民法院刑事案件物资押运、寄库服务项目</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预算金额：人民币</w:t>
      </w:r>
      <w:r>
        <w:rPr>
          <w:rFonts w:ascii="宋体" w:hAnsi="宋体" w:cs="宋体" w:hint="eastAsia"/>
          <w:szCs w:val="21"/>
        </w:rPr>
        <w:t>96</w:t>
      </w:r>
      <w:r>
        <w:rPr>
          <w:rFonts w:ascii="宋体" w:hAnsi="宋体" w:cs="宋体" w:hint="eastAsia"/>
          <w:szCs w:val="21"/>
        </w:rPr>
        <w:t>万元</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最高限价：本项目设定最高限价，最高限价为</w:t>
      </w:r>
      <w:r>
        <w:rPr>
          <w:rFonts w:ascii="宋体" w:hAnsi="宋体" w:cs="宋体" w:hint="eastAsia"/>
          <w:szCs w:val="21"/>
        </w:rPr>
        <w:t>96</w:t>
      </w:r>
      <w:r>
        <w:rPr>
          <w:rFonts w:ascii="宋体" w:hAnsi="宋体" w:cs="宋体" w:hint="eastAsia"/>
          <w:szCs w:val="21"/>
        </w:rPr>
        <w:t>万元（供应商的响应报价超过最高限价的将作无效响应处理）。</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项目需求：拟选择一家供应商为采购人提供</w:t>
      </w:r>
      <w:r>
        <w:rPr>
          <w:rFonts w:ascii="宋体" w:hAnsi="宋体" w:cs="宋体" w:hint="eastAsia"/>
          <w:szCs w:val="21"/>
        </w:rPr>
        <w:t>刑事案件物资押运、寄库等</w:t>
      </w:r>
      <w:r>
        <w:rPr>
          <w:rFonts w:ascii="宋体" w:hAnsi="宋体" w:cs="宋体" w:hint="eastAsia"/>
          <w:szCs w:val="21"/>
        </w:rPr>
        <w:t>服务（详见磋商文件第四章项目需求）。</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服务期限：</w:t>
      </w:r>
      <w:r>
        <w:rPr>
          <w:rFonts w:ascii="宋体" w:hAnsi="宋体" w:cs="宋体" w:hint="eastAsia"/>
          <w:szCs w:val="21"/>
        </w:rPr>
        <w:t>合同签订之日起三个月内。</w:t>
      </w:r>
    </w:p>
    <w:p w:rsidR="00EB6237" w:rsidRDefault="00D17CAF">
      <w:pPr>
        <w:pStyle w:val="23"/>
      </w:pPr>
      <w:r>
        <w:rPr>
          <w:rFonts w:ascii="宋体" w:hAnsi="宋体" w:cs="宋体" w:hint="eastAsia"/>
          <w:szCs w:val="21"/>
        </w:rPr>
        <w:t>是否专门面向中小企业采购：</w:t>
      </w:r>
      <w:bookmarkStart w:id="11" w:name="_Hlk205457054"/>
      <w:r>
        <w:rPr>
          <w:rFonts w:ascii="宋体" w:hAnsi="宋体" w:cs="宋体" w:hint="eastAsia"/>
        </w:rPr>
        <w:t>否，本项目面向大、中、小、微型企业、</w:t>
      </w:r>
      <w:r>
        <w:rPr>
          <w:rFonts w:ascii="宋体" w:hAnsi="宋体" w:cs="宋体" w:hint="eastAsia"/>
        </w:rPr>
        <w:t>事业法人等各类供应商进行采购。</w:t>
      </w:r>
      <w:bookmarkEnd w:id="11"/>
    </w:p>
    <w:p w:rsidR="00EB6237" w:rsidRDefault="00D17CAF">
      <w:pPr>
        <w:spacing w:line="360" w:lineRule="auto"/>
        <w:ind w:firstLineChars="200" w:firstLine="420"/>
        <w:rPr>
          <w:rFonts w:ascii="宋体" w:hAnsi="宋体" w:cs="宋体"/>
          <w:color w:val="FF0000"/>
          <w:szCs w:val="21"/>
        </w:rPr>
      </w:pPr>
      <w:r>
        <w:rPr>
          <w:rFonts w:ascii="宋体" w:hAnsi="宋体" w:cs="宋体" w:hint="eastAsia"/>
          <w:szCs w:val="21"/>
        </w:rPr>
        <w:t>本项目</w:t>
      </w:r>
      <w:r>
        <w:rPr>
          <w:rFonts w:ascii="宋体" w:hAnsi="宋体" w:cs="宋体" w:hint="eastAsia"/>
          <w:szCs w:val="21"/>
          <w:u w:val="single"/>
        </w:rPr>
        <w:t>不接受</w:t>
      </w:r>
      <w:r>
        <w:rPr>
          <w:rFonts w:ascii="宋体" w:hAnsi="宋体" w:cs="宋体" w:hint="eastAsia"/>
          <w:szCs w:val="21"/>
        </w:rPr>
        <w:t>联合体，</w:t>
      </w:r>
      <w:r>
        <w:rPr>
          <w:rFonts w:ascii="宋体" w:hAnsi="宋体" w:cs="宋体" w:hint="eastAsia"/>
        </w:rPr>
        <w:t>成交后不允许转包、分包</w:t>
      </w:r>
      <w:r>
        <w:rPr>
          <w:rFonts w:ascii="宋体" w:hAnsi="宋体" w:cs="宋体" w:hint="eastAsia"/>
          <w:szCs w:val="21"/>
        </w:rPr>
        <w:t>。</w:t>
      </w:r>
    </w:p>
    <w:p w:rsidR="00EB6237" w:rsidRDefault="00D17CAF">
      <w:pPr>
        <w:spacing w:line="360" w:lineRule="auto"/>
        <w:outlineLvl w:val="1"/>
        <w:rPr>
          <w:rFonts w:ascii="宋体" w:hAnsi="宋体" w:cs="宋体"/>
          <w:b/>
          <w:szCs w:val="21"/>
        </w:rPr>
      </w:pPr>
      <w:r>
        <w:rPr>
          <w:rFonts w:ascii="宋体" w:hAnsi="宋体" w:cs="宋体" w:hint="eastAsia"/>
          <w:b/>
          <w:szCs w:val="21"/>
        </w:rPr>
        <w:t>二、申请人的资格要求：</w:t>
      </w:r>
    </w:p>
    <w:p w:rsidR="00EB6237" w:rsidRDefault="00D17CAF">
      <w:pPr>
        <w:spacing w:line="360" w:lineRule="auto"/>
        <w:ind w:firstLineChars="202" w:firstLine="424"/>
        <w:jc w:val="left"/>
        <w:rPr>
          <w:rFonts w:ascii="宋体" w:hAnsi="宋体" w:cs="宋体"/>
        </w:rPr>
      </w:pPr>
      <w:r>
        <w:rPr>
          <w:rFonts w:ascii="宋体" w:hAnsi="宋体" w:cs="宋体" w:hint="eastAsia"/>
        </w:rPr>
        <w:t>1.</w:t>
      </w:r>
      <w:r>
        <w:rPr>
          <w:rFonts w:ascii="宋体" w:hAnsi="宋体" w:cs="宋体" w:hint="eastAsia"/>
        </w:rPr>
        <w:t>满足《中华人民共和国政府采购法》第二十二条规定：</w:t>
      </w:r>
    </w:p>
    <w:p w:rsidR="00EB6237" w:rsidRDefault="00D17CAF">
      <w:pPr>
        <w:spacing w:line="360" w:lineRule="auto"/>
        <w:ind w:firstLineChars="202" w:firstLine="424"/>
        <w:jc w:val="left"/>
        <w:rPr>
          <w:rFonts w:ascii="宋体" w:hAnsi="宋体" w:cs="宋体"/>
        </w:rPr>
      </w:pPr>
      <w:r>
        <w:rPr>
          <w:rFonts w:ascii="宋体" w:hAnsi="宋体" w:cs="宋体" w:hint="eastAsia"/>
        </w:rPr>
        <w:t>（一）具有独立承担民事责任的能力；</w:t>
      </w:r>
    </w:p>
    <w:p w:rsidR="00EB6237" w:rsidRDefault="00D17CAF">
      <w:pPr>
        <w:spacing w:line="360" w:lineRule="auto"/>
        <w:ind w:firstLineChars="202" w:firstLine="424"/>
        <w:jc w:val="left"/>
        <w:rPr>
          <w:rFonts w:ascii="宋体" w:hAnsi="宋体" w:cs="宋体"/>
        </w:rPr>
      </w:pPr>
      <w:r>
        <w:rPr>
          <w:rFonts w:ascii="宋体" w:hAnsi="宋体" w:cs="宋体" w:hint="eastAsia"/>
        </w:rPr>
        <w:t>（二）具有良好的商业信誉和健全的财务会计制度；</w:t>
      </w:r>
    </w:p>
    <w:p w:rsidR="00EB6237" w:rsidRDefault="00D17CAF">
      <w:pPr>
        <w:spacing w:line="360" w:lineRule="auto"/>
        <w:ind w:firstLineChars="202" w:firstLine="424"/>
        <w:jc w:val="left"/>
        <w:rPr>
          <w:rFonts w:ascii="宋体" w:hAnsi="宋体" w:cs="宋体"/>
        </w:rPr>
      </w:pPr>
      <w:r>
        <w:rPr>
          <w:rFonts w:ascii="宋体" w:hAnsi="宋体" w:cs="宋体" w:hint="eastAsia"/>
        </w:rPr>
        <w:t>（三）具有履行合同所必需的设备和专业技术能力；</w:t>
      </w:r>
    </w:p>
    <w:p w:rsidR="00EB6237" w:rsidRDefault="00D17CAF">
      <w:pPr>
        <w:spacing w:line="360" w:lineRule="auto"/>
        <w:ind w:firstLineChars="202" w:firstLine="424"/>
        <w:jc w:val="left"/>
        <w:rPr>
          <w:rFonts w:ascii="宋体" w:hAnsi="宋体" w:cs="宋体"/>
        </w:rPr>
      </w:pPr>
      <w:r>
        <w:rPr>
          <w:rFonts w:ascii="宋体" w:hAnsi="宋体" w:cs="宋体" w:hint="eastAsia"/>
        </w:rPr>
        <w:t>（四）有依法缴纳税收和社会保障资金的良好记录；</w:t>
      </w:r>
    </w:p>
    <w:p w:rsidR="00EB6237" w:rsidRDefault="00D17CAF">
      <w:pPr>
        <w:spacing w:line="360" w:lineRule="auto"/>
        <w:ind w:firstLineChars="202" w:firstLine="424"/>
        <w:jc w:val="left"/>
        <w:rPr>
          <w:rFonts w:ascii="宋体" w:hAnsi="宋体" w:cs="宋体"/>
        </w:rPr>
      </w:pPr>
      <w:r>
        <w:rPr>
          <w:rFonts w:ascii="宋体" w:hAnsi="宋体" w:cs="宋体" w:hint="eastAsia"/>
        </w:rPr>
        <w:t>（五）参加政府采购活动前三年内，在经营活动中没有重大违法记录；</w:t>
      </w:r>
    </w:p>
    <w:p w:rsidR="00EB6237" w:rsidRDefault="00D17CAF">
      <w:pPr>
        <w:spacing w:line="360" w:lineRule="auto"/>
        <w:ind w:firstLineChars="202" w:firstLine="424"/>
        <w:jc w:val="left"/>
        <w:rPr>
          <w:rFonts w:ascii="宋体" w:hAnsi="宋体" w:cs="宋体"/>
        </w:rPr>
      </w:pPr>
      <w:r>
        <w:rPr>
          <w:rFonts w:ascii="宋体" w:hAnsi="宋体" w:cs="宋体" w:hint="eastAsia"/>
        </w:rPr>
        <w:t>（六）法律、行政法规规定的其他条件。</w:t>
      </w:r>
    </w:p>
    <w:p w:rsidR="00EB6237" w:rsidRDefault="00D17CAF">
      <w:pPr>
        <w:spacing w:line="360" w:lineRule="auto"/>
        <w:ind w:firstLineChars="202" w:firstLine="426"/>
        <w:jc w:val="left"/>
        <w:rPr>
          <w:rFonts w:ascii="宋体" w:hAnsi="宋体" w:cs="宋体"/>
        </w:rPr>
      </w:pPr>
      <w:r>
        <w:rPr>
          <w:rFonts w:ascii="宋体" w:hAnsi="宋体" w:cs="宋体" w:hint="eastAsia"/>
          <w:b/>
          <w:bCs/>
        </w:rPr>
        <w:t>说明：</w:t>
      </w:r>
      <w:r>
        <w:rPr>
          <w:rFonts w:ascii="宋体" w:hAnsi="宋体" w:cs="宋体" w:hint="eastAsia"/>
        </w:rPr>
        <w:t>根据《关于在政府采购活动中推行信用承诺制的通知》宁财购通〔</w:t>
      </w:r>
      <w:r>
        <w:rPr>
          <w:rFonts w:ascii="宋体" w:hAnsi="宋体" w:cs="宋体" w:hint="eastAsia"/>
        </w:rPr>
        <w:t>2021</w:t>
      </w:r>
      <w:r>
        <w:rPr>
          <w:rFonts w:ascii="宋体" w:hAnsi="宋体" w:cs="宋体" w:hint="eastAsia"/>
        </w:rPr>
        <w:t>〕</w:t>
      </w:r>
      <w:r>
        <w:rPr>
          <w:rFonts w:ascii="宋体" w:hAnsi="宋体" w:cs="宋体" w:hint="eastAsia"/>
        </w:rPr>
        <w:t>5</w:t>
      </w:r>
      <w:r>
        <w:rPr>
          <w:rFonts w:ascii="宋体" w:hAnsi="宋体" w:cs="宋体" w:hint="eastAsia"/>
        </w:rPr>
        <w:t>号规定，参加南京地区政府采购活动的供应商，应以书面形式向采购人或政府采购代理机构作出信用承诺。供应商应尽早做好承诺工作，点击“南京公共采购信息网”首页</w:t>
      </w:r>
      <w:r>
        <w:rPr>
          <w:rFonts w:ascii="宋体" w:hAnsi="宋体" w:cs="宋体" w:hint="eastAsia"/>
        </w:rPr>
        <w:t xml:space="preserve"> </w:t>
      </w:r>
      <w:r>
        <w:rPr>
          <w:rFonts w:ascii="宋体" w:hAnsi="宋体" w:cs="宋体" w:hint="eastAsia"/>
        </w:rPr>
        <w:t>（</w:t>
      </w:r>
      <w:r>
        <w:rPr>
          <w:rFonts w:ascii="宋体" w:hAnsi="宋体" w:cs="宋体" w:hint="eastAsia"/>
        </w:rPr>
        <w:t>https://njgc.jfh.com/</w:t>
      </w:r>
      <w:r>
        <w:rPr>
          <w:rFonts w:ascii="宋体" w:hAnsi="宋体" w:cs="宋体" w:hint="eastAsia"/>
        </w:rPr>
        <w:t>）“南京市政府采购供应商诚信档案”系统链接打开系统页面（</w:t>
      </w:r>
      <w:r>
        <w:rPr>
          <w:rFonts w:ascii="宋体" w:hAnsi="宋体" w:cs="宋体" w:hint="eastAsia"/>
        </w:rPr>
        <w:t>http://180.101.238.212:8280/hodeframe2018_cxda/index.action;jsessionid=769BA9C8E1729422E7173B99</w:t>
      </w:r>
      <w:r>
        <w:rPr>
          <w:rFonts w:ascii="宋体" w:hAnsi="宋体" w:cs="宋体" w:hint="eastAsia"/>
        </w:rPr>
        <w:t>1C8EC1E5</w:t>
      </w:r>
      <w:r>
        <w:rPr>
          <w:rFonts w:ascii="宋体" w:hAnsi="宋体" w:cs="宋体" w:hint="eastAsia"/>
        </w:rPr>
        <w:t>）登录（未注册的供应商应先点击“供应商注册点这里”并按要求完</w:t>
      </w:r>
      <w:r>
        <w:rPr>
          <w:rFonts w:ascii="宋体" w:hAnsi="宋体" w:cs="宋体" w:hint="eastAsia"/>
        </w:rPr>
        <w:lastRenderedPageBreak/>
        <w:t>成注册），然后在“信用记录”模块页面点击“信用记录打印”下载本单位《南京市政府采购供应商信用记录表暨信用承诺书》，由</w:t>
      </w:r>
      <w:r>
        <w:rPr>
          <w:rFonts w:ascii="宋体" w:hAnsi="宋体" w:cs="宋体" w:hint="eastAsia"/>
        </w:rPr>
        <w:t>法人代表签字并加</w:t>
      </w:r>
      <w:r>
        <w:rPr>
          <w:rFonts w:ascii="宋体" w:hAnsi="宋体" w:cs="宋体" w:hint="eastAsia"/>
        </w:rPr>
        <w:t>盖单位公章，随响应文件一并递交。</w:t>
      </w:r>
    </w:p>
    <w:p w:rsidR="00EB6237" w:rsidRDefault="00D17CAF">
      <w:pPr>
        <w:spacing w:line="360" w:lineRule="auto"/>
        <w:ind w:firstLineChars="202" w:firstLine="424"/>
        <w:jc w:val="left"/>
        <w:rPr>
          <w:rFonts w:ascii="宋体" w:hAnsi="宋体" w:cs="宋体"/>
        </w:rPr>
      </w:pPr>
      <w:r>
        <w:rPr>
          <w:rFonts w:ascii="宋体" w:hAnsi="宋体" w:cs="宋体" w:hint="eastAsia"/>
        </w:rPr>
        <w:t>在政府采购资格审查环节，供应商只需提供书面《南京市政府采购供应商信用记录表暨信用承诺书》，即可替代以下证明材料：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）符合国家相关规定的财务状况报告；</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）依法缴纳税收的证明材料；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）依法缴纳社会保障资金的证明材料；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）具备履行政府采购合同所必需的设备和专业技术能力的证明材料；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）参加政府采购活动前三年内在经营活动中没有重大违法记录的证明材料；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）未被列入失信被执行人、重大税收违法失信主体、政府采购严重违法失信行为记录名单的证明材料。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供应商涉及以下情形的，不适用信用承诺：</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）供应商被列入严重失信主体名单；</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）被相关监管部门作出行政处罚且尚在处罚有效期内；</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）其他法律、行政法规规定的不适用信用承诺的情形。</w:t>
      </w:r>
    </w:p>
    <w:p w:rsidR="00EB6237" w:rsidRDefault="00D17CAF">
      <w:pPr>
        <w:spacing w:line="360" w:lineRule="auto"/>
        <w:ind w:firstLineChars="202" w:firstLine="424"/>
        <w:jc w:val="left"/>
      </w:pPr>
      <w:r>
        <w:rPr>
          <w:rFonts w:ascii="宋体" w:hAnsi="宋体" w:cs="宋体" w:hint="eastAsia"/>
        </w:rPr>
        <w:t>供应商对信用承诺内容的真实性、合法性、有效性负责。如作出虚假信用承诺，视同为“提供虚假材料谋</w:t>
      </w:r>
      <w:r>
        <w:rPr>
          <w:rFonts w:ascii="宋体" w:hAnsi="宋体" w:cs="宋体" w:hint="eastAsia"/>
        </w:rPr>
        <w:t>取中标、成交”的违法行为。</w:t>
      </w:r>
    </w:p>
    <w:p w:rsidR="00EB6237" w:rsidRDefault="00D17CAF">
      <w:pPr>
        <w:spacing w:line="360" w:lineRule="auto"/>
        <w:ind w:firstLineChars="202" w:firstLine="424"/>
        <w:jc w:val="left"/>
        <w:rPr>
          <w:rFonts w:ascii="宋体" w:hAnsi="宋体" w:cs="宋体"/>
          <w:szCs w:val="21"/>
        </w:rPr>
      </w:pPr>
      <w:r>
        <w:rPr>
          <w:rFonts w:ascii="宋体" w:hAnsi="宋体" w:cs="宋体" w:hint="eastAsia"/>
        </w:rPr>
        <w:t>2.</w:t>
      </w:r>
      <w:r>
        <w:rPr>
          <w:rFonts w:ascii="宋体" w:hAnsi="宋体" w:cs="宋体" w:hint="eastAsia"/>
        </w:rPr>
        <w:t>落实政府采购政策需满足的资格要</w:t>
      </w:r>
      <w:r>
        <w:rPr>
          <w:rFonts w:ascii="宋体" w:hAnsi="宋体" w:cs="宋体" w:hint="eastAsia"/>
        </w:rPr>
        <w:t>求：无。</w:t>
      </w:r>
    </w:p>
    <w:p w:rsidR="00EB6237" w:rsidRDefault="00D17CAF">
      <w:pPr>
        <w:spacing w:line="360" w:lineRule="auto"/>
        <w:ind w:firstLineChars="202" w:firstLine="424"/>
        <w:jc w:val="left"/>
        <w:rPr>
          <w:rFonts w:ascii="宋体" w:hAnsi="宋体" w:cs="宋体"/>
          <w:szCs w:val="21"/>
        </w:rPr>
      </w:pPr>
      <w:r>
        <w:rPr>
          <w:rFonts w:ascii="宋体" w:hAnsi="宋体" w:cs="宋体" w:hint="eastAsia"/>
          <w:szCs w:val="21"/>
        </w:rPr>
        <w:t>3.</w:t>
      </w:r>
      <w:r>
        <w:rPr>
          <w:rFonts w:ascii="宋体" w:hAnsi="宋体" w:cs="宋体" w:hint="eastAsia"/>
          <w:szCs w:val="21"/>
        </w:rPr>
        <w:t>本项目的特定资格要求：</w:t>
      </w:r>
    </w:p>
    <w:p w:rsidR="00EB6237" w:rsidRDefault="00D17CAF">
      <w:pPr>
        <w:pStyle w:val="2"/>
        <w:rPr>
          <w:rFonts w:cs="宋体"/>
          <w:sz w:val="21"/>
          <w:szCs w:val="24"/>
          <w:highlight w:val="yellow"/>
          <w:lang w:eastAsia="zh-CN"/>
        </w:rPr>
      </w:pPr>
      <w:r>
        <w:rPr>
          <w:rFonts w:cs="宋体" w:hint="eastAsia"/>
          <w:sz w:val="21"/>
          <w:szCs w:val="24"/>
          <w:highlight w:val="yellow"/>
          <w:lang w:eastAsia="zh-CN"/>
        </w:rPr>
        <w:t>1</w:t>
      </w:r>
      <w:r>
        <w:rPr>
          <w:rFonts w:cs="宋体" w:hint="eastAsia"/>
          <w:sz w:val="21"/>
          <w:szCs w:val="24"/>
          <w:highlight w:val="yellow"/>
          <w:lang w:eastAsia="zh-CN"/>
        </w:rPr>
        <w:t>）供应商具有公安机关颁发的有效的《保安服务许可证》</w:t>
      </w:r>
      <w:r>
        <w:rPr>
          <w:rFonts w:cs="宋体" w:hint="eastAsia"/>
          <w:sz w:val="21"/>
          <w:szCs w:val="24"/>
          <w:highlight w:val="yellow"/>
          <w:lang w:eastAsia="zh-CN"/>
        </w:rPr>
        <w:t>，</w:t>
      </w:r>
      <w:r>
        <w:rPr>
          <w:rFonts w:cs="宋体" w:hint="eastAsia"/>
          <w:sz w:val="21"/>
          <w:szCs w:val="24"/>
          <w:highlight w:val="yellow"/>
          <w:lang w:eastAsia="zh-CN"/>
        </w:rPr>
        <w:t>服务范围中必须有</w:t>
      </w:r>
      <w:r>
        <w:rPr>
          <w:rFonts w:cs="宋体" w:hint="eastAsia"/>
          <w:sz w:val="21"/>
          <w:szCs w:val="24"/>
          <w:highlight w:val="yellow"/>
          <w:lang w:eastAsia="zh-CN"/>
        </w:rPr>
        <w:t>守护（含武装守护）及押运（含</w:t>
      </w:r>
      <w:r>
        <w:rPr>
          <w:rFonts w:cs="宋体" w:hint="eastAsia"/>
          <w:sz w:val="21"/>
          <w:szCs w:val="24"/>
          <w:highlight w:val="yellow"/>
          <w:lang w:eastAsia="zh-CN"/>
        </w:rPr>
        <w:t>武装押运</w:t>
      </w:r>
      <w:r>
        <w:rPr>
          <w:rFonts w:cs="宋体" w:hint="eastAsia"/>
          <w:sz w:val="21"/>
          <w:szCs w:val="24"/>
          <w:highlight w:val="yellow"/>
          <w:lang w:eastAsia="zh-CN"/>
        </w:rPr>
        <w:t>）。</w:t>
      </w:r>
      <w:r>
        <w:rPr>
          <w:rFonts w:cs="宋体" w:hint="eastAsia"/>
          <w:b/>
          <w:bCs/>
          <w:sz w:val="21"/>
          <w:szCs w:val="24"/>
          <w:highlight w:val="yellow"/>
          <w:lang w:eastAsia="zh-CN"/>
        </w:rPr>
        <w:t>（提供证书复印件并加盖供应商公章）</w:t>
      </w:r>
    </w:p>
    <w:p w:rsidR="00EB6237" w:rsidRDefault="00D17CAF">
      <w:pPr>
        <w:pStyle w:val="23"/>
        <w:ind w:firstLineChars="202" w:firstLine="424"/>
        <w:rPr>
          <w:rFonts w:ascii="宋体" w:hAnsi="宋体" w:cs="宋体"/>
          <w:szCs w:val="24"/>
        </w:rPr>
      </w:pPr>
      <w:r>
        <w:rPr>
          <w:rFonts w:ascii="宋体" w:hAnsi="宋体" w:cs="宋体" w:hint="eastAsia"/>
          <w:szCs w:val="24"/>
        </w:rPr>
        <w:t>2</w:t>
      </w:r>
      <w:r>
        <w:rPr>
          <w:rFonts w:ascii="宋体" w:hAnsi="宋体" w:cs="宋体" w:hint="eastAsia"/>
          <w:szCs w:val="24"/>
        </w:rPr>
        <w:t>）拒绝下述供应商参加本次采购活动的情形：</w:t>
      </w:r>
    </w:p>
    <w:p w:rsidR="00EB6237" w:rsidRDefault="00D17CAF">
      <w:pPr>
        <w:spacing w:line="360" w:lineRule="auto"/>
        <w:ind w:firstLineChars="202" w:firstLine="424"/>
        <w:jc w:val="left"/>
        <w:rPr>
          <w:rFonts w:ascii="宋体" w:hAnsi="宋体" w:cs="宋体"/>
        </w:rPr>
      </w:pPr>
      <w:r>
        <w:rPr>
          <w:rFonts w:ascii="宋体" w:hAnsi="宋体" w:cs="宋体" w:hint="eastAsia"/>
        </w:rPr>
        <w:t>①单位负责人为同一人或者存在直接控股、管理关系的不同供应商，不得参加同一合同项下的政府采购活动；</w:t>
      </w:r>
    </w:p>
    <w:p w:rsidR="00EB6237" w:rsidRDefault="00D17CAF">
      <w:pPr>
        <w:spacing w:line="360" w:lineRule="auto"/>
        <w:ind w:firstLineChars="202" w:firstLine="424"/>
        <w:jc w:val="left"/>
        <w:rPr>
          <w:rFonts w:ascii="宋体" w:hAnsi="宋体" w:cs="宋体"/>
        </w:rPr>
      </w:pPr>
      <w:r>
        <w:rPr>
          <w:rFonts w:ascii="宋体" w:hAnsi="宋体" w:cs="宋体" w:hint="eastAsia"/>
        </w:rPr>
        <w:t>②为采购项目提供整体设计、规范编制或者项目管理、监理、检测等服务的供应商，不得再参加该采购项目的其他采购活动。</w:t>
      </w:r>
    </w:p>
    <w:p w:rsidR="00EB6237" w:rsidRDefault="00D17CAF">
      <w:pPr>
        <w:spacing w:line="360" w:lineRule="auto"/>
        <w:ind w:firstLineChars="200" w:firstLine="420"/>
        <w:rPr>
          <w:rFonts w:ascii="宋体" w:hAnsi="宋体" w:cs="宋体"/>
          <w:szCs w:val="21"/>
        </w:rPr>
      </w:pPr>
      <w:r>
        <w:rPr>
          <w:rFonts w:ascii="宋体" w:hAnsi="宋体" w:cs="宋体" w:hint="eastAsia"/>
        </w:rPr>
        <w:t>3</w:t>
      </w:r>
      <w:r>
        <w:rPr>
          <w:rFonts w:ascii="宋体" w:hAnsi="宋体" w:cs="宋体" w:hint="eastAsia"/>
        </w:rPr>
        <w:t>）至响应截止时间查询，未被列入“信用中国”（</w:t>
      </w:r>
      <w:r>
        <w:rPr>
          <w:rFonts w:ascii="宋体" w:hAnsi="宋体" w:cs="宋体" w:hint="eastAsia"/>
        </w:rPr>
        <w:t>www.creditchina.gov.cn</w:t>
      </w:r>
      <w:r>
        <w:rPr>
          <w:rFonts w:ascii="宋体" w:hAnsi="宋体" w:cs="宋体" w:hint="eastAsia"/>
        </w:rPr>
        <w:t>）失信被执行人名单、重大税收违法案件当事人名单和“中国政府采购网”（</w:t>
      </w:r>
      <w:r>
        <w:rPr>
          <w:rFonts w:ascii="宋体" w:hAnsi="宋体" w:cs="宋体" w:hint="eastAsia"/>
        </w:rPr>
        <w:t>www.ccgp.gov.cn</w:t>
      </w:r>
      <w:r>
        <w:rPr>
          <w:rFonts w:ascii="宋体" w:hAnsi="宋体" w:cs="宋体" w:hint="eastAsia"/>
        </w:rPr>
        <w:t>）政府采购严重违法失信行为记录名单（此项内容采购代理机构将对参与磋商会的响应单位进行信息查询，确认响应单位至响应文件递交截止时间，参加政府采购活动前三年内是否被列入失信被执行人名单、重大税收违法案件当事人名单、政府采购严重违法失信行为记录名单等）。</w:t>
      </w:r>
    </w:p>
    <w:p w:rsidR="00EB6237" w:rsidRDefault="00D17CAF">
      <w:pPr>
        <w:spacing w:line="360" w:lineRule="auto"/>
        <w:outlineLvl w:val="1"/>
        <w:rPr>
          <w:rFonts w:ascii="宋体" w:hAnsi="宋体" w:cs="宋体"/>
          <w:b/>
          <w:szCs w:val="21"/>
        </w:rPr>
      </w:pPr>
      <w:r>
        <w:rPr>
          <w:rFonts w:ascii="宋体" w:hAnsi="宋体" w:cs="宋体" w:hint="eastAsia"/>
          <w:b/>
          <w:szCs w:val="21"/>
        </w:rPr>
        <w:t>三、获取采购文件</w:t>
      </w:r>
    </w:p>
    <w:p w:rsidR="00EB6237" w:rsidRDefault="00D17CAF">
      <w:pPr>
        <w:spacing w:line="360" w:lineRule="auto"/>
        <w:ind w:firstLine="426"/>
        <w:rPr>
          <w:rFonts w:ascii="宋体" w:hAnsi="宋体" w:cs="宋体"/>
          <w:szCs w:val="21"/>
        </w:rPr>
      </w:pPr>
      <w:r>
        <w:rPr>
          <w:rFonts w:ascii="宋体" w:hAnsi="宋体" w:cs="宋体" w:hint="eastAsia"/>
          <w:szCs w:val="21"/>
        </w:rPr>
        <w:lastRenderedPageBreak/>
        <w:t>时</w:t>
      </w:r>
      <w:r>
        <w:rPr>
          <w:rFonts w:ascii="宋体" w:hAnsi="宋体" w:cs="宋体" w:hint="eastAsia"/>
          <w:szCs w:val="21"/>
        </w:rPr>
        <w:t>间：</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w:t>
      </w:r>
      <w:r>
        <w:rPr>
          <w:rFonts w:ascii="宋体" w:hAnsi="宋体" w:cs="宋体" w:hint="eastAsia"/>
          <w:szCs w:val="21"/>
          <w:highlight w:val="yellow"/>
        </w:rPr>
        <w:t>至</w:t>
      </w:r>
      <w:r>
        <w:rPr>
          <w:rFonts w:ascii="宋体" w:hAnsi="宋体" w:cs="宋体" w:hint="eastAsia"/>
          <w:szCs w:val="21"/>
          <w:highlight w:val="yellow"/>
        </w:rPr>
        <w:t>2026</w:t>
      </w:r>
      <w:r>
        <w:rPr>
          <w:rFonts w:ascii="宋体" w:hAnsi="宋体" w:cs="宋体" w:hint="eastAsia"/>
          <w:szCs w:val="21"/>
          <w:highlight w:val="yellow"/>
        </w:rPr>
        <w:t>年</w:t>
      </w:r>
      <w:r>
        <w:rPr>
          <w:rFonts w:ascii="宋体" w:hAnsi="宋体" w:cs="宋体" w:hint="eastAsia"/>
          <w:szCs w:val="21"/>
          <w:highlight w:val="yellow"/>
        </w:rPr>
        <w:t>1</w:t>
      </w:r>
      <w:r>
        <w:rPr>
          <w:rFonts w:ascii="宋体" w:hAnsi="宋体" w:cs="宋体" w:hint="eastAsia"/>
          <w:szCs w:val="21"/>
          <w:highlight w:val="yellow"/>
        </w:rPr>
        <w:t>月</w:t>
      </w:r>
      <w:r>
        <w:rPr>
          <w:rFonts w:ascii="宋体" w:hAnsi="宋体" w:cs="宋体" w:hint="eastAsia"/>
          <w:szCs w:val="21"/>
          <w:highlight w:val="yellow"/>
        </w:rPr>
        <w:t>28</w:t>
      </w:r>
      <w:r>
        <w:rPr>
          <w:rFonts w:ascii="宋体" w:hAnsi="宋体" w:cs="宋体" w:hint="eastAsia"/>
          <w:szCs w:val="21"/>
          <w:highlight w:val="yellow"/>
        </w:rPr>
        <w:t>日</w:t>
      </w:r>
      <w:r>
        <w:rPr>
          <w:rFonts w:ascii="宋体" w:hAnsi="宋体" w:cs="宋体" w:hint="eastAsia"/>
          <w:szCs w:val="21"/>
        </w:rPr>
        <w:t>，每</w:t>
      </w:r>
      <w:r>
        <w:rPr>
          <w:rFonts w:ascii="宋体" w:hAnsi="宋体" w:cs="宋体" w:hint="eastAsia"/>
          <w:szCs w:val="21"/>
        </w:rPr>
        <w:t>天上午</w:t>
      </w:r>
      <w:r>
        <w:rPr>
          <w:rFonts w:ascii="宋体" w:hAnsi="宋体" w:cs="宋体" w:hint="eastAsia"/>
          <w:szCs w:val="21"/>
        </w:rPr>
        <w:t>9:00</w:t>
      </w:r>
      <w:r>
        <w:rPr>
          <w:rFonts w:ascii="宋体" w:hAnsi="宋体" w:cs="宋体" w:hint="eastAsia"/>
          <w:szCs w:val="21"/>
        </w:rPr>
        <w:t>至</w:t>
      </w:r>
      <w:r>
        <w:rPr>
          <w:rFonts w:ascii="宋体" w:hAnsi="宋体" w:cs="宋体" w:hint="eastAsia"/>
          <w:szCs w:val="21"/>
        </w:rPr>
        <w:t>11:30</w:t>
      </w:r>
      <w:r>
        <w:rPr>
          <w:rFonts w:ascii="宋体" w:hAnsi="宋体" w:cs="宋体" w:hint="eastAsia"/>
          <w:szCs w:val="21"/>
        </w:rPr>
        <w:t>，</w:t>
      </w:r>
      <w:r>
        <w:rPr>
          <w:rFonts w:ascii="宋体" w:hAnsi="宋体" w:cs="宋体" w:hint="eastAsia"/>
          <w:szCs w:val="21"/>
        </w:rPr>
        <w:t>13:30</w:t>
      </w:r>
      <w:r>
        <w:rPr>
          <w:rFonts w:ascii="宋体" w:hAnsi="宋体" w:cs="宋体" w:hint="eastAsia"/>
          <w:szCs w:val="21"/>
        </w:rPr>
        <w:t>至</w:t>
      </w:r>
      <w:r>
        <w:rPr>
          <w:rFonts w:ascii="宋体" w:hAnsi="宋体" w:cs="宋体" w:hint="eastAsia"/>
          <w:szCs w:val="21"/>
        </w:rPr>
        <w:t>17:00</w:t>
      </w:r>
      <w:r>
        <w:rPr>
          <w:rFonts w:ascii="宋体" w:hAnsi="宋体" w:cs="宋体" w:hint="eastAsia"/>
          <w:szCs w:val="21"/>
        </w:rPr>
        <w:t>（北京时间，双休、节假日除外）</w:t>
      </w:r>
    </w:p>
    <w:p w:rsidR="00EB6237" w:rsidRDefault="00D17CAF">
      <w:pPr>
        <w:spacing w:line="360" w:lineRule="auto"/>
        <w:ind w:firstLineChars="202" w:firstLine="424"/>
        <w:rPr>
          <w:rFonts w:ascii="宋体" w:hAnsi="宋体" w:cs="宋体"/>
          <w:szCs w:val="21"/>
        </w:rPr>
      </w:pPr>
      <w:r>
        <w:rPr>
          <w:rFonts w:ascii="宋体" w:hAnsi="宋体" w:cs="宋体" w:hint="eastAsia"/>
          <w:szCs w:val="21"/>
        </w:rPr>
        <w:t>地点：南京市江宁区利源南路</w:t>
      </w:r>
      <w:r>
        <w:rPr>
          <w:rFonts w:ascii="宋体" w:hAnsi="宋体" w:cs="宋体" w:hint="eastAsia"/>
          <w:szCs w:val="21"/>
        </w:rPr>
        <w:t>8</w:t>
      </w:r>
      <w:r>
        <w:rPr>
          <w:rFonts w:ascii="宋体" w:hAnsi="宋体" w:cs="宋体" w:hint="eastAsia"/>
          <w:szCs w:val="21"/>
        </w:rPr>
        <w:t>号</w:t>
      </w:r>
      <w:r>
        <w:rPr>
          <w:rFonts w:ascii="宋体" w:hAnsi="宋体" w:cs="宋体" w:hint="eastAsia"/>
          <w:szCs w:val="21"/>
        </w:rPr>
        <w:t>E307</w:t>
      </w:r>
      <w:r>
        <w:rPr>
          <w:rFonts w:ascii="宋体" w:hAnsi="宋体" w:cs="宋体" w:hint="eastAsia"/>
          <w:szCs w:val="21"/>
        </w:rPr>
        <w:t>室</w:t>
      </w:r>
    </w:p>
    <w:p w:rsidR="00EB6237" w:rsidRDefault="00D17CAF">
      <w:pPr>
        <w:spacing w:line="360" w:lineRule="auto"/>
        <w:ind w:firstLineChars="202" w:firstLine="424"/>
        <w:rPr>
          <w:rFonts w:ascii="宋体" w:hAnsi="宋体" w:cs="宋体"/>
          <w:szCs w:val="21"/>
        </w:rPr>
      </w:pPr>
      <w:r>
        <w:rPr>
          <w:rFonts w:ascii="宋体" w:hAnsi="宋体" w:cs="宋体" w:hint="eastAsia"/>
          <w:szCs w:val="21"/>
        </w:rPr>
        <w:t>方式：凡符合资格要求且自愿参加本项目的供应商应于规定时间内将《报名确认函》（详见附件）、法人授权委托书及营业执照</w:t>
      </w:r>
      <w:r>
        <w:rPr>
          <w:rFonts w:ascii="宋体" w:hAnsi="宋体" w:cs="宋体" w:hint="eastAsia"/>
          <w:szCs w:val="21"/>
        </w:rPr>
        <w:t>（</w:t>
      </w:r>
      <w:r>
        <w:rPr>
          <w:rFonts w:ascii="宋体" w:hAnsi="宋体" w:cs="宋体" w:hint="eastAsia"/>
          <w:szCs w:val="21"/>
        </w:rPr>
        <w:t>复印件加盖公章）、文件费用支付回执提交至南京市江宁区利源南路</w:t>
      </w:r>
      <w:r>
        <w:rPr>
          <w:rFonts w:ascii="宋体" w:hAnsi="宋体" w:cs="宋体" w:hint="eastAsia"/>
          <w:szCs w:val="21"/>
        </w:rPr>
        <w:t>8</w:t>
      </w:r>
      <w:r>
        <w:rPr>
          <w:rFonts w:ascii="宋体" w:hAnsi="宋体" w:cs="宋体" w:hint="eastAsia"/>
          <w:szCs w:val="21"/>
        </w:rPr>
        <w:t>号</w:t>
      </w:r>
      <w:r>
        <w:rPr>
          <w:rFonts w:ascii="宋体" w:hAnsi="宋体" w:cs="宋体" w:hint="eastAsia"/>
          <w:szCs w:val="21"/>
        </w:rPr>
        <w:t>E307</w:t>
      </w:r>
      <w:r>
        <w:rPr>
          <w:rFonts w:ascii="宋体" w:hAnsi="宋体" w:cs="宋体" w:hint="eastAsia"/>
          <w:szCs w:val="21"/>
        </w:rPr>
        <w:t>室进行现场报名；或通过电子邮件方式发送至邮箱：</w:t>
      </w:r>
      <w:r>
        <w:rPr>
          <w:rFonts w:asciiTheme="minorEastAsia" w:eastAsiaTheme="minorEastAsia" w:hAnsiTheme="minorEastAsia" w:cstheme="minorEastAsia" w:hint="eastAsia"/>
        </w:rPr>
        <w:t>ccxu</w:t>
      </w:r>
      <w:r>
        <w:rPr>
          <w:rFonts w:ascii="宋体" w:hAnsi="宋体" w:cs="宋体" w:hint="eastAsia"/>
          <w:szCs w:val="21"/>
        </w:rPr>
        <w:t xml:space="preserve"> @jocgreatwall.com</w:t>
      </w:r>
      <w:r>
        <w:rPr>
          <w:rFonts w:ascii="宋体" w:hAnsi="宋体" w:cs="宋体" w:hint="eastAsia"/>
          <w:szCs w:val="21"/>
        </w:rPr>
        <w:t>（注：报名邮件、附件资料请以“项目编号</w:t>
      </w:r>
      <w:r>
        <w:rPr>
          <w:rFonts w:ascii="宋体" w:hAnsi="宋体" w:cs="宋体" w:hint="eastAsia"/>
          <w:szCs w:val="21"/>
        </w:rPr>
        <w:t>+</w:t>
      </w:r>
      <w:r>
        <w:rPr>
          <w:rFonts w:ascii="宋体" w:hAnsi="宋体" w:cs="宋体" w:hint="eastAsia"/>
          <w:szCs w:val="21"/>
        </w:rPr>
        <w:t>单位名称</w:t>
      </w:r>
      <w:r>
        <w:rPr>
          <w:rFonts w:ascii="宋体" w:hAnsi="宋体" w:cs="宋体" w:hint="eastAsia"/>
          <w:szCs w:val="21"/>
        </w:rPr>
        <w:t>+</w:t>
      </w:r>
      <w:r>
        <w:rPr>
          <w:rFonts w:ascii="宋体" w:hAnsi="宋体" w:cs="宋体" w:hint="eastAsia"/>
          <w:szCs w:val="21"/>
        </w:rPr>
        <w:t>联系人</w:t>
      </w:r>
      <w:r>
        <w:rPr>
          <w:rFonts w:ascii="宋体" w:hAnsi="宋体" w:cs="宋体" w:hint="eastAsia"/>
          <w:szCs w:val="21"/>
        </w:rPr>
        <w:t>+</w:t>
      </w:r>
      <w:r>
        <w:rPr>
          <w:rFonts w:ascii="宋体" w:hAnsi="宋体" w:cs="宋体" w:hint="eastAsia"/>
          <w:szCs w:val="21"/>
        </w:rPr>
        <w:t>手机号码”命名，报名成功后的供应商将会收到本项目的采购</w:t>
      </w:r>
      <w:r>
        <w:rPr>
          <w:rFonts w:ascii="宋体" w:hAnsi="宋体" w:cs="宋体" w:hint="eastAsia"/>
          <w:szCs w:val="21"/>
        </w:rPr>
        <w:t>文件）。</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文件售价</w:t>
      </w:r>
      <w:r>
        <w:rPr>
          <w:rFonts w:ascii="宋体" w:hAnsi="宋体" w:cs="宋体" w:hint="eastAsia"/>
          <w:szCs w:val="21"/>
        </w:rPr>
        <w:t>：</w:t>
      </w:r>
      <w:r>
        <w:rPr>
          <w:rFonts w:ascii="宋体" w:hAnsi="宋体" w:cs="宋体" w:hint="eastAsia"/>
          <w:szCs w:val="21"/>
        </w:rPr>
        <w:t>免费</w:t>
      </w:r>
      <w:r>
        <w:rPr>
          <w:rFonts w:ascii="宋体" w:hAnsi="宋体" w:cs="宋体" w:hint="eastAsia"/>
          <w:szCs w:val="21"/>
        </w:rPr>
        <w:t>。</w:t>
      </w:r>
    </w:p>
    <w:p w:rsidR="00EB6237" w:rsidRDefault="00D17CAF">
      <w:pPr>
        <w:spacing w:line="360" w:lineRule="auto"/>
        <w:outlineLvl w:val="1"/>
        <w:rPr>
          <w:rFonts w:ascii="宋体" w:hAnsi="宋体" w:cs="宋体"/>
          <w:b/>
          <w:szCs w:val="21"/>
        </w:rPr>
      </w:pPr>
      <w:bookmarkStart w:id="12" w:name="_Toc15091"/>
      <w:bookmarkStart w:id="13" w:name="_Toc11466"/>
      <w:bookmarkStart w:id="14" w:name="_Toc30375"/>
      <w:bookmarkStart w:id="15" w:name="_Toc2726"/>
      <w:bookmarkStart w:id="16" w:name="_Toc14205"/>
      <w:r>
        <w:rPr>
          <w:rFonts w:ascii="宋体" w:hAnsi="宋体" w:cs="宋体" w:hint="eastAsia"/>
          <w:b/>
          <w:szCs w:val="21"/>
        </w:rPr>
        <w:t>四、响应文件的提交时间和地点</w:t>
      </w:r>
    </w:p>
    <w:p w:rsidR="00EB6237" w:rsidRDefault="00D17CAF">
      <w:pPr>
        <w:spacing w:line="360" w:lineRule="auto"/>
        <w:ind w:firstLineChars="200" w:firstLine="420"/>
        <w:rPr>
          <w:rFonts w:ascii="宋体" w:hAnsi="宋体" w:cs="宋体"/>
          <w:bCs/>
          <w:szCs w:val="21"/>
        </w:rPr>
      </w:pPr>
      <w:r>
        <w:rPr>
          <w:rFonts w:ascii="宋体" w:hAnsi="宋体" w:cs="宋体" w:hint="eastAsia"/>
        </w:rPr>
        <w:t>提交响应文件开始时间</w:t>
      </w:r>
      <w:r>
        <w:rPr>
          <w:rFonts w:ascii="宋体" w:hAnsi="宋体" w:cs="宋体" w:hint="eastAsia"/>
        </w:rPr>
        <w:t>：</w:t>
      </w:r>
      <w:r>
        <w:rPr>
          <w:rFonts w:ascii="宋体" w:hAnsi="宋体" w:cs="宋体" w:hint="eastAsia"/>
        </w:rPr>
        <w:t>2026</w:t>
      </w:r>
      <w:r>
        <w:rPr>
          <w:rFonts w:ascii="宋体" w:hAnsi="宋体" w:cs="宋体" w:hint="eastAsia"/>
        </w:rPr>
        <w:t>年</w:t>
      </w:r>
      <w:r>
        <w:rPr>
          <w:rFonts w:ascii="宋体" w:hAnsi="宋体" w:cs="宋体" w:hint="eastAsia"/>
        </w:rPr>
        <w:t>2</w:t>
      </w:r>
      <w:r>
        <w:rPr>
          <w:rFonts w:ascii="宋体" w:hAnsi="宋体" w:cs="宋体" w:hint="eastAsia"/>
        </w:rPr>
        <w:t>月</w:t>
      </w:r>
      <w:r>
        <w:rPr>
          <w:rFonts w:ascii="宋体" w:hAnsi="宋体" w:cs="宋体" w:hint="eastAsia"/>
        </w:rPr>
        <w:t>2</w:t>
      </w:r>
      <w:r>
        <w:rPr>
          <w:rFonts w:ascii="宋体" w:hAnsi="宋体" w:cs="宋体" w:hint="eastAsia"/>
        </w:rPr>
        <w:t>日</w:t>
      </w:r>
      <w:r>
        <w:rPr>
          <w:rFonts w:ascii="宋体" w:hAnsi="宋体" w:cs="宋体" w:hint="eastAsia"/>
          <w:u w:val="single"/>
        </w:rPr>
        <w:t>10</w:t>
      </w:r>
      <w:r>
        <w:rPr>
          <w:rFonts w:ascii="宋体" w:hAnsi="宋体" w:cs="宋体" w:hint="eastAsia"/>
          <w:bCs/>
          <w:u w:val="single"/>
        </w:rPr>
        <w:t>点</w:t>
      </w:r>
      <w:r>
        <w:rPr>
          <w:rFonts w:ascii="宋体" w:hAnsi="宋体" w:cs="宋体"/>
          <w:u w:val="single"/>
        </w:rPr>
        <w:t>0</w:t>
      </w:r>
      <w:r>
        <w:rPr>
          <w:rFonts w:ascii="宋体" w:hAnsi="宋体" w:cs="宋体" w:hint="eastAsia"/>
          <w:u w:val="single"/>
        </w:rPr>
        <w:t>0</w:t>
      </w:r>
      <w:r>
        <w:rPr>
          <w:rFonts w:ascii="宋体" w:hAnsi="宋体" w:cs="宋体" w:hint="eastAsia"/>
          <w:bCs/>
          <w:u w:val="single"/>
        </w:rPr>
        <w:t>分</w:t>
      </w:r>
      <w:r>
        <w:rPr>
          <w:rFonts w:ascii="宋体" w:hAnsi="宋体" w:cs="宋体" w:hint="eastAsia"/>
          <w:bCs/>
        </w:rPr>
        <w:t>（北京时间）</w:t>
      </w:r>
    </w:p>
    <w:p w:rsidR="00EB6237" w:rsidRDefault="00D17CAF">
      <w:pPr>
        <w:spacing w:line="360" w:lineRule="auto"/>
        <w:ind w:firstLineChars="200" w:firstLine="420"/>
        <w:rPr>
          <w:rFonts w:ascii="宋体" w:hAnsi="宋体" w:cs="宋体"/>
          <w:bCs/>
          <w:szCs w:val="21"/>
        </w:rPr>
      </w:pPr>
      <w:r>
        <w:rPr>
          <w:rFonts w:ascii="宋体" w:hAnsi="宋体" w:cs="宋体" w:hint="eastAsia"/>
        </w:rPr>
        <w:t>提交响应文件</w:t>
      </w:r>
      <w:r>
        <w:rPr>
          <w:rFonts w:ascii="宋体" w:hAnsi="宋体" w:cs="宋体" w:hint="eastAsia"/>
          <w:bCs/>
          <w:szCs w:val="21"/>
        </w:rPr>
        <w:t>截止时间：</w:t>
      </w:r>
      <w:r>
        <w:rPr>
          <w:rFonts w:ascii="宋体" w:hAnsi="宋体" w:cs="宋体" w:hint="eastAsia"/>
          <w:bCs/>
          <w:szCs w:val="21"/>
        </w:rPr>
        <w:t>2026</w:t>
      </w:r>
      <w:r>
        <w:rPr>
          <w:rFonts w:ascii="宋体" w:hAnsi="宋体" w:cs="宋体" w:hint="eastAsia"/>
          <w:bCs/>
          <w:szCs w:val="21"/>
        </w:rPr>
        <w:t>年</w:t>
      </w:r>
      <w:r>
        <w:rPr>
          <w:rFonts w:ascii="宋体" w:hAnsi="宋体" w:cs="宋体" w:hint="eastAsia"/>
          <w:bCs/>
          <w:szCs w:val="21"/>
        </w:rPr>
        <w:t>2</w:t>
      </w:r>
      <w:r>
        <w:rPr>
          <w:rFonts w:ascii="宋体" w:hAnsi="宋体" w:cs="宋体" w:hint="eastAsia"/>
          <w:bCs/>
          <w:szCs w:val="21"/>
        </w:rPr>
        <w:t>月</w:t>
      </w:r>
      <w:r>
        <w:rPr>
          <w:rFonts w:ascii="宋体" w:hAnsi="宋体" w:cs="宋体" w:hint="eastAsia"/>
          <w:bCs/>
          <w:szCs w:val="21"/>
        </w:rPr>
        <w:t>2</w:t>
      </w:r>
      <w:r>
        <w:rPr>
          <w:rFonts w:ascii="宋体" w:hAnsi="宋体" w:cs="宋体" w:hint="eastAsia"/>
          <w:bCs/>
          <w:szCs w:val="21"/>
        </w:rPr>
        <w:t>日</w:t>
      </w:r>
      <w:r>
        <w:rPr>
          <w:rFonts w:ascii="宋体" w:hAnsi="宋体" w:cs="宋体" w:hint="eastAsia"/>
          <w:szCs w:val="21"/>
          <w:u w:val="single"/>
        </w:rPr>
        <w:t>1</w:t>
      </w:r>
      <w:r>
        <w:rPr>
          <w:rFonts w:ascii="宋体" w:hAnsi="宋体" w:cs="宋体" w:hint="eastAsia"/>
          <w:szCs w:val="21"/>
          <w:u w:val="single"/>
        </w:rPr>
        <w:t>0</w:t>
      </w:r>
      <w:r>
        <w:rPr>
          <w:rFonts w:ascii="宋体" w:hAnsi="宋体" w:cs="宋体" w:hint="eastAsia"/>
          <w:bCs/>
          <w:szCs w:val="21"/>
          <w:u w:val="single"/>
        </w:rPr>
        <w:t>点</w:t>
      </w:r>
      <w:r>
        <w:rPr>
          <w:rFonts w:ascii="宋体" w:hAnsi="宋体" w:cs="宋体" w:hint="eastAsia"/>
          <w:szCs w:val="21"/>
          <w:u w:val="single"/>
        </w:rPr>
        <w:t>30</w:t>
      </w:r>
      <w:r>
        <w:rPr>
          <w:rFonts w:ascii="宋体" w:hAnsi="宋体" w:cs="宋体" w:hint="eastAsia"/>
          <w:bCs/>
          <w:szCs w:val="21"/>
          <w:u w:val="single"/>
        </w:rPr>
        <w:t>分（北京时间）</w:t>
      </w:r>
    </w:p>
    <w:p w:rsidR="00EB6237" w:rsidRDefault="00D17CAF">
      <w:pPr>
        <w:spacing w:line="360" w:lineRule="auto"/>
        <w:ind w:firstLineChars="200" w:firstLine="420"/>
        <w:rPr>
          <w:rFonts w:ascii="宋体" w:hAnsi="宋体" w:cs="宋体"/>
          <w:bCs/>
          <w:szCs w:val="21"/>
          <w:u w:val="single"/>
        </w:rPr>
      </w:pPr>
      <w:r>
        <w:rPr>
          <w:rFonts w:ascii="宋体" w:hAnsi="宋体" w:cs="宋体" w:hint="eastAsia"/>
          <w:bCs/>
          <w:szCs w:val="21"/>
        </w:rPr>
        <w:t>响应文件提交地点：</w:t>
      </w:r>
      <w:r>
        <w:rPr>
          <w:rFonts w:ascii="宋体" w:hAnsi="宋体" w:hint="eastAsia"/>
          <w:u w:val="single"/>
        </w:rPr>
        <w:t>南京市鼓楼区水佑岗</w:t>
      </w:r>
      <w:r>
        <w:rPr>
          <w:rFonts w:ascii="宋体" w:hAnsi="宋体" w:hint="eastAsia"/>
          <w:u w:val="single"/>
        </w:rPr>
        <w:t>6</w:t>
      </w:r>
      <w:r>
        <w:rPr>
          <w:rFonts w:ascii="宋体" w:hAnsi="宋体" w:hint="eastAsia"/>
          <w:u w:val="single"/>
        </w:rPr>
        <w:t>号（万谷硅巷）</w:t>
      </w:r>
      <w:r>
        <w:rPr>
          <w:rFonts w:ascii="宋体" w:hAnsi="宋体" w:hint="eastAsia"/>
          <w:u w:val="single"/>
        </w:rPr>
        <w:t>F1</w:t>
      </w:r>
      <w:r>
        <w:rPr>
          <w:rFonts w:ascii="宋体" w:hAnsi="宋体" w:hint="eastAsia"/>
          <w:u w:val="single"/>
        </w:rPr>
        <w:t>第二会议室</w:t>
      </w:r>
    </w:p>
    <w:p w:rsidR="00EB6237" w:rsidRDefault="00D17CAF">
      <w:pPr>
        <w:spacing w:line="360" w:lineRule="auto"/>
        <w:outlineLvl w:val="1"/>
        <w:rPr>
          <w:rFonts w:ascii="宋体" w:hAnsi="宋体" w:cs="宋体"/>
          <w:b/>
          <w:szCs w:val="21"/>
        </w:rPr>
      </w:pPr>
      <w:r>
        <w:rPr>
          <w:rFonts w:ascii="宋体" w:hAnsi="宋体" w:cs="宋体" w:hint="eastAsia"/>
          <w:b/>
          <w:szCs w:val="21"/>
        </w:rPr>
        <w:t>五、响应文件的开启时间和地点</w:t>
      </w:r>
    </w:p>
    <w:p w:rsidR="00EB6237" w:rsidRDefault="00D17CAF">
      <w:pPr>
        <w:spacing w:line="360" w:lineRule="auto"/>
        <w:ind w:firstLineChars="200" w:firstLine="420"/>
        <w:rPr>
          <w:rFonts w:ascii="宋体" w:hAnsi="宋体" w:cs="宋体"/>
          <w:bCs/>
          <w:szCs w:val="21"/>
        </w:rPr>
      </w:pPr>
      <w:r>
        <w:rPr>
          <w:rFonts w:ascii="宋体" w:hAnsi="宋体" w:cs="宋体" w:hint="eastAsia"/>
        </w:rPr>
        <w:t>响应文件开启</w:t>
      </w:r>
      <w:r>
        <w:rPr>
          <w:rFonts w:ascii="宋体" w:hAnsi="宋体" w:cs="宋体" w:hint="eastAsia"/>
          <w:bCs/>
          <w:szCs w:val="21"/>
        </w:rPr>
        <w:t>时间：</w:t>
      </w:r>
      <w:r>
        <w:rPr>
          <w:rFonts w:ascii="宋体" w:hAnsi="宋体" w:cs="宋体" w:hint="eastAsia"/>
          <w:b/>
          <w:szCs w:val="21"/>
          <w:u w:val="single"/>
        </w:rPr>
        <w:t>同响应文件提交截止时间</w:t>
      </w:r>
    </w:p>
    <w:p w:rsidR="00EB6237" w:rsidRDefault="00D17CAF">
      <w:pPr>
        <w:spacing w:line="360" w:lineRule="auto"/>
        <w:ind w:firstLineChars="200" w:firstLine="420"/>
        <w:rPr>
          <w:rFonts w:ascii="宋体" w:hAnsi="宋体" w:cs="宋体"/>
          <w:bCs/>
          <w:szCs w:val="21"/>
        </w:rPr>
      </w:pPr>
      <w:r>
        <w:rPr>
          <w:rFonts w:ascii="宋体" w:hAnsi="宋体" w:cs="宋体" w:hint="eastAsia"/>
        </w:rPr>
        <w:t>响应文件开启</w:t>
      </w:r>
      <w:r>
        <w:rPr>
          <w:rFonts w:ascii="宋体" w:hAnsi="宋体" w:cs="宋体" w:hint="eastAsia"/>
          <w:bCs/>
          <w:szCs w:val="21"/>
        </w:rPr>
        <w:t>地点：</w:t>
      </w:r>
      <w:r>
        <w:rPr>
          <w:rFonts w:ascii="宋体" w:hAnsi="宋体" w:cs="宋体" w:hint="eastAsia"/>
          <w:b/>
          <w:szCs w:val="21"/>
          <w:u w:val="single"/>
        </w:rPr>
        <w:t>同响应文件提交地点</w:t>
      </w:r>
    </w:p>
    <w:p w:rsidR="00EB6237" w:rsidRDefault="00D17CAF">
      <w:pPr>
        <w:spacing w:line="360" w:lineRule="auto"/>
        <w:outlineLvl w:val="1"/>
        <w:rPr>
          <w:rFonts w:ascii="宋体" w:hAnsi="宋体" w:cs="宋体"/>
          <w:b/>
          <w:szCs w:val="21"/>
        </w:rPr>
      </w:pPr>
      <w:r>
        <w:rPr>
          <w:rFonts w:ascii="宋体" w:hAnsi="宋体" w:cs="宋体" w:hint="eastAsia"/>
          <w:b/>
          <w:szCs w:val="21"/>
        </w:rPr>
        <w:t>六、公告期限</w:t>
      </w:r>
    </w:p>
    <w:p w:rsidR="00EB6237" w:rsidRDefault="00D17CAF">
      <w:pPr>
        <w:spacing w:line="360" w:lineRule="auto"/>
        <w:ind w:firstLineChars="200" w:firstLine="420"/>
        <w:rPr>
          <w:rFonts w:ascii="宋体" w:hAnsi="宋体" w:cs="宋体"/>
        </w:rPr>
      </w:pPr>
      <w:r>
        <w:rPr>
          <w:rFonts w:ascii="宋体" w:hAnsi="宋体" w:cs="宋体" w:hint="eastAsia"/>
        </w:rPr>
        <w:t>本项目在</w:t>
      </w:r>
      <w:r>
        <w:rPr>
          <w:rFonts w:asciiTheme="minorEastAsia" w:eastAsiaTheme="minorEastAsia" w:hAnsiTheme="minorEastAsia" w:cstheme="minorEastAsia" w:hint="eastAsia"/>
        </w:rPr>
        <w:t>江苏招标采购服务平台</w:t>
      </w:r>
      <w:r>
        <w:rPr>
          <w:rFonts w:asciiTheme="minorEastAsia" w:eastAsiaTheme="minorEastAsia" w:hAnsiTheme="minorEastAsia" w:cstheme="minorEastAsia" w:hint="eastAsia"/>
        </w:rPr>
        <w:t xml:space="preserve"> (http://www.jszbcg.com</w:t>
      </w:r>
      <w:r>
        <w:rPr>
          <w:rFonts w:asciiTheme="minorEastAsia" w:eastAsiaTheme="minorEastAsia" w:hAnsiTheme="minorEastAsia" w:cstheme="minorEastAsia" w:hint="eastAsia"/>
        </w:rPr>
        <w:t>）</w:t>
      </w:r>
      <w:r>
        <w:rPr>
          <w:rFonts w:ascii="宋体" w:hAnsi="宋体" w:cs="宋体" w:hint="eastAsia"/>
        </w:rPr>
        <w:t>发布公告，自本公告发布之日起</w:t>
      </w:r>
      <w:r>
        <w:rPr>
          <w:rFonts w:ascii="宋体" w:hAnsi="宋体" w:cs="宋体" w:hint="eastAsia"/>
        </w:rPr>
        <w:t>3</w:t>
      </w:r>
      <w:r>
        <w:rPr>
          <w:rFonts w:ascii="宋体" w:hAnsi="宋体" w:cs="宋体" w:hint="eastAsia"/>
        </w:rPr>
        <w:t>个工作日。</w:t>
      </w:r>
    </w:p>
    <w:p w:rsidR="00EB6237" w:rsidRDefault="00D17CAF">
      <w:pPr>
        <w:spacing w:line="360" w:lineRule="auto"/>
        <w:outlineLvl w:val="1"/>
        <w:rPr>
          <w:rFonts w:ascii="宋体" w:hAnsi="宋体" w:cs="宋体"/>
          <w:b/>
        </w:rPr>
      </w:pPr>
      <w:r>
        <w:rPr>
          <w:rFonts w:ascii="宋体" w:hAnsi="宋体" w:cs="宋体" w:hint="eastAsia"/>
          <w:b/>
        </w:rPr>
        <w:t>七、其他补充事宜</w:t>
      </w:r>
    </w:p>
    <w:p w:rsidR="00EB6237" w:rsidRDefault="00D17CAF">
      <w:pPr>
        <w:spacing w:line="360" w:lineRule="auto"/>
        <w:ind w:firstLineChars="200" w:firstLine="420"/>
        <w:rPr>
          <w:rFonts w:ascii="宋体" w:hAnsi="宋体" w:cs="宋体"/>
        </w:rPr>
      </w:pPr>
      <w:r>
        <w:rPr>
          <w:rFonts w:ascii="宋体" w:hAnsi="宋体" w:cs="宋体" w:hint="eastAsia"/>
        </w:rPr>
        <w:t>无。</w:t>
      </w:r>
    </w:p>
    <w:p w:rsidR="00EB6237" w:rsidRDefault="00D17CAF">
      <w:pPr>
        <w:spacing w:line="360" w:lineRule="auto"/>
        <w:outlineLvl w:val="1"/>
        <w:rPr>
          <w:rFonts w:ascii="宋体" w:hAnsi="宋体" w:cs="宋体"/>
          <w:b/>
          <w:szCs w:val="21"/>
        </w:rPr>
      </w:pPr>
      <w:r>
        <w:rPr>
          <w:rFonts w:ascii="宋体" w:hAnsi="宋体" w:cs="宋体" w:hint="eastAsia"/>
          <w:b/>
          <w:szCs w:val="21"/>
        </w:rPr>
        <w:t>八、凡对本次采购提出询问，请按以下方式联系：</w:t>
      </w:r>
    </w:p>
    <w:p w:rsidR="00EB6237" w:rsidRDefault="00D17CAF">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采购人信息</w:t>
      </w:r>
    </w:p>
    <w:p w:rsidR="00EB6237" w:rsidRDefault="00D17CAF">
      <w:pPr>
        <w:spacing w:line="360" w:lineRule="auto"/>
        <w:ind w:firstLineChars="200" w:firstLine="420"/>
        <w:jc w:val="left"/>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称：南京江北新区人民法院</w:t>
      </w:r>
    </w:p>
    <w:p w:rsidR="00EB6237" w:rsidRDefault="00D17CAF">
      <w:pPr>
        <w:spacing w:line="360" w:lineRule="auto"/>
        <w:ind w:firstLineChars="200" w:firstLine="420"/>
        <w:jc w:val="left"/>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址：南京市浦口区珍珠路</w:t>
      </w:r>
      <w:r>
        <w:rPr>
          <w:rFonts w:ascii="宋体" w:hAnsi="宋体" w:cs="宋体" w:hint="eastAsia"/>
          <w:szCs w:val="21"/>
        </w:rPr>
        <w:t>18</w:t>
      </w:r>
      <w:r>
        <w:rPr>
          <w:rFonts w:ascii="宋体" w:hAnsi="宋体" w:cs="宋体" w:hint="eastAsia"/>
          <w:szCs w:val="21"/>
        </w:rPr>
        <w:t>号法治园区</w:t>
      </w:r>
    </w:p>
    <w:p w:rsidR="00EB6237" w:rsidRDefault="00D17CAF">
      <w:pPr>
        <w:spacing w:line="360" w:lineRule="auto"/>
        <w:ind w:firstLineChars="200" w:firstLine="420"/>
        <w:jc w:val="left"/>
        <w:rPr>
          <w:rFonts w:ascii="宋体" w:hAnsi="宋体" w:cs="宋体"/>
          <w:szCs w:val="21"/>
        </w:rPr>
      </w:pPr>
      <w:r>
        <w:rPr>
          <w:rFonts w:ascii="宋体" w:hAnsi="宋体" w:cs="宋体" w:hint="eastAsia"/>
          <w:szCs w:val="21"/>
        </w:rPr>
        <w:t>联</w:t>
      </w:r>
      <w:r>
        <w:rPr>
          <w:rFonts w:ascii="宋体" w:hAnsi="宋体" w:cs="宋体" w:hint="eastAsia"/>
          <w:szCs w:val="21"/>
        </w:rPr>
        <w:t xml:space="preserve"> </w:t>
      </w:r>
      <w:r>
        <w:rPr>
          <w:rFonts w:ascii="宋体" w:hAnsi="宋体" w:cs="宋体" w:hint="eastAsia"/>
          <w:szCs w:val="21"/>
        </w:rPr>
        <w:t>系</w:t>
      </w:r>
      <w:r>
        <w:rPr>
          <w:rFonts w:ascii="宋体" w:hAnsi="宋体" w:cs="宋体" w:hint="eastAsia"/>
          <w:szCs w:val="21"/>
        </w:rPr>
        <w:t xml:space="preserve"> </w:t>
      </w:r>
      <w:r>
        <w:rPr>
          <w:rFonts w:ascii="宋体" w:hAnsi="宋体" w:cs="宋体" w:hint="eastAsia"/>
          <w:szCs w:val="21"/>
        </w:rPr>
        <w:t>人：郇老师</w:t>
      </w:r>
    </w:p>
    <w:p w:rsidR="00EB6237" w:rsidRDefault="00D17CAF">
      <w:pPr>
        <w:spacing w:line="360" w:lineRule="auto"/>
        <w:ind w:firstLineChars="200" w:firstLine="420"/>
        <w:jc w:val="left"/>
        <w:rPr>
          <w:rFonts w:ascii="宋体" w:hAnsi="宋体" w:cs="宋体"/>
          <w:szCs w:val="21"/>
        </w:rPr>
      </w:pPr>
      <w:r>
        <w:rPr>
          <w:rFonts w:ascii="宋体" w:hAnsi="宋体" w:cs="宋体" w:hint="eastAsia"/>
          <w:szCs w:val="21"/>
        </w:rPr>
        <w:t>联系方式：</w:t>
      </w:r>
      <w:r>
        <w:rPr>
          <w:rFonts w:ascii="宋体" w:hAnsi="宋体" w:cs="宋体" w:hint="eastAsia"/>
          <w:szCs w:val="21"/>
        </w:rPr>
        <w:t>025-58935539</w:t>
      </w:r>
    </w:p>
    <w:p w:rsidR="00EB6237" w:rsidRDefault="00D17CAF">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采购代理机构信息</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称：</w:t>
      </w:r>
      <w:r>
        <w:rPr>
          <w:rFonts w:ascii="宋体" w:hAnsi="宋体" w:hint="eastAsia"/>
        </w:rPr>
        <w:t>江苏苏豪长城股份有限公司</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 xml:space="preserve">地　</w:t>
      </w:r>
      <w:r>
        <w:rPr>
          <w:rFonts w:ascii="宋体" w:hAnsi="宋体" w:cs="宋体" w:hint="eastAsia"/>
          <w:szCs w:val="21"/>
        </w:rPr>
        <w:t xml:space="preserve"> </w:t>
      </w:r>
      <w:r>
        <w:rPr>
          <w:rFonts w:ascii="宋体" w:hAnsi="宋体" w:cs="宋体" w:hint="eastAsia"/>
          <w:szCs w:val="21"/>
        </w:rPr>
        <w:t>址：南京市江宁区利源南路</w:t>
      </w:r>
      <w:r>
        <w:rPr>
          <w:rFonts w:ascii="宋体" w:hAnsi="宋体" w:cs="宋体" w:hint="eastAsia"/>
          <w:szCs w:val="21"/>
        </w:rPr>
        <w:t>8</w:t>
      </w:r>
      <w:r>
        <w:rPr>
          <w:rFonts w:ascii="宋体" w:hAnsi="宋体" w:cs="宋体" w:hint="eastAsia"/>
          <w:szCs w:val="21"/>
        </w:rPr>
        <w:t>号</w:t>
      </w:r>
    </w:p>
    <w:p w:rsidR="00EB6237" w:rsidRDefault="00D17CAF">
      <w:pPr>
        <w:pStyle w:val="aa"/>
        <w:spacing w:line="360" w:lineRule="auto"/>
        <w:ind w:firstLineChars="200" w:firstLine="420"/>
        <w:rPr>
          <w:rFonts w:hAnsi="宋体" w:cs="宋体" w:hint="default"/>
          <w:szCs w:val="21"/>
        </w:rPr>
      </w:pPr>
      <w:r>
        <w:rPr>
          <w:rFonts w:hAnsi="宋体" w:cs="宋体"/>
          <w:szCs w:val="21"/>
        </w:rPr>
        <w:t>项目联系人：刘小小、陈思</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联系方式：</w:t>
      </w:r>
      <w:r>
        <w:rPr>
          <w:rFonts w:ascii="宋体" w:hAnsi="宋体" w:cs="宋体" w:hint="eastAsia"/>
          <w:szCs w:val="21"/>
        </w:rPr>
        <w:t>025-52777256</w:t>
      </w:r>
    </w:p>
    <w:p w:rsidR="00EB6237" w:rsidRDefault="00D17CAF">
      <w:pPr>
        <w:spacing w:line="360" w:lineRule="auto"/>
        <w:ind w:firstLineChars="200" w:firstLine="420"/>
        <w:rPr>
          <w:rFonts w:ascii="宋体" w:hAnsi="宋体" w:cs="宋体"/>
          <w:szCs w:val="21"/>
        </w:rPr>
      </w:pPr>
      <w:r>
        <w:rPr>
          <w:rFonts w:ascii="宋体" w:hAnsi="宋体" w:cs="宋体" w:hint="eastAsia"/>
        </w:rPr>
        <w:lastRenderedPageBreak/>
        <w:t>邮</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rPr>
        <w:t>箱</w:t>
      </w:r>
      <w:r>
        <w:rPr>
          <w:rFonts w:ascii="宋体" w:hAnsi="宋体" w:cs="宋体" w:hint="eastAsia"/>
        </w:rPr>
        <w:t>：</w:t>
      </w:r>
      <w:r>
        <w:rPr>
          <w:rFonts w:ascii="宋体" w:hAnsi="宋体" w:cs="宋体" w:hint="eastAsia"/>
        </w:rPr>
        <w:t xml:space="preserve"> </w:t>
      </w:r>
      <w:r>
        <w:rPr>
          <w:rFonts w:asciiTheme="minorEastAsia" w:eastAsiaTheme="minorEastAsia" w:hAnsiTheme="minorEastAsia" w:cstheme="minorEastAsia" w:hint="eastAsia"/>
        </w:rPr>
        <w:t>ccxu@jocgreatwall.com</w:t>
      </w:r>
    </w:p>
    <w:p w:rsidR="00EB6237" w:rsidRDefault="00D17CAF">
      <w:pPr>
        <w:rPr>
          <w:rFonts w:ascii="宋体" w:hAnsi="宋体" w:cs="宋体"/>
          <w:b/>
          <w:bCs/>
          <w:szCs w:val="28"/>
          <w:lang w:val="zh-CN"/>
        </w:rPr>
      </w:pPr>
      <w:r>
        <w:rPr>
          <w:rFonts w:ascii="宋体" w:hAnsi="宋体" w:cs="宋体" w:hint="eastAsia"/>
          <w:b/>
          <w:bCs/>
          <w:szCs w:val="28"/>
          <w:lang w:val="zh-CN"/>
        </w:rPr>
        <w:br w:type="page"/>
      </w:r>
    </w:p>
    <w:p w:rsidR="00EB6237" w:rsidRDefault="00D17CAF">
      <w:pPr>
        <w:pStyle w:val="10"/>
        <w:spacing w:line="360" w:lineRule="auto"/>
        <w:jc w:val="center"/>
        <w:rPr>
          <w:rFonts w:ascii="宋体" w:eastAsia="宋体" w:hAnsi="宋体" w:cs="宋体"/>
          <w:b/>
          <w:bCs/>
          <w:sz w:val="21"/>
          <w:szCs w:val="21"/>
          <w:lang w:val="zh-CN"/>
        </w:rPr>
      </w:pPr>
      <w:r>
        <w:rPr>
          <w:rFonts w:ascii="宋体" w:eastAsia="宋体" w:hAnsi="宋体" w:cs="宋体" w:hint="eastAsia"/>
          <w:b/>
          <w:bCs/>
          <w:szCs w:val="28"/>
          <w:lang w:val="zh-CN"/>
        </w:rPr>
        <w:lastRenderedPageBreak/>
        <w:t>第二章</w:t>
      </w:r>
      <w:r>
        <w:rPr>
          <w:rFonts w:ascii="宋体" w:eastAsia="宋体" w:hAnsi="宋体" w:cs="宋体" w:hint="eastAsia"/>
          <w:b/>
          <w:bCs/>
          <w:szCs w:val="28"/>
          <w:lang w:val="zh-CN"/>
        </w:rPr>
        <w:t xml:space="preserve">  </w:t>
      </w:r>
      <w:r>
        <w:rPr>
          <w:rFonts w:ascii="宋体" w:eastAsia="宋体" w:hAnsi="宋体" w:cs="宋体" w:hint="eastAsia"/>
          <w:b/>
          <w:bCs/>
          <w:szCs w:val="28"/>
          <w:lang w:val="zh-CN"/>
        </w:rPr>
        <w:t>磋商须知</w:t>
      </w:r>
      <w:bookmarkEnd w:id="12"/>
      <w:bookmarkEnd w:id="13"/>
      <w:bookmarkEnd w:id="14"/>
      <w:bookmarkEnd w:id="15"/>
      <w:bookmarkEnd w:id="16"/>
    </w:p>
    <w:p w:rsidR="00EB6237" w:rsidRDefault="00D17CAF">
      <w:pPr>
        <w:spacing w:line="360" w:lineRule="auto"/>
        <w:ind w:leftChars="200" w:left="420"/>
        <w:jc w:val="center"/>
        <w:rPr>
          <w:rFonts w:ascii="宋体" w:hAnsi="宋体" w:cs="宋体"/>
          <w:b/>
          <w:bCs/>
          <w:szCs w:val="21"/>
        </w:rPr>
      </w:pPr>
      <w:r>
        <w:rPr>
          <w:rFonts w:ascii="宋体" w:hAnsi="宋体" w:cs="宋体" w:hint="eastAsia"/>
          <w:bCs/>
          <w:szCs w:val="21"/>
        </w:rPr>
        <w:t>（参加竞争性磋商的供应商，以下简称“磋商供应商”）</w:t>
      </w:r>
    </w:p>
    <w:p w:rsidR="00EB6237" w:rsidRDefault="00D17CAF">
      <w:pPr>
        <w:spacing w:line="360" w:lineRule="auto"/>
        <w:ind w:firstLineChars="200" w:firstLine="422"/>
        <w:outlineLvl w:val="1"/>
        <w:rPr>
          <w:rFonts w:ascii="宋体" w:hAnsi="宋体" w:cs="宋体"/>
          <w:b/>
          <w:bCs/>
          <w:szCs w:val="21"/>
        </w:rPr>
      </w:pPr>
      <w:r>
        <w:rPr>
          <w:rFonts w:ascii="宋体" w:hAnsi="宋体" w:cs="宋体" w:hint="eastAsia"/>
          <w:b/>
          <w:bCs/>
          <w:szCs w:val="21"/>
        </w:rPr>
        <w:t>一、总则</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适用范围</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本竞争性磋商文件（以下简称磋商文件）仅适用此项目。</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项目采购方式</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本次采购采取竞争性磋商的方式。</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合格的磋商供应商</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满足本磋商文件“竞争性磋商公告”中合格磋商供应商资格要求的规定。</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满足本磋商文件实质性要求和条件的规定。</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磋商费用</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参加磋商的供应商应自行承担所有与参加磋商有关的费用。不论最终的成交结果如何，采购代理机构在任何情况下均无义务和责任承担这些费用。</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磋商文件的约束力</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供应商一旦获取了本磋商文件并决定参加磋商，即被认为接受了本磋商文件的</w:t>
      </w:r>
      <w:r>
        <w:rPr>
          <w:rFonts w:ascii="宋体" w:hAnsi="宋体" w:cs="宋体" w:hint="eastAsia"/>
          <w:szCs w:val="21"/>
        </w:rPr>
        <w:t>规定和约束，并且视为自竞争性磋商公告期限届满之日起已经知道或应当知道自身权益是否受到了损害。</w:t>
      </w:r>
    </w:p>
    <w:p w:rsidR="00EB6237" w:rsidRDefault="00D17CAF">
      <w:pPr>
        <w:spacing w:line="360" w:lineRule="auto"/>
        <w:ind w:firstLineChars="200" w:firstLine="420"/>
        <w:rPr>
          <w:rFonts w:ascii="宋体" w:hAnsi="宋体" w:cs="宋体"/>
          <w:szCs w:val="21"/>
        </w:rPr>
      </w:pPr>
      <w:bookmarkStart w:id="17" w:name="_Toc462564070"/>
      <w:bookmarkStart w:id="18" w:name="_Toc16938527"/>
      <w:bookmarkStart w:id="19" w:name="_Toc20823283"/>
      <w:bookmarkStart w:id="20" w:name="_Toc513029211"/>
      <w:r>
        <w:rPr>
          <w:rFonts w:ascii="宋体" w:hAnsi="宋体" w:cs="宋体" w:hint="eastAsia"/>
          <w:szCs w:val="21"/>
        </w:rPr>
        <w:t>6.</w:t>
      </w:r>
      <w:r>
        <w:rPr>
          <w:rFonts w:ascii="宋体" w:hAnsi="宋体" w:cs="宋体" w:hint="eastAsia"/>
          <w:szCs w:val="21"/>
        </w:rPr>
        <w:t>磋商文件的</w:t>
      </w:r>
      <w:bookmarkEnd w:id="17"/>
      <w:bookmarkEnd w:id="18"/>
      <w:bookmarkEnd w:id="19"/>
      <w:bookmarkEnd w:id="20"/>
      <w:r>
        <w:rPr>
          <w:rFonts w:ascii="宋体" w:hAnsi="宋体" w:cs="宋体" w:hint="eastAsia"/>
          <w:szCs w:val="21"/>
        </w:rPr>
        <w:t>询问及修改</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任何要求对磋商文件进行询问的供应商，均应在首次提交响应文件截止时间五日前按采购公告中的通讯地址，向采购人或采购代理机构提出。首次提交响应文件截止之日前，采购代理机构可以对已发出的磋商文件进行必要的澄清或者修改，澄清或者修改的内容作为磋商文件的组成部分。澄清或者修改的内容可能影响响应文件编制的，采购代理机构将在首次提交响应文件截止时间至少五日前，在本公告发布媒介上发布书面形式的更正公告</w:t>
      </w:r>
      <w:r>
        <w:rPr>
          <w:rFonts w:ascii="宋体" w:hAnsi="宋体" w:cs="宋体" w:hint="eastAsia"/>
          <w:szCs w:val="21"/>
        </w:rPr>
        <w:t>并通知所有获取磋商文件的供应商。不足五日的，采购代理机构应当顺延首次提交响应文件截止时间。</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cs="宋体" w:hint="eastAsia"/>
          <w:szCs w:val="21"/>
        </w:rPr>
        <w:t>采购代理机构或采购人可以视采购项目的具体情况，组织供应商进行现场考察或召开磋商前答疑会，但不单独或分别组织只有一个供应商参加的现场考察和答疑会。</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磋商文件的解释</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7.1</w:t>
      </w:r>
      <w:r>
        <w:rPr>
          <w:rFonts w:ascii="宋体" w:hAnsi="宋体" w:cs="宋体" w:hint="eastAsia"/>
          <w:szCs w:val="21"/>
        </w:rPr>
        <w:t>本磋商文件由采购人和采购代理机构负责解释。</w:t>
      </w:r>
      <w:bookmarkStart w:id="21" w:name="_Toc513029213"/>
      <w:bookmarkStart w:id="22" w:name="_Toc14577351"/>
      <w:bookmarkStart w:id="23" w:name="_Toc61149553"/>
      <w:bookmarkStart w:id="24" w:name="_Toc462564072"/>
    </w:p>
    <w:p w:rsidR="00EB6237" w:rsidRDefault="00D17CAF">
      <w:pPr>
        <w:spacing w:line="360" w:lineRule="auto"/>
        <w:ind w:firstLineChars="200" w:firstLine="422"/>
        <w:outlineLvl w:val="1"/>
        <w:rPr>
          <w:rFonts w:ascii="宋体" w:hAnsi="宋体" w:cs="宋体"/>
          <w:b/>
          <w:bCs/>
          <w:szCs w:val="21"/>
        </w:rPr>
      </w:pPr>
      <w:r>
        <w:rPr>
          <w:rFonts w:ascii="宋体" w:hAnsi="宋体" w:cs="宋体" w:hint="eastAsia"/>
          <w:b/>
          <w:bCs/>
          <w:szCs w:val="21"/>
        </w:rPr>
        <w:t>二、磋商响应文件的编制</w:t>
      </w:r>
      <w:bookmarkStart w:id="25" w:name="_Toc61149561"/>
      <w:bookmarkStart w:id="26" w:name="_Toc513029223"/>
      <w:bookmarkStart w:id="27" w:name="_Toc14577361"/>
      <w:bookmarkEnd w:id="21"/>
      <w:bookmarkEnd w:id="22"/>
      <w:bookmarkEnd w:id="23"/>
      <w:bookmarkEnd w:id="24"/>
      <w:r>
        <w:rPr>
          <w:rFonts w:ascii="宋体" w:hAnsi="宋体" w:cs="宋体" w:hint="eastAsia"/>
          <w:b/>
          <w:bCs/>
          <w:szCs w:val="21"/>
        </w:rPr>
        <w:t>及保证金的收取</w:t>
      </w:r>
    </w:p>
    <w:p w:rsidR="00EB6237" w:rsidRDefault="00D17CAF">
      <w:pPr>
        <w:pStyle w:val="BodyText1I"/>
        <w:spacing w:after="0" w:line="360" w:lineRule="auto"/>
        <w:ind w:firstLineChars="200"/>
        <w:rPr>
          <w:rFonts w:ascii="宋体" w:hAnsi="宋体" w:cs="宋体"/>
          <w:sz w:val="21"/>
          <w:szCs w:val="21"/>
        </w:rPr>
      </w:pPr>
      <w:bookmarkStart w:id="28" w:name="_Toc462564074"/>
      <w:bookmarkStart w:id="29" w:name="_Toc513029215"/>
      <w:bookmarkStart w:id="30" w:name="_Toc14577353"/>
      <w:bookmarkStart w:id="31" w:name="_Toc61149555"/>
      <w:bookmarkStart w:id="32" w:name="_Toc462564073"/>
      <w:bookmarkStart w:id="33" w:name="_Toc14577352"/>
      <w:bookmarkStart w:id="34" w:name="_Toc61149554"/>
      <w:bookmarkStart w:id="35" w:name="_Toc513029214"/>
      <w:bookmarkEnd w:id="25"/>
      <w:bookmarkEnd w:id="26"/>
      <w:bookmarkEnd w:id="27"/>
      <w:r>
        <w:rPr>
          <w:rFonts w:ascii="宋体" w:hAnsi="宋体" w:cs="宋体" w:hint="eastAsia"/>
          <w:sz w:val="21"/>
          <w:szCs w:val="21"/>
        </w:rPr>
        <w:t>1.</w:t>
      </w:r>
      <w:r>
        <w:rPr>
          <w:rFonts w:ascii="宋体" w:hAnsi="宋体" w:cs="宋体" w:hint="eastAsia"/>
          <w:sz w:val="21"/>
          <w:szCs w:val="21"/>
        </w:rPr>
        <w:t>磋商响应文件组成与签署</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1.1</w:t>
      </w:r>
      <w:r>
        <w:rPr>
          <w:rFonts w:ascii="宋体" w:hAnsi="宋体" w:cs="宋体" w:hint="eastAsia"/>
          <w:kern w:val="2"/>
          <w:sz w:val="21"/>
          <w:szCs w:val="21"/>
        </w:rPr>
        <w:t>供应商应严格按照竞争性磋商文件要求准备磋商响应文件（以下简称响应文件），响应文件</w:t>
      </w:r>
      <w:r>
        <w:rPr>
          <w:rFonts w:ascii="宋体" w:hAnsi="宋体" w:cs="宋体" w:hint="eastAsia"/>
          <w:kern w:val="2"/>
          <w:sz w:val="21"/>
          <w:szCs w:val="21"/>
        </w:rPr>
        <w:t>（</w:t>
      </w:r>
      <w:r>
        <w:rPr>
          <w:rFonts w:ascii="宋体" w:hAnsi="宋体" w:cs="宋体" w:hint="eastAsia"/>
          <w:kern w:val="2"/>
          <w:sz w:val="21"/>
          <w:szCs w:val="21"/>
        </w:rPr>
        <w:t>含电子文档</w:t>
      </w:r>
      <w:r>
        <w:rPr>
          <w:rFonts w:ascii="宋体" w:hAnsi="宋体" w:cs="宋体" w:hint="eastAsia"/>
          <w:kern w:val="2"/>
          <w:sz w:val="21"/>
          <w:szCs w:val="21"/>
        </w:rPr>
        <w:t>）</w:t>
      </w:r>
      <w:r>
        <w:rPr>
          <w:rFonts w:ascii="宋体" w:hAnsi="宋体" w:cs="宋体" w:hint="eastAsia"/>
          <w:kern w:val="2"/>
          <w:sz w:val="21"/>
          <w:szCs w:val="21"/>
        </w:rPr>
        <w:t>递交时必须进行密封（响应文件须编制目录和页码，每份书面文件必须采用</w:t>
      </w:r>
      <w:r>
        <w:rPr>
          <w:rFonts w:ascii="宋体" w:hAnsi="宋体" w:cs="宋体" w:hint="eastAsia"/>
          <w:kern w:val="2"/>
          <w:sz w:val="21"/>
          <w:szCs w:val="21"/>
        </w:rPr>
        <w:lastRenderedPageBreak/>
        <w:t>胶装成册方式并注明项目名称、项目编号、供应商名称等字样），在密封后文件的外包装上注明“项目名称、项目编号、供应商名称、地址、电话”等字样，并在封口骑缝处加盖供应商公章。</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1.2</w:t>
      </w:r>
      <w:r>
        <w:rPr>
          <w:rFonts w:ascii="宋体" w:hAnsi="宋体" w:cs="宋体" w:hint="eastAsia"/>
          <w:kern w:val="2"/>
          <w:sz w:val="21"/>
          <w:szCs w:val="21"/>
        </w:rPr>
        <w:t>每份响应文件须清楚地标明“正本”或“副本”字样。响应文件的正本和所有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w:t>
      </w:r>
      <w:r>
        <w:rPr>
          <w:rFonts w:ascii="宋体" w:hAnsi="宋体" w:cs="宋体" w:hint="eastAsia"/>
          <w:kern w:val="2"/>
          <w:sz w:val="21"/>
          <w:szCs w:val="21"/>
        </w:rPr>
        <w:t>是指刻有供应商法定名称的印章，不包括合同、财务、税务、发票等形式的业务专用章。</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1.3</w:t>
      </w:r>
      <w:r>
        <w:rPr>
          <w:rFonts w:ascii="宋体" w:hAnsi="宋体" w:cs="宋体" w:hint="eastAsia"/>
          <w:kern w:val="2"/>
          <w:sz w:val="21"/>
          <w:szCs w:val="21"/>
        </w:rPr>
        <w:t>除供应商对错处做必要修改外，响应文件不得行间插字、涂改或增删。如有修改错漏处，必须由响应文件授权代表签字且加盖供应商公章。</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1.4</w:t>
      </w:r>
      <w:r>
        <w:rPr>
          <w:rFonts w:ascii="宋体" w:hAnsi="宋体" w:cs="宋体" w:hint="eastAsia"/>
          <w:kern w:val="2"/>
          <w:sz w:val="21"/>
          <w:szCs w:val="21"/>
        </w:rPr>
        <w:t>供应商应提供：</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纸质文件：正本一份、副本二份。</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电子档</w:t>
      </w:r>
      <w:r>
        <w:rPr>
          <w:rFonts w:ascii="宋体" w:hAnsi="宋体" w:cs="宋体" w:hint="eastAsia"/>
          <w:kern w:val="2"/>
          <w:sz w:val="21"/>
          <w:szCs w:val="21"/>
        </w:rPr>
        <w:t>U</w:t>
      </w:r>
      <w:r>
        <w:rPr>
          <w:rFonts w:ascii="宋体" w:hAnsi="宋体" w:cs="宋体" w:hint="eastAsia"/>
          <w:kern w:val="2"/>
          <w:sz w:val="21"/>
          <w:szCs w:val="21"/>
        </w:rPr>
        <w:t>盘一份：</w:t>
      </w:r>
      <w:r>
        <w:rPr>
          <w:rFonts w:ascii="宋体" w:hAnsi="宋体" w:cs="宋体" w:hint="eastAsia"/>
          <w:kern w:val="2"/>
          <w:sz w:val="21"/>
          <w:szCs w:val="21"/>
        </w:rPr>
        <w:t>U</w:t>
      </w:r>
      <w:r>
        <w:rPr>
          <w:rFonts w:ascii="宋体" w:hAnsi="宋体" w:cs="宋体" w:hint="eastAsia"/>
          <w:kern w:val="2"/>
          <w:sz w:val="21"/>
          <w:szCs w:val="21"/>
        </w:rPr>
        <w:t>盘中需包含响应文件的</w:t>
      </w:r>
      <w:r>
        <w:rPr>
          <w:rFonts w:ascii="宋体" w:hAnsi="宋体" w:cs="宋体" w:hint="eastAsia"/>
          <w:kern w:val="2"/>
          <w:sz w:val="21"/>
          <w:szCs w:val="21"/>
        </w:rPr>
        <w:t>PDF</w:t>
      </w:r>
      <w:r>
        <w:rPr>
          <w:rFonts w:ascii="宋体" w:hAnsi="宋体" w:cs="宋体" w:hint="eastAsia"/>
          <w:kern w:val="2"/>
          <w:sz w:val="21"/>
          <w:szCs w:val="21"/>
        </w:rPr>
        <w:t>扫描文件（加盖公章版本），</w:t>
      </w:r>
      <w:r>
        <w:rPr>
          <w:rFonts w:ascii="宋体" w:hAnsi="宋体" w:cs="宋体" w:hint="eastAsia"/>
          <w:kern w:val="2"/>
          <w:sz w:val="21"/>
          <w:szCs w:val="21"/>
        </w:rPr>
        <w:t>U</w:t>
      </w:r>
      <w:r>
        <w:rPr>
          <w:rFonts w:ascii="宋体" w:hAnsi="宋体" w:cs="宋体" w:hint="eastAsia"/>
          <w:kern w:val="2"/>
          <w:sz w:val="21"/>
          <w:szCs w:val="21"/>
        </w:rPr>
        <w:t>盘表面加贴标签并注明单位名称，当电子版文件和纸质正本文件不一致时，以纸质正本文件为准。电子版文件用于辅助评审和平台存档，供应商需承担前述不一致造成的不利后果。</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2.</w:t>
      </w:r>
      <w:r>
        <w:rPr>
          <w:rFonts w:ascii="宋体" w:hAnsi="宋体" w:cs="宋体" w:hint="eastAsia"/>
          <w:kern w:val="2"/>
          <w:sz w:val="21"/>
          <w:szCs w:val="21"/>
        </w:rPr>
        <w:t>响应文件</w:t>
      </w:r>
      <w:bookmarkEnd w:id="28"/>
      <w:bookmarkEnd w:id="29"/>
      <w:bookmarkEnd w:id="30"/>
      <w:bookmarkEnd w:id="31"/>
      <w:r>
        <w:rPr>
          <w:rFonts w:ascii="宋体" w:hAnsi="宋体" w:cs="宋体" w:hint="eastAsia"/>
          <w:kern w:val="2"/>
          <w:sz w:val="21"/>
          <w:szCs w:val="21"/>
        </w:rPr>
        <w:t>编制</w:t>
      </w:r>
      <w:r>
        <w:rPr>
          <w:rFonts w:ascii="宋体" w:hAnsi="宋体" w:cs="宋体" w:hint="eastAsia"/>
          <w:kern w:val="2"/>
          <w:sz w:val="21"/>
          <w:szCs w:val="21"/>
        </w:rPr>
        <w:t>要求</w:t>
      </w:r>
      <w:bookmarkEnd w:id="32"/>
      <w:bookmarkEnd w:id="33"/>
      <w:bookmarkEnd w:id="34"/>
      <w:bookmarkEnd w:id="35"/>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2.1</w:t>
      </w:r>
      <w:r>
        <w:rPr>
          <w:rFonts w:ascii="宋体" w:hAnsi="宋体" w:cs="宋体" w:hint="eastAsia"/>
          <w:kern w:val="2"/>
          <w:sz w:val="21"/>
          <w:szCs w:val="21"/>
        </w:rPr>
        <w:t>供应商提交的响应文件以及供应商与采购代理机构及采购人就有关磋商的所有来往函电均应使用简体中文。磋商文件中既有中文也有外文的，以中文意义为准。</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2.2</w:t>
      </w:r>
      <w:r>
        <w:rPr>
          <w:rFonts w:ascii="宋体" w:hAnsi="宋体" w:cs="宋体" w:hint="eastAsia"/>
          <w:kern w:val="2"/>
          <w:sz w:val="21"/>
          <w:szCs w:val="21"/>
        </w:rPr>
        <w:t>除技术性能另有规定外，响应文件所使用的度量衡单位，均须采用国家法定计量单位。</w:t>
      </w:r>
      <w:bookmarkStart w:id="36" w:name="_Toc14577357"/>
      <w:bookmarkStart w:id="37" w:name="_Toc513029219"/>
      <w:bookmarkStart w:id="38" w:name="_Toc61149558"/>
      <w:bookmarkStart w:id="39" w:name="_Toc513029217"/>
      <w:bookmarkStart w:id="40" w:name="_Toc14577355"/>
      <w:bookmarkStart w:id="41" w:name="_Toc61149557"/>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3.</w:t>
      </w:r>
      <w:r>
        <w:rPr>
          <w:rFonts w:ascii="宋体" w:hAnsi="宋体" w:cs="宋体" w:hint="eastAsia"/>
          <w:kern w:val="2"/>
          <w:sz w:val="21"/>
          <w:szCs w:val="21"/>
        </w:rPr>
        <w:t>参加磋商的供应商资格文件</w:t>
      </w:r>
      <w:bookmarkEnd w:id="36"/>
      <w:bookmarkEnd w:id="37"/>
      <w:bookmarkEnd w:id="38"/>
      <w:r>
        <w:rPr>
          <w:rFonts w:ascii="宋体" w:hAnsi="宋体" w:cs="宋体" w:hint="eastAsia"/>
          <w:kern w:val="2"/>
          <w:sz w:val="21"/>
          <w:szCs w:val="21"/>
        </w:rPr>
        <w:t>证明</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3.1</w:t>
      </w:r>
      <w:r>
        <w:rPr>
          <w:rFonts w:ascii="宋体" w:hAnsi="宋体" w:cs="宋体" w:hint="eastAsia"/>
          <w:kern w:val="2"/>
          <w:sz w:val="21"/>
          <w:szCs w:val="21"/>
        </w:rPr>
        <w:t>供应商应提交证明其有资格参加磋商和成交后有能力独立履行合同的文件，并作为其响应文件的一部分。</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3.2</w:t>
      </w:r>
      <w:r>
        <w:rPr>
          <w:rFonts w:ascii="宋体" w:hAnsi="宋体" w:cs="宋体" w:hint="eastAsia"/>
          <w:kern w:val="2"/>
          <w:sz w:val="21"/>
          <w:szCs w:val="21"/>
        </w:rPr>
        <w:t>供应商除必须具有履行合同所需的专业设备以及服务的能力外，还必须具备相应的财务、技术方面的能力。</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3.3</w:t>
      </w:r>
      <w:r>
        <w:rPr>
          <w:rFonts w:ascii="宋体" w:hAnsi="宋体" w:cs="宋体" w:hint="eastAsia"/>
          <w:kern w:val="2"/>
          <w:sz w:val="21"/>
          <w:szCs w:val="21"/>
        </w:rPr>
        <w:t>供应商应填写并提交磋商文件所要求</w:t>
      </w:r>
      <w:r>
        <w:rPr>
          <w:rFonts w:ascii="宋体" w:hAnsi="宋体" w:cs="宋体" w:hint="eastAsia"/>
          <w:kern w:val="2"/>
          <w:sz w:val="21"/>
          <w:szCs w:val="21"/>
        </w:rPr>
        <w:t>的相关证明文件。</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4.</w:t>
      </w:r>
      <w:r>
        <w:rPr>
          <w:rFonts w:ascii="宋体" w:hAnsi="宋体" w:cs="宋体" w:hint="eastAsia"/>
          <w:kern w:val="2"/>
          <w:sz w:val="21"/>
          <w:szCs w:val="21"/>
        </w:rPr>
        <w:t>磋商响应报价</w:t>
      </w:r>
      <w:bookmarkEnd w:id="39"/>
      <w:bookmarkEnd w:id="40"/>
      <w:r>
        <w:rPr>
          <w:rFonts w:ascii="宋体" w:hAnsi="宋体" w:cs="宋体" w:hint="eastAsia"/>
          <w:kern w:val="2"/>
          <w:sz w:val="21"/>
          <w:szCs w:val="21"/>
        </w:rPr>
        <w:t>表</w:t>
      </w:r>
      <w:bookmarkEnd w:id="41"/>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4.1</w:t>
      </w:r>
      <w:r>
        <w:rPr>
          <w:rFonts w:ascii="宋体" w:hAnsi="宋体" w:cs="宋体" w:hint="eastAsia"/>
          <w:kern w:val="2"/>
          <w:sz w:val="21"/>
          <w:szCs w:val="21"/>
        </w:rPr>
        <w:t>供应商应按照磋商文件规定的格式填报磋商响应报价表（含分项报价）。每项产品或服务只允许有一个报价，任何有选择的报价将不予接受，磋商文件中另有规定的按规定执行。</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4.2</w:t>
      </w:r>
      <w:r>
        <w:rPr>
          <w:rFonts w:ascii="宋体" w:hAnsi="宋体" w:cs="宋体" w:hint="eastAsia"/>
          <w:kern w:val="2"/>
          <w:sz w:val="21"/>
          <w:szCs w:val="21"/>
        </w:rPr>
        <w:t>标的物</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详见磋商文件第四章项目需求。</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4.3</w:t>
      </w:r>
      <w:r>
        <w:rPr>
          <w:rFonts w:ascii="宋体" w:hAnsi="宋体" w:cs="宋体" w:hint="eastAsia"/>
          <w:kern w:val="2"/>
          <w:sz w:val="21"/>
          <w:szCs w:val="21"/>
        </w:rPr>
        <w:t>有关费用处理</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本次磋商供应商的总报价应包括完成本项目发生的所有费用，本磋商文件中另有规定的除外。</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4.4</w:t>
      </w:r>
      <w:r>
        <w:rPr>
          <w:rFonts w:ascii="宋体" w:hAnsi="宋体" w:cs="宋体" w:hint="eastAsia"/>
          <w:kern w:val="2"/>
          <w:sz w:val="21"/>
          <w:szCs w:val="21"/>
        </w:rPr>
        <w:t>其它费用处理</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lastRenderedPageBreak/>
        <w:t>磋商文件未列明，而磋商供应商认为</w:t>
      </w:r>
      <w:r>
        <w:rPr>
          <w:rFonts w:ascii="宋体" w:hAnsi="宋体" w:cs="宋体" w:hint="eastAsia"/>
          <w:kern w:val="2"/>
          <w:sz w:val="21"/>
          <w:szCs w:val="21"/>
        </w:rPr>
        <w:t>必需的</w:t>
      </w:r>
      <w:r>
        <w:rPr>
          <w:rFonts w:ascii="宋体" w:hAnsi="宋体" w:cs="宋体" w:hint="eastAsia"/>
          <w:kern w:val="2"/>
          <w:sz w:val="21"/>
          <w:szCs w:val="21"/>
        </w:rPr>
        <w:t>费用也须列入报价。</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4.5</w:t>
      </w:r>
      <w:r>
        <w:rPr>
          <w:rFonts w:ascii="宋体" w:hAnsi="宋体" w:cs="宋体" w:hint="eastAsia"/>
          <w:kern w:val="2"/>
          <w:sz w:val="21"/>
          <w:szCs w:val="21"/>
        </w:rPr>
        <w:t>报价采用的货币</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响应文件中的单价和总价，无特殊规定的采用人民币报价，以元为单位标注。磋商文件中另有规定的按规定执行。</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4.6</w:t>
      </w:r>
      <w:r>
        <w:rPr>
          <w:rFonts w:ascii="宋体" w:hAnsi="宋体" w:cs="宋体" w:hint="eastAsia"/>
          <w:kern w:val="2"/>
          <w:sz w:val="21"/>
          <w:szCs w:val="21"/>
        </w:rPr>
        <w:t>磋商响应报价表上的价格应按磋商文件规定填写。</w:t>
      </w:r>
    </w:p>
    <w:p w:rsidR="00EB6237" w:rsidRDefault="00D17CAF">
      <w:pPr>
        <w:pStyle w:val="BodyText1I"/>
        <w:spacing w:after="0" w:line="360" w:lineRule="auto"/>
        <w:ind w:firstLineChars="200"/>
        <w:rPr>
          <w:rFonts w:ascii="宋体" w:hAnsi="宋体" w:cs="宋体"/>
          <w:kern w:val="2"/>
          <w:sz w:val="21"/>
          <w:szCs w:val="21"/>
        </w:rPr>
      </w:pPr>
      <w:bookmarkStart w:id="42" w:name="_Toc14577359"/>
      <w:bookmarkStart w:id="43" w:name="_Toc513029221"/>
      <w:bookmarkStart w:id="44" w:name="_Toc61149559"/>
      <w:r>
        <w:rPr>
          <w:rFonts w:ascii="宋体" w:hAnsi="宋体" w:cs="宋体" w:hint="eastAsia"/>
          <w:kern w:val="2"/>
          <w:sz w:val="21"/>
          <w:szCs w:val="21"/>
        </w:rPr>
        <w:t>5.</w:t>
      </w:r>
      <w:r>
        <w:rPr>
          <w:rFonts w:ascii="宋体" w:hAnsi="宋体" w:cs="宋体" w:hint="eastAsia"/>
          <w:kern w:val="2"/>
          <w:sz w:val="21"/>
          <w:szCs w:val="21"/>
        </w:rPr>
        <w:t>项目需求响应方案</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5.1</w:t>
      </w:r>
      <w:r>
        <w:rPr>
          <w:rFonts w:ascii="宋体" w:hAnsi="宋体" w:cs="宋体" w:hint="eastAsia"/>
          <w:kern w:val="2"/>
          <w:sz w:val="21"/>
          <w:szCs w:val="21"/>
        </w:rPr>
        <w:t>提供</w:t>
      </w:r>
      <w:r>
        <w:rPr>
          <w:rFonts w:ascii="宋体" w:hAnsi="宋体" w:cs="宋体" w:hint="eastAsia"/>
          <w:kern w:val="2"/>
          <w:sz w:val="21"/>
          <w:szCs w:val="21"/>
        </w:rPr>
        <w:t>完成本项目的技术方案及服务保障。</w:t>
      </w:r>
    </w:p>
    <w:p w:rsidR="00EB6237" w:rsidRDefault="00D17CAF">
      <w:pPr>
        <w:pStyle w:val="BodyText1I"/>
        <w:spacing w:after="0" w:line="360" w:lineRule="auto"/>
        <w:ind w:firstLineChars="200"/>
        <w:rPr>
          <w:rFonts w:ascii="宋体" w:hAnsi="宋体" w:cs="宋体"/>
          <w:kern w:val="2"/>
          <w:sz w:val="21"/>
          <w:szCs w:val="21"/>
        </w:rPr>
      </w:pPr>
      <w:r>
        <w:rPr>
          <w:rFonts w:ascii="宋体" w:hAnsi="宋体" w:cs="宋体" w:hint="eastAsia"/>
          <w:kern w:val="2"/>
          <w:sz w:val="21"/>
          <w:szCs w:val="21"/>
        </w:rPr>
        <w:t>5.2</w:t>
      </w:r>
      <w:r>
        <w:rPr>
          <w:rFonts w:ascii="宋体" w:hAnsi="宋体" w:cs="宋体" w:hint="eastAsia"/>
          <w:kern w:val="2"/>
          <w:sz w:val="21"/>
          <w:szCs w:val="21"/>
        </w:rPr>
        <w:t>对磋商文件中项目需求的实质性条款要求逐项作出应答，并提供依据或说明。</w:t>
      </w:r>
    </w:p>
    <w:p w:rsidR="00EB6237" w:rsidRDefault="00D17CAF">
      <w:pPr>
        <w:pStyle w:val="af0"/>
        <w:spacing w:before="0" w:beforeAutospacing="0" w:after="0" w:afterAutospacing="0" w:line="360" w:lineRule="auto"/>
        <w:ind w:firstLineChars="200" w:firstLine="420"/>
        <w:rPr>
          <w:kern w:val="2"/>
          <w:sz w:val="21"/>
          <w:szCs w:val="21"/>
        </w:rPr>
      </w:pPr>
      <w:r>
        <w:rPr>
          <w:rFonts w:hint="eastAsia"/>
          <w:kern w:val="2"/>
          <w:sz w:val="21"/>
          <w:szCs w:val="21"/>
        </w:rPr>
        <w:t>5.3</w:t>
      </w:r>
      <w:r>
        <w:rPr>
          <w:rFonts w:hint="eastAsia"/>
          <w:kern w:val="2"/>
          <w:sz w:val="21"/>
          <w:szCs w:val="21"/>
        </w:rPr>
        <w:t>磋商供应商认为需要的其他技术文件或说明。</w:t>
      </w:r>
    </w:p>
    <w:p w:rsidR="00EB6237" w:rsidRDefault="00D17CAF">
      <w:pPr>
        <w:pStyle w:val="BodyText1I"/>
        <w:spacing w:after="0" w:line="360" w:lineRule="auto"/>
        <w:ind w:firstLineChars="200" w:firstLine="422"/>
        <w:rPr>
          <w:rFonts w:ascii="宋体" w:hAnsi="宋体" w:cs="宋体"/>
          <w:b/>
          <w:bCs/>
          <w:sz w:val="21"/>
          <w:szCs w:val="21"/>
          <w:u w:val="single"/>
        </w:rPr>
      </w:pPr>
      <w:r>
        <w:rPr>
          <w:rFonts w:ascii="宋体" w:hAnsi="宋体" w:cs="宋体" w:hint="eastAsia"/>
          <w:b/>
          <w:bCs/>
          <w:kern w:val="2"/>
          <w:sz w:val="21"/>
          <w:szCs w:val="21"/>
        </w:rPr>
        <w:t>6.</w:t>
      </w:r>
      <w:r>
        <w:rPr>
          <w:rFonts w:ascii="宋体" w:hAnsi="宋体" w:cs="宋体" w:hint="eastAsia"/>
          <w:b/>
          <w:bCs/>
          <w:kern w:val="2"/>
          <w:sz w:val="21"/>
          <w:szCs w:val="21"/>
        </w:rPr>
        <w:t>本次磋商保证金要求</w:t>
      </w:r>
      <w:bookmarkStart w:id="45" w:name="_Toc14577362"/>
      <w:bookmarkStart w:id="46" w:name="_Toc61149562"/>
      <w:bookmarkStart w:id="47" w:name="_Toc513029224"/>
      <w:bookmarkEnd w:id="42"/>
      <w:bookmarkEnd w:id="43"/>
      <w:bookmarkEnd w:id="44"/>
      <w:r>
        <w:rPr>
          <w:rFonts w:ascii="宋体" w:hAnsi="宋体" w:cs="宋体" w:hint="eastAsia"/>
          <w:b/>
          <w:bCs/>
          <w:kern w:val="2"/>
          <w:sz w:val="21"/>
          <w:szCs w:val="21"/>
        </w:rPr>
        <w:t>：无。</w:t>
      </w:r>
    </w:p>
    <w:p w:rsidR="00EB6237" w:rsidRDefault="00D17CAF">
      <w:pPr>
        <w:spacing w:line="360" w:lineRule="auto"/>
        <w:ind w:firstLineChars="200" w:firstLine="422"/>
        <w:outlineLvl w:val="1"/>
        <w:rPr>
          <w:rFonts w:ascii="宋体" w:hAnsi="宋体" w:cs="宋体"/>
          <w:b/>
          <w:bCs/>
          <w:szCs w:val="21"/>
        </w:rPr>
      </w:pPr>
      <w:r>
        <w:rPr>
          <w:rFonts w:ascii="宋体" w:hAnsi="宋体" w:cs="宋体" w:hint="eastAsia"/>
          <w:b/>
          <w:bCs/>
          <w:szCs w:val="21"/>
        </w:rPr>
        <w:t>三、响应文件的递交</w:t>
      </w:r>
      <w:bookmarkEnd w:id="45"/>
      <w:bookmarkEnd w:id="46"/>
      <w:bookmarkEnd w:id="47"/>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响应文件的密封和标记</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供应商应将响应文件正本和所有副本密封，不论供应商成交与否，响应文件均不退回。</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密封的响应文件应符合下列要求：</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注明供应商名称，如因标注不清而产生的后果由供应商自负。按采购公告中注明的地址送达。</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注明响应项目名称、项目编号及包号。</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1.2.3</w:t>
      </w:r>
      <w:r>
        <w:rPr>
          <w:rFonts w:ascii="宋体" w:hAnsi="宋体" w:cs="宋体" w:hint="eastAsia"/>
          <w:szCs w:val="21"/>
        </w:rPr>
        <w:t>未按要求密封和加写标记的，代理机构对误投或过早启封概不负责。对由此造成提前开封的响应文件，代理机构将予以拒绝。</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响应文件的开启时间</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采购人或采购代理机构收到响应文件的时间不得迟于本磋商文件规定的响应文件接收截止时间。</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采购人或采购代理机构有权通过修改磋商文件推迟响应文件接收截止时间。在此情况下，磋商供应商的所有权利和义务以及受制的响应文件接收截止时间均应以延长后新的响应文件接收截止时间为准。</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如发生</w:t>
      </w:r>
      <w:r>
        <w:rPr>
          <w:rFonts w:ascii="宋体" w:hAnsi="宋体" w:cs="宋体" w:hint="eastAsia"/>
          <w:szCs w:val="21"/>
        </w:rPr>
        <w:t>此下</w:t>
      </w:r>
      <w:r>
        <w:rPr>
          <w:rFonts w:ascii="宋体" w:hAnsi="宋体" w:cs="宋体" w:hint="eastAsia"/>
          <w:szCs w:val="21"/>
        </w:rPr>
        <w:t>列情况之一，供应商的响应将被拒绝：</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未按规定获取磋商文件的。</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供应商名称与报名时不一致的。</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未在递交截止时间前递交响应文件的。</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3.4</w:t>
      </w:r>
      <w:r>
        <w:rPr>
          <w:rFonts w:ascii="宋体" w:hAnsi="宋体" w:cs="宋体" w:hint="eastAsia"/>
          <w:szCs w:val="21"/>
        </w:rPr>
        <w:t>未按本须知规定进行密封和标记的。</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响应文件的修改和撤回</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供应商在递交响应文件后，可以修改或撤回其响应文件，但这种修改和撤回，必须在规</w:t>
      </w:r>
      <w:r>
        <w:rPr>
          <w:rFonts w:ascii="宋体" w:hAnsi="宋体" w:cs="宋体" w:hint="eastAsia"/>
          <w:szCs w:val="21"/>
        </w:rPr>
        <w:lastRenderedPageBreak/>
        <w:t>定的响应文件接收截止时间前，以书面形式送达指定地点。</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供应商的修改或撤回文件应按本文件的规定进行编制、密封、标记和发送，并应在封套上加注“修改”或“撤回”字样。</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 xml:space="preserve">4.3 </w:t>
      </w:r>
      <w:r>
        <w:rPr>
          <w:rFonts w:ascii="宋体" w:hAnsi="宋体" w:cs="宋体" w:hint="eastAsia"/>
          <w:szCs w:val="21"/>
        </w:rPr>
        <w:t>供应商在提交最终报价之前，可以根据磋商情况退出磋商。</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磋商响应有效期</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磋商响应有效期：同磋商文件须知前附表响应有效期。磋商响应有效期比规定时间短的将被视为非实质性响应而予以拒绝。</w:t>
      </w:r>
    </w:p>
    <w:p w:rsidR="00EB6237" w:rsidRDefault="00D17CAF">
      <w:pPr>
        <w:spacing w:line="360" w:lineRule="auto"/>
        <w:ind w:firstLineChars="200" w:firstLine="420"/>
        <w:rPr>
          <w:rFonts w:ascii="宋体" w:hAnsi="宋体" w:cs="宋体"/>
          <w:kern w:val="0"/>
          <w:szCs w:val="21"/>
        </w:rPr>
      </w:pPr>
      <w:r>
        <w:rPr>
          <w:rFonts w:ascii="宋体" w:hAnsi="宋体" w:cs="宋体" w:hint="eastAsia"/>
          <w:szCs w:val="21"/>
        </w:rPr>
        <w:t xml:space="preserve">5.2 </w:t>
      </w:r>
      <w:r>
        <w:rPr>
          <w:rFonts w:ascii="宋体" w:hAnsi="宋体" w:cs="宋体" w:hint="eastAsia"/>
          <w:szCs w:val="21"/>
        </w:rPr>
        <w:t>在特殊情况下，采购人于原磋商响应有效期期满之前，可向供</w:t>
      </w:r>
      <w:r>
        <w:rPr>
          <w:rFonts w:ascii="宋体" w:hAnsi="宋体" w:cs="宋体" w:hint="eastAsia"/>
          <w:szCs w:val="21"/>
        </w:rPr>
        <w:t>应商提出延长磋商响应有效期的要求，这种要求与答复均应采用书面形式，供应商可以拒绝采购人的这一要求而放弃磋商响应，同意延长磋商响应有效期的供应商既不能要求也不允许修改其响应文件，同时受磋商响应有效期约束的所有权利与义务均延长至新的有效期。</w:t>
      </w:r>
    </w:p>
    <w:p w:rsidR="00EB6237" w:rsidRDefault="00D17CAF">
      <w:pPr>
        <w:spacing w:line="360" w:lineRule="auto"/>
        <w:ind w:firstLineChars="200" w:firstLine="422"/>
        <w:outlineLvl w:val="1"/>
        <w:rPr>
          <w:rFonts w:ascii="宋体" w:hAnsi="宋体" w:cs="宋体"/>
          <w:b/>
          <w:bCs/>
          <w:szCs w:val="21"/>
        </w:rPr>
      </w:pPr>
      <w:r>
        <w:rPr>
          <w:rFonts w:ascii="宋体" w:hAnsi="宋体" w:cs="宋体" w:hint="eastAsia"/>
          <w:b/>
          <w:bCs/>
          <w:szCs w:val="21"/>
        </w:rPr>
        <w:t>四、磋商与评审</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磋商会议</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采购代理机构将在磋商文件中规定的日期、时间和地点组织磋商会，届时请供应商的法定代表人或其授权代表出席。</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磋商小组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szCs w:val="21"/>
        </w:rPr>
        <w:t xml:space="preserve"> </w:t>
      </w:r>
      <w:r>
        <w:rPr>
          <w:rFonts w:ascii="宋体" w:hAnsi="宋体" w:cs="宋体" w:hint="eastAsia"/>
          <w:szCs w:val="21"/>
        </w:rPr>
        <w:t>磋商会议开始后，采购人或采购代理机构将组织磋商小组进行评审。</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磋商小组由政府采购评审专家、采购人代表组成，</w:t>
      </w:r>
      <w:r>
        <w:rPr>
          <w:rFonts w:ascii="宋体" w:hAnsi="宋体" w:cs="宋体" w:hint="eastAsia"/>
          <w:szCs w:val="21"/>
        </w:rPr>
        <w:t>且人员构成符合政府采购有关规定。</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磋商评审过程的保密与公正</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磋商小组、采购人和采购代理机构工作人员、相关监督人员等与评审工作有关的所有人员，对评审情况以及在评审过程中获悉的国家秘密、商业秘密负有保密责任。</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在磋商评审过程中，供应商不得以任何行为影响磋商评审过程，否则其响应文件将被作为无效响应文件。</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评审过程的澄清、说明和更正</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接到磋商小组澄清要求的供应商应派人按磋商小组通知的时间和地点做出书面澄清、说</w:t>
      </w:r>
      <w:r>
        <w:rPr>
          <w:rFonts w:ascii="宋体" w:hAnsi="宋体" w:cs="宋体" w:hint="eastAsia"/>
          <w:szCs w:val="21"/>
        </w:rPr>
        <w:lastRenderedPageBreak/>
        <w:t>明或更正。供应商的澄清</w:t>
      </w:r>
      <w:bookmarkStart w:id="48" w:name="OLE_LINK1"/>
      <w:r>
        <w:rPr>
          <w:rFonts w:ascii="宋体" w:hAnsi="宋体" w:cs="宋体" w:hint="eastAsia"/>
          <w:szCs w:val="21"/>
        </w:rPr>
        <w:t>、说明或更正</w:t>
      </w:r>
      <w:bookmarkEnd w:id="48"/>
      <w:r>
        <w:rPr>
          <w:rFonts w:ascii="宋体" w:hAnsi="宋体" w:cs="宋体" w:hint="eastAsia"/>
          <w:szCs w:val="21"/>
        </w:rPr>
        <w:t>应当由法定代表人或授权代表签字或者加盖公章。由授权代表签字的，应当附法人授权书。供应商为自然人的，应当由本人签字并附身份证明。</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接到磋商小组澄清要求的供应商如未按规定</w:t>
      </w:r>
      <w:r>
        <w:rPr>
          <w:rFonts w:ascii="宋体" w:hAnsi="宋体" w:cs="宋体" w:hint="eastAsia"/>
          <w:szCs w:val="21"/>
        </w:rPr>
        <w:t>作出</w:t>
      </w:r>
      <w:r>
        <w:rPr>
          <w:rFonts w:ascii="宋体" w:hAnsi="宋体" w:cs="宋体" w:hint="eastAsia"/>
          <w:szCs w:val="21"/>
        </w:rPr>
        <w:t>澄清、说明或更正，其风险由供应商自行承担。</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响应文件的初审</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响应文件初审分为资格性检查和符合性检查。</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资格性检查：依据法律法规和磋商文件的规定，对响应文件中的资格证明文件等进行审查，以确定供应商是否具备参加磋商的资格。</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磋商小组在进行资格性审查的同时，将对供应商资格要求的相关内容进行查询，确定供应商是否具备参加磋商的资格。查询结果将以网页打印的形式留存并归档。</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符合性检查：依据磋商文件的规定，从响应文件的有效性、完整性和对磋商文件的响应程度进行审查，以确定其是否对磋商文件的实质性要求作出响应。</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在正式磋商之前，磋商小组将首先审查每份响应文件是否实质性响应了磋商文件的要求。实质性响应的响应文件</w:t>
      </w:r>
      <w:r>
        <w:rPr>
          <w:rFonts w:ascii="宋体" w:hAnsi="宋体" w:cs="宋体" w:hint="eastAsia"/>
          <w:szCs w:val="21"/>
        </w:rPr>
        <w:t>应该</w:t>
      </w:r>
      <w:r>
        <w:rPr>
          <w:rFonts w:ascii="宋体" w:hAnsi="宋体" w:cs="宋体" w:hint="eastAsia"/>
          <w:szCs w:val="21"/>
        </w:rPr>
        <w:t>与磋商文件要求的条款、条件和规格相符，没有重大偏离或保留。</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所谓重大偏离或保留是指与磋商文件规定的实质性要求存在负偏离，或者</w:t>
      </w:r>
      <w:r>
        <w:rPr>
          <w:rFonts w:ascii="宋体" w:hAnsi="宋体" w:cs="宋体" w:hint="eastAsia"/>
          <w:szCs w:val="21"/>
        </w:rPr>
        <w:t>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5.3</w:t>
      </w:r>
      <w:r>
        <w:rPr>
          <w:rFonts w:ascii="宋体" w:hAnsi="宋体" w:cs="宋体" w:hint="eastAsia"/>
          <w:szCs w:val="21"/>
        </w:rPr>
        <w:t>被认定为未实质性响应磋商文件的响应文件的情形：</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）未按照磋商文件规定要求签署、盖章的。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）供应商不具备磋商文件中规定的资格要求的。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）供应商的报价超过了采购预算或最高限价的。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）明显不符合磋商文件规定的</w:t>
      </w:r>
      <w:r>
        <w:rPr>
          <w:rFonts w:ascii="宋体" w:hAnsi="宋体" w:cs="宋体" w:hint="eastAsia"/>
          <w:szCs w:val="21"/>
        </w:rPr>
        <w:t>项目需求以及商务条款要求的。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）不满足磋商文件中“★”号条款或磋商文件规定的其他实质性要求的。</w:t>
      </w:r>
      <w:r>
        <w:rPr>
          <w:rFonts w:ascii="宋体" w:hAnsi="宋体" w:cs="宋体" w:hint="eastAsia"/>
          <w:szCs w:val="21"/>
        </w:rPr>
        <w:t xml:space="preserve"> </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）响应有效期少于磋商文件规定的有效期的。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）响应文件含有采购人不能接受的附加条件的。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）不同包件的响应文件没有独立编制、独立封装提交的。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磋商小组认为供应商的报价明显低于其他通过符合性审查的供应商报价，有可能影响产品或服务质量或者不能诚信履约的，应当要求其在评审现场合理的时间内提供书面说明，必要时提交相关证明材料；供应商不能证明其报价合理性的，磋商小组应当将其作为无效响应处理。</w:t>
      </w:r>
    </w:p>
    <w:p w:rsidR="00EB6237" w:rsidRDefault="00D17CAF">
      <w:pPr>
        <w:tabs>
          <w:tab w:val="left" w:pos="900"/>
        </w:tabs>
        <w:spacing w:line="360" w:lineRule="auto"/>
        <w:ind w:firstLineChars="200" w:firstLine="420"/>
        <w:rPr>
          <w:rFonts w:ascii="宋体" w:hAnsi="宋体" w:cs="宋体"/>
          <w:szCs w:val="21"/>
          <w:highlight w:val="yellow"/>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）其</w:t>
      </w:r>
      <w:r>
        <w:rPr>
          <w:rFonts w:ascii="宋体" w:hAnsi="宋体" w:cs="宋体" w:hint="eastAsia"/>
          <w:szCs w:val="21"/>
        </w:rPr>
        <w:t>他</w:t>
      </w:r>
      <w:r>
        <w:rPr>
          <w:rFonts w:ascii="宋体" w:hAnsi="宋体" w:cs="宋体" w:hint="eastAsia"/>
          <w:szCs w:val="21"/>
        </w:rPr>
        <w:t>法律法规</w:t>
      </w:r>
      <w:r>
        <w:rPr>
          <w:rFonts w:ascii="宋体" w:hAnsi="宋体" w:cs="宋体" w:hint="eastAsia"/>
          <w:szCs w:val="21"/>
        </w:rPr>
        <w:t>及本磋商文件规定的属于无效响应的情形。</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5.4</w:t>
      </w:r>
      <w:r>
        <w:rPr>
          <w:rFonts w:ascii="宋体" w:hAnsi="宋体" w:cs="宋体" w:hint="eastAsia"/>
          <w:szCs w:val="21"/>
        </w:rPr>
        <w:t>未实质性响应磋商文件的响应文件按无效响应处理，磋商小组将予以拒绝，供应商不得通过修改或撤销不符合要求的偏离或保留而使其响应文件成为实质性响应的文件。</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磋商程序及评审方法和标准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磋商程序</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6.1.1</w:t>
      </w:r>
      <w:r>
        <w:rPr>
          <w:rFonts w:ascii="宋体" w:hAnsi="宋体" w:cs="宋体" w:hint="eastAsia"/>
          <w:szCs w:val="21"/>
        </w:rPr>
        <w:t>对于通过资格性和符合性审查的供应商，磋商小组所有成员将集中与单一供应商分别进行磋商。磋商顺序按磋商文件递交顺序，后签先谈依次进行。</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在磋商过程中，磋商小组可能根据磋商文件和磋商情况实质性变动的内容有：项目需求中的技术、服务要求以及合同草案条款，但不得</w:t>
      </w:r>
      <w:r>
        <w:rPr>
          <w:rFonts w:ascii="宋体" w:hAnsi="宋体" w:cs="宋体" w:hint="eastAsia"/>
          <w:szCs w:val="21"/>
        </w:rPr>
        <w:t>变动磋商文件中的其他内容。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6.1.2</w:t>
      </w:r>
      <w:r>
        <w:rPr>
          <w:rFonts w:ascii="宋体" w:hAnsi="宋体" w:cs="宋体" w:hint="eastAsia"/>
          <w:szCs w:val="21"/>
        </w:rPr>
        <w:t>磋商文件能够详细列明采购标的的技术、服务要求的，磋商结束后，磋商小组将要求所有实质性响应的供应商在规定时间内提交最终报价。</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磋商文件不能详细列明采购标的的技术、服务要求，需经磋商由供应商提供最终技术方案及服务保障或解决方案的，磋商结束后，磋商小组将按照少数服从多</w:t>
      </w:r>
      <w:r>
        <w:rPr>
          <w:rFonts w:ascii="宋体" w:hAnsi="宋体" w:cs="宋体" w:hint="eastAsia"/>
          <w:szCs w:val="21"/>
        </w:rPr>
        <w:t>数的原则投票推荐</w:t>
      </w:r>
      <w:r>
        <w:rPr>
          <w:rFonts w:ascii="宋体" w:hAnsi="宋体" w:cs="宋体" w:hint="eastAsia"/>
          <w:szCs w:val="21"/>
        </w:rPr>
        <w:t>3</w:t>
      </w:r>
      <w:r>
        <w:rPr>
          <w:rFonts w:ascii="宋体" w:hAnsi="宋体" w:cs="宋体" w:hint="eastAsia"/>
          <w:szCs w:val="21"/>
        </w:rPr>
        <w:t>家以上供应商的技术方案及服务保障或者解决方案，并要求相应供应商在规定时间内提交最终报价。</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最终报价是供应商响应文件的有效组成部分。</w:t>
      </w:r>
      <w:r>
        <w:rPr>
          <w:rFonts w:ascii="宋体" w:hAnsi="宋体" w:cs="宋体" w:hint="eastAsia"/>
          <w:szCs w:val="21"/>
        </w:rPr>
        <w:t>参照</w:t>
      </w:r>
      <w:r>
        <w:rPr>
          <w:rFonts w:ascii="宋体" w:hAnsi="宋体" w:cs="宋体" w:hint="eastAsia"/>
          <w:szCs w:val="21"/>
        </w:rPr>
        <w:t>《政府采购竞争性磋商采购方式管理暂行办法》第三条第四项及《财政部关于竞争性磋商采购方式管理暂行办法有关问题的补充通知》（财库</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124</w:t>
      </w:r>
      <w:r>
        <w:rPr>
          <w:rFonts w:ascii="宋体" w:hAnsi="宋体" w:cs="宋体" w:hint="eastAsia"/>
          <w:szCs w:val="21"/>
        </w:rPr>
        <w:t>号</w:t>
      </w:r>
      <w:r>
        <w:rPr>
          <w:rFonts w:ascii="宋体" w:hAnsi="宋体" w:cs="宋体" w:hint="eastAsia"/>
          <w:szCs w:val="21"/>
        </w:rPr>
        <w:t>）规定情形的，提交最终报价的供应商可以为</w:t>
      </w:r>
      <w:r>
        <w:rPr>
          <w:rFonts w:ascii="宋体" w:hAnsi="宋体" w:cs="宋体" w:hint="eastAsia"/>
          <w:szCs w:val="21"/>
        </w:rPr>
        <w:t>2</w:t>
      </w:r>
      <w:r>
        <w:rPr>
          <w:rFonts w:ascii="宋体" w:hAnsi="宋体" w:cs="宋体" w:hint="eastAsia"/>
          <w:szCs w:val="21"/>
        </w:rPr>
        <w:t>家。</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6.1.3</w:t>
      </w:r>
      <w:r>
        <w:rPr>
          <w:rFonts w:ascii="宋体" w:hAnsi="宋体" w:cs="宋体" w:hint="eastAsia"/>
          <w:szCs w:val="21"/>
        </w:rPr>
        <w:t>供应商未在磋商小组规定的时间内完成最终报价的视为放弃磋商，其磋商响应按无效响应处理。最终报价须由磋商供应商法定代表人或授权代表签字或者加盖公章。已提交响应文件</w:t>
      </w:r>
      <w:r>
        <w:rPr>
          <w:rFonts w:ascii="宋体" w:hAnsi="宋体" w:cs="宋体" w:hint="eastAsia"/>
          <w:szCs w:val="21"/>
        </w:rPr>
        <w:t>的供应商，在提交最终报价之前，可以根据磋商情况退出磋商。</w:t>
      </w:r>
    </w:p>
    <w:p w:rsidR="00EB6237" w:rsidRDefault="00D17CAF">
      <w:pPr>
        <w:spacing w:line="360" w:lineRule="auto"/>
        <w:ind w:firstLineChars="200" w:firstLine="420"/>
        <w:rPr>
          <w:rStyle w:val="NormalCharacter"/>
          <w:rFonts w:ascii="宋体" w:hAnsi="宋体" w:cs="宋体"/>
          <w:bCs/>
          <w:color w:val="000000"/>
        </w:rPr>
      </w:pPr>
      <w:r>
        <w:rPr>
          <w:rFonts w:ascii="宋体" w:hAnsi="宋体" w:cs="宋体" w:hint="eastAsia"/>
          <w:szCs w:val="21"/>
        </w:rPr>
        <w:t>6.1.4</w:t>
      </w:r>
      <w:r>
        <w:rPr>
          <w:rStyle w:val="NormalCharacter"/>
          <w:rFonts w:ascii="宋体" w:hAnsi="宋体" w:cs="宋体" w:hint="eastAsia"/>
          <w:bCs/>
          <w:color w:val="000000"/>
        </w:rPr>
        <w:t>评审过程中出现下列情形之一的，</w:t>
      </w:r>
      <w:r>
        <w:rPr>
          <w:rFonts w:ascii="宋体" w:hAnsi="宋体" w:cs="宋体" w:hint="eastAsia"/>
          <w:szCs w:val="21"/>
        </w:rPr>
        <w:t>磋商小组</w:t>
      </w:r>
      <w:r>
        <w:rPr>
          <w:rStyle w:val="NormalCharacter"/>
          <w:rFonts w:ascii="宋体" w:hAnsi="宋体" w:cs="宋体" w:hint="eastAsia"/>
          <w:bCs/>
          <w:color w:val="000000"/>
        </w:rPr>
        <w:t>应当启动异常低价响应审查程序：</w:t>
      </w:r>
    </w:p>
    <w:p w:rsidR="00EB6237" w:rsidRDefault="00D17CAF">
      <w:pPr>
        <w:spacing w:line="360" w:lineRule="auto"/>
        <w:ind w:firstLineChars="200" w:firstLine="420"/>
        <w:rPr>
          <w:rStyle w:val="NormalCharacter"/>
          <w:rFonts w:ascii="宋体" w:hAnsi="宋体" w:cs="宋体"/>
          <w:bCs/>
          <w:color w:val="000000"/>
        </w:rPr>
      </w:pPr>
      <w:r>
        <w:rPr>
          <w:rFonts w:ascii="宋体" w:hAnsi="宋体" w:cs="宋体" w:hint="eastAsia"/>
          <w:szCs w:val="21"/>
        </w:rPr>
        <w:t>6.1.4</w:t>
      </w:r>
      <w:r>
        <w:rPr>
          <w:rStyle w:val="NormalCharacter"/>
          <w:rFonts w:ascii="宋体" w:hAnsi="宋体" w:cs="宋体"/>
          <w:bCs/>
          <w:color w:val="000000"/>
        </w:rPr>
        <w:t>.1</w:t>
      </w:r>
      <w:r>
        <w:rPr>
          <w:rStyle w:val="NormalCharacter"/>
          <w:rFonts w:ascii="宋体" w:hAnsi="宋体" w:cs="宋体" w:hint="eastAsia"/>
          <w:bCs/>
          <w:color w:val="000000"/>
        </w:rPr>
        <w:t>响应报价低于采购项目预算</w:t>
      </w:r>
      <w:r>
        <w:rPr>
          <w:rStyle w:val="NormalCharacter"/>
          <w:rFonts w:ascii="宋体" w:hAnsi="宋体" w:cs="宋体" w:hint="eastAsia"/>
          <w:bCs/>
          <w:color w:val="000000"/>
        </w:rPr>
        <w:t>50%</w:t>
      </w:r>
      <w:r>
        <w:rPr>
          <w:rStyle w:val="NormalCharacter"/>
          <w:rFonts w:ascii="宋体" w:hAnsi="宋体" w:cs="宋体" w:hint="eastAsia"/>
          <w:bCs/>
          <w:color w:val="000000"/>
        </w:rPr>
        <w:t>的，即响应报价〈采购项目预算×</w:t>
      </w:r>
      <w:r>
        <w:rPr>
          <w:rStyle w:val="NormalCharacter"/>
          <w:rFonts w:ascii="宋体" w:hAnsi="宋体" w:cs="宋体" w:hint="eastAsia"/>
          <w:bCs/>
          <w:color w:val="000000"/>
        </w:rPr>
        <w:t>50%</w:t>
      </w:r>
      <w:r>
        <w:rPr>
          <w:rStyle w:val="NormalCharacter"/>
          <w:rFonts w:ascii="宋体" w:hAnsi="宋体" w:cs="宋体" w:hint="eastAsia"/>
          <w:bCs/>
          <w:color w:val="000000"/>
        </w:rPr>
        <w:t>。</w:t>
      </w:r>
    </w:p>
    <w:p w:rsidR="00EB6237" w:rsidRDefault="00D17CAF">
      <w:pPr>
        <w:spacing w:line="360" w:lineRule="auto"/>
        <w:ind w:firstLineChars="200" w:firstLine="420"/>
        <w:rPr>
          <w:rStyle w:val="NormalCharacter"/>
          <w:rFonts w:ascii="宋体" w:hAnsi="宋体" w:cs="宋体"/>
          <w:bCs/>
          <w:color w:val="000000"/>
        </w:rPr>
      </w:pPr>
      <w:r>
        <w:rPr>
          <w:rFonts w:ascii="宋体" w:hAnsi="宋体" w:cs="宋体" w:hint="eastAsia"/>
          <w:szCs w:val="21"/>
        </w:rPr>
        <w:t>6.1.4</w:t>
      </w:r>
      <w:r>
        <w:rPr>
          <w:rStyle w:val="NormalCharacter"/>
          <w:rFonts w:ascii="宋体" w:hAnsi="宋体" w:cs="宋体"/>
          <w:bCs/>
          <w:color w:val="000000"/>
        </w:rPr>
        <w:t>.2</w:t>
      </w:r>
      <w:r>
        <w:rPr>
          <w:rStyle w:val="NormalCharacter"/>
          <w:rFonts w:ascii="宋体" w:hAnsi="宋体" w:cs="宋体" w:hint="eastAsia"/>
          <w:bCs/>
          <w:color w:val="000000"/>
        </w:rPr>
        <w:t>响应报价低于采购项目最高限价</w:t>
      </w:r>
      <w:r>
        <w:rPr>
          <w:rStyle w:val="NormalCharacter"/>
          <w:rFonts w:ascii="宋体" w:hAnsi="宋体" w:cs="宋体" w:hint="eastAsia"/>
          <w:bCs/>
          <w:color w:val="000000"/>
        </w:rPr>
        <w:t>45%</w:t>
      </w:r>
      <w:r>
        <w:rPr>
          <w:rStyle w:val="NormalCharacter"/>
          <w:rFonts w:ascii="宋体" w:hAnsi="宋体" w:cs="宋体" w:hint="eastAsia"/>
          <w:bCs/>
          <w:color w:val="000000"/>
        </w:rPr>
        <w:t>的，即响应报价〈采购项目最高限价×</w:t>
      </w:r>
      <w:r>
        <w:rPr>
          <w:rStyle w:val="NormalCharacter"/>
          <w:rFonts w:ascii="宋体" w:hAnsi="宋体" w:cs="宋体" w:hint="eastAsia"/>
          <w:bCs/>
          <w:color w:val="000000"/>
        </w:rPr>
        <w:t>45%</w:t>
      </w:r>
      <w:r>
        <w:rPr>
          <w:rStyle w:val="NormalCharacter"/>
          <w:rFonts w:ascii="宋体" w:hAnsi="宋体" w:cs="宋体" w:hint="eastAsia"/>
          <w:bCs/>
          <w:color w:val="000000"/>
        </w:rPr>
        <w:t>。</w:t>
      </w:r>
    </w:p>
    <w:p w:rsidR="00EB6237" w:rsidRDefault="00D17CAF">
      <w:pPr>
        <w:spacing w:line="360" w:lineRule="auto"/>
        <w:ind w:firstLineChars="200" w:firstLine="420"/>
        <w:rPr>
          <w:rStyle w:val="NormalCharacter"/>
          <w:rFonts w:ascii="宋体" w:hAnsi="宋体" w:cs="宋体"/>
          <w:bCs/>
          <w:color w:val="000000"/>
        </w:rPr>
      </w:pPr>
      <w:r>
        <w:rPr>
          <w:rFonts w:ascii="宋体" w:hAnsi="宋体" w:cs="宋体" w:hint="eastAsia"/>
          <w:szCs w:val="21"/>
        </w:rPr>
        <w:t>6.1.4</w:t>
      </w:r>
      <w:r>
        <w:rPr>
          <w:rStyle w:val="NormalCharacter"/>
          <w:rFonts w:ascii="宋体" w:hAnsi="宋体" w:cs="宋体"/>
          <w:bCs/>
          <w:color w:val="000000"/>
        </w:rPr>
        <w:t>.3</w:t>
      </w:r>
      <w:r>
        <w:rPr>
          <w:rFonts w:ascii="宋体" w:hAnsi="宋体" w:cs="宋体" w:hint="eastAsia"/>
          <w:szCs w:val="21"/>
        </w:rPr>
        <w:t>磋商小组</w:t>
      </w:r>
      <w:r>
        <w:rPr>
          <w:rStyle w:val="NormalCharacter"/>
          <w:rFonts w:ascii="宋体" w:hAnsi="宋体" w:cs="宋体" w:hint="eastAsia"/>
          <w:bCs/>
          <w:color w:val="000000"/>
        </w:rPr>
        <w:t>认定的供应商报价过低、有可能影响产品质量或者不能诚信履约的其他情形。</w:t>
      </w:r>
    </w:p>
    <w:p w:rsidR="00EB6237" w:rsidRDefault="00D17CAF">
      <w:pPr>
        <w:spacing w:line="360" w:lineRule="auto"/>
        <w:ind w:firstLineChars="200" w:firstLine="420"/>
        <w:rPr>
          <w:rFonts w:ascii="宋体" w:hAnsi="宋体" w:cs="宋体"/>
          <w:bCs/>
          <w:color w:val="000000"/>
          <w:szCs w:val="22"/>
        </w:rPr>
      </w:pPr>
      <w:r>
        <w:rPr>
          <w:rFonts w:ascii="宋体" w:hAnsi="宋体" w:cs="宋体" w:hint="eastAsia"/>
          <w:szCs w:val="21"/>
        </w:rPr>
        <w:t>6.1.</w:t>
      </w:r>
      <w:r>
        <w:rPr>
          <w:rFonts w:ascii="宋体" w:hAnsi="宋体" w:cs="宋体"/>
          <w:szCs w:val="21"/>
        </w:rPr>
        <w:t>5</w:t>
      </w:r>
      <w:r>
        <w:rPr>
          <w:rStyle w:val="NormalCharacter"/>
          <w:rFonts w:ascii="宋体" w:hAnsi="宋体" w:cs="宋体" w:hint="eastAsia"/>
          <w:bCs/>
          <w:color w:val="000000"/>
        </w:rPr>
        <w:t>启动异常低价响应审查后，</w:t>
      </w:r>
      <w:r>
        <w:rPr>
          <w:rFonts w:ascii="宋体" w:hAnsi="宋体" w:cs="宋体" w:hint="eastAsia"/>
          <w:szCs w:val="21"/>
        </w:rPr>
        <w:t>磋商小组</w:t>
      </w:r>
      <w:r>
        <w:rPr>
          <w:rStyle w:val="NormalCharacter"/>
          <w:rFonts w:ascii="宋体" w:hAnsi="宋体" w:cs="宋体" w:hint="eastAsia"/>
          <w:bCs/>
          <w:color w:val="000000"/>
        </w:rPr>
        <w:t>应当要求相关供应商在评审现场合理的时间内，提供项目具体成本测算等与报价合理性相关的书面说明及相关证明材料，对响应价格作出解释，由</w:t>
      </w:r>
      <w:r>
        <w:rPr>
          <w:rFonts w:ascii="宋体" w:hAnsi="宋体" w:cs="宋体" w:hint="eastAsia"/>
          <w:szCs w:val="21"/>
        </w:rPr>
        <w:t>磋商小组</w:t>
      </w:r>
      <w:r>
        <w:rPr>
          <w:rStyle w:val="NormalCharacter"/>
          <w:rFonts w:ascii="宋体" w:hAnsi="宋体" w:cs="宋体" w:hint="eastAsia"/>
          <w:bCs/>
          <w:color w:val="000000"/>
        </w:rPr>
        <w:t>结合同类产品在主要电商平台的价格、该行业当地薪资水平等情况，依据专业经验对供应商报价合理性进行判断。供应商不提供书面说明、证明材料，或者提供的书面说明、证明材料不能证明其报价合理性的，</w:t>
      </w:r>
      <w:r>
        <w:rPr>
          <w:rFonts w:ascii="宋体" w:hAnsi="宋体" w:cs="宋体" w:hint="eastAsia"/>
          <w:szCs w:val="21"/>
        </w:rPr>
        <w:t>磋商小组</w:t>
      </w:r>
      <w:r>
        <w:rPr>
          <w:rStyle w:val="NormalCharacter"/>
          <w:rFonts w:ascii="宋体" w:hAnsi="宋体" w:cs="宋体" w:hint="eastAsia"/>
          <w:bCs/>
          <w:color w:val="000000"/>
        </w:rPr>
        <w:t>应当将其作为无效响应处理。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6.2</w:t>
      </w:r>
      <w:r>
        <w:rPr>
          <w:rFonts w:ascii="宋体" w:hAnsi="宋体" w:cs="宋体" w:hint="eastAsia"/>
          <w:szCs w:val="21"/>
        </w:rPr>
        <w:t>评审方法和标准</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6.2.1</w:t>
      </w:r>
      <w:r>
        <w:rPr>
          <w:rFonts w:ascii="宋体" w:hAnsi="宋体" w:cs="宋体" w:hint="eastAsia"/>
          <w:szCs w:val="21"/>
        </w:rPr>
        <w:t>评审方法：综合评分法（具体评审原则见本磋商文件第五章评审方法和评审标准规定）。</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6.2.2</w:t>
      </w:r>
      <w:r>
        <w:rPr>
          <w:rFonts w:ascii="宋体" w:hAnsi="宋体" w:cs="宋体" w:hint="eastAsia"/>
          <w:szCs w:val="21"/>
        </w:rPr>
        <w:t>评审标准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具体评审标准见本磋商文件</w:t>
      </w:r>
      <w:r>
        <w:rPr>
          <w:rFonts w:ascii="宋体" w:hAnsi="宋体" w:cs="宋体" w:hint="eastAsia"/>
          <w:szCs w:val="21"/>
        </w:rPr>
        <w:t>第五章评审方法和评审标准规定。</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6.3</w:t>
      </w:r>
      <w:r>
        <w:rPr>
          <w:rFonts w:ascii="宋体" w:hAnsi="宋体" w:cs="宋体" w:hint="eastAsia"/>
          <w:szCs w:val="21"/>
        </w:rPr>
        <w:t>采购活动终止的情况</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出现下列情形之一的，本次竞争性磋商采购活动将被终止：</w:t>
      </w:r>
    </w:p>
    <w:p w:rsidR="00EB6237" w:rsidRDefault="00D17CAF">
      <w:pPr>
        <w:numPr>
          <w:ilvl w:val="0"/>
          <w:numId w:val="2"/>
        </w:numPr>
        <w:tabs>
          <w:tab w:val="left" w:pos="900"/>
        </w:tabs>
        <w:spacing w:line="360" w:lineRule="auto"/>
        <w:ind w:firstLineChars="200" w:firstLine="420"/>
        <w:rPr>
          <w:rFonts w:ascii="宋体" w:hAnsi="宋体" w:cs="宋体"/>
          <w:szCs w:val="21"/>
        </w:rPr>
      </w:pPr>
      <w:r>
        <w:rPr>
          <w:rFonts w:ascii="宋体" w:hAnsi="宋体" w:cs="宋体" w:hint="eastAsia"/>
          <w:szCs w:val="21"/>
        </w:rPr>
        <w:t>因情况变化，不再符合规定的竞争性磋商采购方式适用情形的。</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）因重大变故，采购任务取消的。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）出现影响采购公正的违法、违规行为的。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）除本磋商文件第</w:t>
      </w:r>
      <w:r>
        <w:rPr>
          <w:rFonts w:ascii="宋体" w:hAnsi="宋体" w:cs="宋体" w:hint="eastAsia"/>
          <w:szCs w:val="21"/>
        </w:rPr>
        <w:t>6.1.2</w:t>
      </w:r>
      <w:r>
        <w:rPr>
          <w:rFonts w:ascii="宋体" w:hAnsi="宋体" w:cs="宋体" w:hint="eastAsia"/>
          <w:szCs w:val="21"/>
        </w:rPr>
        <w:t>条第三款规定的情形外，在采购过程中符合要求的供应商或者报价未超过采购预算的供应商不足</w:t>
      </w:r>
      <w:r>
        <w:rPr>
          <w:rFonts w:ascii="宋体" w:hAnsi="宋体" w:cs="宋体" w:hint="eastAsia"/>
          <w:szCs w:val="21"/>
        </w:rPr>
        <w:t>3</w:t>
      </w:r>
      <w:r>
        <w:rPr>
          <w:rFonts w:ascii="宋体" w:hAnsi="宋体" w:cs="宋体" w:hint="eastAsia"/>
          <w:szCs w:val="21"/>
        </w:rPr>
        <w:t>家的。</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）供应商的报价均超过了预算金额，采购人不能支付的。</w:t>
      </w:r>
    </w:p>
    <w:p w:rsidR="00EB6237" w:rsidRDefault="00D17CAF">
      <w:pPr>
        <w:spacing w:line="360" w:lineRule="auto"/>
        <w:ind w:firstLineChars="200" w:firstLine="422"/>
        <w:outlineLvl w:val="1"/>
        <w:rPr>
          <w:rFonts w:ascii="宋体" w:hAnsi="宋体" w:cs="宋体"/>
          <w:b/>
          <w:bCs/>
          <w:szCs w:val="21"/>
        </w:rPr>
      </w:pPr>
      <w:r>
        <w:rPr>
          <w:rFonts w:ascii="宋体" w:hAnsi="宋体" w:cs="宋体" w:hint="eastAsia"/>
          <w:b/>
          <w:bCs/>
          <w:szCs w:val="21"/>
        </w:rPr>
        <w:t>五、成交</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确定成交供应商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磋商小组根据综合评分情况，按照评审得分由高到低顺序推荐</w:t>
      </w:r>
      <w:r>
        <w:rPr>
          <w:rFonts w:ascii="宋体" w:hAnsi="宋体" w:cs="宋体" w:hint="eastAsia"/>
          <w:szCs w:val="21"/>
        </w:rPr>
        <w:t>3</w:t>
      </w:r>
      <w:r>
        <w:rPr>
          <w:rFonts w:ascii="宋体" w:hAnsi="宋体" w:cs="宋体" w:hint="eastAsia"/>
          <w:szCs w:val="21"/>
        </w:rPr>
        <w:t>名以上成交候选供应商，并编写评审报告。符合本文件第</w:t>
      </w:r>
      <w:r>
        <w:rPr>
          <w:rFonts w:ascii="宋体" w:hAnsi="宋体" w:cs="宋体" w:hint="eastAsia"/>
          <w:szCs w:val="21"/>
        </w:rPr>
        <w:t>6.1.2</w:t>
      </w:r>
      <w:r>
        <w:rPr>
          <w:rFonts w:ascii="宋体" w:hAnsi="宋体" w:cs="宋体" w:hint="eastAsia"/>
          <w:szCs w:val="21"/>
        </w:rPr>
        <w:t>条情形的，可以推荐</w:t>
      </w:r>
      <w:r>
        <w:rPr>
          <w:rFonts w:ascii="宋体" w:hAnsi="宋体" w:cs="宋体" w:hint="eastAsia"/>
          <w:szCs w:val="21"/>
        </w:rPr>
        <w:t>2</w:t>
      </w:r>
      <w:r>
        <w:rPr>
          <w:rFonts w:ascii="宋体" w:hAnsi="宋体" w:cs="宋体" w:hint="eastAsia"/>
          <w:szCs w:val="21"/>
        </w:rPr>
        <w:t>家成交候选供应商。评审得分相同的，按照最终报价由低到高的顺序推荐。评审得分且最终报价相同的，按照文件响应程度推荐。</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采购人根据磋商小组推荐的成交候选人确定成交供应商。采购人确定成交供应商后，将在本公告发布媒介上发布成交结果公告，公告期限为</w:t>
      </w:r>
      <w:r>
        <w:rPr>
          <w:rFonts w:ascii="宋体" w:hAnsi="宋体" w:cs="宋体" w:hint="eastAsia"/>
          <w:szCs w:val="21"/>
        </w:rPr>
        <w:t>1</w:t>
      </w:r>
      <w:r>
        <w:rPr>
          <w:rFonts w:ascii="宋体" w:hAnsi="宋体" w:cs="宋体" w:hint="eastAsia"/>
          <w:szCs w:val="21"/>
        </w:rPr>
        <w:t>个工作日。</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若有充分证据证明，成交供应商出现下列情况之一的，一经查实，将被取消成交资格：</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）提供虚假材料谋取成交的</w:t>
      </w:r>
      <w:r>
        <w:rPr>
          <w:rFonts w:ascii="宋体" w:hAnsi="宋体" w:cs="宋体" w:hint="eastAsia"/>
          <w:szCs w:val="21"/>
        </w:rPr>
        <w:t>。</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）与评审专家、采购人、其他供应商或者采购代理机构工作人员恶意串通的。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）向评审专家、采购人或采购代理机构工作人员行贿或者提供其他不正当利益的。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）恶意竞争，最终总报价明显低于其自身合理成本且又无法提供证明的。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）不满足本磋商文件规定的实质性要求，但在评审过程中又未被磋商小组发现的。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）成交后无正当理由拒不与采购人签订采购合同或者未按照磋商文件确定的事项签订采购合同的。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）将采购合同转包、分包的。</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szCs w:val="21"/>
        </w:rPr>
        <w:t>法律法规</w:t>
      </w:r>
      <w:r>
        <w:rPr>
          <w:rFonts w:ascii="宋体" w:hAnsi="宋体" w:cs="宋体" w:hint="eastAsia"/>
          <w:szCs w:val="21"/>
        </w:rPr>
        <w:t>、规章规定的属于成交无效的其他情形。</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质疑处理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磋商供应商认为磋商文件、采购过程和采购结果使自己的权益受到损害的，可于知晓或应知其权益受到损害之日起</w:t>
      </w:r>
      <w:r>
        <w:rPr>
          <w:rStyle w:val="NormalCharacter"/>
          <w:rFonts w:ascii="宋体" w:hAnsi="宋体" w:cs="宋体" w:hint="eastAsia"/>
          <w:bCs/>
          <w:color w:val="000000"/>
        </w:rPr>
        <w:t>相关规定的时间内</w:t>
      </w:r>
      <w:r>
        <w:rPr>
          <w:rFonts w:ascii="宋体" w:hAnsi="宋体" w:cs="宋体" w:hint="eastAsia"/>
          <w:szCs w:val="21"/>
        </w:rPr>
        <w:t>，以书面形式向采购人或采购代理机构提出质疑。</w:t>
      </w:r>
      <w:r>
        <w:rPr>
          <w:rFonts w:ascii="宋体" w:hAnsi="宋体" w:cs="宋体" w:hint="eastAsia"/>
          <w:szCs w:val="21"/>
        </w:rPr>
        <w:lastRenderedPageBreak/>
        <w:t>上述应知其权益受到损害之日，是指：</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）对可以质疑的磋商文件提出质疑的，为收到磋商文件之日或者磋商文件公告期限届满之日。</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）对采购过程提出质疑的，为各采购程序环节结束之日。</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）对成交结果提出质疑的，为成交结果公告期限届满之日。</w:t>
      </w:r>
    </w:p>
    <w:p w:rsidR="00EB6237" w:rsidRDefault="00D17CAF">
      <w:pPr>
        <w:spacing w:line="360" w:lineRule="auto"/>
        <w:ind w:firstLineChars="200" w:firstLine="420"/>
        <w:rPr>
          <w:rStyle w:val="NormalCharacter"/>
          <w:rFonts w:ascii="宋体" w:hAnsi="宋体" w:cs="宋体"/>
          <w:bCs/>
          <w:szCs w:val="21"/>
        </w:rPr>
      </w:pPr>
      <w:r>
        <w:rPr>
          <w:rFonts w:ascii="宋体" w:hAnsi="宋体" w:cs="宋体" w:hint="eastAsia"/>
          <w:szCs w:val="21"/>
        </w:rPr>
        <w:t>2.2</w:t>
      </w:r>
      <w:r>
        <w:rPr>
          <w:rFonts w:ascii="宋体" w:hAnsi="宋体" w:cs="宋体" w:hint="eastAsia"/>
          <w:szCs w:val="21"/>
        </w:rPr>
        <w:t>质疑</w:t>
      </w:r>
      <w:r>
        <w:rPr>
          <w:rFonts w:ascii="宋体" w:hAnsi="宋体" w:cs="宋体" w:hint="eastAsia"/>
          <w:szCs w:val="21"/>
        </w:rPr>
        <w:t>参照</w:t>
      </w:r>
      <w:r>
        <w:rPr>
          <w:rStyle w:val="NormalCharacter"/>
          <w:rFonts w:ascii="宋体" w:hAnsi="宋体" w:cs="宋体" w:hint="eastAsia"/>
          <w:bCs/>
          <w:szCs w:val="21"/>
        </w:rPr>
        <w:t>《中华人民共和国政府采购法》《中华人民共和国政府采购法实施条例》及《江苏省政府采购中标人监督管</w:t>
      </w:r>
      <w:r>
        <w:rPr>
          <w:rStyle w:val="NormalCharacter"/>
          <w:rFonts w:ascii="宋体" w:hAnsi="宋体" w:cs="宋体" w:hint="eastAsia"/>
          <w:bCs/>
          <w:szCs w:val="21"/>
        </w:rPr>
        <w:t>理暂行办法》</w:t>
      </w:r>
      <w:r>
        <w:rPr>
          <w:rFonts w:ascii="宋体" w:hAnsi="宋体" w:cs="宋体" w:hint="eastAsia"/>
          <w:szCs w:val="21"/>
        </w:rPr>
        <w:t>的相关规定提交，未按上述要求提交的质疑函（含传真</w:t>
      </w:r>
      <w:r>
        <w:rPr>
          <w:rStyle w:val="NormalCharacter"/>
          <w:rFonts w:ascii="宋体" w:hAnsi="宋体" w:cs="宋体" w:hint="eastAsia"/>
          <w:bCs/>
          <w:szCs w:val="21"/>
        </w:rPr>
        <w:t>、电子邮件等），采购人、采购代理机构有权不予受理。</w:t>
      </w:r>
    </w:p>
    <w:p w:rsidR="00EB6237" w:rsidRDefault="00D17CAF">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供应商应当在</w:t>
      </w:r>
      <w:r>
        <w:rPr>
          <w:rStyle w:val="NormalCharacter"/>
          <w:rFonts w:ascii="宋体" w:hAnsi="宋体" w:cs="宋体" w:hint="eastAsia"/>
          <w:bCs/>
          <w:szCs w:val="21"/>
        </w:rPr>
        <w:t>规定</w:t>
      </w:r>
      <w:r>
        <w:rPr>
          <w:rStyle w:val="NormalCharacter"/>
          <w:rFonts w:ascii="宋体" w:hAnsi="宋体" w:cs="宋体" w:hint="eastAsia"/>
          <w:bCs/>
          <w:szCs w:val="21"/>
        </w:rPr>
        <w:t>质疑期内一次性提出针对同一采购程序环节的质疑。供应商如在规定期限内对同一采购程序环节提出多次质疑的，采购代理机构将只对供应商第一次质疑作出答复。</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cs="宋体" w:hint="eastAsia"/>
          <w:szCs w:val="21"/>
        </w:rPr>
        <w:t>未参加磋商采购活动的供应商或在磋商采购活动中自身权益未受到损害的供应商所提出的质疑不予受理。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质疑函应当包括下列内容：</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2.4.1</w:t>
      </w:r>
      <w:r>
        <w:rPr>
          <w:rFonts w:ascii="宋体" w:hAnsi="宋体" w:cs="宋体" w:hint="eastAsia"/>
          <w:szCs w:val="21"/>
        </w:rPr>
        <w:t>质疑供应商的名称、地址、邮编、联系人、联系电话。</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2.4.2</w:t>
      </w:r>
      <w:r>
        <w:rPr>
          <w:rFonts w:ascii="宋体" w:hAnsi="宋体" w:cs="宋体" w:hint="eastAsia"/>
          <w:szCs w:val="21"/>
        </w:rPr>
        <w:t>具体的质疑事项及明确的请求。</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.3</w:t>
      </w:r>
      <w:r>
        <w:rPr>
          <w:rFonts w:ascii="宋体" w:hAnsi="宋体" w:cs="宋体" w:hint="eastAsia"/>
          <w:szCs w:val="21"/>
        </w:rPr>
        <w:t>认为自己合法权益受到损害或可能受到损害的相关证据材料。</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2.4.4</w:t>
      </w:r>
      <w:r>
        <w:rPr>
          <w:rFonts w:ascii="宋体" w:hAnsi="宋体" w:cs="宋体" w:hint="eastAsia"/>
          <w:szCs w:val="21"/>
        </w:rPr>
        <w:t>提起质疑的日期。</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2.4.5</w:t>
      </w:r>
      <w:r>
        <w:rPr>
          <w:rFonts w:ascii="宋体" w:hAnsi="宋体" w:cs="宋体" w:hint="eastAsia"/>
          <w:szCs w:val="21"/>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2.5</w:t>
      </w:r>
      <w:r>
        <w:rPr>
          <w:rFonts w:ascii="宋体" w:hAnsi="宋体" w:cs="宋体" w:hint="eastAsia"/>
          <w:szCs w:val="21"/>
        </w:rPr>
        <w:t>采购代理机构收到质疑函后，将对质疑的形式和内容进行审查，如质疑函内容、格式不符合规定，采购代理机构将告知质疑人进行补正。</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质疑人应当在</w:t>
      </w:r>
      <w:r>
        <w:rPr>
          <w:rFonts w:ascii="宋体" w:hAnsi="宋体" w:cs="宋体" w:hint="eastAsia"/>
          <w:szCs w:val="21"/>
        </w:rPr>
        <w:t>规定</w:t>
      </w:r>
      <w:r>
        <w:rPr>
          <w:rFonts w:ascii="宋体" w:hAnsi="宋体" w:cs="宋体" w:hint="eastAsia"/>
          <w:szCs w:val="21"/>
        </w:rPr>
        <w:t>质疑期限内进行补正并重新提交质疑函，拒不补正或者在</w:t>
      </w:r>
      <w:r>
        <w:rPr>
          <w:rFonts w:ascii="宋体" w:hAnsi="宋体" w:cs="宋体" w:hint="eastAsia"/>
          <w:szCs w:val="21"/>
        </w:rPr>
        <w:t>规定</w:t>
      </w:r>
      <w:r>
        <w:rPr>
          <w:rFonts w:ascii="宋体" w:hAnsi="宋体" w:cs="宋体" w:hint="eastAsia"/>
          <w:szCs w:val="21"/>
        </w:rPr>
        <w:t>期限内未重新提交质疑函的，为无效质疑，采购人、采购代理机构有权不予受理。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2.7</w:t>
      </w:r>
      <w:r>
        <w:rPr>
          <w:rFonts w:ascii="宋体" w:hAnsi="宋体" w:cs="宋体" w:hint="eastAsia"/>
          <w:szCs w:val="21"/>
        </w:rPr>
        <w:t>对于内容、格式符合规定的质疑函，采购人、采购代理机构将在收到参加磋商供应商的书面质疑后</w:t>
      </w:r>
      <w:r>
        <w:rPr>
          <w:rStyle w:val="NormalCharacter"/>
          <w:rFonts w:ascii="宋体" w:hAnsi="宋体" w:cs="宋体" w:hint="eastAsia"/>
          <w:bCs/>
          <w:color w:val="000000"/>
        </w:rPr>
        <w:t>相关规定时间内</w:t>
      </w:r>
      <w:r>
        <w:rPr>
          <w:rFonts w:ascii="宋体" w:hAnsi="宋体" w:cs="宋体" w:hint="eastAsia"/>
          <w:szCs w:val="21"/>
        </w:rPr>
        <w:t>作出答复，并以书面形式通知质疑供应商和其他相关供应商，答复的内容不涉及商业秘密。</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2.8</w:t>
      </w:r>
      <w:r>
        <w:rPr>
          <w:rFonts w:ascii="宋体" w:hAnsi="宋体" w:cs="宋体" w:hint="eastAsia"/>
          <w:szCs w:val="21"/>
        </w:rPr>
        <w:t>供应商提出书面质疑必须有理、有据，不得恶</w:t>
      </w:r>
      <w:r>
        <w:rPr>
          <w:rFonts w:ascii="宋体" w:hAnsi="宋体" w:cs="宋体" w:hint="eastAsia"/>
          <w:szCs w:val="21"/>
        </w:rPr>
        <w:t>意质疑或提交虚假质疑。否则，一经查实，采购人、采购代理机构有权依据政府采购的有关规定，报请政府采购监管部门对该供应商进行相应的行政处罚。</w:t>
      </w:r>
    </w:p>
    <w:p w:rsidR="00EB6237" w:rsidRDefault="00D17CAF">
      <w:pPr>
        <w:spacing w:line="360" w:lineRule="auto"/>
        <w:ind w:firstLineChars="200" w:firstLine="422"/>
        <w:outlineLvl w:val="1"/>
        <w:rPr>
          <w:rFonts w:ascii="宋体" w:hAnsi="宋体" w:cs="宋体"/>
          <w:b/>
          <w:bCs/>
          <w:szCs w:val="21"/>
        </w:rPr>
      </w:pPr>
      <w:r>
        <w:rPr>
          <w:rFonts w:ascii="宋体" w:hAnsi="宋体" w:cs="宋体" w:hint="eastAsia"/>
          <w:b/>
          <w:bCs/>
          <w:szCs w:val="21"/>
        </w:rPr>
        <w:lastRenderedPageBreak/>
        <w:t>六、合同签订相关事项</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签订合同</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1.l</w:t>
      </w:r>
      <w:r>
        <w:rPr>
          <w:rFonts w:ascii="宋体" w:hAnsi="宋体" w:cs="宋体" w:hint="eastAsia"/>
          <w:szCs w:val="21"/>
        </w:rPr>
        <w:t>成交供应商确定后，采购代理机构将向成交供应商发出成交通知书。成交供应商应按成交通知书规定的时间、地点</w:t>
      </w:r>
      <w:r>
        <w:rPr>
          <w:rFonts w:ascii="宋体" w:hAnsi="宋体" w:cs="宋体" w:hint="eastAsia"/>
          <w:szCs w:val="21"/>
        </w:rPr>
        <w:t>，</w:t>
      </w:r>
      <w:r>
        <w:rPr>
          <w:rFonts w:ascii="宋体" w:hAnsi="宋体" w:cs="宋体" w:hint="eastAsia"/>
          <w:szCs w:val="21"/>
        </w:rPr>
        <w:t>按照磋商文件确定的事项与采购人签订采购合同，且不得迟于成交通知书发出之日起三十日，由此给采购人造成损失的，成交供应商还应承担赔偿责任。</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磋商文件、成交供应商的响应文件及磋商采购过程中有关澄清、承诺文件均应作为合同附件，本磋商文件所附合同条款对成交供应商有约束力，根据项目需要采购人可在与成交供应商签署合同时对原合同稍作修订。</w:t>
      </w:r>
    </w:p>
    <w:p w:rsidR="00EB6237" w:rsidRDefault="00D17CAF">
      <w:pPr>
        <w:tabs>
          <w:tab w:val="left" w:pos="900"/>
        </w:tabs>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签订合同后，成交供应商不得将成交产品或服务进行转包。未经采购人同意，成交供应商不得采用分包的形式履行合同，否则采购人有权终止合同，成交供应商的履约保证金（如有）将不予退还。转包或分包造成采购人损失的，成交供应商应承担相应赔偿责任。</w:t>
      </w:r>
    </w:p>
    <w:p w:rsidR="00EB6237" w:rsidRDefault="00D17CAF">
      <w:pPr>
        <w:spacing w:line="360" w:lineRule="auto"/>
        <w:ind w:firstLineChars="200" w:firstLine="422"/>
        <w:outlineLvl w:val="1"/>
        <w:rPr>
          <w:rFonts w:ascii="宋体" w:hAnsi="宋体" w:cs="宋体"/>
          <w:b/>
          <w:bCs/>
          <w:szCs w:val="21"/>
        </w:rPr>
      </w:pPr>
      <w:r>
        <w:rPr>
          <w:rFonts w:ascii="宋体" w:hAnsi="宋体" w:cs="宋体" w:hint="eastAsia"/>
          <w:b/>
          <w:bCs/>
          <w:szCs w:val="21"/>
        </w:rPr>
        <w:t>七、采购代理服务费</w:t>
      </w:r>
    </w:p>
    <w:p w:rsidR="00EB6237" w:rsidRDefault="00D17CAF">
      <w:pPr>
        <w:spacing w:line="360" w:lineRule="auto"/>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供应商应自行承担所有与参加磋商有关的费用，无论磋商过程</w:t>
      </w:r>
      <w:r>
        <w:rPr>
          <w:rFonts w:ascii="宋体" w:hAnsi="宋体" w:cs="宋体" w:hint="eastAsia"/>
          <w:bCs/>
          <w:szCs w:val="21"/>
        </w:rPr>
        <w:t>中的做法和结果如何，采购代理机构在任何情况下均无义务和责任承担这些费用。</w:t>
      </w:r>
    </w:p>
    <w:p w:rsidR="00EB6237" w:rsidRDefault="00D17CAF">
      <w:pPr>
        <w:pStyle w:val="BodyText1I"/>
        <w:spacing w:after="0" w:line="360" w:lineRule="auto"/>
        <w:ind w:firstLineChars="200"/>
        <w:rPr>
          <w:rFonts w:ascii="宋体" w:hAnsi="宋体" w:cs="宋体"/>
          <w:sz w:val="21"/>
          <w:szCs w:val="21"/>
        </w:rPr>
      </w:pPr>
      <w:r>
        <w:rPr>
          <w:rFonts w:ascii="宋体" w:hAnsi="宋体" w:cs="宋体" w:hint="eastAsia"/>
          <w:bCs/>
          <w:sz w:val="21"/>
          <w:szCs w:val="21"/>
        </w:rPr>
        <w:t>2.</w:t>
      </w:r>
      <w:r>
        <w:rPr>
          <w:rFonts w:ascii="宋体" w:hAnsi="宋体" w:cs="宋体" w:hint="eastAsia"/>
          <w:sz w:val="21"/>
          <w:szCs w:val="21"/>
        </w:rPr>
        <w:t>采购代理服务费：</w:t>
      </w:r>
      <w:bookmarkStart w:id="49" w:name="_Hlk205472922"/>
      <w:r>
        <w:rPr>
          <w:rStyle w:val="NormalCharacter"/>
          <w:rFonts w:ascii="宋体" w:hAnsi="宋体" w:cs="宋体" w:hint="eastAsia"/>
          <w:bCs/>
          <w:color w:val="000000"/>
        </w:rPr>
        <w:t>代理机构将根据国家计委计价格〔</w:t>
      </w:r>
      <w:r>
        <w:rPr>
          <w:rStyle w:val="NormalCharacter"/>
          <w:rFonts w:ascii="宋体" w:hAnsi="宋体" w:cs="宋体" w:hint="eastAsia"/>
          <w:bCs/>
          <w:color w:val="000000"/>
        </w:rPr>
        <w:t>2002</w:t>
      </w:r>
      <w:r>
        <w:rPr>
          <w:rStyle w:val="NormalCharacter"/>
          <w:rFonts w:ascii="宋体" w:hAnsi="宋体" w:cs="宋体" w:hint="eastAsia"/>
          <w:bCs/>
          <w:color w:val="000000"/>
        </w:rPr>
        <w:t>〕</w:t>
      </w:r>
      <w:r>
        <w:rPr>
          <w:rStyle w:val="NormalCharacter"/>
          <w:rFonts w:ascii="宋体" w:hAnsi="宋体" w:cs="宋体" w:hint="eastAsia"/>
          <w:bCs/>
          <w:color w:val="000000"/>
        </w:rPr>
        <w:t>1980</w:t>
      </w:r>
      <w:r>
        <w:rPr>
          <w:rStyle w:val="NormalCharacter"/>
          <w:rFonts w:ascii="宋体" w:hAnsi="宋体" w:cs="宋体" w:hint="eastAsia"/>
          <w:bCs/>
          <w:color w:val="000000"/>
        </w:rPr>
        <w:t>号文件规定收费标准的</w:t>
      </w:r>
      <w:r>
        <w:rPr>
          <w:rStyle w:val="NormalCharacter"/>
          <w:rFonts w:ascii="宋体" w:hAnsi="宋体" w:cs="宋体" w:hint="eastAsia"/>
          <w:bCs/>
          <w:color w:val="000000"/>
        </w:rPr>
        <w:t>80</w:t>
      </w:r>
      <w:r>
        <w:rPr>
          <w:rStyle w:val="NormalCharacter"/>
          <w:rFonts w:ascii="宋体" w:hAnsi="宋体" w:cs="宋体" w:hint="eastAsia"/>
          <w:bCs/>
          <w:color w:val="000000"/>
        </w:rPr>
        <w:t>%</w:t>
      </w:r>
      <w:r>
        <w:rPr>
          <w:rStyle w:val="NormalCharacter"/>
          <w:rFonts w:ascii="宋体" w:hAnsi="宋体" w:cs="宋体" w:hint="eastAsia"/>
          <w:bCs/>
          <w:color w:val="000000"/>
        </w:rPr>
        <w:t>计取代</w:t>
      </w:r>
      <w:r>
        <w:rPr>
          <w:rStyle w:val="NormalCharacter"/>
          <w:rFonts w:ascii="宋体" w:hAnsi="宋体" w:cs="宋体" w:hint="eastAsia"/>
          <w:bCs/>
          <w:color w:val="000000"/>
        </w:rPr>
        <w:t>理服务费，如计算出的代理服务费低于</w:t>
      </w:r>
      <w:r>
        <w:rPr>
          <w:rStyle w:val="NormalCharacter"/>
          <w:rFonts w:ascii="宋体" w:hAnsi="宋体" w:cs="宋体" w:hint="eastAsia"/>
          <w:bCs/>
          <w:color w:val="000000"/>
        </w:rPr>
        <w:t>3000</w:t>
      </w:r>
      <w:r>
        <w:rPr>
          <w:rStyle w:val="NormalCharacter"/>
          <w:rFonts w:ascii="宋体" w:hAnsi="宋体" w:cs="宋体" w:hint="eastAsia"/>
          <w:bCs/>
          <w:color w:val="000000"/>
        </w:rPr>
        <w:t>元的，则按</w:t>
      </w:r>
      <w:r>
        <w:rPr>
          <w:rStyle w:val="NormalCharacter"/>
          <w:rFonts w:ascii="宋体" w:hAnsi="宋体" w:cs="宋体" w:hint="eastAsia"/>
          <w:bCs/>
          <w:color w:val="000000"/>
        </w:rPr>
        <w:t>3000</w:t>
      </w:r>
      <w:r>
        <w:rPr>
          <w:rStyle w:val="NormalCharacter"/>
          <w:rFonts w:ascii="宋体" w:hAnsi="宋体" w:cs="宋体" w:hint="eastAsia"/>
          <w:bCs/>
          <w:color w:val="000000"/>
        </w:rPr>
        <w:t>元收取；专家评审费据实支付。（本条不单独列表报价，自行综合考虑在响应报价中）</w:t>
      </w:r>
      <w:bookmarkEnd w:id="49"/>
    </w:p>
    <w:p w:rsidR="00EB6237" w:rsidRDefault="00D17CAF">
      <w:pPr>
        <w:pStyle w:val="BodyText1I"/>
        <w:spacing w:after="0" w:line="360" w:lineRule="auto"/>
        <w:ind w:firstLineChars="200" w:firstLine="422"/>
        <w:rPr>
          <w:rFonts w:ascii="宋体" w:hAnsi="宋体" w:cs="宋体"/>
          <w:b/>
          <w:bCs/>
          <w:sz w:val="21"/>
          <w:szCs w:val="21"/>
        </w:rPr>
      </w:pPr>
      <w:r>
        <w:rPr>
          <w:rFonts w:ascii="宋体" w:hAnsi="宋体" w:cs="宋体" w:hint="eastAsia"/>
          <w:b/>
          <w:bCs/>
          <w:sz w:val="21"/>
          <w:szCs w:val="21"/>
        </w:rPr>
        <w:t>账</w:t>
      </w:r>
      <w:r>
        <w:rPr>
          <w:rFonts w:ascii="宋体" w:hAnsi="宋体" w:cs="宋体" w:hint="eastAsia"/>
          <w:b/>
          <w:bCs/>
          <w:sz w:val="21"/>
          <w:szCs w:val="21"/>
        </w:rPr>
        <w:t xml:space="preserve"> </w:t>
      </w:r>
      <w:r>
        <w:rPr>
          <w:rFonts w:ascii="宋体" w:hAnsi="宋体" w:cs="宋体"/>
          <w:b/>
          <w:bCs/>
          <w:sz w:val="21"/>
          <w:szCs w:val="21"/>
        </w:rPr>
        <w:t xml:space="preserve"> </w:t>
      </w:r>
      <w:r>
        <w:rPr>
          <w:rFonts w:ascii="宋体" w:hAnsi="宋体" w:cs="宋体" w:hint="eastAsia"/>
          <w:b/>
          <w:bCs/>
          <w:sz w:val="21"/>
          <w:szCs w:val="21"/>
        </w:rPr>
        <w:t>号</w:t>
      </w:r>
    </w:p>
    <w:p w:rsidR="00EB6237" w:rsidRDefault="00D17CAF">
      <w:pPr>
        <w:pStyle w:val="BodyText1I"/>
        <w:spacing w:after="0" w:line="360" w:lineRule="auto"/>
        <w:ind w:firstLineChars="200"/>
        <w:rPr>
          <w:rFonts w:ascii="宋体" w:hAnsi="宋体" w:cs="宋体"/>
          <w:sz w:val="21"/>
          <w:szCs w:val="21"/>
        </w:rPr>
      </w:pPr>
      <w:r>
        <w:rPr>
          <w:rFonts w:ascii="宋体" w:hAnsi="宋体" w:cs="宋体" w:hint="eastAsia"/>
          <w:sz w:val="21"/>
          <w:szCs w:val="21"/>
        </w:rPr>
        <w:t>开户名：江苏苏豪长城股份有限公司</w:t>
      </w:r>
    </w:p>
    <w:p w:rsidR="00EB6237" w:rsidRDefault="00D17CAF">
      <w:pPr>
        <w:pStyle w:val="BodyText1I"/>
        <w:spacing w:after="0" w:line="360" w:lineRule="auto"/>
        <w:ind w:firstLineChars="200"/>
        <w:rPr>
          <w:rFonts w:ascii="宋体" w:hAnsi="宋体" w:cs="宋体"/>
          <w:sz w:val="21"/>
          <w:szCs w:val="21"/>
        </w:rPr>
      </w:pPr>
      <w:r>
        <w:rPr>
          <w:rFonts w:ascii="宋体" w:hAnsi="宋体" w:cs="宋体" w:hint="eastAsia"/>
          <w:sz w:val="21"/>
          <w:szCs w:val="21"/>
        </w:rPr>
        <w:t>开户行：江苏银行南京新街口支行</w:t>
      </w:r>
    </w:p>
    <w:p w:rsidR="00EB6237" w:rsidRDefault="00D17CAF">
      <w:pPr>
        <w:pStyle w:val="BodyText1I"/>
        <w:spacing w:after="0" w:line="360" w:lineRule="auto"/>
        <w:ind w:firstLineChars="200"/>
        <w:rPr>
          <w:rFonts w:ascii="宋体" w:hAnsi="宋体" w:cs="宋体"/>
          <w:sz w:val="24"/>
        </w:rPr>
      </w:pPr>
      <w:r>
        <w:rPr>
          <w:rFonts w:ascii="宋体" w:hAnsi="宋体" w:cs="宋体" w:hint="eastAsia"/>
          <w:sz w:val="21"/>
          <w:szCs w:val="21"/>
        </w:rPr>
        <w:t>账</w:t>
      </w:r>
      <w:r>
        <w:rPr>
          <w:rFonts w:ascii="宋体" w:hAnsi="宋体" w:cs="宋体" w:hint="eastAsia"/>
          <w:sz w:val="21"/>
          <w:szCs w:val="21"/>
        </w:rPr>
        <w:t xml:space="preserve">  </w:t>
      </w:r>
      <w:r>
        <w:rPr>
          <w:rFonts w:ascii="宋体" w:hAnsi="宋体" w:cs="宋体" w:hint="eastAsia"/>
          <w:sz w:val="21"/>
          <w:szCs w:val="21"/>
        </w:rPr>
        <w:t>号：</w:t>
      </w:r>
      <w:r>
        <w:rPr>
          <w:rFonts w:ascii="宋体" w:hAnsi="宋体" w:cs="宋体" w:hint="eastAsia"/>
          <w:sz w:val="21"/>
          <w:szCs w:val="21"/>
        </w:rPr>
        <w:t>3114 0188 0000 69661</w:t>
      </w:r>
      <w:r>
        <w:rPr>
          <w:rFonts w:ascii="宋体" w:hAnsi="宋体" w:cs="宋体" w:hint="eastAsia"/>
          <w:bCs/>
          <w:spacing w:val="2"/>
          <w:sz w:val="24"/>
        </w:rPr>
        <w:br w:type="page"/>
      </w:r>
    </w:p>
    <w:p w:rsidR="00EB6237" w:rsidRDefault="00D17CAF">
      <w:pPr>
        <w:pStyle w:val="10"/>
        <w:spacing w:line="360" w:lineRule="auto"/>
        <w:jc w:val="center"/>
        <w:rPr>
          <w:rFonts w:ascii="宋体" w:eastAsia="宋体" w:hAnsi="宋体" w:cs="宋体"/>
          <w:b/>
          <w:bCs/>
          <w:sz w:val="32"/>
          <w:szCs w:val="32"/>
          <w:lang w:val="zh-CN"/>
        </w:rPr>
      </w:pPr>
      <w:bookmarkStart w:id="50" w:name="_Hlt16619369"/>
      <w:bookmarkStart w:id="51" w:name="_Toc25665"/>
      <w:bookmarkStart w:id="52" w:name="_Toc25000"/>
      <w:bookmarkStart w:id="53" w:name="_Toc11360"/>
      <w:bookmarkStart w:id="54" w:name="_Toc29054"/>
      <w:bookmarkStart w:id="55" w:name="_Toc22405"/>
      <w:bookmarkStart w:id="56" w:name="_Toc20866"/>
      <w:bookmarkStart w:id="57" w:name="_Toc3327"/>
      <w:bookmarkStart w:id="58" w:name="_Toc3456"/>
      <w:bookmarkStart w:id="59" w:name="_Toc19740"/>
      <w:bookmarkStart w:id="60" w:name="_Toc32245"/>
      <w:bookmarkStart w:id="61" w:name="_GoBack"/>
      <w:bookmarkEnd w:id="50"/>
      <w:bookmarkEnd w:id="61"/>
      <w:r>
        <w:rPr>
          <w:rFonts w:ascii="宋体" w:eastAsia="宋体" w:hAnsi="宋体" w:cs="宋体" w:hint="eastAsia"/>
          <w:b/>
          <w:bCs/>
          <w:szCs w:val="28"/>
          <w:lang w:val="zh-CN"/>
        </w:rPr>
        <w:lastRenderedPageBreak/>
        <w:t>第三章</w:t>
      </w:r>
      <w:r>
        <w:rPr>
          <w:rFonts w:ascii="宋体" w:eastAsia="宋体" w:hAnsi="宋体" w:cs="宋体" w:hint="eastAsia"/>
          <w:b/>
          <w:bCs/>
          <w:szCs w:val="28"/>
          <w:lang w:val="zh-CN"/>
        </w:rPr>
        <w:t xml:space="preserve">  </w:t>
      </w:r>
      <w:r>
        <w:rPr>
          <w:rFonts w:ascii="宋体" w:eastAsia="宋体" w:hAnsi="宋体" w:cs="宋体" w:hint="eastAsia"/>
          <w:b/>
          <w:bCs/>
          <w:szCs w:val="28"/>
          <w:lang w:val="zh-CN"/>
        </w:rPr>
        <w:t>合同条款及格式</w:t>
      </w:r>
      <w:bookmarkEnd w:id="51"/>
      <w:bookmarkEnd w:id="52"/>
      <w:bookmarkEnd w:id="53"/>
      <w:bookmarkEnd w:id="54"/>
      <w:bookmarkEnd w:id="55"/>
    </w:p>
    <w:p w:rsidR="00EB6237" w:rsidRDefault="00EB6237">
      <w:pPr>
        <w:spacing w:line="360" w:lineRule="auto"/>
        <w:ind w:firstLineChars="200" w:firstLine="420"/>
        <w:rPr>
          <w:rFonts w:ascii="宋体" w:hAnsi="宋体" w:cs="宋体"/>
          <w:bCs/>
          <w:szCs w:val="21"/>
        </w:rPr>
      </w:pPr>
    </w:p>
    <w:p w:rsidR="00EB6237" w:rsidRDefault="00D17CAF">
      <w:pPr>
        <w:spacing w:line="360" w:lineRule="auto"/>
        <w:jc w:val="center"/>
        <w:rPr>
          <w:rFonts w:ascii="宋体" w:hAnsi="宋体" w:cs="宋体"/>
          <w:bCs/>
          <w:szCs w:val="21"/>
        </w:rPr>
      </w:pPr>
      <w:r>
        <w:rPr>
          <w:rFonts w:ascii="宋体" w:hAnsi="宋体" w:cs="宋体" w:hint="eastAsia"/>
          <w:bCs/>
          <w:color w:val="000000"/>
        </w:rPr>
        <w:t>本合同仅为合同的参考文本，合同签订双方可根据项目的具体要求进行修订。</w:t>
      </w:r>
    </w:p>
    <w:p w:rsidR="00EB6237" w:rsidRDefault="00EB6237">
      <w:pPr>
        <w:jc w:val="center"/>
        <w:rPr>
          <w:rFonts w:ascii="宋体" w:hAnsi="宋体" w:cs="宋体"/>
          <w:b/>
          <w:sz w:val="28"/>
          <w:szCs w:val="28"/>
        </w:rPr>
      </w:pPr>
    </w:p>
    <w:p w:rsidR="00EB6237" w:rsidRDefault="00D17CAF">
      <w:pPr>
        <w:jc w:val="center"/>
        <w:outlineLvl w:val="1"/>
        <w:rPr>
          <w:rFonts w:ascii="宋体" w:hAnsi="宋体" w:cs="宋体"/>
          <w:b/>
          <w:sz w:val="44"/>
          <w:szCs w:val="44"/>
        </w:rPr>
      </w:pPr>
      <w:r>
        <w:rPr>
          <w:rFonts w:ascii="宋体" w:hAnsi="宋体" w:cs="宋体" w:hint="eastAsia"/>
          <w:b/>
          <w:sz w:val="44"/>
          <w:szCs w:val="44"/>
        </w:rPr>
        <w:t>采购合同</w:t>
      </w:r>
    </w:p>
    <w:p w:rsidR="00EB6237" w:rsidRDefault="00D17CAF">
      <w:pPr>
        <w:ind w:firstLine="315"/>
        <w:rPr>
          <w:rFonts w:ascii="宋体" w:hAnsi="宋体" w:cs="宋体"/>
          <w:b/>
          <w:sz w:val="32"/>
        </w:rPr>
      </w:pPr>
      <w:r>
        <w:rPr>
          <w:rFonts w:ascii="宋体" w:hAnsi="宋体" w:cs="宋体" w:hint="eastAsia"/>
          <w:b/>
          <w:sz w:val="32"/>
        </w:rPr>
        <w:t xml:space="preserve">            </w:t>
      </w:r>
      <w:r>
        <w:rPr>
          <w:rFonts w:ascii="宋体" w:hAnsi="宋体" w:cs="宋体" w:hint="eastAsia"/>
          <w:sz w:val="32"/>
        </w:rPr>
        <w:t xml:space="preserve">  </w:t>
      </w:r>
    </w:p>
    <w:p w:rsidR="00EB6237" w:rsidRDefault="00EB6237">
      <w:pPr>
        <w:rPr>
          <w:rFonts w:ascii="宋体" w:hAnsi="宋体" w:cs="宋体"/>
          <w:b/>
          <w:sz w:val="36"/>
        </w:rPr>
      </w:pPr>
    </w:p>
    <w:p w:rsidR="00EB6237" w:rsidRDefault="00EB6237">
      <w:pPr>
        <w:ind w:firstLineChars="500" w:firstLine="1807"/>
        <w:rPr>
          <w:rFonts w:ascii="宋体" w:hAnsi="宋体" w:cs="宋体"/>
          <w:b/>
          <w:sz w:val="36"/>
        </w:rPr>
      </w:pPr>
    </w:p>
    <w:p w:rsidR="00EB6237" w:rsidRDefault="00D17CAF">
      <w:pPr>
        <w:ind w:firstLine="1918"/>
        <w:rPr>
          <w:rFonts w:ascii="宋体" w:hAnsi="宋体" w:cs="宋体"/>
          <w:b/>
          <w:color w:val="000000"/>
          <w:sz w:val="28"/>
          <w:szCs w:val="28"/>
        </w:rPr>
      </w:pPr>
      <w:r>
        <w:rPr>
          <w:rFonts w:ascii="宋体" w:hAnsi="宋体" w:cs="宋体" w:hint="eastAsia"/>
          <w:b/>
          <w:color w:val="000000"/>
          <w:sz w:val="28"/>
          <w:szCs w:val="28"/>
        </w:rPr>
        <w:t>合同编号</w:t>
      </w:r>
      <w:r>
        <w:rPr>
          <w:rFonts w:ascii="宋体" w:hAnsi="宋体" w:cs="宋体" w:hint="eastAsia"/>
          <w:b/>
          <w:color w:val="000000"/>
          <w:sz w:val="28"/>
          <w:szCs w:val="28"/>
        </w:rPr>
        <w:t xml:space="preserve"> </w:t>
      </w:r>
      <w:r>
        <w:rPr>
          <w:rFonts w:ascii="宋体" w:hAnsi="宋体" w:cs="宋体" w:hint="eastAsia"/>
          <w:b/>
          <w:color w:val="000000"/>
          <w:sz w:val="28"/>
          <w:szCs w:val="28"/>
        </w:rPr>
        <w:t>：</w:t>
      </w:r>
      <w:r>
        <w:rPr>
          <w:rFonts w:ascii="宋体" w:hAnsi="宋体" w:cs="宋体" w:hint="eastAsia"/>
          <w:b/>
          <w:color w:val="000000"/>
          <w:sz w:val="28"/>
          <w:szCs w:val="28"/>
          <w:u w:val="single"/>
        </w:rPr>
        <w:t xml:space="preserve">                    </w:t>
      </w:r>
    </w:p>
    <w:p w:rsidR="00EB6237" w:rsidRDefault="00D17CAF">
      <w:pPr>
        <w:ind w:firstLine="1918"/>
        <w:rPr>
          <w:rFonts w:ascii="宋体" w:hAnsi="宋体" w:cs="宋体"/>
          <w:b/>
          <w:color w:val="000000"/>
          <w:sz w:val="28"/>
          <w:szCs w:val="28"/>
          <w:u w:val="single"/>
        </w:rPr>
      </w:pPr>
      <w:r>
        <w:rPr>
          <w:rFonts w:ascii="宋体" w:hAnsi="宋体" w:cs="宋体" w:hint="eastAsia"/>
          <w:b/>
          <w:color w:val="000000"/>
          <w:sz w:val="28"/>
          <w:szCs w:val="28"/>
        </w:rPr>
        <w:t>项目名称</w:t>
      </w:r>
      <w:r>
        <w:rPr>
          <w:rFonts w:ascii="宋体" w:hAnsi="宋体" w:cs="宋体" w:hint="eastAsia"/>
          <w:b/>
          <w:color w:val="000000"/>
          <w:sz w:val="28"/>
          <w:szCs w:val="28"/>
        </w:rPr>
        <w:t xml:space="preserve"> </w:t>
      </w:r>
      <w:r>
        <w:rPr>
          <w:rFonts w:ascii="宋体" w:hAnsi="宋体" w:cs="宋体" w:hint="eastAsia"/>
          <w:b/>
          <w:color w:val="000000"/>
          <w:sz w:val="28"/>
          <w:szCs w:val="28"/>
        </w:rPr>
        <w:t>：</w:t>
      </w:r>
      <w:r>
        <w:rPr>
          <w:rFonts w:ascii="宋体" w:hAnsi="宋体" w:cs="宋体" w:hint="eastAsia"/>
          <w:b/>
          <w:color w:val="000000"/>
          <w:sz w:val="28"/>
          <w:szCs w:val="28"/>
          <w:u w:val="single"/>
        </w:rPr>
        <w:t xml:space="preserve">                    </w:t>
      </w:r>
    </w:p>
    <w:p w:rsidR="00EB6237" w:rsidRDefault="00D17CAF">
      <w:pPr>
        <w:ind w:firstLine="1918"/>
        <w:rPr>
          <w:rFonts w:ascii="宋体" w:hAnsi="宋体" w:cs="宋体"/>
          <w:b/>
          <w:color w:val="000000"/>
          <w:sz w:val="28"/>
          <w:szCs w:val="28"/>
          <w:u w:val="single"/>
        </w:rPr>
      </w:pPr>
      <w:r>
        <w:rPr>
          <w:rFonts w:ascii="宋体" w:hAnsi="宋体" w:cs="宋体" w:hint="eastAsia"/>
          <w:b/>
          <w:color w:val="000000"/>
          <w:sz w:val="28"/>
          <w:szCs w:val="28"/>
        </w:rPr>
        <w:t>使用单位</w:t>
      </w:r>
      <w:r>
        <w:rPr>
          <w:rFonts w:ascii="宋体" w:hAnsi="宋体" w:cs="宋体" w:hint="eastAsia"/>
          <w:b/>
          <w:color w:val="000000"/>
          <w:sz w:val="28"/>
          <w:szCs w:val="28"/>
        </w:rPr>
        <w:t xml:space="preserve"> </w:t>
      </w:r>
      <w:r>
        <w:rPr>
          <w:rFonts w:ascii="宋体" w:hAnsi="宋体" w:cs="宋体" w:hint="eastAsia"/>
          <w:b/>
          <w:color w:val="000000"/>
          <w:sz w:val="28"/>
          <w:szCs w:val="28"/>
        </w:rPr>
        <w:t>：</w:t>
      </w:r>
      <w:r>
        <w:rPr>
          <w:rFonts w:ascii="宋体" w:hAnsi="宋体" w:cs="宋体" w:hint="eastAsia"/>
          <w:b/>
          <w:color w:val="000000"/>
          <w:sz w:val="28"/>
          <w:szCs w:val="28"/>
          <w:u w:val="single"/>
        </w:rPr>
        <w:t xml:space="preserve">                    </w:t>
      </w:r>
    </w:p>
    <w:p w:rsidR="00EB6237" w:rsidRDefault="00D17CAF">
      <w:pPr>
        <w:ind w:firstLine="1916"/>
        <w:rPr>
          <w:rFonts w:ascii="宋体" w:hAnsi="宋体" w:cs="宋体"/>
          <w:b/>
          <w:color w:val="000000"/>
          <w:sz w:val="28"/>
          <w:szCs w:val="28"/>
        </w:rPr>
      </w:pPr>
      <w:bookmarkStart w:id="62" w:name="_Hlk205472970"/>
      <w:r>
        <w:rPr>
          <w:rFonts w:ascii="宋体" w:hAnsi="宋体" w:cs="宋体" w:hint="eastAsia"/>
          <w:b/>
          <w:color w:val="000000"/>
          <w:sz w:val="28"/>
          <w:szCs w:val="28"/>
        </w:rPr>
        <w:t>服务</w:t>
      </w:r>
      <w:bookmarkEnd w:id="62"/>
      <w:r>
        <w:rPr>
          <w:rFonts w:ascii="宋体" w:hAnsi="宋体" w:cs="宋体" w:hint="eastAsia"/>
          <w:b/>
          <w:color w:val="000000"/>
          <w:sz w:val="28"/>
          <w:szCs w:val="28"/>
        </w:rPr>
        <w:t>单位</w:t>
      </w:r>
      <w:r>
        <w:rPr>
          <w:rFonts w:ascii="宋体" w:hAnsi="宋体" w:cs="宋体" w:hint="eastAsia"/>
          <w:b/>
          <w:color w:val="000000"/>
          <w:sz w:val="28"/>
          <w:szCs w:val="28"/>
        </w:rPr>
        <w:t xml:space="preserve"> </w:t>
      </w:r>
      <w:r>
        <w:rPr>
          <w:rFonts w:ascii="宋体" w:hAnsi="宋体" w:cs="宋体" w:hint="eastAsia"/>
          <w:b/>
          <w:color w:val="000000"/>
          <w:sz w:val="28"/>
          <w:szCs w:val="28"/>
        </w:rPr>
        <w:t>：</w:t>
      </w:r>
      <w:r>
        <w:rPr>
          <w:rFonts w:ascii="宋体" w:hAnsi="宋体" w:cs="宋体" w:hint="eastAsia"/>
          <w:b/>
          <w:color w:val="000000"/>
          <w:sz w:val="28"/>
          <w:szCs w:val="28"/>
          <w:u w:val="single"/>
        </w:rPr>
        <w:t xml:space="preserve">                    </w:t>
      </w:r>
    </w:p>
    <w:p w:rsidR="00EB6237" w:rsidRDefault="00D17CAF">
      <w:pPr>
        <w:ind w:firstLine="1916"/>
        <w:rPr>
          <w:rFonts w:ascii="宋体" w:hAnsi="宋体" w:cs="宋体"/>
          <w:b/>
          <w:color w:val="000000"/>
          <w:sz w:val="28"/>
          <w:szCs w:val="28"/>
        </w:rPr>
      </w:pPr>
      <w:r>
        <w:rPr>
          <w:rFonts w:ascii="宋体" w:hAnsi="宋体" w:cs="宋体" w:hint="eastAsia"/>
          <w:b/>
          <w:color w:val="000000"/>
          <w:sz w:val="28"/>
          <w:szCs w:val="28"/>
        </w:rPr>
        <w:t>签订日期</w:t>
      </w:r>
      <w:r>
        <w:rPr>
          <w:rFonts w:ascii="宋体" w:hAnsi="宋体" w:cs="宋体" w:hint="eastAsia"/>
          <w:b/>
          <w:color w:val="000000"/>
          <w:sz w:val="28"/>
          <w:szCs w:val="28"/>
        </w:rPr>
        <w:t xml:space="preserve"> </w:t>
      </w:r>
      <w:r>
        <w:rPr>
          <w:rFonts w:ascii="宋体" w:hAnsi="宋体" w:cs="宋体" w:hint="eastAsia"/>
          <w:b/>
          <w:color w:val="000000"/>
          <w:sz w:val="28"/>
          <w:szCs w:val="28"/>
        </w:rPr>
        <w:t>：</w:t>
      </w:r>
      <w:r>
        <w:rPr>
          <w:rFonts w:ascii="宋体" w:hAnsi="宋体" w:cs="宋体" w:hint="eastAsia"/>
          <w:b/>
          <w:color w:val="000000"/>
          <w:sz w:val="28"/>
          <w:szCs w:val="28"/>
          <w:u w:val="single"/>
        </w:rPr>
        <w:t xml:space="preserve">                    </w:t>
      </w:r>
    </w:p>
    <w:p w:rsidR="00EB6237" w:rsidRDefault="00D17CAF">
      <w:pPr>
        <w:rPr>
          <w:rFonts w:ascii="宋体" w:hAnsi="宋体" w:cs="宋体"/>
          <w:w w:val="105"/>
          <w:sz w:val="36"/>
        </w:rPr>
      </w:pPr>
      <w:r>
        <w:rPr>
          <w:rFonts w:ascii="宋体" w:hAnsi="宋体" w:cs="宋体" w:hint="eastAsia"/>
          <w:w w:val="105"/>
          <w:sz w:val="36"/>
        </w:rPr>
        <w:t xml:space="preserve">       </w:t>
      </w:r>
    </w:p>
    <w:p w:rsidR="00EB6237" w:rsidRDefault="00EB6237">
      <w:pPr>
        <w:rPr>
          <w:rFonts w:ascii="宋体" w:hAnsi="宋体" w:cs="宋体"/>
          <w:w w:val="105"/>
          <w:sz w:val="36"/>
        </w:rPr>
      </w:pPr>
    </w:p>
    <w:p w:rsidR="00EB6237" w:rsidRDefault="00EB6237">
      <w:pPr>
        <w:rPr>
          <w:rFonts w:ascii="宋体" w:hAnsi="宋体" w:cs="宋体"/>
          <w:w w:val="105"/>
          <w:sz w:val="36"/>
        </w:rPr>
      </w:pPr>
    </w:p>
    <w:p w:rsidR="00EB6237" w:rsidRDefault="00D17CAF">
      <w:pPr>
        <w:spacing w:line="360" w:lineRule="auto"/>
        <w:rPr>
          <w:rFonts w:ascii="宋体" w:hAnsi="宋体" w:cs="宋体"/>
          <w:lang w:val="zh-CN"/>
        </w:rPr>
      </w:pPr>
      <w:r>
        <w:rPr>
          <w:rFonts w:ascii="宋体" w:hAnsi="宋体" w:cs="宋体" w:hint="eastAsia"/>
          <w:b/>
          <w:w w:val="105"/>
          <w:sz w:val="36"/>
        </w:rPr>
        <w:br w:type="page"/>
      </w:r>
      <w:bookmarkStart w:id="63" w:name="_Toc9069"/>
      <w:r>
        <w:rPr>
          <w:rFonts w:ascii="宋体" w:hAnsi="宋体" w:cs="宋体" w:hint="eastAsia"/>
          <w:lang w:val="zh-CN"/>
        </w:rPr>
        <w:lastRenderedPageBreak/>
        <w:t>合同编号：</w:t>
      </w:r>
    </w:p>
    <w:p w:rsidR="00EB6237" w:rsidRDefault="00D17CAF">
      <w:pPr>
        <w:spacing w:line="360" w:lineRule="auto"/>
        <w:rPr>
          <w:rFonts w:ascii="宋体" w:hAnsi="宋体" w:cs="宋体"/>
        </w:rPr>
      </w:pPr>
      <w:r>
        <w:rPr>
          <w:rFonts w:ascii="宋体" w:hAnsi="宋体" w:cs="宋体" w:hint="eastAsia"/>
          <w:lang w:val="zh-CN"/>
        </w:rPr>
        <w:t>采购计划号：</w:t>
      </w:r>
    </w:p>
    <w:tbl>
      <w:tblPr>
        <w:tblW w:w="9286" w:type="dxa"/>
        <w:tblInd w:w="-108" w:type="dxa"/>
        <w:tblLayout w:type="fixed"/>
        <w:tblCellMar>
          <w:left w:w="0" w:type="dxa"/>
          <w:right w:w="0" w:type="dxa"/>
        </w:tblCellMar>
        <w:tblLook w:val="04A0" w:firstRow="1" w:lastRow="0" w:firstColumn="1" w:lastColumn="0" w:noHBand="0" w:noVBand="1"/>
      </w:tblPr>
      <w:tblGrid>
        <w:gridCol w:w="4643"/>
        <w:gridCol w:w="4643"/>
      </w:tblGrid>
      <w:tr w:rsidR="00EB6237">
        <w:tc>
          <w:tcPr>
            <w:tcW w:w="4643" w:type="dxa"/>
            <w:tcBorders>
              <w:top w:val="nil"/>
              <w:left w:val="nil"/>
              <w:bottom w:val="nil"/>
              <w:right w:val="nil"/>
            </w:tcBorders>
          </w:tcPr>
          <w:p w:rsidR="00EB6237" w:rsidRDefault="00D17CAF">
            <w:pPr>
              <w:autoSpaceDE w:val="0"/>
              <w:autoSpaceDN w:val="0"/>
              <w:adjustRightInd w:val="0"/>
              <w:spacing w:line="360" w:lineRule="auto"/>
              <w:ind w:leftChars="51" w:left="107"/>
              <w:jc w:val="left"/>
              <w:rPr>
                <w:rFonts w:ascii="宋体" w:hAnsi="宋体" w:cs="宋体"/>
                <w:lang w:val="zh-CN"/>
              </w:rPr>
            </w:pPr>
            <w:r>
              <w:rPr>
                <w:rFonts w:ascii="宋体" w:hAnsi="宋体" w:cs="宋体" w:hint="eastAsia"/>
                <w:lang w:val="zh-CN"/>
              </w:rPr>
              <w:t>采购人（以下称甲方）</w:t>
            </w:r>
          </w:p>
        </w:tc>
        <w:tc>
          <w:tcPr>
            <w:tcW w:w="4643" w:type="dxa"/>
            <w:tcBorders>
              <w:top w:val="nil"/>
              <w:left w:val="nil"/>
              <w:bottom w:val="nil"/>
              <w:right w:val="nil"/>
            </w:tcBorders>
          </w:tcPr>
          <w:p w:rsidR="00EB6237" w:rsidRDefault="00D17CAF">
            <w:pPr>
              <w:autoSpaceDE w:val="0"/>
              <w:autoSpaceDN w:val="0"/>
              <w:adjustRightInd w:val="0"/>
              <w:spacing w:line="360" w:lineRule="auto"/>
              <w:jc w:val="left"/>
              <w:rPr>
                <w:rFonts w:ascii="宋体" w:hAnsi="宋体" w:cs="宋体"/>
                <w:lang w:val="zh-CN"/>
              </w:rPr>
            </w:pPr>
            <w:r>
              <w:rPr>
                <w:rFonts w:ascii="宋体" w:hAnsi="宋体" w:cs="宋体" w:hint="eastAsia"/>
                <w:lang w:val="zh-CN"/>
              </w:rPr>
              <w:t>供应商：（以下称乙方）</w:t>
            </w:r>
          </w:p>
        </w:tc>
      </w:tr>
      <w:tr w:rsidR="00EB6237">
        <w:tc>
          <w:tcPr>
            <w:tcW w:w="4643" w:type="dxa"/>
            <w:tcBorders>
              <w:top w:val="nil"/>
              <w:left w:val="nil"/>
              <w:bottom w:val="nil"/>
              <w:right w:val="nil"/>
            </w:tcBorders>
          </w:tcPr>
          <w:p w:rsidR="00EB6237" w:rsidRDefault="00D17CAF">
            <w:pPr>
              <w:autoSpaceDE w:val="0"/>
              <w:autoSpaceDN w:val="0"/>
              <w:adjustRightInd w:val="0"/>
              <w:spacing w:line="360" w:lineRule="auto"/>
              <w:ind w:leftChars="51" w:left="107"/>
              <w:jc w:val="left"/>
              <w:rPr>
                <w:rFonts w:ascii="宋体" w:hAnsi="宋体" w:cs="宋体"/>
              </w:rPr>
            </w:pPr>
            <w:r>
              <w:rPr>
                <w:rFonts w:ascii="宋体" w:hAnsi="宋体" w:cs="宋体" w:hint="eastAsia"/>
                <w:lang w:val="zh-CN"/>
              </w:rPr>
              <w:t>住所地：</w:t>
            </w:r>
          </w:p>
        </w:tc>
        <w:tc>
          <w:tcPr>
            <w:tcW w:w="4643" w:type="dxa"/>
            <w:tcBorders>
              <w:top w:val="nil"/>
              <w:left w:val="nil"/>
              <w:bottom w:val="nil"/>
              <w:right w:val="nil"/>
            </w:tcBorders>
          </w:tcPr>
          <w:p w:rsidR="00EB6237" w:rsidRDefault="00D17CAF">
            <w:pPr>
              <w:autoSpaceDE w:val="0"/>
              <w:autoSpaceDN w:val="0"/>
              <w:adjustRightInd w:val="0"/>
              <w:spacing w:line="360" w:lineRule="auto"/>
              <w:jc w:val="left"/>
              <w:rPr>
                <w:rFonts w:ascii="宋体" w:hAnsi="宋体" w:cs="宋体"/>
              </w:rPr>
            </w:pPr>
            <w:r>
              <w:rPr>
                <w:rFonts w:ascii="宋体" w:hAnsi="宋体" w:cs="宋体" w:hint="eastAsia"/>
                <w:lang w:val="zh-CN"/>
              </w:rPr>
              <w:t>住所地：</w:t>
            </w:r>
          </w:p>
        </w:tc>
      </w:tr>
    </w:tbl>
    <w:p w:rsidR="00EB6237" w:rsidRDefault="00D17CAF">
      <w:pPr>
        <w:autoSpaceDE w:val="0"/>
        <w:autoSpaceDN w:val="0"/>
        <w:adjustRightInd w:val="0"/>
        <w:spacing w:line="276" w:lineRule="auto"/>
        <w:ind w:firstLine="420"/>
        <w:jc w:val="left"/>
        <w:rPr>
          <w:rFonts w:ascii="宋体" w:hAnsi="宋体" w:cs="宋体"/>
        </w:rPr>
      </w:pPr>
      <w:r>
        <w:rPr>
          <w:rFonts w:ascii="宋体" w:hAnsi="宋体" w:cs="宋体" w:hint="eastAsia"/>
          <w:lang w:val="zh-CN"/>
        </w:rPr>
        <w:t>根据《中华人民共和国政府采购法》《中华人民共和国</w:t>
      </w:r>
      <w:r>
        <w:rPr>
          <w:rFonts w:ascii="宋体" w:hAnsi="宋体" w:cs="宋体" w:hint="eastAsia"/>
        </w:rPr>
        <w:t>民法典</w:t>
      </w:r>
      <w:r>
        <w:rPr>
          <w:rFonts w:ascii="宋体" w:hAnsi="宋体" w:cs="宋体" w:hint="eastAsia"/>
          <w:lang w:val="zh-CN"/>
        </w:rPr>
        <w:t>》等法律法规的规定，甲乙双方按照磋商结果签订本合同。</w:t>
      </w:r>
    </w:p>
    <w:p w:rsidR="00EB6237" w:rsidRDefault="00D17CAF">
      <w:pPr>
        <w:autoSpaceDE w:val="0"/>
        <w:autoSpaceDN w:val="0"/>
        <w:adjustRightInd w:val="0"/>
        <w:spacing w:line="276" w:lineRule="auto"/>
        <w:ind w:firstLine="420"/>
        <w:rPr>
          <w:rFonts w:ascii="宋体" w:hAnsi="宋体" w:cs="宋体"/>
          <w:lang w:val="zh-CN"/>
        </w:rPr>
      </w:pPr>
      <w:r>
        <w:rPr>
          <w:rFonts w:ascii="宋体" w:hAnsi="宋体" w:cs="宋体" w:hint="eastAsia"/>
          <w:b/>
          <w:bCs/>
          <w:lang w:val="zh-CN"/>
        </w:rPr>
        <w:t>第一条</w:t>
      </w:r>
      <w:r>
        <w:rPr>
          <w:rFonts w:ascii="宋体" w:hAnsi="宋体" w:cs="宋体" w:hint="eastAsia"/>
          <w:b/>
          <w:bCs/>
          <w:lang w:val="zh-CN"/>
        </w:rPr>
        <w:t xml:space="preserve"> </w:t>
      </w:r>
      <w:r>
        <w:rPr>
          <w:rFonts w:ascii="宋体" w:hAnsi="宋体" w:cs="宋体" w:hint="eastAsia"/>
          <w:b/>
          <w:bCs/>
          <w:lang w:val="zh-CN"/>
        </w:rPr>
        <w:t>合同标的</w:t>
      </w:r>
      <w:r>
        <w:rPr>
          <w:rFonts w:ascii="宋体" w:hAnsi="宋体" w:cs="宋体" w:hint="eastAsia"/>
          <w:lang w:val="zh-CN"/>
        </w:rPr>
        <w:t xml:space="preserve">  </w:t>
      </w:r>
      <w:r>
        <w:rPr>
          <w:rFonts w:ascii="宋体" w:hAnsi="宋体" w:cs="宋体" w:hint="eastAsia"/>
          <w:lang w:val="zh-CN"/>
        </w:rPr>
        <w:t>乙方根据甲方需求提供下列服务：</w:t>
      </w:r>
      <w:r>
        <w:rPr>
          <w:rFonts w:ascii="宋体" w:hAnsi="宋体" w:cs="宋体" w:hint="eastAsia"/>
          <w:u w:val="single"/>
          <w:lang w:val="zh-CN"/>
        </w:rPr>
        <w:t xml:space="preserve">                    </w:t>
      </w:r>
      <w:r>
        <w:rPr>
          <w:rFonts w:ascii="宋体" w:hAnsi="宋体" w:cs="宋体" w:hint="eastAsia"/>
          <w:lang w:val="zh-CN"/>
        </w:rPr>
        <w:t>，详见乙方响应文件。</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b/>
          <w:bCs/>
          <w:lang w:val="zh-CN"/>
        </w:rPr>
        <w:t>第二条</w:t>
      </w:r>
      <w:r>
        <w:rPr>
          <w:rFonts w:ascii="宋体" w:hAnsi="宋体" w:cs="宋体" w:hint="eastAsia"/>
          <w:b/>
          <w:bCs/>
          <w:lang w:val="zh-CN"/>
        </w:rPr>
        <w:t xml:space="preserve"> </w:t>
      </w:r>
      <w:r>
        <w:rPr>
          <w:rFonts w:ascii="宋体" w:hAnsi="宋体" w:cs="宋体" w:hint="eastAsia"/>
          <w:b/>
          <w:bCs/>
          <w:lang w:val="zh-CN"/>
        </w:rPr>
        <w:t>合同总价款</w:t>
      </w:r>
      <w:r>
        <w:rPr>
          <w:rFonts w:ascii="宋体" w:hAnsi="宋体" w:cs="宋体" w:hint="eastAsia"/>
          <w:lang w:val="zh-CN"/>
        </w:rPr>
        <w:t xml:space="preserve">  </w:t>
      </w:r>
      <w:r>
        <w:rPr>
          <w:rFonts w:ascii="宋体" w:hAnsi="宋体" w:cs="宋体" w:hint="eastAsia"/>
          <w:lang w:val="zh-CN"/>
        </w:rPr>
        <w:t>本合同项下服务单价为</w:t>
      </w:r>
      <w:r>
        <w:rPr>
          <w:rFonts w:ascii="宋体" w:hAnsi="宋体" w:cs="宋体" w:hint="eastAsia"/>
          <w:lang w:val="zh-CN"/>
        </w:rPr>
        <w:t>___________</w:t>
      </w:r>
      <w:r>
        <w:rPr>
          <w:rFonts w:ascii="宋体" w:hAnsi="宋体" w:cs="宋体" w:hint="eastAsia"/>
          <w:lang w:val="zh-CN"/>
        </w:rPr>
        <w:t>（大写）人民币总价款为</w:t>
      </w:r>
      <w:r>
        <w:rPr>
          <w:rFonts w:ascii="宋体" w:hAnsi="宋体" w:cs="宋体" w:hint="eastAsia"/>
          <w:lang w:val="zh-CN"/>
        </w:rPr>
        <w:t>___________</w:t>
      </w:r>
      <w:r>
        <w:rPr>
          <w:rFonts w:ascii="宋体" w:hAnsi="宋体" w:cs="宋体" w:hint="eastAsia"/>
          <w:lang w:val="zh-CN"/>
        </w:rPr>
        <w:t>（大写）人民币，分项价款在“响应报价表”中有明确规定。</w:t>
      </w:r>
    </w:p>
    <w:p w:rsidR="00EB6237" w:rsidRDefault="00D17CAF">
      <w:pPr>
        <w:spacing w:line="276" w:lineRule="auto"/>
        <w:ind w:firstLineChars="200" w:firstLine="420"/>
        <w:rPr>
          <w:rFonts w:ascii="宋体" w:hAnsi="宋体" w:cs="宋体"/>
          <w:b/>
        </w:rPr>
      </w:pPr>
      <w:r>
        <w:rPr>
          <w:rFonts w:ascii="宋体" w:hAnsi="宋体" w:cs="宋体" w:hint="eastAsia"/>
          <w:lang w:val="zh-CN"/>
        </w:rPr>
        <w:t>本合同总价款是完成本项目所发生的所有含税费用、支付给员工的工资和国家强制缴纳的各种社会保障资金，以及响应人认为需要的其他费用等。</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本合同总价款还包含乙方应当提供的伴随服务</w:t>
      </w:r>
      <w:r>
        <w:rPr>
          <w:rFonts w:ascii="宋体" w:hAnsi="宋体" w:cs="宋体" w:hint="eastAsia"/>
          <w:kern w:val="0"/>
          <w:lang w:val="zh-CN"/>
        </w:rPr>
        <w:t>/</w:t>
      </w:r>
      <w:r>
        <w:rPr>
          <w:rFonts w:ascii="宋体" w:hAnsi="宋体" w:cs="宋体" w:hint="eastAsia"/>
          <w:kern w:val="0"/>
          <w:lang w:val="zh-CN"/>
        </w:rPr>
        <w:t>售后服务费用。</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本合同执行期间合同总价款不变。</w:t>
      </w:r>
    </w:p>
    <w:p w:rsidR="00EB6237" w:rsidRDefault="00D17CAF">
      <w:pPr>
        <w:autoSpaceDE w:val="0"/>
        <w:autoSpaceDN w:val="0"/>
        <w:adjustRightInd w:val="0"/>
        <w:spacing w:line="276" w:lineRule="auto"/>
        <w:ind w:firstLineChars="196" w:firstLine="413"/>
        <w:rPr>
          <w:rFonts w:ascii="宋体" w:hAnsi="宋体" w:cs="宋体"/>
          <w:lang w:val="zh-CN"/>
        </w:rPr>
      </w:pPr>
      <w:r>
        <w:rPr>
          <w:rFonts w:ascii="宋体" w:hAnsi="宋体" w:cs="宋体" w:hint="eastAsia"/>
          <w:b/>
          <w:bCs/>
          <w:lang w:val="zh-CN"/>
        </w:rPr>
        <w:t>第三条</w:t>
      </w:r>
      <w:r>
        <w:rPr>
          <w:rFonts w:ascii="宋体" w:hAnsi="宋体" w:cs="宋体" w:hint="eastAsia"/>
          <w:b/>
          <w:bCs/>
          <w:lang w:val="zh-CN"/>
        </w:rPr>
        <w:t xml:space="preserve"> </w:t>
      </w:r>
      <w:r>
        <w:rPr>
          <w:rFonts w:ascii="宋体" w:hAnsi="宋体" w:cs="宋体" w:hint="eastAsia"/>
          <w:b/>
          <w:bCs/>
          <w:lang w:val="zh-CN"/>
        </w:rPr>
        <w:t>组成本合同的有关文件</w:t>
      </w:r>
      <w:r>
        <w:rPr>
          <w:rFonts w:ascii="宋体" w:hAnsi="宋体" w:cs="宋体" w:hint="eastAsia"/>
          <w:lang w:val="zh-CN"/>
        </w:rPr>
        <w:t xml:space="preserve">  </w:t>
      </w:r>
      <w:r>
        <w:rPr>
          <w:rFonts w:ascii="宋体" w:hAnsi="宋体" w:cs="宋体" w:hint="eastAsia"/>
          <w:lang w:val="zh-CN"/>
        </w:rPr>
        <w:t>下列关于</w:t>
      </w:r>
      <w:r>
        <w:rPr>
          <w:rFonts w:ascii="宋体" w:hAnsi="宋体" w:cs="宋体" w:hint="eastAsia"/>
          <w:u w:val="single"/>
        </w:rPr>
        <w:t xml:space="preserve">           </w:t>
      </w:r>
      <w:r>
        <w:rPr>
          <w:rFonts w:ascii="宋体" w:hAnsi="宋体" w:cs="宋体" w:hint="eastAsia"/>
          <w:lang w:val="zh-CN"/>
        </w:rPr>
        <w:t>标的磋商</w:t>
      </w:r>
      <w:r>
        <w:rPr>
          <w:rFonts w:ascii="宋体" w:hAnsi="宋体" w:cs="宋体" w:hint="eastAsia"/>
        </w:rPr>
        <w:t>文件和响应文件</w:t>
      </w:r>
      <w:r>
        <w:rPr>
          <w:rFonts w:ascii="宋体" w:hAnsi="宋体" w:cs="宋体" w:hint="eastAsia"/>
          <w:lang w:val="zh-CN"/>
        </w:rPr>
        <w:t>或与本次采购活动方式相适应的文件及有关附件是本合同不可分割的组成部分，与本合同具有同等法律效力，这些文件包括但不限于：</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w:t>
      </w:r>
      <w:r>
        <w:rPr>
          <w:rFonts w:ascii="宋体" w:hAnsi="宋体" w:cs="宋体" w:hint="eastAsia"/>
          <w:lang w:val="zh-CN"/>
        </w:rPr>
        <w:t>1</w:t>
      </w:r>
      <w:r>
        <w:rPr>
          <w:rFonts w:ascii="宋体" w:hAnsi="宋体" w:cs="宋体" w:hint="eastAsia"/>
          <w:lang w:val="zh-CN"/>
        </w:rPr>
        <w:t>）乙方提供的响应文件和响应报价表；</w:t>
      </w:r>
      <w:r>
        <w:rPr>
          <w:rFonts w:ascii="宋体" w:hAnsi="宋体" w:cs="宋体" w:hint="eastAsia"/>
          <w:lang w:val="zh-CN"/>
        </w:rPr>
        <w:t xml:space="preserve">           </w:t>
      </w:r>
      <w:r>
        <w:rPr>
          <w:rFonts w:ascii="宋体" w:hAnsi="宋体" w:cs="宋体" w:hint="eastAsia"/>
          <w:lang w:val="zh-CN"/>
        </w:rPr>
        <w:t>（</w:t>
      </w:r>
      <w:r>
        <w:rPr>
          <w:rFonts w:ascii="宋体" w:hAnsi="宋体" w:cs="宋体" w:hint="eastAsia"/>
          <w:lang w:val="zh-CN"/>
        </w:rPr>
        <w:t>2</w:t>
      </w:r>
      <w:r>
        <w:rPr>
          <w:rFonts w:ascii="宋体" w:hAnsi="宋体" w:cs="宋体" w:hint="eastAsia"/>
          <w:lang w:val="zh-CN"/>
        </w:rPr>
        <w:t>）服务一览表；</w:t>
      </w:r>
    </w:p>
    <w:p w:rsidR="00EB6237" w:rsidRDefault="00D17CAF">
      <w:pPr>
        <w:autoSpaceDE w:val="0"/>
        <w:autoSpaceDN w:val="0"/>
        <w:adjustRightInd w:val="0"/>
        <w:spacing w:line="276" w:lineRule="auto"/>
        <w:ind w:leftChars="200" w:left="420"/>
        <w:jc w:val="left"/>
        <w:rPr>
          <w:rFonts w:ascii="宋体" w:hAnsi="宋体" w:cs="宋体"/>
          <w:lang w:val="zh-CN"/>
        </w:rPr>
      </w:pPr>
      <w:r>
        <w:rPr>
          <w:rFonts w:ascii="宋体" w:hAnsi="宋体" w:cs="宋体" w:hint="eastAsia"/>
          <w:lang w:val="zh-CN"/>
        </w:rPr>
        <w:t>（</w:t>
      </w:r>
      <w:r>
        <w:rPr>
          <w:rFonts w:ascii="宋体" w:hAnsi="宋体" w:cs="宋体"/>
          <w:lang w:val="zh-CN"/>
        </w:rPr>
        <w:t>3</w:t>
      </w:r>
      <w:r>
        <w:rPr>
          <w:rFonts w:ascii="宋体" w:hAnsi="宋体" w:cs="宋体" w:hint="eastAsia"/>
          <w:lang w:val="zh-CN"/>
        </w:rPr>
        <w:t>）服务承诺；</w:t>
      </w:r>
      <w:r>
        <w:rPr>
          <w:rFonts w:ascii="宋体" w:hAnsi="宋体" w:cs="宋体" w:hint="eastAsia"/>
          <w:lang w:val="zh-CN"/>
        </w:rPr>
        <w:t xml:space="preserve"> </w:t>
      </w:r>
      <w:r>
        <w:rPr>
          <w:rFonts w:ascii="宋体" w:hAnsi="宋体" w:cs="宋体"/>
          <w:lang w:val="zh-CN"/>
        </w:rPr>
        <w:t xml:space="preserve">                                </w:t>
      </w:r>
      <w:r>
        <w:rPr>
          <w:rFonts w:ascii="宋体" w:hAnsi="宋体" w:cs="宋体" w:hint="eastAsia"/>
          <w:lang w:val="zh-CN"/>
        </w:rPr>
        <w:t>（</w:t>
      </w:r>
      <w:r>
        <w:rPr>
          <w:rFonts w:ascii="宋体" w:hAnsi="宋体" w:cs="宋体"/>
          <w:lang w:val="zh-CN"/>
        </w:rPr>
        <w:t>4</w:t>
      </w:r>
      <w:r>
        <w:rPr>
          <w:rFonts w:ascii="宋体" w:hAnsi="宋体" w:cs="宋体" w:hint="eastAsia"/>
          <w:lang w:val="zh-CN"/>
        </w:rPr>
        <w:t>）响应承诺；</w:t>
      </w:r>
      <w:r>
        <w:rPr>
          <w:rFonts w:ascii="宋体" w:hAnsi="宋体" w:cs="宋体" w:hint="eastAsia"/>
          <w:lang w:val="zh-CN"/>
        </w:rPr>
        <w:t xml:space="preserve">                                 </w:t>
      </w:r>
      <w:r>
        <w:rPr>
          <w:rFonts w:ascii="宋体" w:hAnsi="宋体" w:cs="宋体" w:hint="eastAsia"/>
          <w:lang w:val="zh-CN"/>
        </w:rPr>
        <w:t>（</w:t>
      </w:r>
      <w:r>
        <w:rPr>
          <w:rFonts w:ascii="宋体" w:hAnsi="宋体" w:cs="宋体"/>
          <w:lang w:val="zh-CN"/>
        </w:rPr>
        <w:t>5</w:t>
      </w:r>
      <w:r>
        <w:rPr>
          <w:rFonts w:ascii="宋体" w:hAnsi="宋体" w:cs="宋体" w:hint="eastAsia"/>
          <w:lang w:val="zh-CN"/>
        </w:rPr>
        <w:t>）成交通知书；</w:t>
      </w:r>
      <w:r>
        <w:rPr>
          <w:rFonts w:ascii="宋体" w:hAnsi="宋体" w:cs="宋体" w:hint="eastAsia"/>
          <w:lang w:val="zh-CN"/>
        </w:rPr>
        <w:t xml:space="preserve"> </w:t>
      </w:r>
      <w:r>
        <w:rPr>
          <w:rFonts w:ascii="宋体" w:hAnsi="宋体" w:cs="宋体"/>
          <w:lang w:val="zh-CN"/>
        </w:rPr>
        <w:t xml:space="preserve">                              </w:t>
      </w:r>
      <w:r>
        <w:rPr>
          <w:rFonts w:ascii="宋体" w:hAnsi="宋体" w:cs="宋体" w:hint="eastAsia"/>
          <w:lang w:val="zh-CN"/>
        </w:rPr>
        <w:t>（</w:t>
      </w:r>
      <w:r>
        <w:rPr>
          <w:rFonts w:ascii="宋体" w:hAnsi="宋体" w:cs="宋体"/>
          <w:lang w:val="zh-CN"/>
        </w:rPr>
        <w:t>6</w:t>
      </w:r>
      <w:r>
        <w:rPr>
          <w:rFonts w:ascii="宋体" w:hAnsi="宋体" w:cs="宋体" w:hint="eastAsia"/>
          <w:lang w:val="zh-CN"/>
        </w:rPr>
        <w:t>）甲乙双方商定的其他文件等。</w:t>
      </w:r>
    </w:p>
    <w:p w:rsidR="00EB6237" w:rsidRDefault="00D17CAF">
      <w:pPr>
        <w:autoSpaceDE w:val="0"/>
        <w:autoSpaceDN w:val="0"/>
        <w:adjustRightInd w:val="0"/>
        <w:spacing w:line="276" w:lineRule="auto"/>
        <w:ind w:firstLineChars="196" w:firstLine="413"/>
        <w:rPr>
          <w:rFonts w:ascii="宋体" w:hAnsi="宋体" w:cs="宋体"/>
          <w:b/>
          <w:bCs/>
          <w:lang w:val="zh-CN"/>
        </w:rPr>
      </w:pPr>
      <w:r>
        <w:rPr>
          <w:rFonts w:ascii="宋体" w:hAnsi="宋体" w:cs="宋体" w:hint="eastAsia"/>
          <w:b/>
          <w:bCs/>
          <w:lang w:val="zh-CN"/>
        </w:rPr>
        <w:t>第四条</w:t>
      </w:r>
      <w:r>
        <w:rPr>
          <w:rFonts w:ascii="宋体" w:hAnsi="宋体" w:cs="宋体" w:hint="eastAsia"/>
          <w:b/>
          <w:bCs/>
          <w:lang w:val="zh-CN"/>
        </w:rPr>
        <w:t xml:space="preserve"> </w:t>
      </w:r>
      <w:r>
        <w:rPr>
          <w:rFonts w:ascii="宋体" w:hAnsi="宋体" w:cs="宋体" w:hint="eastAsia"/>
          <w:b/>
          <w:bCs/>
          <w:lang w:val="zh-CN"/>
        </w:rPr>
        <w:t>权利保证</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乙方应保证甲方在服务时不受第三方提出侵犯其专利权、版权、商标权或其他权利的起诉。一旦出现侵权，乙方应承担全部责任。</w:t>
      </w:r>
    </w:p>
    <w:p w:rsidR="00EB6237" w:rsidRDefault="00D17CAF">
      <w:pPr>
        <w:autoSpaceDE w:val="0"/>
        <w:autoSpaceDN w:val="0"/>
        <w:adjustRightInd w:val="0"/>
        <w:spacing w:line="276" w:lineRule="auto"/>
        <w:ind w:firstLineChars="196" w:firstLine="413"/>
        <w:rPr>
          <w:rFonts w:ascii="宋体" w:hAnsi="宋体" w:cs="宋体"/>
          <w:b/>
          <w:bCs/>
          <w:lang w:val="zh-CN"/>
        </w:rPr>
      </w:pPr>
      <w:r>
        <w:rPr>
          <w:rFonts w:ascii="宋体" w:hAnsi="宋体" w:cs="宋体" w:hint="eastAsia"/>
          <w:b/>
          <w:bCs/>
          <w:lang w:val="zh-CN"/>
        </w:rPr>
        <w:t>第五条</w:t>
      </w:r>
      <w:r>
        <w:rPr>
          <w:rFonts w:ascii="宋体" w:hAnsi="宋体" w:cs="宋体" w:hint="eastAsia"/>
          <w:b/>
          <w:bCs/>
          <w:lang w:val="zh-CN"/>
        </w:rPr>
        <w:t xml:space="preserve"> </w:t>
      </w:r>
      <w:r>
        <w:rPr>
          <w:rFonts w:ascii="宋体" w:hAnsi="宋体" w:cs="宋体" w:hint="eastAsia"/>
          <w:b/>
          <w:bCs/>
          <w:lang w:val="zh-CN"/>
        </w:rPr>
        <w:t>质量保证</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1.</w:t>
      </w:r>
      <w:r>
        <w:rPr>
          <w:rFonts w:ascii="宋体" w:hAnsi="宋体" w:cs="宋体" w:hint="eastAsia"/>
          <w:lang w:val="zh-CN"/>
        </w:rPr>
        <w:t>乙方所提供的服务的技术规格应与磋商文件规定的技术规格及所附的</w:t>
      </w:r>
      <w:r>
        <w:rPr>
          <w:rFonts w:ascii="宋体" w:hAnsi="宋体" w:cs="宋体" w:hint="eastAsia"/>
        </w:rPr>
        <w:t>技术规格、参数</w:t>
      </w:r>
      <w:r>
        <w:rPr>
          <w:rFonts w:ascii="宋体" w:hAnsi="宋体" w:cs="宋体" w:hint="eastAsia"/>
          <w:lang w:val="zh-CN"/>
        </w:rPr>
        <w:t>相一致；若技术性能无特殊说明，则按国家有关部门最新颁布的标准及规范为准。</w:t>
      </w:r>
    </w:p>
    <w:p w:rsidR="00EB6237" w:rsidRDefault="00D17CAF">
      <w:pPr>
        <w:autoSpaceDE w:val="0"/>
        <w:autoSpaceDN w:val="0"/>
        <w:adjustRightInd w:val="0"/>
        <w:spacing w:line="276" w:lineRule="auto"/>
        <w:ind w:firstLineChars="196" w:firstLine="413"/>
        <w:rPr>
          <w:rFonts w:ascii="宋体" w:hAnsi="宋体" w:cs="宋体"/>
          <w:b/>
          <w:bCs/>
          <w:lang w:val="zh-CN"/>
        </w:rPr>
      </w:pPr>
      <w:r>
        <w:rPr>
          <w:rFonts w:ascii="宋体" w:hAnsi="宋体" w:cs="宋体" w:hint="eastAsia"/>
          <w:b/>
          <w:bCs/>
          <w:lang w:val="zh-CN"/>
        </w:rPr>
        <w:t>第六条</w:t>
      </w:r>
      <w:r>
        <w:rPr>
          <w:rFonts w:ascii="宋体" w:hAnsi="宋体" w:cs="宋体" w:hint="eastAsia"/>
          <w:b/>
          <w:bCs/>
          <w:lang w:val="zh-CN"/>
        </w:rPr>
        <w:t xml:space="preserve"> </w:t>
      </w:r>
      <w:r>
        <w:rPr>
          <w:rFonts w:ascii="宋体" w:hAnsi="宋体" w:cs="宋体" w:hint="eastAsia"/>
          <w:b/>
          <w:bCs/>
          <w:lang w:val="zh-CN"/>
        </w:rPr>
        <w:t>交付和验收</w:t>
      </w:r>
    </w:p>
    <w:p w:rsidR="00EB6237" w:rsidRDefault="00D17CAF">
      <w:pPr>
        <w:autoSpaceDE w:val="0"/>
        <w:autoSpaceDN w:val="0"/>
        <w:adjustRightInd w:val="0"/>
        <w:spacing w:line="276" w:lineRule="auto"/>
        <w:ind w:firstLine="420"/>
        <w:jc w:val="left"/>
        <w:rPr>
          <w:rFonts w:ascii="宋体" w:hAnsi="宋体" w:cs="宋体"/>
          <w:u w:val="single"/>
          <w:lang w:val="zh-CN"/>
        </w:rPr>
      </w:pPr>
      <w:r>
        <w:rPr>
          <w:rFonts w:ascii="宋体" w:hAnsi="宋体" w:cs="宋体" w:hint="eastAsia"/>
          <w:lang w:val="zh-CN"/>
        </w:rPr>
        <w:t>1.</w:t>
      </w:r>
      <w:r>
        <w:rPr>
          <w:rFonts w:ascii="宋体" w:hAnsi="宋体" w:cs="宋体" w:hint="eastAsia"/>
          <w:lang w:val="zh-CN"/>
        </w:rPr>
        <w:t>乙方应当在合同签订后</w:t>
      </w:r>
      <w:r>
        <w:rPr>
          <w:rFonts w:ascii="宋体" w:hAnsi="宋体" w:cs="宋体" w:hint="eastAsia"/>
          <w:u w:val="single"/>
          <w:lang w:val="zh-CN"/>
        </w:rPr>
        <w:t xml:space="preserve"> </w:t>
      </w:r>
      <w:r>
        <w:rPr>
          <w:rFonts w:ascii="宋体" w:hAnsi="宋体" w:cs="宋体" w:hint="eastAsia"/>
          <w:u w:val="single"/>
        </w:rPr>
        <w:t xml:space="preserve">   </w:t>
      </w:r>
      <w:r>
        <w:rPr>
          <w:rFonts w:ascii="宋体" w:hAnsi="宋体" w:cs="宋体" w:hint="eastAsia"/>
          <w:u w:val="single"/>
          <w:lang w:val="zh-CN"/>
        </w:rPr>
        <w:t xml:space="preserve"> </w:t>
      </w:r>
      <w:r>
        <w:rPr>
          <w:rFonts w:ascii="宋体" w:hAnsi="宋体" w:cs="宋体" w:hint="eastAsia"/>
          <w:lang w:val="zh-CN"/>
        </w:rPr>
        <w:t>天内完成服务事项。</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2.</w:t>
      </w:r>
      <w:r>
        <w:rPr>
          <w:rFonts w:ascii="宋体" w:hAnsi="宋体" w:cs="宋体" w:hint="eastAsia"/>
          <w:lang w:val="zh-CN"/>
        </w:rPr>
        <w:t>验收标准：按行业通行标准和乙方响应文件的承诺（详见合同附件载明的标准，并不低于国家相关标准）。</w:t>
      </w:r>
    </w:p>
    <w:p w:rsidR="00EB6237" w:rsidRDefault="00D17CAF">
      <w:pPr>
        <w:autoSpaceDE w:val="0"/>
        <w:autoSpaceDN w:val="0"/>
        <w:adjustRightInd w:val="0"/>
        <w:spacing w:line="276" w:lineRule="auto"/>
        <w:ind w:firstLineChars="196" w:firstLine="413"/>
        <w:rPr>
          <w:rFonts w:ascii="宋体" w:hAnsi="宋体" w:cs="宋体"/>
          <w:b/>
          <w:bCs/>
          <w:lang w:val="zh-CN"/>
        </w:rPr>
      </w:pPr>
      <w:r>
        <w:rPr>
          <w:rFonts w:ascii="宋体" w:hAnsi="宋体" w:cs="宋体" w:hint="eastAsia"/>
          <w:b/>
          <w:bCs/>
          <w:lang w:val="zh-CN"/>
        </w:rPr>
        <w:t>第七条</w:t>
      </w:r>
      <w:r>
        <w:rPr>
          <w:rFonts w:ascii="宋体" w:hAnsi="宋体" w:cs="宋体" w:hint="eastAsia"/>
          <w:b/>
          <w:bCs/>
          <w:lang w:val="zh-CN"/>
        </w:rPr>
        <w:t xml:space="preserve"> </w:t>
      </w:r>
      <w:r>
        <w:rPr>
          <w:rFonts w:ascii="宋体" w:hAnsi="宋体" w:cs="宋体" w:hint="eastAsia"/>
          <w:b/>
          <w:bCs/>
          <w:lang w:val="zh-CN"/>
        </w:rPr>
        <w:t>伴随服务／售后服务</w:t>
      </w:r>
    </w:p>
    <w:p w:rsidR="00EB6237" w:rsidRDefault="00D17CAF">
      <w:pPr>
        <w:tabs>
          <w:tab w:val="left" w:pos="1620"/>
        </w:tabs>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1.</w:t>
      </w:r>
      <w:r>
        <w:rPr>
          <w:rFonts w:ascii="宋体" w:hAnsi="宋体" w:cs="宋体" w:hint="eastAsia"/>
          <w:lang w:val="zh-CN"/>
        </w:rPr>
        <w:t>乙方应按照国家有关法律法规规章和合同所附的“服务承诺”提供服务。</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2.</w:t>
      </w:r>
      <w:r>
        <w:rPr>
          <w:rFonts w:ascii="宋体" w:hAnsi="宋体" w:cs="宋体" w:hint="eastAsia"/>
          <w:lang w:val="zh-CN"/>
        </w:rPr>
        <w:t>除前款规定外，乙方还应提供下列服务：</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w:t>
      </w:r>
      <w:r>
        <w:rPr>
          <w:rFonts w:ascii="宋体" w:hAnsi="宋体" w:cs="宋体" w:hint="eastAsia"/>
          <w:lang w:val="zh-CN"/>
        </w:rPr>
        <w:t>1</w:t>
      </w:r>
      <w:r>
        <w:rPr>
          <w:rFonts w:ascii="宋体" w:hAnsi="宋体" w:cs="宋体" w:hint="eastAsia"/>
          <w:lang w:val="zh-CN"/>
        </w:rPr>
        <w:t>）对甲方人员进行免费培训。</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3.</w:t>
      </w:r>
      <w:r>
        <w:rPr>
          <w:rFonts w:ascii="宋体" w:hAnsi="宋体" w:cs="宋体" w:hint="eastAsia"/>
          <w:lang w:val="zh-CN"/>
        </w:rPr>
        <w:t>有关伴随服务或售后服务的承诺，双方做如下约定：</w:t>
      </w:r>
    </w:p>
    <w:p w:rsidR="00EB6237" w:rsidRDefault="00D17CAF">
      <w:pPr>
        <w:autoSpaceDE w:val="0"/>
        <w:autoSpaceDN w:val="0"/>
        <w:adjustRightInd w:val="0"/>
        <w:spacing w:line="276" w:lineRule="auto"/>
        <w:ind w:leftChars="200" w:left="420"/>
        <w:jc w:val="left"/>
        <w:rPr>
          <w:rFonts w:ascii="宋体" w:hAnsi="宋体" w:cs="宋体"/>
          <w:lang w:val="zh-CN"/>
        </w:rPr>
      </w:pPr>
      <w:r>
        <w:rPr>
          <w:rFonts w:ascii="宋体" w:hAnsi="宋体" w:cs="宋体" w:hint="eastAsia"/>
          <w:u w:val="single"/>
        </w:rPr>
        <w:t xml:space="preserve">                                                                               </w:t>
      </w:r>
      <w:r>
        <w:rPr>
          <w:rFonts w:ascii="宋体" w:hAnsi="宋体" w:cs="宋体" w:hint="eastAsia"/>
        </w:rPr>
        <w:t xml:space="preserve"> </w:t>
      </w:r>
    </w:p>
    <w:p w:rsidR="00EB6237" w:rsidRDefault="00D17CAF">
      <w:pPr>
        <w:autoSpaceDE w:val="0"/>
        <w:autoSpaceDN w:val="0"/>
        <w:adjustRightInd w:val="0"/>
        <w:spacing w:line="276" w:lineRule="auto"/>
        <w:ind w:firstLineChars="196" w:firstLine="413"/>
        <w:rPr>
          <w:rFonts w:ascii="宋体" w:hAnsi="宋体" w:cs="宋体"/>
          <w:b/>
          <w:bCs/>
          <w:lang w:val="zh-CN"/>
        </w:rPr>
      </w:pPr>
      <w:r>
        <w:rPr>
          <w:rFonts w:ascii="宋体" w:hAnsi="宋体" w:cs="宋体" w:hint="eastAsia"/>
          <w:b/>
          <w:bCs/>
          <w:lang w:val="zh-CN"/>
        </w:rPr>
        <w:t>第八条</w:t>
      </w:r>
      <w:r>
        <w:rPr>
          <w:rFonts w:ascii="宋体" w:hAnsi="宋体" w:cs="宋体" w:hint="eastAsia"/>
          <w:b/>
          <w:bCs/>
          <w:lang w:val="zh-CN"/>
        </w:rPr>
        <w:t xml:space="preserve"> </w:t>
      </w:r>
      <w:r>
        <w:rPr>
          <w:rFonts w:ascii="宋体" w:hAnsi="宋体" w:cs="宋体" w:hint="eastAsia"/>
          <w:b/>
          <w:bCs/>
          <w:lang w:val="zh-CN"/>
        </w:rPr>
        <w:t>履约保证金</w:t>
      </w:r>
    </w:p>
    <w:p w:rsidR="00EB6237" w:rsidRDefault="00D17CAF">
      <w:pPr>
        <w:autoSpaceDE w:val="0"/>
        <w:autoSpaceDN w:val="0"/>
        <w:adjustRightInd w:val="0"/>
        <w:spacing w:line="276" w:lineRule="auto"/>
        <w:ind w:firstLine="420"/>
        <w:jc w:val="left"/>
        <w:rPr>
          <w:rFonts w:ascii="宋体" w:hAnsi="宋体" w:cs="宋体"/>
          <w:i/>
          <w:iCs/>
        </w:rPr>
      </w:pPr>
      <w:r>
        <w:rPr>
          <w:rFonts w:ascii="宋体" w:hAnsi="宋体" w:cs="宋体" w:hint="eastAsia"/>
        </w:rPr>
        <w:t>本项目不设置</w:t>
      </w:r>
      <w:r>
        <w:rPr>
          <w:rFonts w:ascii="宋体" w:hAnsi="宋体" w:cs="宋体" w:hint="eastAsia"/>
          <w:lang w:val="zh-CN"/>
        </w:rPr>
        <w:t>履约保证金。</w:t>
      </w:r>
    </w:p>
    <w:p w:rsidR="00EB6237" w:rsidRDefault="00D17CAF">
      <w:pPr>
        <w:autoSpaceDE w:val="0"/>
        <w:autoSpaceDN w:val="0"/>
        <w:adjustRightInd w:val="0"/>
        <w:spacing w:line="276" w:lineRule="auto"/>
        <w:ind w:firstLineChars="196" w:firstLine="413"/>
        <w:rPr>
          <w:rFonts w:ascii="宋体" w:hAnsi="宋体" w:cs="宋体"/>
          <w:b/>
          <w:bCs/>
          <w:i/>
          <w:iCs/>
          <w:lang w:val="zh-CN"/>
        </w:rPr>
      </w:pPr>
      <w:r>
        <w:rPr>
          <w:rFonts w:ascii="宋体" w:hAnsi="宋体" w:cs="宋体" w:hint="eastAsia"/>
          <w:b/>
          <w:bCs/>
          <w:lang w:val="zh-CN"/>
        </w:rPr>
        <w:t>第九条</w:t>
      </w:r>
      <w:r>
        <w:rPr>
          <w:rFonts w:ascii="宋体" w:hAnsi="宋体" w:cs="宋体" w:hint="eastAsia"/>
          <w:b/>
          <w:bCs/>
          <w:lang w:val="zh-CN"/>
        </w:rPr>
        <w:t xml:space="preserve"> </w:t>
      </w:r>
      <w:r>
        <w:rPr>
          <w:rFonts w:ascii="宋体" w:hAnsi="宋体" w:cs="宋体" w:hint="eastAsia"/>
          <w:b/>
          <w:bCs/>
          <w:lang w:val="zh-CN"/>
        </w:rPr>
        <w:t>合同款支付</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t>1.</w:t>
      </w:r>
      <w:r>
        <w:rPr>
          <w:rFonts w:ascii="宋体" w:hAnsi="宋体" w:cs="宋体" w:hint="eastAsia"/>
          <w:lang w:val="zh-CN"/>
        </w:rPr>
        <w:t>本合同项下所有款项均以人民币支付。</w:t>
      </w:r>
    </w:p>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lang w:val="zh-CN"/>
        </w:rPr>
        <w:lastRenderedPageBreak/>
        <w:t>2.</w:t>
      </w:r>
      <w:r>
        <w:rPr>
          <w:rFonts w:ascii="宋体" w:hAnsi="宋体" w:cs="宋体" w:hint="eastAsia"/>
          <w:lang w:val="zh-CN"/>
        </w:rPr>
        <w:t>本合同项下的采购资金由甲方自行支付，乙方向甲方开具发票。</w:t>
      </w:r>
    </w:p>
    <w:p w:rsidR="00EB6237" w:rsidRDefault="00D17CAF">
      <w:pPr>
        <w:spacing w:line="276" w:lineRule="auto"/>
        <w:ind w:firstLineChars="200" w:firstLine="420"/>
        <w:rPr>
          <w:rFonts w:ascii="宋体" w:hAnsi="宋体" w:cs="宋体"/>
        </w:rPr>
      </w:pPr>
      <w:r>
        <w:rPr>
          <w:rFonts w:ascii="宋体" w:hAnsi="宋体" w:cs="宋体" w:hint="eastAsia"/>
        </w:rPr>
        <w:t>3.</w:t>
      </w:r>
      <w:r>
        <w:rPr>
          <w:rFonts w:ascii="宋体" w:hAnsi="宋体" w:cs="宋体" w:hint="eastAsia"/>
        </w:rPr>
        <w:t>付款内容：</w:t>
      </w:r>
    </w:p>
    <w:tbl>
      <w:tblPr>
        <w:tblW w:w="888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1539"/>
        <w:gridCol w:w="2285"/>
        <w:gridCol w:w="2067"/>
        <w:gridCol w:w="2139"/>
      </w:tblGrid>
      <w:tr w:rsidR="00EB6237">
        <w:trPr>
          <w:tblHeader/>
          <w:tblCellSpacing w:w="0" w:type="dxa"/>
          <w:jc w:val="center"/>
        </w:trPr>
        <w:tc>
          <w:tcPr>
            <w:tcW w:w="858" w:type="dxa"/>
            <w:vAlign w:val="center"/>
          </w:tcPr>
          <w:p w:rsidR="00EB6237" w:rsidRDefault="00D17CAF">
            <w:pPr>
              <w:spacing w:line="276" w:lineRule="auto"/>
              <w:ind w:leftChars="50" w:left="105"/>
              <w:jc w:val="center"/>
              <w:rPr>
                <w:rFonts w:ascii="宋体" w:hAnsi="宋体" w:cs="宋体"/>
              </w:rPr>
            </w:pPr>
            <w:r>
              <w:rPr>
                <w:rFonts w:ascii="宋体" w:hAnsi="宋体" w:cs="宋体" w:hint="eastAsia"/>
              </w:rPr>
              <w:t>期次</w:t>
            </w:r>
          </w:p>
        </w:tc>
        <w:tc>
          <w:tcPr>
            <w:tcW w:w="1539" w:type="dxa"/>
            <w:vAlign w:val="center"/>
          </w:tcPr>
          <w:p w:rsidR="00EB6237" w:rsidRDefault="00D17CAF">
            <w:pPr>
              <w:spacing w:line="276" w:lineRule="auto"/>
              <w:ind w:leftChars="50" w:left="105"/>
              <w:jc w:val="center"/>
              <w:rPr>
                <w:rFonts w:ascii="宋体" w:hAnsi="宋体" w:cs="宋体"/>
              </w:rPr>
            </w:pPr>
            <w:r>
              <w:rPr>
                <w:rFonts w:ascii="宋体" w:hAnsi="宋体" w:cs="宋体" w:hint="eastAsia"/>
              </w:rPr>
              <w:t>支付条件</w:t>
            </w:r>
          </w:p>
        </w:tc>
        <w:tc>
          <w:tcPr>
            <w:tcW w:w="2285" w:type="dxa"/>
            <w:vAlign w:val="center"/>
          </w:tcPr>
          <w:p w:rsidR="00EB6237" w:rsidRDefault="00D17CAF">
            <w:pPr>
              <w:spacing w:line="276" w:lineRule="auto"/>
              <w:ind w:leftChars="50" w:left="105"/>
              <w:jc w:val="center"/>
              <w:rPr>
                <w:rFonts w:ascii="宋体" w:hAnsi="宋体" w:cs="宋体"/>
              </w:rPr>
            </w:pPr>
            <w:r>
              <w:rPr>
                <w:rFonts w:ascii="宋体" w:hAnsi="宋体" w:cs="宋体" w:hint="eastAsia"/>
              </w:rPr>
              <w:t>支付金额（元）</w:t>
            </w:r>
          </w:p>
        </w:tc>
        <w:tc>
          <w:tcPr>
            <w:tcW w:w="2067" w:type="dxa"/>
            <w:vAlign w:val="center"/>
          </w:tcPr>
          <w:p w:rsidR="00EB6237" w:rsidRDefault="00D17CAF">
            <w:pPr>
              <w:spacing w:line="276" w:lineRule="auto"/>
              <w:ind w:leftChars="50" w:left="105"/>
              <w:jc w:val="center"/>
              <w:rPr>
                <w:rFonts w:ascii="宋体" w:hAnsi="宋体" w:cs="宋体"/>
              </w:rPr>
            </w:pPr>
            <w:r>
              <w:rPr>
                <w:rFonts w:ascii="宋体" w:hAnsi="宋体" w:cs="宋体" w:hint="eastAsia"/>
              </w:rPr>
              <w:t>支付比例（</w:t>
            </w:r>
            <w:r>
              <w:rPr>
                <w:rFonts w:ascii="宋体" w:hAnsi="宋体" w:cs="宋体" w:hint="eastAsia"/>
              </w:rPr>
              <w:t>%</w:t>
            </w:r>
            <w:r>
              <w:rPr>
                <w:rFonts w:ascii="宋体" w:hAnsi="宋体" w:cs="宋体" w:hint="eastAsia"/>
              </w:rPr>
              <w:t>）</w:t>
            </w:r>
          </w:p>
        </w:tc>
        <w:tc>
          <w:tcPr>
            <w:tcW w:w="2139" w:type="dxa"/>
            <w:vAlign w:val="center"/>
          </w:tcPr>
          <w:p w:rsidR="00EB6237" w:rsidRDefault="00D17CAF">
            <w:pPr>
              <w:spacing w:line="276" w:lineRule="auto"/>
              <w:ind w:leftChars="50" w:left="105"/>
              <w:jc w:val="center"/>
              <w:rPr>
                <w:rFonts w:ascii="宋体" w:hAnsi="宋体" w:cs="宋体"/>
              </w:rPr>
            </w:pPr>
            <w:r>
              <w:rPr>
                <w:rFonts w:ascii="宋体" w:hAnsi="宋体" w:cs="宋体" w:hint="eastAsia"/>
              </w:rPr>
              <w:t>支付日期</w:t>
            </w:r>
          </w:p>
        </w:tc>
      </w:tr>
      <w:tr w:rsidR="00EB6237">
        <w:trPr>
          <w:trHeight w:val="90"/>
          <w:tblCellSpacing w:w="0" w:type="dxa"/>
          <w:jc w:val="center"/>
        </w:trPr>
        <w:tc>
          <w:tcPr>
            <w:tcW w:w="858" w:type="dxa"/>
            <w:vAlign w:val="center"/>
          </w:tcPr>
          <w:p w:rsidR="00EB6237" w:rsidRDefault="00EB6237">
            <w:pPr>
              <w:spacing w:line="276" w:lineRule="auto"/>
              <w:ind w:leftChars="50" w:left="105"/>
              <w:jc w:val="center"/>
              <w:rPr>
                <w:rFonts w:ascii="宋体" w:hAnsi="宋体" w:cs="宋体"/>
              </w:rPr>
            </w:pPr>
          </w:p>
        </w:tc>
        <w:tc>
          <w:tcPr>
            <w:tcW w:w="1539" w:type="dxa"/>
            <w:vAlign w:val="center"/>
          </w:tcPr>
          <w:p w:rsidR="00EB6237" w:rsidRDefault="00EB6237">
            <w:pPr>
              <w:spacing w:line="276" w:lineRule="auto"/>
              <w:ind w:leftChars="50" w:left="105"/>
              <w:jc w:val="center"/>
              <w:rPr>
                <w:rFonts w:ascii="宋体" w:hAnsi="宋体" w:cs="宋体"/>
              </w:rPr>
            </w:pPr>
          </w:p>
        </w:tc>
        <w:tc>
          <w:tcPr>
            <w:tcW w:w="2285" w:type="dxa"/>
            <w:vAlign w:val="center"/>
          </w:tcPr>
          <w:p w:rsidR="00EB6237" w:rsidRDefault="00EB6237">
            <w:pPr>
              <w:spacing w:line="276" w:lineRule="auto"/>
              <w:ind w:leftChars="50" w:left="105"/>
              <w:jc w:val="center"/>
              <w:rPr>
                <w:rFonts w:ascii="宋体" w:hAnsi="宋体" w:cs="宋体"/>
              </w:rPr>
            </w:pPr>
          </w:p>
        </w:tc>
        <w:tc>
          <w:tcPr>
            <w:tcW w:w="2067" w:type="dxa"/>
            <w:vAlign w:val="center"/>
          </w:tcPr>
          <w:p w:rsidR="00EB6237" w:rsidRDefault="00EB6237">
            <w:pPr>
              <w:spacing w:line="276" w:lineRule="auto"/>
              <w:ind w:leftChars="50" w:left="105"/>
              <w:jc w:val="center"/>
              <w:rPr>
                <w:rFonts w:ascii="宋体" w:hAnsi="宋体" w:cs="宋体"/>
              </w:rPr>
            </w:pPr>
          </w:p>
        </w:tc>
        <w:tc>
          <w:tcPr>
            <w:tcW w:w="2139" w:type="dxa"/>
            <w:vAlign w:val="center"/>
          </w:tcPr>
          <w:p w:rsidR="00EB6237" w:rsidRDefault="00EB6237">
            <w:pPr>
              <w:spacing w:line="276" w:lineRule="auto"/>
              <w:ind w:leftChars="50" w:left="105"/>
              <w:jc w:val="center"/>
              <w:rPr>
                <w:rFonts w:ascii="宋体" w:hAnsi="宋体" w:cs="宋体"/>
              </w:rPr>
            </w:pPr>
          </w:p>
        </w:tc>
      </w:tr>
    </w:tbl>
    <w:p w:rsidR="00EB6237" w:rsidRDefault="00D17CAF">
      <w:pPr>
        <w:autoSpaceDE w:val="0"/>
        <w:autoSpaceDN w:val="0"/>
        <w:adjustRightInd w:val="0"/>
        <w:spacing w:line="276" w:lineRule="auto"/>
        <w:ind w:firstLine="420"/>
        <w:jc w:val="left"/>
        <w:rPr>
          <w:rFonts w:ascii="宋体" w:hAnsi="宋体" w:cs="宋体"/>
          <w:lang w:val="zh-CN"/>
        </w:rPr>
      </w:pPr>
      <w:r>
        <w:rPr>
          <w:rFonts w:ascii="宋体" w:hAnsi="宋体" w:cs="宋体" w:hint="eastAsia"/>
        </w:rPr>
        <w:t>4.</w:t>
      </w:r>
      <w:r>
        <w:rPr>
          <w:rFonts w:ascii="宋体" w:hAnsi="宋体" w:cs="宋体" w:hint="eastAsia"/>
          <w:lang w:val="zh-CN"/>
        </w:rPr>
        <w:t>付款条件：</w:t>
      </w:r>
    </w:p>
    <w:p w:rsidR="00EB6237" w:rsidRDefault="00D17CAF">
      <w:pPr>
        <w:spacing w:line="276" w:lineRule="auto"/>
        <w:ind w:leftChars="50" w:left="105"/>
        <w:rPr>
          <w:rFonts w:ascii="宋体" w:hAnsi="宋体" w:cs="宋体"/>
        </w:rPr>
      </w:pPr>
      <w:r>
        <w:rPr>
          <w:rFonts w:ascii="宋体" w:hAnsi="宋体" w:cs="宋体" w:hint="eastAsia"/>
        </w:rPr>
        <w:t>  </w:t>
      </w:r>
      <w:r>
        <w:rPr>
          <w:rFonts w:ascii="宋体" w:hAnsi="宋体" w:cs="宋体" w:hint="eastAsia"/>
        </w:rPr>
        <w:t>(</w:t>
      </w:r>
      <w:r>
        <w:rPr>
          <w:rFonts w:ascii="宋体" w:hAnsi="宋体" w:cs="宋体" w:hint="eastAsia"/>
        </w:rPr>
        <w:t>1</w:t>
      </w:r>
      <w:r>
        <w:rPr>
          <w:rFonts w:ascii="宋体" w:hAnsi="宋体" w:cs="宋体" w:hint="eastAsia"/>
        </w:rPr>
        <w:t>)</w:t>
      </w:r>
    </w:p>
    <w:p w:rsidR="00EB6237" w:rsidRDefault="00D17CAF">
      <w:pPr>
        <w:spacing w:line="276" w:lineRule="auto"/>
        <w:ind w:leftChars="50" w:left="105"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w:t>
      </w:r>
    </w:p>
    <w:p w:rsidR="00EB6237" w:rsidRDefault="00D17CAF">
      <w:pPr>
        <w:autoSpaceDE w:val="0"/>
        <w:autoSpaceDN w:val="0"/>
        <w:adjustRightInd w:val="0"/>
        <w:spacing w:line="276" w:lineRule="auto"/>
        <w:ind w:firstLineChars="196" w:firstLine="413"/>
        <w:rPr>
          <w:rFonts w:ascii="宋体" w:hAnsi="宋体" w:cs="宋体"/>
          <w:b/>
          <w:bCs/>
          <w:lang w:val="zh-CN"/>
        </w:rPr>
      </w:pPr>
      <w:r>
        <w:rPr>
          <w:rFonts w:ascii="宋体" w:hAnsi="宋体" w:cs="宋体" w:hint="eastAsia"/>
          <w:b/>
          <w:bCs/>
          <w:lang w:val="zh-CN"/>
        </w:rPr>
        <w:t>第十条</w:t>
      </w:r>
      <w:r>
        <w:rPr>
          <w:rFonts w:ascii="宋体" w:hAnsi="宋体" w:cs="宋体" w:hint="eastAsia"/>
          <w:b/>
          <w:bCs/>
          <w:lang w:val="zh-CN"/>
        </w:rPr>
        <w:t xml:space="preserve"> </w:t>
      </w:r>
      <w:r>
        <w:rPr>
          <w:rFonts w:ascii="宋体" w:hAnsi="宋体" w:cs="宋体" w:hint="eastAsia"/>
          <w:b/>
          <w:bCs/>
          <w:lang w:val="zh-CN"/>
        </w:rPr>
        <w:t>违约责任</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甲方无正当理由拒收服务、拒付服务款的，由甲方向乙方偿付合同总价的</w:t>
      </w:r>
      <w:r>
        <w:rPr>
          <w:rFonts w:ascii="宋体" w:hAnsi="宋体" w:cs="宋体" w:hint="eastAsia"/>
          <w:kern w:val="0"/>
          <w:lang w:val="zh-CN"/>
        </w:rPr>
        <w:t>5%</w:t>
      </w:r>
      <w:r>
        <w:rPr>
          <w:rFonts w:ascii="宋体" w:hAnsi="宋体" w:cs="宋体" w:hint="eastAsia"/>
          <w:kern w:val="0"/>
          <w:lang w:val="zh-CN"/>
        </w:rPr>
        <w:t>违约金。</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甲方未按合同规定的期限向乙方支付货款的，每逾期</w:t>
      </w:r>
      <w:r>
        <w:rPr>
          <w:rFonts w:ascii="宋体" w:hAnsi="宋体" w:cs="宋体" w:hint="eastAsia"/>
          <w:kern w:val="0"/>
          <w:lang w:val="zh-CN"/>
        </w:rPr>
        <w:t>1</w:t>
      </w:r>
      <w:r>
        <w:rPr>
          <w:rFonts w:ascii="宋体" w:hAnsi="宋体" w:cs="宋体" w:hint="eastAsia"/>
          <w:kern w:val="0"/>
          <w:lang w:val="zh-CN"/>
        </w:rPr>
        <w:t>天甲方向乙方偿付欠款总额的</w:t>
      </w:r>
      <w:r>
        <w:rPr>
          <w:rFonts w:ascii="宋体" w:hAnsi="宋体" w:cs="宋体" w:hint="eastAsia"/>
          <w:kern w:val="0"/>
          <w:lang w:val="zh-CN"/>
        </w:rPr>
        <w:t>5</w:t>
      </w:r>
      <w:r>
        <w:rPr>
          <w:rFonts w:ascii="宋体" w:hAnsi="宋体" w:cs="宋体" w:hint="eastAsia"/>
          <w:kern w:val="0"/>
          <w:lang w:val="zh-CN"/>
        </w:rPr>
        <w:t>‰滞纳金，但累计滞纳金总额不超过欠款总额的</w:t>
      </w:r>
      <w:r>
        <w:rPr>
          <w:rFonts w:ascii="宋体" w:hAnsi="宋体" w:cs="宋体" w:hint="eastAsia"/>
          <w:kern w:val="0"/>
          <w:lang w:val="zh-CN"/>
        </w:rPr>
        <w:t xml:space="preserve">5% </w:t>
      </w:r>
      <w:r>
        <w:rPr>
          <w:rFonts w:ascii="宋体" w:hAnsi="宋体" w:cs="宋体" w:hint="eastAsia"/>
          <w:kern w:val="0"/>
          <w:lang w:val="zh-CN"/>
        </w:rPr>
        <w:t>。</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3.</w:t>
      </w:r>
      <w:r>
        <w:rPr>
          <w:rFonts w:ascii="宋体" w:hAnsi="宋体" w:cs="宋体" w:hint="eastAsia"/>
          <w:kern w:val="0"/>
          <w:lang w:val="zh-CN"/>
        </w:rPr>
        <w:t>如乙方不能交付服务、完成安装调试的，甲方有权扣留全部履约保证金；同时乙方应向甲方支付合同总价</w:t>
      </w:r>
      <w:r>
        <w:rPr>
          <w:rFonts w:ascii="宋体" w:hAnsi="宋体" w:cs="宋体" w:hint="eastAsia"/>
          <w:kern w:val="0"/>
          <w:lang w:val="zh-CN"/>
        </w:rPr>
        <w:t>5%</w:t>
      </w:r>
      <w:r>
        <w:rPr>
          <w:rFonts w:ascii="宋体" w:hAnsi="宋体" w:cs="宋体" w:hint="eastAsia"/>
          <w:kern w:val="0"/>
          <w:lang w:val="zh-CN"/>
        </w:rPr>
        <w:t>的违约金。</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4.</w:t>
      </w:r>
      <w:r>
        <w:rPr>
          <w:rFonts w:ascii="宋体" w:hAnsi="宋体" w:cs="宋体" w:hint="eastAsia"/>
          <w:kern w:val="0"/>
          <w:lang w:val="zh-CN"/>
        </w:rPr>
        <w:t>乙方逾期交付的，每逾期</w:t>
      </w:r>
      <w:r>
        <w:rPr>
          <w:rFonts w:ascii="宋体" w:hAnsi="宋体" w:cs="宋体" w:hint="eastAsia"/>
          <w:kern w:val="0"/>
          <w:lang w:val="zh-CN"/>
        </w:rPr>
        <w:t>1</w:t>
      </w:r>
      <w:r>
        <w:rPr>
          <w:rFonts w:ascii="宋体" w:hAnsi="宋体" w:cs="宋体" w:hint="eastAsia"/>
          <w:kern w:val="0"/>
          <w:lang w:val="zh-CN"/>
        </w:rPr>
        <w:t>天，乙方向甲方偿付合同总额的</w:t>
      </w:r>
      <w:r>
        <w:rPr>
          <w:rFonts w:ascii="宋体" w:hAnsi="宋体" w:cs="宋体" w:hint="eastAsia"/>
          <w:kern w:val="0"/>
          <w:lang w:val="zh-CN"/>
        </w:rPr>
        <w:t>5</w:t>
      </w:r>
      <w:r>
        <w:rPr>
          <w:rFonts w:ascii="宋体" w:hAnsi="宋体" w:cs="宋体" w:hint="eastAsia"/>
          <w:kern w:val="0"/>
          <w:lang w:val="zh-CN"/>
        </w:rPr>
        <w:t>‰的滞纳金。如乙方逾期交付达</w:t>
      </w:r>
      <w:r>
        <w:rPr>
          <w:rFonts w:ascii="宋体" w:hAnsi="宋体" w:cs="宋体" w:hint="eastAsia"/>
          <w:kern w:val="0"/>
          <w:lang w:val="zh-CN"/>
        </w:rPr>
        <w:t>10</w:t>
      </w:r>
      <w:r>
        <w:rPr>
          <w:rFonts w:ascii="宋体" w:hAnsi="宋体" w:cs="宋体" w:hint="eastAsia"/>
          <w:kern w:val="0"/>
          <w:lang w:val="zh-CN"/>
        </w:rPr>
        <w:t>天，甲方有权解除合同，解除合同的通知自到达乙方时生效。</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5.</w:t>
      </w:r>
      <w:r>
        <w:rPr>
          <w:rFonts w:ascii="宋体" w:hAnsi="宋体" w:cs="宋体" w:hint="eastAsia"/>
          <w:kern w:val="0"/>
          <w:lang w:val="zh-CN"/>
        </w:rPr>
        <w:t>乙方所交付的服务不符合合同规定的，甲方有权拒收。甲方拒收的，乙方应向甲方支付合同总款</w:t>
      </w:r>
      <w:r>
        <w:rPr>
          <w:rFonts w:ascii="宋体" w:hAnsi="宋体" w:cs="宋体" w:hint="eastAsia"/>
          <w:kern w:val="0"/>
          <w:lang w:val="zh-CN"/>
        </w:rPr>
        <w:t>5%</w:t>
      </w:r>
      <w:r>
        <w:rPr>
          <w:rFonts w:ascii="宋体" w:hAnsi="宋体" w:cs="宋体" w:hint="eastAsia"/>
          <w:kern w:val="0"/>
          <w:lang w:val="zh-CN"/>
        </w:rPr>
        <w:t>的违约金。甲方未拒收的，交易中心发现后将向有关部门反映，并责成乙方按照采购结果提供服务，同时视情给予不退还部分或全部履约保证金处理。</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6.</w:t>
      </w:r>
      <w:r>
        <w:rPr>
          <w:rFonts w:ascii="宋体" w:hAnsi="宋体" w:cs="宋体" w:hint="eastAsia"/>
          <w:kern w:val="0"/>
          <w:lang w:val="zh-CN"/>
        </w:rPr>
        <w:t>在乙方承诺的或国家规定的质量保证期内（取两者中最长的期限），如经乙方两次整改仍不能达到合同约定的质量标准，乙方应退回全部合同价款，并按第</w:t>
      </w:r>
      <w:r>
        <w:rPr>
          <w:rFonts w:ascii="宋体" w:hAnsi="宋体" w:cs="宋体" w:hint="eastAsia"/>
          <w:kern w:val="0"/>
          <w:lang w:val="zh-CN"/>
        </w:rPr>
        <w:t>3</w:t>
      </w:r>
      <w:r>
        <w:rPr>
          <w:rFonts w:ascii="宋体" w:hAnsi="宋体" w:cs="宋体" w:hint="eastAsia"/>
          <w:kern w:val="0"/>
          <w:lang w:val="zh-CN"/>
        </w:rPr>
        <w:t>款处理，同时，乙方还须赔偿甲方因此遭受的损失。</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7.</w:t>
      </w:r>
      <w:r>
        <w:rPr>
          <w:rFonts w:ascii="宋体" w:hAnsi="宋体" w:cs="宋体" w:hint="eastAsia"/>
          <w:kern w:val="0"/>
          <w:lang w:val="zh-CN"/>
        </w:rPr>
        <w:t>乙方未按本合同的规定和“服务承诺”提供伴随服务</w:t>
      </w:r>
      <w:r>
        <w:rPr>
          <w:rFonts w:ascii="宋体" w:hAnsi="宋体" w:cs="宋体" w:hint="eastAsia"/>
          <w:kern w:val="0"/>
          <w:lang w:val="zh-CN"/>
        </w:rPr>
        <w:t>/</w:t>
      </w:r>
      <w:r>
        <w:rPr>
          <w:rFonts w:ascii="宋体" w:hAnsi="宋体" w:cs="宋体" w:hint="eastAsia"/>
          <w:kern w:val="0"/>
          <w:lang w:val="zh-CN"/>
        </w:rPr>
        <w:t>售后服务的，应按合同总价款的</w:t>
      </w:r>
      <w:r>
        <w:rPr>
          <w:rFonts w:ascii="宋体" w:hAnsi="宋体" w:cs="宋体" w:hint="eastAsia"/>
          <w:kern w:val="0"/>
          <w:lang w:val="zh-CN"/>
        </w:rPr>
        <w:t>5 %</w:t>
      </w:r>
      <w:r>
        <w:rPr>
          <w:rFonts w:ascii="宋体" w:hAnsi="宋体" w:cs="宋体" w:hint="eastAsia"/>
          <w:kern w:val="0"/>
          <w:lang w:val="zh-CN"/>
        </w:rPr>
        <w:t>向甲方承担违约责任。</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8.</w:t>
      </w:r>
      <w:r>
        <w:rPr>
          <w:rFonts w:ascii="宋体" w:hAnsi="宋体" w:cs="宋体" w:hint="eastAsia"/>
          <w:kern w:val="0"/>
          <w:lang w:val="zh-CN"/>
        </w:rPr>
        <w:t>乙方在承担上述</w:t>
      </w:r>
      <w:r>
        <w:rPr>
          <w:rFonts w:ascii="宋体" w:hAnsi="宋体" w:cs="宋体" w:hint="eastAsia"/>
          <w:kern w:val="0"/>
          <w:lang w:val="zh-CN"/>
        </w:rPr>
        <w:t>4-7</w:t>
      </w:r>
      <w:r>
        <w:rPr>
          <w:rFonts w:ascii="宋体" w:hAnsi="宋体" w:cs="宋体" w:hint="eastAsia"/>
          <w:kern w:val="0"/>
          <w:lang w:val="zh-CN"/>
        </w:rPr>
        <w:t>款一项或多项违约责任后，仍应继续履行合同规定的义务（甲方解除合同的除外）。甲方未能及时追究乙方的任何一项违约责任并不表明甲方放弃追究乙方该项或其他违约责任。</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9.</w:t>
      </w:r>
      <w:r>
        <w:rPr>
          <w:rFonts w:ascii="宋体" w:hAnsi="宋体" w:cs="宋体" w:hint="eastAsia"/>
          <w:kern w:val="0"/>
          <w:lang w:val="zh-CN"/>
        </w:rPr>
        <w:t>乙方响应属虚假承诺，或经权威</w:t>
      </w:r>
      <w:r>
        <w:rPr>
          <w:rFonts w:ascii="宋体" w:hAnsi="宋体" w:cs="宋体" w:hint="eastAsia"/>
          <w:kern w:val="0"/>
          <w:lang w:val="zh-CN"/>
        </w:rPr>
        <w:t>部门监测提供的服务不能满足磋商文件要求，或是由于乙方的过错合同无法继续履行的，除乙方履约保证金不予退还外，还应向甲方支付不少于合同总价</w:t>
      </w:r>
      <w:r>
        <w:rPr>
          <w:rFonts w:ascii="宋体" w:hAnsi="宋体" w:cs="宋体" w:hint="eastAsia"/>
          <w:kern w:val="0"/>
          <w:lang w:val="zh-CN"/>
        </w:rPr>
        <w:t>30%</w:t>
      </w:r>
      <w:r>
        <w:rPr>
          <w:rFonts w:ascii="宋体" w:hAnsi="宋体" w:cs="宋体" w:hint="eastAsia"/>
          <w:kern w:val="0"/>
          <w:lang w:val="zh-CN"/>
        </w:rPr>
        <w:t>赔偿金。</w:t>
      </w:r>
    </w:p>
    <w:p w:rsidR="00EB6237" w:rsidRDefault="00D17CAF">
      <w:pPr>
        <w:autoSpaceDE w:val="0"/>
        <w:autoSpaceDN w:val="0"/>
        <w:adjustRightInd w:val="0"/>
        <w:spacing w:line="276" w:lineRule="auto"/>
        <w:ind w:firstLineChars="196" w:firstLine="413"/>
        <w:rPr>
          <w:rFonts w:ascii="宋体" w:hAnsi="宋体" w:cs="宋体"/>
          <w:b/>
          <w:bCs/>
          <w:kern w:val="0"/>
          <w:lang w:val="zh-CN"/>
        </w:rPr>
      </w:pPr>
      <w:r>
        <w:rPr>
          <w:rFonts w:ascii="宋体" w:hAnsi="宋体" w:cs="宋体" w:hint="eastAsia"/>
          <w:b/>
          <w:bCs/>
          <w:kern w:val="0"/>
          <w:lang w:val="zh-CN"/>
        </w:rPr>
        <w:t>第十一条</w:t>
      </w:r>
      <w:r>
        <w:rPr>
          <w:rFonts w:ascii="宋体" w:hAnsi="宋体" w:cs="宋体" w:hint="eastAsia"/>
          <w:b/>
          <w:bCs/>
          <w:kern w:val="0"/>
          <w:lang w:val="zh-CN"/>
        </w:rPr>
        <w:t xml:space="preserve"> </w:t>
      </w:r>
      <w:r>
        <w:rPr>
          <w:rFonts w:ascii="宋体" w:hAnsi="宋体" w:cs="宋体" w:hint="eastAsia"/>
          <w:b/>
          <w:bCs/>
          <w:lang w:val="zh-CN"/>
        </w:rPr>
        <w:t>合同的变更和终止</w:t>
      </w:r>
    </w:p>
    <w:p w:rsidR="00EB6237" w:rsidRDefault="00D17CAF">
      <w:pPr>
        <w:widowControl/>
        <w:adjustRightInd w:val="0"/>
        <w:spacing w:line="276" w:lineRule="auto"/>
        <w:ind w:firstLineChars="200" w:firstLine="420"/>
        <w:jc w:val="left"/>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除《中华人民共和国政府采购法》第五十条第二款规定的情形外，本合同一经签订，甲乙双方不得擅自变更、中止或终止合同。</w:t>
      </w:r>
    </w:p>
    <w:p w:rsidR="00EB6237" w:rsidRDefault="00D17CAF">
      <w:pPr>
        <w:widowControl/>
        <w:adjustRightInd w:val="0"/>
        <w:spacing w:line="276" w:lineRule="auto"/>
        <w:ind w:firstLineChars="200" w:firstLine="420"/>
        <w:jc w:val="left"/>
        <w:rPr>
          <w:rFonts w:ascii="宋体" w:hAnsi="宋体" w:cs="宋体"/>
          <w:kern w:val="0"/>
          <w:lang w:val="zh-CN"/>
        </w:rPr>
      </w:pPr>
      <w:r>
        <w:rPr>
          <w:rFonts w:ascii="宋体" w:hAnsi="宋体" w:cs="宋体" w:hint="eastAsia"/>
          <w:kern w:val="0"/>
          <w:lang w:val="zh-CN"/>
        </w:rPr>
        <w:t>2.</w:t>
      </w:r>
      <w:r>
        <w:rPr>
          <w:rFonts w:ascii="宋体" w:hAnsi="宋体" w:cs="宋体" w:hint="eastAsia"/>
          <w:kern w:val="0"/>
        </w:rPr>
        <w:t>除发生法律规定的不能预见、不能避免并不能克服的客观情况外，甲乙双方不得放弃或拒绝履行合同。</w:t>
      </w:r>
    </w:p>
    <w:p w:rsidR="00EB6237" w:rsidRDefault="00D17CAF">
      <w:pPr>
        <w:autoSpaceDE w:val="0"/>
        <w:autoSpaceDN w:val="0"/>
        <w:adjustRightInd w:val="0"/>
        <w:spacing w:line="276" w:lineRule="auto"/>
        <w:ind w:firstLineChars="196" w:firstLine="413"/>
        <w:rPr>
          <w:rFonts w:ascii="宋体" w:hAnsi="宋体" w:cs="宋体"/>
          <w:b/>
          <w:bCs/>
          <w:kern w:val="0"/>
          <w:lang w:val="zh-CN"/>
        </w:rPr>
      </w:pPr>
      <w:r>
        <w:rPr>
          <w:rFonts w:ascii="宋体" w:hAnsi="宋体" w:cs="宋体" w:hint="eastAsia"/>
          <w:b/>
          <w:bCs/>
          <w:kern w:val="0"/>
          <w:lang w:val="zh-CN"/>
        </w:rPr>
        <w:t>第十二条</w:t>
      </w:r>
      <w:r>
        <w:rPr>
          <w:rFonts w:ascii="宋体" w:hAnsi="宋体" w:cs="宋体" w:hint="eastAsia"/>
          <w:b/>
          <w:bCs/>
          <w:kern w:val="0"/>
          <w:lang w:val="zh-CN"/>
        </w:rPr>
        <w:t xml:space="preserve"> </w:t>
      </w:r>
      <w:r>
        <w:rPr>
          <w:rFonts w:ascii="宋体" w:hAnsi="宋体" w:cs="宋体" w:hint="eastAsia"/>
          <w:b/>
          <w:bCs/>
          <w:lang w:val="zh-CN"/>
        </w:rPr>
        <w:t>合同的转让</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乙方不得擅自部分或全部转让其应履行的合同义务。</w:t>
      </w:r>
    </w:p>
    <w:p w:rsidR="00EB6237" w:rsidRDefault="00D17CAF">
      <w:pPr>
        <w:autoSpaceDE w:val="0"/>
        <w:autoSpaceDN w:val="0"/>
        <w:adjustRightInd w:val="0"/>
        <w:spacing w:line="276" w:lineRule="auto"/>
        <w:ind w:firstLineChars="196" w:firstLine="413"/>
        <w:rPr>
          <w:rFonts w:ascii="宋体" w:hAnsi="宋体" w:cs="宋体"/>
          <w:b/>
          <w:bCs/>
          <w:kern w:val="0"/>
          <w:lang w:val="zh-CN"/>
        </w:rPr>
      </w:pPr>
      <w:r>
        <w:rPr>
          <w:rFonts w:ascii="宋体" w:hAnsi="宋体" w:cs="宋体" w:hint="eastAsia"/>
          <w:b/>
          <w:bCs/>
          <w:lang w:val="zh-CN"/>
        </w:rPr>
        <w:t>第十三条</w:t>
      </w:r>
      <w:r>
        <w:rPr>
          <w:rFonts w:ascii="宋体" w:hAnsi="宋体" w:cs="宋体" w:hint="eastAsia"/>
          <w:b/>
          <w:bCs/>
          <w:kern w:val="0"/>
          <w:lang w:val="zh-CN"/>
        </w:rPr>
        <w:t xml:space="preserve"> </w:t>
      </w:r>
      <w:r>
        <w:rPr>
          <w:rFonts w:ascii="宋体" w:hAnsi="宋体" w:cs="宋体" w:hint="eastAsia"/>
          <w:b/>
          <w:bCs/>
          <w:kern w:val="0"/>
          <w:lang w:val="zh-CN"/>
        </w:rPr>
        <w:t>争议的解决</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因服务的质量问题发生争议</w:t>
      </w:r>
      <w:r>
        <w:rPr>
          <w:rFonts w:ascii="宋体" w:hAnsi="宋体" w:cs="宋体" w:hint="eastAsia"/>
          <w:kern w:val="0"/>
          <w:lang w:val="zh-CN"/>
        </w:rPr>
        <w:t>的，应当邀请国家认可的质量检测机构对服务质量进行鉴定。符合标准的，鉴定费由甲方承担；不符合质量标准的，鉴定费由乙方承担。</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因履行本合同引起的或与本合同有关的争议，甲、乙双方应首先通过友好协商解决，如果协商不能解决争议，则采取以下第（</w:t>
      </w:r>
      <w:r>
        <w:rPr>
          <w:rFonts w:ascii="宋体" w:hAnsi="宋体" w:cs="宋体" w:hint="eastAsia"/>
          <w:kern w:val="0"/>
          <w:lang w:val="zh-CN"/>
        </w:rPr>
        <w:t xml:space="preserve"> </w:t>
      </w:r>
      <w:r>
        <w:rPr>
          <w:rFonts w:ascii="宋体" w:hAnsi="宋体" w:cs="宋体" w:hint="eastAsia"/>
          <w:kern w:val="0"/>
          <w:lang w:val="zh-CN"/>
        </w:rPr>
        <w:t>）种方式解决争议：</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lastRenderedPageBreak/>
        <w:t>（</w:t>
      </w:r>
      <w:r>
        <w:rPr>
          <w:rFonts w:ascii="宋体" w:hAnsi="宋体" w:cs="宋体" w:hint="eastAsia"/>
          <w:kern w:val="0"/>
          <w:lang w:val="zh-CN"/>
        </w:rPr>
        <w:t>1</w:t>
      </w:r>
      <w:r>
        <w:rPr>
          <w:rFonts w:ascii="宋体" w:hAnsi="宋体" w:cs="宋体" w:hint="eastAsia"/>
          <w:kern w:val="0"/>
          <w:lang w:val="zh-CN"/>
        </w:rPr>
        <w:t>）向甲方所在地有管辖权的人民法院提起诉讼；</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2</w:t>
      </w:r>
      <w:r>
        <w:rPr>
          <w:rFonts w:ascii="宋体" w:hAnsi="宋体" w:cs="宋体" w:hint="eastAsia"/>
          <w:kern w:val="0"/>
          <w:lang w:val="zh-CN"/>
        </w:rPr>
        <w:t>）向南京仲裁委员会按其仲裁规则申请仲裁。</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如没有约定，默认采取第</w:t>
      </w:r>
      <w:r>
        <w:rPr>
          <w:rFonts w:ascii="宋体" w:hAnsi="宋体" w:cs="宋体" w:hint="eastAsia"/>
          <w:kern w:val="0"/>
          <w:lang w:val="zh-CN"/>
        </w:rPr>
        <w:t>2</w:t>
      </w:r>
      <w:r>
        <w:rPr>
          <w:rFonts w:ascii="宋体" w:hAnsi="宋体" w:cs="宋体" w:hint="eastAsia"/>
          <w:kern w:val="0"/>
          <w:lang w:val="zh-CN"/>
        </w:rPr>
        <w:t>种方式解决争议。</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3.</w:t>
      </w:r>
      <w:r>
        <w:rPr>
          <w:rFonts w:ascii="宋体" w:hAnsi="宋体" w:cs="宋体" w:hint="eastAsia"/>
          <w:kern w:val="0"/>
          <w:lang w:val="zh-CN"/>
        </w:rPr>
        <w:t>在仲裁期间，本合同应继续履行。</w:t>
      </w:r>
    </w:p>
    <w:p w:rsidR="00EB6237" w:rsidRDefault="00D17CAF">
      <w:pPr>
        <w:autoSpaceDE w:val="0"/>
        <w:autoSpaceDN w:val="0"/>
        <w:adjustRightInd w:val="0"/>
        <w:spacing w:line="276" w:lineRule="auto"/>
        <w:ind w:firstLineChars="196" w:firstLine="413"/>
        <w:rPr>
          <w:rFonts w:ascii="宋体" w:hAnsi="宋体" w:cs="宋体"/>
          <w:b/>
          <w:bCs/>
          <w:kern w:val="0"/>
          <w:lang w:val="zh-CN"/>
        </w:rPr>
      </w:pPr>
      <w:r>
        <w:rPr>
          <w:rFonts w:ascii="宋体" w:hAnsi="宋体" w:cs="宋体" w:hint="eastAsia"/>
          <w:b/>
          <w:bCs/>
          <w:kern w:val="0"/>
          <w:lang w:val="zh-CN"/>
        </w:rPr>
        <w:t>第十四条</w:t>
      </w:r>
      <w:r>
        <w:rPr>
          <w:rFonts w:ascii="宋体" w:hAnsi="宋体" w:cs="宋体" w:hint="eastAsia"/>
          <w:b/>
          <w:bCs/>
          <w:kern w:val="0"/>
          <w:lang w:val="zh-CN"/>
        </w:rPr>
        <w:t xml:space="preserve"> </w:t>
      </w:r>
      <w:r>
        <w:rPr>
          <w:rFonts w:ascii="宋体" w:hAnsi="宋体" w:cs="宋体" w:hint="eastAsia"/>
          <w:b/>
          <w:bCs/>
          <w:lang w:val="zh-CN"/>
        </w:rPr>
        <w:t>诚实信用</w:t>
      </w:r>
      <w:r>
        <w:rPr>
          <w:rFonts w:ascii="宋体" w:hAnsi="宋体" w:cs="宋体" w:hint="eastAsia"/>
          <w:b/>
          <w:bCs/>
          <w:kern w:val="0"/>
          <w:lang w:val="zh-CN"/>
        </w:rPr>
        <w:t xml:space="preserve"> </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乙方应诚实信用，严格按照磋商文件要求和响应承诺履行合同，不向</w:t>
      </w:r>
      <w:r>
        <w:rPr>
          <w:rFonts w:ascii="宋体" w:hAnsi="宋体" w:cs="宋体" w:hint="eastAsia"/>
          <w:kern w:val="0"/>
          <w:lang w:val="zh-CN"/>
        </w:rPr>
        <w:t>甲方进行商业贿赂或者提供不正当利益。</w:t>
      </w:r>
    </w:p>
    <w:p w:rsidR="00EB6237" w:rsidRDefault="00D17CAF">
      <w:pPr>
        <w:autoSpaceDE w:val="0"/>
        <w:autoSpaceDN w:val="0"/>
        <w:adjustRightInd w:val="0"/>
        <w:spacing w:line="276" w:lineRule="auto"/>
        <w:ind w:firstLineChars="196" w:firstLine="413"/>
        <w:rPr>
          <w:rFonts w:ascii="宋体" w:hAnsi="宋体" w:cs="宋体"/>
          <w:b/>
          <w:bCs/>
          <w:kern w:val="0"/>
          <w:lang w:val="zh-CN"/>
        </w:rPr>
      </w:pPr>
      <w:r>
        <w:rPr>
          <w:rFonts w:ascii="宋体" w:hAnsi="宋体" w:cs="宋体" w:hint="eastAsia"/>
          <w:b/>
          <w:bCs/>
          <w:kern w:val="0"/>
          <w:lang w:val="zh-CN"/>
        </w:rPr>
        <w:t>第十五条</w:t>
      </w:r>
      <w:r>
        <w:rPr>
          <w:rFonts w:ascii="宋体" w:hAnsi="宋体" w:cs="宋体" w:hint="eastAsia"/>
          <w:b/>
          <w:bCs/>
          <w:kern w:val="0"/>
          <w:lang w:val="zh-CN"/>
        </w:rPr>
        <w:t xml:space="preserve"> </w:t>
      </w:r>
      <w:r>
        <w:rPr>
          <w:rFonts w:ascii="宋体" w:hAnsi="宋体" w:cs="宋体" w:hint="eastAsia"/>
          <w:b/>
          <w:bCs/>
          <w:kern w:val="0"/>
          <w:lang w:val="zh-CN"/>
        </w:rPr>
        <w:t>合同生效及其他</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本合同自签订之日起生效。</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本合同一式</w:t>
      </w:r>
      <w:r>
        <w:rPr>
          <w:rFonts w:ascii="宋体" w:hAnsi="宋体" w:cs="宋体" w:hint="eastAsia"/>
          <w:kern w:val="0"/>
          <w:u w:val="single"/>
        </w:rPr>
        <w:t xml:space="preserve">      </w:t>
      </w:r>
      <w:r>
        <w:rPr>
          <w:rFonts w:ascii="宋体" w:hAnsi="宋体" w:cs="宋体" w:hint="eastAsia"/>
          <w:kern w:val="0"/>
          <w:lang w:val="zh-CN"/>
        </w:rPr>
        <w:t>份，甲乙双方各执</w:t>
      </w:r>
      <w:r>
        <w:rPr>
          <w:rFonts w:ascii="宋体" w:hAnsi="宋体" w:cs="宋体" w:hint="eastAsia"/>
          <w:kern w:val="0"/>
          <w:u w:val="single"/>
        </w:rPr>
        <w:t xml:space="preserve">      </w:t>
      </w:r>
      <w:r>
        <w:rPr>
          <w:rFonts w:ascii="宋体" w:hAnsi="宋体" w:cs="宋体" w:hint="eastAsia"/>
          <w:kern w:val="0"/>
          <w:lang w:val="zh-CN"/>
        </w:rPr>
        <w:t>份。</w:t>
      </w:r>
    </w:p>
    <w:p w:rsidR="00EB6237" w:rsidRDefault="00D17CAF">
      <w:pPr>
        <w:widowControl/>
        <w:adjustRightInd w:val="0"/>
        <w:spacing w:line="276" w:lineRule="auto"/>
        <w:ind w:firstLine="420"/>
        <w:jc w:val="left"/>
        <w:rPr>
          <w:rFonts w:ascii="宋体" w:hAnsi="宋体" w:cs="宋体"/>
          <w:kern w:val="0"/>
          <w:lang w:val="zh-CN"/>
        </w:rPr>
      </w:pPr>
      <w:r>
        <w:rPr>
          <w:rFonts w:ascii="宋体" w:hAnsi="宋体" w:cs="宋体" w:hint="eastAsia"/>
          <w:kern w:val="0"/>
          <w:lang w:val="zh-CN"/>
        </w:rPr>
        <w:t>3.</w:t>
      </w:r>
      <w:r>
        <w:rPr>
          <w:rFonts w:ascii="宋体" w:hAnsi="宋体" w:cs="宋体" w:hint="eastAsia"/>
          <w:kern w:val="0"/>
          <w:lang w:val="zh-CN"/>
        </w:rPr>
        <w:t>本合同应按照中华人民共和国现行法律进行解释。</w:t>
      </w:r>
    </w:p>
    <w:p w:rsidR="00EB6237" w:rsidRDefault="00EB6237">
      <w:pPr>
        <w:widowControl/>
        <w:adjustRightInd w:val="0"/>
        <w:spacing w:line="360" w:lineRule="auto"/>
        <w:ind w:firstLine="420"/>
        <w:jc w:val="left"/>
        <w:rPr>
          <w:rFonts w:ascii="宋体" w:hAnsi="宋体" w:cs="宋体"/>
          <w:kern w:val="0"/>
          <w:lang w:val="zh-CN"/>
        </w:rPr>
      </w:pPr>
    </w:p>
    <w:tbl>
      <w:tblPr>
        <w:tblW w:w="9286" w:type="dxa"/>
        <w:tblInd w:w="-108" w:type="dxa"/>
        <w:tblLayout w:type="fixed"/>
        <w:tblCellMar>
          <w:left w:w="0" w:type="dxa"/>
          <w:right w:w="0" w:type="dxa"/>
        </w:tblCellMar>
        <w:tblLook w:val="04A0" w:firstRow="1" w:lastRow="0" w:firstColumn="1" w:lastColumn="0" w:noHBand="0" w:noVBand="1"/>
      </w:tblPr>
      <w:tblGrid>
        <w:gridCol w:w="4643"/>
        <w:gridCol w:w="4643"/>
      </w:tblGrid>
      <w:tr w:rsidR="00EB6237">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lang w:val="zh-CN"/>
              </w:rPr>
            </w:pPr>
            <w:r>
              <w:rPr>
                <w:rFonts w:ascii="宋体" w:hAnsi="宋体" w:cs="宋体" w:hint="eastAsia"/>
                <w:kern w:val="0"/>
                <w:lang w:val="zh-CN"/>
              </w:rPr>
              <w:t>甲方（采购人）：（盖章）</w:t>
            </w:r>
          </w:p>
        </w:tc>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lang w:val="zh-CN"/>
              </w:rPr>
            </w:pPr>
            <w:r>
              <w:rPr>
                <w:rFonts w:ascii="宋体" w:hAnsi="宋体" w:cs="宋体" w:hint="eastAsia"/>
                <w:kern w:val="0"/>
                <w:lang w:val="zh-CN"/>
              </w:rPr>
              <w:t>乙方（供应商）：（盖章）</w:t>
            </w:r>
          </w:p>
        </w:tc>
      </w:tr>
      <w:tr w:rsidR="00EB6237">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rPr>
            </w:pPr>
            <w:r>
              <w:rPr>
                <w:rFonts w:ascii="宋体" w:hAnsi="宋体" w:cs="宋体" w:hint="eastAsia"/>
                <w:kern w:val="0"/>
                <w:lang w:val="zh-CN"/>
              </w:rPr>
              <w:t>代表人：</w:t>
            </w:r>
          </w:p>
        </w:tc>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rPr>
            </w:pPr>
            <w:r>
              <w:rPr>
                <w:rFonts w:ascii="宋体" w:hAnsi="宋体" w:cs="宋体" w:hint="eastAsia"/>
                <w:kern w:val="0"/>
                <w:lang w:val="zh-CN"/>
              </w:rPr>
              <w:t>代表人</w:t>
            </w:r>
            <w:r>
              <w:rPr>
                <w:rFonts w:ascii="宋体" w:hAnsi="宋体" w:cs="宋体" w:hint="eastAsia"/>
                <w:kern w:val="0"/>
              </w:rPr>
              <w:t>：</w:t>
            </w:r>
          </w:p>
        </w:tc>
      </w:tr>
      <w:tr w:rsidR="00EB6237">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rPr>
            </w:pPr>
            <w:r>
              <w:rPr>
                <w:rFonts w:ascii="宋体" w:hAnsi="宋体" w:cs="宋体" w:hint="eastAsia"/>
                <w:kern w:val="0"/>
                <w:lang w:val="zh-CN"/>
              </w:rPr>
              <w:t>电</w:t>
            </w:r>
            <w:r>
              <w:rPr>
                <w:rFonts w:ascii="宋体" w:hAnsi="宋体" w:cs="宋体" w:hint="eastAsia"/>
                <w:kern w:val="0"/>
              </w:rPr>
              <w:t xml:space="preserve">    </w:t>
            </w:r>
            <w:r>
              <w:rPr>
                <w:rFonts w:ascii="宋体" w:hAnsi="宋体" w:cs="宋体" w:hint="eastAsia"/>
                <w:kern w:val="0"/>
                <w:lang w:val="zh-CN"/>
              </w:rPr>
              <w:t>话：</w:t>
            </w:r>
          </w:p>
        </w:tc>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rPr>
            </w:pPr>
            <w:r>
              <w:rPr>
                <w:rFonts w:ascii="宋体" w:hAnsi="宋体" w:cs="宋体" w:hint="eastAsia"/>
                <w:kern w:val="0"/>
                <w:lang w:val="zh-CN"/>
              </w:rPr>
              <w:t>电</w:t>
            </w:r>
            <w:r>
              <w:rPr>
                <w:rFonts w:ascii="宋体" w:hAnsi="宋体" w:cs="宋体" w:hint="eastAsia"/>
                <w:kern w:val="0"/>
              </w:rPr>
              <w:t xml:space="preserve">    </w:t>
            </w:r>
            <w:r>
              <w:rPr>
                <w:rFonts w:ascii="宋体" w:hAnsi="宋体" w:cs="宋体" w:hint="eastAsia"/>
                <w:kern w:val="0"/>
                <w:lang w:val="zh-CN"/>
              </w:rPr>
              <w:t>话：</w:t>
            </w:r>
          </w:p>
        </w:tc>
      </w:tr>
      <w:tr w:rsidR="00EB6237">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rPr>
            </w:pPr>
            <w:r>
              <w:rPr>
                <w:rFonts w:ascii="宋体" w:hAnsi="宋体" w:cs="宋体" w:hint="eastAsia"/>
                <w:kern w:val="0"/>
                <w:lang w:val="zh-CN"/>
              </w:rPr>
              <w:t>开户银行：</w:t>
            </w:r>
          </w:p>
        </w:tc>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rPr>
            </w:pPr>
            <w:r>
              <w:rPr>
                <w:rFonts w:ascii="宋体" w:hAnsi="宋体" w:cs="宋体" w:hint="eastAsia"/>
                <w:kern w:val="0"/>
                <w:lang w:val="zh-CN"/>
              </w:rPr>
              <w:t>开户银行：</w:t>
            </w:r>
          </w:p>
        </w:tc>
      </w:tr>
      <w:tr w:rsidR="00EB6237">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rPr>
            </w:pPr>
            <w:r>
              <w:rPr>
                <w:rFonts w:ascii="宋体" w:hAnsi="宋体" w:cs="宋体" w:hint="eastAsia"/>
                <w:kern w:val="0"/>
                <w:lang w:val="zh-CN"/>
              </w:rPr>
              <w:t>账</w:t>
            </w:r>
            <w:r>
              <w:rPr>
                <w:rFonts w:ascii="宋体" w:hAnsi="宋体" w:cs="宋体" w:hint="eastAsia"/>
                <w:kern w:val="0"/>
              </w:rPr>
              <w:t xml:space="preserve">    </w:t>
            </w:r>
            <w:r>
              <w:rPr>
                <w:rFonts w:ascii="宋体" w:hAnsi="宋体" w:cs="宋体" w:hint="eastAsia"/>
                <w:kern w:val="0"/>
                <w:lang w:val="zh-CN"/>
              </w:rPr>
              <w:t>号：</w:t>
            </w:r>
          </w:p>
        </w:tc>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lang w:val="zh-CN"/>
              </w:rPr>
            </w:pPr>
            <w:r>
              <w:rPr>
                <w:rFonts w:ascii="宋体" w:hAnsi="宋体" w:cs="宋体" w:hint="eastAsia"/>
                <w:kern w:val="0"/>
                <w:lang w:val="zh-CN"/>
              </w:rPr>
              <w:t>账</w:t>
            </w:r>
            <w:r>
              <w:rPr>
                <w:rFonts w:ascii="宋体" w:hAnsi="宋体" w:cs="宋体" w:hint="eastAsia"/>
                <w:kern w:val="0"/>
              </w:rPr>
              <w:t xml:space="preserve">    </w:t>
            </w:r>
            <w:r>
              <w:rPr>
                <w:rFonts w:ascii="宋体" w:hAnsi="宋体" w:cs="宋体" w:hint="eastAsia"/>
                <w:kern w:val="0"/>
                <w:lang w:val="zh-CN"/>
              </w:rPr>
              <w:t>号：</w:t>
            </w:r>
          </w:p>
          <w:p w:rsidR="00EB6237" w:rsidRDefault="00EB6237">
            <w:pPr>
              <w:widowControl/>
              <w:adjustRightInd w:val="0"/>
              <w:spacing w:line="360" w:lineRule="auto"/>
              <w:jc w:val="left"/>
              <w:rPr>
                <w:rFonts w:ascii="宋体" w:hAnsi="宋体" w:cs="宋体"/>
                <w:kern w:val="0"/>
                <w:lang w:val="zh-CN"/>
              </w:rPr>
            </w:pPr>
          </w:p>
        </w:tc>
      </w:tr>
      <w:tr w:rsidR="00EB6237">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lang w:val="zh-CN"/>
              </w:rPr>
            </w:pPr>
            <w:r>
              <w:rPr>
                <w:rFonts w:ascii="宋体" w:hAnsi="宋体" w:cs="宋体" w:hint="eastAsia"/>
                <w:kern w:val="0"/>
                <w:lang w:val="zh-CN"/>
              </w:rPr>
              <w:t>日</w:t>
            </w:r>
            <w:r>
              <w:rPr>
                <w:rFonts w:ascii="宋体" w:hAnsi="宋体" w:cs="宋体" w:hint="eastAsia"/>
                <w:kern w:val="0"/>
                <w:lang w:val="zh-CN"/>
              </w:rPr>
              <w:t xml:space="preserve">      </w:t>
            </w:r>
            <w:r>
              <w:rPr>
                <w:rFonts w:ascii="宋体" w:hAnsi="宋体" w:cs="宋体" w:hint="eastAsia"/>
                <w:kern w:val="0"/>
                <w:lang w:val="zh-CN"/>
              </w:rPr>
              <w:t>期：</w:t>
            </w:r>
            <w:r>
              <w:rPr>
                <w:rFonts w:ascii="宋体" w:hAnsi="宋体" w:cs="宋体" w:hint="eastAsia"/>
                <w:kern w:val="0"/>
                <w:lang w:val="zh-CN"/>
              </w:rPr>
              <w:t xml:space="preserve">     </w:t>
            </w:r>
            <w:r>
              <w:rPr>
                <w:rFonts w:ascii="宋体" w:hAnsi="宋体" w:cs="宋体" w:hint="eastAsia"/>
                <w:kern w:val="0"/>
                <w:lang w:val="zh-CN"/>
              </w:rPr>
              <w:t>年</w:t>
            </w:r>
            <w:r>
              <w:rPr>
                <w:rFonts w:ascii="宋体" w:hAnsi="宋体" w:cs="宋体" w:hint="eastAsia"/>
                <w:kern w:val="0"/>
                <w:lang w:val="zh-CN"/>
              </w:rPr>
              <w:t xml:space="preserve">    </w:t>
            </w:r>
            <w:r>
              <w:rPr>
                <w:rFonts w:ascii="宋体" w:hAnsi="宋体" w:cs="宋体" w:hint="eastAsia"/>
                <w:kern w:val="0"/>
                <w:lang w:val="zh-CN"/>
              </w:rPr>
              <w:t>月</w:t>
            </w:r>
            <w:r>
              <w:rPr>
                <w:rFonts w:ascii="宋体" w:hAnsi="宋体" w:cs="宋体" w:hint="eastAsia"/>
                <w:kern w:val="0"/>
                <w:lang w:val="zh-CN"/>
              </w:rPr>
              <w:t xml:space="preserve">    </w:t>
            </w:r>
            <w:r>
              <w:rPr>
                <w:rFonts w:ascii="宋体" w:hAnsi="宋体" w:cs="宋体" w:hint="eastAsia"/>
                <w:kern w:val="0"/>
                <w:lang w:val="zh-CN"/>
              </w:rPr>
              <w:t>日</w:t>
            </w:r>
          </w:p>
        </w:tc>
        <w:tc>
          <w:tcPr>
            <w:tcW w:w="4643" w:type="dxa"/>
            <w:tcBorders>
              <w:top w:val="nil"/>
              <w:left w:val="nil"/>
              <w:bottom w:val="nil"/>
              <w:right w:val="nil"/>
            </w:tcBorders>
          </w:tcPr>
          <w:p w:rsidR="00EB6237" w:rsidRDefault="00D17CAF">
            <w:pPr>
              <w:widowControl/>
              <w:adjustRightInd w:val="0"/>
              <w:spacing w:line="360" w:lineRule="auto"/>
              <w:jc w:val="left"/>
              <w:rPr>
                <w:rFonts w:ascii="宋体" w:hAnsi="宋体" w:cs="宋体"/>
                <w:kern w:val="0"/>
                <w:lang w:val="zh-CN"/>
              </w:rPr>
            </w:pPr>
            <w:r>
              <w:rPr>
                <w:rFonts w:ascii="宋体" w:hAnsi="宋体" w:cs="宋体" w:hint="eastAsia"/>
                <w:kern w:val="0"/>
                <w:lang w:val="zh-CN"/>
              </w:rPr>
              <w:t>日</w:t>
            </w:r>
            <w:r>
              <w:rPr>
                <w:rFonts w:ascii="宋体" w:hAnsi="宋体" w:cs="宋体" w:hint="eastAsia"/>
                <w:kern w:val="0"/>
                <w:lang w:val="zh-CN"/>
              </w:rPr>
              <w:t xml:space="preserve">      </w:t>
            </w:r>
            <w:r>
              <w:rPr>
                <w:rFonts w:ascii="宋体" w:hAnsi="宋体" w:cs="宋体" w:hint="eastAsia"/>
                <w:kern w:val="0"/>
                <w:lang w:val="zh-CN"/>
              </w:rPr>
              <w:t>期：</w:t>
            </w:r>
            <w:r>
              <w:rPr>
                <w:rFonts w:ascii="宋体" w:hAnsi="宋体" w:cs="宋体" w:hint="eastAsia"/>
                <w:kern w:val="0"/>
                <w:lang w:val="zh-CN"/>
              </w:rPr>
              <w:t xml:space="preserve">     </w:t>
            </w:r>
            <w:r>
              <w:rPr>
                <w:rFonts w:ascii="宋体" w:hAnsi="宋体" w:cs="宋体" w:hint="eastAsia"/>
                <w:kern w:val="0"/>
                <w:lang w:val="zh-CN"/>
              </w:rPr>
              <w:t>年</w:t>
            </w:r>
            <w:r>
              <w:rPr>
                <w:rFonts w:ascii="宋体" w:hAnsi="宋体" w:cs="宋体" w:hint="eastAsia"/>
                <w:kern w:val="0"/>
                <w:lang w:val="zh-CN"/>
              </w:rPr>
              <w:t xml:space="preserve">    </w:t>
            </w:r>
            <w:r>
              <w:rPr>
                <w:rFonts w:ascii="宋体" w:hAnsi="宋体" w:cs="宋体" w:hint="eastAsia"/>
                <w:kern w:val="0"/>
                <w:lang w:val="zh-CN"/>
              </w:rPr>
              <w:t>月</w:t>
            </w:r>
            <w:r>
              <w:rPr>
                <w:rFonts w:ascii="宋体" w:hAnsi="宋体" w:cs="宋体" w:hint="eastAsia"/>
                <w:kern w:val="0"/>
                <w:lang w:val="zh-CN"/>
              </w:rPr>
              <w:t xml:space="preserve">    </w:t>
            </w:r>
            <w:r>
              <w:rPr>
                <w:rFonts w:ascii="宋体" w:hAnsi="宋体" w:cs="宋体" w:hint="eastAsia"/>
                <w:kern w:val="0"/>
                <w:lang w:val="zh-CN"/>
              </w:rPr>
              <w:t>日</w:t>
            </w:r>
          </w:p>
        </w:tc>
      </w:tr>
    </w:tbl>
    <w:p w:rsidR="00EB6237" w:rsidRDefault="00EB6237">
      <w:pPr>
        <w:autoSpaceDE w:val="0"/>
        <w:autoSpaceDN w:val="0"/>
        <w:adjustRightInd w:val="0"/>
        <w:spacing w:line="276" w:lineRule="auto"/>
        <w:jc w:val="left"/>
      </w:pPr>
    </w:p>
    <w:p w:rsidR="00EB6237" w:rsidRDefault="00D17CAF">
      <w:pPr>
        <w:widowControl/>
        <w:jc w:val="left"/>
        <w:rPr>
          <w:rFonts w:ascii="宋体" w:hAnsi="宋体" w:cs="宋体"/>
          <w:b/>
          <w:bCs/>
          <w:sz w:val="28"/>
          <w:szCs w:val="28"/>
          <w:lang w:val="zh-CN"/>
        </w:rPr>
      </w:pPr>
      <w:r>
        <w:rPr>
          <w:rFonts w:ascii="宋体" w:hAnsi="宋体" w:cs="宋体"/>
          <w:b/>
          <w:bCs/>
          <w:sz w:val="28"/>
          <w:szCs w:val="28"/>
          <w:lang w:val="zh-CN"/>
        </w:rPr>
        <w:br w:type="page"/>
      </w:r>
    </w:p>
    <w:p w:rsidR="00EB6237" w:rsidRDefault="00D17CAF">
      <w:pPr>
        <w:spacing w:line="360" w:lineRule="auto"/>
        <w:jc w:val="center"/>
        <w:outlineLvl w:val="0"/>
        <w:rPr>
          <w:rFonts w:ascii="宋体" w:hAnsi="宋体" w:cs="宋体"/>
          <w:sz w:val="28"/>
          <w:szCs w:val="28"/>
          <w:highlight w:val="yellow"/>
          <w:lang w:val="zh-CN"/>
        </w:rPr>
      </w:pPr>
      <w:r>
        <w:rPr>
          <w:rFonts w:ascii="宋体" w:hAnsi="宋体" w:cs="宋体" w:hint="eastAsia"/>
          <w:b/>
          <w:bCs/>
          <w:sz w:val="28"/>
          <w:szCs w:val="28"/>
          <w:lang w:val="zh-CN"/>
        </w:rPr>
        <w:lastRenderedPageBreak/>
        <w:t>第四章</w:t>
      </w:r>
      <w:r>
        <w:rPr>
          <w:rFonts w:ascii="宋体" w:hAnsi="宋体" w:cs="宋体" w:hint="eastAsia"/>
          <w:b/>
          <w:bCs/>
          <w:sz w:val="28"/>
          <w:szCs w:val="28"/>
        </w:rPr>
        <w:t xml:space="preserve"> </w:t>
      </w:r>
      <w:r>
        <w:rPr>
          <w:rFonts w:ascii="宋体" w:hAnsi="宋体" w:cs="宋体" w:hint="eastAsia"/>
          <w:b/>
          <w:bCs/>
          <w:sz w:val="28"/>
          <w:szCs w:val="28"/>
          <w:lang w:val="zh-CN"/>
        </w:rPr>
        <w:t xml:space="preserve"> </w:t>
      </w:r>
      <w:r>
        <w:rPr>
          <w:rFonts w:ascii="宋体" w:hAnsi="宋体" w:cs="宋体" w:hint="eastAsia"/>
          <w:b/>
          <w:bCs/>
          <w:sz w:val="28"/>
          <w:szCs w:val="28"/>
          <w:lang w:val="zh-CN"/>
        </w:rPr>
        <w:t>项目需求</w:t>
      </w:r>
      <w:bookmarkStart w:id="64" w:name="_Toc26554097"/>
      <w:bookmarkStart w:id="65" w:name="_Toc61149622"/>
      <w:bookmarkStart w:id="66" w:name="_Toc23828480"/>
      <w:bookmarkEnd w:id="56"/>
      <w:bookmarkEnd w:id="57"/>
      <w:bookmarkEnd w:id="58"/>
      <w:bookmarkEnd w:id="59"/>
      <w:bookmarkEnd w:id="60"/>
      <w:bookmarkEnd w:id="63"/>
    </w:p>
    <w:p w:rsidR="00EB6237" w:rsidRDefault="00D17CAF">
      <w:pPr>
        <w:numPr>
          <w:ilvl w:val="0"/>
          <w:numId w:val="3"/>
        </w:numPr>
        <w:spacing w:line="360" w:lineRule="auto"/>
        <w:ind w:left="316" w:hangingChars="150" w:hanging="316"/>
        <w:outlineLvl w:val="1"/>
        <w:rPr>
          <w:rFonts w:ascii="宋体" w:hAnsi="宋体"/>
          <w:b/>
          <w:szCs w:val="21"/>
        </w:rPr>
      </w:pPr>
      <w:bookmarkStart w:id="67" w:name="_Toc21507"/>
      <w:bookmarkStart w:id="68" w:name="_Toc10360"/>
      <w:bookmarkStart w:id="69" w:name="_Toc29713"/>
      <w:r>
        <w:rPr>
          <w:rFonts w:ascii="宋体" w:hAnsi="宋体" w:hint="eastAsia"/>
          <w:b/>
          <w:szCs w:val="21"/>
        </w:rPr>
        <w:t>采购说明</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本章打“★”内容为实质性要求，不允许负偏离，否则视为无效。</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2.</w:t>
      </w:r>
      <w:r>
        <w:rPr>
          <w:rFonts w:ascii="宋体" w:hAnsi="宋体" w:cs="宋体" w:hint="eastAsia"/>
        </w:rPr>
        <w:t>本章打“▲”内容为重要技术条款，如有负偏离，磋商小组将会在评审时扣除相应的技术分。</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3.</w:t>
      </w:r>
      <w:r>
        <w:rPr>
          <w:rFonts w:ascii="宋体" w:hAnsi="宋体" w:cs="宋体" w:hint="eastAsia"/>
        </w:rPr>
        <w:t>针对下述采购需求在偏离表（见附件）中逐条表述及承诺。</w:t>
      </w:r>
    </w:p>
    <w:p w:rsidR="00EB6237" w:rsidRDefault="00D17CAF">
      <w:pPr>
        <w:pStyle w:val="afd"/>
        <w:spacing w:before="57"/>
        <w:ind w:firstLineChars="200" w:firstLine="420"/>
        <w:jc w:val="both"/>
      </w:pPr>
      <w:r>
        <w:rPr>
          <w:rFonts w:ascii="宋体" w:cs="宋体" w:hint="eastAsia"/>
          <w:sz w:val="21"/>
          <w:szCs w:val="24"/>
        </w:rPr>
        <w:t>4.</w:t>
      </w:r>
      <w:r>
        <w:rPr>
          <w:rFonts w:ascii="宋体" w:cs="宋体" w:hint="eastAsia"/>
          <w:sz w:val="21"/>
          <w:szCs w:val="24"/>
        </w:rPr>
        <w:t>如无特别说明，每个项目只允许有一个报价，任何有选择的报价将不予接受。</w:t>
      </w:r>
    </w:p>
    <w:p w:rsidR="00EB6237" w:rsidRDefault="00D17CAF">
      <w:pPr>
        <w:adjustRightInd w:val="0"/>
        <w:snapToGrid w:val="0"/>
        <w:spacing w:line="360" w:lineRule="auto"/>
        <w:jc w:val="left"/>
        <w:outlineLvl w:val="1"/>
        <w:rPr>
          <w:rFonts w:ascii="宋体" w:hAnsi="宋体" w:cs="宋体"/>
          <w:b/>
          <w:bCs/>
        </w:rPr>
      </w:pPr>
      <w:bookmarkStart w:id="70" w:name="_Toc156293246"/>
      <w:r>
        <w:rPr>
          <w:rFonts w:ascii="宋体" w:hAnsi="宋体" w:cs="宋体" w:hint="eastAsia"/>
          <w:b/>
          <w:bCs/>
        </w:rPr>
        <w:t>二</w:t>
      </w:r>
      <w:r>
        <w:rPr>
          <w:rFonts w:ascii="宋体" w:hAnsi="宋体" w:cs="宋体" w:hint="eastAsia"/>
          <w:b/>
          <w:bCs/>
        </w:rPr>
        <w:t>、项目需求清单</w:t>
      </w:r>
      <w:bookmarkEnd w:id="70"/>
    </w:p>
    <w:tbl>
      <w:tblPr>
        <w:tblW w:w="7787" w:type="dxa"/>
        <w:jc w:val="center"/>
        <w:tblLayout w:type="fixed"/>
        <w:tblCellMar>
          <w:right w:w="0" w:type="dxa"/>
        </w:tblCellMar>
        <w:tblLook w:val="04A0" w:firstRow="1" w:lastRow="0" w:firstColumn="1" w:lastColumn="0" w:noHBand="0" w:noVBand="1"/>
      </w:tblPr>
      <w:tblGrid>
        <w:gridCol w:w="730"/>
        <w:gridCol w:w="4997"/>
        <w:gridCol w:w="2060"/>
      </w:tblGrid>
      <w:tr w:rsidR="00EB6237">
        <w:trPr>
          <w:jc w:val="center"/>
        </w:trPr>
        <w:tc>
          <w:tcPr>
            <w:tcW w:w="73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B6237" w:rsidRDefault="00D17CAF">
            <w:pPr>
              <w:adjustRightInd w:val="0"/>
              <w:snapToGrid w:val="0"/>
              <w:spacing w:line="480" w:lineRule="exact"/>
              <w:jc w:val="center"/>
              <w:rPr>
                <w:rFonts w:ascii="宋体" w:hAnsi="宋体"/>
                <w:b/>
                <w:bCs/>
              </w:rPr>
            </w:pPr>
            <w:r>
              <w:rPr>
                <w:rFonts w:ascii="宋体" w:hAnsi="宋体"/>
                <w:b/>
                <w:bCs/>
              </w:rPr>
              <w:t>序号</w:t>
            </w:r>
          </w:p>
        </w:tc>
        <w:tc>
          <w:tcPr>
            <w:tcW w:w="499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B6237" w:rsidRDefault="00D17CAF">
            <w:pPr>
              <w:adjustRightInd w:val="0"/>
              <w:snapToGrid w:val="0"/>
              <w:spacing w:line="480" w:lineRule="exact"/>
              <w:jc w:val="center"/>
              <w:rPr>
                <w:rFonts w:ascii="宋体" w:hAnsi="宋体"/>
                <w:b/>
                <w:bCs/>
              </w:rPr>
            </w:pPr>
            <w:r>
              <w:rPr>
                <w:rFonts w:ascii="宋体" w:hAnsi="宋体"/>
                <w:b/>
                <w:bCs/>
              </w:rPr>
              <w:t>标的名称</w:t>
            </w:r>
          </w:p>
        </w:tc>
        <w:tc>
          <w:tcPr>
            <w:tcW w:w="2060" w:type="dxa"/>
            <w:tcBorders>
              <w:top w:val="single" w:sz="4" w:space="0" w:color="auto"/>
              <w:left w:val="single" w:sz="4" w:space="0" w:color="auto"/>
              <w:bottom w:val="single" w:sz="4" w:space="0" w:color="auto"/>
              <w:right w:val="single" w:sz="4" w:space="0" w:color="auto"/>
            </w:tcBorders>
            <w:vAlign w:val="center"/>
          </w:tcPr>
          <w:p w:rsidR="00EB6237" w:rsidRDefault="00D17CAF">
            <w:pPr>
              <w:adjustRightInd w:val="0"/>
              <w:snapToGrid w:val="0"/>
              <w:spacing w:line="480" w:lineRule="exact"/>
              <w:jc w:val="center"/>
              <w:rPr>
                <w:rFonts w:ascii="宋体" w:hAnsi="宋体"/>
                <w:b/>
                <w:bCs/>
              </w:rPr>
            </w:pPr>
            <w:r>
              <w:rPr>
                <w:rFonts w:ascii="宋体" w:hAnsi="宋体"/>
                <w:b/>
                <w:bCs/>
              </w:rPr>
              <w:t>所属行业</w:t>
            </w:r>
          </w:p>
        </w:tc>
      </w:tr>
      <w:tr w:rsidR="00EB6237">
        <w:trPr>
          <w:jc w:val="center"/>
        </w:trPr>
        <w:tc>
          <w:tcPr>
            <w:tcW w:w="73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B6237" w:rsidRDefault="00D17CAF">
            <w:pPr>
              <w:adjustRightInd w:val="0"/>
              <w:snapToGrid w:val="0"/>
              <w:spacing w:line="480" w:lineRule="exact"/>
              <w:jc w:val="center"/>
              <w:rPr>
                <w:rFonts w:ascii="宋体" w:hAnsi="宋体"/>
              </w:rPr>
            </w:pPr>
            <w:r>
              <w:rPr>
                <w:rFonts w:ascii="宋体" w:hAnsi="宋体"/>
              </w:rPr>
              <w:t>1</w:t>
            </w:r>
          </w:p>
        </w:tc>
        <w:tc>
          <w:tcPr>
            <w:tcW w:w="499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B6237" w:rsidRDefault="00D17CAF">
            <w:pPr>
              <w:adjustRightInd w:val="0"/>
              <w:snapToGrid w:val="0"/>
              <w:spacing w:line="480" w:lineRule="exact"/>
              <w:jc w:val="center"/>
              <w:rPr>
                <w:rFonts w:ascii="宋体" w:hAnsi="宋体"/>
                <w:b/>
                <w:bCs/>
              </w:rPr>
            </w:pPr>
            <w:r>
              <w:rPr>
                <w:rFonts w:ascii="宋体" w:hAnsi="宋体" w:cs="宋体" w:hint="eastAsia"/>
                <w:szCs w:val="21"/>
              </w:rPr>
              <w:t>刑事案件物资押运、寄库服务项目</w:t>
            </w:r>
          </w:p>
        </w:tc>
        <w:tc>
          <w:tcPr>
            <w:tcW w:w="2060" w:type="dxa"/>
            <w:tcBorders>
              <w:top w:val="single" w:sz="4" w:space="0" w:color="auto"/>
              <w:left w:val="single" w:sz="4" w:space="0" w:color="auto"/>
              <w:bottom w:val="single" w:sz="4" w:space="0" w:color="auto"/>
              <w:right w:val="single" w:sz="4" w:space="0" w:color="auto"/>
            </w:tcBorders>
            <w:vAlign w:val="center"/>
          </w:tcPr>
          <w:p w:rsidR="00EB6237" w:rsidRDefault="00D17CAF">
            <w:pPr>
              <w:adjustRightInd w:val="0"/>
              <w:snapToGrid w:val="0"/>
              <w:spacing w:line="480" w:lineRule="exact"/>
              <w:jc w:val="center"/>
              <w:rPr>
                <w:rFonts w:ascii="宋体" w:hAnsi="宋体"/>
              </w:rPr>
            </w:pPr>
            <w:r>
              <w:rPr>
                <w:rFonts w:ascii="宋体" w:hAnsi="宋体" w:hint="eastAsia"/>
              </w:rPr>
              <w:t>租赁和商务服务业</w:t>
            </w:r>
          </w:p>
        </w:tc>
      </w:tr>
    </w:tbl>
    <w:p w:rsidR="00EB6237" w:rsidRDefault="00EB6237">
      <w:pPr>
        <w:pStyle w:val="afc"/>
        <w:ind w:firstLineChars="0" w:firstLine="0"/>
        <w:rPr>
          <w:rFonts w:hAnsi="宋体"/>
          <w:bCs/>
          <w:sz w:val="21"/>
          <w:szCs w:val="21"/>
        </w:rPr>
      </w:pPr>
    </w:p>
    <w:p w:rsidR="00EB6237" w:rsidRDefault="00D17CAF">
      <w:pPr>
        <w:adjustRightInd w:val="0"/>
        <w:snapToGrid w:val="0"/>
        <w:spacing w:line="360" w:lineRule="auto"/>
        <w:jc w:val="left"/>
        <w:outlineLvl w:val="1"/>
        <w:rPr>
          <w:rFonts w:ascii="宋体" w:hAnsi="宋体" w:cs="宋体"/>
          <w:b/>
          <w:bCs/>
        </w:rPr>
      </w:pPr>
      <w:r>
        <w:rPr>
          <w:rFonts w:ascii="宋体" w:hAnsi="宋体" w:cs="宋体" w:hint="eastAsia"/>
        </w:rPr>
        <w:t>★</w:t>
      </w:r>
      <w:r>
        <w:rPr>
          <w:rFonts w:ascii="宋体" w:hAnsi="宋体" w:cs="宋体" w:hint="eastAsia"/>
          <w:b/>
          <w:bCs/>
        </w:rPr>
        <w:t>三</w:t>
      </w:r>
      <w:r>
        <w:rPr>
          <w:rFonts w:ascii="宋体" w:hAnsi="宋体" w:cs="宋体" w:hint="eastAsia"/>
          <w:b/>
          <w:bCs/>
        </w:rPr>
        <w:t>、</w:t>
      </w:r>
      <w:r>
        <w:rPr>
          <w:rFonts w:ascii="宋体" w:hAnsi="宋体" w:cs="宋体" w:hint="eastAsia"/>
          <w:b/>
          <w:bCs/>
        </w:rPr>
        <w:t>服务</w:t>
      </w:r>
      <w:r>
        <w:rPr>
          <w:rFonts w:ascii="宋体" w:hAnsi="宋体" w:cs="宋体" w:hint="eastAsia"/>
          <w:b/>
          <w:bCs/>
        </w:rPr>
        <w:t>要求</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物资寄库：供应商为采购人提供物资箱寄库服务，供应商接到采购人寄放的物资款箱后，应当对其完整性和安全性负责。</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2.</w:t>
      </w:r>
      <w:r>
        <w:rPr>
          <w:rFonts w:ascii="宋体" w:hAnsi="宋体" w:cs="宋体" w:hint="eastAsia"/>
        </w:rPr>
        <w:t>服务符合公安机关的寄库标准和要求。</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）存储安全：具备符合国家公安机关标准的金库设施，通过公安部门验收备案。</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）监控系统：配备</w:t>
      </w:r>
      <w:r>
        <w:rPr>
          <w:rFonts w:ascii="宋体" w:hAnsi="宋体" w:cs="宋体" w:hint="eastAsia"/>
        </w:rPr>
        <w:t>24</w:t>
      </w:r>
      <w:r>
        <w:rPr>
          <w:rFonts w:ascii="宋体" w:hAnsi="宋体" w:cs="宋体" w:hint="eastAsia"/>
        </w:rPr>
        <w:t>小时不间断视频监控、报警系统，录像存储时间不少于</w:t>
      </w:r>
      <w:r>
        <w:rPr>
          <w:rFonts w:ascii="宋体" w:hAnsi="宋体" w:cs="宋体" w:hint="eastAsia"/>
        </w:rPr>
        <w:t>90</w:t>
      </w:r>
      <w:r>
        <w:rPr>
          <w:rFonts w:ascii="宋体" w:hAnsi="宋体" w:cs="宋体" w:hint="eastAsia"/>
        </w:rPr>
        <w:t>天，支持远程实时查看。</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）出入库管理：提供严格的出入库登记、身份核验流程，确保物品存取可追溯；支持预约存取及紧急业务响应。</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）环境管理：保持库内温湿度适宜，定期进行安全巡检及维护，防止物品损坏或丢失。</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）配备专业安保团队，实行</w:t>
      </w:r>
      <w:r>
        <w:rPr>
          <w:rFonts w:ascii="宋体" w:hAnsi="宋体" w:cs="宋体" w:hint="eastAsia"/>
        </w:rPr>
        <w:t>24</w:t>
      </w:r>
      <w:r>
        <w:rPr>
          <w:rFonts w:ascii="宋体" w:hAnsi="宋体" w:cs="宋体" w:hint="eastAsia"/>
        </w:rPr>
        <w:t>小时值守，具备应急处理预案（如火灾、盗窃、自然灾害等）。</w:t>
      </w:r>
      <w:r>
        <w:rPr>
          <w:rFonts w:ascii="宋体" w:hAnsi="宋体" w:cs="宋体" w:hint="eastAsia"/>
        </w:rPr>
        <w:t xml:space="preserve"> </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3.</w:t>
      </w:r>
      <w:r>
        <w:rPr>
          <w:rFonts w:ascii="宋体" w:hAnsi="宋体" w:cs="宋体" w:hint="eastAsia"/>
        </w:rPr>
        <w:t>供应商配备的押运人员</w:t>
      </w:r>
      <w:r>
        <w:rPr>
          <w:rFonts w:ascii="宋体" w:hAnsi="宋体" w:cs="宋体" w:hint="eastAsia"/>
        </w:rPr>
        <w:t>须具备</w:t>
      </w:r>
      <w:r>
        <w:rPr>
          <w:rFonts w:ascii="宋体" w:hAnsi="宋体" w:cs="宋体" w:hint="eastAsia"/>
        </w:rPr>
        <w:t>经公安部门培训并取得的保安员证和中华人民共和国公务用枪持枪证。</w:t>
      </w:r>
      <w:r>
        <w:rPr>
          <w:rFonts w:ascii="宋体" w:hAnsi="宋体" w:cs="宋体" w:hint="eastAsia"/>
          <w:b/>
          <w:bCs/>
        </w:rPr>
        <w:t>（提供押运人员一览表、证书复印件及</w:t>
      </w:r>
      <w:r>
        <w:rPr>
          <w:rFonts w:ascii="宋体" w:hAnsi="宋体" w:cs="宋体" w:hint="eastAsia"/>
          <w:b/>
          <w:bCs/>
          <w:szCs w:val="21"/>
        </w:rPr>
        <w:t>供应商为</w:t>
      </w:r>
      <w:r>
        <w:rPr>
          <w:rFonts w:ascii="宋体" w:hAnsi="宋体" w:cs="宋体" w:hint="eastAsia"/>
          <w:b/>
          <w:bCs/>
          <w:szCs w:val="21"/>
        </w:rPr>
        <w:t>相关</w:t>
      </w:r>
      <w:r>
        <w:rPr>
          <w:rFonts w:ascii="宋体" w:hAnsi="宋体" w:cs="宋体" w:hint="eastAsia"/>
          <w:b/>
          <w:bCs/>
          <w:szCs w:val="21"/>
        </w:rPr>
        <w:t>人员</w:t>
      </w:r>
      <w:r>
        <w:rPr>
          <w:rFonts w:ascii="宋体" w:hAnsi="宋体" w:cs="宋体" w:hint="eastAsia"/>
          <w:b/>
          <w:bCs/>
        </w:rPr>
        <w:t>近半年内任意一个月缴纳社保证明材料，并加盖供应商公章）</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4.</w:t>
      </w:r>
      <w:r>
        <w:rPr>
          <w:rFonts w:ascii="宋体" w:hAnsi="宋体" w:cs="宋体" w:hint="eastAsia"/>
        </w:rPr>
        <w:t>供应商使用符合法律法规和国家标准、行业标准规定的专用押运车辆，并保障车辆性能良好，至少提供</w:t>
      </w:r>
      <w:r>
        <w:rPr>
          <w:rFonts w:ascii="宋体" w:hAnsi="宋体" w:cs="宋体" w:hint="eastAsia"/>
        </w:rPr>
        <w:t>5</w:t>
      </w:r>
      <w:r>
        <w:rPr>
          <w:rFonts w:ascii="宋体" w:hAnsi="宋体" w:cs="宋体" w:hint="eastAsia"/>
        </w:rPr>
        <w:t>辆押运车确保该项目的运行。</w:t>
      </w:r>
    </w:p>
    <w:p w:rsidR="00EB6237" w:rsidRDefault="00D17CAF">
      <w:pPr>
        <w:adjustRightInd w:val="0"/>
        <w:snapToGrid w:val="0"/>
        <w:spacing w:line="360" w:lineRule="auto"/>
        <w:jc w:val="left"/>
        <w:outlineLvl w:val="1"/>
        <w:rPr>
          <w:rFonts w:ascii="宋体" w:hAnsi="宋体" w:cs="宋体"/>
          <w:b/>
          <w:bCs/>
        </w:rPr>
      </w:pPr>
      <w:r>
        <w:rPr>
          <w:rFonts w:ascii="宋体" w:hAnsi="宋体" w:cs="宋体" w:hint="eastAsia"/>
          <w:b/>
          <w:bCs/>
        </w:rPr>
        <w:t>四</w:t>
      </w:r>
      <w:r>
        <w:rPr>
          <w:rFonts w:ascii="宋体" w:hAnsi="宋体" w:cs="宋体" w:hint="eastAsia"/>
          <w:b/>
          <w:bCs/>
        </w:rPr>
        <w:t>、商务要求</w:t>
      </w:r>
    </w:p>
    <w:p w:rsidR="00EB6237" w:rsidRDefault="00D17CAF">
      <w:pPr>
        <w:adjustRightInd w:val="0"/>
        <w:snapToGrid w:val="0"/>
        <w:spacing w:line="360" w:lineRule="auto"/>
        <w:ind w:firstLineChars="200" w:firstLine="422"/>
        <w:jc w:val="left"/>
        <w:rPr>
          <w:rFonts w:ascii="宋体" w:hAnsi="宋体" w:cs="宋体"/>
        </w:rPr>
      </w:pPr>
      <w:r>
        <w:rPr>
          <w:rFonts w:ascii="宋体" w:hAnsi="宋体" w:cs="宋体" w:hint="eastAsia"/>
          <w:b/>
          <w:bCs/>
        </w:rPr>
        <w:t>1.</w:t>
      </w:r>
      <w:r>
        <w:rPr>
          <w:rFonts w:ascii="宋体" w:hAnsi="宋体" w:cs="宋体" w:hint="eastAsia"/>
          <w:b/>
          <w:bCs/>
        </w:rPr>
        <w:t>服务期限：</w:t>
      </w:r>
      <w:r>
        <w:rPr>
          <w:rFonts w:ascii="宋体" w:hAnsi="宋体" w:cs="宋体" w:hint="eastAsia"/>
        </w:rPr>
        <w:t>合同签订之日起三个月内。</w:t>
      </w:r>
    </w:p>
    <w:p w:rsidR="00EB6237" w:rsidRDefault="00D17CAF">
      <w:pPr>
        <w:adjustRightInd w:val="0"/>
        <w:snapToGrid w:val="0"/>
        <w:spacing w:line="360" w:lineRule="auto"/>
        <w:ind w:firstLineChars="200" w:firstLine="422"/>
        <w:jc w:val="left"/>
        <w:rPr>
          <w:rFonts w:ascii="宋体" w:hAnsi="宋体" w:cs="宋体"/>
        </w:rPr>
      </w:pPr>
      <w:r>
        <w:rPr>
          <w:rFonts w:ascii="宋体" w:hAnsi="宋体" w:cs="宋体" w:hint="eastAsia"/>
          <w:b/>
          <w:bCs/>
        </w:rPr>
        <w:t>2.</w:t>
      </w:r>
      <w:r>
        <w:rPr>
          <w:rFonts w:ascii="宋体" w:hAnsi="宋体" w:cs="宋体" w:hint="eastAsia"/>
          <w:b/>
          <w:bCs/>
        </w:rPr>
        <w:t>付款方式：</w:t>
      </w:r>
      <w:r>
        <w:rPr>
          <w:rFonts w:ascii="宋体" w:hAnsi="宋体" w:cs="宋体" w:hint="eastAsia"/>
        </w:rPr>
        <w:t>项目服务期满后一次性付清。</w:t>
      </w:r>
    </w:p>
    <w:p w:rsidR="00EB6237" w:rsidRDefault="00D17CAF">
      <w:pPr>
        <w:adjustRightInd w:val="0"/>
        <w:snapToGrid w:val="0"/>
        <w:spacing w:line="360" w:lineRule="auto"/>
        <w:ind w:firstLineChars="200" w:firstLine="422"/>
        <w:jc w:val="left"/>
        <w:rPr>
          <w:rFonts w:ascii="宋体" w:hAnsi="宋体" w:cs="宋体"/>
          <w:b/>
          <w:bCs/>
        </w:rPr>
      </w:pPr>
      <w:r>
        <w:rPr>
          <w:rFonts w:ascii="宋体" w:hAnsi="宋体" w:cs="宋体" w:hint="eastAsia"/>
          <w:b/>
          <w:bCs/>
        </w:rPr>
        <w:t>3.</w:t>
      </w:r>
      <w:r>
        <w:rPr>
          <w:rFonts w:ascii="宋体" w:hAnsi="宋体" w:cs="宋体" w:hint="eastAsia"/>
          <w:b/>
          <w:bCs/>
        </w:rPr>
        <w:t>服务保障和自罚承诺</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lastRenderedPageBreak/>
        <w:t>3</w:t>
      </w:r>
      <w:r>
        <w:rPr>
          <w:rFonts w:ascii="宋体" w:hAnsi="宋体" w:cs="宋体" w:hint="eastAsia"/>
        </w:rPr>
        <w:t xml:space="preserve">.1 </w:t>
      </w:r>
      <w:r>
        <w:rPr>
          <w:rFonts w:ascii="宋体" w:hAnsi="宋体" w:cs="宋体" w:hint="eastAsia"/>
        </w:rPr>
        <w:t>供应商应对照磋商文件要求，书面说明已对采购人的需求做出了实质性的响应，或申明与需求的偏差和例外。</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3</w:t>
      </w:r>
      <w:r>
        <w:rPr>
          <w:rFonts w:ascii="宋体" w:hAnsi="宋体" w:cs="宋体" w:hint="eastAsia"/>
        </w:rPr>
        <w:t xml:space="preserve">.2 </w:t>
      </w:r>
      <w:r>
        <w:rPr>
          <w:rFonts w:ascii="宋体" w:hAnsi="宋体" w:cs="宋体" w:hint="eastAsia"/>
        </w:rPr>
        <w:t>如果发生因供应商</w:t>
      </w:r>
      <w:r>
        <w:rPr>
          <w:rFonts w:ascii="宋体" w:hAnsi="宋体" w:cs="宋体" w:hint="eastAsia"/>
        </w:rPr>
        <w:t>原因造成</w:t>
      </w:r>
      <w:r>
        <w:rPr>
          <w:rFonts w:ascii="宋体" w:hAnsi="宋体" w:cs="宋体" w:hint="eastAsia"/>
        </w:rPr>
        <w:t>工作失误</w:t>
      </w:r>
      <w:r>
        <w:rPr>
          <w:rFonts w:ascii="宋体" w:hAnsi="宋体" w:cs="宋体" w:hint="eastAsia"/>
        </w:rPr>
        <w:t>的情况</w:t>
      </w:r>
      <w:r>
        <w:rPr>
          <w:rFonts w:ascii="宋体" w:hAnsi="宋体" w:cs="宋体" w:hint="eastAsia"/>
        </w:rPr>
        <w:t>，由此所产生的一切责任由供应商承担。</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3</w:t>
      </w:r>
      <w:r>
        <w:rPr>
          <w:rFonts w:ascii="宋体" w:hAnsi="宋体" w:cs="宋体" w:hint="eastAsia"/>
        </w:rPr>
        <w:t xml:space="preserve">.3 </w:t>
      </w:r>
      <w:r>
        <w:rPr>
          <w:rFonts w:ascii="宋体" w:hAnsi="宋体" w:cs="宋体" w:hint="eastAsia"/>
        </w:rPr>
        <w:t>如因供应商投入人员过少原因，造成无法在承诺工期内完成服务，由此产生的一切责任由供应商承担。</w:t>
      </w:r>
    </w:p>
    <w:p w:rsidR="00EB6237" w:rsidRDefault="00D17CAF">
      <w:pPr>
        <w:adjustRightInd w:val="0"/>
        <w:snapToGrid w:val="0"/>
        <w:spacing w:line="360" w:lineRule="auto"/>
        <w:ind w:firstLineChars="200" w:firstLine="422"/>
        <w:jc w:val="left"/>
        <w:rPr>
          <w:rFonts w:ascii="宋体" w:hAnsi="宋体" w:cs="宋体"/>
          <w:b/>
          <w:bCs/>
        </w:rPr>
      </w:pPr>
      <w:r>
        <w:rPr>
          <w:rFonts w:ascii="宋体" w:hAnsi="宋体" w:cs="宋体" w:hint="eastAsia"/>
          <w:b/>
          <w:bCs/>
        </w:rPr>
        <w:t>4.</w:t>
      </w:r>
      <w:r>
        <w:rPr>
          <w:rFonts w:ascii="宋体" w:hAnsi="宋体" w:cs="宋体" w:hint="eastAsia"/>
          <w:b/>
          <w:bCs/>
        </w:rPr>
        <w:t>报价说明</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4</w:t>
      </w:r>
      <w:r>
        <w:rPr>
          <w:rFonts w:ascii="宋体" w:hAnsi="宋体" w:cs="宋体" w:hint="eastAsia"/>
        </w:rPr>
        <w:t xml:space="preserve">.1 </w:t>
      </w:r>
      <w:r>
        <w:rPr>
          <w:rFonts w:ascii="宋体" w:hAnsi="宋体" w:cs="宋体" w:hint="eastAsia"/>
        </w:rPr>
        <w:t>报价应包含与本次采购项目有关的所有费用。包含但不限于人员、售后服务、伴随配套服务等所有含税费用。同时，还应包含支付给员工的工资和国家强制缴纳的各种社会保障资金，以及供应商认为需要的其他费用等。</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4</w:t>
      </w:r>
      <w:r>
        <w:rPr>
          <w:rFonts w:ascii="宋体" w:hAnsi="宋体" w:cs="宋体" w:hint="eastAsia"/>
        </w:rPr>
        <w:t xml:space="preserve">.2 </w:t>
      </w:r>
      <w:r>
        <w:rPr>
          <w:rFonts w:ascii="宋体" w:hAnsi="宋体" w:cs="宋体" w:hint="eastAsia"/>
        </w:rPr>
        <w:t>供应商的任何错漏、优惠、竞争性报价不得作为减轻责任、减少服务、增加收费、降低服务质量的理由。</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rPr>
        <w:t>4</w:t>
      </w:r>
      <w:r>
        <w:rPr>
          <w:rFonts w:ascii="宋体" w:hAnsi="宋体" w:cs="宋体" w:hint="eastAsia"/>
        </w:rPr>
        <w:t xml:space="preserve">.3 </w:t>
      </w:r>
      <w:r>
        <w:rPr>
          <w:rFonts w:ascii="宋体" w:hAnsi="宋体" w:cs="宋体" w:hint="eastAsia"/>
        </w:rPr>
        <w:t>供应商报价除包含采购文件中列明的项目外还应包括保障服务正常运行应当具有的物资和服务，对服务正常运行应当具有的物资和服务理解不一致的以采购人理解为准。</w:t>
      </w:r>
    </w:p>
    <w:p w:rsidR="00EB6237" w:rsidRDefault="00D17CAF">
      <w:pPr>
        <w:adjustRightInd w:val="0"/>
        <w:snapToGrid w:val="0"/>
        <w:spacing w:line="360" w:lineRule="auto"/>
        <w:ind w:firstLineChars="200" w:firstLine="422"/>
        <w:jc w:val="left"/>
        <w:rPr>
          <w:rFonts w:ascii="宋体" w:hAnsi="宋体" w:cs="宋体"/>
          <w:b/>
          <w:bCs/>
          <w:szCs w:val="21"/>
        </w:rPr>
      </w:pPr>
      <w:r>
        <w:rPr>
          <w:rFonts w:ascii="宋体" w:hAnsi="宋体" w:cs="宋体" w:hint="eastAsia"/>
          <w:b/>
          <w:bCs/>
          <w:szCs w:val="21"/>
        </w:rPr>
        <w:t>5.</w:t>
      </w:r>
      <w:r>
        <w:rPr>
          <w:rFonts w:ascii="宋体" w:hAnsi="宋体" w:cs="宋体" w:hint="eastAsia"/>
          <w:b/>
          <w:bCs/>
          <w:szCs w:val="21"/>
        </w:rPr>
        <w:t>验收方式</w:t>
      </w:r>
      <w:r>
        <w:rPr>
          <w:rFonts w:ascii="宋体" w:hAnsi="宋体" w:cs="宋体" w:hint="eastAsia"/>
          <w:b/>
          <w:bCs/>
          <w:szCs w:val="21"/>
        </w:rPr>
        <w:t>及标准</w:t>
      </w:r>
    </w:p>
    <w:p w:rsidR="00EB6237" w:rsidRDefault="00D17CAF">
      <w:pPr>
        <w:adjustRightInd w:val="0"/>
        <w:snapToGrid w:val="0"/>
        <w:spacing w:line="360" w:lineRule="auto"/>
        <w:ind w:firstLineChars="200" w:firstLine="420"/>
        <w:jc w:val="left"/>
        <w:rPr>
          <w:rFonts w:ascii="宋体" w:hAnsi="宋体" w:cs="宋体"/>
        </w:rPr>
      </w:pPr>
      <w:r>
        <w:rPr>
          <w:rFonts w:ascii="宋体" w:hAnsi="宋体" w:cs="宋体" w:hint="eastAsia"/>
          <w:szCs w:val="21"/>
        </w:rPr>
        <w:t>按照本项目的竞争性磋商文件、响应文件和</w:t>
      </w:r>
      <w:r>
        <w:rPr>
          <w:rFonts w:ascii="宋体" w:hAnsi="宋体" w:cs="宋体" w:hint="eastAsia"/>
          <w:szCs w:val="21"/>
        </w:rPr>
        <w:t>合同的要求进行验收。</w:t>
      </w:r>
    </w:p>
    <w:p w:rsidR="00EB6237" w:rsidRDefault="00D17CAF">
      <w:pPr>
        <w:spacing w:line="360" w:lineRule="auto"/>
      </w:pPr>
      <w:bookmarkStart w:id="71" w:name="_Toc24587"/>
      <w:r>
        <w:rPr>
          <w:rFonts w:hint="eastAsia"/>
        </w:rPr>
        <w:br w:type="page"/>
      </w:r>
    </w:p>
    <w:p w:rsidR="00EB6237" w:rsidRDefault="00D17CAF">
      <w:pPr>
        <w:pStyle w:val="10"/>
        <w:spacing w:line="360" w:lineRule="auto"/>
        <w:jc w:val="center"/>
        <w:rPr>
          <w:rFonts w:ascii="宋体" w:eastAsia="宋体" w:hAnsi="宋体" w:cs="宋体"/>
          <w:b/>
          <w:bCs/>
          <w:szCs w:val="28"/>
          <w:lang w:val="zh-CN"/>
        </w:rPr>
      </w:pPr>
      <w:bookmarkStart w:id="72" w:name="_Toc21759"/>
      <w:r>
        <w:rPr>
          <w:rFonts w:ascii="宋体" w:eastAsia="宋体" w:hAnsi="宋体" w:cs="宋体" w:hint="eastAsia"/>
          <w:b/>
          <w:bCs/>
          <w:szCs w:val="28"/>
          <w:lang w:val="zh-CN"/>
        </w:rPr>
        <w:lastRenderedPageBreak/>
        <w:t>第五章</w:t>
      </w:r>
      <w:r>
        <w:rPr>
          <w:rFonts w:ascii="宋体" w:eastAsia="宋体" w:hAnsi="宋体" w:cs="宋体" w:hint="eastAsia"/>
          <w:b/>
          <w:bCs/>
          <w:szCs w:val="28"/>
          <w:lang w:val="zh-CN"/>
        </w:rPr>
        <w:t xml:space="preserve">  </w:t>
      </w:r>
      <w:r>
        <w:rPr>
          <w:rFonts w:ascii="宋体" w:eastAsia="宋体" w:hAnsi="宋体" w:cs="宋体" w:hint="eastAsia"/>
          <w:b/>
          <w:bCs/>
          <w:szCs w:val="28"/>
          <w:lang w:val="zh-CN"/>
        </w:rPr>
        <w:t>评审方法和评审标准</w:t>
      </w:r>
      <w:bookmarkEnd w:id="67"/>
      <w:bookmarkEnd w:id="68"/>
      <w:bookmarkEnd w:id="69"/>
      <w:bookmarkEnd w:id="71"/>
      <w:bookmarkEnd w:id="72"/>
    </w:p>
    <w:p w:rsidR="00EB6237" w:rsidRDefault="00D17CAF">
      <w:pPr>
        <w:pStyle w:val="afe"/>
        <w:spacing w:before="0" w:after="0"/>
        <w:ind w:firstLineChars="200" w:firstLine="422"/>
        <w:jc w:val="both"/>
        <w:outlineLvl w:val="1"/>
        <w:rPr>
          <w:rFonts w:ascii="宋体" w:hAnsi="宋体" w:cs="宋体"/>
          <w:b/>
          <w:kern w:val="2"/>
          <w:sz w:val="21"/>
          <w:szCs w:val="21"/>
        </w:rPr>
      </w:pPr>
      <w:r>
        <w:rPr>
          <w:rFonts w:ascii="宋体" w:hAnsi="宋体" w:cs="宋体" w:hint="eastAsia"/>
          <w:b/>
          <w:kern w:val="2"/>
          <w:sz w:val="21"/>
          <w:szCs w:val="21"/>
        </w:rPr>
        <w:t>一、磋商小组</w:t>
      </w:r>
    </w:p>
    <w:p w:rsidR="00EB6237" w:rsidRDefault="00D17CAF">
      <w:pPr>
        <w:pStyle w:val="afe"/>
        <w:spacing w:before="0" w:after="0"/>
        <w:ind w:firstLineChars="200" w:firstLine="420"/>
        <w:jc w:val="both"/>
        <w:rPr>
          <w:rFonts w:ascii="宋体" w:hAnsi="宋体" w:cs="宋体"/>
          <w:b/>
          <w:kern w:val="2"/>
          <w:sz w:val="21"/>
          <w:szCs w:val="21"/>
        </w:rPr>
      </w:pPr>
      <w:r>
        <w:rPr>
          <w:rFonts w:ascii="宋体" w:hAnsi="宋体" w:cs="宋体" w:hint="eastAsia"/>
          <w:bCs/>
          <w:kern w:val="2"/>
          <w:sz w:val="21"/>
          <w:szCs w:val="21"/>
        </w:rPr>
        <w:t>本采购项目磋商小组的评委由相关的专家、采购人代表等有关人员构成。</w:t>
      </w:r>
    </w:p>
    <w:p w:rsidR="00EB6237" w:rsidRDefault="00D17CAF">
      <w:pPr>
        <w:pStyle w:val="afe"/>
        <w:spacing w:before="0" w:after="0"/>
        <w:ind w:firstLineChars="200" w:firstLine="422"/>
        <w:jc w:val="both"/>
        <w:outlineLvl w:val="1"/>
        <w:rPr>
          <w:rFonts w:ascii="宋体" w:hAnsi="宋体" w:cs="宋体"/>
          <w:b/>
          <w:kern w:val="2"/>
          <w:sz w:val="21"/>
          <w:szCs w:val="21"/>
        </w:rPr>
      </w:pPr>
      <w:r>
        <w:rPr>
          <w:rFonts w:ascii="宋体" w:hAnsi="宋体" w:cs="宋体" w:hint="eastAsia"/>
          <w:b/>
          <w:kern w:val="2"/>
          <w:sz w:val="21"/>
          <w:szCs w:val="21"/>
        </w:rPr>
        <w:t>二、评审原则</w:t>
      </w:r>
    </w:p>
    <w:p w:rsidR="00EB6237" w:rsidRDefault="00D17CAF">
      <w:pPr>
        <w:spacing w:line="360" w:lineRule="auto"/>
        <w:ind w:firstLineChars="200" w:firstLine="420"/>
        <w:rPr>
          <w:rFonts w:ascii="宋体" w:hAnsi="宋体" w:cs="宋体"/>
          <w:bCs/>
          <w:szCs w:val="21"/>
        </w:rPr>
      </w:pPr>
      <w:r>
        <w:rPr>
          <w:rFonts w:ascii="宋体" w:hAnsi="宋体" w:cs="宋体" w:hint="eastAsia"/>
          <w:bCs/>
          <w:szCs w:val="21"/>
        </w:rPr>
        <w:t>经磋商确定最终采购需求和提交最终报价的供应商后，由磋商小组采用综合评分法对提交最终报价的供应商的响应文件和最终报价进行综合评分。</w:t>
      </w:r>
    </w:p>
    <w:p w:rsidR="00EB6237" w:rsidRDefault="00D17CAF">
      <w:pPr>
        <w:spacing w:line="360" w:lineRule="auto"/>
        <w:ind w:firstLineChars="200" w:firstLine="420"/>
        <w:rPr>
          <w:rFonts w:ascii="宋体" w:hAnsi="宋体" w:cs="宋体"/>
          <w:bCs/>
          <w:szCs w:val="21"/>
        </w:rPr>
      </w:pPr>
      <w:r>
        <w:rPr>
          <w:rFonts w:ascii="宋体" w:hAnsi="宋体" w:cs="宋体" w:hint="eastAsia"/>
          <w:bCs/>
          <w:szCs w:val="21"/>
        </w:rPr>
        <w:t>综合评分法，是指响应文件满足磋商文件全部实质性要求，磋商小组按评审因素的量化指标评审，根据总得分高低排列各供应商次序（评审得分相同的，按照最终报价由低到高的顺序推荐；评审得分且最终报价相同的，按照文件响应程度推荐），本项目选取</w:t>
      </w:r>
      <w:r>
        <w:rPr>
          <w:rFonts w:ascii="宋体" w:hAnsi="宋体" w:cs="宋体" w:hint="eastAsia"/>
          <w:bCs/>
          <w:szCs w:val="21"/>
        </w:rPr>
        <w:t>1</w:t>
      </w:r>
      <w:r>
        <w:rPr>
          <w:rFonts w:ascii="宋体" w:hAnsi="宋体" w:cs="宋体" w:hint="eastAsia"/>
          <w:bCs/>
          <w:szCs w:val="21"/>
        </w:rPr>
        <w:t>名成交供应商。</w:t>
      </w:r>
    </w:p>
    <w:p w:rsidR="00EB6237" w:rsidRDefault="00D17CAF">
      <w:pPr>
        <w:spacing w:line="360" w:lineRule="auto"/>
        <w:ind w:firstLineChars="200" w:firstLine="422"/>
        <w:rPr>
          <w:rFonts w:ascii="宋体" w:hAnsi="宋体" w:cs="宋体"/>
          <w:b/>
          <w:szCs w:val="21"/>
        </w:rPr>
      </w:pPr>
      <w:r>
        <w:rPr>
          <w:rFonts w:ascii="宋体" w:hAnsi="宋体" w:cs="宋体" w:hint="eastAsia"/>
          <w:b/>
          <w:szCs w:val="21"/>
        </w:rPr>
        <w:t>政府采购政策功能落实</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小微型企业价格扣除</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）本项目对小型和微型企业产品给予</w:t>
      </w:r>
      <w:r>
        <w:rPr>
          <w:rFonts w:ascii="宋体" w:hAnsi="宋体" w:cs="宋体" w:hint="eastAsia"/>
          <w:szCs w:val="21"/>
        </w:rPr>
        <w:t>10%</w:t>
      </w:r>
      <w:r>
        <w:rPr>
          <w:rFonts w:ascii="宋体" w:hAnsi="宋体" w:cs="宋体" w:hint="eastAsia"/>
          <w:szCs w:val="21"/>
        </w:rPr>
        <w:t>的扣除价格，用扣除后的价格参与评审。</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）供应商需按照采购文件的要求提供相应的《企业声明函》。</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）企业标准请按照《关于印发中小企业划型标准规定的通知》（工信部联企业</w:t>
      </w:r>
      <w:r>
        <w:rPr>
          <w:rFonts w:ascii="宋体" w:hAnsi="宋体" w:cs="宋体" w:hint="eastAsia"/>
          <w:szCs w:val="21"/>
        </w:rPr>
        <w:t>〔</w:t>
      </w:r>
      <w:r>
        <w:rPr>
          <w:rFonts w:ascii="宋体" w:hAnsi="宋体" w:cs="宋体" w:hint="eastAsia"/>
          <w:szCs w:val="21"/>
        </w:rPr>
        <w:t>2011</w:t>
      </w:r>
      <w:r>
        <w:rPr>
          <w:rFonts w:ascii="宋体" w:hAnsi="宋体" w:cs="宋体" w:hint="eastAsia"/>
          <w:szCs w:val="21"/>
        </w:rPr>
        <w:t>〕</w:t>
      </w:r>
      <w:r>
        <w:rPr>
          <w:rFonts w:ascii="宋体" w:hAnsi="宋体" w:cs="宋体" w:hint="eastAsia"/>
          <w:szCs w:val="21"/>
        </w:rPr>
        <w:t>300</w:t>
      </w:r>
      <w:r>
        <w:rPr>
          <w:rFonts w:ascii="宋体" w:hAnsi="宋体" w:cs="宋体" w:hint="eastAsia"/>
          <w:szCs w:val="21"/>
        </w:rPr>
        <w:t>号</w:t>
      </w:r>
      <w:r>
        <w:rPr>
          <w:rFonts w:ascii="宋体" w:hAnsi="宋体" w:cs="宋体" w:hint="eastAsia"/>
          <w:szCs w:val="21"/>
        </w:rPr>
        <w:t>）文件规定自行填写。</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）在货物采购项目中，供应商提供的货物既有中小企业制造货物，也有大型企业制造货物的，不享受本办法规定的中小企业扶持政策。</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残疾人福利单位价格扣除</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）本项目对残疾人福利性单位视同小型、微型企业，给予</w:t>
      </w:r>
      <w:r>
        <w:rPr>
          <w:rFonts w:ascii="宋体" w:hAnsi="宋体" w:cs="宋体" w:hint="eastAsia"/>
          <w:szCs w:val="21"/>
        </w:rPr>
        <w:t>10%</w:t>
      </w:r>
      <w:r>
        <w:rPr>
          <w:rFonts w:ascii="宋体" w:hAnsi="宋体" w:cs="宋体" w:hint="eastAsia"/>
          <w:szCs w:val="21"/>
        </w:rPr>
        <w:t>的价格扣除，用扣除后的价格参与评审。</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）残疾人福利单位标准请按照《关于促进残疾人就业政府采购政策的通知》（财库〔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号），需提供《残疾人福利性单位声明函》，格式自拟。</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监狱和戒毒企业价格扣除</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）本项目对监狱和戒毒企业（简称监狱企业）视同小型、微型企业，给予</w:t>
      </w:r>
      <w:r>
        <w:rPr>
          <w:rFonts w:ascii="宋体" w:hAnsi="宋体" w:cs="宋体" w:hint="eastAsia"/>
          <w:szCs w:val="21"/>
        </w:rPr>
        <w:t>10%</w:t>
      </w:r>
      <w:r>
        <w:rPr>
          <w:rFonts w:ascii="宋体" w:hAnsi="宋体" w:cs="宋体" w:hint="eastAsia"/>
          <w:szCs w:val="21"/>
        </w:rPr>
        <w:t>的价格扣除，用扣除后的价格参与评审。</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）监狱企业参加政府采购活动时，需提供由省级以上监狱管理局、戒毒管理局</w:t>
      </w:r>
      <w:r>
        <w:rPr>
          <w:rFonts w:ascii="宋体" w:hAnsi="宋体" w:cs="宋体" w:hint="eastAsia"/>
          <w:szCs w:val="21"/>
        </w:rPr>
        <w:t>（</w:t>
      </w:r>
      <w:r>
        <w:rPr>
          <w:rFonts w:ascii="宋体" w:hAnsi="宋体" w:cs="宋体" w:hint="eastAsia"/>
          <w:szCs w:val="21"/>
        </w:rPr>
        <w:t>含新疆生产建设兵团</w:t>
      </w:r>
      <w:r>
        <w:rPr>
          <w:rFonts w:ascii="宋体" w:hAnsi="宋体" w:cs="宋体" w:hint="eastAsia"/>
          <w:szCs w:val="21"/>
        </w:rPr>
        <w:t>）</w:t>
      </w:r>
      <w:r>
        <w:rPr>
          <w:rFonts w:ascii="宋体" w:hAnsi="宋体" w:cs="宋体" w:hint="eastAsia"/>
          <w:szCs w:val="21"/>
        </w:rPr>
        <w:t>出具的属于监狱企业的证明文件。供应商如不提供上述证明文件，价格将不做相应扣除。</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）监狱企业标准请按照《关于政府采购支持监狱企业发展有关问题的通知》（财库</w:t>
      </w:r>
      <w:r>
        <w:rPr>
          <w:rFonts w:ascii="宋体" w:hAnsi="宋体" w:cs="宋体" w:hint="eastAsia"/>
          <w:szCs w:val="21"/>
        </w:rPr>
        <w:t>〔</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68</w:t>
      </w:r>
      <w:r>
        <w:rPr>
          <w:rFonts w:ascii="宋体" w:hAnsi="宋体" w:cs="宋体" w:hint="eastAsia"/>
          <w:szCs w:val="21"/>
        </w:rPr>
        <w:t>号</w:t>
      </w:r>
      <w:r>
        <w:rPr>
          <w:rFonts w:ascii="宋体" w:hAnsi="宋体" w:cs="宋体" w:hint="eastAsia"/>
          <w:szCs w:val="21"/>
        </w:rPr>
        <w:t>）。</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残疾人福利单位、监狱企业属于小型、微型企业的，不重复享受政策。</w:t>
      </w:r>
    </w:p>
    <w:p w:rsidR="00EB6237" w:rsidRDefault="00D17CAF">
      <w:pPr>
        <w:pStyle w:val="afe"/>
        <w:spacing w:before="0" w:after="0"/>
        <w:ind w:firstLineChars="200" w:firstLine="422"/>
        <w:jc w:val="both"/>
        <w:outlineLvl w:val="1"/>
        <w:rPr>
          <w:rFonts w:ascii="宋体" w:hAnsi="宋体" w:cs="宋体"/>
          <w:b/>
          <w:kern w:val="2"/>
          <w:sz w:val="21"/>
          <w:szCs w:val="21"/>
        </w:rPr>
      </w:pPr>
      <w:r>
        <w:rPr>
          <w:rFonts w:ascii="宋体" w:hAnsi="宋体" w:cs="宋体" w:hint="eastAsia"/>
          <w:b/>
          <w:kern w:val="2"/>
          <w:sz w:val="21"/>
          <w:szCs w:val="21"/>
        </w:rPr>
        <w:lastRenderedPageBreak/>
        <w:t>三、评审标准</w:t>
      </w:r>
    </w:p>
    <w:p w:rsidR="00EB6237" w:rsidRDefault="00D17CAF">
      <w:pPr>
        <w:pStyle w:val="afe"/>
        <w:spacing w:before="0" w:after="0"/>
        <w:ind w:firstLineChars="200" w:firstLine="422"/>
        <w:jc w:val="both"/>
        <w:rPr>
          <w:rFonts w:ascii="宋体" w:hAnsi="宋体" w:cs="宋体"/>
          <w:b/>
          <w:kern w:val="2"/>
          <w:sz w:val="21"/>
          <w:szCs w:val="21"/>
        </w:rPr>
      </w:pPr>
      <w:r>
        <w:rPr>
          <w:rFonts w:ascii="宋体" w:hAnsi="宋体" w:cs="宋体" w:hint="eastAsia"/>
          <w:b/>
          <w:kern w:val="2"/>
          <w:sz w:val="21"/>
          <w:szCs w:val="21"/>
        </w:rPr>
        <w:t>本项目评分总分值为</w:t>
      </w:r>
      <w:r>
        <w:rPr>
          <w:rFonts w:ascii="宋体" w:hAnsi="宋体" w:cs="宋体" w:hint="eastAsia"/>
          <w:b/>
          <w:kern w:val="2"/>
          <w:sz w:val="21"/>
          <w:szCs w:val="21"/>
        </w:rPr>
        <w:t>100</w:t>
      </w:r>
      <w:r>
        <w:rPr>
          <w:rFonts w:ascii="宋体" w:hAnsi="宋体" w:cs="宋体" w:hint="eastAsia"/>
          <w:b/>
          <w:kern w:val="2"/>
          <w:sz w:val="21"/>
          <w:szCs w:val="21"/>
        </w:rPr>
        <w:t>分。</w:t>
      </w: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58"/>
        <w:gridCol w:w="6184"/>
        <w:gridCol w:w="744"/>
      </w:tblGrid>
      <w:tr w:rsidR="00EB6237">
        <w:trPr>
          <w:trHeight w:val="525"/>
        </w:trPr>
        <w:tc>
          <w:tcPr>
            <w:tcW w:w="1703" w:type="dxa"/>
            <w:gridSpan w:val="2"/>
            <w:vAlign w:val="center"/>
          </w:tcPr>
          <w:p w:rsidR="00EB6237" w:rsidRDefault="00D17CAF">
            <w:pPr>
              <w:widowControl/>
              <w:spacing w:line="360" w:lineRule="auto"/>
              <w:jc w:val="center"/>
              <w:rPr>
                <w:rFonts w:ascii="宋体" w:hAnsi="宋体" w:cs="宋体"/>
                <w:b/>
                <w:kern w:val="0"/>
                <w:szCs w:val="21"/>
              </w:rPr>
            </w:pPr>
            <w:r>
              <w:rPr>
                <w:rFonts w:ascii="宋体" w:hAnsi="宋体" w:cs="宋体" w:hint="eastAsia"/>
                <w:b/>
                <w:kern w:val="0"/>
                <w:szCs w:val="21"/>
              </w:rPr>
              <w:t>评审因素</w:t>
            </w:r>
          </w:p>
        </w:tc>
        <w:tc>
          <w:tcPr>
            <w:tcW w:w="6184" w:type="dxa"/>
            <w:vAlign w:val="center"/>
          </w:tcPr>
          <w:p w:rsidR="00EB6237" w:rsidRDefault="00D17CAF">
            <w:pPr>
              <w:spacing w:line="360" w:lineRule="auto"/>
              <w:jc w:val="center"/>
              <w:rPr>
                <w:rFonts w:ascii="宋体" w:hAnsi="宋体" w:cs="宋体"/>
                <w:b/>
                <w:szCs w:val="21"/>
              </w:rPr>
            </w:pPr>
            <w:r>
              <w:rPr>
                <w:rFonts w:ascii="宋体" w:hAnsi="宋体" w:cs="宋体" w:hint="eastAsia"/>
                <w:b/>
                <w:kern w:val="0"/>
                <w:szCs w:val="21"/>
              </w:rPr>
              <w:t>评分要求</w:t>
            </w:r>
          </w:p>
        </w:tc>
        <w:tc>
          <w:tcPr>
            <w:tcW w:w="744" w:type="dxa"/>
            <w:vAlign w:val="center"/>
          </w:tcPr>
          <w:p w:rsidR="00EB6237" w:rsidRDefault="00D17CAF">
            <w:pPr>
              <w:spacing w:line="360" w:lineRule="auto"/>
              <w:jc w:val="center"/>
              <w:rPr>
                <w:rFonts w:ascii="宋体" w:hAnsi="宋体" w:cs="宋体"/>
                <w:b/>
                <w:szCs w:val="21"/>
              </w:rPr>
            </w:pPr>
            <w:r>
              <w:rPr>
                <w:rFonts w:ascii="宋体" w:hAnsi="宋体" w:cs="宋体" w:hint="eastAsia"/>
                <w:b/>
                <w:szCs w:val="21"/>
              </w:rPr>
              <w:t>分值</w:t>
            </w:r>
          </w:p>
        </w:tc>
      </w:tr>
      <w:tr w:rsidR="00EB6237">
        <w:trPr>
          <w:trHeight w:val="1160"/>
        </w:trPr>
        <w:tc>
          <w:tcPr>
            <w:tcW w:w="545" w:type="dxa"/>
            <w:vAlign w:val="center"/>
          </w:tcPr>
          <w:p w:rsidR="00EB6237" w:rsidRDefault="00D17CAF">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1158" w:type="dxa"/>
            <w:vAlign w:val="center"/>
          </w:tcPr>
          <w:p w:rsidR="00EB6237" w:rsidRDefault="00D17CAF">
            <w:pPr>
              <w:tabs>
                <w:tab w:val="left" w:pos="207"/>
                <w:tab w:val="left" w:pos="312"/>
                <w:tab w:val="left" w:pos="360"/>
              </w:tabs>
              <w:jc w:val="center"/>
              <w:rPr>
                <w:rFonts w:ascii="宋体" w:hAnsi="宋体" w:cs="宋体"/>
                <w:szCs w:val="21"/>
              </w:rPr>
            </w:pPr>
            <w:r>
              <w:rPr>
                <w:rFonts w:ascii="宋体" w:hAnsi="宋体" w:cs="宋体" w:hint="eastAsia"/>
                <w:szCs w:val="21"/>
              </w:rPr>
              <w:t>价格</w:t>
            </w:r>
          </w:p>
        </w:tc>
        <w:tc>
          <w:tcPr>
            <w:tcW w:w="6184" w:type="dxa"/>
            <w:vAlign w:val="center"/>
          </w:tcPr>
          <w:p w:rsidR="00EB6237" w:rsidRDefault="00D17CAF">
            <w:pPr>
              <w:pStyle w:val="40"/>
              <w:ind w:leftChars="0" w:left="0"/>
              <w:rPr>
                <w:rFonts w:ascii="宋体" w:hAnsi="宋体" w:cs="宋体"/>
                <w:szCs w:val="21"/>
              </w:rPr>
            </w:pPr>
            <w:r>
              <w:rPr>
                <w:rFonts w:ascii="宋体" w:hAnsi="宋体" w:cs="宋体" w:hint="eastAsia"/>
                <w:szCs w:val="21"/>
              </w:rPr>
              <w:t>满足磋商文件要求且磋商价格最低的响应报价为评审基准价，其价格为满分。其他响应人的价格分统一按下列公式计算：响应报价得分</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w:t>
            </w:r>
            <w:r>
              <w:rPr>
                <w:rFonts w:ascii="宋体" w:hAnsi="宋体" w:cs="宋体" w:hint="eastAsia"/>
                <w:szCs w:val="21"/>
              </w:rPr>
              <w:t>响应报价）×</w:t>
            </w:r>
            <w:r>
              <w:rPr>
                <w:rFonts w:ascii="宋体" w:hAnsi="宋体" w:cs="宋体" w:hint="eastAsia"/>
                <w:szCs w:val="21"/>
              </w:rPr>
              <w:t>10</w:t>
            </w:r>
            <w:r>
              <w:rPr>
                <w:rFonts w:ascii="宋体" w:hAnsi="宋体" w:cs="宋体" w:hint="eastAsia"/>
                <w:szCs w:val="21"/>
              </w:rPr>
              <w:t>。分值保留小数点后</w:t>
            </w:r>
            <w:r>
              <w:rPr>
                <w:rFonts w:ascii="宋体" w:hAnsi="宋体" w:cs="宋体" w:hint="eastAsia"/>
                <w:szCs w:val="21"/>
              </w:rPr>
              <w:t>2</w:t>
            </w:r>
            <w:r>
              <w:rPr>
                <w:rFonts w:ascii="宋体" w:hAnsi="宋体" w:cs="宋体" w:hint="eastAsia"/>
                <w:szCs w:val="21"/>
              </w:rPr>
              <w:t>位。</w:t>
            </w:r>
          </w:p>
        </w:tc>
        <w:tc>
          <w:tcPr>
            <w:tcW w:w="744" w:type="dxa"/>
            <w:vAlign w:val="center"/>
          </w:tcPr>
          <w:p w:rsidR="00EB6237" w:rsidRDefault="00D17CAF">
            <w:pPr>
              <w:jc w:val="center"/>
              <w:rPr>
                <w:rFonts w:ascii="宋体" w:hAnsi="宋体" w:cs="宋体"/>
                <w:b/>
                <w:bCs/>
                <w:szCs w:val="21"/>
              </w:rPr>
            </w:pPr>
            <w:r>
              <w:rPr>
                <w:rFonts w:ascii="宋体" w:hAnsi="宋体" w:cs="宋体" w:hint="eastAsia"/>
                <w:snapToGrid w:val="0"/>
                <w:kern w:val="0"/>
                <w:szCs w:val="21"/>
              </w:rPr>
              <w:t>10</w:t>
            </w:r>
          </w:p>
        </w:tc>
      </w:tr>
      <w:tr w:rsidR="00EB6237">
        <w:trPr>
          <w:trHeight w:val="1157"/>
        </w:trPr>
        <w:tc>
          <w:tcPr>
            <w:tcW w:w="545" w:type="dxa"/>
            <w:tcBorders>
              <w:bottom w:val="single" w:sz="4" w:space="0" w:color="auto"/>
            </w:tcBorders>
            <w:vAlign w:val="center"/>
          </w:tcPr>
          <w:p w:rsidR="00EB6237" w:rsidRDefault="00D17CAF">
            <w:pPr>
              <w:widowControl/>
              <w:spacing w:line="360" w:lineRule="auto"/>
              <w:jc w:val="center"/>
              <w:rPr>
                <w:rFonts w:ascii="宋体" w:hAnsi="宋体" w:cs="宋体"/>
                <w:kern w:val="0"/>
                <w:szCs w:val="21"/>
              </w:rPr>
            </w:pPr>
            <w:r>
              <w:rPr>
                <w:rFonts w:ascii="宋体" w:hAnsi="宋体" w:cs="宋体" w:hint="eastAsia"/>
                <w:kern w:val="0"/>
                <w:szCs w:val="21"/>
              </w:rPr>
              <w:t>2</w:t>
            </w:r>
          </w:p>
        </w:tc>
        <w:tc>
          <w:tcPr>
            <w:tcW w:w="1158" w:type="dxa"/>
            <w:tcBorders>
              <w:bottom w:val="single" w:sz="4" w:space="0" w:color="auto"/>
            </w:tcBorders>
            <w:vAlign w:val="center"/>
          </w:tcPr>
          <w:p w:rsidR="00EB6237" w:rsidRDefault="00D17CAF">
            <w:pPr>
              <w:tabs>
                <w:tab w:val="left" w:pos="207"/>
                <w:tab w:val="left" w:pos="312"/>
                <w:tab w:val="left" w:pos="360"/>
              </w:tabs>
              <w:jc w:val="center"/>
              <w:rPr>
                <w:rFonts w:ascii="宋体" w:hAnsi="宋体" w:cs="宋体"/>
                <w:szCs w:val="21"/>
              </w:rPr>
            </w:pPr>
            <w:r>
              <w:rPr>
                <w:rFonts w:ascii="宋体" w:hAnsi="宋体" w:cs="宋体" w:hint="eastAsia"/>
                <w:szCs w:val="21"/>
              </w:rPr>
              <w:t>企业</w:t>
            </w:r>
            <w:r>
              <w:rPr>
                <w:rFonts w:ascii="宋体" w:hAnsi="宋体" w:cs="宋体" w:hint="eastAsia"/>
                <w:szCs w:val="21"/>
              </w:rPr>
              <w:t>业绩</w:t>
            </w:r>
          </w:p>
        </w:tc>
        <w:tc>
          <w:tcPr>
            <w:tcW w:w="6184" w:type="dxa"/>
            <w:vAlign w:val="center"/>
          </w:tcPr>
          <w:p w:rsidR="00EB6237" w:rsidRDefault="00D17CAF">
            <w:pPr>
              <w:pStyle w:val="40"/>
              <w:ind w:leftChars="0" w:left="0"/>
            </w:pPr>
            <w:r>
              <w:rPr>
                <w:rFonts w:ascii="宋体" w:hAnsi="宋体" w:cs="宋体" w:hint="eastAsia"/>
                <w:szCs w:val="21"/>
              </w:rPr>
              <w:t>供应商自</w:t>
            </w:r>
            <w:r>
              <w:rPr>
                <w:rFonts w:ascii="宋体" w:hAnsi="宋体" w:cs="宋体" w:hint="eastAsia"/>
                <w:szCs w:val="21"/>
              </w:rPr>
              <w:t>2024</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日（时间以合同签订时间为准）以来，具有同类业绩（至少含押运或寄存）的，每提供一个得</w:t>
            </w:r>
            <w:r>
              <w:rPr>
                <w:rFonts w:ascii="宋体" w:hAnsi="宋体" w:cs="宋体" w:hint="eastAsia"/>
                <w:szCs w:val="21"/>
              </w:rPr>
              <w:t>3</w:t>
            </w:r>
            <w:r>
              <w:rPr>
                <w:rFonts w:ascii="宋体" w:hAnsi="宋体" w:cs="宋体" w:hint="eastAsia"/>
                <w:szCs w:val="21"/>
              </w:rPr>
              <w:t>分，本项最高得</w:t>
            </w:r>
            <w:r>
              <w:rPr>
                <w:rFonts w:ascii="宋体" w:hAnsi="宋体" w:cs="宋体" w:hint="eastAsia"/>
                <w:szCs w:val="21"/>
              </w:rPr>
              <w:t>9</w:t>
            </w:r>
            <w:r>
              <w:rPr>
                <w:rFonts w:ascii="宋体" w:hAnsi="宋体" w:cs="宋体" w:hint="eastAsia"/>
                <w:szCs w:val="21"/>
              </w:rPr>
              <w:t>分，同一个业主只算一份业绩。</w:t>
            </w:r>
            <w:r>
              <w:rPr>
                <w:rFonts w:ascii="宋体" w:hAnsi="宋体" w:cs="宋体" w:hint="eastAsia"/>
                <w:b/>
                <w:szCs w:val="21"/>
              </w:rPr>
              <w:t>（须提供合同复印件，并加盖</w:t>
            </w:r>
            <w:r>
              <w:rPr>
                <w:rFonts w:ascii="宋体" w:hAnsi="宋体" w:cs="宋体" w:hint="eastAsia"/>
                <w:b/>
                <w:szCs w:val="21"/>
              </w:rPr>
              <w:t>供应商</w:t>
            </w:r>
            <w:r>
              <w:rPr>
                <w:rFonts w:ascii="宋体" w:hAnsi="宋体" w:cs="宋体" w:hint="eastAsia"/>
                <w:b/>
                <w:szCs w:val="21"/>
              </w:rPr>
              <w:t>公章）</w:t>
            </w:r>
          </w:p>
        </w:tc>
        <w:tc>
          <w:tcPr>
            <w:tcW w:w="744" w:type="dxa"/>
            <w:vAlign w:val="center"/>
          </w:tcPr>
          <w:p w:rsidR="00EB6237" w:rsidRDefault="00D17CAF">
            <w:pPr>
              <w:jc w:val="center"/>
              <w:rPr>
                <w:rFonts w:ascii="宋体" w:hAnsi="宋体" w:cs="宋体"/>
                <w:b/>
                <w:bCs/>
                <w:szCs w:val="21"/>
              </w:rPr>
            </w:pPr>
            <w:r>
              <w:rPr>
                <w:rFonts w:ascii="宋体" w:hAnsi="宋体" w:cs="宋体" w:hint="eastAsia"/>
                <w:snapToGrid w:val="0"/>
                <w:kern w:val="0"/>
                <w:szCs w:val="21"/>
              </w:rPr>
              <w:t>9</w:t>
            </w:r>
          </w:p>
        </w:tc>
      </w:tr>
      <w:tr w:rsidR="00EB6237">
        <w:trPr>
          <w:trHeight w:val="832"/>
        </w:trPr>
        <w:tc>
          <w:tcPr>
            <w:tcW w:w="545" w:type="dxa"/>
            <w:tcBorders>
              <w:top w:val="single" w:sz="4" w:space="0" w:color="auto"/>
              <w:bottom w:val="single" w:sz="4" w:space="0" w:color="auto"/>
              <w:right w:val="single" w:sz="4" w:space="0" w:color="auto"/>
            </w:tcBorders>
            <w:vAlign w:val="center"/>
          </w:tcPr>
          <w:p w:rsidR="00EB6237" w:rsidRDefault="00D17CAF">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1158" w:type="dxa"/>
            <w:tcBorders>
              <w:top w:val="single" w:sz="4" w:space="0" w:color="auto"/>
              <w:left w:val="single" w:sz="4" w:space="0" w:color="auto"/>
              <w:bottom w:val="single" w:sz="4" w:space="0" w:color="auto"/>
              <w:right w:val="single" w:sz="4" w:space="0" w:color="auto"/>
            </w:tcBorders>
            <w:vAlign w:val="center"/>
          </w:tcPr>
          <w:p w:rsidR="00EB6237" w:rsidRDefault="00D17CAF">
            <w:pPr>
              <w:tabs>
                <w:tab w:val="left" w:pos="207"/>
                <w:tab w:val="left" w:pos="312"/>
                <w:tab w:val="left" w:pos="360"/>
              </w:tabs>
              <w:jc w:val="center"/>
              <w:rPr>
                <w:rFonts w:ascii="宋体" w:hAnsi="宋体" w:cs="宋体"/>
                <w:szCs w:val="21"/>
              </w:rPr>
            </w:pPr>
            <w:r>
              <w:rPr>
                <w:rFonts w:ascii="宋体" w:hAnsi="宋体" w:cs="宋体" w:hint="eastAsia"/>
                <w:szCs w:val="21"/>
              </w:rPr>
              <w:t>团队配置</w:t>
            </w:r>
          </w:p>
        </w:tc>
        <w:tc>
          <w:tcPr>
            <w:tcW w:w="6184" w:type="dxa"/>
            <w:tcBorders>
              <w:left w:val="single" w:sz="4" w:space="0" w:color="auto"/>
            </w:tcBorders>
            <w:vAlign w:val="center"/>
          </w:tcPr>
          <w:p w:rsidR="00EB6237" w:rsidRDefault="00D17CAF">
            <w:pPr>
              <w:pStyle w:val="40"/>
              <w:ind w:leftChars="0" w:left="0"/>
              <w:rPr>
                <w:rFonts w:ascii="宋体" w:hAnsi="宋体" w:cs="宋体"/>
                <w:color w:val="000000"/>
              </w:rPr>
            </w:pPr>
            <w:r>
              <w:rPr>
                <w:rFonts w:ascii="宋体" w:hAnsi="宋体" w:cs="宋体" w:hint="eastAsia"/>
                <w:color w:val="000000"/>
              </w:rPr>
              <w:t>1.</w:t>
            </w:r>
            <w:r>
              <w:rPr>
                <w:rFonts w:ascii="宋体" w:hAnsi="宋体" w:cs="宋体" w:hint="eastAsia"/>
                <w:color w:val="000000"/>
              </w:rPr>
              <w:t>针对本项目配置的团队成员包括但不限于项目负责人、库管、运输、保安、监控、消防等岗位且人数在</w:t>
            </w:r>
            <w:r>
              <w:rPr>
                <w:rFonts w:ascii="宋体" w:hAnsi="宋体" w:cs="宋体" w:hint="eastAsia"/>
                <w:color w:val="000000"/>
              </w:rPr>
              <w:t>15</w:t>
            </w:r>
            <w:r>
              <w:rPr>
                <w:rFonts w:ascii="宋体" w:hAnsi="宋体" w:cs="宋体" w:hint="eastAsia"/>
                <w:color w:val="000000"/>
              </w:rPr>
              <w:t>人及以上得</w:t>
            </w:r>
            <w:r>
              <w:rPr>
                <w:rFonts w:ascii="宋体" w:hAnsi="宋体" w:cs="宋体" w:hint="eastAsia"/>
                <w:color w:val="000000"/>
              </w:rPr>
              <w:t>8</w:t>
            </w:r>
            <w:r>
              <w:rPr>
                <w:rFonts w:ascii="宋体" w:hAnsi="宋体" w:cs="宋体" w:hint="eastAsia"/>
                <w:color w:val="000000"/>
              </w:rPr>
              <w:t>分，</w:t>
            </w:r>
            <w:r>
              <w:rPr>
                <w:rFonts w:ascii="宋体" w:hAnsi="宋体" w:cs="宋体" w:hint="eastAsia"/>
                <w:color w:val="000000"/>
              </w:rPr>
              <w:t>15</w:t>
            </w:r>
            <w:r>
              <w:rPr>
                <w:rFonts w:ascii="宋体" w:hAnsi="宋体" w:cs="宋体" w:hint="eastAsia"/>
                <w:color w:val="000000"/>
              </w:rPr>
              <w:t>人以下得</w:t>
            </w:r>
            <w:r>
              <w:rPr>
                <w:rFonts w:ascii="宋体" w:hAnsi="宋体" w:cs="宋体" w:hint="eastAsia"/>
                <w:color w:val="000000"/>
              </w:rPr>
              <w:t>4</w:t>
            </w:r>
            <w:r>
              <w:rPr>
                <w:rFonts w:ascii="宋体" w:hAnsi="宋体" w:cs="宋体" w:hint="eastAsia"/>
                <w:color w:val="000000"/>
              </w:rPr>
              <w:t>分，岗位不全或低于</w:t>
            </w:r>
            <w:r>
              <w:rPr>
                <w:rFonts w:ascii="宋体" w:hAnsi="宋体" w:cs="宋体" w:hint="eastAsia"/>
                <w:color w:val="000000"/>
              </w:rPr>
              <w:t>10</w:t>
            </w:r>
            <w:r>
              <w:rPr>
                <w:rFonts w:ascii="宋体" w:hAnsi="宋体" w:cs="宋体" w:hint="eastAsia"/>
                <w:color w:val="000000"/>
              </w:rPr>
              <w:t>人不得分；</w:t>
            </w:r>
          </w:p>
          <w:p w:rsidR="00EB6237" w:rsidRDefault="00D17CAF">
            <w:r>
              <w:rPr>
                <w:rFonts w:hint="eastAsia"/>
              </w:rPr>
              <w:t>2.</w:t>
            </w:r>
            <w:r>
              <w:rPr>
                <w:rFonts w:hint="eastAsia"/>
              </w:rPr>
              <w:t>供应商拟派团队成员（不含项目负责人）为退役军人的，有一个得</w:t>
            </w:r>
            <w:r>
              <w:rPr>
                <w:rFonts w:hint="eastAsia"/>
              </w:rPr>
              <w:t>1</w:t>
            </w:r>
            <w:r>
              <w:rPr>
                <w:rFonts w:hint="eastAsia"/>
              </w:rPr>
              <w:t>分，本项最高</w:t>
            </w:r>
            <w:r>
              <w:rPr>
                <w:rFonts w:ascii="宋体" w:hAnsi="宋体" w:cs="宋体" w:hint="eastAsia"/>
                <w:color w:val="000000"/>
              </w:rPr>
              <w:t>得</w:t>
            </w:r>
            <w:r>
              <w:rPr>
                <w:rFonts w:hint="eastAsia"/>
              </w:rPr>
              <w:t>4</w:t>
            </w:r>
            <w:r>
              <w:rPr>
                <w:rFonts w:hint="eastAsia"/>
              </w:rPr>
              <w:t>分；</w:t>
            </w:r>
          </w:p>
          <w:p w:rsidR="00EB6237" w:rsidRDefault="00D17CAF">
            <w:r>
              <w:rPr>
                <w:rFonts w:hint="eastAsia"/>
              </w:rPr>
              <w:t>3.</w:t>
            </w:r>
            <w:r>
              <w:rPr>
                <w:rFonts w:hint="eastAsia"/>
              </w:rPr>
              <w:t>供应商拟派团队成员具备仓储管理经验的，有一个得</w:t>
            </w:r>
            <w:r>
              <w:rPr>
                <w:rFonts w:hint="eastAsia"/>
              </w:rPr>
              <w:t>1</w:t>
            </w:r>
            <w:r>
              <w:rPr>
                <w:rFonts w:hint="eastAsia"/>
              </w:rPr>
              <w:t>分，本项最高</w:t>
            </w:r>
            <w:r>
              <w:rPr>
                <w:rFonts w:ascii="宋体" w:hAnsi="宋体" w:cs="宋体" w:hint="eastAsia"/>
                <w:color w:val="000000"/>
              </w:rPr>
              <w:t>得</w:t>
            </w:r>
            <w:r>
              <w:rPr>
                <w:rFonts w:hint="eastAsia"/>
              </w:rPr>
              <w:t>4</w:t>
            </w:r>
            <w:r>
              <w:rPr>
                <w:rFonts w:hint="eastAsia"/>
              </w:rPr>
              <w:t>分。</w:t>
            </w:r>
          </w:p>
          <w:p w:rsidR="00EB6237" w:rsidRDefault="00D17CAF">
            <w:r>
              <w:rPr>
                <w:rFonts w:hint="eastAsia"/>
                <w:b/>
                <w:bCs/>
              </w:rPr>
              <w:t>（提供本项目人员一览表、劳动合同、相关证书、经验证明材料，以及</w:t>
            </w:r>
            <w:r>
              <w:rPr>
                <w:rFonts w:ascii="宋体" w:hAnsi="宋体" w:cs="宋体" w:hint="eastAsia"/>
                <w:b/>
                <w:bCs/>
                <w:szCs w:val="21"/>
              </w:rPr>
              <w:t>供应商为</w:t>
            </w:r>
            <w:r>
              <w:rPr>
                <w:rFonts w:ascii="宋体" w:hAnsi="宋体" w:cs="宋体" w:hint="eastAsia"/>
                <w:b/>
                <w:bCs/>
                <w:szCs w:val="21"/>
              </w:rPr>
              <w:t>相关</w:t>
            </w:r>
            <w:r>
              <w:rPr>
                <w:rFonts w:ascii="宋体" w:hAnsi="宋体" w:cs="宋体" w:hint="eastAsia"/>
                <w:b/>
                <w:bCs/>
                <w:szCs w:val="21"/>
              </w:rPr>
              <w:t>人员</w:t>
            </w:r>
            <w:r>
              <w:rPr>
                <w:rFonts w:ascii="宋体" w:hAnsi="宋体" w:cs="宋体" w:hint="eastAsia"/>
                <w:b/>
                <w:bCs/>
              </w:rPr>
              <w:t>近半年内任意一个月缴纳社保证明材料，并加盖供应商公章</w:t>
            </w:r>
            <w:r>
              <w:rPr>
                <w:rFonts w:hint="eastAsia"/>
                <w:b/>
                <w:bCs/>
              </w:rPr>
              <w:t>）</w:t>
            </w:r>
          </w:p>
        </w:tc>
        <w:tc>
          <w:tcPr>
            <w:tcW w:w="744" w:type="dxa"/>
            <w:vAlign w:val="center"/>
          </w:tcPr>
          <w:p w:rsidR="00EB6237" w:rsidRDefault="00D17CAF">
            <w:pPr>
              <w:pStyle w:val="40"/>
              <w:ind w:leftChars="0" w:left="0"/>
              <w:jc w:val="center"/>
              <w:rPr>
                <w:rFonts w:ascii="宋体" w:hAnsi="宋体" w:cs="宋体"/>
                <w:szCs w:val="21"/>
              </w:rPr>
            </w:pPr>
            <w:r>
              <w:rPr>
                <w:rFonts w:ascii="宋体" w:hAnsi="宋体" w:cs="宋体" w:hint="eastAsia"/>
                <w:szCs w:val="21"/>
              </w:rPr>
              <w:t>16</w:t>
            </w:r>
          </w:p>
        </w:tc>
      </w:tr>
      <w:tr w:rsidR="00EB6237">
        <w:trPr>
          <w:trHeight w:val="832"/>
        </w:trPr>
        <w:tc>
          <w:tcPr>
            <w:tcW w:w="545" w:type="dxa"/>
            <w:tcBorders>
              <w:top w:val="single" w:sz="4" w:space="0" w:color="auto"/>
              <w:bottom w:val="single" w:sz="4" w:space="0" w:color="auto"/>
              <w:right w:val="single" w:sz="4" w:space="0" w:color="auto"/>
            </w:tcBorders>
            <w:shd w:val="clear" w:color="auto" w:fill="auto"/>
            <w:vAlign w:val="center"/>
          </w:tcPr>
          <w:p w:rsidR="00EB6237" w:rsidRDefault="00D17CAF">
            <w:pPr>
              <w:widowControl/>
              <w:spacing w:line="360" w:lineRule="auto"/>
              <w:jc w:val="center"/>
              <w:rPr>
                <w:rFonts w:ascii="宋体" w:hAnsi="宋体" w:cs="宋体"/>
                <w:kern w:val="0"/>
                <w:szCs w:val="21"/>
              </w:rPr>
            </w:pPr>
            <w:r>
              <w:rPr>
                <w:rFonts w:ascii="宋体" w:hAnsi="宋体" w:cs="宋体" w:hint="eastAsia"/>
                <w:kern w:val="0"/>
                <w:szCs w:val="21"/>
              </w:rPr>
              <w:t>4</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EB6237" w:rsidRDefault="00D17CAF">
            <w:pPr>
              <w:tabs>
                <w:tab w:val="left" w:pos="207"/>
                <w:tab w:val="left" w:pos="312"/>
                <w:tab w:val="left" w:pos="360"/>
              </w:tabs>
              <w:jc w:val="center"/>
              <w:rPr>
                <w:rFonts w:ascii="宋体" w:hAnsi="宋体" w:cs="宋体"/>
                <w:szCs w:val="21"/>
              </w:rPr>
            </w:pPr>
            <w:r>
              <w:rPr>
                <w:rFonts w:ascii="宋体" w:hAnsi="宋体" w:cs="宋体" w:hint="eastAsia"/>
                <w:szCs w:val="21"/>
              </w:rPr>
              <w:t>项目负责人</w:t>
            </w:r>
          </w:p>
        </w:tc>
        <w:tc>
          <w:tcPr>
            <w:tcW w:w="6184" w:type="dxa"/>
            <w:tcBorders>
              <w:left w:val="single" w:sz="4" w:space="0" w:color="auto"/>
            </w:tcBorders>
            <w:shd w:val="clear" w:color="auto" w:fill="auto"/>
            <w:vAlign w:val="center"/>
          </w:tcPr>
          <w:p w:rsidR="00EB6237" w:rsidRDefault="00D17CAF">
            <w:pPr>
              <w:pStyle w:val="40"/>
              <w:numPr>
                <w:ilvl w:val="0"/>
                <w:numId w:val="4"/>
              </w:numPr>
              <w:ind w:leftChars="0" w:left="0"/>
              <w:rPr>
                <w:rFonts w:ascii="宋体" w:hAnsi="宋体" w:cs="宋体"/>
                <w:color w:val="000000"/>
              </w:rPr>
            </w:pPr>
            <w:r>
              <w:rPr>
                <w:rFonts w:ascii="宋体" w:hAnsi="宋体" w:cs="宋体" w:hint="eastAsia"/>
                <w:color w:val="000000"/>
              </w:rPr>
              <w:t>供应商</w:t>
            </w:r>
            <w:r>
              <w:rPr>
                <w:rFonts w:ascii="宋体" w:hAnsi="宋体" w:cs="宋体"/>
                <w:color w:val="000000"/>
              </w:rPr>
              <w:t>拟提供</w:t>
            </w:r>
            <w:r>
              <w:rPr>
                <w:rFonts w:ascii="宋体" w:hAnsi="宋体" w:cs="宋体" w:hint="eastAsia"/>
                <w:color w:val="000000"/>
              </w:rPr>
              <w:t>项目</w:t>
            </w:r>
            <w:r>
              <w:rPr>
                <w:rFonts w:ascii="宋体" w:hAnsi="宋体" w:cs="宋体" w:hint="eastAsia"/>
                <w:color w:val="000000"/>
              </w:rPr>
              <w:t>负责人</w:t>
            </w:r>
            <w:r>
              <w:rPr>
                <w:rFonts w:ascii="宋体" w:hAnsi="宋体" w:cs="宋体"/>
                <w:color w:val="000000"/>
              </w:rPr>
              <w:t>具有</w:t>
            </w:r>
            <w:r>
              <w:rPr>
                <w:rFonts w:hint="eastAsia"/>
                <w:color w:val="000000"/>
              </w:rPr>
              <w:t>10</w:t>
            </w:r>
            <w:r>
              <w:rPr>
                <w:rFonts w:ascii="宋体" w:hAnsi="宋体" w:cs="宋体"/>
                <w:color w:val="000000"/>
              </w:rPr>
              <w:t>年及以上</w:t>
            </w:r>
            <w:r>
              <w:rPr>
                <w:rFonts w:ascii="宋体" w:hAnsi="宋体" w:cs="宋体" w:hint="eastAsia"/>
                <w:color w:val="000000"/>
              </w:rPr>
              <w:t>保安</w:t>
            </w:r>
            <w:r>
              <w:rPr>
                <w:rFonts w:ascii="宋体" w:hAnsi="宋体" w:cs="宋体"/>
                <w:color w:val="000000"/>
              </w:rPr>
              <w:t>项目管理经验的，得</w:t>
            </w:r>
            <w:r>
              <w:rPr>
                <w:rFonts w:hint="eastAsia"/>
                <w:color w:val="000000"/>
              </w:rPr>
              <w:t>5</w:t>
            </w:r>
            <w:r>
              <w:rPr>
                <w:rFonts w:ascii="宋体" w:hAnsi="宋体" w:cs="宋体"/>
                <w:color w:val="000000"/>
              </w:rPr>
              <w:t>分；</w:t>
            </w:r>
          </w:p>
          <w:p w:rsidR="00EB6237" w:rsidRDefault="00D17CAF">
            <w:pPr>
              <w:pStyle w:val="40"/>
              <w:numPr>
                <w:ilvl w:val="0"/>
                <w:numId w:val="4"/>
              </w:numPr>
              <w:ind w:leftChars="0" w:left="0"/>
              <w:rPr>
                <w:rFonts w:ascii="宋体" w:hAnsi="宋体" w:cs="宋体"/>
                <w:szCs w:val="21"/>
              </w:rPr>
            </w:pPr>
            <w:r>
              <w:rPr>
                <w:rFonts w:ascii="宋体" w:hAnsi="宋体" w:cs="宋体"/>
                <w:color w:val="000000"/>
              </w:rPr>
              <w:t>具备</w:t>
            </w:r>
            <w:r>
              <w:rPr>
                <w:rFonts w:ascii="宋体" w:hAnsi="宋体" w:cs="宋体" w:hint="eastAsia"/>
                <w:color w:val="000000"/>
              </w:rPr>
              <w:t>部队退伍军人</w:t>
            </w:r>
            <w:r>
              <w:rPr>
                <w:rFonts w:ascii="宋体" w:hAnsi="宋体" w:cs="宋体"/>
                <w:color w:val="000000"/>
              </w:rPr>
              <w:t>经历的，得</w:t>
            </w:r>
            <w:r>
              <w:rPr>
                <w:rFonts w:hint="eastAsia"/>
                <w:color w:val="000000"/>
              </w:rPr>
              <w:t>3</w:t>
            </w:r>
            <w:r>
              <w:rPr>
                <w:rFonts w:ascii="宋体" w:hAnsi="宋体" w:cs="宋体"/>
                <w:color w:val="000000"/>
              </w:rPr>
              <w:t>分</w:t>
            </w:r>
            <w:r>
              <w:rPr>
                <w:rFonts w:ascii="宋体" w:hAnsi="宋体" w:cs="宋体" w:hint="eastAsia"/>
                <w:color w:val="000000"/>
              </w:rPr>
              <w:t>；</w:t>
            </w:r>
          </w:p>
          <w:p w:rsidR="00EB6237" w:rsidRDefault="00D17CAF">
            <w:pPr>
              <w:pStyle w:val="40"/>
              <w:numPr>
                <w:ilvl w:val="0"/>
                <w:numId w:val="4"/>
              </w:numPr>
              <w:ind w:leftChars="0" w:left="0"/>
              <w:rPr>
                <w:rFonts w:ascii="宋体" w:hAnsi="宋体" w:cs="宋体"/>
                <w:szCs w:val="21"/>
              </w:rPr>
            </w:pPr>
            <w:r>
              <w:rPr>
                <w:rFonts w:ascii="宋体" w:hAnsi="宋体" w:cs="宋体"/>
                <w:color w:val="000000"/>
              </w:rPr>
              <w:t>具备</w:t>
            </w:r>
            <w:r>
              <w:rPr>
                <w:rFonts w:ascii="宋体" w:hAnsi="宋体" w:cs="宋体" w:hint="eastAsia"/>
                <w:color w:val="000000"/>
              </w:rPr>
              <w:t>三</w:t>
            </w:r>
            <w:r>
              <w:rPr>
                <w:rFonts w:ascii="宋体" w:hAnsi="宋体" w:cs="宋体" w:hint="eastAsia"/>
                <w:color w:val="000000"/>
              </w:rPr>
              <w:t>级</w:t>
            </w:r>
            <w:r>
              <w:rPr>
                <w:rFonts w:ascii="宋体" w:hAnsi="宋体" w:cs="宋体"/>
                <w:color w:val="000000"/>
              </w:rPr>
              <w:t>及以上保安</w:t>
            </w:r>
            <w:r>
              <w:rPr>
                <w:rFonts w:ascii="宋体" w:hAnsi="宋体" w:cs="宋体" w:hint="eastAsia"/>
                <w:color w:val="000000"/>
              </w:rPr>
              <w:t>员</w:t>
            </w:r>
            <w:r>
              <w:rPr>
                <w:rFonts w:ascii="宋体" w:hAnsi="宋体" w:cs="宋体"/>
                <w:color w:val="000000"/>
              </w:rPr>
              <w:t>证书的得</w:t>
            </w:r>
            <w:r>
              <w:rPr>
                <w:rFonts w:hint="eastAsia"/>
                <w:color w:val="000000"/>
              </w:rPr>
              <w:t>3</w:t>
            </w:r>
            <w:r>
              <w:rPr>
                <w:rFonts w:ascii="宋体" w:hAnsi="宋体" w:cs="宋体"/>
                <w:color w:val="000000"/>
              </w:rPr>
              <w:t>分。</w:t>
            </w:r>
          </w:p>
          <w:p w:rsidR="00EB6237" w:rsidRDefault="00D17CAF">
            <w:pPr>
              <w:pStyle w:val="40"/>
              <w:ind w:leftChars="0" w:left="0"/>
              <w:rPr>
                <w:rFonts w:ascii="宋体" w:hAnsi="宋体" w:cs="宋体"/>
                <w:szCs w:val="21"/>
              </w:rPr>
            </w:pPr>
            <w:r>
              <w:rPr>
                <w:rFonts w:ascii="宋体" w:hAnsi="宋体" w:cs="宋体" w:hint="eastAsia"/>
                <w:b/>
                <w:bCs/>
                <w:color w:val="000000"/>
              </w:rPr>
              <w:t>（</w:t>
            </w:r>
            <w:r>
              <w:rPr>
                <w:rFonts w:ascii="宋体" w:hAnsi="宋体" w:cs="宋体"/>
                <w:b/>
                <w:bCs/>
                <w:color w:val="000000"/>
              </w:rPr>
              <w:t>提供</w:t>
            </w:r>
            <w:r>
              <w:rPr>
                <w:rFonts w:ascii="宋体" w:hAnsi="宋体" w:cs="宋体" w:hint="eastAsia"/>
                <w:b/>
                <w:bCs/>
                <w:color w:val="000000"/>
              </w:rPr>
              <w:t>相关</w:t>
            </w:r>
            <w:r>
              <w:rPr>
                <w:rFonts w:ascii="宋体" w:hAnsi="宋体" w:cs="宋体"/>
                <w:b/>
                <w:bCs/>
                <w:color w:val="000000"/>
              </w:rPr>
              <w:t>证明材料</w:t>
            </w:r>
            <w:r>
              <w:rPr>
                <w:rFonts w:ascii="宋体" w:hAnsi="宋体" w:cs="宋体" w:hint="eastAsia"/>
                <w:b/>
                <w:bCs/>
                <w:color w:val="000000"/>
              </w:rPr>
              <w:t>并加盖供应商公章</w:t>
            </w:r>
            <w:r>
              <w:rPr>
                <w:rFonts w:ascii="宋体" w:hAnsi="宋体" w:cs="宋体" w:hint="eastAsia"/>
                <w:b/>
                <w:bCs/>
                <w:color w:val="000000"/>
              </w:rPr>
              <w:t>）</w:t>
            </w:r>
          </w:p>
        </w:tc>
        <w:tc>
          <w:tcPr>
            <w:tcW w:w="744" w:type="dxa"/>
            <w:shd w:val="clear" w:color="auto" w:fill="auto"/>
            <w:vAlign w:val="center"/>
          </w:tcPr>
          <w:p w:rsidR="00EB6237" w:rsidRDefault="00D17CAF">
            <w:pPr>
              <w:pStyle w:val="40"/>
              <w:ind w:leftChars="0" w:left="0"/>
              <w:jc w:val="center"/>
              <w:rPr>
                <w:rFonts w:ascii="宋体" w:hAnsi="宋体" w:cs="宋体"/>
                <w:szCs w:val="21"/>
              </w:rPr>
            </w:pPr>
            <w:r>
              <w:rPr>
                <w:rFonts w:ascii="宋体" w:hAnsi="宋体" w:cs="宋体" w:hint="eastAsia"/>
                <w:szCs w:val="21"/>
              </w:rPr>
              <w:t>11</w:t>
            </w:r>
          </w:p>
        </w:tc>
      </w:tr>
      <w:tr w:rsidR="00EB6237">
        <w:trPr>
          <w:trHeight w:val="832"/>
        </w:trPr>
        <w:tc>
          <w:tcPr>
            <w:tcW w:w="545" w:type="dxa"/>
            <w:vMerge w:val="restart"/>
            <w:tcBorders>
              <w:top w:val="single" w:sz="4" w:space="0" w:color="auto"/>
            </w:tcBorders>
            <w:vAlign w:val="center"/>
          </w:tcPr>
          <w:p w:rsidR="00EB6237" w:rsidRDefault="00D17CAF">
            <w:pPr>
              <w:pStyle w:val="aff"/>
              <w:ind w:firstLineChars="0" w:firstLine="0"/>
              <w:jc w:val="center"/>
              <w:rPr>
                <w:rFonts w:ascii="宋体" w:hAnsi="宋体" w:cs="宋体"/>
                <w:bCs/>
                <w:snapToGrid w:val="0"/>
                <w:kern w:val="10"/>
                <w:szCs w:val="21"/>
              </w:rPr>
            </w:pPr>
            <w:r>
              <w:rPr>
                <w:rFonts w:ascii="宋体" w:hAnsi="宋体" w:cs="宋体" w:hint="eastAsia"/>
                <w:bCs/>
                <w:snapToGrid w:val="0"/>
                <w:kern w:val="10"/>
                <w:szCs w:val="21"/>
              </w:rPr>
              <w:t>5</w:t>
            </w:r>
          </w:p>
        </w:tc>
        <w:tc>
          <w:tcPr>
            <w:tcW w:w="1158" w:type="dxa"/>
            <w:vMerge w:val="restart"/>
            <w:tcBorders>
              <w:top w:val="single" w:sz="4" w:space="0" w:color="auto"/>
              <w:bottom w:val="single" w:sz="4" w:space="0" w:color="auto"/>
            </w:tcBorders>
            <w:vAlign w:val="center"/>
          </w:tcPr>
          <w:p w:rsidR="00EB6237" w:rsidRDefault="00D17CAF">
            <w:pPr>
              <w:tabs>
                <w:tab w:val="left" w:pos="207"/>
                <w:tab w:val="left" w:pos="312"/>
                <w:tab w:val="left" w:pos="360"/>
              </w:tabs>
              <w:jc w:val="center"/>
              <w:rPr>
                <w:rFonts w:ascii="宋体" w:hAnsi="宋体" w:cs="宋体"/>
                <w:kern w:val="0"/>
                <w:szCs w:val="21"/>
              </w:rPr>
            </w:pPr>
            <w:r>
              <w:rPr>
                <w:rFonts w:ascii="宋体" w:hAnsi="宋体" w:cs="宋体" w:hint="eastAsia"/>
                <w:kern w:val="0"/>
                <w:szCs w:val="21"/>
              </w:rPr>
              <w:t>寄库场地</w:t>
            </w:r>
          </w:p>
        </w:tc>
        <w:tc>
          <w:tcPr>
            <w:tcW w:w="6184" w:type="dxa"/>
            <w:vMerge w:val="restart"/>
            <w:vAlign w:val="center"/>
          </w:tcPr>
          <w:p w:rsidR="00EB6237" w:rsidRDefault="00D17CAF">
            <w:pPr>
              <w:pStyle w:val="40"/>
              <w:numPr>
                <w:ilvl w:val="0"/>
                <w:numId w:val="5"/>
              </w:numPr>
              <w:ind w:leftChars="0" w:left="0"/>
              <w:rPr>
                <w:rFonts w:ascii="宋体" w:hAnsi="宋体" w:cs="宋体"/>
                <w:color w:val="000000"/>
              </w:rPr>
            </w:pPr>
            <w:r>
              <w:rPr>
                <w:rFonts w:ascii="宋体" w:hAnsi="宋体" w:cs="宋体" w:hint="eastAsia"/>
                <w:color w:val="000000"/>
              </w:rPr>
              <w:t>供应商</w:t>
            </w:r>
            <w:r>
              <w:rPr>
                <w:rFonts w:ascii="宋体" w:hAnsi="宋体" w:cs="宋体" w:hint="eastAsia"/>
                <w:color w:val="000000"/>
              </w:rPr>
              <w:t>寄库场地具备公安机关颁发（</w:t>
            </w:r>
            <w:r>
              <w:rPr>
                <w:rFonts w:ascii="宋体" w:hAnsi="宋体" w:cs="宋体" w:hint="eastAsia"/>
                <w:color w:val="000000"/>
              </w:rPr>
              <w:t>GA38-2021</w:t>
            </w:r>
            <w:r>
              <w:rPr>
                <w:rFonts w:ascii="宋体" w:hAnsi="宋体" w:cs="宋体" w:hint="eastAsia"/>
                <w:color w:val="000000"/>
              </w:rPr>
              <w:t>）防范要求合格证，得</w:t>
            </w:r>
            <w:r>
              <w:rPr>
                <w:rFonts w:ascii="宋体" w:hAnsi="宋体" w:cs="宋体" w:hint="eastAsia"/>
                <w:color w:val="000000"/>
              </w:rPr>
              <w:t>5</w:t>
            </w:r>
            <w:r>
              <w:rPr>
                <w:rFonts w:ascii="宋体" w:hAnsi="宋体" w:cs="宋体" w:hint="eastAsia"/>
                <w:color w:val="000000"/>
              </w:rPr>
              <w:t>分。</w:t>
            </w:r>
            <w:r>
              <w:rPr>
                <w:rFonts w:ascii="宋体" w:hAnsi="宋体" w:cs="宋体" w:hint="eastAsia"/>
                <w:b/>
                <w:bCs/>
                <w:color w:val="000000"/>
              </w:rPr>
              <w:t>（提供相关证明文件并加盖</w:t>
            </w:r>
            <w:r>
              <w:rPr>
                <w:rFonts w:ascii="宋体" w:hAnsi="宋体" w:cs="宋体" w:hint="eastAsia"/>
                <w:b/>
                <w:bCs/>
                <w:szCs w:val="21"/>
              </w:rPr>
              <w:t>供应商</w:t>
            </w:r>
            <w:r>
              <w:rPr>
                <w:rFonts w:ascii="宋体" w:hAnsi="宋体" w:cs="宋体" w:hint="eastAsia"/>
                <w:b/>
                <w:bCs/>
                <w:color w:val="000000"/>
              </w:rPr>
              <w:t>公章）</w:t>
            </w:r>
          </w:p>
          <w:p w:rsidR="00EB6237" w:rsidRDefault="00D17CAF">
            <w:pPr>
              <w:pStyle w:val="40"/>
              <w:ind w:leftChars="0" w:left="0"/>
              <w:rPr>
                <w:rFonts w:ascii="宋体" w:hAnsi="宋体" w:cs="宋体"/>
                <w:color w:val="000000"/>
              </w:rPr>
            </w:pPr>
            <w:r>
              <w:rPr>
                <w:rFonts w:ascii="宋体" w:hAnsi="宋体" w:cs="宋体" w:hint="eastAsia"/>
                <w:color w:val="000000"/>
              </w:rPr>
              <w:t>2.</w:t>
            </w:r>
            <w:r>
              <w:rPr>
                <w:rFonts w:ascii="宋体" w:hAnsi="宋体" w:cs="宋体" w:hint="eastAsia"/>
                <w:color w:val="000000"/>
              </w:rPr>
              <w:t>供应商</w:t>
            </w:r>
            <w:r>
              <w:rPr>
                <w:rFonts w:ascii="宋体" w:hAnsi="宋体" w:cs="宋体" w:hint="eastAsia"/>
                <w:color w:val="000000"/>
              </w:rPr>
              <w:t>为押运、寄库物品购买现金保险金额达</w:t>
            </w:r>
            <w:r>
              <w:rPr>
                <w:rFonts w:ascii="宋体" w:hAnsi="宋体" w:cs="宋体" w:hint="eastAsia"/>
                <w:color w:val="000000"/>
              </w:rPr>
              <w:t>1</w:t>
            </w:r>
            <w:r>
              <w:rPr>
                <w:rFonts w:ascii="宋体" w:hAnsi="宋体" w:cs="宋体" w:hint="eastAsia"/>
                <w:color w:val="000000"/>
              </w:rPr>
              <w:t>亿元及以上</w:t>
            </w:r>
            <w:r>
              <w:rPr>
                <w:rFonts w:ascii="宋体" w:hAnsi="宋体" w:cs="宋体" w:hint="eastAsia"/>
                <w:color w:val="000000"/>
              </w:rPr>
              <w:t>的</w:t>
            </w:r>
            <w:r>
              <w:rPr>
                <w:rFonts w:ascii="宋体" w:hAnsi="宋体" w:cs="宋体" w:hint="eastAsia"/>
                <w:color w:val="000000"/>
              </w:rPr>
              <w:t>，</w:t>
            </w:r>
            <w:r>
              <w:rPr>
                <w:rFonts w:ascii="宋体" w:hAnsi="宋体" w:cs="宋体" w:hint="eastAsia"/>
                <w:color w:val="000000"/>
              </w:rPr>
              <w:t>得</w:t>
            </w:r>
            <w:r>
              <w:rPr>
                <w:rFonts w:ascii="宋体" w:hAnsi="宋体" w:cs="宋体" w:hint="eastAsia"/>
                <w:color w:val="000000"/>
              </w:rPr>
              <w:t>8</w:t>
            </w:r>
            <w:r>
              <w:rPr>
                <w:rFonts w:ascii="宋体" w:hAnsi="宋体" w:cs="宋体" w:hint="eastAsia"/>
                <w:color w:val="000000"/>
              </w:rPr>
              <w:t>分</w:t>
            </w:r>
            <w:r>
              <w:rPr>
                <w:rFonts w:ascii="宋体" w:hAnsi="宋体" w:cs="宋体" w:hint="eastAsia"/>
                <w:color w:val="000000"/>
              </w:rPr>
              <w:t>；</w:t>
            </w:r>
          </w:p>
          <w:p w:rsidR="00EB6237" w:rsidRDefault="00D17CAF">
            <w:pPr>
              <w:pStyle w:val="40"/>
              <w:ind w:leftChars="0" w:left="0"/>
            </w:pPr>
            <w:r>
              <w:rPr>
                <w:rFonts w:ascii="宋体" w:hAnsi="宋体" w:cs="宋体" w:hint="eastAsia"/>
                <w:color w:val="000000"/>
              </w:rPr>
              <w:t>保险金额达</w:t>
            </w:r>
            <w:r>
              <w:rPr>
                <w:rFonts w:ascii="宋体" w:hAnsi="宋体" w:cs="宋体" w:hint="eastAsia"/>
                <w:color w:val="000000"/>
              </w:rPr>
              <w:t>8</w:t>
            </w:r>
            <w:r>
              <w:rPr>
                <w:rFonts w:ascii="宋体" w:hAnsi="宋体" w:cs="宋体" w:hint="eastAsia"/>
                <w:color w:val="000000"/>
              </w:rPr>
              <w:t>千万元及以上，不足</w:t>
            </w:r>
            <w:r>
              <w:rPr>
                <w:rFonts w:ascii="宋体" w:hAnsi="宋体" w:cs="宋体" w:hint="eastAsia"/>
                <w:color w:val="000000"/>
              </w:rPr>
              <w:t>1</w:t>
            </w:r>
            <w:r>
              <w:rPr>
                <w:rFonts w:ascii="宋体" w:hAnsi="宋体" w:cs="宋体" w:hint="eastAsia"/>
                <w:color w:val="000000"/>
              </w:rPr>
              <w:t>亿元</w:t>
            </w:r>
            <w:r>
              <w:rPr>
                <w:rFonts w:ascii="宋体" w:hAnsi="宋体" w:cs="宋体" w:hint="eastAsia"/>
                <w:color w:val="000000"/>
              </w:rPr>
              <w:t>的，得</w:t>
            </w:r>
            <w:r>
              <w:rPr>
                <w:rFonts w:ascii="宋体" w:hAnsi="宋体" w:cs="宋体" w:hint="eastAsia"/>
                <w:color w:val="000000"/>
              </w:rPr>
              <w:t>5</w:t>
            </w:r>
            <w:r>
              <w:rPr>
                <w:rFonts w:ascii="宋体" w:hAnsi="宋体" w:cs="宋体" w:hint="eastAsia"/>
                <w:color w:val="000000"/>
              </w:rPr>
              <w:t>分；</w:t>
            </w:r>
          </w:p>
          <w:p w:rsidR="00EB6237" w:rsidRDefault="00D17CAF">
            <w:pPr>
              <w:pStyle w:val="40"/>
              <w:ind w:leftChars="0" w:left="0"/>
              <w:rPr>
                <w:rFonts w:ascii="宋体" w:hAnsi="宋体" w:cs="宋体"/>
                <w:color w:val="000000"/>
              </w:rPr>
            </w:pPr>
            <w:r>
              <w:rPr>
                <w:rFonts w:ascii="宋体" w:hAnsi="宋体" w:cs="宋体" w:hint="eastAsia"/>
                <w:color w:val="000000"/>
              </w:rPr>
              <w:t>保险金额达</w:t>
            </w:r>
            <w:r>
              <w:rPr>
                <w:rFonts w:ascii="宋体" w:hAnsi="宋体" w:cs="宋体" w:hint="eastAsia"/>
                <w:color w:val="000000"/>
              </w:rPr>
              <w:t>5</w:t>
            </w:r>
            <w:r>
              <w:rPr>
                <w:rFonts w:ascii="宋体" w:hAnsi="宋体" w:cs="宋体" w:hint="eastAsia"/>
                <w:color w:val="000000"/>
              </w:rPr>
              <w:t>千万元及以上，不足</w:t>
            </w:r>
            <w:r>
              <w:rPr>
                <w:rFonts w:ascii="宋体" w:hAnsi="宋体" w:cs="宋体" w:hint="eastAsia"/>
                <w:color w:val="000000"/>
              </w:rPr>
              <w:t>8</w:t>
            </w:r>
            <w:r>
              <w:rPr>
                <w:rFonts w:ascii="宋体" w:hAnsi="宋体" w:cs="宋体" w:hint="eastAsia"/>
                <w:color w:val="000000"/>
              </w:rPr>
              <w:t>千万元</w:t>
            </w:r>
            <w:r>
              <w:rPr>
                <w:rFonts w:ascii="宋体" w:hAnsi="宋体" w:cs="宋体" w:hint="eastAsia"/>
                <w:color w:val="000000"/>
              </w:rPr>
              <w:t>的，得</w:t>
            </w:r>
            <w:r>
              <w:rPr>
                <w:rFonts w:ascii="宋体" w:hAnsi="宋体" w:cs="宋体" w:hint="eastAsia"/>
                <w:color w:val="000000"/>
              </w:rPr>
              <w:t>3</w:t>
            </w:r>
            <w:r>
              <w:rPr>
                <w:rFonts w:ascii="宋体" w:hAnsi="宋体" w:cs="宋体" w:hint="eastAsia"/>
                <w:color w:val="000000"/>
              </w:rPr>
              <w:t>分；</w:t>
            </w:r>
          </w:p>
          <w:p w:rsidR="00EB6237" w:rsidRDefault="00D17CAF">
            <w:pPr>
              <w:pStyle w:val="40"/>
              <w:ind w:leftChars="0" w:left="0"/>
              <w:rPr>
                <w:rFonts w:ascii="宋体" w:hAnsi="宋体" w:cs="宋体"/>
                <w:color w:val="000000"/>
              </w:rPr>
            </w:pPr>
            <w:r>
              <w:rPr>
                <w:rFonts w:ascii="宋体" w:hAnsi="宋体" w:cs="宋体" w:hint="eastAsia"/>
                <w:color w:val="000000"/>
              </w:rPr>
              <w:t>保险金额达</w:t>
            </w:r>
            <w:r>
              <w:rPr>
                <w:rFonts w:ascii="宋体" w:hAnsi="宋体" w:cs="宋体" w:hint="eastAsia"/>
                <w:color w:val="000000"/>
              </w:rPr>
              <w:t>5</w:t>
            </w:r>
            <w:r>
              <w:rPr>
                <w:rFonts w:ascii="宋体" w:hAnsi="宋体" w:cs="宋体" w:hint="eastAsia"/>
                <w:color w:val="000000"/>
              </w:rPr>
              <w:t>千万元以下的，得</w:t>
            </w:r>
            <w:r>
              <w:rPr>
                <w:rFonts w:ascii="宋体" w:hAnsi="宋体" w:cs="宋体" w:hint="eastAsia"/>
                <w:color w:val="000000"/>
              </w:rPr>
              <w:t>1</w:t>
            </w:r>
            <w:r>
              <w:rPr>
                <w:rFonts w:ascii="宋体" w:hAnsi="宋体" w:cs="宋体" w:hint="eastAsia"/>
                <w:color w:val="000000"/>
              </w:rPr>
              <w:t>分；</w:t>
            </w:r>
          </w:p>
          <w:p w:rsidR="00EB6237" w:rsidRDefault="00D17CAF">
            <w:pPr>
              <w:pStyle w:val="40"/>
              <w:ind w:leftChars="0" w:left="0"/>
              <w:rPr>
                <w:rFonts w:ascii="宋体" w:hAnsi="宋体" w:cs="宋体"/>
                <w:color w:val="000000"/>
              </w:rPr>
            </w:pPr>
            <w:r>
              <w:rPr>
                <w:rFonts w:ascii="宋体" w:hAnsi="宋体" w:cs="宋体" w:hint="eastAsia"/>
                <w:color w:val="000000"/>
              </w:rPr>
              <w:t>不购买保险的不得分。</w:t>
            </w:r>
          </w:p>
          <w:p w:rsidR="00EB6237" w:rsidRDefault="00D17CAF">
            <w:pPr>
              <w:pStyle w:val="40"/>
              <w:ind w:leftChars="0" w:left="0"/>
              <w:rPr>
                <w:rFonts w:ascii="宋体" w:hAnsi="宋体" w:cs="宋体"/>
                <w:color w:val="000000"/>
              </w:rPr>
            </w:pPr>
            <w:r>
              <w:rPr>
                <w:rFonts w:ascii="宋体" w:hAnsi="宋体" w:cs="宋体" w:hint="eastAsia"/>
                <w:b/>
                <w:bCs/>
                <w:color w:val="000000"/>
              </w:rPr>
              <w:t>（提供相关证明文件并加盖</w:t>
            </w:r>
            <w:r>
              <w:rPr>
                <w:rFonts w:ascii="宋体" w:hAnsi="宋体" w:cs="宋体" w:hint="eastAsia"/>
                <w:b/>
                <w:bCs/>
                <w:szCs w:val="21"/>
              </w:rPr>
              <w:t>供应商</w:t>
            </w:r>
            <w:r>
              <w:rPr>
                <w:rFonts w:ascii="宋体" w:hAnsi="宋体" w:cs="宋体" w:hint="eastAsia"/>
                <w:b/>
                <w:bCs/>
                <w:color w:val="000000"/>
              </w:rPr>
              <w:t>公章）</w:t>
            </w:r>
          </w:p>
          <w:p w:rsidR="00EB6237" w:rsidRDefault="00D17CAF">
            <w:pPr>
              <w:pStyle w:val="40"/>
              <w:ind w:leftChars="0" w:left="0"/>
              <w:rPr>
                <w:rFonts w:ascii="宋体" w:hAnsi="宋体" w:cs="宋体"/>
                <w:szCs w:val="21"/>
              </w:rPr>
            </w:pPr>
            <w:r>
              <w:rPr>
                <w:rFonts w:ascii="宋体" w:hAnsi="宋体" w:cs="宋体" w:hint="eastAsia"/>
                <w:szCs w:val="21"/>
              </w:rPr>
              <w:t>3.</w:t>
            </w:r>
            <w:r>
              <w:rPr>
                <w:rFonts w:ascii="宋体" w:hAnsi="宋体" w:cs="宋体" w:hint="eastAsia"/>
                <w:szCs w:val="21"/>
              </w:rPr>
              <w:t>供应商寄库场地面积</w:t>
            </w:r>
            <w:r>
              <w:rPr>
                <w:rFonts w:ascii="宋体" w:hAnsi="宋体" w:cs="宋体" w:hint="eastAsia"/>
                <w:szCs w:val="21"/>
              </w:rPr>
              <w:t>300</w:t>
            </w:r>
            <w:r>
              <w:rPr>
                <w:rFonts w:ascii="宋体" w:hAnsi="宋体" w:cs="宋体" w:hint="eastAsia"/>
                <w:szCs w:val="21"/>
              </w:rPr>
              <w:t>平方米及以上的，得</w:t>
            </w:r>
            <w:r>
              <w:rPr>
                <w:rFonts w:ascii="宋体" w:hAnsi="宋体" w:cs="宋体" w:hint="eastAsia"/>
                <w:szCs w:val="21"/>
              </w:rPr>
              <w:t>6</w:t>
            </w:r>
            <w:r>
              <w:rPr>
                <w:rFonts w:ascii="宋体" w:hAnsi="宋体" w:cs="宋体" w:hint="eastAsia"/>
                <w:szCs w:val="21"/>
              </w:rPr>
              <w:t>分；</w:t>
            </w:r>
          </w:p>
          <w:p w:rsidR="00EB6237" w:rsidRDefault="00D17CAF">
            <w:pPr>
              <w:rPr>
                <w:rFonts w:ascii="宋体" w:hAnsi="宋体" w:cs="宋体"/>
                <w:szCs w:val="21"/>
              </w:rPr>
            </w:pPr>
            <w:r>
              <w:rPr>
                <w:rFonts w:ascii="宋体" w:hAnsi="宋体" w:cs="宋体" w:hint="eastAsia"/>
                <w:szCs w:val="21"/>
              </w:rPr>
              <w:t>供应商寄库场地面积</w:t>
            </w:r>
            <w:r>
              <w:rPr>
                <w:rFonts w:ascii="宋体" w:hAnsi="宋体" w:cs="宋体" w:hint="eastAsia"/>
                <w:szCs w:val="21"/>
              </w:rPr>
              <w:t>300</w:t>
            </w:r>
            <w:r>
              <w:rPr>
                <w:rFonts w:ascii="宋体" w:hAnsi="宋体" w:cs="宋体" w:hint="eastAsia"/>
                <w:szCs w:val="21"/>
              </w:rPr>
              <w:t>平方米及以上，不足</w:t>
            </w:r>
            <w:r>
              <w:rPr>
                <w:rFonts w:ascii="宋体" w:hAnsi="宋体" w:cs="宋体" w:hint="eastAsia"/>
                <w:szCs w:val="21"/>
              </w:rPr>
              <w:t>150</w:t>
            </w:r>
            <w:r>
              <w:rPr>
                <w:rFonts w:ascii="宋体" w:hAnsi="宋体" w:cs="宋体" w:hint="eastAsia"/>
                <w:szCs w:val="21"/>
              </w:rPr>
              <w:t>平方米的，得</w:t>
            </w:r>
            <w:r>
              <w:rPr>
                <w:rFonts w:ascii="宋体" w:hAnsi="宋体" w:cs="宋体" w:hint="eastAsia"/>
                <w:szCs w:val="21"/>
              </w:rPr>
              <w:t>4</w:t>
            </w:r>
            <w:r>
              <w:rPr>
                <w:rFonts w:ascii="宋体" w:hAnsi="宋体" w:cs="宋体" w:hint="eastAsia"/>
                <w:szCs w:val="21"/>
              </w:rPr>
              <w:t>分；</w:t>
            </w:r>
          </w:p>
          <w:p w:rsidR="00EB6237" w:rsidRDefault="00D17CAF">
            <w:pPr>
              <w:pStyle w:val="40"/>
              <w:ind w:leftChars="0" w:left="0"/>
              <w:rPr>
                <w:rFonts w:ascii="宋体" w:hAnsi="宋体" w:cs="宋体"/>
                <w:szCs w:val="21"/>
              </w:rPr>
            </w:pPr>
            <w:r>
              <w:rPr>
                <w:rFonts w:ascii="宋体" w:hAnsi="宋体" w:cs="宋体" w:hint="eastAsia"/>
                <w:szCs w:val="21"/>
              </w:rPr>
              <w:t>供应商寄库场地面积</w:t>
            </w:r>
            <w:r>
              <w:rPr>
                <w:rFonts w:ascii="宋体" w:hAnsi="宋体" w:cs="宋体" w:hint="eastAsia"/>
                <w:szCs w:val="21"/>
              </w:rPr>
              <w:t>150</w:t>
            </w:r>
            <w:r>
              <w:rPr>
                <w:rFonts w:ascii="宋体" w:hAnsi="宋体" w:cs="宋体" w:hint="eastAsia"/>
                <w:szCs w:val="21"/>
              </w:rPr>
              <w:t>平方米以下的，得</w:t>
            </w:r>
            <w:r>
              <w:rPr>
                <w:rFonts w:ascii="宋体" w:hAnsi="宋体" w:cs="宋体" w:hint="eastAsia"/>
                <w:szCs w:val="21"/>
              </w:rPr>
              <w:t>1</w:t>
            </w:r>
            <w:r>
              <w:rPr>
                <w:rFonts w:ascii="宋体" w:hAnsi="宋体" w:cs="宋体" w:hint="eastAsia"/>
                <w:szCs w:val="21"/>
              </w:rPr>
              <w:t>分；</w:t>
            </w:r>
          </w:p>
          <w:p w:rsidR="00EB6237" w:rsidRDefault="00D17CAF">
            <w:pPr>
              <w:pStyle w:val="40"/>
              <w:ind w:leftChars="0" w:left="0"/>
              <w:rPr>
                <w:rFonts w:ascii="宋体" w:hAnsi="宋体" w:cs="宋体"/>
                <w:szCs w:val="21"/>
              </w:rPr>
            </w:pPr>
            <w:r>
              <w:rPr>
                <w:rFonts w:ascii="宋体" w:hAnsi="宋体" w:cs="宋体" w:hint="eastAsia"/>
                <w:szCs w:val="21"/>
              </w:rPr>
              <w:t>其他或不提供不得分。</w:t>
            </w:r>
          </w:p>
          <w:p w:rsidR="00EB6237" w:rsidRDefault="00D17CAF">
            <w:pPr>
              <w:pStyle w:val="40"/>
              <w:ind w:leftChars="0" w:left="0"/>
            </w:pPr>
            <w:r>
              <w:rPr>
                <w:rFonts w:ascii="宋体" w:hAnsi="宋体" w:cs="宋体" w:hint="eastAsia"/>
                <w:b/>
                <w:bCs/>
                <w:szCs w:val="21"/>
              </w:rPr>
              <w:t>（提供产权证明或租赁合同并加盖供应商公章）</w:t>
            </w:r>
          </w:p>
        </w:tc>
        <w:tc>
          <w:tcPr>
            <w:tcW w:w="744" w:type="dxa"/>
            <w:vMerge w:val="restart"/>
            <w:vAlign w:val="center"/>
          </w:tcPr>
          <w:p w:rsidR="00EB6237" w:rsidRDefault="00D17CAF">
            <w:pPr>
              <w:pStyle w:val="40"/>
              <w:ind w:leftChars="0" w:left="0"/>
              <w:jc w:val="center"/>
              <w:rPr>
                <w:rFonts w:ascii="宋体" w:hAnsi="宋体" w:cs="宋体"/>
                <w:snapToGrid w:val="0"/>
                <w:kern w:val="0"/>
                <w:szCs w:val="21"/>
              </w:rPr>
            </w:pPr>
            <w:r>
              <w:rPr>
                <w:rFonts w:ascii="宋体" w:hAnsi="宋体" w:cs="宋体" w:hint="eastAsia"/>
                <w:szCs w:val="21"/>
              </w:rPr>
              <w:t>19</w:t>
            </w:r>
          </w:p>
        </w:tc>
      </w:tr>
      <w:tr w:rsidR="00EB6237">
        <w:trPr>
          <w:trHeight w:val="722"/>
        </w:trPr>
        <w:tc>
          <w:tcPr>
            <w:tcW w:w="545" w:type="dxa"/>
            <w:vMerge/>
            <w:vAlign w:val="center"/>
          </w:tcPr>
          <w:p w:rsidR="00EB6237" w:rsidRDefault="00EB6237">
            <w:pPr>
              <w:pStyle w:val="aff"/>
              <w:ind w:firstLineChars="0" w:firstLine="0"/>
              <w:jc w:val="center"/>
              <w:rPr>
                <w:rFonts w:ascii="宋体" w:hAnsi="宋体" w:cs="宋体"/>
                <w:bCs/>
                <w:snapToGrid w:val="0"/>
                <w:kern w:val="10"/>
                <w:szCs w:val="21"/>
              </w:rPr>
            </w:pPr>
          </w:p>
        </w:tc>
        <w:tc>
          <w:tcPr>
            <w:tcW w:w="1158" w:type="dxa"/>
            <w:vMerge/>
            <w:tcBorders>
              <w:top w:val="single" w:sz="4" w:space="0" w:color="auto"/>
              <w:bottom w:val="single" w:sz="4" w:space="0" w:color="auto"/>
            </w:tcBorders>
            <w:vAlign w:val="center"/>
          </w:tcPr>
          <w:p w:rsidR="00EB6237" w:rsidRDefault="00EB6237">
            <w:pPr>
              <w:tabs>
                <w:tab w:val="left" w:pos="207"/>
                <w:tab w:val="left" w:pos="312"/>
                <w:tab w:val="left" w:pos="360"/>
              </w:tabs>
              <w:jc w:val="center"/>
              <w:rPr>
                <w:rFonts w:ascii="宋体" w:hAnsi="宋体" w:cs="宋体"/>
                <w:kern w:val="0"/>
                <w:szCs w:val="21"/>
              </w:rPr>
            </w:pPr>
          </w:p>
        </w:tc>
        <w:tc>
          <w:tcPr>
            <w:tcW w:w="6184" w:type="dxa"/>
            <w:vMerge/>
            <w:vAlign w:val="center"/>
          </w:tcPr>
          <w:p w:rsidR="00EB6237" w:rsidRDefault="00EB6237">
            <w:pPr>
              <w:pStyle w:val="40"/>
              <w:ind w:leftChars="0" w:left="0"/>
              <w:rPr>
                <w:rFonts w:ascii="宋体" w:hAnsi="宋体" w:cs="宋体"/>
                <w:szCs w:val="21"/>
              </w:rPr>
            </w:pPr>
          </w:p>
        </w:tc>
        <w:tc>
          <w:tcPr>
            <w:tcW w:w="744" w:type="dxa"/>
            <w:vMerge/>
            <w:vAlign w:val="center"/>
          </w:tcPr>
          <w:p w:rsidR="00EB6237" w:rsidRDefault="00EB6237">
            <w:pPr>
              <w:jc w:val="center"/>
              <w:rPr>
                <w:rFonts w:ascii="宋体" w:hAnsi="宋体" w:cs="宋体"/>
                <w:snapToGrid w:val="0"/>
                <w:kern w:val="0"/>
                <w:szCs w:val="21"/>
              </w:rPr>
            </w:pPr>
          </w:p>
        </w:tc>
      </w:tr>
      <w:tr w:rsidR="00EB6237">
        <w:trPr>
          <w:trHeight w:val="366"/>
        </w:trPr>
        <w:tc>
          <w:tcPr>
            <w:tcW w:w="545" w:type="dxa"/>
            <w:shd w:val="clear" w:color="auto" w:fill="auto"/>
            <w:vAlign w:val="center"/>
          </w:tcPr>
          <w:p w:rsidR="00EB6237" w:rsidRDefault="00D17CAF">
            <w:pPr>
              <w:pStyle w:val="aff"/>
              <w:ind w:firstLineChars="0" w:firstLine="0"/>
              <w:jc w:val="center"/>
              <w:rPr>
                <w:rFonts w:ascii="宋体" w:hAnsi="宋体" w:cs="宋体"/>
                <w:kern w:val="0"/>
                <w:szCs w:val="21"/>
              </w:rPr>
            </w:pPr>
            <w:r>
              <w:rPr>
                <w:rFonts w:ascii="宋体" w:hAnsi="宋体" w:cs="宋体" w:hint="eastAsia"/>
                <w:kern w:val="0"/>
                <w:szCs w:val="21"/>
              </w:rPr>
              <w:t>6</w:t>
            </w:r>
          </w:p>
        </w:tc>
        <w:tc>
          <w:tcPr>
            <w:tcW w:w="1158" w:type="dxa"/>
            <w:tcBorders>
              <w:top w:val="single" w:sz="4" w:space="0" w:color="auto"/>
            </w:tcBorders>
            <w:shd w:val="clear" w:color="auto" w:fill="auto"/>
            <w:vAlign w:val="center"/>
          </w:tcPr>
          <w:p w:rsidR="00EB6237" w:rsidRDefault="00D17CAF">
            <w:pPr>
              <w:tabs>
                <w:tab w:val="left" w:pos="207"/>
                <w:tab w:val="left" w:pos="312"/>
                <w:tab w:val="left" w:pos="360"/>
              </w:tabs>
              <w:jc w:val="center"/>
              <w:rPr>
                <w:rFonts w:ascii="宋体" w:hAnsi="宋体" w:cs="宋体"/>
                <w:kern w:val="0"/>
                <w:szCs w:val="21"/>
              </w:rPr>
            </w:pPr>
            <w:r>
              <w:rPr>
                <w:rFonts w:ascii="宋体" w:hAnsi="宋体" w:cs="宋体" w:hint="eastAsia"/>
                <w:kern w:val="0"/>
                <w:szCs w:val="21"/>
              </w:rPr>
              <w:t>车辆配备</w:t>
            </w:r>
          </w:p>
        </w:tc>
        <w:tc>
          <w:tcPr>
            <w:tcW w:w="6184" w:type="dxa"/>
            <w:shd w:val="clear" w:color="auto" w:fill="auto"/>
            <w:vAlign w:val="center"/>
          </w:tcPr>
          <w:p w:rsidR="00EB6237" w:rsidRDefault="00D17CAF">
            <w:pPr>
              <w:pStyle w:val="40"/>
              <w:ind w:leftChars="0" w:left="0"/>
              <w:rPr>
                <w:rFonts w:ascii="宋体" w:hAnsi="宋体" w:cs="宋体"/>
                <w:szCs w:val="21"/>
              </w:rPr>
            </w:pPr>
            <w:r>
              <w:rPr>
                <w:rFonts w:ascii="宋体" w:hAnsi="宋体" w:cs="宋体" w:hint="eastAsia"/>
                <w:szCs w:val="21"/>
              </w:rPr>
              <w:t>提供</w:t>
            </w:r>
            <w:r>
              <w:rPr>
                <w:rFonts w:ascii="宋体" w:hAnsi="宋体" w:cs="宋体" w:hint="eastAsia"/>
                <w:szCs w:val="21"/>
              </w:rPr>
              <w:t>供应商</w:t>
            </w:r>
            <w:r>
              <w:rPr>
                <w:rFonts w:ascii="宋体" w:hAnsi="宋体" w:cs="宋体" w:hint="eastAsia"/>
                <w:szCs w:val="21"/>
              </w:rPr>
              <w:t>提供的自有车辆类型、数量及车况</w:t>
            </w:r>
            <w:r>
              <w:rPr>
                <w:rFonts w:ascii="宋体" w:hAnsi="宋体" w:cs="宋体" w:hint="eastAsia"/>
                <w:szCs w:val="21"/>
              </w:rPr>
              <w:t>进行评审</w:t>
            </w:r>
            <w:r>
              <w:rPr>
                <w:rFonts w:ascii="宋体" w:hAnsi="宋体" w:cs="宋体" w:hint="eastAsia"/>
                <w:szCs w:val="21"/>
              </w:rPr>
              <w:t>。</w:t>
            </w:r>
          </w:p>
          <w:p w:rsidR="00EB6237" w:rsidRDefault="00D17CAF">
            <w:pPr>
              <w:pStyle w:val="40"/>
              <w:ind w:leftChars="0" w:left="0"/>
              <w:rPr>
                <w:rFonts w:ascii="宋体" w:hAnsi="宋体" w:cs="宋体"/>
                <w:szCs w:val="21"/>
              </w:rPr>
            </w:pPr>
            <w:r>
              <w:rPr>
                <w:rFonts w:ascii="宋体" w:hAnsi="宋体" w:cs="宋体" w:hint="eastAsia"/>
                <w:szCs w:val="21"/>
              </w:rPr>
              <w:t>车辆行驶证或机动车注册登记证书上载明的车辆所有人须与</w:t>
            </w:r>
            <w:r>
              <w:rPr>
                <w:rFonts w:ascii="宋体" w:hAnsi="宋体" w:cs="宋体" w:hint="eastAsia"/>
                <w:szCs w:val="21"/>
              </w:rPr>
              <w:t>供应商</w:t>
            </w:r>
            <w:r>
              <w:rPr>
                <w:rFonts w:ascii="宋体" w:hAnsi="宋体" w:cs="宋体" w:hint="eastAsia"/>
                <w:szCs w:val="21"/>
              </w:rPr>
              <w:t>相一致，车辆注册登记日期不早于</w:t>
            </w:r>
            <w:r>
              <w:rPr>
                <w:rFonts w:ascii="宋体" w:hAnsi="宋体" w:cs="宋体" w:hint="eastAsia"/>
                <w:szCs w:val="21"/>
              </w:rPr>
              <w:t>202</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日。提供符合条件的车辆数量不少于</w:t>
            </w:r>
            <w:r>
              <w:rPr>
                <w:rFonts w:ascii="宋体" w:hAnsi="宋体" w:cs="宋体" w:hint="eastAsia"/>
                <w:szCs w:val="21"/>
              </w:rPr>
              <w:t>10</w:t>
            </w:r>
            <w:r>
              <w:rPr>
                <w:rFonts w:ascii="宋体" w:hAnsi="宋体" w:cs="宋体" w:hint="eastAsia"/>
                <w:szCs w:val="21"/>
              </w:rPr>
              <w:t>辆的得</w:t>
            </w:r>
            <w:r>
              <w:rPr>
                <w:rFonts w:ascii="宋体" w:hAnsi="宋体" w:cs="宋体" w:hint="eastAsia"/>
                <w:szCs w:val="21"/>
              </w:rPr>
              <w:t>5</w:t>
            </w:r>
            <w:r>
              <w:rPr>
                <w:rFonts w:ascii="宋体" w:hAnsi="宋体" w:cs="宋体" w:hint="eastAsia"/>
                <w:szCs w:val="21"/>
              </w:rPr>
              <w:t>分，每少一辆扣</w:t>
            </w:r>
            <w:r>
              <w:rPr>
                <w:rFonts w:ascii="宋体" w:hAnsi="宋体" w:cs="宋体" w:hint="eastAsia"/>
                <w:szCs w:val="21"/>
              </w:rPr>
              <w:t>1</w:t>
            </w:r>
            <w:r>
              <w:rPr>
                <w:rFonts w:ascii="宋体" w:hAnsi="宋体" w:cs="宋体" w:hint="eastAsia"/>
                <w:szCs w:val="21"/>
              </w:rPr>
              <w:t>分，扣完为</w:t>
            </w:r>
            <w:r>
              <w:rPr>
                <w:rFonts w:ascii="宋体" w:hAnsi="宋体" w:cs="宋体" w:hint="eastAsia"/>
                <w:szCs w:val="21"/>
              </w:rPr>
              <w:lastRenderedPageBreak/>
              <w:t>止。</w:t>
            </w:r>
            <w:r>
              <w:rPr>
                <w:rFonts w:ascii="宋体" w:hAnsi="宋体" w:cs="宋体" w:hint="eastAsia"/>
                <w:b/>
                <w:bCs/>
                <w:szCs w:val="21"/>
              </w:rPr>
              <w:t>（提供</w:t>
            </w:r>
            <w:r>
              <w:rPr>
                <w:rFonts w:ascii="宋体" w:hAnsi="宋体" w:cs="宋体" w:hint="eastAsia"/>
                <w:b/>
                <w:bCs/>
                <w:szCs w:val="21"/>
              </w:rPr>
              <w:t>车辆行驶证或机动车注册登记证书并加盖供应商公章</w:t>
            </w:r>
            <w:r>
              <w:rPr>
                <w:rFonts w:ascii="宋体" w:hAnsi="宋体" w:cs="宋体" w:hint="eastAsia"/>
                <w:b/>
                <w:bCs/>
                <w:szCs w:val="21"/>
              </w:rPr>
              <w:t>）</w:t>
            </w:r>
          </w:p>
        </w:tc>
        <w:tc>
          <w:tcPr>
            <w:tcW w:w="744" w:type="dxa"/>
            <w:shd w:val="clear" w:color="auto" w:fill="auto"/>
            <w:vAlign w:val="center"/>
          </w:tcPr>
          <w:p w:rsidR="00EB6237" w:rsidRDefault="00D17CAF">
            <w:pPr>
              <w:jc w:val="center"/>
              <w:rPr>
                <w:rFonts w:ascii="宋体" w:hAnsi="宋体" w:cs="宋体"/>
                <w:bCs/>
                <w:snapToGrid w:val="0"/>
                <w:kern w:val="10"/>
                <w:szCs w:val="21"/>
              </w:rPr>
            </w:pPr>
            <w:r>
              <w:rPr>
                <w:rFonts w:ascii="宋体" w:hAnsi="宋体" w:cs="宋体" w:hint="eastAsia"/>
                <w:bCs/>
                <w:snapToGrid w:val="0"/>
                <w:kern w:val="10"/>
                <w:szCs w:val="21"/>
              </w:rPr>
              <w:lastRenderedPageBreak/>
              <w:t>5</w:t>
            </w:r>
          </w:p>
        </w:tc>
      </w:tr>
      <w:tr w:rsidR="00EB6237">
        <w:trPr>
          <w:trHeight w:val="1012"/>
        </w:trPr>
        <w:tc>
          <w:tcPr>
            <w:tcW w:w="545" w:type="dxa"/>
            <w:vAlign w:val="center"/>
          </w:tcPr>
          <w:p w:rsidR="00EB6237" w:rsidRDefault="00D17CAF">
            <w:pPr>
              <w:pStyle w:val="aff"/>
              <w:ind w:firstLineChars="0" w:firstLine="0"/>
              <w:jc w:val="center"/>
              <w:rPr>
                <w:rFonts w:ascii="宋体" w:hAnsi="宋体" w:cs="宋体"/>
                <w:kern w:val="0"/>
                <w:szCs w:val="21"/>
              </w:rPr>
            </w:pPr>
            <w:r>
              <w:rPr>
                <w:rFonts w:ascii="宋体" w:hAnsi="宋体" w:cs="宋体" w:hint="eastAsia"/>
                <w:kern w:val="0"/>
                <w:szCs w:val="21"/>
              </w:rPr>
              <w:lastRenderedPageBreak/>
              <w:t>7</w:t>
            </w:r>
          </w:p>
        </w:tc>
        <w:tc>
          <w:tcPr>
            <w:tcW w:w="1158" w:type="dxa"/>
            <w:tcBorders>
              <w:top w:val="single" w:sz="4" w:space="0" w:color="auto"/>
            </w:tcBorders>
            <w:vAlign w:val="center"/>
          </w:tcPr>
          <w:p w:rsidR="00EB6237" w:rsidRDefault="00D17CAF">
            <w:pPr>
              <w:tabs>
                <w:tab w:val="left" w:pos="207"/>
                <w:tab w:val="left" w:pos="312"/>
                <w:tab w:val="left" w:pos="360"/>
              </w:tabs>
              <w:jc w:val="center"/>
              <w:rPr>
                <w:rFonts w:ascii="宋体" w:hAnsi="宋体" w:cs="宋体"/>
                <w:kern w:val="0"/>
                <w:szCs w:val="21"/>
              </w:rPr>
            </w:pPr>
            <w:r>
              <w:rPr>
                <w:rFonts w:ascii="宋体" w:hAnsi="宋体" w:cs="宋体" w:hint="eastAsia"/>
                <w:kern w:val="0"/>
                <w:szCs w:val="21"/>
              </w:rPr>
              <w:t>服务方案</w:t>
            </w:r>
          </w:p>
        </w:tc>
        <w:tc>
          <w:tcPr>
            <w:tcW w:w="6184" w:type="dxa"/>
            <w:vAlign w:val="center"/>
          </w:tcPr>
          <w:p w:rsidR="00EB6237" w:rsidRDefault="00D17CAF">
            <w:pPr>
              <w:adjustRightInd w:val="0"/>
              <w:snapToGrid w:val="0"/>
              <w:spacing w:line="360" w:lineRule="auto"/>
              <w:rPr>
                <w:rFonts w:ascii="宋体" w:hAnsi="宋体" w:cs="宋体"/>
                <w:bCs/>
                <w:szCs w:val="21"/>
              </w:rPr>
            </w:pPr>
            <w:r>
              <w:rPr>
                <w:rFonts w:ascii="宋体" w:hAnsi="宋体" w:cs="宋体" w:hint="eastAsia"/>
                <w:bCs/>
                <w:szCs w:val="21"/>
              </w:rPr>
              <w:t>评委根据供应商提供的对本项目定制化服务方案的描述合理性及可行性进行评分，包括但不限于其具体服务能力、对</w:t>
            </w:r>
            <w:r>
              <w:rPr>
                <w:rFonts w:ascii="宋体" w:hAnsi="宋体" w:cs="宋体" w:hint="eastAsia"/>
                <w:bCs/>
                <w:szCs w:val="21"/>
              </w:rPr>
              <w:t>项目情况的</w:t>
            </w:r>
            <w:r>
              <w:rPr>
                <w:rFonts w:ascii="宋体" w:hAnsi="宋体" w:cs="宋体" w:hint="eastAsia"/>
                <w:bCs/>
                <w:szCs w:val="21"/>
              </w:rPr>
              <w:t>分析、具体策划及执行等内容：</w:t>
            </w:r>
          </w:p>
          <w:p w:rsidR="00EB6237" w:rsidRDefault="00D17CAF">
            <w:pPr>
              <w:adjustRightInd w:val="0"/>
              <w:snapToGrid w:val="0"/>
              <w:spacing w:line="360" w:lineRule="auto"/>
              <w:rPr>
                <w:rFonts w:ascii="宋体" w:hAnsi="宋体" w:cs="宋体"/>
                <w:bCs/>
                <w:szCs w:val="21"/>
              </w:rPr>
            </w:pPr>
            <w:r>
              <w:rPr>
                <w:rFonts w:ascii="宋体" w:hAnsi="宋体" w:cs="宋体" w:hint="eastAsia"/>
                <w:bCs/>
                <w:szCs w:val="21"/>
              </w:rPr>
              <w:t>方案</w:t>
            </w:r>
            <w:r>
              <w:rPr>
                <w:rFonts w:ascii="宋体" w:hAnsi="宋体" w:cs="宋体" w:hint="eastAsia"/>
                <w:bCs/>
                <w:szCs w:val="21"/>
              </w:rPr>
              <w:t>更加</w:t>
            </w:r>
            <w:r>
              <w:rPr>
                <w:rFonts w:ascii="宋体" w:hAnsi="宋体" w:cs="宋体" w:hint="eastAsia"/>
                <w:bCs/>
                <w:szCs w:val="21"/>
              </w:rPr>
              <w:t>科学标准、合理、可行，具有较强的专业性，得</w:t>
            </w:r>
            <w:r>
              <w:rPr>
                <w:rFonts w:ascii="宋体" w:hAnsi="宋体" w:cs="宋体" w:hint="eastAsia"/>
                <w:bCs/>
                <w:szCs w:val="21"/>
              </w:rPr>
              <w:t>10</w:t>
            </w:r>
            <w:r>
              <w:rPr>
                <w:rFonts w:ascii="宋体" w:hAnsi="宋体" w:cs="宋体" w:hint="eastAsia"/>
                <w:bCs/>
                <w:szCs w:val="21"/>
              </w:rPr>
              <w:t>分；</w:t>
            </w:r>
          </w:p>
          <w:p w:rsidR="00EB6237" w:rsidRDefault="00D17CAF">
            <w:pPr>
              <w:adjustRightInd w:val="0"/>
              <w:snapToGrid w:val="0"/>
              <w:spacing w:line="360" w:lineRule="auto"/>
              <w:rPr>
                <w:rFonts w:ascii="宋体" w:hAnsi="宋体" w:cs="宋体"/>
                <w:bCs/>
                <w:szCs w:val="21"/>
              </w:rPr>
            </w:pPr>
            <w:r>
              <w:rPr>
                <w:rFonts w:ascii="宋体" w:hAnsi="宋体" w:cs="宋体" w:hint="eastAsia"/>
                <w:bCs/>
                <w:szCs w:val="21"/>
              </w:rPr>
              <w:t>方案较科学标准、合理、可行，具有专业性，得</w:t>
            </w:r>
            <w:r>
              <w:rPr>
                <w:rFonts w:ascii="宋体" w:hAnsi="宋体" w:cs="宋体" w:hint="eastAsia"/>
                <w:bCs/>
                <w:szCs w:val="21"/>
              </w:rPr>
              <w:t>7</w:t>
            </w:r>
            <w:r>
              <w:rPr>
                <w:rFonts w:ascii="宋体" w:hAnsi="宋体" w:cs="宋体" w:hint="eastAsia"/>
                <w:bCs/>
                <w:szCs w:val="21"/>
              </w:rPr>
              <w:t>分；</w:t>
            </w:r>
          </w:p>
          <w:p w:rsidR="00EB6237" w:rsidRDefault="00D17CAF">
            <w:pPr>
              <w:adjustRightInd w:val="0"/>
              <w:snapToGrid w:val="0"/>
              <w:spacing w:line="360" w:lineRule="auto"/>
              <w:rPr>
                <w:rFonts w:ascii="宋体" w:hAnsi="宋体" w:cs="宋体"/>
                <w:szCs w:val="21"/>
              </w:rPr>
            </w:pPr>
            <w:r>
              <w:rPr>
                <w:rFonts w:ascii="宋体" w:hAnsi="宋体" w:cs="宋体" w:hint="eastAsia"/>
                <w:szCs w:val="21"/>
              </w:rPr>
              <w:t>方案较科学、合理</w:t>
            </w:r>
            <w:r>
              <w:rPr>
                <w:rFonts w:ascii="宋体" w:hAnsi="宋体" w:cs="宋体" w:hint="eastAsia"/>
                <w:szCs w:val="21"/>
              </w:rPr>
              <w:t>，</w:t>
            </w:r>
            <w:r>
              <w:rPr>
                <w:rFonts w:ascii="宋体" w:hAnsi="宋体" w:cs="宋体" w:hint="eastAsia"/>
                <w:szCs w:val="21"/>
              </w:rPr>
              <w:t>但实施有难度</w:t>
            </w:r>
            <w:r>
              <w:rPr>
                <w:rFonts w:ascii="宋体" w:hAnsi="宋体" w:cs="宋体" w:hint="eastAsia"/>
                <w:szCs w:val="21"/>
              </w:rPr>
              <w:t>，得</w:t>
            </w:r>
            <w:r>
              <w:rPr>
                <w:rFonts w:ascii="宋体" w:hAnsi="宋体" w:cs="宋体" w:hint="eastAsia"/>
                <w:szCs w:val="21"/>
              </w:rPr>
              <w:t>4</w:t>
            </w:r>
            <w:r>
              <w:rPr>
                <w:rFonts w:ascii="宋体" w:hAnsi="宋体" w:cs="宋体" w:hint="eastAsia"/>
                <w:szCs w:val="21"/>
              </w:rPr>
              <w:t>分；</w:t>
            </w:r>
          </w:p>
          <w:p w:rsidR="00EB6237" w:rsidRDefault="00D17CAF">
            <w:pPr>
              <w:adjustRightInd w:val="0"/>
              <w:snapToGrid w:val="0"/>
              <w:spacing w:line="360" w:lineRule="auto"/>
              <w:rPr>
                <w:rFonts w:ascii="宋体" w:hAnsi="宋体" w:cs="宋体"/>
                <w:bCs/>
                <w:szCs w:val="21"/>
              </w:rPr>
            </w:pPr>
            <w:r>
              <w:rPr>
                <w:rFonts w:ascii="宋体" w:hAnsi="宋体" w:cs="宋体" w:hint="eastAsia"/>
                <w:szCs w:val="21"/>
              </w:rPr>
              <w:t>方案不科学标准、</w:t>
            </w:r>
            <w:r>
              <w:rPr>
                <w:rFonts w:ascii="宋体" w:hAnsi="宋体" w:cs="宋体" w:hint="eastAsia"/>
                <w:szCs w:val="21"/>
              </w:rPr>
              <w:t>不</w:t>
            </w:r>
            <w:r>
              <w:rPr>
                <w:rFonts w:ascii="宋体" w:hAnsi="宋体" w:cs="宋体" w:hint="eastAsia"/>
                <w:szCs w:val="21"/>
              </w:rPr>
              <w:t>合理、</w:t>
            </w:r>
            <w:r>
              <w:rPr>
                <w:rFonts w:ascii="宋体" w:hAnsi="宋体" w:cs="宋体" w:hint="eastAsia"/>
                <w:szCs w:val="21"/>
              </w:rPr>
              <w:t>实施困难</w:t>
            </w:r>
            <w:r>
              <w:rPr>
                <w:rFonts w:ascii="宋体" w:hAnsi="宋体" w:cs="宋体" w:hint="eastAsia"/>
                <w:szCs w:val="21"/>
              </w:rPr>
              <w:t>，得</w:t>
            </w:r>
            <w:r>
              <w:rPr>
                <w:rFonts w:ascii="宋体" w:hAnsi="宋体" w:cs="宋体" w:hint="eastAsia"/>
                <w:szCs w:val="21"/>
              </w:rPr>
              <w:t>1</w:t>
            </w:r>
            <w:r>
              <w:rPr>
                <w:rFonts w:ascii="宋体" w:hAnsi="宋体" w:cs="宋体" w:hint="eastAsia"/>
                <w:szCs w:val="21"/>
              </w:rPr>
              <w:t>分；</w:t>
            </w:r>
          </w:p>
          <w:p w:rsidR="00EB6237" w:rsidRDefault="00D17CAF">
            <w:pPr>
              <w:pStyle w:val="40"/>
              <w:ind w:leftChars="0" w:left="0"/>
              <w:rPr>
                <w:rFonts w:ascii="宋体" w:hAnsi="宋体" w:cs="宋体"/>
                <w:bCs/>
                <w:szCs w:val="21"/>
              </w:rPr>
            </w:pPr>
            <w:r>
              <w:rPr>
                <w:rFonts w:ascii="宋体" w:hAnsi="宋体" w:cs="宋体" w:hint="eastAsia"/>
                <w:bCs/>
                <w:szCs w:val="21"/>
              </w:rPr>
              <w:t>不提供的不得分。</w:t>
            </w:r>
          </w:p>
        </w:tc>
        <w:tc>
          <w:tcPr>
            <w:tcW w:w="744" w:type="dxa"/>
            <w:vAlign w:val="center"/>
          </w:tcPr>
          <w:p w:rsidR="00EB6237" w:rsidRDefault="00D17CAF">
            <w:pPr>
              <w:jc w:val="center"/>
              <w:rPr>
                <w:rFonts w:ascii="宋体" w:hAnsi="宋体" w:cs="宋体"/>
                <w:bCs/>
                <w:snapToGrid w:val="0"/>
                <w:kern w:val="10"/>
                <w:szCs w:val="21"/>
              </w:rPr>
            </w:pPr>
            <w:r>
              <w:rPr>
                <w:rFonts w:ascii="宋体" w:hAnsi="宋体" w:cs="宋体" w:hint="eastAsia"/>
                <w:bCs/>
                <w:snapToGrid w:val="0"/>
                <w:kern w:val="10"/>
                <w:szCs w:val="21"/>
              </w:rPr>
              <w:t>10</w:t>
            </w:r>
          </w:p>
        </w:tc>
      </w:tr>
      <w:tr w:rsidR="00EB6237">
        <w:trPr>
          <w:trHeight w:val="1012"/>
        </w:trPr>
        <w:tc>
          <w:tcPr>
            <w:tcW w:w="545" w:type="dxa"/>
            <w:vAlign w:val="center"/>
          </w:tcPr>
          <w:p w:rsidR="00EB6237" w:rsidRDefault="00D17CAF">
            <w:pPr>
              <w:pStyle w:val="aff"/>
              <w:ind w:firstLineChars="0" w:firstLine="0"/>
              <w:jc w:val="center"/>
              <w:rPr>
                <w:rFonts w:ascii="宋体" w:hAnsi="宋体" w:cs="宋体"/>
                <w:kern w:val="0"/>
                <w:szCs w:val="21"/>
              </w:rPr>
            </w:pPr>
            <w:r>
              <w:rPr>
                <w:rFonts w:ascii="宋体" w:hAnsi="宋体" w:cs="宋体" w:hint="eastAsia"/>
                <w:kern w:val="0"/>
                <w:szCs w:val="21"/>
              </w:rPr>
              <w:t>8</w:t>
            </w:r>
          </w:p>
        </w:tc>
        <w:tc>
          <w:tcPr>
            <w:tcW w:w="1158" w:type="dxa"/>
            <w:tcBorders>
              <w:top w:val="single" w:sz="4" w:space="0" w:color="auto"/>
            </w:tcBorders>
            <w:vAlign w:val="center"/>
          </w:tcPr>
          <w:p w:rsidR="00EB6237" w:rsidRDefault="00D17CAF">
            <w:pPr>
              <w:tabs>
                <w:tab w:val="left" w:pos="207"/>
                <w:tab w:val="left" w:pos="312"/>
                <w:tab w:val="left" w:pos="360"/>
              </w:tabs>
              <w:jc w:val="center"/>
              <w:rPr>
                <w:rFonts w:ascii="宋体" w:hAnsi="宋体" w:cs="宋体"/>
                <w:kern w:val="0"/>
                <w:szCs w:val="21"/>
              </w:rPr>
            </w:pPr>
            <w:r>
              <w:rPr>
                <w:rFonts w:ascii="宋体" w:hAnsi="宋体" w:cs="宋体" w:hint="eastAsia"/>
                <w:kern w:val="0"/>
                <w:szCs w:val="21"/>
              </w:rPr>
              <w:t>安全管理方案</w:t>
            </w:r>
          </w:p>
        </w:tc>
        <w:tc>
          <w:tcPr>
            <w:tcW w:w="6184" w:type="dxa"/>
            <w:vAlign w:val="center"/>
          </w:tcPr>
          <w:p w:rsidR="00EB6237" w:rsidRDefault="00D17CAF">
            <w:pPr>
              <w:adjustRightInd w:val="0"/>
              <w:snapToGrid w:val="0"/>
              <w:spacing w:line="360" w:lineRule="auto"/>
              <w:rPr>
                <w:rFonts w:ascii="宋体" w:hAnsi="宋体" w:cs="宋体"/>
                <w:szCs w:val="21"/>
              </w:rPr>
            </w:pPr>
            <w:r>
              <w:rPr>
                <w:rFonts w:ascii="宋体" w:hAnsi="宋体" w:cs="宋体" w:hint="eastAsia"/>
                <w:szCs w:val="21"/>
              </w:rPr>
              <w:t>根据</w:t>
            </w:r>
            <w:r>
              <w:rPr>
                <w:rFonts w:ascii="宋体" w:hAnsi="宋体" w:cs="宋体" w:hint="eastAsia"/>
                <w:szCs w:val="21"/>
              </w:rPr>
              <w:t>供应商</w:t>
            </w:r>
            <w:r>
              <w:rPr>
                <w:rFonts w:ascii="宋体" w:hAnsi="宋体" w:cs="宋体" w:hint="eastAsia"/>
                <w:szCs w:val="21"/>
              </w:rPr>
              <w:t>对本项目服务需求制定的安全管理制度</w:t>
            </w:r>
            <w:r>
              <w:rPr>
                <w:rFonts w:ascii="宋体" w:hAnsi="宋体" w:cs="宋体" w:hint="eastAsia"/>
                <w:szCs w:val="21"/>
              </w:rPr>
              <w:t>进行评审：</w:t>
            </w:r>
          </w:p>
          <w:p w:rsidR="00EB6237" w:rsidRDefault="00D17CAF">
            <w:pPr>
              <w:adjustRightInd w:val="0"/>
              <w:snapToGrid w:val="0"/>
              <w:spacing w:line="360" w:lineRule="auto"/>
              <w:rPr>
                <w:rFonts w:ascii="宋体" w:hAnsi="宋体" w:cs="宋体"/>
                <w:bCs/>
                <w:szCs w:val="21"/>
              </w:rPr>
            </w:pPr>
            <w:r>
              <w:rPr>
                <w:rFonts w:ascii="宋体" w:hAnsi="宋体" w:cs="宋体" w:hint="eastAsia"/>
                <w:bCs/>
                <w:szCs w:val="21"/>
              </w:rPr>
              <w:t>方案</w:t>
            </w:r>
            <w:r>
              <w:rPr>
                <w:rFonts w:ascii="宋体" w:hAnsi="宋体" w:cs="宋体" w:hint="eastAsia"/>
                <w:bCs/>
                <w:szCs w:val="21"/>
              </w:rPr>
              <w:t>更加</w:t>
            </w:r>
            <w:r>
              <w:rPr>
                <w:rFonts w:ascii="宋体" w:hAnsi="宋体" w:cs="宋体" w:hint="eastAsia"/>
                <w:bCs/>
                <w:szCs w:val="21"/>
              </w:rPr>
              <w:t>科学标准、合理、可行，具有较强的专业性，得</w:t>
            </w:r>
            <w:r>
              <w:rPr>
                <w:rFonts w:ascii="宋体" w:hAnsi="宋体" w:cs="宋体" w:hint="eastAsia"/>
                <w:bCs/>
                <w:szCs w:val="21"/>
              </w:rPr>
              <w:t>10</w:t>
            </w:r>
            <w:r>
              <w:rPr>
                <w:rFonts w:ascii="宋体" w:hAnsi="宋体" w:cs="宋体" w:hint="eastAsia"/>
                <w:bCs/>
                <w:szCs w:val="21"/>
              </w:rPr>
              <w:t>分；</w:t>
            </w:r>
          </w:p>
          <w:p w:rsidR="00EB6237" w:rsidRDefault="00D17CAF">
            <w:pPr>
              <w:adjustRightInd w:val="0"/>
              <w:snapToGrid w:val="0"/>
              <w:spacing w:line="360" w:lineRule="auto"/>
              <w:rPr>
                <w:rFonts w:ascii="宋体" w:hAnsi="宋体" w:cs="宋体"/>
                <w:bCs/>
                <w:szCs w:val="21"/>
              </w:rPr>
            </w:pPr>
            <w:r>
              <w:rPr>
                <w:rFonts w:ascii="宋体" w:hAnsi="宋体" w:cs="宋体" w:hint="eastAsia"/>
                <w:bCs/>
                <w:szCs w:val="21"/>
              </w:rPr>
              <w:t>方案较科学标准、合理、可行，具有专业性，得</w:t>
            </w:r>
            <w:r>
              <w:rPr>
                <w:rFonts w:ascii="宋体" w:hAnsi="宋体" w:cs="宋体" w:hint="eastAsia"/>
                <w:bCs/>
                <w:szCs w:val="21"/>
              </w:rPr>
              <w:t>7</w:t>
            </w:r>
            <w:r>
              <w:rPr>
                <w:rFonts w:ascii="宋体" w:hAnsi="宋体" w:cs="宋体" w:hint="eastAsia"/>
                <w:bCs/>
                <w:szCs w:val="21"/>
              </w:rPr>
              <w:t>分；</w:t>
            </w:r>
          </w:p>
          <w:p w:rsidR="00EB6237" w:rsidRDefault="00D17CAF">
            <w:pPr>
              <w:adjustRightInd w:val="0"/>
              <w:snapToGrid w:val="0"/>
              <w:spacing w:line="360" w:lineRule="auto"/>
              <w:rPr>
                <w:rFonts w:ascii="宋体" w:hAnsi="宋体" w:cs="宋体"/>
                <w:szCs w:val="21"/>
              </w:rPr>
            </w:pPr>
            <w:r>
              <w:rPr>
                <w:rFonts w:ascii="宋体" w:hAnsi="宋体" w:cs="宋体" w:hint="eastAsia"/>
                <w:szCs w:val="21"/>
              </w:rPr>
              <w:t>方案较科学、合理</w:t>
            </w:r>
            <w:r>
              <w:rPr>
                <w:rFonts w:ascii="宋体" w:hAnsi="宋体" w:cs="宋体" w:hint="eastAsia"/>
                <w:szCs w:val="21"/>
              </w:rPr>
              <w:t>，</w:t>
            </w:r>
            <w:r>
              <w:rPr>
                <w:rFonts w:ascii="宋体" w:hAnsi="宋体" w:cs="宋体" w:hint="eastAsia"/>
                <w:szCs w:val="21"/>
              </w:rPr>
              <w:t>但实施有难度</w:t>
            </w:r>
            <w:r>
              <w:rPr>
                <w:rFonts w:ascii="宋体" w:hAnsi="宋体" w:cs="宋体" w:hint="eastAsia"/>
                <w:szCs w:val="21"/>
              </w:rPr>
              <w:t>，得</w:t>
            </w:r>
            <w:r>
              <w:rPr>
                <w:rFonts w:ascii="宋体" w:hAnsi="宋体" w:cs="宋体" w:hint="eastAsia"/>
                <w:szCs w:val="21"/>
              </w:rPr>
              <w:t>4</w:t>
            </w:r>
            <w:r>
              <w:rPr>
                <w:rFonts w:ascii="宋体" w:hAnsi="宋体" w:cs="宋体" w:hint="eastAsia"/>
                <w:szCs w:val="21"/>
              </w:rPr>
              <w:t>分；</w:t>
            </w:r>
          </w:p>
          <w:p w:rsidR="00EB6237" w:rsidRDefault="00D17CAF">
            <w:pPr>
              <w:adjustRightInd w:val="0"/>
              <w:snapToGrid w:val="0"/>
              <w:spacing w:line="360" w:lineRule="auto"/>
              <w:rPr>
                <w:rFonts w:ascii="宋体" w:hAnsi="宋体" w:cs="宋体"/>
                <w:bCs/>
                <w:szCs w:val="21"/>
              </w:rPr>
            </w:pPr>
            <w:r>
              <w:rPr>
                <w:rFonts w:ascii="宋体" w:hAnsi="宋体" w:cs="宋体" w:hint="eastAsia"/>
                <w:szCs w:val="21"/>
              </w:rPr>
              <w:t>方案不科学标准、</w:t>
            </w:r>
            <w:r>
              <w:rPr>
                <w:rFonts w:ascii="宋体" w:hAnsi="宋体" w:cs="宋体" w:hint="eastAsia"/>
                <w:szCs w:val="21"/>
              </w:rPr>
              <w:t>不</w:t>
            </w:r>
            <w:r>
              <w:rPr>
                <w:rFonts w:ascii="宋体" w:hAnsi="宋体" w:cs="宋体" w:hint="eastAsia"/>
                <w:szCs w:val="21"/>
              </w:rPr>
              <w:t>合理、</w:t>
            </w:r>
            <w:r>
              <w:rPr>
                <w:rFonts w:ascii="宋体" w:hAnsi="宋体" w:cs="宋体" w:hint="eastAsia"/>
                <w:szCs w:val="21"/>
              </w:rPr>
              <w:t>实施困难</w:t>
            </w:r>
            <w:r>
              <w:rPr>
                <w:rFonts w:ascii="宋体" w:hAnsi="宋体" w:cs="宋体" w:hint="eastAsia"/>
                <w:szCs w:val="21"/>
              </w:rPr>
              <w:t>，得</w:t>
            </w:r>
            <w:r>
              <w:rPr>
                <w:rFonts w:ascii="宋体" w:hAnsi="宋体" w:cs="宋体" w:hint="eastAsia"/>
                <w:szCs w:val="21"/>
              </w:rPr>
              <w:t>1</w:t>
            </w:r>
            <w:r>
              <w:rPr>
                <w:rFonts w:ascii="宋体" w:hAnsi="宋体" w:cs="宋体" w:hint="eastAsia"/>
                <w:szCs w:val="21"/>
              </w:rPr>
              <w:t>分；</w:t>
            </w:r>
          </w:p>
          <w:p w:rsidR="00EB6237" w:rsidRDefault="00D17CAF">
            <w:pPr>
              <w:pStyle w:val="40"/>
              <w:ind w:leftChars="0" w:left="0"/>
              <w:rPr>
                <w:rFonts w:ascii="宋体" w:hAnsi="宋体" w:cs="宋体"/>
                <w:szCs w:val="21"/>
              </w:rPr>
            </w:pPr>
            <w:r>
              <w:rPr>
                <w:rFonts w:ascii="宋体" w:hAnsi="宋体" w:cs="宋体" w:hint="eastAsia"/>
                <w:bCs/>
                <w:szCs w:val="21"/>
              </w:rPr>
              <w:t>不提供的不得分。</w:t>
            </w:r>
          </w:p>
        </w:tc>
        <w:tc>
          <w:tcPr>
            <w:tcW w:w="744" w:type="dxa"/>
            <w:vAlign w:val="center"/>
          </w:tcPr>
          <w:p w:rsidR="00EB6237" w:rsidRDefault="00D17CAF">
            <w:pPr>
              <w:jc w:val="center"/>
              <w:rPr>
                <w:rFonts w:ascii="宋体" w:hAnsi="宋体" w:cs="宋体"/>
                <w:b/>
                <w:bCs/>
                <w:szCs w:val="21"/>
              </w:rPr>
            </w:pPr>
            <w:r>
              <w:rPr>
                <w:rFonts w:ascii="宋体" w:hAnsi="宋体" w:cs="宋体" w:hint="eastAsia"/>
                <w:bCs/>
                <w:snapToGrid w:val="0"/>
                <w:kern w:val="10"/>
                <w:szCs w:val="21"/>
              </w:rPr>
              <w:t>10</w:t>
            </w:r>
          </w:p>
        </w:tc>
      </w:tr>
      <w:tr w:rsidR="00EB6237">
        <w:trPr>
          <w:trHeight w:val="1012"/>
        </w:trPr>
        <w:tc>
          <w:tcPr>
            <w:tcW w:w="545" w:type="dxa"/>
            <w:vAlign w:val="center"/>
          </w:tcPr>
          <w:p w:rsidR="00EB6237" w:rsidRDefault="00D17CAF">
            <w:pPr>
              <w:pStyle w:val="aff"/>
              <w:ind w:firstLineChars="0" w:firstLine="0"/>
              <w:jc w:val="center"/>
              <w:rPr>
                <w:rFonts w:ascii="宋体" w:hAnsi="宋体" w:cs="宋体"/>
                <w:kern w:val="0"/>
                <w:szCs w:val="21"/>
              </w:rPr>
            </w:pPr>
            <w:r>
              <w:rPr>
                <w:rFonts w:ascii="宋体" w:hAnsi="宋体" w:cs="宋体" w:hint="eastAsia"/>
                <w:kern w:val="0"/>
                <w:szCs w:val="21"/>
              </w:rPr>
              <w:t>9</w:t>
            </w:r>
          </w:p>
        </w:tc>
        <w:tc>
          <w:tcPr>
            <w:tcW w:w="1158" w:type="dxa"/>
            <w:tcBorders>
              <w:top w:val="single" w:sz="4" w:space="0" w:color="auto"/>
            </w:tcBorders>
            <w:vAlign w:val="center"/>
          </w:tcPr>
          <w:p w:rsidR="00EB6237" w:rsidRDefault="00D17CAF">
            <w:pPr>
              <w:tabs>
                <w:tab w:val="left" w:pos="207"/>
                <w:tab w:val="left" w:pos="312"/>
                <w:tab w:val="left" w:pos="360"/>
              </w:tabs>
              <w:jc w:val="center"/>
              <w:rPr>
                <w:rFonts w:ascii="宋体" w:hAnsi="宋体" w:cs="宋体"/>
                <w:kern w:val="0"/>
                <w:szCs w:val="21"/>
              </w:rPr>
            </w:pPr>
            <w:r>
              <w:rPr>
                <w:rFonts w:ascii="宋体" w:hAnsi="宋体" w:cs="宋体" w:hint="eastAsia"/>
                <w:szCs w:val="21"/>
              </w:rPr>
              <w:t>应急管理制度</w:t>
            </w:r>
          </w:p>
        </w:tc>
        <w:tc>
          <w:tcPr>
            <w:tcW w:w="6184" w:type="dxa"/>
            <w:vAlign w:val="center"/>
          </w:tcPr>
          <w:p w:rsidR="00EB6237" w:rsidRDefault="00D17CAF">
            <w:pPr>
              <w:adjustRightInd w:val="0"/>
              <w:snapToGrid w:val="0"/>
              <w:spacing w:line="360" w:lineRule="auto"/>
              <w:rPr>
                <w:rFonts w:ascii="宋体" w:hAnsi="宋体" w:cs="宋体"/>
                <w:szCs w:val="21"/>
              </w:rPr>
            </w:pPr>
            <w:r>
              <w:rPr>
                <w:rFonts w:ascii="宋体" w:hAnsi="宋体" w:cs="宋体" w:hint="eastAsia"/>
                <w:szCs w:val="21"/>
              </w:rPr>
              <w:t>根据</w:t>
            </w:r>
            <w:r>
              <w:rPr>
                <w:rFonts w:ascii="宋体" w:hAnsi="宋体" w:cs="宋体" w:hint="eastAsia"/>
                <w:szCs w:val="21"/>
              </w:rPr>
              <w:t>供应商</w:t>
            </w:r>
            <w:r>
              <w:rPr>
                <w:rFonts w:ascii="宋体" w:hAnsi="宋体" w:cs="宋体" w:hint="eastAsia"/>
                <w:szCs w:val="21"/>
              </w:rPr>
              <w:t>对本项目服务需求制定的</w:t>
            </w:r>
            <w:r>
              <w:rPr>
                <w:rFonts w:ascii="宋体" w:hAnsi="宋体" w:cs="宋体" w:hint="eastAsia"/>
                <w:szCs w:val="21"/>
              </w:rPr>
              <w:t>应急管理制度进行评审：</w:t>
            </w:r>
          </w:p>
          <w:p w:rsidR="00EB6237" w:rsidRDefault="00D17CAF">
            <w:pPr>
              <w:adjustRightInd w:val="0"/>
              <w:snapToGrid w:val="0"/>
              <w:spacing w:line="360" w:lineRule="auto"/>
              <w:rPr>
                <w:rFonts w:ascii="宋体" w:hAnsi="宋体" w:cs="宋体"/>
                <w:bCs/>
                <w:szCs w:val="21"/>
              </w:rPr>
            </w:pPr>
            <w:r>
              <w:rPr>
                <w:rFonts w:ascii="宋体" w:hAnsi="宋体" w:cs="宋体" w:hint="eastAsia"/>
                <w:bCs/>
                <w:szCs w:val="21"/>
              </w:rPr>
              <w:t>方案</w:t>
            </w:r>
            <w:r>
              <w:rPr>
                <w:rFonts w:ascii="宋体" w:hAnsi="宋体" w:cs="宋体" w:hint="eastAsia"/>
                <w:bCs/>
                <w:szCs w:val="21"/>
              </w:rPr>
              <w:t>更加</w:t>
            </w:r>
            <w:r>
              <w:rPr>
                <w:rFonts w:ascii="宋体" w:hAnsi="宋体" w:cs="宋体" w:hint="eastAsia"/>
                <w:bCs/>
                <w:szCs w:val="21"/>
              </w:rPr>
              <w:t>科学标准、合理、可行，具有较强的专业性，得</w:t>
            </w:r>
            <w:r>
              <w:rPr>
                <w:rFonts w:ascii="宋体" w:hAnsi="宋体" w:cs="宋体" w:hint="eastAsia"/>
                <w:bCs/>
                <w:szCs w:val="21"/>
              </w:rPr>
              <w:t>10</w:t>
            </w:r>
            <w:r>
              <w:rPr>
                <w:rFonts w:ascii="宋体" w:hAnsi="宋体" w:cs="宋体" w:hint="eastAsia"/>
                <w:bCs/>
                <w:szCs w:val="21"/>
              </w:rPr>
              <w:t>分；</w:t>
            </w:r>
          </w:p>
          <w:p w:rsidR="00EB6237" w:rsidRDefault="00D17CAF">
            <w:pPr>
              <w:adjustRightInd w:val="0"/>
              <w:snapToGrid w:val="0"/>
              <w:spacing w:line="360" w:lineRule="auto"/>
              <w:rPr>
                <w:rFonts w:ascii="宋体" w:hAnsi="宋体" w:cs="宋体"/>
                <w:bCs/>
                <w:szCs w:val="21"/>
              </w:rPr>
            </w:pPr>
            <w:r>
              <w:rPr>
                <w:rFonts w:ascii="宋体" w:hAnsi="宋体" w:cs="宋体" w:hint="eastAsia"/>
                <w:bCs/>
                <w:szCs w:val="21"/>
              </w:rPr>
              <w:t>方案较科学标准、合理、可行，具有专业性，得</w:t>
            </w:r>
            <w:r>
              <w:rPr>
                <w:rFonts w:ascii="宋体" w:hAnsi="宋体" w:cs="宋体" w:hint="eastAsia"/>
                <w:bCs/>
                <w:szCs w:val="21"/>
              </w:rPr>
              <w:t>7</w:t>
            </w:r>
            <w:r>
              <w:rPr>
                <w:rFonts w:ascii="宋体" w:hAnsi="宋体" w:cs="宋体" w:hint="eastAsia"/>
                <w:bCs/>
                <w:szCs w:val="21"/>
              </w:rPr>
              <w:t>分；</w:t>
            </w:r>
          </w:p>
          <w:p w:rsidR="00EB6237" w:rsidRDefault="00D17CAF">
            <w:pPr>
              <w:adjustRightInd w:val="0"/>
              <w:snapToGrid w:val="0"/>
              <w:spacing w:line="360" w:lineRule="auto"/>
              <w:rPr>
                <w:rFonts w:ascii="宋体" w:hAnsi="宋体" w:cs="宋体"/>
                <w:szCs w:val="21"/>
              </w:rPr>
            </w:pPr>
            <w:r>
              <w:rPr>
                <w:rFonts w:ascii="宋体" w:hAnsi="宋体" w:cs="宋体" w:hint="eastAsia"/>
                <w:szCs w:val="21"/>
              </w:rPr>
              <w:t>方案较科学、合理</w:t>
            </w:r>
            <w:r>
              <w:rPr>
                <w:rFonts w:ascii="宋体" w:hAnsi="宋体" w:cs="宋体" w:hint="eastAsia"/>
                <w:szCs w:val="21"/>
              </w:rPr>
              <w:t>，</w:t>
            </w:r>
            <w:r>
              <w:rPr>
                <w:rFonts w:ascii="宋体" w:hAnsi="宋体" w:cs="宋体" w:hint="eastAsia"/>
                <w:szCs w:val="21"/>
              </w:rPr>
              <w:t>但实施有难度</w:t>
            </w:r>
            <w:r>
              <w:rPr>
                <w:rFonts w:ascii="宋体" w:hAnsi="宋体" w:cs="宋体" w:hint="eastAsia"/>
                <w:szCs w:val="21"/>
              </w:rPr>
              <w:t>，得</w:t>
            </w:r>
            <w:r>
              <w:rPr>
                <w:rFonts w:ascii="宋体" w:hAnsi="宋体" w:cs="宋体" w:hint="eastAsia"/>
                <w:szCs w:val="21"/>
              </w:rPr>
              <w:t>4</w:t>
            </w:r>
            <w:r>
              <w:rPr>
                <w:rFonts w:ascii="宋体" w:hAnsi="宋体" w:cs="宋体" w:hint="eastAsia"/>
                <w:szCs w:val="21"/>
              </w:rPr>
              <w:t>分；</w:t>
            </w:r>
          </w:p>
          <w:p w:rsidR="00EB6237" w:rsidRDefault="00D17CAF">
            <w:pPr>
              <w:adjustRightInd w:val="0"/>
              <w:snapToGrid w:val="0"/>
              <w:spacing w:line="360" w:lineRule="auto"/>
              <w:rPr>
                <w:rFonts w:ascii="宋体" w:hAnsi="宋体" w:cs="宋体"/>
                <w:bCs/>
                <w:szCs w:val="21"/>
              </w:rPr>
            </w:pPr>
            <w:r>
              <w:rPr>
                <w:rFonts w:ascii="宋体" w:hAnsi="宋体" w:cs="宋体" w:hint="eastAsia"/>
                <w:szCs w:val="21"/>
              </w:rPr>
              <w:t>方案不科学标准、</w:t>
            </w:r>
            <w:r>
              <w:rPr>
                <w:rFonts w:ascii="宋体" w:hAnsi="宋体" w:cs="宋体" w:hint="eastAsia"/>
                <w:szCs w:val="21"/>
              </w:rPr>
              <w:t>不</w:t>
            </w:r>
            <w:r>
              <w:rPr>
                <w:rFonts w:ascii="宋体" w:hAnsi="宋体" w:cs="宋体" w:hint="eastAsia"/>
                <w:szCs w:val="21"/>
              </w:rPr>
              <w:t>合理、</w:t>
            </w:r>
            <w:r>
              <w:rPr>
                <w:rFonts w:ascii="宋体" w:hAnsi="宋体" w:cs="宋体" w:hint="eastAsia"/>
                <w:szCs w:val="21"/>
              </w:rPr>
              <w:t>实施困难</w:t>
            </w:r>
            <w:r>
              <w:rPr>
                <w:rFonts w:ascii="宋体" w:hAnsi="宋体" w:cs="宋体" w:hint="eastAsia"/>
                <w:szCs w:val="21"/>
              </w:rPr>
              <w:t>，得</w:t>
            </w:r>
            <w:r>
              <w:rPr>
                <w:rFonts w:ascii="宋体" w:hAnsi="宋体" w:cs="宋体" w:hint="eastAsia"/>
                <w:szCs w:val="21"/>
              </w:rPr>
              <w:t>1</w:t>
            </w:r>
            <w:r>
              <w:rPr>
                <w:rFonts w:ascii="宋体" w:hAnsi="宋体" w:cs="宋体" w:hint="eastAsia"/>
                <w:szCs w:val="21"/>
              </w:rPr>
              <w:t>分；</w:t>
            </w:r>
          </w:p>
          <w:p w:rsidR="00EB6237" w:rsidRDefault="00D17CAF">
            <w:pPr>
              <w:pStyle w:val="40"/>
              <w:ind w:leftChars="0" w:left="0"/>
              <w:rPr>
                <w:rFonts w:ascii="宋体" w:hAnsi="宋体" w:cs="宋体"/>
                <w:szCs w:val="21"/>
              </w:rPr>
            </w:pPr>
            <w:r>
              <w:rPr>
                <w:rFonts w:ascii="宋体" w:hAnsi="宋体" w:cs="宋体" w:hint="eastAsia"/>
                <w:bCs/>
                <w:szCs w:val="21"/>
              </w:rPr>
              <w:t>不提供的不得分。</w:t>
            </w:r>
          </w:p>
        </w:tc>
        <w:tc>
          <w:tcPr>
            <w:tcW w:w="744" w:type="dxa"/>
            <w:vAlign w:val="center"/>
          </w:tcPr>
          <w:p w:rsidR="00EB6237" w:rsidRDefault="00D17CAF">
            <w:pPr>
              <w:jc w:val="center"/>
              <w:rPr>
                <w:rFonts w:ascii="宋体" w:hAnsi="宋体" w:cs="宋体"/>
                <w:bCs/>
                <w:snapToGrid w:val="0"/>
                <w:kern w:val="10"/>
                <w:szCs w:val="21"/>
              </w:rPr>
            </w:pPr>
            <w:r>
              <w:rPr>
                <w:rFonts w:ascii="宋体" w:hAnsi="宋体" w:cs="宋体" w:hint="eastAsia"/>
                <w:bCs/>
                <w:snapToGrid w:val="0"/>
                <w:kern w:val="10"/>
                <w:szCs w:val="21"/>
              </w:rPr>
              <w:t>10</w:t>
            </w:r>
          </w:p>
        </w:tc>
      </w:tr>
      <w:tr w:rsidR="00EB6237">
        <w:trPr>
          <w:trHeight w:val="1012"/>
        </w:trPr>
        <w:tc>
          <w:tcPr>
            <w:tcW w:w="1703" w:type="dxa"/>
            <w:gridSpan w:val="2"/>
            <w:vAlign w:val="center"/>
          </w:tcPr>
          <w:p w:rsidR="00EB6237" w:rsidRDefault="00D17CAF">
            <w:pPr>
              <w:tabs>
                <w:tab w:val="left" w:pos="207"/>
                <w:tab w:val="left" w:pos="312"/>
                <w:tab w:val="left" w:pos="360"/>
              </w:tabs>
              <w:jc w:val="center"/>
              <w:rPr>
                <w:rFonts w:ascii="宋体" w:hAnsi="宋体" w:cs="宋体"/>
                <w:kern w:val="0"/>
                <w:szCs w:val="21"/>
              </w:rPr>
            </w:pPr>
            <w:r>
              <w:rPr>
                <w:rFonts w:ascii="宋体" w:hAnsi="宋体" w:cs="宋体" w:hint="eastAsia"/>
                <w:kern w:val="0"/>
                <w:szCs w:val="21"/>
              </w:rPr>
              <w:t>总计</w:t>
            </w:r>
          </w:p>
        </w:tc>
        <w:tc>
          <w:tcPr>
            <w:tcW w:w="6928" w:type="dxa"/>
            <w:gridSpan w:val="2"/>
            <w:vAlign w:val="center"/>
          </w:tcPr>
          <w:p w:rsidR="00EB6237" w:rsidRDefault="00D17CAF">
            <w:pPr>
              <w:jc w:val="center"/>
              <w:rPr>
                <w:rFonts w:ascii="宋体" w:hAnsi="宋体" w:cs="宋体"/>
                <w:bCs/>
                <w:snapToGrid w:val="0"/>
                <w:kern w:val="10"/>
                <w:szCs w:val="21"/>
              </w:rPr>
            </w:pPr>
            <w:r>
              <w:rPr>
                <w:rFonts w:ascii="宋体" w:hAnsi="宋体" w:cs="宋体" w:hint="eastAsia"/>
                <w:szCs w:val="21"/>
              </w:rPr>
              <w:t>100</w:t>
            </w:r>
            <w:r>
              <w:rPr>
                <w:rFonts w:ascii="宋体" w:hAnsi="宋体" w:cs="宋体" w:hint="eastAsia"/>
                <w:szCs w:val="21"/>
              </w:rPr>
              <w:t>分</w:t>
            </w:r>
          </w:p>
        </w:tc>
      </w:tr>
    </w:tbl>
    <w:p w:rsidR="00EB6237" w:rsidRDefault="00EB6237">
      <w:pPr>
        <w:pStyle w:val="afe"/>
        <w:spacing w:before="0" w:after="0"/>
        <w:ind w:firstLine="0"/>
        <w:jc w:val="both"/>
        <w:rPr>
          <w:rFonts w:ascii="宋体" w:hAnsi="宋体" w:cs="宋体"/>
          <w:b/>
          <w:kern w:val="2"/>
          <w:sz w:val="21"/>
          <w:szCs w:val="21"/>
        </w:rPr>
      </w:pPr>
    </w:p>
    <w:p w:rsidR="00EB6237" w:rsidRDefault="00D17CAF">
      <w:pPr>
        <w:spacing w:line="360" w:lineRule="auto"/>
        <w:ind w:firstLineChars="200" w:firstLine="422"/>
        <w:rPr>
          <w:rFonts w:ascii="宋体" w:hAnsi="宋体" w:cs="宋体"/>
          <w:b/>
          <w:bCs/>
          <w:szCs w:val="21"/>
        </w:rPr>
      </w:pPr>
      <w:r>
        <w:rPr>
          <w:rFonts w:ascii="宋体" w:hAnsi="宋体" w:cs="宋体" w:hint="eastAsia"/>
          <w:b/>
          <w:bCs/>
          <w:szCs w:val="21"/>
        </w:rPr>
        <w:t>注：</w:t>
      </w:r>
      <w:r>
        <w:rPr>
          <w:rFonts w:ascii="宋体" w:hAnsi="宋体" w:cs="宋体" w:hint="eastAsia"/>
          <w:b/>
          <w:bCs/>
          <w:szCs w:val="21"/>
        </w:rPr>
        <w:t>1</w:t>
      </w:r>
      <w:r>
        <w:rPr>
          <w:rFonts w:ascii="宋体" w:hAnsi="宋体" w:cs="宋体" w:hint="eastAsia"/>
          <w:b/>
          <w:bCs/>
          <w:szCs w:val="21"/>
        </w:rPr>
        <w:t>、以上各项评分内容，如供应商未提供相对应内容，磋商评审小组不受最低评分标准限制，可予以零分计算。</w:t>
      </w:r>
    </w:p>
    <w:p w:rsidR="00EB6237" w:rsidRDefault="00D17CAF">
      <w:pPr>
        <w:spacing w:line="360" w:lineRule="auto"/>
        <w:ind w:firstLineChars="200" w:firstLine="422"/>
        <w:rPr>
          <w:rFonts w:ascii="宋体" w:hAnsi="宋体" w:cs="宋体"/>
          <w:szCs w:val="21"/>
        </w:rPr>
      </w:pPr>
      <w:r>
        <w:rPr>
          <w:rFonts w:ascii="宋体" w:hAnsi="宋体" w:cs="宋体" w:hint="eastAsia"/>
          <w:b/>
          <w:bCs/>
          <w:szCs w:val="21"/>
        </w:rPr>
        <w:t>2.</w:t>
      </w:r>
      <w:r>
        <w:rPr>
          <w:rFonts w:ascii="宋体" w:hAnsi="宋体" w:cs="宋体" w:hint="eastAsia"/>
          <w:b/>
          <w:bCs/>
          <w:szCs w:val="21"/>
        </w:rPr>
        <w:t>由磋商小组成员对每一份响应文件进行独立评分，然后取算术平均值（保留小数点两位）。计算每个供应商的实际得分（价格标得分</w:t>
      </w:r>
      <w:r>
        <w:rPr>
          <w:rFonts w:ascii="宋体" w:hAnsi="宋体" w:cs="宋体" w:hint="eastAsia"/>
          <w:b/>
          <w:bCs/>
          <w:szCs w:val="21"/>
        </w:rPr>
        <w:t>+</w:t>
      </w:r>
      <w:r>
        <w:rPr>
          <w:rFonts w:ascii="宋体" w:hAnsi="宋体" w:cs="宋体" w:hint="eastAsia"/>
          <w:b/>
          <w:bCs/>
          <w:szCs w:val="21"/>
        </w:rPr>
        <w:t>商务技术标得分），并按得分高低排出名次。</w:t>
      </w:r>
    </w:p>
    <w:p w:rsidR="00EB6237" w:rsidRDefault="00D17CAF">
      <w:pPr>
        <w:spacing w:line="360" w:lineRule="auto"/>
        <w:ind w:firstLineChars="200" w:firstLine="422"/>
        <w:rPr>
          <w:rFonts w:ascii="宋体" w:hAnsi="宋体" w:cs="宋体"/>
          <w:b/>
          <w:bCs/>
          <w:szCs w:val="21"/>
        </w:rPr>
      </w:pPr>
      <w:bookmarkStart w:id="73" w:name="_Toc16496"/>
      <w:bookmarkStart w:id="74" w:name="_Toc22677"/>
      <w:bookmarkStart w:id="75" w:name="_Toc22348"/>
      <w:bookmarkStart w:id="76" w:name="_Toc32681"/>
      <w:bookmarkStart w:id="77" w:name="_Toc16187"/>
      <w:r>
        <w:rPr>
          <w:rFonts w:ascii="宋体" w:hAnsi="宋体" w:cs="宋体" w:hint="eastAsia"/>
          <w:b/>
          <w:bCs/>
          <w:szCs w:val="21"/>
        </w:rPr>
        <w:t>3.</w:t>
      </w:r>
      <w:r>
        <w:rPr>
          <w:rFonts w:ascii="宋体" w:hAnsi="宋体" w:cs="宋体" w:hint="eastAsia"/>
          <w:b/>
          <w:bCs/>
          <w:szCs w:val="21"/>
        </w:rPr>
        <w:t>采购人与成交供应商在签订合同时</w:t>
      </w:r>
      <w:r>
        <w:rPr>
          <w:rFonts w:ascii="宋体" w:hAnsi="宋体" w:cs="宋体" w:hint="eastAsia"/>
          <w:b/>
          <w:bCs/>
          <w:szCs w:val="21"/>
        </w:rPr>
        <w:t>，</w:t>
      </w:r>
      <w:r>
        <w:rPr>
          <w:rFonts w:ascii="宋体" w:hAnsi="宋体" w:cs="宋体" w:hint="eastAsia"/>
          <w:b/>
          <w:bCs/>
          <w:szCs w:val="21"/>
        </w:rPr>
        <w:t>有权要求成交供应商提供其响应文件中承诺响应的证明材料原件进行真实性核实，如成交供应商无法提供</w:t>
      </w:r>
      <w:r>
        <w:rPr>
          <w:rFonts w:ascii="宋体" w:hAnsi="宋体" w:cs="宋体" w:hint="eastAsia"/>
          <w:b/>
          <w:bCs/>
          <w:szCs w:val="21"/>
        </w:rPr>
        <w:t>，</w:t>
      </w:r>
      <w:r>
        <w:rPr>
          <w:rFonts w:ascii="宋体" w:hAnsi="宋体" w:cs="宋体" w:hint="eastAsia"/>
          <w:b/>
          <w:bCs/>
          <w:szCs w:val="21"/>
        </w:rPr>
        <w:t>或无法核实真实性的</w:t>
      </w:r>
      <w:r>
        <w:rPr>
          <w:rFonts w:ascii="宋体" w:hAnsi="宋体" w:cs="宋体" w:hint="eastAsia"/>
          <w:b/>
          <w:bCs/>
          <w:szCs w:val="21"/>
        </w:rPr>
        <w:t>，</w:t>
      </w:r>
      <w:r>
        <w:rPr>
          <w:rFonts w:ascii="宋体" w:hAnsi="宋体" w:cs="宋体" w:hint="eastAsia"/>
          <w:b/>
          <w:bCs/>
          <w:szCs w:val="21"/>
        </w:rPr>
        <w:t>则视为虚假响应</w:t>
      </w:r>
      <w:r>
        <w:rPr>
          <w:rFonts w:ascii="宋体" w:hAnsi="宋体" w:cs="宋体" w:hint="eastAsia"/>
          <w:b/>
          <w:bCs/>
          <w:szCs w:val="21"/>
        </w:rPr>
        <w:t>，</w:t>
      </w:r>
      <w:r>
        <w:rPr>
          <w:rFonts w:ascii="宋体" w:hAnsi="宋体" w:cs="宋体" w:hint="eastAsia"/>
          <w:b/>
          <w:bCs/>
          <w:szCs w:val="21"/>
        </w:rPr>
        <w:t>报财政部门按照政府采购相关规定处理。</w:t>
      </w:r>
    </w:p>
    <w:p w:rsidR="00EB6237" w:rsidRDefault="00D17CAF">
      <w:pPr>
        <w:spacing w:line="360" w:lineRule="auto"/>
        <w:rPr>
          <w:lang w:val="zh-CN"/>
        </w:rPr>
      </w:pPr>
      <w:r>
        <w:rPr>
          <w:rFonts w:hint="eastAsia"/>
          <w:lang w:val="zh-CN"/>
        </w:rPr>
        <w:br w:type="page"/>
      </w:r>
    </w:p>
    <w:p w:rsidR="00EB6237" w:rsidRDefault="00D17CAF">
      <w:pPr>
        <w:pStyle w:val="10"/>
        <w:spacing w:line="360" w:lineRule="auto"/>
        <w:jc w:val="center"/>
        <w:rPr>
          <w:rFonts w:ascii="宋体" w:eastAsia="宋体" w:hAnsi="宋体" w:cs="宋体"/>
          <w:b/>
          <w:bCs/>
          <w:sz w:val="32"/>
          <w:szCs w:val="32"/>
          <w:lang w:val="zh-CN"/>
        </w:rPr>
      </w:pPr>
      <w:bookmarkStart w:id="78" w:name="_Toc29849"/>
      <w:r>
        <w:rPr>
          <w:rFonts w:ascii="宋体" w:eastAsia="宋体" w:hAnsi="宋体" w:cs="宋体" w:hint="eastAsia"/>
          <w:b/>
          <w:bCs/>
          <w:szCs w:val="28"/>
          <w:lang w:val="zh-CN"/>
        </w:rPr>
        <w:lastRenderedPageBreak/>
        <w:t>第六章</w:t>
      </w:r>
      <w:r>
        <w:rPr>
          <w:rFonts w:ascii="宋体" w:eastAsia="宋体" w:hAnsi="宋体" w:cs="宋体" w:hint="eastAsia"/>
          <w:b/>
          <w:bCs/>
          <w:szCs w:val="28"/>
          <w:lang w:val="zh-CN"/>
        </w:rPr>
        <w:t xml:space="preserve">  </w:t>
      </w:r>
      <w:r>
        <w:rPr>
          <w:rFonts w:ascii="宋体" w:eastAsia="宋体" w:hAnsi="宋体" w:cs="宋体" w:hint="eastAsia"/>
          <w:b/>
          <w:bCs/>
          <w:szCs w:val="28"/>
          <w:lang w:val="zh-CN"/>
        </w:rPr>
        <w:t>竞争性磋商响应文件格式</w:t>
      </w:r>
      <w:bookmarkEnd w:id="73"/>
      <w:bookmarkEnd w:id="74"/>
      <w:bookmarkEnd w:id="75"/>
      <w:bookmarkEnd w:id="76"/>
      <w:bookmarkEnd w:id="77"/>
      <w:bookmarkEnd w:id="78"/>
    </w:p>
    <w:p w:rsidR="00EB6237" w:rsidRDefault="00EB6237">
      <w:pPr>
        <w:spacing w:line="360" w:lineRule="auto"/>
        <w:rPr>
          <w:rFonts w:ascii="宋体" w:hAnsi="宋体" w:cs="宋体"/>
        </w:rPr>
      </w:pPr>
    </w:p>
    <w:p w:rsidR="00EB6237" w:rsidRDefault="00EB6237">
      <w:pPr>
        <w:tabs>
          <w:tab w:val="left" w:pos="390"/>
          <w:tab w:val="center" w:pos="4404"/>
        </w:tabs>
        <w:spacing w:line="360" w:lineRule="auto"/>
        <w:rPr>
          <w:rFonts w:ascii="Arial" w:hAnsi="宋体" w:cs="Arial"/>
          <w:b/>
          <w:bCs/>
          <w:sz w:val="44"/>
          <w:szCs w:val="44"/>
        </w:rPr>
      </w:pPr>
      <w:bookmarkStart w:id="79" w:name="_Toc727"/>
      <w:bookmarkStart w:id="80" w:name="_Toc1080"/>
      <w:bookmarkStart w:id="81" w:name="_Toc16078"/>
    </w:p>
    <w:p w:rsidR="00EB6237" w:rsidRDefault="00EB6237">
      <w:pPr>
        <w:spacing w:line="360" w:lineRule="auto"/>
      </w:pPr>
    </w:p>
    <w:p w:rsidR="00EB6237" w:rsidRDefault="00EB6237">
      <w:pPr>
        <w:tabs>
          <w:tab w:val="left" w:pos="390"/>
          <w:tab w:val="center" w:pos="4404"/>
        </w:tabs>
        <w:spacing w:line="360" w:lineRule="auto"/>
        <w:jc w:val="center"/>
        <w:rPr>
          <w:rFonts w:ascii="Arial" w:hAnsi="宋体" w:cs="Arial"/>
          <w:b/>
          <w:bCs/>
          <w:sz w:val="44"/>
          <w:szCs w:val="44"/>
        </w:rPr>
      </w:pPr>
    </w:p>
    <w:p w:rsidR="00EB6237" w:rsidRDefault="00D17CAF">
      <w:pPr>
        <w:widowControl/>
        <w:autoSpaceDE w:val="0"/>
        <w:autoSpaceDN w:val="0"/>
        <w:spacing w:line="360" w:lineRule="auto"/>
        <w:jc w:val="center"/>
        <w:textAlignment w:val="bottom"/>
        <w:outlineLvl w:val="1"/>
        <w:rPr>
          <w:rFonts w:ascii="宋体" w:hAnsi="宋体" w:cs="宋体"/>
          <w:b/>
          <w:sz w:val="72"/>
          <w:szCs w:val="72"/>
        </w:rPr>
      </w:pPr>
      <w:bookmarkStart w:id="82" w:name="_Toc6538"/>
      <w:r>
        <w:rPr>
          <w:rFonts w:ascii="宋体" w:hAnsi="宋体" w:cs="宋体" w:hint="eastAsia"/>
          <w:b/>
          <w:sz w:val="72"/>
          <w:szCs w:val="72"/>
        </w:rPr>
        <w:t>竞争性磋商响应文件</w:t>
      </w:r>
      <w:bookmarkEnd w:id="79"/>
      <w:bookmarkEnd w:id="80"/>
      <w:bookmarkEnd w:id="81"/>
      <w:bookmarkEnd w:id="82"/>
    </w:p>
    <w:p w:rsidR="00EB6237" w:rsidRDefault="00EB6237">
      <w:pPr>
        <w:spacing w:line="360" w:lineRule="auto"/>
        <w:rPr>
          <w:sz w:val="28"/>
          <w:szCs w:val="28"/>
        </w:rPr>
      </w:pPr>
      <w:bookmarkStart w:id="83" w:name="_Toc27957"/>
      <w:bookmarkStart w:id="84" w:name="_Toc9126"/>
      <w:bookmarkStart w:id="85" w:name="_Toc8332"/>
    </w:p>
    <w:p w:rsidR="00EB6237" w:rsidRDefault="00D17CAF">
      <w:pPr>
        <w:spacing w:line="360" w:lineRule="auto"/>
        <w:jc w:val="center"/>
        <w:rPr>
          <w:rFonts w:ascii="宋体" w:hAnsi="宋体" w:cs="宋体"/>
          <w:bCs/>
          <w:color w:val="000000"/>
          <w:sz w:val="36"/>
          <w:szCs w:val="36"/>
        </w:rPr>
      </w:pPr>
      <w:r>
        <w:rPr>
          <w:rFonts w:ascii="宋体" w:hAnsi="宋体" w:cs="宋体" w:hint="eastAsia"/>
          <w:bCs/>
          <w:color w:val="000000"/>
          <w:sz w:val="36"/>
          <w:szCs w:val="36"/>
        </w:rPr>
        <w:t>（正或副本）</w:t>
      </w:r>
      <w:bookmarkEnd w:id="83"/>
      <w:bookmarkEnd w:id="84"/>
      <w:bookmarkEnd w:id="85"/>
    </w:p>
    <w:p w:rsidR="00EB6237" w:rsidRDefault="00EB6237">
      <w:pPr>
        <w:spacing w:line="360" w:lineRule="auto"/>
        <w:ind w:firstLineChars="300" w:firstLine="1080"/>
        <w:rPr>
          <w:rFonts w:ascii="宋体" w:hAnsi="宋体" w:cs="宋体"/>
          <w:bCs/>
          <w:sz w:val="36"/>
          <w:szCs w:val="21"/>
        </w:rPr>
      </w:pPr>
    </w:p>
    <w:p w:rsidR="00EB6237" w:rsidRDefault="00EB6237">
      <w:pPr>
        <w:spacing w:line="360" w:lineRule="auto"/>
        <w:rPr>
          <w:rFonts w:ascii="宋体" w:hAnsi="宋体" w:cs="宋体"/>
          <w:bCs/>
          <w:sz w:val="36"/>
          <w:szCs w:val="21"/>
        </w:rPr>
      </w:pPr>
    </w:p>
    <w:p w:rsidR="00EB6237" w:rsidRDefault="00EB6237">
      <w:pPr>
        <w:spacing w:line="360" w:lineRule="auto"/>
      </w:pPr>
    </w:p>
    <w:p w:rsidR="00EB6237" w:rsidRDefault="00EB6237">
      <w:pPr>
        <w:spacing w:line="360" w:lineRule="auto"/>
        <w:rPr>
          <w:rFonts w:ascii="宋体" w:hAnsi="宋体" w:cs="宋体"/>
          <w:bCs/>
          <w:sz w:val="36"/>
          <w:szCs w:val="21"/>
        </w:rPr>
      </w:pPr>
    </w:p>
    <w:p w:rsidR="00EB6237" w:rsidRDefault="00EB6237">
      <w:pPr>
        <w:spacing w:line="360" w:lineRule="auto"/>
      </w:pPr>
    </w:p>
    <w:p w:rsidR="00EB6237" w:rsidRDefault="00EB6237">
      <w:pPr>
        <w:spacing w:line="360" w:lineRule="auto"/>
        <w:rPr>
          <w:rFonts w:ascii="宋体" w:hAnsi="宋体" w:cs="宋体"/>
          <w:bCs/>
          <w:sz w:val="36"/>
          <w:szCs w:val="21"/>
        </w:rPr>
      </w:pPr>
    </w:p>
    <w:p w:rsidR="00EB6237" w:rsidRDefault="00EB6237">
      <w:pPr>
        <w:spacing w:line="360" w:lineRule="auto"/>
      </w:pPr>
    </w:p>
    <w:p w:rsidR="00EB6237" w:rsidRDefault="00D17CAF">
      <w:pPr>
        <w:spacing w:line="360" w:lineRule="auto"/>
        <w:ind w:firstLineChars="600" w:firstLine="2160"/>
        <w:jc w:val="left"/>
        <w:rPr>
          <w:rFonts w:ascii="宋体" w:hAnsi="宋体" w:cs="宋体"/>
          <w:bCs/>
          <w:sz w:val="36"/>
          <w:szCs w:val="36"/>
        </w:rPr>
      </w:pPr>
      <w:bookmarkStart w:id="86" w:name="_Toc5565"/>
      <w:bookmarkStart w:id="87" w:name="_Toc11650"/>
      <w:bookmarkStart w:id="88" w:name="_Toc26285"/>
      <w:r>
        <w:rPr>
          <w:rFonts w:ascii="宋体" w:hAnsi="宋体" w:cs="宋体" w:hint="eastAsia"/>
          <w:bCs/>
          <w:sz w:val="36"/>
          <w:szCs w:val="36"/>
        </w:rPr>
        <w:t>项</w:t>
      </w:r>
      <w:r>
        <w:rPr>
          <w:rFonts w:ascii="宋体" w:hAnsi="宋体" w:cs="宋体" w:hint="eastAsia"/>
          <w:bCs/>
          <w:sz w:val="36"/>
          <w:szCs w:val="36"/>
        </w:rPr>
        <w:t xml:space="preserve"> </w:t>
      </w:r>
      <w:r>
        <w:rPr>
          <w:rFonts w:ascii="宋体" w:hAnsi="宋体" w:cs="宋体" w:hint="eastAsia"/>
          <w:bCs/>
          <w:sz w:val="36"/>
          <w:szCs w:val="36"/>
        </w:rPr>
        <w:t>目</w:t>
      </w:r>
      <w:r>
        <w:rPr>
          <w:rFonts w:ascii="宋体" w:hAnsi="宋体" w:cs="宋体" w:hint="eastAsia"/>
          <w:bCs/>
          <w:sz w:val="36"/>
          <w:szCs w:val="36"/>
        </w:rPr>
        <w:t xml:space="preserve"> </w:t>
      </w:r>
      <w:r>
        <w:rPr>
          <w:rFonts w:ascii="宋体" w:hAnsi="宋体" w:cs="宋体" w:hint="eastAsia"/>
          <w:bCs/>
          <w:sz w:val="36"/>
          <w:szCs w:val="36"/>
        </w:rPr>
        <w:t>名</w:t>
      </w:r>
      <w:r>
        <w:rPr>
          <w:rFonts w:ascii="宋体" w:hAnsi="宋体" w:cs="宋体" w:hint="eastAsia"/>
          <w:bCs/>
          <w:sz w:val="36"/>
          <w:szCs w:val="36"/>
        </w:rPr>
        <w:t xml:space="preserve"> </w:t>
      </w:r>
      <w:r>
        <w:rPr>
          <w:rFonts w:ascii="宋体" w:hAnsi="宋体" w:cs="宋体" w:hint="eastAsia"/>
          <w:bCs/>
          <w:sz w:val="36"/>
          <w:szCs w:val="36"/>
        </w:rPr>
        <w:t>称：</w:t>
      </w:r>
      <w:bookmarkEnd w:id="86"/>
      <w:bookmarkEnd w:id="87"/>
      <w:bookmarkEnd w:id="88"/>
      <w:r>
        <w:rPr>
          <w:rFonts w:ascii="宋体" w:hAnsi="宋体" w:cs="宋体" w:hint="eastAsia"/>
          <w:b/>
          <w:bCs/>
          <w:sz w:val="36"/>
          <w:szCs w:val="36"/>
          <w:u w:val="single"/>
        </w:rPr>
        <w:t xml:space="preserve">                    </w:t>
      </w:r>
    </w:p>
    <w:p w:rsidR="00EB6237" w:rsidRDefault="00D17CAF">
      <w:pPr>
        <w:tabs>
          <w:tab w:val="left" w:pos="1096"/>
        </w:tabs>
        <w:spacing w:line="360" w:lineRule="auto"/>
        <w:ind w:firstLineChars="400" w:firstLine="1440"/>
        <w:jc w:val="left"/>
        <w:rPr>
          <w:rFonts w:ascii="宋体" w:hAnsi="宋体" w:cs="宋体"/>
          <w:bCs/>
          <w:sz w:val="36"/>
          <w:szCs w:val="36"/>
          <w:u w:val="single"/>
        </w:rPr>
      </w:pPr>
      <w:bookmarkStart w:id="89" w:name="_Toc32130"/>
      <w:bookmarkStart w:id="90" w:name="_Toc5150"/>
      <w:bookmarkStart w:id="91" w:name="_Toc21419"/>
      <w:r>
        <w:rPr>
          <w:rFonts w:ascii="宋体" w:hAnsi="宋体" w:cs="宋体" w:hint="eastAsia"/>
          <w:bCs/>
          <w:sz w:val="36"/>
          <w:szCs w:val="36"/>
        </w:rPr>
        <w:tab/>
        <w:t xml:space="preserve">   </w:t>
      </w:r>
      <w:r>
        <w:rPr>
          <w:rFonts w:ascii="宋体" w:hAnsi="宋体" w:cs="宋体" w:hint="eastAsia"/>
          <w:bCs/>
          <w:sz w:val="36"/>
          <w:szCs w:val="36"/>
        </w:rPr>
        <w:t>项</w:t>
      </w:r>
      <w:r>
        <w:rPr>
          <w:rFonts w:ascii="宋体" w:hAnsi="宋体" w:cs="宋体" w:hint="eastAsia"/>
          <w:bCs/>
          <w:sz w:val="36"/>
          <w:szCs w:val="36"/>
        </w:rPr>
        <w:t xml:space="preserve"> </w:t>
      </w:r>
      <w:r>
        <w:rPr>
          <w:rFonts w:ascii="宋体" w:hAnsi="宋体" w:cs="宋体" w:hint="eastAsia"/>
          <w:bCs/>
          <w:sz w:val="36"/>
          <w:szCs w:val="36"/>
        </w:rPr>
        <w:t>目</w:t>
      </w:r>
      <w:r>
        <w:rPr>
          <w:rFonts w:ascii="宋体" w:hAnsi="宋体" w:cs="宋体" w:hint="eastAsia"/>
          <w:bCs/>
          <w:sz w:val="36"/>
          <w:szCs w:val="36"/>
        </w:rPr>
        <w:t xml:space="preserve"> </w:t>
      </w:r>
      <w:r>
        <w:rPr>
          <w:rFonts w:ascii="宋体" w:hAnsi="宋体" w:cs="宋体" w:hint="eastAsia"/>
          <w:bCs/>
          <w:sz w:val="36"/>
          <w:szCs w:val="36"/>
        </w:rPr>
        <w:t>编</w:t>
      </w:r>
      <w:r>
        <w:rPr>
          <w:rFonts w:ascii="宋体" w:hAnsi="宋体" w:cs="宋体" w:hint="eastAsia"/>
          <w:bCs/>
          <w:sz w:val="36"/>
          <w:szCs w:val="36"/>
        </w:rPr>
        <w:t xml:space="preserve"> </w:t>
      </w:r>
      <w:r>
        <w:rPr>
          <w:rFonts w:ascii="宋体" w:hAnsi="宋体" w:cs="宋体" w:hint="eastAsia"/>
          <w:bCs/>
          <w:sz w:val="36"/>
          <w:szCs w:val="36"/>
        </w:rPr>
        <w:t>号：</w:t>
      </w:r>
      <w:bookmarkEnd w:id="89"/>
      <w:bookmarkEnd w:id="90"/>
      <w:bookmarkEnd w:id="91"/>
      <w:r>
        <w:rPr>
          <w:rFonts w:ascii="宋体" w:hAnsi="宋体" w:cs="宋体" w:hint="eastAsia"/>
          <w:b/>
          <w:bCs/>
          <w:sz w:val="36"/>
          <w:szCs w:val="36"/>
          <w:u w:val="single"/>
        </w:rPr>
        <w:t xml:space="preserve">                    </w:t>
      </w:r>
    </w:p>
    <w:p w:rsidR="00EB6237" w:rsidRDefault="00D17CAF">
      <w:pPr>
        <w:spacing w:line="360" w:lineRule="auto"/>
        <w:ind w:firstLineChars="600" w:firstLine="2160"/>
        <w:jc w:val="left"/>
        <w:rPr>
          <w:rFonts w:ascii="宋体" w:hAnsi="宋体" w:cs="宋体"/>
          <w:b/>
          <w:bCs/>
          <w:sz w:val="36"/>
          <w:szCs w:val="36"/>
          <w:u w:val="single"/>
        </w:rPr>
      </w:pPr>
      <w:bookmarkStart w:id="92" w:name="_Toc28027"/>
      <w:bookmarkStart w:id="93" w:name="_Toc23664"/>
      <w:bookmarkStart w:id="94" w:name="_Toc14225"/>
      <w:r>
        <w:rPr>
          <w:rFonts w:ascii="宋体" w:hAnsi="宋体" w:cs="宋体" w:hint="eastAsia"/>
          <w:bCs/>
          <w:sz w:val="36"/>
          <w:szCs w:val="36"/>
        </w:rPr>
        <w:t>供应商名称</w:t>
      </w:r>
      <w:r>
        <w:rPr>
          <w:rFonts w:ascii="宋体" w:hAnsi="宋体" w:cs="宋体" w:hint="eastAsia"/>
          <w:bCs/>
          <w:sz w:val="36"/>
          <w:szCs w:val="36"/>
        </w:rPr>
        <w:t xml:space="preserve"> </w:t>
      </w:r>
      <w:r>
        <w:rPr>
          <w:rFonts w:ascii="宋体" w:hAnsi="宋体" w:cs="宋体" w:hint="eastAsia"/>
          <w:bCs/>
          <w:sz w:val="36"/>
          <w:szCs w:val="36"/>
        </w:rPr>
        <w:t>：</w:t>
      </w:r>
      <w:bookmarkEnd w:id="92"/>
      <w:bookmarkEnd w:id="93"/>
      <w:bookmarkEnd w:id="94"/>
      <w:r>
        <w:rPr>
          <w:rFonts w:ascii="宋体" w:hAnsi="宋体" w:cs="宋体" w:hint="eastAsia"/>
          <w:b/>
          <w:bCs/>
          <w:sz w:val="36"/>
          <w:szCs w:val="36"/>
          <w:u w:val="single"/>
        </w:rPr>
        <w:t xml:space="preserve">                    </w:t>
      </w:r>
    </w:p>
    <w:p w:rsidR="00EB6237" w:rsidRDefault="00D17CAF">
      <w:pPr>
        <w:spacing w:line="360" w:lineRule="auto"/>
        <w:ind w:firstLineChars="600" w:firstLine="2160"/>
        <w:jc w:val="left"/>
        <w:rPr>
          <w:rFonts w:ascii="宋体" w:hAnsi="宋体" w:cs="宋体"/>
          <w:b/>
          <w:bCs/>
          <w:sz w:val="36"/>
          <w:szCs w:val="36"/>
          <w:u w:val="single"/>
        </w:rPr>
      </w:pPr>
      <w:r>
        <w:rPr>
          <w:rFonts w:ascii="宋体" w:hAnsi="宋体" w:cs="宋体" w:hint="eastAsia"/>
          <w:bCs/>
          <w:sz w:val="36"/>
          <w:szCs w:val="36"/>
        </w:rPr>
        <w:t>供应商地址</w:t>
      </w:r>
      <w:r>
        <w:rPr>
          <w:rFonts w:ascii="宋体" w:hAnsi="宋体" w:cs="宋体" w:hint="eastAsia"/>
          <w:bCs/>
          <w:sz w:val="36"/>
          <w:szCs w:val="36"/>
        </w:rPr>
        <w:t xml:space="preserve"> </w:t>
      </w:r>
      <w:r>
        <w:rPr>
          <w:rFonts w:ascii="宋体" w:hAnsi="宋体" w:cs="宋体" w:hint="eastAsia"/>
          <w:bCs/>
          <w:sz w:val="36"/>
          <w:szCs w:val="36"/>
        </w:rPr>
        <w:t>：</w:t>
      </w:r>
      <w:r>
        <w:rPr>
          <w:rFonts w:ascii="宋体" w:hAnsi="宋体" w:cs="宋体" w:hint="eastAsia"/>
          <w:b/>
          <w:bCs/>
          <w:sz w:val="36"/>
          <w:szCs w:val="36"/>
          <w:u w:val="single"/>
        </w:rPr>
        <w:t xml:space="preserve">                    </w:t>
      </w:r>
    </w:p>
    <w:p w:rsidR="00EB6237" w:rsidRDefault="00D17CAF">
      <w:pPr>
        <w:spacing w:line="360" w:lineRule="auto"/>
        <w:ind w:firstLineChars="600" w:firstLine="2160"/>
        <w:jc w:val="left"/>
        <w:rPr>
          <w:rFonts w:ascii="宋体" w:hAnsi="宋体" w:cs="宋体"/>
          <w:bCs/>
          <w:sz w:val="36"/>
          <w:szCs w:val="36"/>
        </w:rPr>
      </w:pPr>
      <w:bookmarkStart w:id="95" w:name="_Toc17301"/>
      <w:bookmarkStart w:id="96" w:name="_Toc2086"/>
      <w:bookmarkStart w:id="97" w:name="_Toc32536"/>
      <w:r>
        <w:rPr>
          <w:rFonts w:ascii="宋体" w:hAnsi="宋体" w:cs="宋体" w:hint="eastAsia"/>
          <w:bCs/>
          <w:sz w:val="36"/>
          <w:szCs w:val="36"/>
        </w:rPr>
        <w:t>日</w:t>
      </w:r>
      <w:r>
        <w:rPr>
          <w:rFonts w:ascii="宋体" w:hAnsi="宋体" w:cs="宋体" w:hint="eastAsia"/>
          <w:bCs/>
          <w:sz w:val="36"/>
          <w:szCs w:val="36"/>
        </w:rPr>
        <w:t xml:space="preserve">       </w:t>
      </w:r>
      <w:r>
        <w:rPr>
          <w:rFonts w:ascii="宋体" w:hAnsi="宋体" w:cs="宋体" w:hint="eastAsia"/>
          <w:bCs/>
          <w:sz w:val="36"/>
          <w:szCs w:val="36"/>
        </w:rPr>
        <w:t>期：</w:t>
      </w:r>
      <w:bookmarkEnd w:id="95"/>
      <w:bookmarkEnd w:id="96"/>
      <w:bookmarkEnd w:id="97"/>
      <w:r>
        <w:rPr>
          <w:rFonts w:ascii="宋体" w:hAnsi="宋体" w:cs="宋体" w:hint="eastAsia"/>
          <w:b/>
          <w:bCs/>
          <w:sz w:val="36"/>
          <w:szCs w:val="36"/>
          <w:u w:val="single"/>
        </w:rPr>
        <w:t xml:space="preserve">                    </w:t>
      </w:r>
    </w:p>
    <w:p w:rsidR="00EB6237" w:rsidRDefault="00EB6237">
      <w:pPr>
        <w:pStyle w:val="afe"/>
        <w:ind w:firstLineChars="770" w:firstLine="2464"/>
        <w:rPr>
          <w:rFonts w:ascii="宋体" w:hAnsi="宋体" w:cs="宋体"/>
          <w:bCs/>
          <w:kern w:val="2"/>
          <w:sz w:val="32"/>
          <w:szCs w:val="32"/>
        </w:rPr>
      </w:pPr>
    </w:p>
    <w:p w:rsidR="00EB6237" w:rsidRDefault="00D17CAF">
      <w:pPr>
        <w:spacing w:line="360" w:lineRule="auto"/>
      </w:pPr>
      <w:bookmarkStart w:id="98" w:name="_Toc500837018"/>
      <w:bookmarkStart w:id="99" w:name="_Toc516075558"/>
      <w:bookmarkStart w:id="100" w:name="_Toc516072000"/>
      <w:bookmarkStart w:id="101" w:name="_Toc507427175"/>
      <w:bookmarkStart w:id="102" w:name="_Toc23404"/>
      <w:bookmarkStart w:id="103" w:name="_Toc516072029"/>
      <w:bookmarkStart w:id="104" w:name="_Toc15718"/>
      <w:bookmarkStart w:id="105" w:name="_Toc7079"/>
      <w:bookmarkStart w:id="106" w:name="_Toc24972"/>
      <w:r>
        <w:rPr>
          <w:rFonts w:hint="eastAsia"/>
        </w:rPr>
        <w:br w:type="page"/>
      </w:r>
    </w:p>
    <w:p w:rsidR="00EB6237" w:rsidRDefault="00D17CAF">
      <w:pPr>
        <w:spacing w:line="360" w:lineRule="auto"/>
        <w:jc w:val="center"/>
        <w:outlineLvl w:val="0"/>
        <w:rPr>
          <w:rFonts w:ascii="宋体" w:hAnsi="宋体" w:cs="宋体"/>
          <w:b/>
          <w:bCs/>
          <w:szCs w:val="21"/>
        </w:rPr>
      </w:pPr>
      <w:bookmarkStart w:id="107" w:name="_Toc32108"/>
      <w:r>
        <w:rPr>
          <w:rFonts w:ascii="宋体" w:hAnsi="宋体" w:cs="宋体" w:hint="eastAsia"/>
          <w:b/>
          <w:bCs/>
          <w:szCs w:val="21"/>
        </w:rPr>
        <w:lastRenderedPageBreak/>
        <w:t>附件</w:t>
      </w:r>
      <w:r>
        <w:rPr>
          <w:rFonts w:ascii="宋体" w:hAnsi="宋体" w:cs="宋体" w:hint="eastAsia"/>
          <w:b/>
          <w:bCs/>
          <w:szCs w:val="21"/>
        </w:rPr>
        <w:t xml:space="preserve">1  </w:t>
      </w:r>
      <w:r>
        <w:rPr>
          <w:rFonts w:ascii="宋体" w:hAnsi="宋体" w:cs="宋体" w:hint="eastAsia"/>
          <w:b/>
          <w:bCs/>
          <w:szCs w:val="21"/>
        </w:rPr>
        <w:t>响应函（格式）</w:t>
      </w:r>
      <w:bookmarkEnd w:id="98"/>
      <w:bookmarkEnd w:id="99"/>
      <w:bookmarkEnd w:id="100"/>
      <w:bookmarkEnd w:id="101"/>
      <w:bookmarkEnd w:id="102"/>
      <w:bookmarkEnd w:id="103"/>
      <w:bookmarkEnd w:id="107"/>
    </w:p>
    <w:p w:rsidR="00EB6237" w:rsidRDefault="00D17CAF">
      <w:pPr>
        <w:pStyle w:val="aa"/>
        <w:snapToGrid w:val="0"/>
        <w:spacing w:line="360" w:lineRule="auto"/>
        <w:rPr>
          <w:rFonts w:hAnsi="宋体" w:cs="宋体" w:hint="default"/>
          <w:bCs/>
          <w:szCs w:val="21"/>
        </w:rPr>
      </w:pPr>
      <w:bookmarkStart w:id="108" w:name="_Toc500837019"/>
      <w:bookmarkStart w:id="109" w:name="_Toc516072001"/>
      <w:bookmarkStart w:id="110" w:name="_Toc516075559"/>
      <w:bookmarkStart w:id="111" w:name="_Toc516072030"/>
      <w:r>
        <w:rPr>
          <w:rFonts w:hAnsi="宋体" w:cs="宋体"/>
          <w:bCs/>
          <w:szCs w:val="21"/>
        </w:rPr>
        <w:t>致</w:t>
      </w:r>
      <w:r>
        <w:rPr>
          <w:rFonts w:hAnsi="宋体" w:cs="宋体"/>
          <w:bCs/>
          <w:szCs w:val="21"/>
          <w:u w:val="single"/>
        </w:rPr>
        <w:t xml:space="preserve">    </w:t>
      </w:r>
      <w:r>
        <w:rPr>
          <w:rFonts w:hAnsi="宋体" w:cs="宋体"/>
          <w:bCs/>
          <w:szCs w:val="21"/>
          <w:u w:val="single"/>
        </w:rPr>
        <w:t>（采购人）</w:t>
      </w:r>
      <w:r>
        <w:rPr>
          <w:rFonts w:hAnsi="宋体" w:cs="宋体"/>
          <w:bCs/>
          <w:szCs w:val="21"/>
        </w:rPr>
        <w:t>：</w:t>
      </w:r>
    </w:p>
    <w:p w:rsidR="00EB6237" w:rsidRDefault="00D17CAF">
      <w:pPr>
        <w:snapToGrid w:val="0"/>
        <w:spacing w:line="360" w:lineRule="auto"/>
        <w:rPr>
          <w:rFonts w:ascii="宋体" w:hAnsi="宋体" w:cs="宋体"/>
          <w:szCs w:val="21"/>
        </w:rPr>
      </w:pPr>
      <w:r>
        <w:rPr>
          <w:rFonts w:ascii="宋体" w:hAnsi="宋体" w:cs="宋体" w:hint="eastAsia"/>
          <w:szCs w:val="21"/>
        </w:rPr>
        <w:t>根据贵方为</w:t>
      </w:r>
      <w:r>
        <w:rPr>
          <w:rFonts w:ascii="宋体" w:hAnsi="宋体" w:cs="宋体" w:hint="eastAsia"/>
          <w:szCs w:val="21"/>
          <w:u w:val="single"/>
        </w:rPr>
        <w:t xml:space="preserve">              </w:t>
      </w:r>
      <w:r>
        <w:rPr>
          <w:rFonts w:ascii="宋体" w:hAnsi="宋体" w:cs="宋体" w:hint="eastAsia"/>
          <w:szCs w:val="21"/>
        </w:rPr>
        <w:t>项目（项目编号：</w:t>
      </w:r>
      <w:r>
        <w:rPr>
          <w:rFonts w:ascii="宋体" w:hAnsi="宋体" w:cs="宋体" w:hint="eastAsia"/>
          <w:szCs w:val="21"/>
          <w:u w:val="single"/>
        </w:rPr>
        <w:t xml:space="preserve">      </w:t>
      </w:r>
      <w:r>
        <w:rPr>
          <w:rFonts w:ascii="宋体" w:hAnsi="宋体" w:cs="宋体" w:hint="eastAsia"/>
          <w:szCs w:val="21"/>
        </w:rPr>
        <w:t>）的邀请，签字代表</w:t>
      </w:r>
      <w:r>
        <w:rPr>
          <w:rFonts w:ascii="宋体" w:hAnsi="宋体" w:cs="宋体" w:hint="eastAsia"/>
          <w:szCs w:val="21"/>
          <w:u w:val="single"/>
        </w:rPr>
        <w:t xml:space="preserve">       </w:t>
      </w:r>
      <w:r>
        <w:rPr>
          <w:rFonts w:ascii="宋体" w:hAnsi="宋体" w:cs="宋体" w:hint="eastAsia"/>
          <w:szCs w:val="21"/>
        </w:rPr>
        <w:t>（全名职务）经正式授权并代表供应商</w:t>
      </w:r>
      <w:r>
        <w:rPr>
          <w:rFonts w:ascii="宋体" w:hAnsi="宋体" w:cs="宋体" w:hint="eastAsia"/>
          <w:szCs w:val="21"/>
          <w:u w:val="single"/>
        </w:rPr>
        <w:t xml:space="preserve">       </w:t>
      </w:r>
      <w:r>
        <w:rPr>
          <w:rFonts w:ascii="宋体" w:hAnsi="宋体" w:cs="宋体" w:hint="eastAsia"/>
          <w:szCs w:val="21"/>
        </w:rPr>
        <w:t>（供应商名称、地址）提交响应文件正本</w:t>
      </w:r>
      <w:r>
        <w:rPr>
          <w:rFonts w:ascii="宋体" w:hAnsi="宋体" w:cs="宋体" w:hint="eastAsia"/>
          <w:szCs w:val="21"/>
          <w:u w:val="single"/>
        </w:rPr>
        <w:t xml:space="preserve">   </w:t>
      </w:r>
      <w:r>
        <w:rPr>
          <w:rFonts w:ascii="宋体" w:hAnsi="宋体" w:cs="宋体" w:hint="eastAsia"/>
          <w:szCs w:val="21"/>
        </w:rPr>
        <w:t>份、副本</w:t>
      </w:r>
      <w:r>
        <w:rPr>
          <w:rFonts w:ascii="宋体" w:hAnsi="宋体" w:cs="宋体" w:hint="eastAsia"/>
          <w:szCs w:val="21"/>
          <w:u w:val="single"/>
        </w:rPr>
        <w:t xml:space="preserve">   </w:t>
      </w:r>
      <w:r>
        <w:rPr>
          <w:rFonts w:ascii="宋体" w:hAnsi="宋体" w:cs="宋体" w:hint="eastAsia"/>
          <w:szCs w:val="21"/>
        </w:rPr>
        <w:t>份。</w:t>
      </w:r>
    </w:p>
    <w:p w:rsidR="00EB6237" w:rsidRDefault="00D17CAF">
      <w:pPr>
        <w:pStyle w:val="aa"/>
        <w:snapToGrid w:val="0"/>
        <w:spacing w:line="360" w:lineRule="auto"/>
        <w:rPr>
          <w:rFonts w:hAnsi="宋体" w:cs="宋体" w:hint="default"/>
          <w:bCs/>
          <w:szCs w:val="21"/>
        </w:rPr>
      </w:pPr>
      <w:r>
        <w:rPr>
          <w:rFonts w:hAnsi="宋体" w:cs="宋体"/>
          <w:bCs/>
          <w:szCs w:val="21"/>
        </w:rPr>
        <w:t>授权代表宣布如下：</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1</w:t>
      </w:r>
      <w:r>
        <w:rPr>
          <w:rFonts w:hAnsi="宋体" w:cs="宋体"/>
          <w:bCs/>
          <w:szCs w:val="21"/>
        </w:rPr>
        <w:t>）我方针对本次项目的总报价为</w:t>
      </w:r>
      <w:r>
        <w:rPr>
          <w:rFonts w:hAnsi="宋体" w:cs="宋体"/>
          <w:bCs/>
          <w:szCs w:val="21"/>
          <w:u w:val="single"/>
        </w:rPr>
        <w:t xml:space="preserve">                   </w:t>
      </w:r>
      <w:r>
        <w:rPr>
          <w:rFonts w:hAnsi="宋体" w:cs="宋体"/>
          <w:bCs/>
          <w:szCs w:val="21"/>
        </w:rPr>
        <w:t>（注明币种，并用文字和数字表示的总价）。</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2</w:t>
      </w:r>
      <w:r>
        <w:rPr>
          <w:rFonts w:hAnsi="宋体" w:cs="宋体"/>
          <w:bCs/>
          <w:szCs w:val="21"/>
        </w:rPr>
        <w:t>）我方已详细研究了全部磋商文件，包括磋商文件的澄清和修改文件（如果有的话）、参考资料及有关附件，我们已完全理解并接受磋商文件的各项规定和要求，对磋商文件的合理性、合法性不再有异议。</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3</w:t>
      </w:r>
      <w:r>
        <w:rPr>
          <w:rFonts w:hAnsi="宋体" w:cs="宋体"/>
          <w:bCs/>
          <w:szCs w:val="21"/>
        </w:rPr>
        <w:t>）我方承诺在响应文件有效期内（响应文件递交截止之日起</w:t>
      </w:r>
      <w:r>
        <w:rPr>
          <w:rFonts w:hAnsi="宋体" w:cs="宋体"/>
          <w:bCs/>
          <w:szCs w:val="21"/>
          <w:u w:val="single"/>
        </w:rPr>
        <w:t>90</w:t>
      </w:r>
      <w:r>
        <w:rPr>
          <w:rFonts w:hAnsi="宋体" w:cs="宋体"/>
          <w:bCs/>
          <w:szCs w:val="21"/>
          <w:u w:val="single"/>
        </w:rPr>
        <w:t>个日历日</w:t>
      </w:r>
      <w:r>
        <w:rPr>
          <w:rFonts w:hAnsi="宋体" w:cs="宋体"/>
          <w:bCs/>
          <w:szCs w:val="21"/>
        </w:rPr>
        <w:t>）不修改、撤销响应文件。</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4</w:t>
      </w:r>
      <w:r>
        <w:rPr>
          <w:rFonts w:hAnsi="宋体" w:cs="宋体"/>
          <w:bCs/>
          <w:szCs w:val="21"/>
        </w:rPr>
        <w:t>）我方按照磋商文件要求递交磋商保证金</w:t>
      </w:r>
      <w:r>
        <w:rPr>
          <w:rFonts w:hAnsi="宋体" w:cs="宋体"/>
          <w:bCs/>
          <w:szCs w:val="21"/>
        </w:rPr>
        <w:t>:</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5</w:t>
      </w:r>
      <w:r>
        <w:rPr>
          <w:rFonts w:hAnsi="宋体" w:cs="宋体"/>
          <w:bCs/>
          <w:szCs w:val="21"/>
        </w:rPr>
        <w:t>）如果在规定的响应文件递交时间截止后，我方在响应文件有效期内撤回报价，保证金将被贵方没收。</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6</w:t>
      </w:r>
      <w:r>
        <w:rPr>
          <w:rFonts w:hAnsi="宋体" w:cs="宋体"/>
          <w:bCs/>
          <w:szCs w:val="21"/>
        </w:rPr>
        <w:t>）我方同意按照贵方要求提交有关的一切数据或资料，完全理解贵方不一定要接受最低价的报价。</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7</w:t>
      </w:r>
      <w:r>
        <w:rPr>
          <w:rFonts w:hAnsi="宋体" w:cs="宋体"/>
          <w:bCs/>
          <w:szCs w:val="21"/>
        </w:rPr>
        <w:t>）</w:t>
      </w:r>
      <w:r>
        <w:rPr>
          <w:rFonts w:hAnsi="宋体" w:cs="宋体"/>
          <w:szCs w:val="21"/>
        </w:rPr>
        <w:t>我公司承诺已自查，在参加本项目政府采购活动中未违反《中华人民共和国政府采购法实施条例》第十八条</w:t>
      </w:r>
      <w:r>
        <w:rPr>
          <w:rFonts w:hAnsi="宋体" w:cs="宋体"/>
          <w:szCs w:val="21"/>
        </w:rPr>
        <w:t xml:space="preserve"> </w:t>
      </w:r>
      <w:r>
        <w:rPr>
          <w:rFonts w:hAnsi="宋体" w:cs="宋体"/>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规定。</w:t>
      </w:r>
    </w:p>
    <w:p w:rsidR="00EB6237" w:rsidRDefault="00D17CAF">
      <w:pPr>
        <w:pStyle w:val="aa"/>
        <w:tabs>
          <w:tab w:val="left" w:pos="284"/>
          <w:tab w:val="left" w:pos="426"/>
        </w:tabs>
        <w:snapToGrid w:val="0"/>
        <w:spacing w:line="360" w:lineRule="auto"/>
        <w:ind w:leftChars="-270" w:left="-567" w:firstLineChars="200" w:firstLine="420"/>
        <w:rPr>
          <w:rFonts w:hAnsi="宋体" w:cs="宋体" w:hint="default"/>
          <w:bCs/>
          <w:szCs w:val="21"/>
        </w:rPr>
      </w:pPr>
      <w:r>
        <w:rPr>
          <w:rFonts w:hAnsi="宋体" w:cs="宋体"/>
          <w:bCs/>
          <w:szCs w:val="21"/>
        </w:rPr>
        <w:t>（</w:t>
      </w:r>
      <w:r>
        <w:rPr>
          <w:rFonts w:hAnsi="宋体" w:cs="宋体"/>
          <w:bCs/>
          <w:szCs w:val="21"/>
        </w:rPr>
        <w:t>8</w:t>
      </w:r>
      <w:r>
        <w:rPr>
          <w:rFonts w:hAnsi="宋体" w:cs="宋体"/>
          <w:bCs/>
          <w:szCs w:val="21"/>
        </w:rPr>
        <w:t>）与本磋商有关的一切正式往来通讯请寄：</w:t>
      </w:r>
    </w:p>
    <w:p w:rsidR="00EB6237" w:rsidRDefault="00D17CAF">
      <w:pPr>
        <w:pStyle w:val="aa"/>
        <w:snapToGrid w:val="0"/>
        <w:spacing w:line="360" w:lineRule="auto"/>
        <w:rPr>
          <w:rFonts w:hAnsi="宋体" w:cs="宋体" w:hint="default"/>
          <w:bCs/>
          <w:szCs w:val="21"/>
        </w:rPr>
      </w:pPr>
      <w:r>
        <w:rPr>
          <w:rFonts w:hAnsi="宋体" w:cs="宋体"/>
          <w:bCs/>
          <w:szCs w:val="21"/>
        </w:rPr>
        <w:t>地址：</w:t>
      </w:r>
      <w:r>
        <w:rPr>
          <w:rFonts w:hAnsi="宋体" w:cs="宋体"/>
          <w:bCs/>
          <w:szCs w:val="21"/>
          <w:u w:val="single"/>
        </w:rPr>
        <w:t xml:space="preserve">                           </w:t>
      </w:r>
      <w:r>
        <w:rPr>
          <w:rFonts w:hAnsi="宋体" w:cs="宋体"/>
          <w:bCs/>
          <w:szCs w:val="21"/>
        </w:rPr>
        <w:t xml:space="preserve"> </w:t>
      </w:r>
      <w:r>
        <w:rPr>
          <w:rFonts w:hAnsi="宋体" w:cs="宋体"/>
          <w:bCs/>
          <w:szCs w:val="21"/>
        </w:rPr>
        <w:t>邮编：</w:t>
      </w:r>
      <w:r>
        <w:rPr>
          <w:rFonts w:hAnsi="宋体" w:cs="宋体"/>
          <w:bCs/>
          <w:szCs w:val="21"/>
          <w:u w:val="single"/>
        </w:rPr>
        <w:t xml:space="preserve">                        </w:t>
      </w:r>
    </w:p>
    <w:p w:rsidR="00EB6237" w:rsidRDefault="00D17CAF">
      <w:pPr>
        <w:pStyle w:val="aa"/>
        <w:snapToGrid w:val="0"/>
        <w:spacing w:line="360" w:lineRule="auto"/>
        <w:rPr>
          <w:rFonts w:hAnsi="宋体" w:cs="宋体" w:hint="default"/>
          <w:bCs/>
          <w:szCs w:val="21"/>
        </w:rPr>
      </w:pPr>
      <w:r>
        <w:rPr>
          <w:rFonts w:hAnsi="宋体" w:cs="宋体"/>
          <w:bCs/>
          <w:szCs w:val="21"/>
        </w:rPr>
        <w:t>电话：</w:t>
      </w:r>
      <w:r>
        <w:rPr>
          <w:rFonts w:hAnsi="宋体" w:cs="宋体"/>
          <w:bCs/>
          <w:szCs w:val="21"/>
          <w:u w:val="single"/>
        </w:rPr>
        <w:t xml:space="preserve">             </w:t>
      </w:r>
      <w:r>
        <w:rPr>
          <w:rFonts w:hAnsi="宋体" w:cs="宋体"/>
          <w:bCs/>
          <w:szCs w:val="21"/>
          <w:u w:val="single"/>
        </w:rPr>
        <w:t xml:space="preserve">              </w:t>
      </w:r>
      <w:r>
        <w:rPr>
          <w:rFonts w:hAnsi="宋体" w:cs="宋体"/>
          <w:bCs/>
          <w:szCs w:val="21"/>
        </w:rPr>
        <w:t xml:space="preserve"> </w:t>
      </w:r>
      <w:r>
        <w:rPr>
          <w:rFonts w:hAnsi="宋体" w:cs="宋体"/>
          <w:bCs/>
          <w:szCs w:val="21"/>
        </w:rPr>
        <w:t>传真：</w:t>
      </w:r>
      <w:r>
        <w:rPr>
          <w:rFonts w:hAnsi="宋体" w:cs="宋体"/>
          <w:bCs/>
          <w:szCs w:val="21"/>
          <w:u w:val="single"/>
        </w:rPr>
        <w:t xml:space="preserve">                        </w:t>
      </w:r>
    </w:p>
    <w:p w:rsidR="00EB6237" w:rsidRDefault="00D17CAF">
      <w:pPr>
        <w:pStyle w:val="aa"/>
        <w:snapToGrid w:val="0"/>
        <w:spacing w:line="360" w:lineRule="auto"/>
        <w:rPr>
          <w:rFonts w:hAnsi="宋体" w:cs="宋体" w:hint="default"/>
          <w:bCs/>
          <w:szCs w:val="21"/>
        </w:rPr>
      </w:pPr>
      <w:r>
        <w:rPr>
          <w:rFonts w:hAnsi="宋体" w:cs="宋体"/>
          <w:bCs/>
          <w:szCs w:val="21"/>
        </w:rPr>
        <w:t>供应商授权代表姓名、职务</w:t>
      </w:r>
      <w:r>
        <w:rPr>
          <w:rFonts w:hAnsi="宋体" w:cs="宋体"/>
          <w:bCs/>
          <w:szCs w:val="21"/>
          <w:u w:val="single"/>
        </w:rPr>
        <w:t xml:space="preserve">                                        </w:t>
      </w:r>
    </w:p>
    <w:p w:rsidR="00EB6237" w:rsidRDefault="00D17CAF">
      <w:pPr>
        <w:pStyle w:val="aa"/>
        <w:snapToGrid w:val="0"/>
        <w:spacing w:line="360" w:lineRule="auto"/>
        <w:rPr>
          <w:rFonts w:hAnsi="宋体" w:cs="宋体" w:hint="default"/>
          <w:bCs/>
          <w:szCs w:val="21"/>
        </w:rPr>
      </w:pPr>
      <w:r>
        <w:rPr>
          <w:rFonts w:hAnsi="宋体" w:cs="宋体"/>
          <w:bCs/>
          <w:szCs w:val="21"/>
        </w:rPr>
        <w:t>供应商名称：</w:t>
      </w:r>
      <w:r>
        <w:rPr>
          <w:rFonts w:hAnsi="宋体" w:cs="宋体"/>
          <w:bCs/>
          <w:szCs w:val="21"/>
          <w:u w:val="single"/>
        </w:rPr>
        <w:t xml:space="preserve">                                                    </w:t>
      </w:r>
    </w:p>
    <w:p w:rsidR="00EB6237" w:rsidRDefault="00D17CAF">
      <w:pPr>
        <w:pStyle w:val="aa"/>
        <w:snapToGrid w:val="0"/>
        <w:spacing w:line="360" w:lineRule="auto"/>
        <w:rPr>
          <w:rFonts w:hAnsi="宋体" w:cs="宋体" w:hint="default"/>
          <w:bCs/>
          <w:szCs w:val="21"/>
        </w:rPr>
      </w:pPr>
      <w:r>
        <w:rPr>
          <w:rFonts w:hAnsi="宋体" w:cs="宋体"/>
          <w:bCs/>
          <w:szCs w:val="21"/>
        </w:rPr>
        <w:t>（公章）：</w:t>
      </w:r>
      <w:r>
        <w:rPr>
          <w:rFonts w:hAnsi="宋体" w:cs="宋体"/>
          <w:bCs/>
          <w:szCs w:val="21"/>
          <w:u w:val="single"/>
        </w:rPr>
        <w:t xml:space="preserve">                                                      </w:t>
      </w:r>
    </w:p>
    <w:p w:rsidR="00EB6237" w:rsidRDefault="00D17CAF">
      <w:pPr>
        <w:pStyle w:val="aa"/>
        <w:snapToGrid w:val="0"/>
        <w:spacing w:line="360" w:lineRule="auto"/>
        <w:rPr>
          <w:rFonts w:hAnsi="宋体" w:cs="宋体" w:hint="default"/>
          <w:bCs/>
          <w:szCs w:val="21"/>
        </w:rPr>
      </w:pPr>
      <w:r>
        <w:rPr>
          <w:rFonts w:hAnsi="宋体" w:cs="宋体"/>
          <w:bCs/>
          <w:szCs w:val="21"/>
        </w:rPr>
        <w:t>（法人章）：</w:t>
      </w:r>
      <w:r>
        <w:rPr>
          <w:rFonts w:hAnsi="宋体" w:cs="宋体"/>
          <w:bCs/>
          <w:szCs w:val="21"/>
          <w:u w:val="single"/>
        </w:rPr>
        <w:t xml:space="preserve">                                   </w:t>
      </w:r>
      <w:r>
        <w:rPr>
          <w:rFonts w:hAnsi="宋体" w:cs="宋体"/>
          <w:bCs/>
          <w:szCs w:val="21"/>
          <w:u w:val="single"/>
        </w:rPr>
        <w:t xml:space="preserve">                 </w:t>
      </w:r>
    </w:p>
    <w:p w:rsidR="00EB6237" w:rsidRDefault="00D17CAF">
      <w:pPr>
        <w:pStyle w:val="aa"/>
        <w:snapToGrid w:val="0"/>
        <w:spacing w:line="360" w:lineRule="auto"/>
        <w:rPr>
          <w:rFonts w:hAnsi="宋体" w:cs="宋体" w:hint="default"/>
          <w:bCs/>
          <w:szCs w:val="21"/>
        </w:rPr>
      </w:pPr>
      <w:r>
        <w:rPr>
          <w:rFonts w:hAnsi="宋体" w:cs="宋体"/>
          <w:bCs/>
          <w:szCs w:val="21"/>
        </w:rPr>
        <w:t>被授权人签字：</w:t>
      </w:r>
      <w:r>
        <w:rPr>
          <w:rFonts w:hAnsi="宋体" w:cs="宋体"/>
          <w:bCs/>
          <w:szCs w:val="21"/>
          <w:u w:val="single"/>
        </w:rPr>
        <w:t xml:space="preserve">                                                  </w:t>
      </w:r>
    </w:p>
    <w:p w:rsidR="00EB6237" w:rsidRDefault="00D17CAF">
      <w:pPr>
        <w:pStyle w:val="aa"/>
        <w:snapToGrid w:val="0"/>
        <w:spacing w:line="360" w:lineRule="auto"/>
        <w:rPr>
          <w:rFonts w:hAnsi="宋体" w:cs="宋体" w:hint="default"/>
          <w:szCs w:val="21"/>
        </w:rPr>
      </w:pPr>
      <w:r>
        <w:rPr>
          <w:rFonts w:hAnsi="宋体" w:cs="宋体"/>
          <w:szCs w:val="21"/>
        </w:rPr>
        <w:t>日期：</w:t>
      </w:r>
      <w:r>
        <w:rPr>
          <w:rFonts w:hAnsi="宋体" w:cs="宋体"/>
          <w:bCs/>
          <w:szCs w:val="21"/>
          <w:u w:val="single"/>
        </w:rPr>
        <w:t xml:space="preserve">          </w:t>
      </w:r>
      <w:r>
        <w:rPr>
          <w:rFonts w:hAnsi="宋体" w:cs="宋体"/>
          <w:szCs w:val="21"/>
        </w:rPr>
        <w:t>年</w:t>
      </w:r>
      <w:r>
        <w:rPr>
          <w:rFonts w:hAnsi="宋体" w:cs="宋体"/>
          <w:szCs w:val="21"/>
          <w:u w:val="single"/>
        </w:rPr>
        <w:t xml:space="preserve">      </w:t>
      </w:r>
      <w:r>
        <w:rPr>
          <w:rFonts w:hAnsi="宋体" w:cs="宋体"/>
          <w:szCs w:val="21"/>
        </w:rPr>
        <w:t>月</w:t>
      </w:r>
      <w:r>
        <w:rPr>
          <w:rFonts w:hAnsi="宋体" w:cs="宋体"/>
          <w:szCs w:val="21"/>
          <w:u w:val="single"/>
        </w:rPr>
        <w:t xml:space="preserve">      </w:t>
      </w:r>
      <w:r>
        <w:rPr>
          <w:rFonts w:hAnsi="宋体" w:cs="宋体"/>
          <w:szCs w:val="21"/>
        </w:rPr>
        <w:t>日</w:t>
      </w:r>
    </w:p>
    <w:p w:rsidR="00EB6237" w:rsidRDefault="00EB6237">
      <w:pPr>
        <w:pStyle w:val="af0"/>
        <w:spacing w:line="360" w:lineRule="auto"/>
        <w:ind w:firstLine="420"/>
        <w:rPr>
          <w:sz w:val="21"/>
          <w:szCs w:val="21"/>
        </w:rPr>
        <w:sectPr w:rsidR="00EB6237">
          <w:footerReference w:type="default" r:id="rId14"/>
          <w:pgSz w:w="11906" w:h="16838"/>
          <w:pgMar w:top="1418" w:right="1588" w:bottom="1418" w:left="1588" w:header="851" w:footer="765" w:gutter="0"/>
          <w:cols w:space="720"/>
          <w:docGrid w:type="lines" w:linePitch="286"/>
        </w:sectPr>
      </w:pPr>
    </w:p>
    <w:p w:rsidR="00EB6237" w:rsidRDefault="00D17CAF">
      <w:pPr>
        <w:spacing w:line="360" w:lineRule="auto"/>
        <w:jc w:val="center"/>
        <w:outlineLvl w:val="0"/>
        <w:rPr>
          <w:rFonts w:ascii="宋体" w:hAnsi="宋体" w:cs="宋体"/>
          <w:b/>
          <w:bCs/>
          <w:szCs w:val="21"/>
        </w:rPr>
      </w:pPr>
      <w:bookmarkStart w:id="112" w:name="_Toc14698"/>
      <w:bookmarkStart w:id="113" w:name="_Toc32731"/>
      <w:r>
        <w:rPr>
          <w:rFonts w:ascii="宋体" w:hAnsi="宋体" w:cs="宋体" w:hint="eastAsia"/>
          <w:b/>
          <w:bCs/>
          <w:szCs w:val="21"/>
        </w:rPr>
        <w:lastRenderedPageBreak/>
        <w:t>附件</w:t>
      </w:r>
      <w:r>
        <w:rPr>
          <w:rFonts w:ascii="宋体" w:hAnsi="宋体" w:cs="宋体" w:hint="eastAsia"/>
          <w:b/>
          <w:bCs/>
          <w:szCs w:val="21"/>
        </w:rPr>
        <w:t xml:space="preserve">2  </w:t>
      </w:r>
      <w:r>
        <w:rPr>
          <w:rFonts w:ascii="宋体" w:hAnsi="宋体" w:cs="宋体" w:hint="eastAsia"/>
          <w:b/>
          <w:bCs/>
          <w:szCs w:val="21"/>
        </w:rPr>
        <w:t>法定代表人资格证明书（格式）</w:t>
      </w:r>
      <w:bookmarkEnd w:id="108"/>
      <w:bookmarkEnd w:id="109"/>
      <w:bookmarkEnd w:id="110"/>
      <w:bookmarkEnd w:id="111"/>
      <w:bookmarkEnd w:id="112"/>
      <w:bookmarkEnd w:id="113"/>
    </w:p>
    <w:p w:rsidR="00EB6237" w:rsidRDefault="00EB6237">
      <w:pPr>
        <w:pStyle w:val="af0"/>
        <w:spacing w:before="0" w:beforeAutospacing="0" w:after="0" w:afterAutospacing="0" w:line="360" w:lineRule="auto"/>
        <w:ind w:firstLine="420"/>
        <w:rPr>
          <w:b/>
          <w:kern w:val="2"/>
          <w:sz w:val="21"/>
          <w:szCs w:val="21"/>
        </w:rPr>
      </w:pPr>
    </w:p>
    <w:p w:rsidR="00EB6237" w:rsidRDefault="00D17CAF">
      <w:pPr>
        <w:pStyle w:val="af0"/>
        <w:spacing w:before="0" w:beforeAutospacing="0" w:after="0" w:afterAutospacing="0" w:line="360" w:lineRule="auto"/>
        <w:ind w:firstLineChars="200" w:firstLine="420"/>
        <w:rPr>
          <w:sz w:val="21"/>
          <w:szCs w:val="21"/>
        </w:rPr>
      </w:pPr>
      <w:r>
        <w:rPr>
          <w:rFonts w:hint="eastAsia"/>
          <w:bCs/>
          <w:sz w:val="21"/>
          <w:szCs w:val="21"/>
        </w:rPr>
        <w:t>致</w:t>
      </w:r>
      <w:r>
        <w:rPr>
          <w:rFonts w:hint="eastAsia"/>
          <w:bCs/>
          <w:sz w:val="21"/>
          <w:szCs w:val="21"/>
          <w:u w:val="single"/>
        </w:rPr>
        <w:t xml:space="preserve">  </w:t>
      </w:r>
      <w:r>
        <w:rPr>
          <w:rFonts w:hint="eastAsia"/>
          <w:bCs/>
          <w:sz w:val="21"/>
          <w:szCs w:val="21"/>
          <w:u w:val="single"/>
        </w:rPr>
        <w:t>（采购人）</w:t>
      </w:r>
      <w:r>
        <w:rPr>
          <w:rFonts w:hint="eastAsia"/>
          <w:bCs/>
          <w:sz w:val="21"/>
          <w:szCs w:val="21"/>
          <w:u w:val="single"/>
        </w:rPr>
        <w:t xml:space="preserve">          </w:t>
      </w:r>
      <w:r>
        <w:rPr>
          <w:rFonts w:hint="eastAsia"/>
          <w:sz w:val="21"/>
          <w:szCs w:val="21"/>
        </w:rPr>
        <w:t>：</w:t>
      </w:r>
    </w:p>
    <w:p w:rsidR="00EB6237" w:rsidRDefault="00D17CAF">
      <w:pPr>
        <w:pStyle w:val="af0"/>
        <w:spacing w:before="0" w:beforeAutospacing="0" w:after="0" w:afterAutospacing="0" w:line="360" w:lineRule="auto"/>
        <w:ind w:firstLineChars="200" w:firstLine="420"/>
        <w:rPr>
          <w:sz w:val="21"/>
          <w:szCs w:val="21"/>
        </w:rPr>
      </w:pPr>
      <w:r>
        <w:rPr>
          <w:rFonts w:hint="eastAsia"/>
          <w:sz w:val="21"/>
          <w:szCs w:val="21"/>
        </w:rPr>
        <w:t>兹证明</w:t>
      </w:r>
      <w:r>
        <w:rPr>
          <w:rFonts w:hint="eastAsia"/>
          <w:sz w:val="21"/>
          <w:szCs w:val="21"/>
          <w:u w:val="single"/>
        </w:rPr>
        <w:t xml:space="preserve">         </w:t>
      </w:r>
      <w:r>
        <w:rPr>
          <w:rFonts w:hint="eastAsia"/>
          <w:sz w:val="21"/>
          <w:szCs w:val="21"/>
        </w:rPr>
        <w:t>（姓名），现任我单位</w:t>
      </w:r>
      <w:r>
        <w:rPr>
          <w:rFonts w:hint="eastAsia"/>
          <w:sz w:val="21"/>
          <w:szCs w:val="21"/>
          <w:u w:val="single"/>
        </w:rPr>
        <w:t xml:space="preserve">                 </w:t>
      </w:r>
      <w:r>
        <w:rPr>
          <w:rFonts w:hint="eastAsia"/>
          <w:sz w:val="21"/>
          <w:szCs w:val="21"/>
        </w:rPr>
        <w:t>职务，系本公司法定代表人（负责人）。</w:t>
      </w:r>
    </w:p>
    <w:p w:rsidR="00EB6237" w:rsidRDefault="00D17CAF">
      <w:pPr>
        <w:pStyle w:val="af0"/>
        <w:spacing w:before="0" w:beforeAutospacing="0" w:after="0" w:afterAutospacing="0" w:line="360" w:lineRule="auto"/>
        <w:ind w:firstLineChars="200" w:firstLine="420"/>
        <w:rPr>
          <w:sz w:val="21"/>
          <w:szCs w:val="21"/>
        </w:rPr>
      </w:pPr>
      <w:r>
        <w:rPr>
          <w:rFonts w:hint="eastAsia"/>
          <w:sz w:val="21"/>
          <w:szCs w:val="21"/>
        </w:rPr>
        <w:t>附：法定代表人性别：</w:t>
      </w:r>
      <w:r>
        <w:rPr>
          <w:rFonts w:hint="eastAsia"/>
          <w:bCs/>
          <w:sz w:val="21"/>
          <w:szCs w:val="21"/>
          <w:u w:val="single"/>
        </w:rPr>
        <w:t xml:space="preserve">                     </w:t>
      </w:r>
      <w:r>
        <w:rPr>
          <w:rFonts w:hint="eastAsia"/>
          <w:sz w:val="21"/>
          <w:szCs w:val="21"/>
        </w:rPr>
        <w:t xml:space="preserve"> </w:t>
      </w:r>
      <w:r>
        <w:rPr>
          <w:rFonts w:hint="eastAsia"/>
          <w:sz w:val="21"/>
          <w:szCs w:val="21"/>
        </w:rPr>
        <w:t>身份证号码：</w:t>
      </w:r>
      <w:r>
        <w:rPr>
          <w:rFonts w:hint="eastAsia"/>
          <w:bCs/>
          <w:sz w:val="21"/>
          <w:szCs w:val="21"/>
          <w:u w:val="single"/>
        </w:rPr>
        <w:t xml:space="preserve">                    </w:t>
      </w:r>
    </w:p>
    <w:p w:rsidR="00EB6237" w:rsidRDefault="00D17CAF">
      <w:pPr>
        <w:pStyle w:val="af0"/>
        <w:spacing w:before="0" w:beforeAutospacing="0" w:after="0" w:afterAutospacing="0" w:line="360" w:lineRule="auto"/>
        <w:ind w:firstLineChars="200" w:firstLine="420"/>
        <w:rPr>
          <w:sz w:val="21"/>
          <w:szCs w:val="21"/>
        </w:rPr>
      </w:pPr>
      <w:r>
        <w:rPr>
          <w:rFonts w:hint="eastAsia"/>
          <w:sz w:val="21"/>
          <w:szCs w:val="21"/>
        </w:rPr>
        <w:t>统一社会信用代码证：</w:t>
      </w:r>
      <w:r>
        <w:rPr>
          <w:rFonts w:hint="eastAsia"/>
          <w:bCs/>
          <w:sz w:val="21"/>
          <w:szCs w:val="21"/>
          <w:u w:val="single"/>
        </w:rPr>
        <w:t xml:space="preserve">                  </w:t>
      </w:r>
      <w:r>
        <w:rPr>
          <w:rFonts w:hint="eastAsia"/>
          <w:sz w:val="21"/>
          <w:szCs w:val="21"/>
        </w:rPr>
        <w:t xml:space="preserve"> </w:t>
      </w:r>
      <w:r>
        <w:rPr>
          <w:rFonts w:hint="eastAsia"/>
          <w:sz w:val="21"/>
          <w:szCs w:val="21"/>
        </w:rPr>
        <w:t>单位类型：</w:t>
      </w:r>
      <w:r>
        <w:rPr>
          <w:rFonts w:hint="eastAsia"/>
          <w:bCs/>
          <w:sz w:val="21"/>
          <w:szCs w:val="21"/>
          <w:u w:val="single"/>
        </w:rPr>
        <w:t xml:space="preserve">                      </w:t>
      </w:r>
    </w:p>
    <w:p w:rsidR="00EB6237" w:rsidRDefault="00D17CAF">
      <w:pPr>
        <w:pStyle w:val="af0"/>
        <w:spacing w:before="0" w:beforeAutospacing="0" w:after="0" w:afterAutospacing="0" w:line="360" w:lineRule="auto"/>
        <w:ind w:firstLineChars="200" w:firstLine="420"/>
        <w:rPr>
          <w:sz w:val="21"/>
          <w:szCs w:val="21"/>
        </w:rPr>
      </w:pPr>
      <w:r>
        <w:rPr>
          <w:rFonts w:hint="eastAsia"/>
          <w:sz w:val="21"/>
          <w:szCs w:val="21"/>
        </w:rPr>
        <w:t>经营范围：</w:t>
      </w:r>
      <w:r>
        <w:rPr>
          <w:rFonts w:hint="eastAsia"/>
          <w:bCs/>
          <w:sz w:val="21"/>
          <w:szCs w:val="21"/>
          <w:u w:val="single"/>
        </w:rPr>
        <w:t xml:space="preserve">                    </w:t>
      </w:r>
    </w:p>
    <w:p w:rsidR="00EB6237" w:rsidRDefault="00EB6237">
      <w:pPr>
        <w:pStyle w:val="af0"/>
        <w:spacing w:before="0" w:beforeAutospacing="0" w:after="0" w:afterAutospacing="0" w:line="360" w:lineRule="auto"/>
        <w:ind w:firstLineChars="200" w:firstLine="420"/>
        <w:rPr>
          <w:sz w:val="21"/>
          <w:szCs w:val="21"/>
        </w:rPr>
      </w:pPr>
    </w:p>
    <w:p w:rsidR="00EB6237" w:rsidRDefault="00D17CAF">
      <w:pPr>
        <w:pStyle w:val="af0"/>
        <w:spacing w:before="0" w:beforeAutospacing="0" w:after="0" w:afterAutospacing="0" w:line="360" w:lineRule="auto"/>
        <w:ind w:firstLineChars="1700" w:firstLine="3570"/>
        <w:rPr>
          <w:sz w:val="21"/>
          <w:szCs w:val="21"/>
        </w:rPr>
      </w:pPr>
      <w:r>
        <w:rPr>
          <w:rFonts w:hint="eastAsia"/>
          <w:sz w:val="21"/>
          <w:szCs w:val="21"/>
        </w:rPr>
        <w:t>供应商名称：</w:t>
      </w:r>
      <w:r>
        <w:rPr>
          <w:rFonts w:hint="eastAsia"/>
          <w:bCs/>
          <w:sz w:val="21"/>
          <w:szCs w:val="21"/>
          <w:u w:val="single"/>
        </w:rPr>
        <w:t xml:space="preserve">                    </w:t>
      </w:r>
      <w:r>
        <w:rPr>
          <w:rFonts w:hint="eastAsia"/>
          <w:sz w:val="21"/>
          <w:szCs w:val="21"/>
        </w:rPr>
        <w:t>（盖章）</w:t>
      </w:r>
    </w:p>
    <w:p w:rsidR="00EB6237" w:rsidRDefault="00D17CAF">
      <w:pPr>
        <w:pStyle w:val="af0"/>
        <w:spacing w:beforeAutospacing="0" w:afterAutospacing="0" w:line="360" w:lineRule="auto"/>
        <w:ind w:firstLineChars="200" w:firstLine="420"/>
        <w:rPr>
          <w:sz w:val="21"/>
          <w:szCs w:val="21"/>
        </w:rPr>
      </w:pPr>
      <w:r>
        <w:rPr>
          <w:rFonts w:hint="eastAsia"/>
          <w:sz w:val="21"/>
          <w:szCs w:val="21"/>
        </w:rPr>
        <w:t xml:space="preserve">                                        </w:t>
      </w:r>
      <w:r>
        <w:rPr>
          <w:sz w:val="21"/>
          <w:szCs w:val="21"/>
        </w:rPr>
        <w:t xml:space="preserve">   </w:t>
      </w:r>
      <w:r>
        <w:rPr>
          <w:rFonts w:hint="eastAsia"/>
          <w:sz w:val="21"/>
          <w:szCs w:val="21"/>
        </w:rPr>
        <w:t>日期：</w:t>
      </w:r>
      <w:r>
        <w:rPr>
          <w:rFonts w:hint="eastAsia"/>
          <w:bCs/>
          <w:sz w:val="21"/>
          <w:szCs w:val="21"/>
          <w:u w:val="single"/>
        </w:rPr>
        <w:t xml:space="preserve">     </w:t>
      </w:r>
      <w:r>
        <w:rPr>
          <w:rFonts w:hint="eastAsia"/>
          <w:sz w:val="21"/>
          <w:szCs w:val="21"/>
        </w:rPr>
        <w:t>年</w:t>
      </w:r>
      <w:r>
        <w:rPr>
          <w:rFonts w:hint="eastAsia"/>
          <w:bCs/>
          <w:sz w:val="21"/>
          <w:szCs w:val="21"/>
          <w:u w:val="single"/>
        </w:rPr>
        <w:t xml:space="preserve">     </w:t>
      </w:r>
      <w:r>
        <w:rPr>
          <w:rFonts w:hint="eastAsia"/>
          <w:sz w:val="21"/>
          <w:szCs w:val="21"/>
        </w:rPr>
        <w:t>月</w:t>
      </w:r>
      <w:r>
        <w:rPr>
          <w:rFonts w:hint="eastAsia"/>
          <w:bCs/>
          <w:sz w:val="21"/>
          <w:szCs w:val="21"/>
          <w:u w:val="single"/>
        </w:rPr>
        <w:t xml:space="preserve">     </w:t>
      </w:r>
      <w:r>
        <w:rPr>
          <w:rFonts w:hint="eastAsia"/>
          <w:sz w:val="21"/>
          <w:szCs w:val="21"/>
        </w:rPr>
        <w:t>日</w:t>
      </w:r>
    </w:p>
    <w:p w:rsidR="00EB6237" w:rsidRDefault="00EB6237">
      <w:pPr>
        <w:pStyle w:val="af0"/>
        <w:spacing w:line="360" w:lineRule="auto"/>
        <w:ind w:firstLine="420"/>
        <w:rPr>
          <w:sz w:val="21"/>
          <w:szCs w:val="21"/>
        </w:rPr>
      </w:pPr>
    </w:p>
    <w:tbl>
      <w:tblPr>
        <w:tblW w:w="5040" w:type="dxa"/>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B6237">
        <w:trPr>
          <w:trHeight w:val="3213"/>
        </w:trPr>
        <w:tc>
          <w:tcPr>
            <w:tcW w:w="5040" w:type="dxa"/>
          </w:tcPr>
          <w:p w:rsidR="00EB6237" w:rsidRDefault="00D17CAF">
            <w:pPr>
              <w:spacing w:line="360" w:lineRule="auto"/>
              <w:ind w:firstLineChars="100" w:firstLine="210"/>
              <w:rPr>
                <w:rFonts w:ascii="宋体" w:hAnsi="宋体" w:cs="宋体"/>
                <w:szCs w:val="21"/>
              </w:rPr>
            </w:pPr>
            <w:r>
              <w:rPr>
                <w:rFonts w:ascii="宋体" w:hAnsi="宋体" w:cs="宋体" w:hint="eastAsia"/>
                <w:szCs w:val="21"/>
              </w:rPr>
              <w:t>法定代表人（身份证复印件，正反面</w:t>
            </w:r>
            <w:r>
              <w:rPr>
                <w:rFonts w:ascii="宋体" w:hAnsi="宋体" w:cs="宋体" w:hint="eastAsia"/>
                <w:szCs w:val="21"/>
              </w:rPr>
              <w:t>）</w:t>
            </w:r>
          </w:p>
        </w:tc>
      </w:tr>
    </w:tbl>
    <w:p w:rsidR="00EB6237" w:rsidRDefault="00D17CAF">
      <w:pPr>
        <w:spacing w:line="360" w:lineRule="auto"/>
        <w:rPr>
          <w:rFonts w:ascii="宋体" w:hAnsi="宋体" w:cs="宋体"/>
          <w:szCs w:val="21"/>
        </w:rPr>
      </w:pPr>
      <w:r>
        <w:rPr>
          <w:rFonts w:ascii="宋体" w:hAnsi="宋体" w:cs="宋体" w:hint="eastAsia"/>
          <w:szCs w:val="21"/>
        </w:rPr>
        <w:br w:type="page"/>
      </w:r>
      <w:bookmarkStart w:id="114" w:name="_Toc500837020"/>
      <w:bookmarkStart w:id="115" w:name="_Toc516072031"/>
      <w:bookmarkStart w:id="116" w:name="_Toc6896"/>
      <w:bookmarkStart w:id="117" w:name="_Toc516075560"/>
      <w:bookmarkStart w:id="118" w:name="_Toc516072002"/>
    </w:p>
    <w:p w:rsidR="00EB6237" w:rsidRDefault="00D17CAF">
      <w:pPr>
        <w:spacing w:line="360" w:lineRule="auto"/>
        <w:jc w:val="center"/>
        <w:outlineLvl w:val="0"/>
        <w:rPr>
          <w:rFonts w:ascii="宋体" w:hAnsi="宋体" w:cs="宋体"/>
          <w:bCs/>
          <w:szCs w:val="21"/>
        </w:rPr>
      </w:pPr>
      <w:bookmarkStart w:id="119" w:name="_Toc15296"/>
      <w:r>
        <w:rPr>
          <w:rFonts w:ascii="宋体" w:hAnsi="宋体" w:cs="宋体" w:hint="eastAsia"/>
          <w:b/>
          <w:bCs/>
          <w:szCs w:val="21"/>
        </w:rPr>
        <w:lastRenderedPageBreak/>
        <w:t>附件</w:t>
      </w:r>
      <w:r>
        <w:rPr>
          <w:rFonts w:ascii="宋体" w:hAnsi="宋体" w:cs="宋体" w:hint="eastAsia"/>
          <w:b/>
          <w:bCs/>
          <w:szCs w:val="21"/>
        </w:rPr>
        <w:t xml:space="preserve">3  </w:t>
      </w:r>
      <w:r>
        <w:rPr>
          <w:rFonts w:ascii="宋体" w:hAnsi="宋体" w:cs="宋体" w:hint="eastAsia"/>
          <w:b/>
          <w:bCs/>
          <w:szCs w:val="21"/>
        </w:rPr>
        <w:t>法定代表人授权委托书（格式）</w:t>
      </w:r>
      <w:bookmarkEnd w:id="114"/>
      <w:bookmarkEnd w:id="115"/>
      <w:bookmarkEnd w:id="116"/>
      <w:bookmarkEnd w:id="117"/>
      <w:bookmarkEnd w:id="118"/>
      <w:bookmarkEnd w:id="119"/>
    </w:p>
    <w:p w:rsidR="00EB6237" w:rsidRDefault="00D17CAF">
      <w:pPr>
        <w:pStyle w:val="af0"/>
        <w:spacing w:before="0" w:beforeAutospacing="0" w:after="0" w:afterAutospacing="0" w:line="360" w:lineRule="auto"/>
        <w:ind w:firstLineChars="200" w:firstLine="420"/>
        <w:rPr>
          <w:sz w:val="21"/>
          <w:szCs w:val="21"/>
        </w:rPr>
      </w:pPr>
      <w:r>
        <w:rPr>
          <w:rFonts w:hint="eastAsia"/>
          <w:bCs/>
          <w:sz w:val="21"/>
          <w:szCs w:val="21"/>
        </w:rPr>
        <w:t>致</w:t>
      </w:r>
      <w:r>
        <w:rPr>
          <w:rFonts w:hint="eastAsia"/>
          <w:bCs/>
          <w:sz w:val="21"/>
          <w:szCs w:val="21"/>
          <w:u w:val="single"/>
        </w:rPr>
        <w:t xml:space="preserve">    </w:t>
      </w:r>
      <w:r>
        <w:rPr>
          <w:rFonts w:hint="eastAsia"/>
          <w:bCs/>
          <w:sz w:val="21"/>
          <w:szCs w:val="21"/>
          <w:u w:val="single"/>
        </w:rPr>
        <w:t>（采购人）</w:t>
      </w:r>
      <w:r>
        <w:rPr>
          <w:rFonts w:hint="eastAsia"/>
          <w:bCs/>
          <w:sz w:val="21"/>
          <w:szCs w:val="21"/>
          <w:u w:val="single"/>
        </w:rPr>
        <w:t xml:space="preserve">          </w:t>
      </w:r>
      <w:r>
        <w:rPr>
          <w:rFonts w:hint="eastAsia"/>
          <w:sz w:val="21"/>
          <w:szCs w:val="21"/>
        </w:rPr>
        <w:t>：</w:t>
      </w:r>
    </w:p>
    <w:p w:rsidR="00EB6237" w:rsidRDefault="00D17CAF">
      <w:pPr>
        <w:pStyle w:val="af0"/>
        <w:spacing w:before="0" w:beforeAutospacing="0" w:after="0" w:afterAutospacing="0" w:line="360" w:lineRule="auto"/>
        <w:ind w:firstLineChars="200" w:firstLine="420"/>
        <w:rPr>
          <w:bCs/>
          <w:sz w:val="21"/>
          <w:szCs w:val="21"/>
          <w:u w:val="single"/>
        </w:rPr>
      </w:pPr>
      <w:r>
        <w:rPr>
          <w:rFonts w:hint="eastAsia"/>
          <w:bCs/>
          <w:sz w:val="21"/>
          <w:szCs w:val="21"/>
        </w:rPr>
        <w:t>兹委托</w:t>
      </w:r>
      <w:r>
        <w:rPr>
          <w:rFonts w:hint="eastAsia"/>
          <w:bCs/>
          <w:sz w:val="21"/>
          <w:szCs w:val="21"/>
          <w:u w:val="single"/>
        </w:rPr>
        <w:t xml:space="preserve">         </w:t>
      </w:r>
      <w:r>
        <w:rPr>
          <w:rFonts w:hint="eastAsia"/>
          <w:bCs/>
          <w:sz w:val="21"/>
          <w:szCs w:val="21"/>
          <w:u w:val="single"/>
        </w:rPr>
        <w:t>（姓名）</w:t>
      </w:r>
      <w:r>
        <w:rPr>
          <w:rFonts w:hint="eastAsia"/>
          <w:bCs/>
          <w:sz w:val="21"/>
          <w:szCs w:val="21"/>
        </w:rPr>
        <w:t>授权代表我公司参与</w:t>
      </w:r>
      <w:r>
        <w:rPr>
          <w:rFonts w:hint="eastAsia"/>
          <w:bCs/>
          <w:sz w:val="21"/>
          <w:szCs w:val="21"/>
          <w:u w:val="single"/>
        </w:rPr>
        <w:t xml:space="preserve">            </w:t>
      </w:r>
      <w:r>
        <w:rPr>
          <w:rFonts w:hint="eastAsia"/>
          <w:bCs/>
          <w:sz w:val="21"/>
          <w:szCs w:val="21"/>
          <w:u w:val="single"/>
        </w:rPr>
        <w:t>（项目名称</w:t>
      </w:r>
      <w:r>
        <w:rPr>
          <w:rFonts w:hint="eastAsia"/>
          <w:bCs/>
          <w:sz w:val="21"/>
          <w:szCs w:val="21"/>
          <w:u w:val="single"/>
        </w:rPr>
        <w:t xml:space="preserve"> </w:t>
      </w:r>
      <w:r>
        <w:rPr>
          <w:rFonts w:hint="eastAsia"/>
          <w:bCs/>
          <w:sz w:val="21"/>
          <w:szCs w:val="21"/>
          <w:u w:val="single"/>
        </w:rPr>
        <w:t>、项目编号）</w:t>
      </w:r>
      <w:r>
        <w:rPr>
          <w:rFonts w:hint="eastAsia"/>
          <w:bCs/>
          <w:sz w:val="21"/>
          <w:szCs w:val="21"/>
        </w:rPr>
        <w:t>的采购活动，受委托人由此所出具并签订的一切有关文件，我公司均予承认。</w:t>
      </w:r>
      <w:r>
        <w:rPr>
          <w:rFonts w:hint="eastAsia"/>
          <w:sz w:val="21"/>
          <w:szCs w:val="21"/>
        </w:rPr>
        <w:br/>
      </w:r>
      <w:r>
        <w:rPr>
          <w:rFonts w:hint="eastAsia"/>
          <w:bCs/>
          <w:sz w:val="21"/>
          <w:szCs w:val="21"/>
        </w:rPr>
        <w:t>受委托人姓名：</w:t>
      </w:r>
      <w:r>
        <w:rPr>
          <w:rFonts w:hint="eastAsia"/>
          <w:bCs/>
          <w:sz w:val="21"/>
          <w:szCs w:val="21"/>
          <w:u w:val="single"/>
        </w:rPr>
        <w:t xml:space="preserve">                    </w:t>
      </w:r>
      <w:r>
        <w:rPr>
          <w:rFonts w:hint="eastAsia"/>
          <w:bCs/>
          <w:sz w:val="21"/>
          <w:szCs w:val="21"/>
        </w:rPr>
        <w:t>性别：</w:t>
      </w:r>
      <w:r>
        <w:rPr>
          <w:rFonts w:hint="eastAsia"/>
          <w:bCs/>
          <w:sz w:val="21"/>
          <w:szCs w:val="21"/>
          <w:u w:val="single"/>
        </w:rPr>
        <w:t xml:space="preserve">                    </w:t>
      </w:r>
      <w:r>
        <w:rPr>
          <w:rFonts w:hint="eastAsia"/>
          <w:bCs/>
          <w:sz w:val="21"/>
          <w:szCs w:val="21"/>
        </w:rPr>
        <w:t>年龄：</w:t>
      </w:r>
      <w:r>
        <w:rPr>
          <w:rFonts w:hint="eastAsia"/>
          <w:bCs/>
          <w:sz w:val="21"/>
          <w:szCs w:val="21"/>
          <w:u w:val="single"/>
        </w:rPr>
        <w:t xml:space="preserve">                 </w:t>
      </w:r>
    </w:p>
    <w:p w:rsidR="00EB6237" w:rsidRDefault="00D17CAF">
      <w:pPr>
        <w:pStyle w:val="af0"/>
        <w:spacing w:before="0" w:beforeAutospacing="0" w:after="0" w:afterAutospacing="0" w:line="360" w:lineRule="auto"/>
        <w:ind w:firstLineChars="200" w:firstLine="420"/>
        <w:rPr>
          <w:bCs/>
          <w:sz w:val="21"/>
          <w:szCs w:val="21"/>
          <w:u w:val="single"/>
        </w:rPr>
      </w:pPr>
      <w:r>
        <w:rPr>
          <w:rFonts w:hint="eastAsia"/>
          <w:bCs/>
          <w:sz w:val="21"/>
          <w:szCs w:val="21"/>
        </w:rPr>
        <w:t>工作部门：</w:t>
      </w:r>
      <w:r>
        <w:rPr>
          <w:rFonts w:hint="eastAsia"/>
          <w:bCs/>
          <w:sz w:val="21"/>
          <w:szCs w:val="21"/>
          <w:u w:val="single"/>
        </w:rPr>
        <w:t xml:space="preserve">                    </w:t>
      </w:r>
      <w:r>
        <w:rPr>
          <w:rFonts w:hint="eastAsia"/>
          <w:bCs/>
          <w:sz w:val="21"/>
          <w:szCs w:val="21"/>
        </w:rPr>
        <w:t>职务：</w:t>
      </w:r>
      <w:r>
        <w:rPr>
          <w:rFonts w:hint="eastAsia"/>
          <w:bCs/>
          <w:sz w:val="21"/>
          <w:szCs w:val="21"/>
          <w:u w:val="single"/>
        </w:rPr>
        <w:t xml:space="preserve">                    </w:t>
      </w:r>
      <w:r>
        <w:rPr>
          <w:rFonts w:hint="eastAsia"/>
          <w:bCs/>
          <w:sz w:val="21"/>
          <w:szCs w:val="21"/>
        </w:rPr>
        <w:t>联系电话：</w:t>
      </w:r>
      <w:r>
        <w:rPr>
          <w:rFonts w:hint="eastAsia"/>
          <w:bCs/>
          <w:sz w:val="21"/>
          <w:szCs w:val="21"/>
          <w:u w:val="single"/>
        </w:rPr>
        <w:t xml:space="preserve">                 </w:t>
      </w:r>
    </w:p>
    <w:p w:rsidR="00EB6237" w:rsidRDefault="00D17CAF">
      <w:pPr>
        <w:pStyle w:val="af0"/>
        <w:spacing w:before="0" w:beforeAutospacing="0" w:after="0" w:afterAutospacing="0" w:line="360" w:lineRule="auto"/>
        <w:ind w:firstLineChars="200" w:firstLine="420"/>
        <w:rPr>
          <w:bCs/>
          <w:sz w:val="21"/>
          <w:szCs w:val="21"/>
          <w:u w:val="single"/>
        </w:rPr>
      </w:pPr>
      <w:r>
        <w:rPr>
          <w:rFonts w:hint="eastAsia"/>
          <w:bCs/>
          <w:sz w:val="21"/>
          <w:szCs w:val="21"/>
        </w:rPr>
        <w:t>身份证号码：</w:t>
      </w:r>
      <w:r>
        <w:rPr>
          <w:rFonts w:hint="eastAsia"/>
          <w:bCs/>
          <w:sz w:val="21"/>
          <w:szCs w:val="21"/>
          <w:u w:val="single"/>
        </w:rPr>
        <w:t xml:space="preserve">                                 </w:t>
      </w:r>
    </w:p>
    <w:p w:rsidR="00EB6237" w:rsidRDefault="00D17CAF">
      <w:pPr>
        <w:pStyle w:val="af0"/>
        <w:spacing w:before="0" w:beforeAutospacing="0" w:after="0" w:afterAutospacing="0" w:line="360" w:lineRule="auto"/>
        <w:ind w:firstLineChars="200" w:firstLine="420"/>
        <w:rPr>
          <w:sz w:val="21"/>
          <w:szCs w:val="21"/>
        </w:rPr>
      </w:pPr>
      <w:r>
        <w:rPr>
          <w:rFonts w:hint="eastAsia"/>
          <w:sz w:val="21"/>
          <w:szCs w:val="21"/>
        </w:rPr>
        <w:t>本授权书有效期：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日至</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rsidR="00EB6237" w:rsidRDefault="00EB6237">
      <w:pPr>
        <w:tabs>
          <w:tab w:val="left" w:pos="0"/>
        </w:tabs>
        <w:spacing w:line="360" w:lineRule="auto"/>
        <w:ind w:leftChars="200" w:left="420" w:right="-87" w:firstLineChars="200" w:firstLine="420"/>
        <w:rPr>
          <w:rFonts w:ascii="宋体" w:hAnsi="宋体" w:cs="宋体"/>
          <w:bCs/>
          <w:kern w:val="0"/>
          <w:szCs w:val="21"/>
        </w:rPr>
      </w:pPr>
    </w:p>
    <w:p w:rsidR="00EB6237" w:rsidRDefault="00D17CAF">
      <w:pPr>
        <w:tabs>
          <w:tab w:val="left" w:pos="0"/>
        </w:tabs>
        <w:wordWrap w:val="0"/>
        <w:spacing w:line="360" w:lineRule="auto"/>
        <w:ind w:right="393" w:firstLineChars="200" w:firstLine="420"/>
        <w:jc w:val="right"/>
        <w:rPr>
          <w:rFonts w:ascii="宋体" w:hAnsi="宋体" w:cs="宋体"/>
          <w:bCs/>
          <w:kern w:val="0"/>
          <w:szCs w:val="21"/>
        </w:rPr>
      </w:pPr>
      <w:r>
        <w:rPr>
          <w:rFonts w:ascii="宋体" w:hAnsi="宋体" w:cs="宋体" w:hint="eastAsia"/>
          <w:bCs/>
          <w:kern w:val="0"/>
          <w:szCs w:val="21"/>
        </w:rPr>
        <w:t xml:space="preserve">   </w:t>
      </w:r>
      <w:r>
        <w:rPr>
          <w:rFonts w:ascii="宋体" w:hAnsi="宋体" w:cs="宋体"/>
          <w:bCs/>
          <w:kern w:val="0"/>
          <w:szCs w:val="21"/>
        </w:rPr>
        <w:t xml:space="preserve">  </w:t>
      </w:r>
      <w:r>
        <w:rPr>
          <w:rFonts w:ascii="宋体" w:hAnsi="宋体" w:cs="宋体" w:hint="eastAsia"/>
          <w:bCs/>
          <w:kern w:val="0"/>
          <w:szCs w:val="21"/>
        </w:rPr>
        <w:t>供应商名称：</w:t>
      </w:r>
      <w:r>
        <w:rPr>
          <w:rFonts w:ascii="宋体" w:hAnsi="宋体" w:cs="宋体" w:hint="eastAsia"/>
          <w:bCs/>
          <w:kern w:val="0"/>
          <w:szCs w:val="21"/>
          <w:u w:val="single"/>
        </w:rPr>
        <w:t xml:space="preserve">                </w:t>
      </w:r>
      <w:r>
        <w:rPr>
          <w:rFonts w:ascii="宋体" w:hAnsi="宋体" w:cs="宋体" w:hint="eastAsia"/>
          <w:bCs/>
          <w:kern w:val="0"/>
          <w:szCs w:val="21"/>
        </w:rPr>
        <w:t>（盖</w:t>
      </w:r>
      <w:r>
        <w:rPr>
          <w:rFonts w:ascii="宋体" w:hAnsi="宋体" w:cs="宋体" w:hint="eastAsia"/>
          <w:bCs/>
          <w:kern w:val="0"/>
          <w:szCs w:val="21"/>
        </w:rPr>
        <w:t xml:space="preserve">  </w:t>
      </w:r>
      <w:r>
        <w:rPr>
          <w:rFonts w:ascii="宋体" w:hAnsi="宋体" w:cs="宋体" w:hint="eastAsia"/>
          <w:bCs/>
          <w:kern w:val="0"/>
          <w:szCs w:val="21"/>
        </w:rPr>
        <w:t>章）</w:t>
      </w:r>
    </w:p>
    <w:p w:rsidR="00EB6237" w:rsidRDefault="00D17CAF">
      <w:pPr>
        <w:tabs>
          <w:tab w:val="left" w:pos="0"/>
        </w:tabs>
        <w:wordWrap w:val="0"/>
        <w:spacing w:line="360" w:lineRule="auto"/>
        <w:ind w:right="-87" w:firstLineChars="200" w:firstLine="420"/>
        <w:jc w:val="right"/>
        <w:rPr>
          <w:rFonts w:ascii="宋体" w:hAnsi="宋体" w:cs="宋体"/>
          <w:bCs/>
          <w:kern w:val="0"/>
          <w:szCs w:val="21"/>
        </w:rPr>
      </w:pPr>
      <w:r>
        <w:rPr>
          <w:rFonts w:ascii="宋体" w:hAnsi="宋体" w:cs="宋体" w:hint="eastAsia"/>
          <w:bCs/>
          <w:kern w:val="0"/>
          <w:szCs w:val="21"/>
        </w:rPr>
        <w:t xml:space="preserve">             </w:t>
      </w:r>
      <w:r>
        <w:rPr>
          <w:rFonts w:ascii="宋体" w:hAnsi="宋体" w:cs="宋体" w:hint="eastAsia"/>
          <w:bCs/>
          <w:kern w:val="0"/>
          <w:szCs w:val="21"/>
        </w:rPr>
        <w:t>法定代表人：</w:t>
      </w:r>
      <w:r>
        <w:rPr>
          <w:rFonts w:ascii="宋体" w:hAnsi="宋体" w:cs="宋体" w:hint="eastAsia"/>
          <w:bCs/>
          <w:kern w:val="0"/>
          <w:szCs w:val="21"/>
          <w:u w:val="single"/>
        </w:rPr>
        <w:t xml:space="preserve">                </w:t>
      </w:r>
      <w:r>
        <w:rPr>
          <w:rFonts w:ascii="宋体" w:hAnsi="宋体" w:cs="宋体" w:hint="eastAsia"/>
          <w:bCs/>
          <w:kern w:val="0"/>
          <w:szCs w:val="21"/>
        </w:rPr>
        <w:t>（签字或盖章）</w:t>
      </w:r>
    </w:p>
    <w:p w:rsidR="00EB6237" w:rsidRDefault="00D17CAF">
      <w:pPr>
        <w:pStyle w:val="af0"/>
        <w:spacing w:before="0" w:beforeAutospacing="0" w:after="0" w:afterAutospacing="0" w:line="360" w:lineRule="auto"/>
        <w:ind w:firstLineChars="2092" w:firstLine="4393"/>
        <w:rPr>
          <w:bCs/>
          <w:sz w:val="21"/>
          <w:szCs w:val="21"/>
          <w:u w:val="single"/>
        </w:rPr>
      </w:pPr>
      <w:r>
        <w:rPr>
          <w:rFonts w:hint="eastAsia"/>
          <w:bCs/>
          <w:sz w:val="21"/>
          <w:szCs w:val="21"/>
        </w:rPr>
        <w:t>被授权人签字：</w:t>
      </w:r>
      <w:r>
        <w:rPr>
          <w:rFonts w:hint="eastAsia"/>
          <w:bCs/>
          <w:sz w:val="21"/>
          <w:szCs w:val="21"/>
          <w:u w:val="single"/>
        </w:rPr>
        <w:t xml:space="preserve">                </w:t>
      </w:r>
    </w:p>
    <w:p w:rsidR="00EB6237" w:rsidRDefault="00EB6237">
      <w:pPr>
        <w:tabs>
          <w:tab w:val="left" w:pos="0"/>
          <w:tab w:val="left" w:pos="7797"/>
        </w:tabs>
        <w:spacing w:line="360" w:lineRule="auto"/>
        <w:ind w:right="1410"/>
        <w:rPr>
          <w:rFonts w:ascii="宋体" w:hAnsi="宋体" w:cs="宋体"/>
          <w:bCs/>
          <w:kern w:val="0"/>
          <w:szCs w:val="21"/>
        </w:rPr>
      </w:pPr>
    </w:p>
    <w:p w:rsidR="00EB6237" w:rsidRDefault="00EB6237">
      <w:pPr>
        <w:tabs>
          <w:tab w:val="left" w:pos="0"/>
          <w:tab w:val="left" w:pos="7797"/>
        </w:tabs>
        <w:spacing w:line="360" w:lineRule="auto"/>
        <w:ind w:right="1410"/>
        <w:rPr>
          <w:rFonts w:ascii="宋体" w:hAnsi="宋体" w:cs="宋体"/>
          <w:bCs/>
          <w:kern w:val="0"/>
          <w:szCs w:val="21"/>
        </w:rPr>
      </w:pPr>
    </w:p>
    <w:tbl>
      <w:tblPr>
        <w:tblW w:w="5040" w:type="dxa"/>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B6237">
        <w:trPr>
          <w:trHeight w:val="3018"/>
        </w:trPr>
        <w:tc>
          <w:tcPr>
            <w:tcW w:w="5040" w:type="dxa"/>
          </w:tcPr>
          <w:p w:rsidR="00EB6237" w:rsidRDefault="00D17CAF">
            <w:pPr>
              <w:spacing w:line="360" w:lineRule="auto"/>
              <w:ind w:firstLineChars="100" w:firstLine="210"/>
              <w:rPr>
                <w:rFonts w:ascii="宋体" w:hAnsi="宋体" w:cs="宋体"/>
                <w:szCs w:val="21"/>
              </w:rPr>
            </w:pPr>
            <w:r>
              <w:rPr>
                <w:rFonts w:ascii="宋体" w:hAnsi="宋体" w:cs="宋体" w:hint="eastAsia"/>
                <w:szCs w:val="21"/>
              </w:rPr>
              <w:t>被授权人（身份证复印件，正反面）</w:t>
            </w:r>
          </w:p>
          <w:p w:rsidR="00EB6237" w:rsidRDefault="00EB6237">
            <w:pPr>
              <w:spacing w:line="360" w:lineRule="auto"/>
              <w:ind w:firstLineChars="100" w:firstLine="210"/>
              <w:rPr>
                <w:rFonts w:ascii="宋体" w:hAnsi="宋体" w:cs="宋体"/>
                <w:szCs w:val="21"/>
              </w:rPr>
            </w:pPr>
          </w:p>
          <w:p w:rsidR="00EB6237" w:rsidRDefault="00EB6237">
            <w:pPr>
              <w:spacing w:line="360" w:lineRule="auto"/>
              <w:ind w:firstLineChars="100" w:firstLine="210"/>
              <w:rPr>
                <w:rFonts w:ascii="宋体" w:hAnsi="宋体" w:cs="宋体"/>
                <w:szCs w:val="21"/>
              </w:rPr>
            </w:pPr>
          </w:p>
          <w:p w:rsidR="00EB6237" w:rsidRDefault="00EB6237">
            <w:pPr>
              <w:spacing w:line="360" w:lineRule="auto"/>
              <w:ind w:firstLineChars="100" w:firstLine="210"/>
              <w:rPr>
                <w:rFonts w:ascii="宋体" w:hAnsi="宋体" w:cs="宋体"/>
                <w:szCs w:val="21"/>
              </w:rPr>
            </w:pPr>
          </w:p>
        </w:tc>
      </w:tr>
    </w:tbl>
    <w:p w:rsidR="00EB6237" w:rsidRDefault="00D17CAF">
      <w:pPr>
        <w:widowControl/>
        <w:spacing w:line="360" w:lineRule="auto"/>
        <w:rPr>
          <w:rFonts w:ascii="宋体" w:hAnsi="宋体" w:cs="宋体"/>
          <w:b/>
          <w:szCs w:val="21"/>
        </w:rPr>
      </w:pPr>
      <w:r>
        <w:rPr>
          <w:rFonts w:ascii="宋体" w:hAnsi="宋体" w:cs="宋体" w:hint="eastAsia"/>
          <w:b/>
          <w:szCs w:val="21"/>
        </w:rPr>
        <w:br w:type="page"/>
      </w:r>
    </w:p>
    <w:p w:rsidR="00EB6237" w:rsidRDefault="00D17CAF">
      <w:pPr>
        <w:spacing w:line="360" w:lineRule="auto"/>
        <w:jc w:val="center"/>
        <w:outlineLvl w:val="0"/>
        <w:rPr>
          <w:rFonts w:ascii="宋体" w:hAnsi="宋体" w:cs="宋体"/>
          <w:b/>
          <w:bCs/>
          <w:szCs w:val="21"/>
        </w:rPr>
      </w:pPr>
      <w:bookmarkStart w:id="120" w:name="_Toc500837021"/>
      <w:bookmarkStart w:id="121" w:name="_Toc5673"/>
      <w:bookmarkStart w:id="122" w:name="_Toc333"/>
      <w:bookmarkStart w:id="123" w:name="_Toc516072003"/>
      <w:bookmarkStart w:id="124" w:name="_Toc516072032"/>
      <w:bookmarkStart w:id="125" w:name="_Toc516075561"/>
      <w:r>
        <w:rPr>
          <w:rFonts w:ascii="宋体" w:hAnsi="宋体" w:cs="宋体" w:hint="eastAsia"/>
          <w:b/>
          <w:bCs/>
          <w:szCs w:val="21"/>
        </w:rPr>
        <w:lastRenderedPageBreak/>
        <w:t>附件</w:t>
      </w:r>
      <w:r>
        <w:rPr>
          <w:rFonts w:ascii="宋体" w:hAnsi="宋体" w:cs="宋体" w:hint="eastAsia"/>
          <w:b/>
          <w:bCs/>
          <w:szCs w:val="21"/>
        </w:rPr>
        <w:t xml:space="preserve">4  </w:t>
      </w:r>
      <w:r>
        <w:rPr>
          <w:rFonts w:ascii="宋体" w:hAnsi="宋体" w:cs="宋体" w:hint="eastAsia"/>
          <w:b/>
          <w:bCs/>
          <w:szCs w:val="21"/>
        </w:rPr>
        <w:t>报价一览表（格式）</w:t>
      </w:r>
      <w:bookmarkEnd w:id="120"/>
      <w:bookmarkEnd w:id="121"/>
      <w:bookmarkEnd w:id="122"/>
      <w:bookmarkEnd w:id="123"/>
      <w:bookmarkEnd w:id="124"/>
      <w:bookmarkEnd w:id="125"/>
    </w:p>
    <w:p w:rsidR="00EB6237" w:rsidRDefault="00D17CAF">
      <w:pPr>
        <w:pStyle w:val="af0"/>
        <w:spacing w:after="0" w:afterAutospacing="0" w:line="360" w:lineRule="auto"/>
        <w:ind w:firstLine="420"/>
        <w:rPr>
          <w:bCs/>
          <w:sz w:val="21"/>
          <w:szCs w:val="21"/>
        </w:rPr>
      </w:pPr>
      <w:r>
        <w:rPr>
          <w:rFonts w:hint="eastAsia"/>
          <w:bCs/>
          <w:sz w:val="21"/>
          <w:szCs w:val="21"/>
        </w:rPr>
        <w:t xml:space="preserve">                                               </w:t>
      </w:r>
      <w:r>
        <w:rPr>
          <w:rFonts w:hint="eastAsia"/>
          <w:bCs/>
          <w:sz w:val="21"/>
          <w:szCs w:val="21"/>
        </w:rPr>
        <w:t>货币单位：元（人民币）</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383"/>
        <w:gridCol w:w="4829"/>
      </w:tblGrid>
      <w:tr w:rsidR="00EB6237">
        <w:trPr>
          <w:trHeight w:val="614"/>
          <w:jc w:val="center"/>
        </w:trPr>
        <w:tc>
          <w:tcPr>
            <w:tcW w:w="216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项目名称</w:t>
            </w:r>
          </w:p>
        </w:tc>
        <w:tc>
          <w:tcPr>
            <w:tcW w:w="6212" w:type="dxa"/>
            <w:gridSpan w:val="2"/>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14"/>
          <w:jc w:val="center"/>
        </w:trPr>
        <w:tc>
          <w:tcPr>
            <w:tcW w:w="216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项目编号</w:t>
            </w:r>
          </w:p>
        </w:tc>
        <w:tc>
          <w:tcPr>
            <w:tcW w:w="6212" w:type="dxa"/>
            <w:gridSpan w:val="2"/>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cantSplit/>
          <w:trHeight w:val="614"/>
          <w:jc w:val="center"/>
        </w:trPr>
        <w:tc>
          <w:tcPr>
            <w:tcW w:w="2160" w:type="dxa"/>
            <w:vMerge w:val="restart"/>
            <w:vAlign w:val="center"/>
          </w:tcPr>
          <w:p w:rsidR="00EB6237" w:rsidRDefault="00D17CAF">
            <w:pPr>
              <w:spacing w:line="360" w:lineRule="auto"/>
              <w:jc w:val="center"/>
              <w:rPr>
                <w:rFonts w:ascii="宋体" w:hAnsi="宋体" w:cs="宋体"/>
                <w:szCs w:val="21"/>
              </w:rPr>
            </w:pPr>
            <w:r>
              <w:rPr>
                <w:rFonts w:ascii="宋体" w:hAnsi="宋体" w:cs="宋体" w:hint="eastAsia"/>
                <w:szCs w:val="21"/>
              </w:rPr>
              <w:t>总报价</w:t>
            </w:r>
          </w:p>
        </w:tc>
        <w:tc>
          <w:tcPr>
            <w:tcW w:w="1383"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小写</w:t>
            </w:r>
          </w:p>
        </w:tc>
        <w:tc>
          <w:tcPr>
            <w:tcW w:w="4829" w:type="dxa"/>
            <w:vAlign w:val="center"/>
          </w:tcPr>
          <w:p w:rsidR="00EB6237" w:rsidRDefault="00EB6237">
            <w:pPr>
              <w:spacing w:line="360" w:lineRule="auto"/>
              <w:jc w:val="center"/>
              <w:rPr>
                <w:rFonts w:ascii="宋体" w:hAnsi="宋体" w:cs="宋体"/>
                <w:szCs w:val="21"/>
              </w:rPr>
            </w:pPr>
          </w:p>
        </w:tc>
      </w:tr>
      <w:tr w:rsidR="00EB6237">
        <w:trPr>
          <w:cantSplit/>
          <w:trHeight w:val="614"/>
          <w:jc w:val="center"/>
        </w:trPr>
        <w:tc>
          <w:tcPr>
            <w:tcW w:w="2160" w:type="dxa"/>
            <w:vMerge/>
            <w:vAlign w:val="center"/>
          </w:tcPr>
          <w:p w:rsidR="00EB6237" w:rsidRDefault="00EB6237">
            <w:pPr>
              <w:spacing w:line="360" w:lineRule="auto"/>
              <w:jc w:val="center"/>
              <w:rPr>
                <w:rFonts w:ascii="宋体" w:hAnsi="宋体" w:cs="宋体"/>
                <w:szCs w:val="21"/>
              </w:rPr>
            </w:pPr>
          </w:p>
        </w:tc>
        <w:tc>
          <w:tcPr>
            <w:tcW w:w="1383"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大写</w:t>
            </w:r>
          </w:p>
        </w:tc>
        <w:tc>
          <w:tcPr>
            <w:tcW w:w="4829" w:type="dxa"/>
            <w:vAlign w:val="center"/>
          </w:tcPr>
          <w:p w:rsidR="00EB6237" w:rsidRDefault="00EB6237">
            <w:pPr>
              <w:spacing w:line="360" w:lineRule="auto"/>
              <w:jc w:val="center"/>
              <w:rPr>
                <w:rFonts w:ascii="宋体" w:hAnsi="宋体" w:cs="宋体"/>
                <w:szCs w:val="21"/>
              </w:rPr>
            </w:pPr>
          </w:p>
        </w:tc>
      </w:tr>
      <w:tr w:rsidR="00EB6237">
        <w:trPr>
          <w:cantSplit/>
          <w:trHeight w:val="614"/>
          <w:jc w:val="center"/>
        </w:trPr>
        <w:tc>
          <w:tcPr>
            <w:tcW w:w="2160"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服务期限</w:t>
            </w:r>
          </w:p>
        </w:tc>
        <w:tc>
          <w:tcPr>
            <w:tcW w:w="6212" w:type="dxa"/>
            <w:gridSpan w:val="2"/>
            <w:vAlign w:val="center"/>
          </w:tcPr>
          <w:p w:rsidR="00EB6237" w:rsidRDefault="00EB6237">
            <w:pPr>
              <w:spacing w:line="360" w:lineRule="auto"/>
              <w:jc w:val="center"/>
              <w:rPr>
                <w:rFonts w:ascii="宋体" w:hAnsi="宋体" w:cs="宋体"/>
                <w:szCs w:val="21"/>
              </w:rPr>
            </w:pPr>
          </w:p>
        </w:tc>
      </w:tr>
    </w:tbl>
    <w:p w:rsidR="00EB6237" w:rsidRDefault="00D17CAF">
      <w:pPr>
        <w:spacing w:line="360" w:lineRule="auto"/>
        <w:ind w:firstLineChars="200" w:firstLine="420"/>
        <w:rPr>
          <w:rFonts w:ascii="宋体" w:hAnsi="宋体" w:cs="宋体"/>
          <w:szCs w:val="21"/>
        </w:rPr>
      </w:pPr>
      <w:r>
        <w:rPr>
          <w:rFonts w:ascii="宋体" w:hAnsi="宋体" w:cs="宋体" w:hint="eastAsia"/>
          <w:szCs w:val="21"/>
        </w:rPr>
        <w:t>注：</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以上报价包含本项目所有内容产生的所有费用，报价精确到整数。</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此表总报价须与附件</w:t>
      </w:r>
      <w:r>
        <w:rPr>
          <w:rFonts w:ascii="宋体" w:hAnsi="宋体" w:cs="宋体" w:hint="eastAsia"/>
          <w:szCs w:val="21"/>
        </w:rPr>
        <w:t>5</w:t>
      </w:r>
      <w:r>
        <w:rPr>
          <w:rFonts w:ascii="宋体" w:hAnsi="宋体" w:cs="宋体" w:hint="eastAsia"/>
          <w:szCs w:val="21"/>
        </w:rPr>
        <w:t>报价明细表合计总价一致。</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此表不得自行增减内容。</w:t>
      </w:r>
    </w:p>
    <w:p w:rsidR="00EB6237" w:rsidRDefault="00EB6237">
      <w:pPr>
        <w:pStyle w:val="af0"/>
        <w:spacing w:line="360" w:lineRule="auto"/>
        <w:ind w:firstLine="420"/>
        <w:rPr>
          <w:bCs/>
          <w:sz w:val="21"/>
          <w:szCs w:val="21"/>
        </w:rPr>
      </w:pPr>
    </w:p>
    <w:p w:rsidR="00EB6237" w:rsidRDefault="00D17CAF">
      <w:pPr>
        <w:pStyle w:val="af0"/>
        <w:spacing w:line="360" w:lineRule="auto"/>
        <w:jc w:val="right"/>
        <w:rPr>
          <w:bCs/>
          <w:sz w:val="21"/>
          <w:szCs w:val="21"/>
        </w:rPr>
      </w:pPr>
      <w:r>
        <w:rPr>
          <w:rFonts w:hint="eastAsia"/>
          <w:bCs/>
          <w:sz w:val="21"/>
          <w:szCs w:val="21"/>
        </w:rPr>
        <w:t>供应商名称：（盖章）</w:t>
      </w:r>
    </w:p>
    <w:p w:rsidR="00EB6237" w:rsidRDefault="00D17CAF">
      <w:pPr>
        <w:pStyle w:val="af0"/>
        <w:spacing w:line="360" w:lineRule="auto"/>
        <w:jc w:val="right"/>
        <w:rPr>
          <w:bCs/>
          <w:sz w:val="21"/>
          <w:szCs w:val="21"/>
        </w:rPr>
      </w:pPr>
      <w:r>
        <w:rPr>
          <w:rFonts w:hint="eastAsia"/>
          <w:bCs/>
          <w:sz w:val="21"/>
          <w:szCs w:val="21"/>
        </w:rPr>
        <w:t>法定代表人或其授权委托人：（签字或盖章）</w:t>
      </w:r>
    </w:p>
    <w:p w:rsidR="00EB6237" w:rsidRDefault="00D17CAF">
      <w:pPr>
        <w:pStyle w:val="aa"/>
        <w:spacing w:line="360" w:lineRule="auto"/>
        <w:jc w:val="right"/>
        <w:rPr>
          <w:rFonts w:hAnsi="宋体" w:cs="宋体" w:hint="default"/>
          <w:b/>
          <w:szCs w:val="21"/>
        </w:rPr>
      </w:pPr>
      <w:r>
        <w:rPr>
          <w:rFonts w:hAnsi="宋体" w:cs="宋体"/>
          <w:bCs/>
          <w:szCs w:val="21"/>
        </w:rPr>
        <w:t>日期：</w:t>
      </w:r>
      <w:r>
        <w:rPr>
          <w:rFonts w:hAnsi="宋体" w:cs="宋体"/>
          <w:bCs/>
          <w:szCs w:val="21"/>
        </w:rPr>
        <w:t xml:space="preserve">      </w:t>
      </w:r>
      <w:r>
        <w:rPr>
          <w:rFonts w:hAnsi="宋体" w:cs="宋体"/>
          <w:bCs/>
          <w:szCs w:val="21"/>
        </w:rPr>
        <w:t>年</w:t>
      </w:r>
      <w:r>
        <w:rPr>
          <w:rFonts w:hAnsi="宋体" w:cs="宋体"/>
          <w:bCs/>
          <w:szCs w:val="21"/>
        </w:rPr>
        <w:t xml:space="preserve">  </w:t>
      </w:r>
      <w:r>
        <w:rPr>
          <w:rFonts w:hAnsi="宋体" w:cs="宋体"/>
          <w:bCs/>
          <w:szCs w:val="21"/>
        </w:rPr>
        <w:t>月</w:t>
      </w:r>
      <w:r>
        <w:rPr>
          <w:rFonts w:hAnsi="宋体" w:cs="宋体"/>
          <w:bCs/>
          <w:szCs w:val="21"/>
        </w:rPr>
        <w:t xml:space="preserve">  </w:t>
      </w:r>
      <w:r>
        <w:rPr>
          <w:rFonts w:hAnsi="宋体" w:cs="宋体"/>
          <w:bCs/>
          <w:szCs w:val="21"/>
        </w:rPr>
        <w:t>日</w:t>
      </w:r>
      <w:r>
        <w:rPr>
          <w:rFonts w:hAnsi="宋体" w:cs="宋体"/>
          <w:b/>
          <w:szCs w:val="21"/>
        </w:rPr>
        <w:br w:type="page"/>
      </w:r>
    </w:p>
    <w:p w:rsidR="00EB6237" w:rsidRDefault="00D17CAF">
      <w:pPr>
        <w:spacing w:line="360" w:lineRule="auto"/>
        <w:jc w:val="center"/>
        <w:outlineLvl w:val="0"/>
        <w:rPr>
          <w:rFonts w:ascii="宋体" w:hAnsi="宋体" w:cs="宋体"/>
          <w:b/>
          <w:bCs/>
          <w:szCs w:val="21"/>
        </w:rPr>
      </w:pPr>
      <w:bookmarkStart w:id="126" w:name="_Toc500837022"/>
      <w:bookmarkStart w:id="127" w:name="_Toc29979"/>
      <w:bookmarkStart w:id="128" w:name="_Toc5521"/>
      <w:bookmarkStart w:id="129" w:name="_Toc516075562"/>
      <w:bookmarkStart w:id="130" w:name="_Toc516072004"/>
      <w:bookmarkStart w:id="131" w:name="_Toc516072033"/>
      <w:r>
        <w:rPr>
          <w:rFonts w:ascii="宋体" w:hAnsi="宋体" w:cs="宋体" w:hint="eastAsia"/>
          <w:b/>
          <w:bCs/>
          <w:szCs w:val="21"/>
        </w:rPr>
        <w:lastRenderedPageBreak/>
        <w:t>附件</w:t>
      </w:r>
      <w:r>
        <w:rPr>
          <w:rFonts w:ascii="宋体" w:hAnsi="宋体" w:cs="宋体" w:hint="eastAsia"/>
          <w:b/>
          <w:bCs/>
          <w:szCs w:val="21"/>
        </w:rPr>
        <w:t xml:space="preserve">5  </w:t>
      </w:r>
      <w:r>
        <w:rPr>
          <w:rFonts w:ascii="宋体" w:hAnsi="宋体" w:cs="宋体" w:hint="eastAsia"/>
          <w:b/>
          <w:bCs/>
          <w:szCs w:val="21"/>
        </w:rPr>
        <w:t>报价明细表（格式可自拟）</w:t>
      </w:r>
      <w:bookmarkEnd w:id="126"/>
      <w:bookmarkEnd w:id="127"/>
      <w:bookmarkEnd w:id="128"/>
      <w:bookmarkEnd w:id="129"/>
      <w:bookmarkEnd w:id="130"/>
      <w:bookmarkEnd w:id="131"/>
    </w:p>
    <w:p w:rsidR="00EB6237" w:rsidRDefault="00D17CAF">
      <w:pPr>
        <w:pStyle w:val="af0"/>
        <w:spacing w:before="0" w:beforeAutospacing="0" w:after="0" w:afterAutospacing="0" w:line="360" w:lineRule="auto"/>
        <w:rPr>
          <w:bCs/>
          <w:sz w:val="21"/>
          <w:szCs w:val="21"/>
        </w:rPr>
      </w:pPr>
      <w:r>
        <w:rPr>
          <w:rFonts w:hint="eastAsia"/>
          <w:bCs/>
          <w:sz w:val="21"/>
          <w:szCs w:val="21"/>
        </w:rPr>
        <w:t>项目名称：</w:t>
      </w:r>
      <w:r>
        <w:rPr>
          <w:rFonts w:hint="eastAsia"/>
          <w:bCs/>
          <w:sz w:val="21"/>
          <w:szCs w:val="21"/>
          <w:u w:val="single"/>
        </w:rPr>
        <w:t xml:space="preserve">                      </w:t>
      </w:r>
    </w:p>
    <w:p w:rsidR="00EB6237" w:rsidRDefault="00D17CAF">
      <w:pPr>
        <w:pStyle w:val="af0"/>
        <w:spacing w:before="0" w:beforeAutospacing="0" w:after="0" w:afterAutospacing="0" w:line="360" w:lineRule="auto"/>
        <w:rPr>
          <w:bCs/>
          <w:sz w:val="21"/>
          <w:szCs w:val="21"/>
        </w:rPr>
      </w:pPr>
      <w:r>
        <w:rPr>
          <w:rFonts w:hint="eastAsia"/>
          <w:bCs/>
          <w:sz w:val="21"/>
          <w:szCs w:val="21"/>
        </w:rPr>
        <w:t>项目编号：</w:t>
      </w:r>
      <w:r>
        <w:rPr>
          <w:rFonts w:hint="eastAsia"/>
          <w:bCs/>
          <w:sz w:val="21"/>
          <w:szCs w:val="21"/>
          <w:u w:val="single"/>
        </w:rPr>
        <w:t xml:space="preserve">                      </w:t>
      </w:r>
    </w:p>
    <w:p w:rsidR="00EB6237" w:rsidRDefault="00D17CAF">
      <w:pPr>
        <w:pStyle w:val="af0"/>
        <w:spacing w:before="0" w:beforeAutospacing="0" w:after="0" w:afterAutospacing="0" w:line="360" w:lineRule="auto"/>
        <w:ind w:firstLine="420"/>
        <w:rPr>
          <w:sz w:val="21"/>
          <w:szCs w:val="21"/>
        </w:rPr>
      </w:pPr>
      <w:r>
        <w:rPr>
          <w:rFonts w:hint="eastAsia"/>
          <w:bCs/>
          <w:sz w:val="21"/>
          <w:szCs w:val="21"/>
        </w:rPr>
        <w:t xml:space="preserve">                                                 </w:t>
      </w:r>
      <w:r>
        <w:rPr>
          <w:rFonts w:hint="eastAsia"/>
          <w:b/>
          <w:bCs/>
          <w:sz w:val="21"/>
          <w:szCs w:val="21"/>
        </w:rPr>
        <w:t>货币单位：元（人民币）</w:t>
      </w:r>
    </w:p>
    <w:tbl>
      <w:tblPr>
        <w:tblStyle w:val="af5"/>
        <w:tblW w:w="8580" w:type="dxa"/>
        <w:jc w:val="center"/>
        <w:tblLayout w:type="fixed"/>
        <w:tblLook w:val="04A0" w:firstRow="1" w:lastRow="0" w:firstColumn="1" w:lastColumn="0" w:noHBand="0" w:noVBand="1"/>
      </w:tblPr>
      <w:tblGrid>
        <w:gridCol w:w="8580"/>
      </w:tblGrid>
      <w:tr w:rsidR="00EB6237">
        <w:trPr>
          <w:trHeight w:val="5526"/>
          <w:jc w:val="center"/>
        </w:trPr>
        <w:tc>
          <w:tcPr>
            <w:tcW w:w="8580" w:type="dxa"/>
          </w:tcPr>
          <w:p w:rsidR="00EB6237" w:rsidRDefault="00EB6237">
            <w:pPr>
              <w:ind w:firstLine="482"/>
              <w:jc w:val="center"/>
              <w:rPr>
                <w:rFonts w:ascii="宋体" w:hAnsi="宋体"/>
                <w:b/>
                <w:bCs/>
                <w:szCs w:val="21"/>
              </w:rPr>
            </w:pPr>
          </w:p>
        </w:tc>
      </w:tr>
    </w:tbl>
    <w:p w:rsidR="00EB6237" w:rsidRDefault="00EB6237">
      <w:pPr>
        <w:spacing w:line="360" w:lineRule="auto"/>
        <w:ind w:firstLineChars="200" w:firstLine="420"/>
        <w:rPr>
          <w:rFonts w:ascii="宋体" w:hAnsi="宋体" w:cs="宋体"/>
          <w:szCs w:val="21"/>
        </w:rPr>
      </w:pPr>
    </w:p>
    <w:p w:rsidR="00EB6237" w:rsidRDefault="00D17CAF">
      <w:pPr>
        <w:spacing w:line="360" w:lineRule="auto"/>
        <w:ind w:firstLineChars="200" w:firstLine="420"/>
        <w:rPr>
          <w:rFonts w:ascii="宋体" w:hAnsi="宋体" w:cs="宋体"/>
          <w:szCs w:val="21"/>
        </w:rPr>
      </w:pPr>
      <w:r>
        <w:rPr>
          <w:rFonts w:ascii="宋体" w:hAnsi="宋体" w:cs="宋体" w:hint="eastAsia"/>
          <w:szCs w:val="21"/>
        </w:rPr>
        <w:t>说明：</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）所有价格均系用人民币表示，单位为元，精确到个数位。</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）该表中包含供应商认为完成本项目所需的所有费用，各项费用须列出明细清单。合计总计价应等于“报价一览表”中的报价总价。如果不提供详细单项报价将视为没有实质性响应磋商文件。</w:t>
      </w:r>
    </w:p>
    <w:p w:rsidR="00EB6237" w:rsidRDefault="00D17CAF">
      <w:pPr>
        <w:spacing w:line="360" w:lineRule="auto"/>
        <w:ind w:left="1029" w:hangingChars="490" w:hanging="1029"/>
        <w:jc w:val="right"/>
        <w:rPr>
          <w:rFonts w:ascii="宋体" w:hAnsi="宋体" w:cs="宋体"/>
          <w:szCs w:val="21"/>
        </w:rPr>
      </w:pPr>
      <w:r>
        <w:rPr>
          <w:rFonts w:ascii="宋体" w:hAnsi="宋体" w:cs="宋体" w:hint="eastAsia"/>
          <w:szCs w:val="21"/>
        </w:rPr>
        <w:t>供应商名称（盖章）：</w:t>
      </w:r>
      <w:r>
        <w:rPr>
          <w:rFonts w:ascii="宋体" w:hAnsi="宋体" w:cs="宋体" w:hint="eastAsia"/>
          <w:szCs w:val="21"/>
          <w:u w:val="single"/>
        </w:rPr>
        <w:t xml:space="preserve">                      </w:t>
      </w:r>
      <w:r>
        <w:rPr>
          <w:rFonts w:ascii="宋体" w:hAnsi="宋体" w:cs="宋体" w:hint="eastAsia"/>
          <w:szCs w:val="21"/>
        </w:rPr>
        <w:t xml:space="preserve">                            </w:t>
      </w:r>
    </w:p>
    <w:p w:rsidR="00EB6237" w:rsidRDefault="00D17CAF">
      <w:pPr>
        <w:spacing w:line="360" w:lineRule="auto"/>
        <w:jc w:val="right"/>
        <w:rPr>
          <w:rFonts w:ascii="宋体" w:hAnsi="宋体" w:cs="宋体"/>
          <w:szCs w:val="21"/>
        </w:rPr>
      </w:pPr>
      <w:r>
        <w:rPr>
          <w:rFonts w:ascii="宋体" w:hAnsi="宋体" w:cs="宋体" w:hint="eastAsia"/>
          <w:szCs w:val="21"/>
        </w:rPr>
        <w:t>法定代表人或其授权委托人（签字或盖章）：</w:t>
      </w:r>
      <w:r>
        <w:rPr>
          <w:rFonts w:ascii="宋体" w:hAnsi="宋体" w:cs="宋体" w:hint="eastAsia"/>
          <w:szCs w:val="21"/>
          <w:u w:val="single"/>
        </w:rPr>
        <w:t xml:space="preserve">                      </w:t>
      </w:r>
    </w:p>
    <w:p w:rsidR="00EB6237" w:rsidRDefault="00D17CAF">
      <w:pPr>
        <w:spacing w:line="360" w:lineRule="auto"/>
        <w:jc w:val="righ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EB6237" w:rsidRDefault="00D17CAF">
      <w:pPr>
        <w:spacing w:line="360" w:lineRule="auto"/>
        <w:rPr>
          <w:rFonts w:ascii="宋体" w:hAnsi="宋体" w:cs="宋体"/>
          <w:szCs w:val="21"/>
        </w:rPr>
      </w:pPr>
      <w:r>
        <w:rPr>
          <w:rFonts w:ascii="宋体" w:hAnsi="宋体" w:cs="宋体" w:hint="eastAsia"/>
          <w:szCs w:val="21"/>
        </w:rPr>
        <w:br w:type="page"/>
      </w:r>
      <w:bookmarkStart w:id="132" w:name="_Toc500837023"/>
      <w:bookmarkStart w:id="133" w:name="_Toc516075563"/>
      <w:bookmarkStart w:id="134" w:name="_Toc3568"/>
      <w:bookmarkStart w:id="135" w:name="_Toc516072034"/>
      <w:bookmarkStart w:id="136" w:name="_Toc516072005"/>
    </w:p>
    <w:p w:rsidR="00EB6237" w:rsidRDefault="00D17CAF">
      <w:pPr>
        <w:spacing w:line="360" w:lineRule="auto"/>
        <w:jc w:val="center"/>
        <w:outlineLvl w:val="0"/>
        <w:rPr>
          <w:rFonts w:ascii="宋体" w:hAnsi="宋体" w:cs="宋体"/>
          <w:b/>
          <w:spacing w:val="8"/>
          <w:kern w:val="0"/>
          <w:szCs w:val="21"/>
        </w:rPr>
      </w:pPr>
      <w:bookmarkStart w:id="137" w:name="_Toc160"/>
      <w:r>
        <w:rPr>
          <w:rFonts w:ascii="宋体" w:hAnsi="宋体" w:cs="宋体" w:hint="eastAsia"/>
          <w:b/>
          <w:bCs/>
          <w:szCs w:val="21"/>
        </w:rPr>
        <w:lastRenderedPageBreak/>
        <w:t>附件</w:t>
      </w:r>
      <w:r>
        <w:rPr>
          <w:rFonts w:ascii="宋体" w:hAnsi="宋体" w:cs="宋体" w:hint="eastAsia"/>
          <w:b/>
          <w:bCs/>
          <w:szCs w:val="21"/>
        </w:rPr>
        <w:t xml:space="preserve">6  </w:t>
      </w:r>
      <w:r>
        <w:rPr>
          <w:rFonts w:ascii="宋体" w:hAnsi="宋体" w:cs="宋体" w:hint="eastAsia"/>
          <w:b/>
          <w:bCs/>
          <w:szCs w:val="21"/>
        </w:rPr>
        <w:t>偏离表（格式）</w:t>
      </w:r>
      <w:bookmarkEnd w:id="132"/>
      <w:bookmarkEnd w:id="133"/>
      <w:bookmarkEnd w:id="134"/>
      <w:bookmarkEnd w:id="135"/>
      <w:bookmarkEnd w:id="136"/>
      <w:bookmarkEnd w:id="137"/>
    </w:p>
    <w:p w:rsidR="00EB6237" w:rsidRDefault="00D17CAF">
      <w:pPr>
        <w:spacing w:line="360" w:lineRule="auto"/>
        <w:ind w:firstLine="420"/>
        <w:rPr>
          <w:rFonts w:ascii="宋体" w:hAnsi="宋体" w:cs="宋体"/>
          <w:szCs w:val="21"/>
        </w:rPr>
      </w:pPr>
      <w:r>
        <w:rPr>
          <w:rFonts w:ascii="宋体" w:hAnsi="宋体" w:cs="宋体" w:hint="eastAsia"/>
          <w:szCs w:val="21"/>
        </w:rPr>
        <w:t>项目名称：</w:t>
      </w:r>
    </w:p>
    <w:p w:rsidR="00EB6237" w:rsidRDefault="00D17CAF">
      <w:pPr>
        <w:spacing w:line="360" w:lineRule="auto"/>
        <w:ind w:firstLine="420"/>
        <w:rPr>
          <w:rFonts w:ascii="宋体" w:hAnsi="宋体" w:cs="宋体"/>
          <w:b/>
          <w:szCs w:val="21"/>
        </w:rPr>
      </w:pPr>
      <w:r>
        <w:rPr>
          <w:rFonts w:ascii="宋体" w:hAnsi="宋体" w:cs="宋体" w:hint="eastAsia"/>
          <w:szCs w:val="21"/>
        </w:rPr>
        <w:t>项目编号：</w:t>
      </w:r>
    </w:p>
    <w:tbl>
      <w:tblPr>
        <w:tblW w:w="80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59"/>
        <w:gridCol w:w="2782"/>
        <w:gridCol w:w="1978"/>
        <w:gridCol w:w="1459"/>
        <w:gridCol w:w="1001"/>
      </w:tblGrid>
      <w:tr w:rsidR="00EB6237">
        <w:trPr>
          <w:cantSplit/>
          <w:trHeight w:val="1278"/>
          <w:jc w:val="center"/>
        </w:trPr>
        <w:tc>
          <w:tcPr>
            <w:tcW w:w="859" w:type="dxa"/>
            <w:tcBorders>
              <w:right w:val="single" w:sz="4" w:space="0" w:color="auto"/>
            </w:tcBorders>
            <w:vAlign w:val="center"/>
          </w:tcPr>
          <w:p w:rsidR="00EB6237" w:rsidRDefault="00D17CAF">
            <w:pPr>
              <w:spacing w:line="360" w:lineRule="auto"/>
              <w:jc w:val="center"/>
              <w:rPr>
                <w:rFonts w:ascii="宋体" w:hAnsi="宋体" w:cs="宋体"/>
                <w:b/>
                <w:szCs w:val="21"/>
              </w:rPr>
            </w:pPr>
            <w:r>
              <w:rPr>
                <w:rFonts w:ascii="宋体" w:hAnsi="宋体" w:cs="宋体" w:hint="eastAsia"/>
                <w:b/>
                <w:szCs w:val="21"/>
              </w:rPr>
              <w:t>序号</w:t>
            </w:r>
          </w:p>
        </w:tc>
        <w:tc>
          <w:tcPr>
            <w:tcW w:w="2782" w:type="dxa"/>
            <w:tcBorders>
              <w:left w:val="single" w:sz="4" w:space="0" w:color="auto"/>
            </w:tcBorders>
            <w:vAlign w:val="center"/>
          </w:tcPr>
          <w:p w:rsidR="00EB6237" w:rsidRDefault="00D17CAF">
            <w:pPr>
              <w:spacing w:line="360" w:lineRule="auto"/>
              <w:jc w:val="center"/>
              <w:rPr>
                <w:rFonts w:ascii="宋体" w:hAnsi="宋体" w:cs="宋体"/>
                <w:b/>
                <w:szCs w:val="21"/>
              </w:rPr>
            </w:pPr>
            <w:r>
              <w:rPr>
                <w:rFonts w:ascii="宋体" w:hAnsi="宋体" w:cs="宋体" w:hint="eastAsia"/>
                <w:b/>
                <w:szCs w:val="21"/>
              </w:rPr>
              <w:t>竞争性磋商文件相关内容</w:t>
            </w:r>
          </w:p>
        </w:tc>
        <w:tc>
          <w:tcPr>
            <w:tcW w:w="1978" w:type="dxa"/>
            <w:vAlign w:val="center"/>
          </w:tcPr>
          <w:p w:rsidR="00EB6237" w:rsidRDefault="00D17CAF">
            <w:pPr>
              <w:spacing w:line="360" w:lineRule="auto"/>
              <w:jc w:val="center"/>
              <w:rPr>
                <w:rFonts w:ascii="宋体" w:hAnsi="宋体" w:cs="宋体"/>
                <w:b/>
                <w:szCs w:val="21"/>
              </w:rPr>
            </w:pPr>
            <w:r>
              <w:rPr>
                <w:rFonts w:ascii="宋体" w:hAnsi="宋体" w:cs="宋体" w:hint="eastAsia"/>
                <w:b/>
                <w:szCs w:val="21"/>
              </w:rPr>
              <w:t>响应文件的响应</w:t>
            </w:r>
          </w:p>
        </w:tc>
        <w:tc>
          <w:tcPr>
            <w:tcW w:w="1459" w:type="dxa"/>
            <w:vAlign w:val="center"/>
          </w:tcPr>
          <w:p w:rsidR="00EB6237" w:rsidRDefault="00D17CAF">
            <w:pPr>
              <w:spacing w:line="360" w:lineRule="auto"/>
              <w:jc w:val="center"/>
              <w:rPr>
                <w:rFonts w:ascii="宋体" w:hAnsi="宋体" w:cs="宋体"/>
                <w:b/>
                <w:szCs w:val="21"/>
              </w:rPr>
            </w:pPr>
            <w:r>
              <w:rPr>
                <w:rFonts w:ascii="宋体" w:hAnsi="宋体" w:cs="宋体" w:hint="eastAsia"/>
                <w:b/>
                <w:szCs w:val="21"/>
              </w:rPr>
              <w:t>偏离说明</w:t>
            </w:r>
          </w:p>
        </w:tc>
        <w:tc>
          <w:tcPr>
            <w:tcW w:w="1001" w:type="dxa"/>
            <w:vAlign w:val="center"/>
          </w:tcPr>
          <w:p w:rsidR="00EB6237" w:rsidRDefault="00D17CAF">
            <w:pPr>
              <w:spacing w:line="360" w:lineRule="auto"/>
              <w:jc w:val="center"/>
              <w:rPr>
                <w:rFonts w:ascii="宋体" w:hAnsi="宋体" w:cs="宋体"/>
                <w:b/>
                <w:szCs w:val="21"/>
              </w:rPr>
            </w:pPr>
            <w:r>
              <w:rPr>
                <w:rFonts w:ascii="宋体" w:hAnsi="宋体" w:cs="宋体" w:hint="eastAsia"/>
                <w:b/>
                <w:szCs w:val="21"/>
              </w:rPr>
              <w:t>页码</w:t>
            </w:r>
          </w:p>
        </w:tc>
      </w:tr>
      <w:tr w:rsidR="00EB6237">
        <w:trPr>
          <w:cantSplit/>
          <w:trHeight w:val="800"/>
          <w:jc w:val="center"/>
        </w:trPr>
        <w:tc>
          <w:tcPr>
            <w:tcW w:w="859" w:type="dxa"/>
            <w:tcBorders>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1</w:t>
            </w:r>
          </w:p>
        </w:tc>
        <w:tc>
          <w:tcPr>
            <w:tcW w:w="2782" w:type="dxa"/>
            <w:tcBorders>
              <w:left w:val="single" w:sz="4" w:space="0" w:color="auto"/>
            </w:tcBorders>
            <w:vAlign w:val="center"/>
          </w:tcPr>
          <w:p w:rsidR="00EB6237" w:rsidRDefault="00EB6237">
            <w:pPr>
              <w:spacing w:line="360" w:lineRule="auto"/>
              <w:jc w:val="center"/>
              <w:rPr>
                <w:rFonts w:ascii="宋体" w:hAnsi="宋体" w:cs="宋体"/>
                <w:szCs w:val="21"/>
              </w:rPr>
            </w:pPr>
          </w:p>
        </w:tc>
        <w:tc>
          <w:tcPr>
            <w:tcW w:w="1978" w:type="dxa"/>
            <w:vAlign w:val="center"/>
          </w:tcPr>
          <w:p w:rsidR="00EB6237" w:rsidRDefault="00EB6237">
            <w:pPr>
              <w:spacing w:line="360" w:lineRule="auto"/>
              <w:jc w:val="center"/>
              <w:rPr>
                <w:rFonts w:ascii="宋体" w:hAnsi="宋体" w:cs="宋体"/>
                <w:szCs w:val="21"/>
              </w:rPr>
            </w:pPr>
          </w:p>
        </w:tc>
        <w:tc>
          <w:tcPr>
            <w:tcW w:w="1459" w:type="dxa"/>
            <w:vAlign w:val="center"/>
          </w:tcPr>
          <w:p w:rsidR="00EB6237" w:rsidRDefault="00EB6237">
            <w:pPr>
              <w:spacing w:line="360" w:lineRule="auto"/>
              <w:jc w:val="center"/>
              <w:rPr>
                <w:rFonts w:ascii="宋体" w:hAnsi="宋体" w:cs="宋体"/>
                <w:szCs w:val="21"/>
              </w:rPr>
            </w:pPr>
          </w:p>
        </w:tc>
        <w:tc>
          <w:tcPr>
            <w:tcW w:w="1001" w:type="dxa"/>
            <w:vAlign w:val="center"/>
          </w:tcPr>
          <w:p w:rsidR="00EB6237" w:rsidRDefault="00EB6237">
            <w:pPr>
              <w:spacing w:line="360" w:lineRule="auto"/>
              <w:jc w:val="center"/>
              <w:rPr>
                <w:rFonts w:ascii="宋体" w:hAnsi="宋体" w:cs="宋体"/>
                <w:szCs w:val="21"/>
              </w:rPr>
            </w:pPr>
          </w:p>
        </w:tc>
      </w:tr>
      <w:tr w:rsidR="00EB6237">
        <w:trPr>
          <w:cantSplit/>
          <w:trHeight w:val="800"/>
          <w:jc w:val="center"/>
        </w:trPr>
        <w:tc>
          <w:tcPr>
            <w:tcW w:w="859"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2</w:t>
            </w:r>
          </w:p>
        </w:tc>
        <w:tc>
          <w:tcPr>
            <w:tcW w:w="2782" w:type="dxa"/>
            <w:vAlign w:val="center"/>
          </w:tcPr>
          <w:p w:rsidR="00EB6237" w:rsidRDefault="00EB6237">
            <w:pPr>
              <w:spacing w:line="360" w:lineRule="auto"/>
              <w:jc w:val="center"/>
              <w:rPr>
                <w:rFonts w:ascii="宋体" w:hAnsi="宋体" w:cs="宋体"/>
                <w:szCs w:val="21"/>
              </w:rPr>
            </w:pPr>
          </w:p>
        </w:tc>
        <w:tc>
          <w:tcPr>
            <w:tcW w:w="1978" w:type="dxa"/>
            <w:vAlign w:val="center"/>
          </w:tcPr>
          <w:p w:rsidR="00EB6237" w:rsidRDefault="00EB6237">
            <w:pPr>
              <w:spacing w:line="360" w:lineRule="auto"/>
              <w:jc w:val="center"/>
              <w:rPr>
                <w:rFonts w:ascii="宋体" w:hAnsi="宋体" w:cs="宋体"/>
                <w:szCs w:val="21"/>
              </w:rPr>
            </w:pPr>
          </w:p>
        </w:tc>
        <w:tc>
          <w:tcPr>
            <w:tcW w:w="1459" w:type="dxa"/>
            <w:vAlign w:val="center"/>
          </w:tcPr>
          <w:p w:rsidR="00EB6237" w:rsidRDefault="00EB6237">
            <w:pPr>
              <w:spacing w:line="360" w:lineRule="auto"/>
              <w:jc w:val="center"/>
              <w:rPr>
                <w:rFonts w:ascii="宋体" w:hAnsi="宋体" w:cs="宋体"/>
                <w:szCs w:val="21"/>
              </w:rPr>
            </w:pPr>
          </w:p>
        </w:tc>
        <w:tc>
          <w:tcPr>
            <w:tcW w:w="1001" w:type="dxa"/>
            <w:vAlign w:val="center"/>
          </w:tcPr>
          <w:p w:rsidR="00EB6237" w:rsidRDefault="00EB6237">
            <w:pPr>
              <w:spacing w:line="360" w:lineRule="auto"/>
              <w:jc w:val="center"/>
              <w:rPr>
                <w:rFonts w:ascii="宋体" w:hAnsi="宋体" w:cs="宋体"/>
                <w:szCs w:val="21"/>
              </w:rPr>
            </w:pPr>
          </w:p>
        </w:tc>
      </w:tr>
      <w:tr w:rsidR="00EB6237">
        <w:trPr>
          <w:cantSplit/>
          <w:trHeight w:val="800"/>
          <w:jc w:val="center"/>
        </w:trPr>
        <w:tc>
          <w:tcPr>
            <w:tcW w:w="859"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3</w:t>
            </w:r>
          </w:p>
        </w:tc>
        <w:tc>
          <w:tcPr>
            <w:tcW w:w="2782" w:type="dxa"/>
            <w:vAlign w:val="center"/>
          </w:tcPr>
          <w:p w:rsidR="00EB6237" w:rsidRDefault="00EB6237">
            <w:pPr>
              <w:spacing w:line="360" w:lineRule="auto"/>
              <w:jc w:val="center"/>
              <w:rPr>
                <w:rFonts w:ascii="宋体" w:hAnsi="宋体" w:cs="宋体"/>
                <w:szCs w:val="21"/>
              </w:rPr>
            </w:pPr>
          </w:p>
        </w:tc>
        <w:tc>
          <w:tcPr>
            <w:tcW w:w="1978" w:type="dxa"/>
            <w:vAlign w:val="center"/>
          </w:tcPr>
          <w:p w:rsidR="00EB6237" w:rsidRDefault="00EB6237">
            <w:pPr>
              <w:spacing w:line="360" w:lineRule="auto"/>
              <w:jc w:val="center"/>
              <w:rPr>
                <w:rFonts w:ascii="宋体" w:hAnsi="宋体" w:cs="宋体"/>
                <w:szCs w:val="21"/>
              </w:rPr>
            </w:pPr>
          </w:p>
        </w:tc>
        <w:tc>
          <w:tcPr>
            <w:tcW w:w="1459" w:type="dxa"/>
            <w:vAlign w:val="center"/>
          </w:tcPr>
          <w:p w:rsidR="00EB6237" w:rsidRDefault="00EB6237">
            <w:pPr>
              <w:spacing w:line="360" w:lineRule="auto"/>
              <w:jc w:val="center"/>
              <w:rPr>
                <w:rFonts w:ascii="宋体" w:hAnsi="宋体" w:cs="宋体"/>
                <w:szCs w:val="21"/>
              </w:rPr>
            </w:pPr>
          </w:p>
        </w:tc>
        <w:tc>
          <w:tcPr>
            <w:tcW w:w="1001" w:type="dxa"/>
            <w:vAlign w:val="center"/>
          </w:tcPr>
          <w:p w:rsidR="00EB6237" w:rsidRDefault="00EB6237">
            <w:pPr>
              <w:spacing w:line="360" w:lineRule="auto"/>
              <w:jc w:val="center"/>
              <w:rPr>
                <w:rFonts w:ascii="宋体" w:hAnsi="宋体" w:cs="宋体"/>
                <w:szCs w:val="21"/>
              </w:rPr>
            </w:pPr>
          </w:p>
        </w:tc>
      </w:tr>
      <w:tr w:rsidR="00EB6237">
        <w:trPr>
          <w:cantSplit/>
          <w:trHeight w:val="800"/>
          <w:jc w:val="center"/>
        </w:trPr>
        <w:tc>
          <w:tcPr>
            <w:tcW w:w="859"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4</w:t>
            </w:r>
          </w:p>
        </w:tc>
        <w:tc>
          <w:tcPr>
            <w:tcW w:w="2782" w:type="dxa"/>
            <w:vAlign w:val="center"/>
          </w:tcPr>
          <w:p w:rsidR="00EB6237" w:rsidRDefault="00EB6237">
            <w:pPr>
              <w:spacing w:line="360" w:lineRule="auto"/>
              <w:jc w:val="center"/>
              <w:rPr>
                <w:rFonts w:ascii="宋体" w:hAnsi="宋体" w:cs="宋体"/>
                <w:szCs w:val="21"/>
              </w:rPr>
            </w:pPr>
          </w:p>
        </w:tc>
        <w:tc>
          <w:tcPr>
            <w:tcW w:w="1978" w:type="dxa"/>
            <w:vAlign w:val="center"/>
          </w:tcPr>
          <w:p w:rsidR="00EB6237" w:rsidRDefault="00EB6237">
            <w:pPr>
              <w:spacing w:line="360" w:lineRule="auto"/>
              <w:jc w:val="center"/>
              <w:rPr>
                <w:rFonts w:ascii="宋体" w:hAnsi="宋体" w:cs="宋体"/>
                <w:szCs w:val="21"/>
              </w:rPr>
            </w:pPr>
          </w:p>
        </w:tc>
        <w:tc>
          <w:tcPr>
            <w:tcW w:w="1459" w:type="dxa"/>
            <w:vAlign w:val="center"/>
          </w:tcPr>
          <w:p w:rsidR="00EB6237" w:rsidRDefault="00EB6237">
            <w:pPr>
              <w:spacing w:line="360" w:lineRule="auto"/>
              <w:jc w:val="center"/>
              <w:rPr>
                <w:rFonts w:ascii="宋体" w:hAnsi="宋体" w:cs="宋体"/>
                <w:szCs w:val="21"/>
              </w:rPr>
            </w:pPr>
          </w:p>
        </w:tc>
        <w:tc>
          <w:tcPr>
            <w:tcW w:w="1001" w:type="dxa"/>
            <w:vAlign w:val="center"/>
          </w:tcPr>
          <w:p w:rsidR="00EB6237" w:rsidRDefault="00EB6237">
            <w:pPr>
              <w:spacing w:line="360" w:lineRule="auto"/>
              <w:jc w:val="center"/>
              <w:rPr>
                <w:rFonts w:ascii="宋体" w:hAnsi="宋体" w:cs="宋体"/>
                <w:szCs w:val="21"/>
              </w:rPr>
            </w:pPr>
          </w:p>
        </w:tc>
      </w:tr>
      <w:tr w:rsidR="00EB6237">
        <w:trPr>
          <w:cantSplit/>
          <w:trHeight w:val="800"/>
          <w:jc w:val="center"/>
        </w:trPr>
        <w:tc>
          <w:tcPr>
            <w:tcW w:w="859"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5</w:t>
            </w:r>
          </w:p>
        </w:tc>
        <w:tc>
          <w:tcPr>
            <w:tcW w:w="2782" w:type="dxa"/>
            <w:vAlign w:val="center"/>
          </w:tcPr>
          <w:p w:rsidR="00EB6237" w:rsidRDefault="00EB6237">
            <w:pPr>
              <w:spacing w:line="360" w:lineRule="auto"/>
              <w:jc w:val="center"/>
              <w:rPr>
                <w:rFonts w:ascii="宋体" w:hAnsi="宋体" w:cs="宋体"/>
                <w:szCs w:val="21"/>
              </w:rPr>
            </w:pPr>
          </w:p>
        </w:tc>
        <w:tc>
          <w:tcPr>
            <w:tcW w:w="1978" w:type="dxa"/>
            <w:vAlign w:val="center"/>
          </w:tcPr>
          <w:p w:rsidR="00EB6237" w:rsidRDefault="00EB6237">
            <w:pPr>
              <w:spacing w:line="360" w:lineRule="auto"/>
              <w:jc w:val="center"/>
              <w:rPr>
                <w:rFonts w:ascii="宋体" w:hAnsi="宋体" w:cs="宋体"/>
                <w:szCs w:val="21"/>
              </w:rPr>
            </w:pPr>
          </w:p>
        </w:tc>
        <w:tc>
          <w:tcPr>
            <w:tcW w:w="1459" w:type="dxa"/>
            <w:vAlign w:val="center"/>
          </w:tcPr>
          <w:p w:rsidR="00EB6237" w:rsidRDefault="00EB6237">
            <w:pPr>
              <w:spacing w:line="360" w:lineRule="auto"/>
              <w:jc w:val="center"/>
              <w:rPr>
                <w:rFonts w:ascii="宋体" w:hAnsi="宋体" w:cs="宋体"/>
                <w:szCs w:val="21"/>
              </w:rPr>
            </w:pPr>
          </w:p>
        </w:tc>
        <w:tc>
          <w:tcPr>
            <w:tcW w:w="1001" w:type="dxa"/>
            <w:vAlign w:val="center"/>
          </w:tcPr>
          <w:p w:rsidR="00EB6237" w:rsidRDefault="00EB6237">
            <w:pPr>
              <w:spacing w:line="360" w:lineRule="auto"/>
              <w:jc w:val="center"/>
              <w:rPr>
                <w:rFonts w:ascii="宋体" w:hAnsi="宋体" w:cs="宋体"/>
                <w:szCs w:val="21"/>
              </w:rPr>
            </w:pPr>
          </w:p>
        </w:tc>
      </w:tr>
    </w:tbl>
    <w:p w:rsidR="00EB6237" w:rsidRDefault="00D17CAF">
      <w:pPr>
        <w:spacing w:line="360" w:lineRule="auto"/>
        <w:ind w:firstLineChars="200" w:firstLine="420"/>
        <w:rPr>
          <w:rFonts w:ascii="宋体" w:hAnsi="宋体" w:cs="宋体"/>
          <w:szCs w:val="21"/>
        </w:rPr>
      </w:pPr>
      <w:r>
        <w:rPr>
          <w:rFonts w:ascii="宋体" w:hAnsi="宋体" w:cs="宋体" w:hint="eastAsia"/>
          <w:szCs w:val="21"/>
        </w:rPr>
        <w:t>注：</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供应商须针对磋商文件的商务、技术条款及项目需求内容逐条响应。</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供应商对磋商文件中的商务、技术条款及项目需求做的任何改动，请在此表中清楚地列明，并加以说明。</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如果表格叙述不下，可另附页说明，但要便于采购人查阅。</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供应商须详细描述偏离内容。</w:t>
      </w:r>
    </w:p>
    <w:p w:rsidR="00EB6237" w:rsidRDefault="00EB6237">
      <w:pPr>
        <w:spacing w:line="360" w:lineRule="auto"/>
        <w:rPr>
          <w:rFonts w:ascii="宋体" w:hAnsi="宋体" w:cs="宋体"/>
          <w:szCs w:val="21"/>
        </w:rPr>
      </w:pPr>
    </w:p>
    <w:p w:rsidR="00EB6237" w:rsidRDefault="00D17CAF">
      <w:pPr>
        <w:spacing w:line="360" w:lineRule="auto"/>
        <w:ind w:firstLine="420"/>
        <w:rPr>
          <w:rFonts w:ascii="宋体" w:hAnsi="宋体" w:cs="宋体"/>
          <w:szCs w:val="21"/>
          <w:u w:val="single"/>
        </w:rPr>
      </w:pPr>
      <w:r>
        <w:rPr>
          <w:rFonts w:ascii="宋体" w:hAnsi="宋体" w:cs="宋体" w:hint="eastAsia"/>
          <w:szCs w:val="21"/>
        </w:rPr>
        <w:t>供应商名称（公章）：</w:t>
      </w:r>
    </w:p>
    <w:p w:rsidR="00EB6237" w:rsidRDefault="00D17CAF">
      <w:pPr>
        <w:spacing w:line="360" w:lineRule="auto"/>
        <w:ind w:firstLine="420"/>
        <w:rPr>
          <w:rFonts w:ascii="宋体" w:hAnsi="宋体" w:cs="宋体"/>
          <w:szCs w:val="21"/>
          <w:u w:val="single"/>
        </w:rPr>
      </w:pPr>
      <w:r>
        <w:rPr>
          <w:rFonts w:ascii="宋体" w:hAnsi="宋体" w:cs="宋体" w:hint="eastAsia"/>
          <w:szCs w:val="21"/>
        </w:rPr>
        <w:t>法定代表人或其授权委托人：（签字或盖章）</w:t>
      </w:r>
    </w:p>
    <w:p w:rsidR="00EB6237" w:rsidRDefault="00D17CAF">
      <w:pPr>
        <w:spacing w:line="360" w:lineRule="auto"/>
        <w:ind w:firstLine="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EB6237" w:rsidRDefault="00D17CAF">
      <w:pPr>
        <w:widowControl/>
        <w:spacing w:line="360" w:lineRule="auto"/>
        <w:rPr>
          <w:rFonts w:ascii="宋体" w:hAnsi="宋体" w:cs="宋体"/>
          <w:b/>
          <w:bCs/>
          <w:szCs w:val="21"/>
        </w:rPr>
      </w:pPr>
      <w:r>
        <w:rPr>
          <w:rFonts w:ascii="宋体" w:hAnsi="宋体" w:cs="宋体" w:hint="eastAsia"/>
          <w:b/>
          <w:bCs/>
          <w:szCs w:val="21"/>
        </w:rPr>
        <w:br w:type="page"/>
      </w:r>
    </w:p>
    <w:p w:rsidR="00EB6237" w:rsidRDefault="00D17CAF">
      <w:pPr>
        <w:spacing w:line="360" w:lineRule="auto"/>
        <w:jc w:val="center"/>
        <w:outlineLvl w:val="0"/>
        <w:rPr>
          <w:rFonts w:ascii="宋体" w:hAnsi="宋体" w:cs="宋体"/>
          <w:b/>
          <w:bCs/>
          <w:szCs w:val="21"/>
        </w:rPr>
      </w:pPr>
      <w:bookmarkStart w:id="138" w:name="_Toc516075564"/>
      <w:bookmarkStart w:id="139" w:name="_Toc516072035"/>
      <w:bookmarkStart w:id="140" w:name="_Toc500837024"/>
      <w:bookmarkStart w:id="141" w:name="_Toc1043"/>
      <w:bookmarkStart w:id="142" w:name="_Toc27618"/>
      <w:bookmarkStart w:id="143" w:name="_Toc516072006"/>
      <w:r>
        <w:rPr>
          <w:rFonts w:ascii="宋体" w:hAnsi="宋体" w:cs="宋体" w:hint="eastAsia"/>
          <w:b/>
          <w:bCs/>
          <w:szCs w:val="21"/>
        </w:rPr>
        <w:lastRenderedPageBreak/>
        <w:t>附件</w:t>
      </w:r>
      <w:r>
        <w:rPr>
          <w:rFonts w:ascii="宋体" w:hAnsi="宋体" w:cs="宋体" w:hint="eastAsia"/>
          <w:b/>
          <w:bCs/>
          <w:szCs w:val="21"/>
        </w:rPr>
        <w:t xml:space="preserve">7  </w:t>
      </w:r>
      <w:r>
        <w:rPr>
          <w:rFonts w:ascii="宋体" w:hAnsi="宋体" w:cs="宋体" w:hint="eastAsia"/>
          <w:b/>
          <w:bCs/>
          <w:szCs w:val="21"/>
        </w:rPr>
        <w:t>服务要求（格式）</w:t>
      </w:r>
      <w:bookmarkEnd w:id="138"/>
      <w:bookmarkEnd w:id="139"/>
      <w:bookmarkEnd w:id="140"/>
      <w:bookmarkEnd w:id="141"/>
      <w:bookmarkEnd w:id="142"/>
      <w:bookmarkEnd w:id="143"/>
    </w:p>
    <w:p w:rsidR="00EB6237" w:rsidRDefault="00D17CAF">
      <w:pPr>
        <w:pStyle w:val="aa"/>
        <w:spacing w:line="360" w:lineRule="auto"/>
        <w:jc w:val="center"/>
        <w:rPr>
          <w:rFonts w:hAnsi="宋体" w:cs="宋体" w:hint="default"/>
          <w:szCs w:val="21"/>
        </w:rPr>
      </w:pPr>
      <w:r>
        <w:rPr>
          <w:rFonts w:hAnsi="宋体" w:cs="宋体"/>
          <w:b/>
          <w:bCs/>
          <w:szCs w:val="21"/>
        </w:rPr>
        <w:t>（包括但不限于以下内容）</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根据采购人对项目的要求、评审标准的要求及项目本身的特点编写：</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评审标准</w:t>
      </w:r>
      <w:r>
        <w:rPr>
          <w:rFonts w:ascii="宋体" w:hAnsi="宋体" w:cs="宋体" w:hint="eastAsia"/>
          <w:szCs w:val="21"/>
        </w:rPr>
        <w:t>1.1</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评审标准</w:t>
      </w:r>
      <w:r>
        <w:rPr>
          <w:rFonts w:ascii="宋体" w:hAnsi="宋体" w:cs="宋体" w:hint="eastAsia"/>
          <w:szCs w:val="21"/>
        </w:rPr>
        <w:t>2.1</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评审标准…</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供应商认为有必要说明的其他事项。</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注：以上内容，供应商应结合本竞争性磋商文件第五章评审方法和评审标准的要求详细描述并提供相关证明文件。</w:t>
      </w:r>
    </w:p>
    <w:p w:rsidR="00EB6237" w:rsidRDefault="00D17CAF">
      <w:pPr>
        <w:spacing w:line="360" w:lineRule="auto"/>
        <w:rPr>
          <w:rFonts w:ascii="宋体" w:hAnsi="宋体" w:cs="宋体"/>
          <w:szCs w:val="21"/>
        </w:rPr>
      </w:pPr>
      <w:r>
        <w:rPr>
          <w:rFonts w:ascii="宋体" w:hAnsi="宋体" w:cs="宋体" w:hint="eastAsia"/>
          <w:szCs w:val="21"/>
        </w:rPr>
        <w:br w:type="page"/>
      </w:r>
      <w:bookmarkStart w:id="144" w:name="_Toc507427182"/>
      <w:bookmarkStart w:id="145" w:name="_Toc2346"/>
      <w:bookmarkStart w:id="146" w:name="_Toc516075565"/>
      <w:bookmarkStart w:id="147" w:name="_Toc516072036"/>
      <w:bookmarkStart w:id="148" w:name="_Toc516072007"/>
    </w:p>
    <w:p w:rsidR="00EB6237" w:rsidRDefault="00D17CAF">
      <w:pPr>
        <w:spacing w:line="360" w:lineRule="auto"/>
        <w:jc w:val="center"/>
        <w:outlineLvl w:val="0"/>
        <w:rPr>
          <w:rFonts w:ascii="宋体" w:hAnsi="宋体" w:cs="宋体"/>
          <w:b/>
          <w:bCs/>
          <w:szCs w:val="21"/>
        </w:rPr>
      </w:pPr>
      <w:bookmarkStart w:id="149" w:name="_Toc27274"/>
      <w:r>
        <w:rPr>
          <w:rFonts w:ascii="宋体" w:hAnsi="宋体" w:cs="宋体" w:hint="eastAsia"/>
          <w:b/>
          <w:bCs/>
          <w:szCs w:val="21"/>
        </w:rPr>
        <w:lastRenderedPageBreak/>
        <w:t>附件</w:t>
      </w:r>
      <w:r>
        <w:rPr>
          <w:rFonts w:ascii="宋体" w:hAnsi="宋体" w:cs="宋体" w:hint="eastAsia"/>
          <w:b/>
          <w:bCs/>
          <w:szCs w:val="21"/>
        </w:rPr>
        <w:t xml:space="preserve">7-1  </w:t>
      </w:r>
      <w:r>
        <w:rPr>
          <w:rFonts w:ascii="宋体" w:hAnsi="宋体" w:cs="宋体" w:hint="eastAsia"/>
          <w:b/>
          <w:bCs/>
          <w:szCs w:val="21"/>
        </w:rPr>
        <w:t>拟投入本项目的项目主要负责人情况表（格式可自拟）</w:t>
      </w:r>
      <w:bookmarkEnd w:id="144"/>
      <w:bookmarkEnd w:id="145"/>
      <w:bookmarkEnd w:id="146"/>
      <w:bookmarkEnd w:id="147"/>
      <w:bookmarkEnd w:id="148"/>
      <w:bookmarkEnd w:id="149"/>
    </w:p>
    <w:p w:rsidR="00EB6237" w:rsidRDefault="00D17CAF">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EB6237" w:rsidRDefault="00D17CAF">
      <w:pPr>
        <w:spacing w:line="360" w:lineRule="auto"/>
        <w:rPr>
          <w:rFonts w:ascii="宋体" w:hAnsi="宋体" w:cs="宋体"/>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xml:space="preserve">  </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078"/>
        <w:gridCol w:w="2276"/>
        <w:gridCol w:w="958"/>
        <w:gridCol w:w="2276"/>
        <w:gridCol w:w="1208"/>
      </w:tblGrid>
      <w:tr w:rsidR="00EB6237">
        <w:trPr>
          <w:cantSplit/>
          <w:trHeight w:val="423"/>
          <w:jc w:val="center"/>
        </w:trPr>
        <w:tc>
          <w:tcPr>
            <w:tcW w:w="9168" w:type="dxa"/>
            <w:gridSpan w:val="6"/>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jc w:val="lef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一般情况</w:t>
            </w:r>
          </w:p>
        </w:tc>
      </w:tr>
      <w:tr w:rsidR="00EB6237">
        <w:trPr>
          <w:trHeight w:val="544"/>
          <w:jc w:val="center"/>
        </w:trPr>
        <w:tc>
          <w:tcPr>
            <w:tcW w:w="1372"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rsidR="00EB6237" w:rsidRDefault="00EB6237">
            <w:pPr>
              <w:pStyle w:val="flNote"/>
              <w:spacing w:before="0" w:after="0" w:line="360" w:lineRule="auto"/>
              <w:rPr>
                <w:rFonts w:ascii="宋体" w:eastAsia="宋体" w:hAnsi="宋体" w:cs="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EB6237" w:rsidRDefault="00EB6237">
            <w:pPr>
              <w:pStyle w:val="flNote"/>
              <w:spacing w:before="0" w:after="0" w:line="360" w:lineRule="auto"/>
              <w:rPr>
                <w:rFonts w:ascii="宋体" w:eastAsia="宋体" w:hAnsi="宋体" w:cs="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技术职务</w:t>
            </w:r>
          </w:p>
        </w:tc>
        <w:tc>
          <w:tcPr>
            <w:tcW w:w="1208" w:type="dxa"/>
            <w:tcBorders>
              <w:top w:val="single" w:sz="4" w:space="0" w:color="auto"/>
              <w:left w:val="single" w:sz="4" w:space="0" w:color="auto"/>
              <w:bottom w:val="single" w:sz="4" w:space="0" w:color="auto"/>
              <w:right w:val="single" w:sz="4" w:space="0" w:color="auto"/>
            </w:tcBorders>
            <w:vAlign w:val="center"/>
          </w:tcPr>
          <w:p w:rsidR="00EB6237" w:rsidRDefault="00EB6237">
            <w:pPr>
              <w:autoSpaceDE w:val="0"/>
              <w:autoSpaceDN w:val="0"/>
              <w:adjustRightInd w:val="0"/>
              <w:spacing w:before="120" w:line="360" w:lineRule="auto"/>
              <w:ind w:firstLine="500"/>
              <w:jc w:val="center"/>
              <w:rPr>
                <w:rFonts w:ascii="宋体" w:hAnsi="宋体" w:cs="宋体"/>
                <w:spacing w:val="20"/>
                <w:kern w:val="0"/>
                <w:szCs w:val="21"/>
              </w:rPr>
            </w:pPr>
          </w:p>
        </w:tc>
      </w:tr>
      <w:tr w:rsidR="00EB6237">
        <w:trPr>
          <w:trHeight w:val="529"/>
          <w:jc w:val="center"/>
        </w:trPr>
        <w:tc>
          <w:tcPr>
            <w:tcW w:w="1372"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rsidR="00EB6237" w:rsidRDefault="00EB6237">
            <w:pPr>
              <w:pStyle w:val="flNote"/>
              <w:spacing w:before="0" w:after="0" w:line="360" w:lineRule="auto"/>
              <w:rPr>
                <w:rFonts w:ascii="宋体" w:eastAsia="宋体" w:hAnsi="宋体" w:cs="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EB6237" w:rsidRDefault="00EB6237">
            <w:pPr>
              <w:pStyle w:val="flNote"/>
              <w:spacing w:before="0" w:after="0" w:line="360" w:lineRule="auto"/>
              <w:rPr>
                <w:rFonts w:ascii="宋体" w:eastAsia="宋体" w:hAnsi="宋体" w:cs="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为申请人服务地点</w:t>
            </w:r>
          </w:p>
        </w:tc>
        <w:tc>
          <w:tcPr>
            <w:tcW w:w="1208" w:type="dxa"/>
            <w:tcBorders>
              <w:top w:val="single" w:sz="4" w:space="0" w:color="auto"/>
              <w:left w:val="single" w:sz="4" w:space="0" w:color="auto"/>
              <w:bottom w:val="single" w:sz="4" w:space="0" w:color="auto"/>
              <w:right w:val="single" w:sz="4" w:space="0" w:color="auto"/>
            </w:tcBorders>
            <w:vAlign w:val="center"/>
          </w:tcPr>
          <w:p w:rsidR="00EB6237" w:rsidRDefault="00EB6237">
            <w:pPr>
              <w:autoSpaceDE w:val="0"/>
              <w:autoSpaceDN w:val="0"/>
              <w:adjustRightInd w:val="0"/>
              <w:spacing w:before="120" w:line="360" w:lineRule="auto"/>
              <w:ind w:firstLine="500"/>
              <w:jc w:val="center"/>
              <w:rPr>
                <w:rFonts w:ascii="宋体" w:hAnsi="宋体" w:cs="宋体"/>
                <w:spacing w:val="20"/>
                <w:kern w:val="0"/>
                <w:szCs w:val="21"/>
              </w:rPr>
            </w:pPr>
          </w:p>
        </w:tc>
      </w:tr>
      <w:tr w:rsidR="00EB6237">
        <w:trPr>
          <w:cantSplit/>
          <w:trHeight w:val="423"/>
          <w:jc w:val="center"/>
        </w:trPr>
        <w:tc>
          <w:tcPr>
            <w:tcW w:w="1372"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学历</w:t>
            </w:r>
          </w:p>
        </w:tc>
        <w:tc>
          <w:tcPr>
            <w:tcW w:w="7796" w:type="dxa"/>
            <w:gridSpan w:val="5"/>
            <w:tcBorders>
              <w:top w:val="single" w:sz="4" w:space="0" w:color="auto"/>
              <w:left w:val="single" w:sz="4" w:space="0" w:color="auto"/>
              <w:bottom w:val="single" w:sz="4" w:space="0" w:color="auto"/>
              <w:right w:val="single" w:sz="4" w:space="0" w:color="auto"/>
            </w:tcBorders>
            <w:vAlign w:val="center"/>
          </w:tcPr>
          <w:p w:rsidR="00EB6237" w:rsidRDefault="00EB6237">
            <w:pPr>
              <w:pStyle w:val="flNote"/>
              <w:spacing w:before="0" w:after="0" w:line="360" w:lineRule="auto"/>
              <w:rPr>
                <w:rFonts w:ascii="宋体" w:eastAsia="宋体" w:hAnsi="宋体" w:cs="宋体"/>
                <w:sz w:val="21"/>
                <w:szCs w:val="21"/>
              </w:rPr>
            </w:pPr>
          </w:p>
        </w:tc>
      </w:tr>
      <w:tr w:rsidR="00EB6237">
        <w:trPr>
          <w:cantSplit/>
          <w:trHeight w:val="544"/>
          <w:jc w:val="center"/>
        </w:trPr>
        <w:tc>
          <w:tcPr>
            <w:tcW w:w="2450" w:type="dxa"/>
            <w:gridSpan w:val="2"/>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相关职业</w:t>
            </w:r>
            <w:r>
              <w:rPr>
                <w:rFonts w:ascii="宋体" w:eastAsia="宋体" w:hAnsi="宋体" w:cs="宋体" w:hint="eastAsia"/>
                <w:sz w:val="21"/>
                <w:szCs w:val="21"/>
              </w:rPr>
              <w:t>/</w:t>
            </w:r>
            <w:r>
              <w:rPr>
                <w:rFonts w:ascii="宋体" w:eastAsia="宋体" w:hAnsi="宋体" w:cs="宋体" w:hint="eastAsia"/>
                <w:sz w:val="21"/>
                <w:szCs w:val="21"/>
              </w:rPr>
              <w:t>执业资格</w:t>
            </w:r>
          </w:p>
        </w:tc>
        <w:tc>
          <w:tcPr>
            <w:tcW w:w="2276" w:type="dxa"/>
            <w:tcBorders>
              <w:top w:val="single" w:sz="4" w:space="0" w:color="auto"/>
              <w:left w:val="single" w:sz="4" w:space="0" w:color="auto"/>
              <w:bottom w:val="single" w:sz="4" w:space="0" w:color="auto"/>
              <w:right w:val="single" w:sz="4" w:space="0" w:color="auto"/>
            </w:tcBorders>
            <w:vAlign w:val="center"/>
          </w:tcPr>
          <w:p w:rsidR="00EB6237" w:rsidRDefault="00EB6237">
            <w:pPr>
              <w:pStyle w:val="flNote"/>
              <w:spacing w:before="0" w:after="0" w:line="360" w:lineRule="auto"/>
              <w:rPr>
                <w:rFonts w:ascii="宋体" w:eastAsia="宋体" w:hAnsi="宋体" w:cs="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取得职业</w:t>
            </w:r>
            <w:r>
              <w:rPr>
                <w:rFonts w:ascii="宋体" w:eastAsia="宋体" w:hAnsi="宋体" w:cs="宋体" w:hint="eastAsia"/>
                <w:sz w:val="21"/>
                <w:szCs w:val="21"/>
              </w:rPr>
              <w:t>/</w:t>
            </w:r>
            <w:r>
              <w:rPr>
                <w:rFonts w:ascii="宋体" w:eastAsia="宋体" w:hAnsi="宋体" w:cs="宋体" w:hint="eastAsia"/>
                <w:sz w:val="21"/>
                <w:szCs w:val="21"/>
              </w:rPr>
              <w:t>执业资格时间</w:t>
            </w:r>
          </w:p>
        </w:tc>
        <w:tc>
          <w:tcPr>
            <w:tcW w:w="1208" w:type="dxa"/>
            <w:tcBorders>
              <w:top w:val="single" w:sz="4" w:space="0" w:color="auto"/>
              <w:left w:val="single" w:sz="4" w:space="0" w:color="auto"/>
              <w:bottom w:val="single" w:sz="4" w:space="0" w:color="auto"/>
              <w:right w:val="single" w:sz="4" w:space="0" w:color="auto"/>
            </w:tcBorders>
            <w:vAlign w:val="center"/>
          </w:tcPr>
          <w:p w:rsidR="00EB6237" w:rsidRDefault="00EB6237">
            <w:pPr>
              <w:autoSpaceDE w:val="0"/>
              <w:autoSpaceDN w:val="0"/>
              <w:adjustRightInd w:val="0"/>
              <w:spacing w:before="120" w:line="360" w:lineRule="auto"/>
              <w:ind w:firstLine="500"/>
              <w:jc w:val="center"/>
              <w:rPr>
                <w:rFonts w:ascii="宋体" w:hAnsi="宋体" w:cs="宋体"/>
                <w:spacing w:val="20"/>
                <w:kern w:val="0"/>
                <w:szCs w:val="21"/>
              </w:rPr>
            </w:pPr>
          </w:p>
        </w:tc>
      </w:tr>
      <w:tr w:rsidR="00EB6237">
        <w:trPr>
          <w:cantSplit/>
          <w:trHeight w:val="423"/>
          <w:jc w:val="center"/>
        </w:trPr>
        <w:tc>
          <w:tcPr>
            <w:tcW w:w="9168" w:type="dxa"/>
            <w:gridSpan w:val="6"/>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jc w:val="lef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经历</w:t>
            </w:r>
          </w:p>
        </w:tc>
      </w:tr>
      <w:tr w:rsidR="00EB6237">
        <w:trPr>
          <w:cantSplit/>
          <w:trHeight w:val="862"/>
          <w:jc w:val="center"/>
        </w:trPr>
        <w:tc>
          <w:tcPr>
            <w:tcW w:w="1372"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负责过的主要项目</w:t>
            </w:r>
          </w:p>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z w:val="21"/>
                <w:szCs w:val="21"/>
              </w:rPr>
            </w:pPr>
            <w:r>
              <w:rPr>
                <w:rFonts w:ascii="宋体" w:eastAsia="宋体" w:hAnsi="宋体" w:cs="宋体" w:hint="eastAsia"/>
                <w:sz w:val="21"/>
                <w:szCs w:val="21"/>
              </w:rPr>
              <w:t>该项目中任职</w:t>
            </w:r>
          </w:p>
        </w:tc>
        <w:tc>
          <w:tcPr>
            <w:tcW w:w="1208" w:type="dxa"/>
            <w:tcBorders>
              <w:top w:val="single" w:sz="4" w:space="0" w:color="auto"/>
              <w:left w:val="single" w:sz="4" w:space="0" w:color="auto"/>
              <w:bottom w:val="single" w:sz="4" w:space="0" w:color="auto"/>
              <w:right w:val="single" w:sz="4" w:space="0" w:color="auto"/>
            </w:tcBorders>
            <w:vAlign w:val="center"/>
          </w:tcPr>
          <w:p w:rsidR="00EB6237" w:rsidRDefault="00D17CAF">
            <w:pPr>
              <w:pStyle w:val="flNote"/>
              <w:spacing w:before="0" w:after="0" w:line="360" w:lineRule="auto"/>
              <w:rPr>
                <w:rFonts w:ascii="宋体" w:eastAsia="宋体" w:hAnsi="宋体" w:cs="宋体"/>
                <w:spacing w:val="20"/>
                <w:sz w:val="21"/>
                <w:szCs w:val="21"/>
              </w:rPr>
            </w:pPr>
            <w:r>
              <w:rPr>
                <w:rFonts w:ascii="宋体" w:eastAsia="宋体" w:hAnsi="宋体" w:cs="宋体" w:hint="eastAsia"/>
                <w:sz w:val="21"/>
                <w:szCs w:val="21"/>
              </w:rPr>
              <w:t>备注</w:t>
            </w:r>
          </w:p>
        </w:tc>
      </w:tr>
      <w:tr w:rsidR="00EB6237">
        <w:trPr>
          <w:cantSplit/>
          <w:trHeight w:val="3698"/>
          <w:jc w:val="center"/>
        </w:trPr>
        <w:tc>
          <w:tcPr>
            <w:tcW w:w="1372" w:type="dxa"/>
            <w:tcBorders>
              <w:top w:val="single" w:sz="4" w:space="0" w:color="auto"/>
              <w:left w:val="single" w:sz="4" w:space="0" w:color="auto"/>
              <w:bottom w:val="single" w:sz="4" w:space="0" w:color="auto"/>
              <w:right w:val="single" w:sz="4" w:space="0" w:color="auto"/>
            </w:tcBorders>
          </w:tcPr>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p w:rsidR="00EB6237" w:rsidRDefault="00EB6237">
            <w:pPr>
              <w:pStyle w:val="flNote"/>
              <w:spacing w:before="0" w:after="0" w:line="360" w:lineRule="auto"/>
              <w:rPr>
                <w:rFonts w:ascii="宋体" w:eastAsia="宋体" w:hAnsi="宋体" w:cs="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EB6237" w:rsidRDefault="00EB6237">
            <w:pPr>
              <w:pStyle w:val="flNote"/>
              <w:spacing w:before="0" w:after="0" w:line="360" w:lineRule="auto"/>
              <w:rPr>
                <w:rFonts w:ascii="宋体" w:eastAsia="宋体" w:hAnsi="宋体" w:cs="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EB6237" w:rsidRDefault="00EB6237">
            <w:pPr>
              <w:pStyle w:val="flNote"/>
              <w:spacing w:before="0" w:after="0" w:line="360" w:lineRule="auto"/>
              <w:jc w:val="both"/>
              <w:rPr>
                <w:rFonts w:ascii="宋体" w:eastAsia="宋体" w:hAnsi="宋体" w:cs="宋体"/>
                <w:sz w:val="21"/>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EB6237" w:rsidRDefault="00EB6237">
            <w:pPr>
              <w:autoSpaceDE w:val="0"/>
              <w:autoSpaceDN w:val="0"/>
              <w:adjustRightInd w:val="0"/>
              <w:spacing w:before="120" w:line="360" w:lineRule="auto"/>
              <w:ind w:firstLine="500"/>
              <w:jc w:val="center"/>
              <w:rPr>
                <w:rFonts w:ascii="宋体" w:hAnsi="宋体" w:cs="宋体"/>
                <w:spacing w:val="20"/>
                <w:kern w:val="0"/>
                <w:szCs w:val="21"/>
              </w:rPr>
            </w:pPr>
          </w:p>
        </w:tc>
      </w:tr>
    </w:tbl>
    <w:p w:rsidR="00EB6237" w:rsidRDefault="00D17CAF">
      <w:pPr>
        <w:spacing w:line="360" w:lineRule="auto"/>
        <w:ind w:firstLineChars="200" w:firstLine="420"/>
        <w:rPr>
          <w:rFonts w:ascii="宋体" w:hAnsi="宋体" w:cs="宋体"/>
          <w:szCs w:val="21"/>
        </w:rPr>
      </w:pPr>
      <w:r>
        <w:rPr>
          <w:rFonts w:ascii="宋体" w:hAnsi="宋体" w:cs="宋体" w:hint="eastAsia"/>
          <w:szCs w:val="21"/>
        </w:rPr>
        <w:t>注：</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须提供相关证明材料。</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项目负责人一旦确定，成交后原则上不再变更，若变更，须征得采购人同意。</w:t>
      </w:r>
    </w:p>
    <w:p w:rsidR="00EB6237" w:rsidRDefault="00D17CAF">
      <w:pPr>
        <w:spacing w:line="360" w:lineRule="auto"/>
        <w:rPr>
          <w:rFonts w:ascii="宋体" w:hAnsi="宋体" w:cs="宋体"/>
          <w:szCs w:val="21"/>
        </w:rPr>
      </w:pPr>
      <w:r>
        <w:rPr>
          <w:rFonts w:ascii="宋体" w:hAnsi="宋体" w:cs="宋体" w:hint="eastAsia"/>
          <w:szCs w:val="21"/>
        </w:rPr>
        <w:br w:type="page"/>
      </w:r>
    </w:p>
    <w:p w:rsidR="00EB6237" w:rsidRDefault="00D17CAF">
      <w:pPr>
        <w:spacing w:line="360" w:lineRule="auto"/>
        <w:jc w:val="center"/>
        <w:outlineLvl w:val="0"/>
        <w:rPr>
          <w:rFonts w:ascii="宋体" w:hAnsi="宋体" w:cs="宋体"/>
          <w:b/>
          <w:bCs/>
          <w:szCs w:val="21"/>
        </w:rPr>
      </w:pPr>
      <w:bookmarkStart w:id="150" w:name="_Toc516072037"/>
      <w:bookmarkStart w:id="151" w:name="_Toc516072008"/>
      <w:bookmarkStart w:id="152" w:name="_Toc26788"/>
      <w:bookmarkStart w:id="153" w:name="_Toc516075566"/>
      <w:bookmarkStart w:id="154" w:name="_Toc15022"/>
      <w:bookmarkStart w:id="155" w:name="_Toc507427183"/>
      <w:r>
        <w:rPr>
          <w:rFonts w:ascii="宋体" w:hAnsi="宋体" w:cs="宋体" w:hint="eastAsia"/>
          <w:b/>
          <w:bCs/>
          <w:szCs w:val="21"/>
        </w:rPr>
        <w:lastRenderedPageBreak/>
        <w:t>附件</w:t>
      </w:r>
      <w:r>
        <w:rPr>
          <w:rFonts w:ascii="宋体" w:hAnsi="宋体" w:cs="宋体" w:hint="eastAsia"/>
          <w:b/>
          <w:bCs/>
          <w:szCs w:val="21"/>
        </w:rPr>
        <w:t xml:space="preserve">7-2  </w:t>
      </w:r>
      <w:r>
        <w:rPr>
          <w:rFonts w:ascii="宋体" w:hAnsi="宋体" w:cs="宋体" w:hint="eastAsia"/>
          <w:b/>
          <w:bCs/>
          <w:szCs w:val="21"/>
        </w:rPr>
        <w:t>拟投入本项目人员一览表（格式）</w:t>
      </w:r>
      <w:bookmarkEnd w:id="150"/>
      <w:bookmarkEnd w:id="151"/>
      <w:bookmarkEnd w:id="152"/>
      <w:bookmarkEnd w:id="153"/>
      <w:bookmarkEnd w:id="154"/>
      <w:bookmarkEnd w:id="155"/>
    </w:p>
    <w:p w:rsidR="00EB6237" w:rsidRDefault="00D17CAF">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p>
    <w:p w:rsidR="00EB6237" w:rsidRDefault="00D17CAF">
      <w:pPr>
        <w:spacing w:line="360" w:lineRule="auto"/>
        <w:rPr>
          <w:rFonts w:ascii="宋体" w:hAnsi="宋体" w:cs="宋体"/>
          <w:b/>
          <w:szCs w:val="21"/>
        </w:rPr>
      </w:pPr>
      <w:r>
        <w:rPr>
          <w:rFonts w:ascii="宋体" w:hAnsi="宋体" w:cs="宋体" w:hint="eastAsia"/>
          <w:szCs w:val="21"/>
        </w:rPr>
        <w:t>项目编号：</w:t>
      </w:r>
      <w:r>
        <w:rPr>
          <w:rFonts w:ascii="宋体" w:hAnsi="宋体" w:cs="宋体" w:hint="eastAsia"/>
          <w:szCs w:val="21"/>
          <w:u w:val="single"/>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1"/>
        <w:gridCol w:w="850"/>
        <w:gridCol w:w="1114"/>
        <w:gridCol w:w="1155"/>
        <w:gridCol w:w="1563"/>
        <w:gridCol w:w="1679"/>
        <w:gridCol w:w="1147"/>
      </w:tblGrid>
      <w:tr w:rsidR="00EB6237">
        <w:trPr>
          <w:trHeight w:val="633"/>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学历</w:t>
            </w:r>
          </w:p>
          <w:p w:rsidR="00EB6237" w:rsidRDefault="00D17CAF">
            <w:pPr>
              <w:spacing w:line="360" w:lineRule="auto"/>
              <w:jc w:val="center"/>
              <w:rPr>
                <w:rFonts w:ascii="宋体" w:hAnsi="宋体" w:cs="宋体"/>
                <w:szCs w:val="21"/>
              </w:rPr>
            </w:pPr>
            <w:r>
              <w:rPr>
                <w:rFonts w:ascii="宋体" w:hAnsi="宋体" w:cs="宋体" w:hint="eastAsia"/>
                <w:szCs w:val="21"/>
              </w:rPr>
              <w:t>学位</w:t>
            </w: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技术职称</w:t>
            </w: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持证情况</w:t>
            </w: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本项目中担任职务</w:t>
            </w: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类似项目</w:t>
            </w:r>
          </w:p>
          <w:p w:rsidR="00EB6237" w:rsidRDefault="00D17CAF">
            <w:pPr>
              <w:spacing w:line="360" w:lineRule="auto"/>
              <w:jc w:val="center"/>
              <w:rPr>
                <w:rFonts w:ascii="宋体" w:hAnsi="宋体" w:cs="宋体"/>
                <w:szCs w:val="21"/>
              </w:rPr>
            </w:pPr>
            <w:r>
              <w:rPr>
                <w:rFonts w:ascii="宋体" w:hAnsi="宋体" w:cs="宋体" w:hint="eastAsia"/>
                <w:szCs w:val="21"/>
              </w:rPr>
              <w:t>经验</w:t>
            </w: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备注</w:t>
            </w:r>
          </w:p>
        </w:tc>
      </w:tr>
      <w:tr w:rsidR="00EB6237">
        <w:trPr>
          <w:trHeight w:val="604"/>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17"/>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04"/>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3</w:t>
            </w: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17"/>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04"/>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17"/>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17"/>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r w:rsidR="00EB6237">
        <w:trPr>
          <w:trHeight w:val="604"/>
          <w:jc w:val="center"/>
        </w:trPr>
        <w:tc>
          <w:tcPr>
            <w:tcW w:w="850"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563"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679"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r>
    </w:tbl>
    <w:p w:rsidR="00EB6237" w:rsidRDefault="00D17CAF">
      <w:pPr>
        <w:spacing w:line="360" w:lineRule="auto"/>
        <w:ind w:firstLineChars="200" w:firstLine="420"/>
        <w:rPr>
          <w:rFonts w:ascii="宋体" w:hAnsi="宋体" w:cs="宋体"/>
          <w:szCs w:val="21"/>
        </w:rPr>
      </w:pPr>
      <w:r>
        <w:rPr>
          <w:rFonts w:ascii="宋体" w:hAnsi="宋体" w:cs="宋体" w:hint="eastAsia"/>
          <w:szCs w:val="21"/>
        </w:rPr>
        <w:t>注：</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须提供相关证明材料。</w:t>
      </w:r>
    </w:p>
    <w:p w:rsidR="00EB6237" w:rsidRDefault="00D17CAF">
      <w:pPr>
        <w:spacing w:line="360" w:lineRule="auto"/>
        <w:ind w:firstLineChars="200" w:firstLine="420"/>
        <w:rPr>
          <w:rFonts w:ascii="宋体" w:hAnsi="宋体" w:cs="宋体"/>
          <w:b/>
          <w:szCs w:val="21"/>
        </w:rPr>
      </w:pPr>
      <w:r>
        <w:rPr>
          <w:rFonts w:ascii="宋体" w:hAnsi="宋体" w:cs="宋体" w:hint="eastAsia"/>
          <w:szCs w:val="21"/>
        </w:rPr>
        <w:t>2.</w:t>
      </w:r>
      <w:r>
        <w:rPr>
          <w:rFonts w:ascii="宋体" w:hAnsi="宋体" w:cs="宋体" w:hint="eastAsia"/>
          <w:szCs w:val="21"/>
        </w:rPr>
        <w:t>人员一旦确定，成交后原则上不再变更，若变更，须征得采购人同意。</w:t>
      </w:r>
      <w:r>
        <w:rPr>
          <w:rFonts w:ascii="宋体" w:hAnsi="宋体" w:cs="宋体" w:hint="eastAsia"/>
          <w:szCs w:val="21"/>
        </w:rPr>
        <w:br w:type="page"/>
      </w:r>
    </w:p>
    <w:p w:rsidR="00EB6237" w:rsidRDefault="00D17CAF">
      <w:pPr>
        <w:spacing w:line="360" w:lineRule="auto"/>
        <w:jc w:val="center"/>
        <w:outlineLvl w:val="0"/>
        <w:rPr>
          <w:rFonts w:ascii="宋体" w:hAnsi="宋体" w:cs="宋体"/>
          <w:b/>
          <w:bCs/>
          <w:szCs w:val="21"/>
        </w:rPr>
      </w:pPr>
      <w:bookmarkStart w:id="156" w:name="_Toc516075567"/>
      <w:bookmarkStart w:id="157" w:name="_Toc15867"/>
      <w:bookmarkStart w:id="158" w:name="_Toc516072009"/>
      <w:bookmarkStart w:id="159" w:name="_Toc516072038"/>
      <w:bookmarkStart w:id="160" w:name="_Toc3590"/>
      <w:bookmarkStart w:id="161" w:name="_Toc507427184"/>
      <w:r>
        <w:rPr>
          <w:rFonts w:ascii="宋体" w:hAnsi="宋体" w:cs="宋体" w:hint="eastAsia"/>
          <w:b/>
          <w:bCs/>
          <w:szCs w:val="21"/>
        </w:rPr>
        <w:lastRenderedPageBreak/>
        <w:t>附件</w:t>
      </w:r>
      <w:r>
        <w:rPr>
          <w:rFonts w:ascii="宋体" w:hAnsi="宋体" w:cs="宋体" w:hint="eastAsia"/>
          <w:b/>
          <w:bCs/>
          <w:szCs w:val="21"/>
        </w:rPr>
        <w:t xml:space="preserve">7-3  </w:t>
      </w:r>
      <w:r>
        <w:rPr>
          <w:rFonts w:ascii="宋体" w:hAnsi="宋体" w:cs="宋体" w:hint="eastAsia"/>
          <w:b/>
          <w:bCs/>
          <w:szCs w:val="21"/>
        </w:rPr>
        <w:t>类似项目业绩（格式）</w:t>
      </w:r>
      <w:bookmarkEnd w:id="156"/>
      <w:bookmarkEnd w:id="157"/>
      <w:bookmarkEnd w:id="158"/>
      <w:bookmarkEnd w:id="159"/>
      <w:bookmarkEnd w:id="160"/>
      <w:bookmarkEnd w:id="161"/>
    </w:p>
    <w:p w:rsidR="00EB6237" w:rsidRDefault="00D17CAF">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p>
    <w:p w:rsidR="00EB6237" w:rsidRDefault="00D17CAF">
      <w:pPr>
        <w:spacing w:line="360" w:lineRule="auto"/>
        <w:rPr>
          <w:rFonts w:ascii="宋体" w:hAnsi="宋体" w:cs="宋体"/>
          <w:b/>
          <w:szCs w:val="21"/>
        </w:rPr>
      </w:pPr>
      <w:r>
        <w:rPr>
          <w:rFonts w:ascii="宋体" w:hAnsi="宋体" w:cs="宋体" w:hint="eastAsia"/>
          <w:szCs w:val="21"/>
        </w:rPr>
        <w:t>项目编号：</w:t>
      </w:r>
      <w:r>
        <w:rPr>
          <w:rFonts w:ascii="宋体" w:hAnsi="宋体" w:cs="宋体" w:hint="eastAsia"/>
          <w:szCs w:val="21"/>
          <w:u w:val="single"/>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75"/>
        <w:gridCol w:w="1328"/>
        <w:gridCol w:w="1333"/>
        <w:gridCol w:w="1404"/>
        <w:gridCol w:w="1341"/>
        <w:gridCol w:w="987"/>
      </w:tblGrid>
      <w:tr w:rsidR="00EB6237">
        <w:trPr>
          <w:trHeight w:val="1202"/>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序号</w:t>
            </w:r>
          </w:p>
        </w:tc>
        <w:tc>
          <w:tcPr>
            <w:tcW w:w="1975"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委托单位</w:t>
            </w:r>
          </w:p>
        </w:tc>
        <w:tc>
          <w:tcPr>
            <w:tcW w:w="1333"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委托时间</w:t>
            </w:r>
          </w:p>
        </w:tc>
        <w:tc>
          <w:tcPr>
            <w:tcW w:w="1404"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项目服务地点</w:t>
            </w:r>
          </w:p>
        </w:tc>
        <w:tc>
          <w:tcPr>
            <w:tcW w:w="1341"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合同金额</w:t>
            </w:r>
          </w:p>
        </w:tc>
        <w:tc>
          <w:tcPr>
            <w:tcW w:w="98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备注</w:t>
            </w:r>
          </w:p>
        </w:tc>
      </w:tr>
      <w:tr w:rsidR="00EB6237">
        <w:trPr>
          <w:trHeight w:val="524"/>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1</w:t>
            </w:r>
          </w:p>
        </w:tc>
        <w:tc>
          <w:tcPr>
            <w:tcW w:w="1975"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33"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404"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41"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r>
      <w:tr w:rsidR="00EB6237">
        <w:trPr>
          <w:trHeight w:val="512"/>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2</w:t>
            </w:r>
          </w:p>
        </w:tc>
        <w:tc>
          <w:tcPr>
            <w:tcW w:w="1975"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33"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404"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41"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r>
      <w:tr w:rsidR="00EB6237">
        <w:trPr>
          <w:trHeight w:val="524"/>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3</w:t>
            </w:r>
          </w:p>
        </w:tc>
        <w:tc>
          <w:tcPr>
            <w:tcW w:w="1975"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33"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404"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41"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r>
      <w:tr w:rsidR="00EB6237">
        <w:trPr>
          <w:trHeight w:val="524"/>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4</w:t>
            </w:r>
          </w:p>
        </w:tc>
        <w:tc>
          <w:tcPr>
            <w:tcW w:w="1975"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33"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404"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41"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r>
      <w:tr w:rsidR="00EB6237">
        <w:trPr>
          <w:trHeight w:val="524"/>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5</w:t>
            </w:r>
          </w:p>
        </w:tc>
        <w:tc>
          <w:tcPr>
            <w:tcW w:w="1975"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33"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404"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41"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r>
      <w:tr w:rsidR="00EB6237">
        <w:trPr>
          <w:trHeight w:val="524"/>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EB6237">
            <w:pPr>
              <w:spacing w:line="360" w:lineRule="auto"/>
              <w:jc w:val="center"/>
              <w:rPr>
                <w:rFonts w:ascii="宋体" w:hAnsi="宋体" w:cs="宋体"/>
                <w:szCs w:val="21"/>
              </w:rPr>
            </w:pPr>
          </w:p>
        </w:tc>
        <w:tc>
          <w:tcPr>
            <w:tcW w:w="1975"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33"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404"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41"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r>
      <w:tr w:rsidR="00EB6237">
        <w:trPr>
          <w:trHeight w:val="524"/>
          <w:jc w:val="center"/>
        </w:trPr>
        <w:tc>
          <w:tcPr>
            <w:tcW w:w="817" w:type="dxa"/>
            <w:tcBorders>
              <w:top w:val="single" w:sz="4" w:space="0" w:color="auto"/>
              <w:left w:val="single" w:sz="4" w:space="0" w:color="auto"/>
              <w:bottom w:val="single" w:sz="4" w:space="0" w:color="auto"/>
              <w:right w:val="single" w:sz="4" w:space="0" w:color="auto"/>
            </w:tcBorders>
            <w:vAlign w:val="center"/>
          </w:tcPr>
          <w:p w:rsidR="00EB6237" w:rsidRDefault="00D17CAF">
            <w:pPr>
              <w:spacing w:line="360" w:lineRule="auto"/>
              <w:jc w:val="center"/>
              <w:rPr>
                <w:rFonts w:ascii="宋体" w:hAnsi="宋体" w:cs="宋体"/>
                <w:szCs w:val="21"/>
              </w:rPr>
            </w:pPr>
            <w:r>
              <w:rPr>
                <w:rFonts w:ascii="宋体" w:hAnsi="宋体" w:cs="宋体" w:hint="eastAsia"/>
                <w:szCs w:val="21"/>
              </w:rPr>
              <w:t>……</w:t>
            </w:r>
          </w:p>
        </w:tc>
        <w:tc>
          <w:tcPr>
            <w:tcW w:w="1975"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33"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404"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1341"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c>
          <w:tcPr>
            <w:tcW w:w="987" w:type="dxa"/>
            <w:tcBorders>
              <w:top w:val="single" w:sz="4" w:space="0" w:color="auto"/>
              <w:left w:val="single" w:sz="4" w:space="0" w:color="auto"/>
              <w:bottom w:val="single" w:sz="4" w:space="0" w:color="auto"/>
              <w:right w:val="single" w:sz="4" w:space="0" w:color="auto"/>
            </w:tcBorders>
          </w:tcPr>
          <w:p w:rsidR="00EB6237" w:rsidRDefault="00EB6237">
            <w:pPr>
              <w:spacing w:line="360" w:lineRule="auto"/>
              <w:ind w:firstLine="420"/>
              <w:rPr>
                <w:rFonts w:ascii="宋体" w:hAnsi="宋体" w:cs="宋体"/>
                <w:szCs w:val="21"/>
              </w:rPr>
            </w:pPr>
          </w:p>
        </w:tc>
      </w:tr>
    </w:tbl>
    <w:p w:rsidR="00EB6237" w:rsidRDefault="00EB6237">
      <w:pPr>
        <w:spacing w:line="360" w:lineRule="auto"/>
        <w:ind w:firstLineChars="67" w:firstLine="141"/>
        <w:rPr>
          <w:rFonts w:ascii="宋体" w:hAnsi="宋体" w:cs="宋体"/>
          <w:szCs w:val="21"/>
        </w:rPr>
      </w:pPr>
    </w:p>
    <w:p w:rsidR="00EB6237" w:rsidRDefault="00D17CAF">
      <w:pPr>
        <w:spacing w:line="360" w:lineRule="auto"/>
        <w:ind w:firstLineChars="67" w:firstLine="141"/>
        <w:rPr>
          <w:rFonts w:ascii="宋体" w:hAnsi="宋体" w:cs="宋体"/>
          <w:szCs w:val="21"/>
        </w:rPr>
      </w:pPr>
      <w:r>
        <w:rPr>
          <w:rFonts w:ascii="宋体" w:hAnsi="宋体" w:cs="宋体" w:hint="eastAsia"/>
          <w:szCs w:val="21"/>
        </w:rPr>
        <w:t>注：</w:t>
      </w:r>
    </w:p>
    <w:p w:rsidR="00EB6237" w:rsidRDefault="00D17CAF">
      <w:pPr>
        <w:spacing w:line="360" w:lineRule="auto"/>
        <w:ind w:firstLineChars="67" w:firstLine="141"/>
        <w:rPr>
          <w:rFonts w:ascii="宋体" w:hAnsi="宋体" w:cs="宋体"/>
          <w:szCs w:val="21"/>
        </w:rPr>
      </w:pPr>
      <w:r>
        <w:rPr>
          <w:rFonts w:ascii="宋体" w:hAnsi="宋体" w:cs="宋体" w:hint="eastAsia"/>
          <w:szCs w:val="21"/>
        </w:rPr>
        <w:t>1.</w:t>
      </w:r>
      <w:r>
        <w:rPr>
          <w:rFonts w:ascii="宋体" w:hAnsi="宋体" w:hint="eastAsia"/>
          <w:bCs/>
        </w:rPr>
        <w:t>须提供合同复印件（所提供的合同必须提供合同双方签署页及合同签署双方的完整信息）。</w:t>
      </w:r>
    </w:p>
    <w:p w:rsidR="00EB6237" w:rsidRDefault="00D17CAF">
      <w:pPr>
        <w:spacing w:line="360" w:lineRule="auto"/>
        <w:ind w:firstLineChars="67" w:firstLine="141"/>
        <w:rPr>
          <w:rFonts w:ascii="宋体" w:hAnsi="宋体" w:cs="宋体"/>
          <w:szCs w:val="21"/>
        </w:rPr>
      </w:pPr>
      <w:r>
        <w:rPr>
          <w:rFonts w:ascii="宋体" w:hAnsi="宋体" w:cs="宋体" w:hint="eastAsia"/>
          <w:szCs w:val="21"/>
        </w:rPr>
        <w:t>2.</w:t>
      </w:r>
      <w:r>
        <w:rPr>
          <w:rFonts w:ascii="宋体" w:hAnsi="宋体" w:cs="宋体" w:hint="eastAsia"/>
          <w:szCs w:val="21"/>
        </w:rPr>
        <w:t>业绩时间以签订时间为准。</w:t>
      </w:r>
    </w:p>
    <w:p w:rsidR="00EB6237" w:rsidRDefault="00EB6237">
      <w:pPr>
        <w:spacing w:line="360" w:lineRule="auto"/>
        <w:ind w:firstLine="420"/>
        <w:rPr>
          <w:rFonts w:ascii="宋体" w:hAnsi="宋体" w:cs="宋体"/>
          <w:bCs/>
          <w:szCs w:val="21"/>
        </w:rPr>
      </w:pPr>
    </w:p>
    <w:p w:rsidR="00EB6237" w:rsidRDefault="00EB6237">
      <w:pPr>
        <w:spacing w:line="360" w:lineRule="auto"/>
        <w:ind w:firstLine="420"/>
        <w:rPr>
          <w:rFonts w:ascii="宋体" w:hAnsi="宋体" w:cs="宋体"/>
          <w:szCs w:val="21"/>
        </w:rPr>
      </w:pPr>
    </w:p>
    <w:p w:rsidR="00EB6237" w:rsidRDefault="00D17CAF">
      <w:pPr>
        <w:spacing w:line="360" w:lineRule="auto"/>
        <w:rPr>
          <w:rFonts w:ascii="宋体" w:hAnsi="宋体" w:cs="宋体"/>
          <w:szCs w:val="21"/>
        </w:rPr>
      </w:pPr>
      <w:r>
        <w:rPr>
          <w:rFonts w:ascii="宋体" w:hAnsi="宋体" w:cs="宋体" w:hint="eastAsia"/>
          <w:szCs w:val="21"/>
        </w:rPr>
        <w:br w:type="page"/>
      </w:r>
    </w:p>
    <w:p w:rsidR="00EB6237" w:rsidRDefault="00D17CAF">
      <w:pPr>
        <w:spacing w:line="360" w:lineRule="auto"/>
        <w:jc w:val="center"/>
        <w:outlineLvl w:val="0"/>
        <w:rPr>
          <w:rFonts w:ascii="宋体" w:hAnsi="宋体" w:cs="宋体"/>
          <w:b/>
          <w:bCs/>
          <w:szCs w:val="21"/>
        </w:rPr>
      </w:pPr>
      <w:bookmarkStart w:id="162" w:name="_Toc516072039"/>
      <w:bookmarkStart w:id="163" w:name="_Toc516075568"/>
      <w:bookmarkStart w:id="164" w:name="_Toc25146"/>
      <w:bookmarkStart w:id="165" w:name="_Toc516072010"/>
      <w:bookmarkStart w:id="166" w:name="_Toc4274"/>
      <w:bookmarkStart w:id="167" w:name="_Toc500837025"/>
      <w:r>
        <w:rPr>
          <w:rFonts w:ascii="宋体" w:hAnsi="宋体" w:cs="宋体" w:hint="eastAsia"/>
          <w:b/>
          <w:bCs/>
          <w:szCs w:val="21"/>
        </w:rPr>
        <w:lastRenderedPageBreak/>
        <w:t>附件</w:t>
      </w:r>
      <w:r>
        <w:rPr>
          <w:rFonts w:ascii="宋体" w:hAnsi="宋体" w:cs="宋体" w:hint="eastAsia"/>
          <w:b/>
          <w:bCs/>
          <w:szCs w:val="21"/>
        </w:rPr>
        <w:t xml:space="preserve">8  </w:t>
      </w:r>
      <w:r>
        <w:rPr>
          <w:rFonts w:ascii="宋体" w:hAnsi="宋体" w:cs="宋体" w:hint="eastAsia"/>
          <w:b/>
          <w:bCs/>
          <w:szCs w:val="21"/>
        </w:rPr>
        <w:t>资格证明文件</w:t>
      </w:r>
      <w:bookmarkEnd w:id="162"/>
      <w:bookmarkEnd w:id="163"/>
      <w:bookmarkEnd w:id="164"/>
      <w:bookmarkEnd w:id="165"/>
      <w:bookmarkEnd w:id="166"/>
      <w:bookmarkEnd w:id="167"/>
    </w:p>
    <w:p w:rsidR="00EB6237" w:rsidRDefault="00D17CAF">
      <w:pPr>
        <w:spacing w:line="360" w:lineRule="auto"/>
        <w:ind w:firstLineChars="202" w:firstLine="426"/>
        <w:jc w:val="left"/>
        <w:rPr>
          <w:rFonts w:ascii="宋体" w:hAnsi="宋体" w:cs="宋体"/>
          <w:b/>
          <w:bCs/>
        </w:rPr>
      </w:pPr>
      <w:r>
        <w:rPr>
          <w:rFonts w:ascii="宋体" w:hAnsi="宋体" w:cs="宋体" w:hint="eastAsia"/>
          <w:b/>
          <w:bCs/>
        </w:rPr>
        <w:t>1.</w:t>
      </w:r>
      <w:r>
        <w:rPr>
          <w:rFonts w:ascii="宋体" w:hAnsi="宋体" w:cs="宋体" w:hint="eastAsia"/>
          <w:b/>
          <w:bCs/>
        </w:rPr>
        <w:t>满足《中华人民共和国政府采购法》第二十二条规定：</w:t>
      </w:r>
    </w:p>
    <w:p w:rsidR="00EB6237" w:rsidRDefault="00D17CAF">
      <w:pPr>
        <w:spacing w:line="360" w:lineRule="auto"/>
        <w:ind w:firstLineChars="202" w:firstLine="424"/>
        <w:jc w:val="left"/>
        <w:rPr>
          <w:rFonts w:ascii="宋体" w:hAnsi="宋体" w:cs="宋体"/>
        </w:rPr>
      </w:pPr>
      <w:r>
        <w:rPr>
          <w:rFonts w:ascii="宋体" w:hAnsi="宋体" w:cs="宋体" w:hint="eastAsia"/>
        </w:rPr>
        <w:t>（一）具有独立承担民事责任的能力；</w:t>
      </w:r>
    </w:p>
    <w:p w:rsidR="00EB6237" w:rsidRDefault="00D17CAF">
      <w:pPr>
        <w:spacing w:line="360" w:lineRule="auto"/>
        <w:ind w:firstLineChars="202" w:firstLine="424"/>
        <w:jc w:val="left"/>
        <w:rPr>
          <w:rFonts w:ascii="宋体" w:hAnsi="宋体" w:cs="宋体"/>
        </w:rPr>
      </w:pPr>
      <w:r>
        <w:rPr>
          <w:rFonts w:ascii="宋体" w:hAnsi="宋体" w:cs="宋体" w:hint="eastAsia"/>
        </w:rPr>
        <w:t>（二）具有良好的商业信誉和健全的财务会计制度；</w:t>
      </w:r>
    </w:p>
    <w:p w:rsidR="00EB6237" w:rsidRDefault="00D17CAF">
      <w:pPr>
        <w:spacing w:line="360" w:lineRule="auto"/>
        <w:ind w:firstLineChars="202" w:firstLine="424"/>
        <w:jc w:val="left"/>
        <w:rPr>
          <w:rFonts w:ascii="宋体" w:hAnsi="宋体" w:cs="宋体"/>
        </w:rPr>
      </w:pPr>
      <w:r>
        <w:rPr>
          <w:rFonts w:ascii="宋体" w:hAnsi="宋体" w:cs="宋体" w:hint="eastAsia"/>
        </w:rPr>
        <w:t>（三）具有履行合同所必需的设备和专业技术能力；</w:t>
      </w:r>
    </w:p>
    <w:p w:rsidR="00EB6237" w:rsidRDefault="00D17CAF">
      <w:pPr>
        <w:spacing w:line="360" w:lineRule="auto"/>
        <w:ind w:firstLineChars="202" w:firstLine="424"/>
        <w:jc w:val="left"/>
        <w:rPr>
          <w:rFonts w:ascii="宋体" w:hAnsi="宋体" w:cs="宋体"/>
        </w:rPr>
      </w:pPr>
      <w:r>
        <w:rPr>
          <w:rFonts w:ascii="宋体" w:hAnsi="宋体" w:cs="宋体" w:hint="eastAsia"/>
        </w:rPr>
        <w:t>（四）有依法缴纳税收和社会保障资金的良好记录；</w:t>
      </w:r>
    </w:p>
    <w:p w:rsidR="00EB6237" w:rsidRDefault="00D17CAF">
      <w:pPr>
        <w:spacing w:line="360" w:lineRule="auto"/>
        <w:ind w:firstLineChars="202" w:firstLine="424"/>
        <w:jc w:val="left"/>
        <w:rPr>
          <w:rFonts w:ascii="宋体" w:hAnsi="宋体" w:cs="宋体"/>
        </w:rPr>
      </w:pPr>
      <w:r>
        <w:rPr>
          <w:rFonts w:ascii="宋体" w:hAnsi="宋体" w:cs="宋体" w:hint="eastAsia"/>
        </w:rPr>
        <w:t>（五）参加政府采购活动前三年内，在经营活动中没有重大违法记录；</w:t>
      </w:r>
    </w:p>
    <w:p w:rsidR="00EB6237" w:rsidRDefault="00D17CAF">
      <w:pPr>
        <w:spacing w:line="360" w:lineRule="auto"/>
        <w:ind w:firstLineChars="202" w:firstLine="424"/>
        <w:jc w:val="left"/>
        <w:rPr>
          <w:rFonts w:ascii="宋体" w:hAnsi="宋体" w:cs="宋体"/>
        </w:rPr>
      </w:pPr>
      <w:r>
        <w:rPr>
          <w:rFonts w:ascii="宋体" w:hAnsi="宋体" w:cs="宋体" w:hint="eastAsia"/>
        </w:rPr>
        <w:t>（六）法律、行政法规规定的其他条件。</w:t>
      </w:r>
    </w:p>
    <w:p w:rsidR="00EB6237" w:rsidRDefault="00D17CAF">
      <w:pPr>
        <w:spacing w:line="360" w:lineRule="auto"/>
        <w:ind w:firstLineChars="202" w:firstLine="426"/>
        <w:jc w:val="left"/>
        <w:rPr>
          <w:rFonts w:ascii="宋体" w:hAnsi="宋体" w:cs="宋体"/>
        </w:rPr>
      </w:pPr>
      <w:r>
        <w:rPr>
          <w:rFonts w:ascii="宋体" w:hAnsi="宋体" w:cs="宋体" w:hint="eastAsia"/>
          <w:b/>
          <w:bCs/>
        </w:rPr>
        <w:t>说明：</w:t>
      </w:r>
      <w:r>
        <w:rPr>
          <w:rFonts w:ascii="宋体" w:hAnsi="宋体" w:cs="宋体" w:hint="eastAsia"/>
        </w:rPr>
        <w:t>根据《关于在政府采购活动中推行信用承诺制的通知》宁财购通〔</w:t>
      </w:r>
      <w:r>
        <w:rPr>
          <w:rFonts w:ascii="宋体" w:hAnsi="宋体" w:cs="宋体" w:hint="eastAsia"/>
        </w:rPr>
        <w:t>2021</w:t>
      </w:r>
      <w:r>
        <w:rPr>
          <w:rFonts w:ascii="宋体" w:hAnsi="宋体" w:cs="宋体" w:hint="eastAsia"/>
        </w:rPr>
        <w:t>〕</w:t>
      </w:r>
      <w:r>
        <w:rPr>
          <w:rFonts w:ascii="宋体" w:hAnsi="宋体" w:cs="宋体" w:hint="eastAsia"/>
        </w:rPr>
        <w:t>5</w:t>
      </w:r>
      <w:r>
        <w:rPr>
          <w:rFonts w:ascii="宋体" w:hAnsi="宋体" w:cs="宋体" w:hint="eastAsia"/>
        </w:rPr>
        <w:t>号规定，参加南京地区政府采购活动的供应商，应以书面形式向采购人或政府采购代理机构作出信用承诺。供应商应尽早做好承诺工作，点击“南京公共采购信息网”首页</w:t>
      </w:r>
      <w:r>
        <w:rPr>
          <w:rFonts w:ascii="宋体" w:hAnsi="宋体" w:cs="宋体" w:hint="eastAsia"/>
        </w:rPr>
        <w:t xml:space="preserve"> </w:t>
      </w:r>
      <w:r>
        <w:rPr>
          <w:rFonts w:ascii="宋体" w:hAnsi="宋体" w:cs="宋体" w:hint="eastAsia"/>
        </w:rPr>
        <w:t>（</w:t>
      </w:r>
      <w:r>
        <w:rPr>
          <w:rFonts w:ascii="宋体" w:hAnsi="宋体" w:cs="宋体" w:hint="eastAsia"/>
        </w:rPr>
        <w:t>https://njgc.jfh.com/</w:t>
      </w:r>
      <w:r>
        <w:rPr>
          <w:rFonts w:ascii="宋体" w:hAnsi="宋体" w:cs="宋体" w:hint="eastAsia"/>
        </w:rPr>
        <w:t>）“南京市政府采购供应商诚信档案”系统链接打开系统页面（</w:t>
      </w:r>
      <w:r>
        <w:rPr>
          <w:rFonts w:ascii="宋体" w:hAnsi="宋体" w:cs="宋体" w:hint="eastAsia"/>
        </w:rPr>
        <w:t>http://180.101.238.212:8280/hodeframe2018_cxda/index.action;jsessionid=769BA9C8E1729422E7173B99</w:t>
      </w:r>
      <w:r>
        <w:rPr>
          <w:rFonts w:ascii="宋体" w:hAnsi="宋体" w:cs="宋体" w:hint="eastAsia"/>
        </w:rPr>
        <w:t>1C8EC1E5</w:t>
      </w:r>
      <w:r>
        <w:rPr>
          <w:rFonts w:ascii="宋体" w:hAnsi="宋体" w:cs="宋体" w:hint="eastAsia"/>
        </w:rPr>
        <w:t>）登录（未注册的供应商应先点击“供应商注册点这里”并按要求完成注册），然后在“信用记录”模块页面点击“信用记录打印”下载本单位《南京市政府采购供应商信用记录表暨信用承诺书》，由</w:t>
      </w:r>
      <w:r>
        <w:rPr>
          <w:rFonts w:ascii="宋体" w:hAnsi="宋体" w:cs="宋体" w:hint="eastAsia"/>
        </w:rPr>
        <w:t>法人代表签字并加</w:t>
      </w:r>
      <w:r>
        <w:rPr>
          <w:rFonts w:ascii="宋体" w:hAnsi="宋体" w:cs="宋体" w:hint="eastAsia"/>
        </w:rPr>
        <w:t>盖单位公章，随响应文件一并递交。</w:t>
      </w:r>
    </w:p>
    <w:p w:rsidR="00EB6237" w:rsidRDefault="00D17CAF">
      <w:pPr>
        <w:spacing w:line="360" w:lineRule="auto"/>
        <w:ind w:firstLineChars="202" w:firstLine="424"/>
        <w:jc w:val="left"/>
        <w:rPr>
          <w:rFonts w:ascii="宋体" w:hAnsi="宋体" w:cs="宋体"/>
        </w:rPr>
      </w:pPr>
      <w:r>
        <w:rPr>
          <w:rFonts w:ascii="宋体" w:hAnsi="宋体" w:cs="宋体" w:hint="eastAsia"/>
        </w:rPr>
        <w:t>在政府采购资格审查环节，供应商只需提供书面《南京市政府采购供应商信用记录表暨信用承诺书》，即可替代以下证明材料：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）符合国家相关规定的财务状况报告；</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）依法缴纳税收的证明材料；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）依法缴纳社会保障资金的证明材料；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）具备履行政府采购合同所必需的设备和专业</w:t>
      </w:r>
      <w:r>
        <w:rPr>
          <w:rFonts w:ascii="宋体" w:hAnsi="宋体" w:cs="宋体" w:hint="eastAsia"/>
        </w:rPr>
        <w:t>技术能力的证明材料；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）参加政府采购活动前三年内在经营活动中没有重大违法记录的证明材料；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）未被列入失信被执行人、重大税收违法失信主体、政府采购严重违法失信行为记录名单的证明材料。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供应商涉及以下情形的，不适用信用承诺：</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）供应商被列入严重失信主体名单；</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）被相关监管部门作出行政处罚且尚在处罚有效期内；</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）其他法律、行政法规规定的不适用信用承诺的情形。</w:t>
      </w:r>
    </w:p>
    <w:p w:rsidR="00EB6237" w:rsidRDefault="00D17CAF">
      <w:pPr>
        <w:spacing w:line="360" w:lineRule="auto"/>
        <w:ind w:firstLineChars="202" w:firstLine="424"/>
        <w:jc w:val="left"/>
        <w:rPr>
          <w:rFonts w:ascii="宋体" w:hAnsi="宋体" w:cs="宋体"/>
        </w:rPr>
      </w:pPr>
      <w:r>
        <w:rPr>
          <w:rFonts w:ascii="宋体" w:hAnsi="宋体" w:cs="宋体" w:hint="eastAsia"/>
        </w:rPr>
        <w:t>供应商对信用承诺内容的真实性、合法性、有效性负责。如作出虚假信用承诺，视同为“提供虚假材料谋取中标、成交”的违法行为。</w:t>
      </w:r>
    </w:p>
    <w:p w:rsidR="00EB6237" w:rsidRDefault="00D17CAF">
      <w:pPr>
        <w:spacing w:line="360" w:lineRule="auto"/>
        <w:ind w:firstLineChars="202" w:firstLine="426"/>
        <w:jc w:val="left"/>
        <w:rPr>
          <w:rFonts w:ascii="宋体" w:hAnsi="宋体" w:cs="宋体"/>
          <w:highlight w:val="yellow"/>
        </w:rPr>
      </w:pPr>
      <w:r>
        <w:rPr>
          <w:rFonts w:ascii="宋体" w:hAnsi="宋体" w:cs="宋体" w:hint="eastAsia"/>
          <w:b/>
          <w:bCs/>
        </w:rPr>
        <w:t>2.</w:t>
      </w:r>
      <w:r>
        <w:rPr>
          <w:rFonts w:ascii="宋体" w:hAnsi="宋体" w:cs="宋体" w:hint="eastAsia"/>
          <w:b/>
          <w:bCs/>
        </w:rPr>
        <w:t>落实政府采购政策需满足的资格要求：</w:t>
      </w:r>
      <w:r>
        <w:rPr>
          <w:rFonts w:ascii="宋体" w:hAnsi="宋体" w:cs="宋体" w:hint="eastAsia"/>
        </w:rPr>
        <w:t>无。</w:t>
      </w:r>
    </w:p>
    <w:p w:rsidR="00EB6237" w:rsidRDefault="00D17CAF">
      <w:pPr>
        <w:spacing w:line="360" w:lineRule="auto"/>
        <w:ind w:firstLineChars="202" w:firstLine="426"/>
        <w:jc w:val="left"/>
        <w:rPr>
          <w:rFonts w:ascii="宋体" w:hAnsi="宋体" w:cs="宋体"/>
          <w:b/>
          <w:bCs/>
          <w:szCs w:val="21"/>
        </w:rPr>
      </w:pPr>
      <w:r>
        <w:rPr>
          <w:rFonts w:ascii="宋体" w:hAnsi="宋体" w:cs="宋体" w:hint="eastAsia"/>
          <w:b/>
          <w:bCs/>
          <w:szCs w:val="21"/>
        </w:rPr>
        <w:t>3.</w:t>
      </w:r>
      <w:r>
        <w:rPr>
          <w:rFonts w:ascii="宋体" w:hAnsi="宋体" w:cs="宋体" w:hint="eastAsia"/>
          <w:b/>
          <w:bCs/>
          <w:szCs w:val="21"/>
        </w:rPr>
        <w:t>本项目的特定资格要求：</w:t>
      </w:r>
    </w:p>
    <w:p w:rsidR="00EB6237" w:rsidRDefault="00D17CAF">
      <w:pPr>
        <w:pStyle w:val="23"/>
        <w:ind w:firstLineChars="202" w:firstLine="424"/>
        <w:rPr>
          <w:rFonts w:ascii="宋体" w:hAnsi="宋体" w:cs="宋体"/>
          <w:szCs w:val="24"/>
        </w:rPr>
      </w:pPr>
      <w:r>
        <w:rPr>
          <w:rFonts w:ascii="宋体" w:hAnsi="宋体" w:cs="宋体" w:hint="eastAsia"/>
          <w:szCs w:val="24"/>
        </w:rPr>
        <w:t>1</w:t>
      </w:r>
      <w:r>
        <w:rPr>
          <w:rFonts w:ascii="宋体" w:hAnsi="宋体" w:cs="宋体" w:hint="eastAsia"/>
          <w:szCs w:val="24"/>
        </w:rPr>
        <w:t>）供应商具有公安机关颁发的有效的《保安服务许可证》，服务范围中必须有守护（含武</w:t>
      </w:r>
      <w:r>
        <w:rPr>
          <w:rFonts w:ascii="宋体" w:hAnsi="宋体" w:cs="宋体" w:hint="eastAsia"/>
          <w:szCs w:val="24"/>
        </w:rPr>
        <w:lastRenderedPageBreak/>
        <w:t>装守护）及押运（含武装押运）。（提供证书复印件并加盖供应商公章）</w:t>
      </w:r>
    </w:p>
    <w:p w:rsidR="00EB6237" w:rsidRDefault="00D17CAF">
      <w:pPr>
        <w:pStyle w:val="23"/>
        <w:ind w:firstLineChars="202" w:firstLine="424"/>
        <w:rPr>
          <w:rFonts w:ascii="宋体" w:hAnsi="宋体" w:cs="宋体"/>
          <w:szCs w:val="24"/>
        </w:rPr>
      </w:pPr>
      <w:r>
        <w:rPr>
          <w:rFonts w:ascii="宋体" w:hAnsi="宋体" w:cs="宋体" w:hint="eastAsia"/>
          <w:szCs w:val="24"/>
        </w:rPr>
        <w:t>2</w:t>
      </w:r>
      <w:r>
        <w:rPr>
          <w:rFonts w:ascii="宋体" w:hAnsi="宋体" w:cs="宋体" w:hint="eastAsia"/>
          <w:szCs w:val="24"/>
        </w:rPr>
        <w:t>）拒绝下述供应商参加本次采购活动的情形：</w:t>
      </w:r>
    </w:p>
    <w:p w:rsidR="00EB6237" w:rsidRDefault="00D17CAF">
      <w:pPr>
        <w:spacing w:line="360" w:lineRule="auto"/>
        <w:ind w:firstLineChars="202" w:firstLine="424"/>
        <w:jc w:val="left"/>
        <w:rPr>
          <w:rFonts w:ascii="宋体" w:hAnsi="宋体" w:cs="宋体"/>
        </w:rPr>
      </w:pPr>
      <w:r>
        <w:rPr>
          <w:rFonts w:ascii="宋体" w:hAnsi="宋体" w:cs="宋体" w:hint="eastAsia"/>
        </w:rPr>
        <w:t>①单位负责人为同一人或者存在直接控股、管理关系的不同供应商，不得参加同一合同项下的政府采购活动；</w:t>
      </w:r>
    </w:p>
    <w:p w:rsidR="00EB6237" w:rsidRDefault="00D17CAF">
      <w:pPr>
        <w:spacing w:line="360" w:lineRule="auto"/>
        <w:ind w:firstLineChars="202" w:firstLine="424"/>
        <w:jc w:val="left"/>
        <w:rPr>
          <w:rFonts w:ascii="宋体" w:hAnsi="宋体" w:cs="宋体"/>
        </w:rPr>
      </w:pPr>
      <w:r>
        <w:rPr>
          <w:rFonts w:ascii="宋体" w:hAnsi="宋体" w:cs="宋体" w:hint="eastAsia"/>
        </w:rPr>
        <w:t>②为采购项目提供整体设计、规范编制或者项目管理、监理、检测等服务的供应商，不得再参加该采购项目的其他采购活动。</w:t>
      </w:r>
    </w:p>
    <w:p w:rsidR="00EB6237" w:rsidRDefault="00D17CAF">
      <w:pPr>
        <w:pStyle w:val="aa"/>
        <w:spacing w:line="360" w:lineRule="auto"/>
        <w:ind w:firstLine="420"/>
        <w:rPr>
          <w:rFonts w:hAnsi="宋体" w:cs="宋体" w:hint="default"/>
          <w:szCs w:val="21"/>
        </w:rPr>
      </w:pPr>
      <w:r>
        <w:rPr>
          <w:rFonts w:hAnsi="宋体" w:cs="宋体"/>
        </w:rPr>
        <w:t>3</w:t>
      </w:r>
      <w:r>
        <w:rPr>
          <w:rFonts w:hAnsi="宋体" w:cs="宋体"/>
        </w:rPr>
        <w:t>）至响应截止时间查询，未被列入“信用中国”（</w:t>
      </w:r>
      <w:r>
        <w:rPr>
          <w:rFonts w:hAnsi="宋体" w:cs="宋体"/>
        </w:rPr>
        <w:t>www.creditchina.gov.cn</w:t>
      </w:r>
      <w:r>
        <w:rPr>
          <w:rFonts w:hAnsi="宋体" w:cs="宋体"/>
        </w:rPr>
        <w:t>）失信被执行人名单、重大税收违法案件当事人名单和“中国政府采购网”（</w:t>
      </w:r>
      <w:r>
        <w:rPr>
          <w:rFonts w:hAnsi="宋体" w:cs="宋体"/>
        </w:rPr>
        <w:t>www.ccgp.gov.cn</w:t>
      </w:r>
      <w:r>
        <w:rPr>
          <w:rFonts w:hAnsi="宋体" w:cs="宋体"/>
        </w:rPr>
        <w:t>）政府采购严重违法失信行为记录名单（此项内容采购代理机构将对参与磋商会的响应单位进行信息查询，确认响应单位至响应文件递交截止时间，参加政府采购活动前三年内是否被列入失信被执行人名单、重大税收违法案件当事人名单、政府采购严重违法失信行为记录名单等）。</w:t>
      </w:r>
    </w:p>
    <w:p w:rsidR="00EB6237" w:rsidRDefault="00D17CAF">
      <w:pPr>
        <w:pStyle w:val="aa"/>
        <w:spacing w:line="360" w:lineRule="auto"/>
        <w:ind w:firstLine="420"/>
        <w:rPr>
          <w:rFonts w:hAnsi="宋体" w:cs="宋体" w:hint="default"/>
          <w:b/>
          <w:bCs/>
          <w:szCs w:val="21"/>
        </w:rPr>
      </w:pPr>
      <w:r>
        <w:rPr>
          <w:rFonts w:hAnsi="宋体" w:cs="宋体"/>
          <w:b/>
          <w:bCs/>
          <w:szCs w:val="21"/>
        </w:rPr>
        <w:t>4.</w:t>
      </w:r>
      <w:r>
        <w:rPr>
          <w:rFonts w:hAnsi="宋体" w:cs="宋体"/>
          <w:b/>
          <w:bCs/>
          <w:szCs w:val="21"/>
        </w:rPr>
        <w:t>我司不为联合体参与磋商。</w:t>
      </w:r>
    </w:p>
    <w:p w:rsidR="00EB6237" w:rsidRDefault="00D17CAF">
      <w:pPr>
        <w:pStyle w:val="aa"/>
        <w:spacing w:line="360" w:lineRule="auto"/>
        <w:ind w:firstLine="420"/>
        <w:rPr>
          <w:rFonts w:hAnsi="宋体" w:cs="宋体" w:hint="default"/>
          <w:b/>
          <w:bCs/>
          <w:szCs w:val="21"/>
        </w:rPr>
      </w:pPr>
      <w:r>
        <w:rPr>
          <w:rFonts w:hAnsi="宋体" w:cs="宋体"/>
          <w:b/>
          <w:bCs/>
          <w:szCs w:val="21"/>
        </w:rPr>
        <w:t>5.</w:t>
      </w:r>
      <w:r>
        <w:rPr>
          <w:rFonts w:hAnsi="宋体" w:cs="宋体"/>
          <w:b/>
          <w:bCs/>
          <w:szCs w:val="21"/>
        </w:rPr>
        <w:t>根据本竞争性磋商文件采购需求还需提供的其他</w:t>
      </w:r>
      <w:r>
        <w:rPr>
          <w:rFonts w:hAnsi="宋体" w:cs="宋体"/>
          <w:b/>
          <w:bCs/>
          <w:szCs w:val="21"/>
        </w:rPr>
        <w:t>证明文件。</w:t>
      </w:r>
    </w:p>
    <w:p w:rsidR="00EB6237" w:rsidRDefault="00D17CAF">
      <w:pPr>
        <w:pStyle w:val="aa"/>
        <w:spacing w:line="360" w:lineRule="auto"/>
        <w:ind w:firstLine="420"/>
        <w:rPr>
          <w:rFonts w:hAnsi="宋体" w:cs="宋体" w:hint="default"/>
          <w:b/>
          <w:bCs/>
          <w:szCs w:val="21"/>
        </w:rPr>
      </w:pPr>
      <w:r>
        <w:rPr>
          <w:rFonts w:hAnsi="宋体" w:cs="宋体"/>
          <w:b/>
          <w:bCs/>
          <w:szCs w:val="21"/>
        </w:rPr>
        <w:t>注：以上均须复印件加盖公章。</w:t>
      </w:r>
    </w:p>
    <w:p w:rsidR="00EB6237" w:rsidRDefault="00D17CAF">
      <w:pPr>
        <w:rPr>
          <w:rFonts w:ascii="宋体" w:hAnsi="宋体" w:cs="宋体"/>
          <w:b/>
          <w:bCs/>
        </w:rPr>
      </w:pPr>
      <w:bookmarkStart w:id="168" w:name="_Toc507427186"/>
      <w:bookmarkStart w:id="169" w:name="_Toc22051"/>
      <w:bookmarkStart w:id="170" w:name="_Toc516075569"/>
      <w:bookmarkStart w:id="171" w:name="_Toc516072011"/>
      <w:bookmarkStart w:id="172" w:name="_Toc516072040"/>
      <w:r>
        <w:rPr>
          <w:rFonts w:ascii="宋体" w:hAnsi="宋体" w:cs="宋体" w:hint="eastAsia"/>
          <w:b/>
          <w:bCs/>
        </w:rPr>
        <w:br w:type="page"/>
      </w:r>
    </w:p>
    <w:p w:rsidR="00EB6237" w:rsidRDefault="00D17CAF">
      <w:pPr>
        <w:spacing w:line="360" w:lineRule="auto"/>
        <w:jc w:val="center"/>
        <w:outlineLvl w:val="0"/>
        <w:rPr>
          <w:rFonts w:ascii="宋体" w:hAnsi="宋体" w:cs="宋体"/>
          <w:b/>
          <w:bCs/>
          <w:szCs w:val="21"/>
        </w:rPr>
      </w:pPr>
      <w:bookmarkStart w:id="173" w:name="_Toc28226"/>
      <w:r>
        <w:rPr>
          <w:rFonts w:ascii="宋体" w:hAnsi="宋体" w:cs="宋体" w:hint="eastAsia"/>
          <w:b/>
          <w:bCs/>
          <w:szCs w:val="21"/>
        </w:rPr>
        <w:lastRenderedPageBreak/>
        <w:t>附件</w:t>
      </w:r>
      <w:r>
        <w:rPr>
          <w:rFonts w:ascii="宋体" w:hAnsi="宋体" w:cs="宋体" w:hint="eastAsia"/>
          <w:b/>
          <w:bCs/>
          <w:szCs w:val="21"/>
        </w:rPr>
        <w:t xml:space="preserve">8-1 </w:t>
      </w:r>
      <w:r>
        <w:rPr>
          <w:rFonts w:ascii="宋体" w:hAnsi="宋体" w:cs="宋体" w:hint="eastAsia"/>
          <w:b/>
          <w:bCs/>
          <w:szCs w:val="21"/>
        </w:rPr>
        <w:t>供应商资格声明函（格式）</w:t>
      </w:r>
      <w:bookmarkEnd w:id="168"/>
      <w:bookmarkEnd w:id="169"/>
      <w:bookmarkEnd w:id="170"/>
      <w:bookmarkEnd w:id="171"/>
      <w:bookmarkEnd w:id="172"/>
      <w:bookmarkEnd w:id="173"/>
    </w:p>
    <w:p w:rsidR="00EB6237" w:rsidRDefault="00D17CAF">
      <w:pPr>
        <w:spacing w:beforeLines="50" w:before="120" w:line="360" w:lineRule="auto"/>
        <w:rPr>
          <w:rFonts w:ascii="宋体" w:hAnsi="宋体" w:cs="宋体"/>
          <w:szCs w:val="21"/>
          <w:u w:val="single"/>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u w:val="single"/>
        </w:rPr>
        <w:t>（采购人）</w:t>
      </w:r>
      <w:r>
        <w:rPr>
          <w:rFonts w:ascii="宋体" w:hAnsi="宋体" w:cs="宋体" w:hint="eastAsia"/>
          <w:szCs w:val="21"/>
          <w:u w:val="single"/>
        </w:rPr>
        <w:t xml:space="preserve">             </w:t>
      </w:r>
    </w:p>
    <w:p w:rsidR="00EB6237" w:rsidRDefault="00D17CAF">
      <w:pPr>
        <w:spacing w:beforeLines="50" w:before="120" w:line="360" w:lineRule="auto"/>
        <w:ind w:firstLine="420"/>
        <w:rPr>
          <w:rFonts w:ascii="宋体" w:hAnsi="宋体" w:cs="宋体"/>
          <w:szCs w:val="21"/>
        </w:rPr>
      </w:pPr>
      <w:r>
        <w:rPr>
          <w:rFonts w:ascii="宋体" w:hAnsi="宋体" w:cs="宋体" w:hint="eastAsia"/>
          <w:szCs w:val="21"/>
        </w:rPr>
        <w:t>关于贵方</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u w:val="single"/>
        </w:rPr>
        <w:t>项目（项目编号：</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的报价邀请，本签字人愿意参加报价，并证明提交的下列文件和说明是准确和真实的。</w:t>
      </w:r>
    </w:p>
    <w:p w:rsidR="00EB6237" w:rsidRDefault="00D17CAF">
      <w:pPr>
        <w:spacing w:line="360" w:lineRule="auto"/>
        <w:ind w:firstLineChars="202" w:firstLine="426"/>
        <w:jc w:val="left"/>
        <w:rPr>
          <w:rFonts w:ascii="宋体" w:hAnsi="宋体" w:cs="宋体"/>
          <w:b/>
          <w:bCs/>
        </w:rPr>
      </w:pPr>
      <w:r>
        <w:rPr>
          <w:rFonts w:ascii="宋体" w:hAnsi="宋体" w:cs="宋体" w:hint="eastAsia"/>
          <w:b/>
          <w:bCs/>
        </w:rPr>
        <w:t>1.</w:t>
      </w:r>
      <w:r>
        <w:rPr>
          <w:rFonts w:ascii="宋体" w:hAnsi="宋体" w:cs="宋体" w:hint="eastAsia"/>
          <w:b/>
          <w:bCs/>
        </w:rPr>
        <w:t>满足《中华人民共和国政府采购法》第二十二条规定：</w:t>
      </w:r>
    </w:p>
    <w:p w:rsidR="00EB6237" w:rsidRDefault="00D17CAF">
      <w:pPr>
        <w:spacing w:line="360" w:lineRule="auto"/>
        <w:ind w:firstLineChars="202" w:firstLine="424"/>
        <w:jc w:val="left"/>
        <w:rPr>
          <w:rFonts w:ascii="宋体" w:hAnsi="宋体" w:cs="宋体"/>
        </w:rPr>
      </w:pPr>
      <w:r>
        <w:rPr>
          <w:rFonts w:ascii="宋体" w:hAnsi="宋体" w:cs="宋体" w:hint="eastAsia"/>
        </w:rPr>
        <w:t>（一）具有独立承担民事责任的能力；</w:t>
      </w:r>
    </w:p>
    <w:p w:rsidR="00EB6237" w:rsidRDefault="00D17CAF">
      <w:pPr>
        <w:spacing w:line="360" w:lineRule="auto"/>
        <w:ind w:firstLineChars="202" w:firstLine="424"/>
        <w:jc w:val="left"/>
        <w:rPr>
          <w:rFonts w:ascii="宋体" w:hAnsi="宋体" w:cs="宋体"/>
        </w:rPr>
      </w:pPr>
      <w:r>
        <w:rPr>
          <w:rFonts w:ascii="宋体" w:hAnsi="宋体" w:cs="宋体" w:hint="eastAsia"/>
        </w:rPr>
        <w:t>（二）具有良好的商业信誉和健全的财务会计制度；</w:t>
      </w:r>
    </w:p>
    <w:p w:rsidR="00EB6237" w:rsidRDefault="00D17CAF">
      <w:pPr>
        <w:spacing w:line="360" w:lineRule="auto"/>
        <w:ind w:firstLineChars="202" w:firstLine="424"/>
        <w:jc w:val="left"/>
        <w:rPr>
          <w:rFonts w:ascii="宋体" w:hAnsi="宋体" w:cs="宋体"/>
        </w:rPr>
      </w:pPr>
      <w:r>
        <w:rPr>
          <w:rFonts w:ascii="宋体" w:hAnsi="宋体" w:cs="宋体" w:hint="eastAsia"/>
        </w:rPr>
        <w:t>（三）具有履行合同所必需的设备和专业技术能力；</w:t>
      </w:r>
    </w:p>
    <w:p w:rsidR="00EB6237" w:rsidRDefault="00D17CAF">
      <w:pPr>
        <w:spacing w:line="360" w:lineRule="auto"/>
        <w:ind w:firstLineChars="202" w:firstLine="424"/>
        <w:jc w:val="left"/>
        <w:rPr>
          <w:rFonts w:ascii="宋体" w:hAnsi="宋体" w:cs="宋体"/>
        </w:rPr>
      </w:pPr>
      <w:r>
        <w:rPr>
          <w:rFonts w:ascii="宋体" w:hAnsi="宋体" w:cs="宋体" w:hint="eastAsia"/>
        </w:rPr>
        <w:t>（四）有依法缴纳税收和社会保障资金的良好记录；</w:t>
      </w:r>
    </w:p>
    <w:p w:rsidR="00EB6237" w:rsidRDefault="00D17CAF">
      <w:pPr>
        <w:spacing w:line="360" w:lineRule="auto"/>
        <w:ind w:firstLineChars="202" w:firstLine="424"/>
        <w:jc w:val="left"/>
        <w:rPr>
          <w:rFonts w:ascii="宋体" w:hAnsi="宋体" w:cs="宋体"/>
        </w:rPr>
      </w:pPr>
      <w:r>
        <w:rPr>
          <w:rFonts w:ascii="宋体" w:hAnsi="宋体" w:cs="宋体" w:hint="eastAsia"/>
        </w:rPr>
        <w:t>（五）参加政府采购活动前三年内，在经营活动中没有重大违法记录；</w:t>
      </w:r>
    </w:p>
    <w:p w:rsidR="00EB6237" w:rsidRDefault="00D17CAF">
      <w:pPr>
        <w:spacing w:line="360" w:lineRule="auto"/>
        <w:ind w:firstLineChars="202" w:firstLine="424"/>
        <w:jc w:val="left"/>
        <w:rPr>
          <w:rFonts w:ascii="宋体" w:hAnsi="宋体" w:cs="宋体"/>
        </w:rPr>
      </w:pPr>
      <w:r>
        <w:rPr>
          <w:rFonts w:ascii="宋体" w:hAnsi="宋体" w:cs="宋体" w:hint="eastAsia"/>
        </w:rPr>
        <w:t>（六）法律、行政法规规定的其他条件。</w:t>
      </w:r>
    </w:p>
    <w:p w:rsidR="00EB6237" w:rsidRDefault="00D17CAF">
      <w:pPr>
        <w:spacing w:line="360" w:lineRule="auto"/>
        <w:ind w:firstLineChars="202" w:firstLine="426"/>
        <w:jc w:val="left"/>
        <w:rPr>
          <w:rFonts w:ascii="宋体" w:hAnsi="宋体" w:cs="宋体"/>
        </w:rPr>
      </w:pPr>
      <w:r>
        <w:rPr>
          <w:rFonts w:ascii="宋体" w:hAnsi="宋体" w:cs="宋体" w:hint="eastAsia"/>
          <w:b/>
          <w:bCs/>
        </w:rPr>
        <w:t>说明：</w:t>
      </w:r>
      <w:r>
        <w:rPr>
          <w:rFonts w:ascii="宋体" w:hAnsi="宋体" w:cs="宋体" w:hint="eastAsia"/>
        </w:rPr>
        <w:t>根据《关于在政府采购活动中推行信用承诺制的通知》宁财购通〔</w:t>
      </w:r>
      <w:r>
        <w:rPr>
          <w:rFonts w:ascii="宋体" w:hAnsi="宋体" w:cs="宋体" w:hint="eastAsia"/>
        </w:rPr>
        <w:t>2021</w:t>
      </w:r>
      <w:r>
        <w:rPr>
          <w:rFonts w:ascii="宋体" w:hAnsi="宋体" w:cs="宋体" w:hint="eastAsia"/>
        </w:rPr>
        <w:t>〕</w:t>
      </w:r>
      <w:r>
        <w:rPr>
          <w:rFonts w:ascii="宋体" w:hAnsi="宋体" w:cs="宋体" w:hint="eastAsia"/>
        </w:rPr>
        <w:t>5</w:t>
      </w:r>
      <w:r>
        <w:rPr>
          <w:rFonts w:ascii="宋体" w:hAnsi="宋体" w:cs="宋体" w:hint="eastAsia"/>
        </w:rPr>
        <w:t>号规定，参加南京地区政府采购活动的供应商，应以书面形式向采购人或政府采购代理机构作出信用承诺。供应商应尽早做好承诺工作，点击“南京公共采购信息网”首页</w:t>
      </w:r>
      <w:r>
        <w:rPr>
          <w:rFonts w:ascii="宋体" w:hAnsi="宋体" w:cs="宋体" w:hint="eastAsia"/>
        </w:rPr>
        <w:t xml:space="preserve"> </w:t>
      </w:r>
      <w:r>
        <w:rPr>
          <w:rFonts w:ascii="宋体" w:hAnsi="宋体" w:cs="宋体" w:hint="eastAsia"/>
        </w:rPr>
        <w:t>（</w:t>
      </w:r>
      <w:r>
        <w:rPr>
          <w:rFonts w:ascii="宋体" w:hAnsi="宋体" w:cs="宋体" w:hint="eastAsia"/>
        </w:rPr>
        <w:t>https://njgc.jfh.com/</w:t>
      </w:r>
      <w:r>
        <w:rPr>
          <w:rFonts w:ascii="宋体" w:hAnsi="宋体" w:cs="宋体" w:hint="eastAsia"/>
        </w:rPr>
        <w:t>）“南京市政府采购供应商诚信档案”系统链接打开系统页面（</w:t>
      </w:r>
      <w:r>
        <w:rPr>
          <w:rFonts w:ascii="宋体" w:hAnsi="宋体" w:cs="宋体" w:hint="eastAsia"/>
        </w:rPr>
        <w:t>http://180.101.2</w:t>
      </w:r>
      <w:r>
        <w:rPr>
          <w:rFonts w:ascii="宋体" w:hAnsi="宋体" w:cs="宋体" w:hint="eastAsia"/>
        </w:rPr>
        <w:t>38.212:8280/hodeframe2018_cxda/index.action;jsessionid=769BA9C8E1729422E7173B991C8EC1E5</w:t>
      </w:r>
      <w:r>
        <w:rPr>
          <w:rFonts w:ascii="宋体" w:hAnsi="宋体" w:cs="宋体" w:hint="eastAsia"/>
        </w:rPr>
        <w:t>）登录（未注册的供应商应先点击“供应商注册点这里”并按要求完成注册），然后在“信用记录”模块页面点击“信用记录打印”下载本单位《南京市政府采购供应商信用记录表暨信用承诺书》，由</w:t>
      </w:r>
      <w:r>
        <w:rPr>
          <w:rFonts w:ascii="宋体" w:hAnsi="宋体" w:cs="宋体" w:hint="eastAsia"/>
        </w:rPr>
        <w:t>法人代表签字并加</w:t>
      </w:r>
      <w:r>
        <w:rPr>
          <w:rFonts w:ascii="宋体" w:hAnsi="宋体" w:cs="宋体" w:hint="eastAsia"/>
        </w:rPr>
        <w:t>盖单位公章，随响应文件一并递交。</w:t>
      </w:r>
    </w:p>
    <w:p w:rsidR="00EB6237" w:rsidRDefault="00D17CAF">
      <w:pPr>
        <w:spacing w:line="360" w:lineRule="auto"/>
        <w:ind w:firstLineChars="202" w:firstLine="424"/>
        <w:jc w:val="left"/>
        <w:rPr>
          <w:rFonts w:ascii="宋体" w:hAnsi="宋体" w:cs="宋体"/>
        </w:rPr>
      </w:pPr>
      <w:r>
        <w:rPr>
          <w:rFonts w:ascii="宋体" w:hAnsi="宋体" w:cs="宋体" w:hint="eastAsia"/>
        </w:rPr>
        <w:t>在政府采购资格审查环节，供应商只需提供书面《南京市政府采购供应商信用记录表暨信用承诺书》，即可替代以下证明材料：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）符合国家相关规定的财务状况报告；</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）依法缴纳税收的证明材料；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）依法缴纳社会保障资金的证明材料；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）具备履行政府采购合同所必需的设备和专业技术能力的证明材料；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）参加政府采购活动前三年内在经营活动中没有重大违法记录的证明材料；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）未被列入失信被执行人、重大税收违法失信主体、政府采购严重违法失信行为记录名单的证明材料。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供应商涉及以下情形的，不适用信用承诺：</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）供应商被列入严重失信主体名单；</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）被相关监管部门作出行政处罚且尚在处罚有效期内；</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）其他法律、行政法规规定的不</w:t>
      </w:r>
      <w:r>
        <w:rPr>
          <w:rFonts w:ascii="宋体" w:hAnsi="宋体" w:cs="宋体" w:hint="eastAsia"/>
        </w:rPr>
        <w:t>适用信用承诺的情形。</w:t>
      </w:r>
    </w:p>
    <w:p w:rsidR="00EB6237" w:rsidRDefault="00D17CAF">
      <w:pPr>
        <w:spacing w:line="360" w:lineRule="auto"/>
        <w:ind w:firstLineChars="202" w:firstLine="424"/>
        <w:jc w:val="left"/>
        <w:rPr>
          <w:rFonts w:ascii="宋体" w:hAnsi="宋体" w:cs="宋体"/>
        </w:rPr>
      </w:pPr>
      <w:r>
        <w:rPr>
          <w:rFonts w:ascii="宋体" w:hAnsi="宋体" w:cs="宋体" w:hint="eastAsia"/>
        </w:rPr>
        <w:t>供应商对信用承诺内容的真实性、合法性、有效性负责。如作出虚假信用承诺，视同为</w:t>
      </w:r>
      <w:r>
        <w:rPr>
          <w:rFonts w:ascii="宋体" w:hAnsi="宋体" w:cs="宋体" w:hint="eastAsia"/>
        </w:rPr>
        <w:lastRenderedPageBreak/>
        <w:t>“提供虚假材料谋取中标、成交”的违法行为。</w:t>
      </w:r>
    </w:p>
    <w:p w:rsidR="00EB6237" w:rsidRDefault="00D17CAF">
      <w:pPr>
        <w:spacing w:line="360" w:lineRule="auto"/>
        <w:ind w:firstLineChars="202" w:firstLine="426"/>
        <w:jc w:val="left"/>
        <w:rPr>
          <w:rFonts w:ascii="宋体" w:hAnsi="宋体" w:cs="宋体"/>
          <w:szCs w:val="21"/>
        </w:rPr>
      </w:pPr>
      <w:r>
        <w:rPr>
          <w:rFonts w:ascii="宋体" w:hAnsi="宋体" w:cs="宋体" w:hint="eastAsia"/>
          <w:b/>
          <w:bCs/>
        </w:rPr>
        <w:t>2.</w:t>
      </w:r>
      <w:r>
        <w:rPr>
          <w:rFonts w:ascii="宋体" w:hAnsi="宋体" w:cs="宋体" w:hint="eastAsia"/>
          <w:b/>
          <w:bCs/>
        </w:rPr>
        <w:t>落实政府采购政策需满足的资格要求：</w:t>
      </w:r>
      <w:r>
        <w:rPr>
          <w:rFonts w:ascii="宋体" w:hAnsi="宋体" w:cs="宋体" w:hint="eastAsia"/>
        </w:rPr>
        <w:t>无。</w:t>
      </w:r>
    </w:p>
    <w:p w:rsidR="00EB6237" w:rsidRDefault="00D17CAF">
      <w:pPr>
        <w:spacing w:line="360" w:lineRule="auto"/>
        <w:ind w:firstLineChars="202" w:firstLine="426"/>
        <w:jc w:val="left"/>
        <w:rPr>
          <w:rFonts w:ascii="宋体" w:hAnsi="宋体" w:cs="宋体"/>
          <w:b/>
          <w:bCs/>
          <w:szCs w:val="21"/>
        </w:rPr>
      </w:pPr>
      <w:r>
        <w:rPr>
          <w:rFonts w:ascii="宋体" w:hAnsi="宋体" w:cs="宋体" w:hint="eastAsia"/>
          <w:b/>
          <w:bCs/>
          <w:szCs w:val="21"/>
        </w:rPr>
        <w:t>3.</w:t>
      </w:r>
      <w:r>
        <w:rPr>
          <w:rFonts w:ascii="宋体" w:hAnsi="宋体" w:cs="宋体" w:hint="eastAsia"/>
          <w:b/>
          <w:bCs/>
          <w:szCs w:val="21"/>
        </w:rPr>
        <w:t>本项目的特定资格要求：</w:t>
      </w:r>
    </w:p>
    <w:p w:rsidR="00EB6237" w:rsidRDefault="00D17CAF">
      <w:pPr>
        <w:pStyle w:val="23"/>
        <w:ind w:firstLineChars="202" w:firstLine="424"/>
        <w:rPr>
          <w:rFonts w:ascii="宋体" w:hAnsi="宋体" w:cs="宋体"/>
          <w:szCs w:val="24"/>
        </w:rPr>
      </w:pPr>
      <w:r>
        <w:rPr>
          <w:rFonts w:ascii="宋体" w:hAnsi="宋体" w:cs="宋体" w:hint="eastAsia"/>
          <w:szCs w:val="24"/>
        </w:rPr>
        <w:t>1</w:t>
      </w:r>
      <w:r>
        <w:rPr>
          <w:rFonts w:ascii="宋体" w:hAnsi="宋体" w:cs="宋体" w:hint="eastAsia"/>
          <w:szCs w:val="24"/>
        </w:rPr>
        <w:t>）供应商具有公安机关颁发的有效的《保安服务许可证》，服务范围中必须有守护（含武装守护）及押运（含武装押运）。（提供证书复印件并加盖供应商公章）</w:t>
      </w:r>
    </w:p>
    <w:p w:rsidR="00EB6237" w:rsidRDefault="00D17CAF">
      <w:pPr>
        <w:pStyle w:val="23"/>
        <w:ind w:firstLineChars="202" w:firstLine="424"/>
        <w:rPr>
          <w:rFonts w:ascii="宋体" w:hAnsi="宋体" w:cs="宋体"/>
          <w:szCs w:val="24"/>
        </w:rPr>
      </w:pPr>
      <w:r>
        <w:rPr>
          <w:rFonts w:ascii="宋体" w:hAnsi="宋体" w:cs="宋体" w:hint="eastAsia"/>
          <w:szCs w:val="24"/>
        </w:rPr>
        <w:t>2</w:t>
      </w:r>
      <w:r>
        <w:rPr>
          <w:rFonts w:ascii="宋体" w:hAnsi="宋体" w:cs="宋体" w:hint="eastAsia"/>
          <w:szCs w:val="24"/>
        </w:rPr>
        <w:t>）拒绝下述供应商参加本次采购活动的情形：</w:t>
      </w:r>
    </w:p>
    <w:p w:rsidR="00EB6237" w:rsidRDefault="00D17CAF">
      <w:pPr>
        <w:spacing w:line="360" w:lineRule="auto"/>
        <w:ind w:firstLineChars="202" w:firstLine="424"/>
        <w:jc w:val="left"/>
        <w:rPr>
          <w:rFonts w:ascii="宋体" w:hAnsi="宋体" w:cs="宋体"/>
        </w:rPr>
      </w:pPr>
      <w:r>
        <w:rPr>
          <w:rFonts w:ascii="宋体" w:hAnsi="宋体" w:cs="宋体" w:hint="eastAsia"/>
        </w:rPr>
        <w:t>①单位负责人为同一人或者存在直接控股、管理关系的不同供应商，不得参加同一合同项下的政府采购活动；</w:t>
      </w:r>
    </w:p>
    <w:p w:rsidR="00EB6237" w:rsidRDefault="00D17CAF">
      <w:pPr>
        <w:spacing w:line="360" w:lineRule="auto"/>
        <w:ind w:firstLineChars="202" w:firstLine="424"/>
        <w:jc w:val="left"/>
        <w:rPr>
          <w:rFonts w:ascii="宋体" w:hAnsi="宋体" w:cs="宋体"/>
        </w:rPr>
      </w:pPr>
      <w:r>
        <w:rPr>
          <w:rFonts w:ascii="宋体" w:hAnsi="宋体" w:cs="宋体" w:hint="eastAsia"/>
        </w:rPr>
        <w:t>②为采购项目提供整体设计、规范编制或者项目管理、监理、检测等服务的供应商，不得再参加该采购项目的其他采购活动。</w:t>
      </w:r>
    </w:p>
    <w:p w:rsidR="00EB6237" w:rsidRDefault="00D17CAF">
      <w:pPr>
        <w:pStyle w:val="aa"/>
        <w:spacing w:line="360" w:lineRule="auto"/>
        <w:ind w:firstLine="420"/>
        <w:rPr>
          <w:rFonts w:hAnsi="宋体" w:cs="宋体" w:hint="default"/>
          <w:szCs w:val="21"/>
        </w:rPr>
      </w:pPr>
      <w:r>
        <w:rPr>
          <w:rFonts w:hAnsi="宋体" w:cs="宋体"/>
        </w:rPr>
        <w:t>3</w:t>
      </w:r>
      <w:r>
        <w:rPr>
          <w:rFonts w:hAnsi="宋体" w:cs="宋体"/>
        </w:rPr>
        <w:t>）至响应截止时间查询，未被列入“信用中国”（</w:t>
      </w:r>
      <w:r>
        <w:rPr>
          <w:rFonts w:hAnsi="宋体" w:cs="宋体"/>
        </w:rPr>
        <w:t>www.creditchina.gov.cn</w:t>
      </w:r>
      <w:r>
        <w:rPr>
          <w:rFonts w:hAnsi="宋体" w:cs="宋体"/>
        </w:rPr>
        <w:t>）失信被执行人名单、重大税收违法案件当事人名单和“中国政府采购网”（</w:t>
      </w:r>
      <w:r>
        <w:rPr>
          <w:rFonts w:hAnsi="宋体" w:cs="宋体"/>
        </w:rPr>
        <w:t>www.ccgp.gov.cn</w:t>
      </w:r>
      <w:r>
        <w:rPr>
          <w:rFonts w:hAnsi="宋体" w:cs="宋体"/>
        </w:rPr>
        <w:t>）政府采购严重违法失信行为记录名单（此项内容采购代理机构将对参与磋商会的响应单位进行信息查询，确认响应单位至响应文件递交截止时间，参加政府采购活动前三年内是否被列入失信被执行人名单、重大税收违法案件当事人名单、政府采购严重违法失信行为记录名单等）。</w:t>
      </w:r>
    </w:p>
    <w:p w:rsidR="00EB6237" w:rsidRDefault="00D17CAF">
      <w:pPr>
        <w:pStyle w:val="aa"/>
        <w:spacing w:line="360" w:lineRule="auto"/>
        <w:ind w:firstLine="420"/>
        <w:rPr>
          <w:rFonts w:hAnsi="宋体" w:cs="宋体" w:hint="default"/>
          <w:b/>
          <w:bCs/>
          <w:szCs w:val="21"/>
        </w:rPr>
      </w:pPr>
      <w:r>
        <w:rPr>
          <w:rFonts w:hAnsi="宋体" w:cs="宋体"/>
          <w:b/>
          <w:bCs/>
          <w:szCs w:val="21"/>
        </w:rPr>
        <w:t>4.</w:t>
      </w:r>
      <w:r>
        <w:rPr>
          <w:rFonts w:hAnsi="宋体" w:cs="宋体"/>
          <w:b/>
          <w:bCs/>
          <w:szCs w:val="21"/>
        </w:rPr>
        <w:t>我司不为联合体参与磋商。</w:t>
      </w:r>
    </w:p>
    <w:p w:rsidR="00EB6237" w:rsidRDefault="00D17CAF">
      <w:pPr>
        <w:pStyle w:val="aa"/>
        <w:spacing w:line="360" w:lineRule="auto"/>
        <w:ind w:firstLine="420"/>
        <w:rPr>
          <w:rFonts w:hAnsi="宋体" w:cs="宋体" w:hint="default"/>
          <w:b/>
          <w:bCs/>
          <w:szCs w:val="21"/>
        </w:rPr>
      </w:pPr>
      <w:r>
        <w:rPr>
          <w:rFonts w:hAnsi="宋体" w:cs="宋体"/>
          <w:b/>
          <w:bCs/>
          <w:szCs w:val="21"/>
        </w:rPr>
        <w:t>5.</w:t>
      </w:r>
      <w:r>
        <w:rPr>
          <w:rFonts w:hAnsi="宋体" w:cs="宋体"/>
          <w:b/>
          <w:bCs/>
          <w:szCs w:val="21"/>
        </w:rPr>
        <w:t>根据本竞争性磋商文件采购需求还需提供的其他</w:t>
      </w:r>
      <w:r>
        <w:rPr>
          <w:rFonts w:hAnsi="宋体" w:cs="宋体"/>
          <w:b/>
          <w:bCs/>
          <w:szCs w:val="21"/>
        </w:rPr>
        <w:t>证明文件。</w:t>
      </w:r>
    </w:p>
    <w:p w:rsidR="00EB6237" w:rsidRDefault="00D17CAF">
      <w:pPr>
        <w:adjustRightInd w:val="0"/>
        <w:snapToGrid w:val="0"/>
        <w:spacing w:line="360" w:lineRule="auto"/>
        <w:ind w:firstLine="422"/>
        <w:rPr>
          <w:rFonts w:ascii="宋体" w:hAnsi="宋体" w:cs="宋体"/>
          <w:szCs w:val="21"/>
        </w:rPr>
      </w:pPr>
      <w:r>
        <w:rPr>
          <w:rFonts w:ascii="宋体" w:hAnsi="宋体" w:cs="宋体" w:hint="eastAsia"/>
          <w:b/>
          <w:szCs w:val="21"/>
        </w:rPr>
        <w:t>注：以上均须复印件加盖公章。</w:t>
      </w:r>
    </w:p>
    <w:p w:rsidR="00EB6237" w:rsidRDefault="00D17CAF">
      <w:pPr>
        <w:spacing w:line="360" w:lineRule="auto"/>
        <w:ind w:firstLine="420"/>
        <w:rPr>
          <w:rFonts w:ascii="宋体" w:hAnsi="宋体" w:cs="宋体"/>
          <w:kern w:val="0"/>
          <w:szCs w:val="21"/>
        </w:rPr>
      </w:pPr>
      <w:r>
        <w:rPr>
          <w:rFonts w:ascii="宋体" w:hAnsi="宋体" w:cs="宋体" w:hint="eastAsia"/>
          <w:kern w:val="0"/>
          <w:szCs w:val="21"/>
        </w:rPr>
        <w:t>本签字人确认响应文件中关于资格的一切说明都是真实的、准确的。</w:t>
      </w:r>
    </w:p>
    <w:p w:rsidR="00EB6237" w:rsidRDefault="00D17CAF">
      <w:pPr>
        <w:spacing w:line="360" w:lineRule="auto"/>
        <w:ind w:firstLine="420"/>
        <w:rPr>
          <w:rFonts w:ascii="宋体" w:hAnsi="宋体" w:cs="宋体"/>
          <w:szCs w:val="21"/>
          <w:u w:val="single"/>
        </w:rPr>
      </w:pPr>
      <w:r>
        <w:rPr>
          <w:rFonts w:ascii="宋体" w:hAnsi="宋体" w:cs="宋体" w:hint="eastAsia"/>
          <w:szCs w:val="21"/>
        </w:rPr>
        <w:t>供应商名称</w:t>
      </w:r>
      <w:r>
        <w:rPr>
          <w:rFonts w:ascii="宋体" w:hAnsi="宋体" w:cs="宋体" w:hint="eastAsia"/>
          <w:bCs/>
          <w:kern w:val="0"/>
          <w:szCs w:val="21"/>
        </w:rPr>
        <w:t>（盖章）</w:t>
      </w:r>
      <w:r>
        <w:rPr>
          <w:rFonts w:ascii="宋体" w:hAnsi="宋体" w:cs="宋体" w:hint="eastAsia"/>
          <w:szCs w:val="21"/>
        </w:rPr>
        <w:t>：</w:t>
      </w:r>
      <w:r>
        <w:rPr>
          <w:rFonts w:ascii="宋体" w:hAnsi="宋体" w:cs="宋体" w:hint="eastAsia"/>
          <w:szCs w:val="21"/>
          <w:u w:val="single"/>
        </w:rPr>
        <w:t xml:space="preserve">                           </w:t>
      </w:r>
    </w:p>
    <w:p w:rsidR="00EB6237" w:rsidRDefault="00D17CAF">
      <w:pPr>
        <w:spacing w:line="360" w:lineRule="auto"/>
        <w:ind w:firstLine="420"/>
        <w:rPr>
          <w:rFonts w:ascii="宋体" w:hAnsi="宋体" w:cs="宋体"/>
          <w:szCs w:val="21"/>
          <w:u w:val="single"/>
        </w:rPr>
      </w:pPr>
      <w:r>
        <w:rPr>
          <w:rFonts w:ascii="宋体" w:hAnsi="宋体" w:cs="宋体" w:hint="eastAsia"/>
          <w:szCs w:val="21"/>
        </w:rPr>
        <w:t>供应商地址：</w:t>
      </w:r>
      <w:r>
        <w:rPr>
          <w:rFonts w:ascii="宋体" w:hAnsi="宋体" w:cs="宋体" w:hint="eastAsia"/>
          <w:szCs w:val="21"/>
          <w:u w:val="single"/>
        </w:rPr>
        <w:t xml:space="preserve">                                   </w:t>
      </w:r>
    </w:p>
    <w:p w:rsidR="00EB6237" w:rsidRDefault="00D17CAF">
      <w:pPr>
        <w:spacing w:line="360" w:lineRule="auto"/>
        <w:ind w:firstLine="420"/>
        <w:rPr>
          <w:rFonts w:ascii="宋体" w:hAnsi="宋体" w:cs="宋体"/>
          <w:szCs w:val="21"/>
          <w:u w:val="single"/>
        </w:rPr>
      </w:pPr>
      <w:r>
        <w:rPr>
          <w:rFonts w:ascii="宋体" w:hAnsi="宋体" w:cs="宋体" w:hint="eastAsia"/>
          <w:szCs w:val="21"/>
        </w:rPr>
        <w:t>本资格声明函授权代表</w:t>
      </w:r>
      <w:r>
        <w:rPr>
          <w:rFonts w:ascii="宋体" w:hAnsi="宋体" w:cs="宋体" w:hint="eastAsia"/>
          <w:bCs/>
          <w:kern w:val="0"/>
          <w:szCs w:val="21"/>
        </w:rPr>
        <w:t>（签字）</w:t>
      </w:r>
      <w:r>
        <w:rPr>
          <w:rFonts w:ascii="宋体" w:hAnsi="宋体" w:cs="宋体" w:hint="eastAsia"/>
          <w:szCs w:val="21"/>
        </w:rPr>
        <w:t>：</w:t>
      </w:r>
      <w:r>
        <w:rPr>
          <w:rFonts w:ascii="宋体" w:hAnsi="宋体" w:cs="宋体" w:hint="eastAsia"/>
          <w:szCs w:val="21"/>
          <w:u w:val="single"/>
        </w:rPr>
        <w:t xml:space="preserve">                 </w:t>
      </w:r>
    </w:p>
    <w:p w:rsidR="00EB6237" w:rsidRDefault="00D17CAF">
      <w:pPr>
        <w:spacing w:line="360" w:lineRule="auto"/>
        <w:ind w:firstLine="420"/>
        <w:rPr>
          <w:rFonts w:ascii="宋体" w:hAnsi="宋体" w:cs="宋体"/>
          <w:szCs w:val="21"/>
        </w:rPr>
      </w:pPr>
      <w:r>
        <w:rPr>
          <w:rFonts w:ascii="宋体" w:hAnsi="宋体" w:cs="宋体" w:hint="eastAsia"/>
          <w:szCs w:val="21"/>
        </w:rPr>
        <w:t>邮编：</w:t>
      </w:r>
      <w:r>
        <w:rPr>
          <w:rFonts w:ascii="宋体" w:hAnsi="宋体" w:cs="宋体" w:hint="eastAsia"/>
          <w:szCs w:val="21"/>
        </w:rPr>
        <w:t xml:space="preserve"> </w:t>
      </w:r>
      <w:r>
        <w:rPr>
          <w:rFonts w:ascii="宋体" w:hAnsi="宋体" w:cs="宋体" w:hint="eastAsia"/>
          <w:szCs w:val="21"/>
          <w:u w:val="single"/>
        </w:rPr>
        <w:t xml:space="preserve">                </w:t>
      </w:r>
    </w:p>
    <w:p w:rsidR="00EB6237" w:rsidRDefault="00D17CAF">
      <w:pPr>
        <w:widowControl/>
        <w:spacing w:line="360" w:lineRule="auto"/>
        <w:rPr>
          <w:rFonts w:ascii="宋体" w:hAnsi="宋体" w:cs="宋体"/>
          <w:b/>
          <w:szCs w:val="21"/>
        </w:rPr>
      </w:pPr>
      <w:r>
        <w:rPr>
          <w:rFonts w:ascii="宋体" w:hAnsi="宋体" w:cs="宋体" w:hint="eastAsia"/>
          <w:b/>
          <w:szCs w:val="21"/>
        </w:rPr>
        <w:br w:type="page"/>
      </w:r>
    </w:p>
    <w:p w:rsidR="00EB6237" w:rsidRDefault="00D17CAF">
      <w:pPr>
        <w:pStyle w:val="10"/>
        <w:keepLines/>
        <w:spacing w:line="360" w:lineRule="auto"/>
        <w:jc w:val="center"/>
        <w:rPr>
          <w:rFonts w:ascii="宋体" w:eastAsia="宋体" w:hAnsi="宋体" w:cs="宋体"/>
          <w:b/>
          <w:bCs/>
          <w:sz w:val="21"/>
          <w:szCs w:val="21"/>
        </w:rPr>
      </w:pPr>
      <w:bookmarkStart w:id="174" w:name="_Toc28464"/>
      <w:bookmarkStart w:id="175" w:name="_Toc516075570"/>
      <w:bookmarkStart w:id="176" w:name="_Toc4801"/>
      <w:bookmarkStart w:id="177" w:name="_Toc500837027"/>
      <w:bookmarkStart w:id="178" w:name="_Toc516072012"/>
      <w:bookmarkStart w:id="179" w:name="_Toc516072041"/>
      <w:r>
        <w:rPr>
          <w:rFonts w:ascii="宋体" w:eastAsia="宋体" w:hAnsi="宋体" w:cs="宋体" w:hint="eastAsia"/>
          <w:b/>
          <w:bCs/>
          <w:sz w:val="21"/>
          <w:szCs w:val="21"/>
        </w:rPr>
        <w:lastRenderedPageBreak/>
        <w:t>附件</w:t>
      </w:r>
      <w:r>
        <w:rPr>
          <w:rFonts w:ascii="宋体" w:eastAsia="宋体" w:hAnsi="宋体" w:cs="宋体" w:hint="eastAsia"/>
          <w:b/>
          <w:bCs/>
          <w:sz w:val="21"/>
          <w:szCs w:val="21"/>
        </w:rPr>
        <w:t xml:space="preserve">8-2 </w:t>
      </w:r>
      <w:r>
        <w:rPr>
          <w:rFonts w:ascii="宋体" w:eastAsia="宋体" w:hAnsi="宋体" w:cs="宋体" w:hint="eastAsia"/>
          <w:b/>
          <w:bCs/>
          <w:sz w:val="21"/>
          <w:szCs w:val="21"/>
        </w:rPr>
        <w:t>具有独立承担民事责任的能力</w:t>
      </w:r>
      <w:bookmarkEnd w:id="174"/>
    </w:p>
    <w:p w:rsidR="00EB6237" w:rsidRDefault="00D17CAF">
      <w:pPr>
        <w:jc w:val="center"/>
        <w:rPr>
          <w:rFonts w:ascii="宋体" w:hAnsi="宋体" w:cs="宋体"/>
        </w:rPr>
      </w:pPr>
      <w:r>
        <w:rPr>
          <w:rFonts w:ascii="宋体" w:hAnsi="宋体" w:cs="宋体" w:hint="eastAsia"/>
        </w:rPr>
        <w:t>（</w:t>
      </w:r>
      <w:r>
        <w:rPr>
          <w:rFonts w:ascii="宋体" w:hAnsi="宋体" w:cs="宋体" w:hint="eastAsia"/>
        </w:rPr>
        <w:t>提供法人或者其他组织的营业执照，自然人的身份证明</w:t>
      </w:r>
      <w:r>
        <w:rPr>
          <w:rFonts w:ascii="宋体" w:hAnsi="宋体" w:cs="宋体" w:hint="eastAsia"/>
        </w:rPr>
        <w:t>）</w:t>
      </w:r>
    </w:p>
    <w:p w:rsidR="00EB6237" w:rsidRDefault="00D17CAF">
      <w:pPr>
        <w:rPr>
          <w:rFonts w:ascii="宋体" w:hAnsi="宋体" w:cs="宋体"/>
        </w:rPr>
      </w:pPr>
      <w:r>
        <w:rPr>
          <w:rFonts w:ascii="宋体" w:hAnsi="宋体" w:cs="宋体" w:hint="eastAsia"/>
        </w:rPr>
        <w:br w:type="page"/>
      </w:r>
    </w:p>
    <w:p w:rsidR="00EB6237" w:rsidRDefault="00D17CAF">
      <w:pPr>
        <w:spacing w:line="360" w:lineRule="auto"/>
        <w:outlineLvl w:val="0"/>
        <w:rPr>
          <w:rFonts w:ascii="宋体" w:hAnsi="宋体" w:cs="宋体"/>
          <w:szCs w:val="21"/>
        </w:rPr>
      </w:pPr>
      <w:bookmarkStart w:id="180" w:name="_Toc131"/>
      <w:r>
        <w:rPr>
          <w:rFonts w:ascii="宋体" w:hAnsi="宋体" w:cs="宋体" w:hint="eastAsia"/>
          <w:b/>
          <w:bCs/>
          <w:szCs w:val="21"/>
        </w:rPr>
        <w:lastRenderedPageBreak/>
        <w:t>附件</w:t>
      </w:r>
      <w:r>
        <w:rPr>
          <w:rFonts w:ascii="宋体" w:hAnsi="宋体" w:cs="宋体" w:hint="eastAsia"/>
          <w:b/>
          <w:bCs/>
          <w:szCs w:val="21"/>
        </w:rPr>
        <w:t xml:space="preserve">8-3 </w:t>
      </w:r>
      <w:r>
        <w:rPr>
          <w:rFonts w:ascii="宋体" w:hAnsi="宋体" w:cs="宋体" w:hint="eastAsia"/>
          <w:b/>
          <w:bCs/>
          <w:szCs w:val="21"/>
        </w:rPr>
        <w:t>参加政府采购活动前</w:t>
      </w:r>
      <w:r>
        <w:rPr>
          <w:rFonts w:ascii="宋体" w:hAnsi="宋体" w:cs="宋体" w:hint="eastAsia"/>
          <w:b/>
          <w:bCs/>
          <w:szCs w:val="21"/>
        </w:rPr>
        <w:t>3</w:t>
      </w:r>
      <w:r>
        <w:rPr>
          <w:rFonts w:ascii="宋体" w:hAnsi="宋体" w:cs="宋体" w:hint="eastAsia"/>
          <w:b/>
          <w:bCs/>
          <w:szCs w:val="21"/>
        </w:rPr>
        <w:t>年内在经营活动中没有重大违法记录的书面声明（格式）</w:t>
      </w:r>
      <w:bookmarkEnd w:id="175"/>
      <w:bookmarkEnd w:id="176"/>
      <w:bookmarkEnd w:id="177"/>
      <w:bookmarkEnd w:id="178"/>
      <w:bookmarkEnd w:id="179"/>
      <w:bookmarkEnd w:id="180"/>
    </w:p>
    <w:p w:rsidR="00EB6237" w:rsidRDefault="00D17CAF">
      <w:pPr>
        <w:pStyle w:val="af0"/>
        <w:spacing w:before="0" w:beforeAutospacing="0" w:after="0" w:afterAutospacing="0" w:line="360" w:lineRule="auto"/>
        <w:ind w:firstLine="420"/>
        <w:rPr>
          <w:kern w:val="2"/>
          <w:sz w:val="21"/>
          <w:szCs w:val="21"/>
        </w:rPr>
      </w:pPr>
      <w:r>
        <w:rPr>
          <w:rFonts w:hint="eastAsia"/>
          <w:sz w:val="21"/>
          <w:szCs w:val="21"/>
        </w:rPr>
        <w:t>致：</w:t>
      </w:r>
      <w:r>
        <w:rPr>
          <w:rFonts w:hint="eastAsia"/>
          <w:sz w:val="21"/>
          <w:szCs w:val="21"/>
          <w:u w:val="single"/>
        </w:rPr>
        <w:t>（采购人）</w:t>
      </w:r>
      <w:r>
        <w:rPr>
          <w:rFonts w:hint="eastAsia"/>
          <w:sz w:val="21"/>
          <w:szCs w:val="21"/>
          <w:u w:val="single"/>
        </w:rPr>
        <w:t xml:space="preserve">               </w:t>
      </w:r>
    </w:p>
    <w:p w:rsidR="00EB6237" w:rsidRDefault="00D17CAF">
      <w:pPr>
        <w:spacing w:line="360" w:lineRule="auto"/>
        <w:ind w:firstLineChars="200" w:firstLine="420"/>
        <w:rPr>
          <w:rFonts w:ascii="宋体" w:hAnsi="宋体" w:cs="宋体"/>
        </w:rPr>
      </w:pPr>
      <w:r>
        <w:rPr>
          <w:rFonts w:ascii="宋体" w:hAnsi="宋体" w:cs="宋体" w:hint="eastAsia"/>
        </w:rPr>
        <w:t>我公司承诺在参加本项目政府采购活动前三年内，在经营活动中没有重大违法记录，遵守国家其他有关的</w:t>
      </w:r>
      <w:r>
        <w:rPr>
          <w:rFonts w:ascii="宋体" w:hAnsi="宋体" w:cs="宋体" w:hint="eastAsia"/>
        </w:rPr>
        <w:t>法律法规</w:t>
      </w:r>
      <w:r>
        <w:rPr>
          <w:rFonts w:ascii="宋体" w:hAnsi="宋体" w:cs="宋体" w:hint="eastAsia"/>
        </w:rPr>
        <w:t>和管理办法。</w:t>
      </w:r>
    </w:p>
    <w:p w:rsidR="00EB6237" w:rsidRDefault="00D17CAF">
      <w:pPr>
        <w:spacing w:line="360" w:lineRule="auto"/>
        <w:ind w:firstLineChars="200" w:firstLine="444"/>
        <w:rPr>
          <w:rFonts w:ascii="宋体" w:hAnsi="宋体" w:cs="宋体"/>
          <w:spacing w:val="6"/>
        </w:rPr>
      </w:pPr>
      <w:r>
        <w:rPr>
          <w:rFonts w:ascii="宋体" w:hAnsi="宋体" w:cs="宋体" w:hint="eastAsia"/>
          <w:spacing w:val="6"/>
        </w:rPr>
        <w:t>特此声明。</w:t>
      </w:r>
    </w:p>
    <w:p w:rsidR="00EB6237" w:rsidRDefault="00D17CAF">
      <w:pPr>
        <w:spacing w:line="360" w:lineRule="auto"/>
        <w:ind w:firstLineChars="200" w:firstLine="444"/>
        <w:rPr>
          <w:rFonts w:ascii="宋体" w:hAnsi="宋体" w:cs="宋体"/>
          <w:spacing w:val="6"/>
        </w:rPr>
      </w:pPr>
      <w:r>
        <w:rPr>
          <w:rFonts w:ascii="宋体" w:hAnsi="宋体" w:cs="宋体" w:hint="eastAsia"/>
          <w:spacing w:val="6"/>
        </w:rPr>
        <w:t>（注：重大违法记录是指供应商因违法经营受到刑事处罚或者责令停产停业、吊销许可证或者执照、较大数额罚款等行政处罚。其中较大数额罚款标准以供应商注册所在地处罚标准计算，如江苏省为贰万元以上（或者等值物品价值）。</w:t>
      </w:r>
    </w:p>
    <w:p w:rsidR="00EB6237" w:rsidRDefault="00D17CAF">
      <w:pPr>
        <w:spacing w:line="360" w:lineRule="auto"/>
        <w:ind w:firstLine="420"/>
        <w:rPr>
          <w:rFonts w:ascii="宋体" w:hAnsi="宋体" w:cs="宋体"/>
          <w:szCs w:val="21"/>
        </w:rPr>
      </w:pPr>
      <w:r>
        <w:rPr>
          <w:rFonts w:ascii="宋体" w:hAnsi="宋体" w:cs="宋体" w:hint="eastAsia"/>
          <w:spacing w:val="6"/>
        </w:rPr>
        <w:t>供应商在参加政府采购活动前</w:t>
      </w:r>
      <w:r>
        <w:rPr>
          <w:rFonts w:ascii="宋体" w:hAnsi="宋体" w:cs="宋体" w:hint="eastAsia"/>
          <w:spacing w:val="6"/>
        </w:rPr>
        <w:t>3</w:t>
      </w:r>
      <w:r>
        <w:rPr>
          <w:rFonts w:ascii="宋体" w:hAnsi="宋体" w:cs="宋体" w:hint="eastAsia"/>
          <w:spacing w:val="6"/>
        </w:rPr>
        <w:t>年内因违法经营被禁止在一定期限内参加政府采购活动，期限届满的，可以参加政府采购活动。）</w:t>
      </w:r>
    </w:p>
    <w:p w:rsidR="00EB6237" w:rsidRDefault="00EB6237">
      <w:pPr>
        <w:pStyle w:val="af0"/>
        <w:spacing w:before="0" w:beforeAutospacing="0" w:after="0" w:afterAutospacing="0" w:line="360" w:lineRule="auto"/>
        <w:ind w:firstLine="420"/>
        <w:rPr>
          <w:kern w:val="2"/>
          <w:sz w:val="21"/>
          <w:szCs w:val="21"/>
        </w:rPr>
      </w:pPr>
    </w:p>
    <w:p w:rsidR="00EB6237" w:rsidRDefault="00EB6237">
      <w:pPr>
        <w:pStyle w:val="af0"/>
        <w:spacing w:before="0" w:beforeAutospacing="0" w:after="0" w:afterAutospacing="0" w:line="360" w:lineRule="auto"/>
        <w:ind w:firstLine="420"/>
        <w:rPr>
          <w:kern w:val="2"/>
          <w:sz w:val="21"/>
          <w:szCs w:val="21"/>
        </w:rPr>
      </w:pPr>
    </w:p>
    <w:p w:rsidR="00EB6237" w:rsidRDefault="00EB6237">
      <w:pPr>
        <w:pStyle w:val="af0"/>
        <w:spacing w:before="0" w:beforeAutospacing="0" w:after="0" w:afterAutospacing="0" w:line="360" w:lineRule="auto"/>
        <w:ind w:firstLine="420"/>
        <w:rPr>
          <w:kern w:val="2"/>
          <w:sz w:val="21"/>
          <w:szCs w:val="21"/>
        </w:rPr>
      </w:pPr>
    </w:p>
    <w:p w:rsidR="00EB6237" w:rsidRDefault="00EB6237">
      <w:pPr>
        <w:pStyle w:val="af0"/>
        <w:spacing w:before="0" w:beforeAutospacing="0" w:after="0" w:afterAutospacing="0" w:line="360" w:lineRule="auto"/>
        <w:ind w:firstLine="420"/>
        <w:rPr>
          <w:kern w:val="2"/>
          <w:sz w:val="21"/>
          <w:szCs w:val="21"/>
        </w:rPr>
      </w:pPr>
    </w:p>
    <w:p w:rsidR="00EB6237" w:rsidRDefault="00EB6237">
      <w:pPr>
        <w:spacing w:line="360" w:lineRule="auto"/>
        <w:ind w:firstLine="420"/>
        <w:rPr>
          <w:rFonts w:ascii="宋体" w:hAnsi="宋体" w:cs="宋体"/>
          <w:kern w:val="0"/>
          <w:szCs w:val="21"/>
        </w:rPr>
      </w:pPr>
    </w:p>
    <w:p w:rsidR="00EB6237" w:rsidRDefault="00D17CAF">
      <w:pPr>
        <w:spacing w:line="360" w:lineRule="auto"/>
        <w:ind w:firstLine="420"/>
        <w:rPr>
          <w:rFonts w:ascii="宋体" w:hAnsi="宋体" w:cs="宋体"/>
          <w:szCs w:val="21"/>
          <w:u w:val="single"/>
        </w:rPr>
      </w:pPr>
      <w:r>
        <w:rPr>
          <w:rFonts w:ascii="宋体" w:hAnsi="宋体" w:cs="宋体" w:hint="eastAsia"/>
          <w:szCs w:val="21"/>
        </w:rPr>
        <w:t>供应商名称（公章）：</w:t>
      </w:r>
      <w:r>
        <w:rPr>
          <w:rFonts w:ascii="宋体" w:hAnsi="宋体" w:cs="宋体" w:hint="eastAsia"/>
          <w:szCs w:val="21"/>
          <w:u w:val="single"/>
        </w:rPr>
        <w:t xml:space="preserve">                             </w:t>
      </w:r>
    </w:p>
    <w:p w:rsidR="00EB6237" w:rsidRDefault="00D17CAF">
      <w:pPr>
        <w:spacing w:line="360" w:lineRule="auto"/>
        <w:ind w:firstLine="420"/>
        <w:rPr>
          <w:rFonts w:ascii="宋体" w:hAnsi="宋体" w:cs="宋体"/>
          <w:szCs w:val="21"/>
          <w:u w:val="single"/>
        </w:rPr>
      </w:pPr>
      <w:r>
        <w:rPr>
          <w:rFonts w:ascii="宋体" w:hAnsi="宋体" w:cs="宋体" w:hint="eastAsia"/>
          <w:szCs w:val="21"/>
        </w:rPr>
        <w:t>法定代表人或其授权委托人：</w:t>
      </w:r>
      <w:r>
        <w:rPr>
          <w:rFonts w:ascii="宋体" w:hAnsi="宋体" w:cs="宋体" w:hint="eastAsia"/>
          <w:szCs w:val="21"/>
          <w:u w:val="single"/>
        </w:rPr>
        <w:t xml:space="preserve">                       </w:t>
      </w:r>
    </w:p>
    <w:p w:rsidR="00EB6237" w:rsidRDefault="00D17CAF">
      <w:pPr>
        <w:spacing w:line="360" w:lineRule="auto"/>
        <w:ind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EB6237" w:rsidRDefault="00D17CAF">
      <w:pPr>
        <w:pStyle w:val="10"/>
        <w:spacing w:line="360" w:lineRule="auto"/>
        <w:jc w:val="center"/>
        <w:rPr>
          <w:rFonts w:ascii="宋体" w:hAnsi="宋体" w:cs="宋体"/>
          <w:sz w:val="21"/>
          <w:szCs w:val="21"/>
        </w:rPr>
      </w:pPr>
      <w:r>
        <w:rPr>
          <w:rFonts w:ascii="宋体" w:hAnsi="宋体" w:cs="宋体" w:hint="eastAsia"/>
          <w:szCs w:val="21"/>
        </w:rPr>
        <w:br w:type="page"/>
      </w:r>
      <w:bookmarkStart w:id="181" w:name="_Toc18089"/>
      <w:bookmarkStart w:id="182" w:name="_Toc4495"/>
      <w:bookmarkStart w:id="183" w:name="_Toc29406"/>
      <w:bookmarkStart w:id="184" w:name="_Toc9480"/>
      <w:bookmarkStart w:id="185" w:name="_Toc7068"/>
      <w:r>
        <w:rPr>
          <w:rFonts w:ascii="宋体" w:eastAsia="宋体" w:hAnsi="宋体" w:cs="宋体" w:hint="eastAsia"/>
          <w:b/>
          <w:bCs/>
          <w:sz w:val="21"/>
          <w:szCs w:val="21"/>
        </w:rPr>
        <w:lastRenderedPageBreak/>
        <w:t>附件</w:t>
      </w:r>
      <w:r>
        <w:rPr>
          <w:rFonts w:ascii="宋体" w:eastAsia="宋体" w:hAnsi="宋体" w:cs="宋体" w:hint="eastAsia"/>
          <w:b/>
          <w:bCs/>
          <w:sz w:val="21"/>
          <w:szCs w:val="21"/>
        </w:rPr>
        <w:t xml:space="preserve">8-4 </w:t>
      </w:r>
      <w:r>
        <w:rPr>
          <w:rFonts w:ascii="宋体" w:eastAsia="宋体" w:hAnsi="宋体" w:cs="宋体" w:hint="eastAsia"/>
          <w:b/>
          <w:bCs/>
          <w:sz w:val="21"/>
          <w:szCs w:val="21"/>
        </w:rPr>
        <w:t>具有履行合同所必需的设备和专业技术能力</w:t>
      </w:r>
      <w:bookmarkEnd w:id="181"/>
    </w:p>
    <w:p w:rsidR="00EB6237" w:rsidRDefault="00D17CAF">
      <w:pPr>
        <w:spacing w:line="360" w:lineRule="auto"/>
        <w:jc w:val="center"/>
        <w:rPr>
          <w:rFonts w:ascii="宋体" w:hAnsi="宋体" w:cs="宋体"/>
          <w:b/>
        </w:rPr>
      </w:pPr>
      <w:r>
        <w:rPr>
          <w:rFonts w:ascii="宋体" w:hAnsi="宋体" w:cs="宋体" w:hint="eastAsia"/>
        </w:rPr>
        <w:t>（</w:t>
      </w:r>
      <w:r>
        <w:rPr>
          <w:rFonts w:ascii="宋体" w:hAnsi="宋体" w:cs="宋体" w:hint="eastAsia"/>
        </w:rPr>
        <w:t>根据项目需求提供履行合同所必需的设备和专业技术能力的</w:t>
      </w:r>
      <w:r>
        <w:rPr>
          <w:rFonts w:ascii="宋体" w:hAnsi="宋体" w:cs="宋体" w:hint="eastAsia"/>
        </w:rPr>
        <w:t>证明</w:t>
      </w:r>
      <w:r>
        <w:rPr>
          <w:rFonts w:ascii="宋体" w:hAnsi="宋体" w:cs="宋体" w:hint="eastAsia"/>
        </w:rPr>
        <w:t>及证明材料</w:t>
      </w:r>
      <w:r>
        <w:rPr>
          <w:rFonts w:ascii="宋体" w:hAnsi="宋体" w:cs="宋体" w:hint="eastAsia"/>
        </w:rPr>
        <w:t>）</w:t>
      </w:r>
    </w:p>
    <w:p w:rsidR="00EB6237" w:rsidRDefault="00D17CAF">
      <w:pPr>
        <w:spacing w:line="360" w:lineRule="auto"/>
        <w:jc w:val="center"/>
        <w:rPr>
          <w:rFonts w:ascii="宋体" w:hAnsi="宋体" w:cs="宋体"/>
          <w:b/>
          <w:bCs/>
        </w:rPr>
      </w:pPr>
      <w:r>
        <w:rPr>
          <w:rFonts w:ascii="宋体" w:hAnsi="宋体" w:cs="宋体" w:hint="eastAsia"/>
          <w:b/>
          <w:bCs/>
        </w:rPr>
        <w:t>具有履行合同所必需的设备和专业技术能力</w:t>
      </w:r>
    </w:p>
    <w:p w:rsidR="00EB6237" w:rsidRDefault="00D17CAF">
      <w:pPr>
        <w:overflowPunct w:val="0"/>
        <w:spacing w:line="360" w:lineRule="auto"/>
        <w:ind w:firstLineChars="200" w:firstLine="420"/>
        <w:rPr>
          <w:rFonts w:ascii="宋体" w:hAnsi="宋体" w:cs="宋体"/>
        </w:rPr>
      </w:pPr>
      <w:r>
        <w:rPr>
          <w:rFonts w:ascii="宋体" w:hAnsi="宋体" w:cs="宋体" w:hint="eastAsia"/>
        </w:rPr>
        <w:t>我单位</w:t>
      </w:r>
      <w:r>
        <w:rPr>
          <w:rFonts w:ascii="宋体" w:hAnsi="宋体" w:cs="宋体" w:hint="eastAsia"/>
          <w:u w:val="single"/>
        </w:rPr>
        <w:t xml:space="preserve">                    </w:t>
      </w:r>
      <w:r>
        <w:rPr>
          <w:rFonts w:ascii="宋体" w:hAnsi="宋体" w:cs="宋体" w:hint="eastAsia"/>
        </w:rPr>
        <w:t>（供应商名称）郑重声明：</w:t>
      </w:r>
    </w:p>
    <w:p w:rsidR="00EB6237" w:rsidRDefault="00D17CAF">
      <w:pPr>
        <w:overflowPunct w:val="0"/>
        <w:spacing w:line="360" w:lineRule="auto"/>
        <w:ind w:firstLineChars="200" w:firstLine="420"/>
        <w:rPr>
          <w:rFonts w:ascii="宋体" w:hAnsi="宋体" w:cs="宋体"/>
        </w:rPr>
      </w:pPr>
      <w:r>
        <w:rPr>
          <w:rFonts w:ascii="宋体" w:hAnsi="宋体" w:cs="宋体" w:hint="eastAsia"/>
        </w:rPr>
        <w:t>我单位具有履行</w:t>
      </w:r>
      <w:r>
        <w:rPr>
          <w:rFonts w:ascii="宋体" w:hAnsi="宋体" w:cs="宋体" w:hint="eastAsia"/>
          <w:u w:val="single"/>
        </w:rPr>
        <w:t>（项目名称）（项目编号）</w:t>
      </w:r>
      <w:r>
        <w:rPr>
          <w:rFonts w:ascii="宋体" w:hAnsi="宋体" w:cs="宋体" w:hint="eastAsia"/>
        </w:rPr>
        <w:t>合同所必需的设备（具体设备明细见下表）或专业技术能力。</w:t>
      </w:r>
      <w:r>
        <w:rPr>
          <w:rFonts w:ascii="宋体" w:hAnsi="宋体" w:cs="宋体" w:hint="eastAsia"/>
        </w:rPr>
        <w:t xml:space="preserve"> </w:t>
      </w:r>
    </w:p>
    <w:p w:rsidR="00EB6237" w:rsidRDefault="00EB6237">
      <w:pPr>
        <w:spacing w:line="360" w:lineRule="auto"/>
        <w:rPr>
          <w:rFonts w:ascii="宋体" w:hAnsi="宋体" w:cs="宋体"/>
        </w:rPr>
      </w:pPr>
    </w:p>
    <w:p w:rsidR="00EB6237" w:rsidRDefault="00D17CAF">
      <w:pPr>
        <w:spacing w:line="360" w:lineRule="auto"/>
        <w:rPr>
          <w:rFonts w:ascii="宋体" w:hAnsi="宋体" w:cs="宋体"/>
          <w:u w:val="single"/>
        </w:rPr>
      </w:pPr>
      <w:r>
        <w:rPr>
          <w:rFonts w:ascii="宋体" w:hAnsi="宋体" w:cs="宋体" w:hint="eastAsia"/>
        </w:rPr>
        <w:t>供应商（公章）：</w:t>
      </w:r>
      <w:r>
        <w:rPr>
          <w:rFonts w:ascii="宋体" w:hAnsi="宋体" w:cs="宋体" w:hint="eastAsia"/>
          <w:u w:val="single"/>
        </w:rPr>
        <w:t xml:space="preserve">                             </w:t>
      </w:r>
    </w:p>
    <w:p w:rsidR="00EB6237" w:rsidRDefault="00D17CAF">
      <w:pPr>
        <w:spacing w:line="360" w:lineRule="auto"/>
        <w:rPr>
          <w:rFonts w:ascii="宋体" w:hAnsi="宋体" w:cs="宋体"/>
          <w:u w:val="single"/>
        </w:rPr>
      </w:pPr>
      <w:r>
        <w:rPr>
          <w:rFonts w:ascii="宋体" w:hAnsi="宋体" w:cs="宋体" w:hint="eastAsia"/>
        </w:rPr>
        <w:t>法定代表人或其授权委托人：</w:t>
      </w:r>
      <w:r>
        <w:rPr>
          <w:rFonts w:ascii="宋体" w:hAnsi="宋体" w:cs="宋体" w:hint="eastAsia"/>
          <w:u w:val="single"/>
        </w:rPr>
        <w:t xml:space="preserve">                      </w:t>
      </w:r>
    </w:p>
    <w:p w:rsidR="00EB6237" w:rsidRDefault="00D17CAF">
      <w:pPr>
        <w:spacing w:line="360" w:lineRule="auto"/>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EB6237" w:rsidRDefault="00EB6237">
      <w:pPr>
        <w:rPr>
          <w:rFonts w:ascii="宋体" w:hAnsi="宋体" w:cs="宋体"/>
          <w:b/>
          <w:bCs/>
        </w:rPr>
      </w:pPr>
    </w:p>
    <w:p w:rsidR="00EB6237" w:rsidRDefault="00D17CAF">
      <w:pPr>
        <w:rPr>
          <w:rFonts w:ascii="宋体" w:hAnsi="宋体" w:cs="宋体"/>
          <w:b/>
          <w:bCs/>
          <w:szCs w:val="21"/>
        </w:rPr>
      </w:pPr>
      <w:r>
        <w:rPr>
          <w:rFonts w:ascii="宋体" w:hAnsi="宋体" w:cs="宋体" w:hint="eastAsia"/>
          <w:b/>
          <w:bCs/>
          <w:szCs w:val="21"/>
        </w:rPr>
        <w:br w:type="page"/>
      </w:r>
    </w:p>
    <w:p w:rsidR="00EB6237" w:rsidRDefault="00D17CAF">
      <w:pPr>
        <w:spacing w:line="360" w:lineRule="auto"/>
        <w:jc w:val="center"/>
        <w:outlineLvl w:val="0"/>
        <w:rPr>
          <w:rFonts w:ascii="宋体" w:hAnsi="宋体" w:cs="宋体"/>
          <w:b/>
          <w:bCs/>
          <w:szCs w:val="21"/>
        </w:rPr>
      </w:pPr>
      <w:bookmarkStart w:id="186" w:name="_Toc8842"/>
      <w:r>
        <w:rPr>
          <w:rFonts w:ascii="宋体" w:hAnsi="宋体" w:cs="宋体" w:hint="eastAsia"/>
          <w:b/>
          <w:bCs/>
          <w:szCs w:val="21"/>
        </w:rPr>
        <w:lastRenderedPageBreak/>
        <w:t>附件</w:t>
      </w:r>
      <w:r>
        <w:rPr>
          <w:rFonts w:ascii="宋体" w:hAnsi="宋体" w:cs="宋体" w:hint="eastAsia"/>
          <w:b/>
          <w:bCs/>
          <w:szCs w:val="21"/>
        </w:rPr>
        <w:t xml:space="preserve">8-5 </w:t>
      </w:r>
      <w:r>
        <w:rPr>
          <w:rFonts w:ascii="宋体" w:hAnsi="宋体" w:cs="宋体" w:hint="eastAsia"/>
          <w:b/>
          <w:bCs/>
          <w:szCs w:val="21"/>
        </w:rPr>
        <w:t>供应商依法缴纳社会保障资金的证明材料</w:t>
      </w:r>
      <w:bookmarkEnd w:id="182"/>
      <w:bookmarkEnd w:id="183"/>
      <w:bookmarkEnd w:id="184"/>
      <w:bookmarkEnd w:id="185"/>
      <w:bookmarkEnd w:id="186"/>
    </w:p>
    <w:p w:rsidR="00EB6237" w:rsidRDefault="00D17CAF">
      <w:pPr>
        <w:spacing w:line="360" w:lineRule="auto"/>
        <w:ind w:firstLine="440"/>
        <w:jc w:val="center"/>
        <w:rPr>
          <w:rFonts w:ascii="宋体" w:hAnsi="宋体" w:cs="宋体"/>
          <w:bCs/>
          <w:szCs w:val="21"/>
        </w:rPr>
      </w:pPr>
      <w:r>
        <w:rPr>
          <w:rFonts w:ascii="宋体" w:hAnsi="宋体" w:cs="宋体" w:hint="eastAsia"/>
          <w:bCs/>
          <w:szCs w:val="21"/>
        </w:rPr>
        <w:t>（提供磋商截止日前</w:t>
      </w:r>
      <w:r>
        <w:rPr>
          <w:rFonts w:ascii="宋体" w:hAnsi="宋体" w:cs="宋体" w:hint="eastAsia"/>
          <w:bCs/>
          <w:szCs w:val="21"/>
        </w:rPr>
        <w:t>6</w:t>
      </w:r>
      <w:r>
        <w:rPr>
          <w:rFonts w:ascii="宋体" w:hAnsi="宋体" w:cs="宋体" w:hint="eastAsia"/>
          <w:bCs/>
          <w:szCs w:val="21"/>
        </w:rPr>
        <w:t>个月内任意一期缴纳社会保险的凭据复印件并加盖供应商公章。供应商依法享受缓缴、免缴社会保障资金的提供相关证明材料。不得提供社保部门发出的缴款通知书作为缴纳凭证。）</w:t>
      </w:r>
      <w:r>
        <w:rPr>
          <w:rFonts w:ascii="宋体" w:hAnsi="宋体" w:cs="宋体" w:hint="eastAsia"/>
          <w:bCs/>
          <w:szCs w:val="21"/>
        </w:rPr>
        <w:t xml:space="preserve"> </w:t>
      </w:r>
    </w:p>
    <w:p w:rsidR="00EB6237" w:rsidRDefault="00D17CAF">
      <w:pPr>
        <w:spacing w:line="360" w:lineRule="auto"/>
        <w:ind w:firstLine="440"/>
        <w:rPr>
          <w:rFonts w:ascii="宋体" w:hAnsi="宋体" w:cs="宋体"/>
          <w:szCs w:val="21"/>
        </w:rPr>
      </w:pPr>
      <w:r>
        <w:rPr>
          <w:rFonts w:ascii="宋体" w:hAnsi="宋体" w:cs="宋体" w:hint="eastAsia"/>
          <w:noProof/>
          <w:szCs w:val="21"/>
        </w:rPr>
        <mc:AlternateContent>
          <mc:Choice Requires="wps">
            <w:drawing>
              <wp:anchor distT="45720" distB="45720" distL="114300" distR="114300" simplePos="0" relativeHeight="251659264" behindDoc="0" locked="0" layoutInCell="1" allowOverlap="1">
                <wp:simplePos x="0" y="0"/>
                <wp:positionH relativeFrom="column">
                  <wp:posOffset>-34925</wp:posOffset>
                </wp:positionH>
                <wp:positionV relativeFrom="paragraph">
                  <wp:posOffset>194310</wp:posOffset>
                </wp:positionV>
                <wp:extent cx="5582285" cy="5157470"/>
                <wp:effectExtent l="4445" t="4445" r="6350" b="19685"/>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5157470"/>
                        </a:xfrm>
                        <a:prstGeom prst="rect">
                          <a:avLst/>
                        </a:prstGeom>
                        <a:solidFill>
                          <a:srgbClr val="FFFFFF"/>
                        </a:solidFill>
                        <a:ln w="9525">
                          <a:solidFill>
                            <a:srgbClr val="000000"/>
                          </a:solidFill>
                          <a:miter lim="800000"/>
                        </a:ln>
                        <a:effectLst/>
                      </wps:spPr>
                      <wps:txbx>
                        <w:txbxContent>
                          <w:p w:rsidR="00EB6237" w:rsidRDefault="00EB6237">
                            <w:pPr>
                              <w:ind w:firstLine="480"/>
                            </w:pPr>
                          </w:p>
                          <w:p w:rsidR="00EB6237" w:rsidRDefault="00EB6237">
                            <w:pPr>
                              <w:ind w:firstLine="480"/>
                            </w:pPr>
                          </w:p>
                          <w:p w:rsidR="00EB6237" w:rsidRDefault="00EB6237">
                            <w:pPr>
                              <w:ind w:firstLine="480"/>
                              <w:jc w:val="center"/>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D17CAF">
                            <w:pPr>
                              <w:jc w:val="center"/>
                              <w:rPr>
                                <w:sz w:val="28"/>
                              </w:rPr>
                            </w:pPr>
                            <w:r>
                              <w:rPr>
                                <w:rFonts w:hint="eastAsia"/>
                                <w:sz w:val="28"/>
                              </w:rPr>
                              <w:t>证明材料</w:t>
                            </w: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5pt;margin-top:15.3pt;height:406.1pt;width:439.55pt;mso-wrap-distance-bottom:3.6pt;mso-wrap-distance-left:9pt;mso-wrap-distance-right:9pt;mso-wrap-distance-top:3.6pt;z-index:251659264;mso-width-relative:page;mso-height-relative:page;" fillcolor="#FFFFFF" filled="t" stroked="t" coordsize="21600,21600" o:gfxdata="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nV3StkAAAAJAQAADwAAAAAAAAAB&#10;ACAAAAAiAAAAZHJzL2Rvd25yZXYueG1sUEsBAhQAFAAAAAgAh07iQILZqT1IAgAAlgQAAA4AAAAA&#10;AAAAAQAgAAAAKAEAAGRycy9lMm9Eb2MueG1sUEsFBgAAAAAGAAYAWQEAAOIFAAAAAA==&#10;">
                <v:fill on="t" focussize="0,0"/>
                <v:stroke color="#000000" miterlimit="8" joinstyle="miter"/>
                <v:imagedata o:title=""/>
                <o:lock v:ext="edit" aspectratio="f"/>
                <v:textbox>
                  <w:txbxContent>
                    <w:p w14:paraId="2D42A622">
                      <w:pPr>
                        <w:ind w:firstLine="480"/>
                      </w:pPr>
                    </w:p>
                    <w:p w14:paraId="70EC2FA1">
                      <w:pPr>
                        <w:ind w:firstLine="480"/>
                      </w:pPr>
                    </w:p>
                    <w:p w14:paraId="2FEC260E">
                      <w:pPr>
                        <w:ind w:firstLine="480"/>
                        <w:jc w:val="center"/>
                      </w:pPr>
                    </w:p>
                    <w:p w14:paraId="117CB697">
                      <w:pPr>
                        <w:ind w:firstLine="480"/>
                      </w:pPr>
                    </w:p>
                    <w:p w14:paraId="7875679D">
                      <w:pPr>
                        <w:ind w:firstLine="480"/>
                      </w:pPr>
                    </w:p>
                    <w:p w14:paraId="4B14EB0B">
                      <w:pPr>
                        <w:ind w:firstLine="480"/>
                      </w:pPr>
                    </w:p>
                    <w:p w14:paraId="7C89EC52">
                      <w:pPr>
                        <w:ind w:firstLine="480"/>
                      </w:pPr>
                    </w:p>
                    <w:p w14:paraId="523BF222">
                      <w:pPr>
                        <w:ind w:firstLine="480"/>
                      </w:pPr>
                    </w:p>
                    <w:p w14:paraId="60C4F55D">
                      <w:pPr>
                        <w:ind w:firstLine="480"/>
                      </w:pPr>
                    </w:p>
                    <w:p w14:paraId="7F05EA04">
                      <w:pPr>
                        <w:jc w:val="center"/>
                        <w:rPr>
                          <w:sz w:val="28"/>
                        </w:rPr>
                      </w:pPr>
                      <w:r>
                        <w:rPr>
                          <w:rFonts w:hint="eastAsia"/>
                          <w:sz w:val="28"/>
                        </w:rPr>
                        <w:t>证明材料</w:t>
                      </w:r>
                    </w:p>
                    <w:p w14:paraId="20EF979D">
                      <w:pPr>
                        <w:ind w:firstLine="480"/>
                      </w:pPr>
                    </w:p>
                    <w:p w14:paraId="229814C4">
                      <w:pPr>
                        <w:ind w:firstLine="480"/>
                      </w:pPr>
                    </w:p>
                    <w:p w14:paraId="3F61558E">
                      <w:pPr>
                        <w:ind w:firstLine="480"/>
                      </w:pPr>
                    </w:p>
                    <w:p w14:paraId="141C04D3">
                      <w:pPr>
                        <w:ind w:firstLine="480"/>
                      </w:pPr>
                    </w:p>
                    <w:p w14:paraId="11F1DD22">
                      <w:pPr>
                        <w:ind w:firstLine="480"/>
                      </w:pPr>
                    </w:p>
                    <w:p w14:paraId="06BD29F6">
                      <w:pPr>
                        <w:ind w:firstLine="480"/>
                      </w:pPr>
                    </w:p>
                    <w:p w14:paraId="21FF7638">
                      <w:pPr>
                        <w:ind w:firstLine="480"/>
                      </w:pPr>
                    </w:p>
                    <w:p w14:paraId="6067107E">
                      <w:pPr>
                        <w:ind w:firstLine="480"/>
                      </w:pPr>
                    </w:p>
                  </w:txbxContent>
                </v:textbox>
                <w10:wrap type="square"/>
              </v:shape>
            </w:pict>
          </mc:Fallback>
        </mc:AlternateContent>
      </w:r>
    </w:p>
    <w:p w:rsidR="00EB6237" w:rsidRDefault="00D17CAF">
      <w:pPr>
        <w:spacing w:line="360" w:lineRule="auto"/>
        <w:rPr>
          <w:rFonts w:ascii="宋体" w:hAnsi="宋体" w:cs="宋体"/>
          <w:szCs w:val="21"/>
        </w:rPr>
      </w:pPr>
      <w:r>
        <w:rPr>
          <w:rFonts w:ascii="宋体" w:hAnsi="宋体" w:cs="宋体" w:hint="eastAsia"/>
          <w:szCs w:val="21"/>
        </w:rPr>
        <w:br w:type="page"/>
      </w:r>
      <w:bookmarkStart w:id="187" w:name="_Toc12838"/>
      <w:bookmarkStart w:id="188" w:name="_Toc29503"/>
      <w:bookmarkStart w:id="189" w:name="_Toc25894"/>
    </w:p>
    <w:p w:rsidR="00EB6237" w:rsidRDefault="00D17CAF">
      <w:pPr>
        <w:spacing w:line="360" w:lineRule="auto"/>
        <w:jc w:val="center"/>
        <w:outlineLvl w:val="0"/>
        <w:rPr>
          <w:rFonts w:ascii="宋体" w:hAnsi="宋体" w:cs="宋体"/>
          <w:b/>
          <w:bCs/>
          <w:szCs w:val="21"/>
        </w:rPr>
      </w:pPr>
      <w:bookmarkStart w:id="190" w:name="_Toc16719"/>
      <w:bookmarkStart w:id="191" w:name="_Toc28129"/>
      <w:r>
        <w:rPr>
          <w:rFonts w:ascii="宋体" w:hAnsi="宋体" w:cs="宋体" w:hint="eastAsia"/>
          <w:b/>
          <w:bCs/>
          <w:szCs w:val="21"/>
        </w:rPr>
        <w:lastRenderedPageBreak/>
        <w:t>附件</w:t>
      </w:r>
      <w:r>
        <w:rPr>
          <w:rFonts w:ascii="宋体" w:hAnsi="宋体" w:cs="宋体" w:hint="eastAsia"/>
          <w:b/>
          <w:bCs/>
          <w:szCs w:val="21"/>
        </w:rPr>
        <w:t xml:space="preserve">8-6 </w:t>
      </w:r>
      <w:r>
        <w:rPr>
          <w:rFonts w:ascii="宋体" w:hAnsi="宋体" w:cs="宋体" w:hint="eastAsia"/>
          <w:b/>
          <w:bCs/>
          <w:szCs w:val="21"/>
        </w:rPr>
        <w:t>供应商依法缴纳税收的证明材料</w:t>
      </w:r>
      <w:bookmarkEnd w:id="187"/>
      <w:bookmarkEnd w:id="188"/>
      <w:bookmarkEnd w:id="189"/>
      <w:bookmarkEnd w:id="190"/>
      <w:bookmarkEnd w:id="191"/>
    </w:p>
    <w:p w:rsidR="00EB6237" w:rsidRDefault="00D17CAF">
      <w:pPr>
        <w:spacing w:line="360" w:lineRule="auto"/>
        <w:ind w:firstLine="420"/>
        <w:jc w:val="center"/>
        <w:rPr>
          <w:rFonts w:ascii="宋体" w:hAnsi="宋体" w:cs="宋体"/>
          <w:bCs/>
          <w:szCs w:val="21"/>
        </w:rPr>
      </w:pPr>
      <w:r>
        <w:rPr>
          <w:rFonts w:ascii="宋体" w:hAnsi="宋体" w:cs="宋体" w:hint="eastAsia"/>
          <w:bCs/>
          <w:szCs w:val="21"/>
        </w:rPr>
        <w:t>（提供磋商截止日前</w:t>
      </w:r>
      <w:r>
        <w:rPr>
          <w:rFonts w:ascii="宋体" w:hAnsi="宋体" w:cs="宋体" w:hint="eastAsia"/>
          <w:bCs/>
          <w:szCs w:val="21"/>
        </w:rPr>
        <w:t>6</w:t>
      </w:r>
      <w:r>
        <w:rPr>
          <w:rFonts w:ascii="宋体" w:hAnsi="宋体" w:cs="宋体" w:hint="eastAsia"/>
          <w:bCs/>
          <w:szCs w:val="21"/>
        </w:rPr>
        <w:t>个月内任意一期缴纳增值税或企业所得税的凭据复印件并加盖供应商公章，供应商依法享受缓缴、免缴税收的提供相关证明材料，不得提供税务部门发出的缴款通知书作为缴纳凭证。）</w:t>
      </w:r>
    </w:p>
    <w:p w:rsidR="00EB6237" w:rsidRDefault="00EB6237">
      <w:pPr>
        <w:spacing w:line="360" w:lineRule="auto"/>
        <w:ind w:firstLine="420"/>
        <w:jc w:val="center"/>
        <w:rPr>
          <w:rFonts w:ascii="宋体" w:hAnsi="宋体" w:cs="宋体"/>
          <w:bCs/>
          <w:szCs w:val="21"/>
        </w:rPr>
      </w:pPr>
    </w:p>
    <w:p w:rsidR="00EB6237" w:rsidRDefault="00D17CAF">
      <w:pPr>
        <w:spacing w:line="360" w:lineRule="auto"/>
        <w:ind w:firstLine="480"/>
        <w:rPr>
          <w:rFonts w:ascii="宋体" w:hAnsi="宋体" w:cs="宋体"/>
          <w:szCs w:val="21"/>
        </w:rPr>
      </w:pPr>
      <w:r>
        <w:rPr>
          <w:rFonts w:ascii="宋体" w:hAnsi="宋体" w:cs="宋体" w:hint="eastAsia"/>
          <w:noProof/>
          <w:szCs w:val="21"/>
        </w:rPr>
        <mc:AlternateContent>
          <mc:Choice Requires="wps">
            <w:drawing>
              <wp:anchor distT="45720" distB="45720" distL="114300" distR="114300" simplePos="0" relativeHeight="251660288" behindDoc="0" locked="0" layoutInCell="1" allowOverlap="1">
                <wp:simplePos x="0" y="0"/>
                <wp:positionH relativeFrom="column">
                  <wp:posOffset>-26670</wp:posOffset>
                </wp:positionH>
                <wp:positionV relativeFrom="paragraph">
                  <wp:posOffset>66040</wp:posOffset>
                </wp:positionV>
                <wp:extent cx="5582285" cy="5157470"/>
                <wp:effectExtent l="4445" t="4445" r="6350" b="19685"/>
                <wp:wrapSquare wrapText="bothSides"/>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5157470"/>
                        </a:xfrm>
                        <a:prstGeom prst="rect">
                          <a:avLst/>
                        </a:prstGeom>
                        <a:solidFill>
                          <a:srgbClr val="FFFFFF"/>
                        </a:solidFill>
                        <a:ln w="9525">
                          <a:solidFill>
                            <a:srgbClr val="000000"/>
                          </a:solidFill>
                          <a:miter lim="800000"/>
                        </a:ln>
                        <a:effectLst/>
                      </wps:spPr>
                      <wps:txbx>
                        <w:txbxContent>
                          <w:p w:rsidR="00EB6237" w:rsidRDefault="00EB6237">
                            <w:pPr>
                              <w:ind w:firstLine="480"/>
                            </w:pPr>
                          </w:p>
                          <w:p w:rsidR="00EB6237" w:rsidRDefault="00EB6237">
                            <w:pPr>
                              <w:ind w:firstLine="480"/>
                            </w:pPr>
                          </w:p>
                          <w:p w:rsidR="00EB6237" w:rsidRDefault="00EB6237">
                            <w:pPr>
                              <w:ind w:firstLine="480"/>
                            </w:pPr>
                          </w:p>
                          <w:p w:rsidR="00EB6237" w:rsidRDefault="00EB6237"/>
                          <w:p w:rsidR="00EB6237" w:rsidRDefault="00EB6237">
                            <w:pPr>
                              <w:ind w:firstLine="480"/>
                            </w:pPr>
                          </w:p>
                          <w:p w:rsidR="00EB6237" w:rsidRDefault="00EB6237">
                            <w:pPr>
                              <w:ind w:firstLine="480"/>
                            </w:pPr>
                          </w:p>
                          <w:p w:rsidR="00EB6237" w:rsidRDefault="00EB6237">
                            <w:pPr>
                              <w:ind w:firstLine="720"/>
                              <w:rPr>
                                <w:sz w:val="36"/>
                              </w:rPr>
                            </w:pPr>
                          </w:p>
                          <w:p w:rsidR="00EB6237" w:rsidRDefault="00D17CAF">
                            <w:pPr>
                              <w:ind w:firstLine="560"/>
                              <w:jc w:val="center"/>
                              <w:rPr>
                                <w:sz w:val="28"/>
                              </w:rPr>
                            </w:pPr>
                            <w:r>
                              <w:rPr>
                                <w:rFonts w:hint="eastAsia"/>
                                <w:sz w:val="28"/>
                              </w:rPr>
                              <w:t>证明材料</w:t>
                            </w: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5.2pt;height:406.1pt;width:439.55pt;mso-wrap-distance-bottom:3.6pt;mso-wrap-distance-left:9pt;mso-wrap-distance-right:9pt;mso-wrap-distance-top:3.6pt;z-index:251660288;mso-width-relative:page;mso-height-relative:page;" fillcolor="#FFFFFF" filled="t" stroked="t" coordsize="21600,21600" o:gfxdata="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gFvTfZAAAACQEAAA8AAAAAAAAA&#10;AQAgAAAAIgAAAGRycy9kb3ducmV2LnhtbFBLAQIUABQAAAAIAIdO4kCjoeWbSQIAAJYEAAAOAAAA&#10;AAAAAAEAIAAAACgBAABkcnMvZTJvRG9jLnhtbFBLBQYAAAAABgAGAFkBAADjBQAAAAA=&#10;">
                <v:fill on="t" focussize="0,0"/>
                <v:stroke color="#000000" miterlimit="8" joinstyle="miter"/>
                <v:imagedata o:title=""/>
                <o:lock v:ext="edit" aspectratio="f"/>
                <v:textbox>
                  <w:txbxContent>
                    <w:p w14:paraId="65C0D9D5">
                      <w:pPr>
                        <w:ind w:firstLine="480"/>
                      </w:pPr>
                    </w:p>
                    <w:p w14:paraId="3271A0F6">
                      <w:pPr>
                        <w:ind w:firstLine="480"/>
                      </w:pPr>
                    </w:p>
                    <w:p w14:paraId="4C38DC60">
                      <w:pPr>
                        <w:ind w:firstLine="480"/>
                      </w:pPr>
                    </w:p>
                    <w:p w14:paraId="3C6B3501"/>
                    <w:p w14:paraId="77DD30F1">
                      <w:pPr>
                        <w:ind w:firstLine="480"/>
                      </w:pPr>
                    </w:p>
                    <w:p w14:paraId="7BAB759F">
                      <w:pPr>
                        <w:ind w:firstLine="480"/>
                      </w:pPr>
                    </w:p>
                    <w:p w14:paraId="7BCC6080">
                      <w:pPr>
                        <w:ind w:firstLine="720"/>
                        <w:rPr>
                          <w:sz w:val="36"/>
                        </w:rPr>
                      </w:pPr>
                    </w:p>
                    <w:p w14:paraId="6A9F058F">
                      <w:pPr>
                        <w:ind w:firstLine="560"/>
                        <w:jc w:val="center"/>
                        <w:rPr>
                          <w:sz w:val="28"/>
                        </w:rPr>
                      </w:pPr>
                      <w:r>
                        <w:rPr>
                          <w:rFonts w:hint="eastAsia"/>
                          <w:sz w:val="28"/>
                        </w:rPr>
                        <w:t>证明材料</w:t>
                      </w:r>
                    </w:p>
                    <w:p w14:paraId="71A530EA">
                      <w:pPr>
                        <w:ind w:firstLine="480"/>
                      </w:pPr>
                    </w:p>
                    <w:p w14:paraId="69526569">
                      <w:pPr>
                        <w:ind w:firstLine="480"/>
                      </w:pPr>
                    </w:p>
                    <w:p w14:paraId="19095646">
                      <w:pPr>
                        <w:ind w:firstLine="480"/>
                      </w:pPr>
                    </w:p>
                    <w:p w14:paraId="163F68D7">
                      <w:pPr>
                        <w:ind w:firstLine="480"/>
                      </w:pPr>
                    </w:p>
                    <w:p w14:paraId="19A5B66E">
                      <w:pPr>
                        <w:ind w:firstLine="480"/>
                      </w:pPr>
                    </w:p>
                    <w:p w14:paraId="055467E4">
                      <w:pPr>
                        <w:ind w:firstLine="480"/>
                      </w:pPr>
                    </w:p>
                    <w:p w14:paraId="122245B6">
                      <w:pPr>
                        <w:ind w:firstLine="480"/>
                      </w:pPr>
                    </w:p>
                    <w:p w14:paraId="47D90D37">
                      <w:pPr>
                        <w:ind w:firstLine="480"/>
                      </w:pPr>
                    </w:p>
                  </w:txbxContent>
                </v:textbox>
                <w10:wrap type="square"/>
              </v:shape>
            </w:pict>
          </mc:Fallback>
        </mc:AlternateContent>
      </w:r>
    </w:p>
    <w:p w:rsidR="00EB6237" w:rsidRDefault="00D17CAF">
      <w:pPr>
        <w:spacing w:line="360" w:lineRule="auto"/>
        <w:rPr>
          <w:rFonts w:ascii="宋体" w:hAnsi="宋体" w:cs="宋体"/>
          <w:szCs w:val="21"/>
        </w:rPr>
      </w:pPr>
      <w:r>
        <w:rPr>
          <w:rFonts w:ascii="宋体" w:hAnsi="宋体" w:cs="宋体" w:hint="eastAsia"/>
          <w:szCs w:val="21"/>
        </w:rPr>
        <w:br w:type="page"/>
      </w:r>
      <w:bookmarkStart w:id="192" w:name="_Toc5102"/>
      <w:bookmarkStart w:id="193" w:name="_Toc5882"/>
      <w:bookmarkStart w:id="194" w:name="_Toc17172"/>
    </w:p>
    <w:p w:rsidR="00EB6237" w:rsidRDefault="00D17CAF">
      <w:pPr>
        <w:spacing w:line="360" w:lineRule="auto"/>
        <w:jc w:val="center"/>
        <w:outlineLvl w:val="0"/>
        <w:rPr>
          <w:rFonts w:ascii="宋体" w:hAnsi="宋体" w:cs="宋体"/>
          <w:b/>
          <w:bCs/>
          <w:szCs w:val="21"/>
        </w:rPr>
      </w:pPr>
      <w:bookmarkStart w:id="195" w:name="_Toc28954"/>
      <w:r>
        <w:rPr>
          <w:rFonts w:ascii="宋体" w:hAnsi="宋体" w:cs="宋体" w:hint="eastAsia"/>
          <w:b/>
          <w:bCs/>
          <w:szCs w:val="21"/>
        </w:rPr>
        <w:lastRenderedPageBreak/>
        <w:t>附件</w:t>
      </w:r>
      <w:r>
        <w:rPr>
          <w:rFonts w:ascii="宋体" w:hAnsi="宋体" w:cs="宋体" w:hint="eastAsia"/>
          <w:b/>
          <w:bCs/>
          <w:szCs w:val="21"/>
        </w:rPr>
        <w:t xml:space="preserve">8-7 </w:t>
      </w:r>
      <w:bookmarkEnd w:id="192"/>
      <w:bookmarkEnd w:id="193"/>
      <w:bookmarkEnd w:id="194"/>
      <w:r>
        <w:rPr>
          <w:rFonts w:ascii="宋体" w:hAnsi="宋体" w:cs="宋体" w:hint="eastAsia"/>
          <w:b/>
          <w:bCs/>
          <w:szCs w:val="21"/>
        </w:rPr>
        <w:t>具有良好的商业信誉和健全的财务会计制度</w:t>
      </w:r>
      <w:bookmarkEnd w:id="195"/>
    </w:p>
    <w:p w:rsidR="00EB6237" w:rsidRDefault="00D17CAF">
      <w:pPr>
        <w:spacing w:line="360" w:lineRule="auto"/>
        <w:jc w:val="center"/>
        <w:rPr>
          <w:rFonts w:ascii="宋体" w:hAnsi="宋体" w:cs="宋体"/>
        </w:rPr>
      </w:pPr>
      <w:bookmarkStart w:id="196" w:name="_Toc18711"/>
      <w:r>
        <w:rPr>
          <w:rFonts w:ascii="宋体" w:hAnsi="宋体" w:cs="宋体" w:hint="eastAsia"/>
        </w:rPr>
        <w:t>【提供上一年度经审计的财务报告，或磋商截止日前</w:t>
      </w:r>
      <w:r>
        <w:rPr>
          <w:rFonts w:ascii="宋体" w:hAnsi="宋体" w:cs="宋体" w:hint="eastAsia"/>
        </w:rPr>
        <w:t>6</w:t>
      </w:r>
      <w:r>
        <w:rPr>
          <w:rFonts w:ascii="宋体" w:hAnsi="宋体" w:cs="宋体" w:hint="eastAsia"/>
        </w:rPr>
        <w:t>个月内任意一期的财务报表（至少包含资产负债表、利润表</w:t>
      </w:r>
      <w:r>
        <w:rPr>
          <w:rFonts w:ascii="宋体" w:hAnsi="宋体" w:cs="宋体" w:hint="eastAsia"/>
        </w:rPr>
        <w:t>/</w:t>
      </w:r>
      <w:r>
        <w:rPr>
          <w:rFonts w:ascii="宋体" w:hAnsi="宋体" w:cs="宋体" w:hint="eastAsia"/>
        </w:rPr>
        <w:t>损益表），或磋商截止时间前</w:t>
      </w:r>
      <w:r>
        <w:rPr>
          <w:rFonts w:ascii="宋体" w:hAnsi="宋体" w:cs="宋体" w:hint="eastAsia"/>
        </w:rPr>
        <w:t>6</w:t>
      </w:r>
      <w:r>
        <w:rPr>
          <w:rFonts w:ascii="宋体" w:hAnsi="宋体" w:cs="宋体" w:hint="eastAsia"/>
        </w:rPr>
        <w:t>个月内银行出具的资信证明，或财政部门认可的政府采购专业担保机构出具的响应担保函并加盖供应商公章】</w:t>
      </w:r>
      <w:r>
        <w:rPr>
          <w:rFonts w:ascii="宋体" w:hAnsi="宋体" w:cs="宋体" w:hint="eastAsia"/>
        </w:rPr>
        <w:t xml:space="preserve"> </w:t>
      </w:r>
      <w:r>
        <w:rPr>
          <w:rFonts w:ascii="宋体" w:hAnsi="宋体" w:cs="宋体" w:hint="eastAsia"/>
        </w:rPr>
        <w:t>（</w:t>
      </w:r>
      <w:r>
        <w:rPr>
          <w:rFonts w:ascii="宋体" w:hAnsi="宋体" w:cs="宋体" w:hint="eastAsia"/>
        </w:rPr>
        <w:t>法人或者其他组织成立未满一年的可以不提供</w:t>
      </w:r>
      <w:r>
        <w:rPr>
          <w:rFonts w:ascii="宋体" w:hAnsi="宋体" w:cs="宋体" w:hint="eastAsia"/>
        </w:rPr>
        <w:t>）</w:t>
      </w:r>
    </w:p>
    <w:p w:rsidR="00EB6237" w:rsidRDefault="00EB6237">
      <w:pPr>
        <w:spacing w:line="360" w:lineRule="auto"/>
        <w:jc w:val="center"/>
        <w:rPr>
          <w:rFonts w:ascii="宋体" w:hAnsi="宋体" w:cs="宋体"/>
        </w:rPr>
      </w:pPr>
    </w:p>
    <w:p w:rsidR="00EB6237" w:rsidRDefault="00D17CAF">
      <w:pPr>
        <w:spacing w:line="360" w:lineRule="auto"/>
        <w:rPr>
          <w:rFonts w:hAnsi="宋体" w:cs="宋体"/>
          <w:szCs w:val="21"/>
        </w:rPr>
      </w:pPr>
      <w:r>
        <w:rPr>
          <w:rFonts w:ascii="宋体" w:hAnsi="宋体" w:cs="宋体" w:hint="eastAsia"/>
          <w:noProof/>
          <w:szCs w:val="21"/>
        </w:rPr>
        <mc:AlternateContent>
          <mc:Choice Requires="wps">
            <w:drawing>
              <wp:anchor distT="45720" distB="45720" distL="114300" distR="114300" simplePos="0" relativeHeight="251661312" behindDoc="0" locked="0" layoutInCell="1" allowOverlap="1">
                <wp:simplePos x="0" y="0"/>
                <wp:positionH relativeFrom="column">
                  <wp:posOffset>-93345</wp:posOffset>
                </wp:positionH>
                <wp:positionV relativeFrom="paragraph">
                  <wp:posOffset>128270</wp:posOffset>
                </wp:positionV>
                <wp:extent cx="5582285" cy="5157470"/>
                <wp:effectExtent l="4445" t="4445" r="6350" b="19685"/>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5157470"/>
                        </a:xfrm>
                        <a:prstGeom prst="rect">
                          <a:avLst/>
                        </a:prstGeom>
                        <a:solidFill>
                          <a:srgbClr val="FFFFFF"/>
                        </a:solidFill>
                        <a:ln w="9525">
                          <a:solidFill>
                            <a:srgbClr val="000000"/>
                          </a:solidFill>
                          <a:miter lim="800000"/>
                        </a:ln>
                        <a:effectLst/>
                      </wps:spPr>
                      <wps:txbx>
                        <w:txbxContent>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720"/>
                              <w:rPr>
                                <w:sz w:val="36"/>
                              </w:rPr>
                            </w:pPr>
                          </w:p>
                          <w:p w:rsidR="00EB6237" w:rsidRDefault="00D17CAF">
                            <w:pPr>
                              <w:ind w:firstLine="560"/>
                              <w:jc w:val="center"/>
                              <w:rPr>
                                <w:sz w:val="28"/>
                              </w:rPr>
                            </w:pPr>
                            <w:r>
                              <w:rPr>
                                <w:rFonts w:hint="eastAsia"/>
                                <w:sz w:val="28"/>
                              </w:rPr>
                              <w:t>证明材料</w:t>
                            </w: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p w:rsidR="00EB6237" w:rsidRDefault="00EB6237">
                            <w:pPr>
                              <w:ind w:firstLine="48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7.35pt;margin-top:10.1pt;height:406.1pt;width:439.55pt;mso-wrap-distance-bottom:3.6pt;mso-wrap-distance-left:9pt;mso-wrap-distance-right:9pt;mso-wrap-distance-top:3.6pt;z-index:251661312;mso-width-relative:page;mso-height-relative:page;" fillcolor="#FFFFFF" filled="t" stroked="t" coordsize="21600,21600" o:gfxdata="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HBPPP2gAAAAoBAAAPAAAAAAAA&#10;AAEAIAAAACIAAABkcnMvZG93bnJldi54bWxQSwECFAAUAAAACACHTuJAPKv9FkkCAACWBAAADgAA&#10;AAAAAAABACAAAAApAQAAZHJzL2Uyb0RvYy54bWxQSwUGAAAAAAYABgBZAQAA5AUAAAAA&#10;">
                <v:fill on="t" focussize="0,0"/>
                <v:stroke color="#000000" miterlimit="8" joinstyle="miter"/>
                <v:imagedata o:title=""/>
                <o:lock v:ext="edit" aspectratio="f"/>
                <v:textbox>
                  <w:txbxContent>
                    <w:p w14:paraId="6F189063">
                      <w:pPr>
                        <w:ind w:firstLine="480"/>
                      </w:pPr>
                    </w:p>
                    <w:p w14:paraId="1C6827AB">
                      <w:pPr>
                        <w:ind w:firstLine="480"/>
                      </w:pPr>
                    </w:p>
                    <w:p w14:paraId="62C68EC8">
                      <w:pPr>
                        <w:ind w:firstLine="480"/>
                      </w:pPr>
                    </w:p>
                    <w:p w14:paraId="76606951">
                      <w:pPr>
                        <w:ind w:firstLine="480"/>
                      </w:pPr>
                    </w:p>
                    <w:p w14:paraId="6BB54062">
                      <w:pPr>
                        <w:ind w:firstLine="480"/>
                      </w:pPr>
                    </w:p>
                    <w:p w14:paraId="2373E877">
                      <w:pPr>
                        <w:ind w:firstLine="480"/>
                      </w:pPr>
                    </w:p>
                    <w:p w14:paraId="30A9D042">
                      <w:pPr>
                        <w:ind w:firstLine="720"/>
                        <w:rPr>
                          <w:sz w:val="36"/>
                        </w:rPr>
                      </w:pPr>
                    </w:p>
                    <w:p w14:paraId="7DA74233">
                      <w:pPr>
                        <w:ind w:firstLine="560"/>
                        <w:jc w:val="center"/>
                        <w:rPr>
                          <w:sz w:val="28"/>
                        </w:rPr>
                      </w:pPr>
                      <w:r>
                        <w:rPr>
                          <w:rFonts w:hint="eastAsia"/>
                          <w:sz w:val="28"/>
                        </w:rPr>
                        <w:t>证明材料</w:t>
                      </w:r>
                    </w:p>
                    <w:p w14:paraId="14A390A5">
                      <w:pPr>
                        <w:ind w:firstLine="480"/>
                      </w:pPr>
                    </w:p>
                    <w:p w14:paraId="61F0D5FE">
                      <w:pPr>
                        <w:ind w:firstLine="480"/>
                      </w:pPr>
                    </w:p>
                    <w:p w14:paraId="6F4E591F">
                      <w:pPr>
                        <w:ind w:firstLine="480"/>
                      </w:pPr>
                    </w:p>
                    <w:p w14:paraId="2BBDF106">
                      <w:pPr>
                        <w:ind w:firstLine="480"/>
                      </w:pPr>
                    </w:p>
                    <w:p w14:paraId="30D44946">
                      <w:pPr>
                        <w:ind w:firstLine="480"/>
                      </w:pPr>
                    </w:p>
                    <w:p w14:paraId="5B0BD0F4">
                      <w:pPr>
                        <w:ind w:firstLine="480"/>
                      </w:pPr>
                    </w:p>
                    <w:p w14:paraId="6F5C0844">
                      <w:pPr>
                        <w:ind w:firstLine="480"/>
                      </w:pPr>
                    </w:p>
                    <w:p w14:paraId="38B5FA8F">
                      <w:pPr>
                        <w:ind w:firstLine="480"/>
                      </w:pPr>
                    </w:p>
                  </w:txbxContent>
                </v:textbox>
                <w10:wrap type="square"/>
              </v:shape>
            </w:pict>
          </mc:Fallback>
        </mc:AlternateContent>
      </w:r>
      <w:r>
        <w:rPr>
          <w:rFonts w:ascii="宋体" w:hAnsi="宋体" w:cs="宋体" w:hint="eastAsia"/>
          <w:szCs w:val="21"/>
        </w:rPr>
        <w:br w:type="page"/>
      </w:r>
      <w:bookmarkStart w:id="197" w:name="_Toc516075571"/>
      <w:bookmarkStart w:id="198" w:name="_Toc516072042"/>
      <w:bookmarkStart w:id="199" w:name="_Toc500837028"/>
      <w:bookmarkStart w:id="200" w:name="_Toc6481"/>
      <w:bookmarkStart w:id="201" w:name="_Toc516072013"/>
    </w:p>
    <w:p w:rsidR="00EB6237" w:rsidRDefault="00EB6237">
      <w:pPr>
        <w:pStyle w:val="aa"/>
        <w:spacing w:line="360" w:lineRule="auto"/>
        <w:jc w:val="center"/>
        <w:outlineLvl w:val="0"/>
        <w:rPr>
          <w:rFonts w:hAnsi="宋体" w:cs="宋体" w:hint="default"/>
          <w:b/>
          <w:bCs/>
          <w:szCs w:val="21"/>
        </w:rPr>
        <w:sectPr w:rsidR="00EB6237">
          <w:pgSz w:w="11906" w:h="16838"/>
          <w:pgMar w:top="1418" w:right="1588" w:bottom="1418" w:left="1588" w:header="851" w:footer="992" w:gutter="0"/>
          <w:cols w:space="720"/>
          <w:docGrid w:linePitch="286"/>
        </w:sectPr>
      </w:pPr>
      <w:bookmarkStart w:id="202" w:name="_Toc28961"/>
    </w:p>
    <w:p w:rsidR="00EB6237" w:rsidRDefault="00D17CAF">
      <w:pPr>
        <w:spacing w:line="360" w:lineRule="auto"/>
        <w:jc w:val="center"/>
        <w:outlineLvl w:val="0"/>
        <w:rPr>
          <w:rFonts w:ascii="宋体" w:hAnsi="宋体" w:cs="宋体"/>
          <w:b/>
          <w:bCs/>
          <w:szCs w:val="21"/>
        </w:rPr>
      </w:pPr>
      <w:r>
        <w:rPr>
          <w:rFonts w:ascii="宋体" w:hAnsi="宋体" w:cs="宋体" w:hint="eastAsia"/>
          <w:b/>
          <w:bCs/>
          <w:szCs w:val="21"/>
        </w:rPr>
        <w:lastRenderedPageBreak/>
        <w:t>附件</w:t>
      </w:r>
      <w:r>
        <w:rPr>
          <w:rFonts w:ascii="宋体" w:hAnsi="宋体" w:cs="宋体" w:hint="eastAsia"/>
          <w:b/>
          <w:bCs/>
          <w:szCs w:val="21"/>
        </w:rPr>
        <w:t>8-</w:t>
      </w:r>
      <w:r>
        <w:rPr>
          <w:rFonts w:ascii="宋体" w:hAnsi="宋体" w:cs="宋体" w:hint="eastAsia"/>
          <w:b/>
          <w:bCs/>
          <w:szCs w:val="21"/>
        </w:rPr>
        <w:t xml:space="preserve">8 </w:t>
      </w:r>
      <w:r>
        <w:rPr>
          <w:rFonts w:ascii="宋体" w:hAnsi="宋体" w:cs="宋体" w:hint="eastAsia"/>
          <w:b/>
          <w:bCs/>
          <w:szCs w:val="21"/>
        </w:rPr>
        <w:t>南京市政府采购供应商信用记录表暨信用承诺书</w:t>
      </w:r>
    </w:p>
    <w:p w:rsidR="00EB6237" w:rsidRDefault="00EB6237">
      <w:pPr>
        <w:pStyle w:val="a7"/>
      </w:pPr>
    </w:p>
    <w:p w:rsidR="00EB6237" w:rsidRDefault="00EB6237">
      <w:pPr>
        <w:spacing w:line="360" w:lineRule="auto"/>
        <w:jc w:val="center"/>
      </w:pPr>
    </w:p>
    <w:p w:rsidR="00EB6237" w:rsidRDefault="00D17CAF">
      <w:pPr>
        <w:spacing w:line="360" w:lineRule="auto"/>
        <w:jc w:val="center"/>
        <w:rPr>
          <w:rFonts w:ascii="宋体" w:hAnsi="宋体" w:cs="宋体"/>
          <w:b/>
          <w:bCs/>
          <w:szCs w:val="21"/>
        </w:rPr>
      </w:pPr>
      <w:r>
        <w:rPr>
          <w:rFonts w:ascii="宋体" w:hAnsi="宋体" w:cs="宋体" w:hint="eastAsia"/>
          <w:b/>
          <w:bCs/>
          <w:szCs w:val="21"/>
        </w:rPr>
        <w:t>（此格式仅为示范，须登录</w:t>
      </w:r>
      <w:r>
        <w:rPr>
          <w:rFonts w:ascii="宋体" w:hAnsi="宋体" w:cs="宋体" w:hint="eastAsia"/>
          <w:b/>
          <w:bCs/>
          <w:szCs w:val="21"/>
        </w:rPr>
        <w:t xml:space="preserve"> </w:t>
      </w:r>
      <w:r>
        <w:rPr>
          <w:rFonts w:ascii="宋体" w:hAnsi="宋体" w:cs="宋体" w:hint="eastAsia"/>
          <w:b/>
          <w:bCs/>
          <w:szCs w:val="21"/>
        </w:rPr>
        <w:t>“南京公共采购信息网”在线打印；法定代表人签名并加盖公章）</w:t>
      </w:r>
    </w:p>
    <w:p w:rsidR="00EB6237" w:rsidRDefault="00EB6237">
      <w:pPr>
        <w:pStyle w:val="a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2002"/>
        <w:gridCol w:w="2020"/>
        <w:gridCol w:w="2689"/>
      </w:tblGrid>
      <w:tr w:rsidR="00EB6237">
        <w:trPr>
          <w:trHeight w:val="567"/>
        </w:trPr>
        <w:tc>
          <w:tcPr>
            <w:tcW w:w="2017" w:type="dxa"/>
            <w:vAlign w:val="center"/>
          </w:tcPr>
          <w:p w:rsidR="00EB6237" w:rsidRDefault="00D17CAF">
            <w:pPr>
              <w:rPr>
                <w:rFonts w:ascii="宋体" w:hAnsi="宋体" w:cs="宋体"/>
                <w:szCs w:val="21"/>
              </w:rPr>
            </w:pPr>
            <w:r>
              <w:rPr>
                <w:rFonts w:ascii="宋体" w:hAnsi="宋体" w:cs="宋体" w:hint="eastAsia"/>
                <w:szCs w:val="21"/>
              </w:rPr>
              <w:t>单位名称</w:t>
            </w:r>
          </w:p>
        </w:tc>
        <w:tc>
          <w:tcPr>
            <w:tcW w:w="2010" w:type="dxa"/>
            <w:vAlign w:val="center"/>
          </w:tcPr>
          <w:p w:rsidR="00EB6237" w:rsidRDefault="00EB6237">
            <w:pPr>
              <w:rPr>
                <w:rFonts w:ascii="宋体" w:hAnsi="宋体" w:cs="宋体"/>
                <w:szCs w:val="21"/>
              </w:rPr>
            </w:pPr>
          </w:p>
        </w:tc>
        <w:tc>
          <w:tcPr>
            <w:tcW w:w="2027" w:type="dxa"/>
            <w:vAlign w:val="center"/>
          </w:tcPr>
          <w:p w:rsidR="00EB6237" w:rsidRDefault="00D17CAF">
            <w:pPr>
              <w:rPr>
                <w:rFonts w:ascii="宋体" w:hAnsi="宋体" w:cs="宋体"/>
                <w:szCs w:val="21"/>
              </w:rPr>
            </w:pPr>
            <w:r>
              <w:rPr>
                <w:rFonts w:ascii="宋体" w:hAnsi="宋体" w:cs="宋体" w:hint="eastAsia"/>
                <w:szCs w:val="21"/>
              </w:rPr>
              <w:t>统一社会信用代码</w:t>
            </w:r>
          </w:p>
        </w:tc>
        <w:tc>
          <w:tcPr>
            <w:tcW w:w="2700" w:type="dxa"/>
          </w:tcPr>
          <w:p w:rsidR="00EB6237" w:rsidRDefault="00EB6237">
            <w:pPr>
              <w:rPr>
                <w:rFonts w:ascii="宋体" w:hAnsi="宋体" w:cs="宋体"/>
                <w:szCs w:val="21"/>
              </w:rPr>
            </w:pPr>
          </w:p>
        </w:tc>
      </w:tr>
      <w:tr w:rsidR="00EB6237">
        <w:trPr>
          <w:trHeight w:val="567"/>
        </w:trPr>
        <w:tc>
          <w:tcPr>
            <w:tcW w:w="2017" w:type="dxa"/>
            <w:vAlign w:val="center"/>
          </w:tcPr>
          <w:p w:rsidR="00EB6237" w:rsidRDefault="00D17CAF">
            <w:pPr>
              <w:rPr>
                <w:rFonts w:ascii="宋体" w:hAnsi="宋体" w:cs="宋体"/>
                <w:szCs w:val="21"/>
              </w:rPr>
            </w:pPr>
            <w:r>
              <w:rPr>
                <w:rFonts w:ascii="宋体" w:hAnsi="宋体" w:cs="宋体" w:hint="eastAsia"/>
                <w:szCs w:val="21"/>
              </w:rPr>
              <w:t>法定代表人</w:t>
            </w:r>
          </w:p>
        </w:tc>
        <w:tc>
          <w:tcPr>
            <w:tcW w:w="2010" w:type="dxa"/>
            <w:vAlign w:val="center"/>
          </w:tcPr>
          <w:p w:rsidR="00EB6237" w:rsidRDefault="00EB6237">
            <w:pPr>
              <w:rPr>
                <w:rFonts w:ascii="宋体" w:hAnsi="宋体" w:cs="宋体"/>
                <w:szCs w:val="21"/>
              </w:rPr>
            </w:pPr>
          </w:p>
        </w:tc>
        <w:tc>
          <w:tcPr>
            <w:tcW w:w="2027" w:type="dxa"/>
            <w:vAlign w:val="center"/>
          </w:tcPr>
          <w:p w:rsidR="00EB6237" w:rsidRDefault="00D17CAF">
            <w:pPr>
              <w:rPr>
                <w:rFonts w:ascii="宋体" w:hAnsi="宋体" w:cs="宋体"/>
                <w:szCs w:val="21"/>
              </w:rPr>
            </w:pPr>
            <w:r>
              <w:rPr>
                <w:rFonts w:ascii="宋体" w:hAnsi="宋体" w:cs="宋体" w:hint="eastAsia"/>
                <w:szCs w:val="21"/>
              </w:rPr>
              <w:t>联系人</w:t>
            </w:r>
          </w:p>
        </w:tc>
        <w:tc>
          <w:tcPr>
            <w:tcW w:w="2700" w:type="dxa"/>
          </w:tcPr>
          <w:p w:rsidR="00EB6237" w:rsidRDefault="00EB6237">
            <w:pPr>
              <w:rPr>
                <w:rFonts w:ascii="宋体" w:hAnsi="宋体" w:cs="宋体"/>
                <w:szCs w:val="21"/>
              </w:rPr>
            </w:pPr>
          </w:p>
        </w:tc>
      </w:tr>
      <w:tr w:rsidR="00EB6237">
        <w:trPr>
          <w:trHeight w:val="567"/>
        </w:trPr>
        <w:tc>
          <w:tcPr>
            <w:tcW w:w="2017" w:type="dxa"/>
            <w:vAlign w:val="center"/>
          </w:tcPr>
          <w:p w:rsidR="00EB6237" w:rsidRDefault="00D17CAF">
            <w:pPr>
              <w:rPr>
                <w:rFonts w:ascii="宋体" w:hAnsi="宋体" w:cs="宋体"/>
                <w:szCs w:val="21"/>
              </w:rPr>
            </w:pPr>
            <w:r>
              <w:rPr>
                <w:rFonts w:ascii="宋体" w:hAnsi="宋体" w:cs="宋体" w:hint="eastAsia"/>
                <w:szCs w:val="21"/>
              </w:rPr>
              <w:t>联系地址</w:t>
            </w:r>
          </w:p>
        </w:tc>
        <w:tc>
          <w:tcPr>
            <w:tcW w:w="2010" w:type="dxa"/>
            <w:vAlign w:val="center"/>
          </w:tcPr>
          <w:p w:rsidR="00EB6237" w:rsidRDefault="00EB6237">
            <w:pPr>
              <w:rPr>
                <w:rFonts w:ascii="宋体" w:hAnsi="宋体" w:cs="宋体"/>
                <w:szCs w:val="21"/>
              </w:rPr>
            </w:pPr>
          </w:p>
        </w:tc>
        <w:tc>
          <w:tcPr>
            <w:tcW w:w="2027" w:type="dxa"/>
            <w:vAlign w:val="center"/>
          </w:tcPr>
          <w:p w:rsidR="00EB6237" w:rsidRDefault="00D17CAF">
            <w:pPr>
              <w:rPr>
                <w:rFonts w:ascii="宋体" w:hAnsi="宋体" w:cs="宋体"/>
                <w:szCs w:val="21"/>
              </w:rPr>
            </w:pPr>
            <w:r>
              <w:rPr>
                <w:rFonts w:ascii="宋体" w:hAnsi="宋体" w:cs="宋体" w:hint="eastAsia"/>
                <w:szCs w:val="21"/>
              </w:rPr>
              <w:t>联系电话</w:t>
            </w:r>
          </w:p>
        </w:tc>
        <w:tc>
          <w:tcPr>
            <w:tcW w:w="2700" w:type="dxa"/>
          </w:tcPr>
          <w:p w:rsidR="00EB6237" w:rsidRDefault="00EB6237">
            <w:pPr>
              <w:rPr>
                <w:rFonts w:ascii="宋体" w:hAnsi="宋体" w:cs="宋体"/>
                <w:szCs w:val="21"/>
              </w:rPr>
            </w:pPr>
          </w:p>
        </w:tc>
      </w:tr>
      <w:tr w:rsidR="00EB6237">
        <w:trPr>
          <w:trHeight w:val="551"/>
        </w:trPr>
        <w:tc>
          <w:tcPr>
            <w:tcW w:w="2017" w:type="dxa"/>
            <w:vAlign w:val="center"/>
          </w:tcPr>
          <w:p w:rsidR="00EB6237" w:rsidRDefault="00D17CAF">
            <w:pPr>
              <w:rPr>
                <w:rFonts w:ascii="宋体" w:hAnsi="宋体" w:cs="宋体"/>
                <w:szCs w:val="21"/>
              </w:rPr>
            </w:pPr>
            <w:r>
              <w:rPr>
                <w:rFonts w:ascii="宋体" w:hAnsi="宋体" w:cs="宋体" w:hint="eastAsia"/>
                <w:szCs w:val="21"/>
              </w:rPr>
              <w:t>诚信档案记录情况</w:t>
            </w:r>
          </w:p>
        </w:tc>
        <w:tc>
          <w:tcPr>
            <w:tcW w:w="6737" w:type="dxa"/>
            <w:gridSpan w:val="3"/>
          </w:tcPr>
          <w:p w:rsidR="00EB6237" w:rsidRDefault="00EB6237">
            <w:pPr>
              <w:rPr>
                <w:rFonts w:ascii="宋体" w:hAnsi="宋体" w:cs="宋体"/>
                <w:szCs w:val="21"/>
              </w:rPr>
            </w:pPr>
          </w:p>
        </w:tc>
      </w:tr>
      <w:tr w:rsidR="00EB6237">
        <w:trPr>
          <w:trHeight w:val="5576"/>
        </w:trPr>
        <w:tc>
          <w:tcPr>
            <w:tcW w:w="2017" w:type="dxa"/>
            <w:vAlign w:val="center"/>
          </w:tcPr>
          <w:p w:rsidR="00EB6237" w:rsidRDefault="00D17CAF">
            <w:pPr>
              <w:rPr>
                <w:rFonts w:ascii="宋体" w:hAnsi="宋体" w:cs="宋体"/>
                <w:szCs w:val="21"/>
              </w:rPr>
            </w:pPr>
            <w:r>
              <w:rPr>
                <w:rFonts w:ascii="宋体" w:hAnsi="宋体" w:cs="宋体" w:hint="eastAsia"/>
                <w:szCs w:val="21"/>
              </w:rPr>
              <w:t>信用承诺</w:t>
            </w:r>
          </w:p>
        </w:tc>
        <w:tc>
          <w:tcPr>
            <w:tcW w:w="6737" w:type="dxa"/>
            <w:gridSpan w:val="3"/>
          </w:tcPr>
          <w:p w:rsidR="00EB6237" w:rsidRDefault="00EB6237">
            <w:pPr>
              <w:spacing w:line="360" w:lineRule="auto"/>
              <w:ind w:firstLine="420"/>
              <w:rPr>
                <w:rFonts w:ascii="宋体" w:hAnsi="宋体" w:cs="宋体"/>
                <w:szCs w:val="21"/>
              </w:rPr>
            </w:pPr>
          </w:p>
          <w:p w:rsidR="00EB6237" w:rsidRDefault="00D17CAF">
            <w:pPr>
              <w:spacing w:line="360" w:lineRule="auto"/>
              <w:ind w:firstLine="420"/>
              <w:rPr>
                <w:rFonts w:ascii="宋体" w:hAnsi="宋体" w:cs="宋体"/>
                <w:szCs w:val="21"/>
              </w:rPr>
            </w:pPr>
            <w:r>
              <w:rPr>
                <w:rFonts w:ascii="宋体" w:hAnsi="宋体" w:cs="宋体" w:hint="eastAsia"/>
                <w:szCs w:val="21"/>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w:t>
            </w:r>
            <w:r>
              <w:rPr>
                <w:rFonts w:ascii="宋体" w:hAnsi="宋体" w:cs="宋体" w:hint="eastAsia"/>
                <w:szCs w:val="21"/>
              </w:rPr>
              <w:t>中华人民共和国政府采购法</w:t>
            </w:r>
            <w:r>
              <w:rPr>
                <w:rFonts w:ascii="宋体" w:hAnsi="宋体" w:cs="宋体" w:hint="eastAsia"/>
                <w:szCs w:val="21"/>
              </w:rPr>
              <w:t>》第二十二条规定的条件，包括：具有独立承担民事责任的能力；具有良好的商业信誉和健全的财务会计制度</w:t>
            </w:r>
            <w:r>
              <w:rPr>
                <w:rFonts w:ascii="宋体" w:hAnsi="宋体" w:cs="宋体" w:hint="eastAsia"/>
                <w:szCs w:val="21"/>
              </w:rPr>
              <w:t>；具</w:t>
            </w:r>
            <w:r>
              <w:rPr>
                <w:rFonts w:ascii="宋体" w:hAnsi="宋体" w:cs="宋体" w:hint="eastAsia"/>
                <w:szCs w:val="21"/>
              </w:rPr>
              <w:t>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rsidR="00EB6237" w:rsidRDefault="00D17CAF">
            <w:pPr>
              <w:spacing w:line="360" w:lineRule="auto"/>
              <w:ind w:right="420" w:firstLine="420"/>
              <w:jc w:val="right"/>
              <w:rPr>
                <w:rFonts w:ascii="宋体" w:hAnsi="宋体" w:cs="宋体"/>
                <w:szCs w:val="21"/>
              </w:rPr>
            </w:pPr>
            <w:r>
              <w:rPr>
                <w:rFonts w:ascii="宋体" w:hAnsi="宋体" w:cs="宋体" w:hint="eastAsia"/>
                <w:szCs w:val="21"/>
              </w:rPr>
              <w:t>供应商名称（盖章）：</w:t>
            </w:r>
          </w:p>
          <w:p w:rsidR="00EB6237" w:rsidRDefault="00D17CAF">
            <w:pPr>
              <w:spacing w:line="360" w:lineRule="auto"/>
              <w:ind w:right="420" w:firstLine="420"/>
              <w:jc w:val="right"/>
              <w:rPr>
                <w:rFonts w:ascii="宋体" w:hAnsi="宋体" w:cs="宋体"/>
                <w:szCs w:val="21"/>
              </w:rPr>
            </w:pPr>
            <w:r>
              <w:rPr>
                <w:rFonts w:ascii="宋体" w:hAnsi="宋体" w:cs="宋体" w:hint="eastAsia"/>
                <w:szCs w:val="21"/>
              </w:rPr>
              <w:t>法定代表人（签字）：</w:t>
            </w:r>
          </w:p>
          <w:p w:rsidR="00EB6237" w:rsidRDefault="00D17CAF">
            <w:pPr>
              <w:spacing w:line="360" w:lineRule="auto"/>
              <w:ind w:right="315" w:firstLine="420"/>
              <w:jc w:val="right"/>
              <w:rPr>
                <w:rFonts w:ascii="宋体" w:hAnsi="宋体" w:cs="宋体"/>
                <w:szCs w:val="21"/>
              </w:rPr>
            </w:pPr>
            <w:r>
              <w:rPr>
                <w:rFonts w:ascii="宋体" w:hAnsi="宋体" w:cs="宋体" w:hint="eastAsia"/>
                <w:szCs w:val="21"/>
              </w:rPr>
              <w:t>二〇</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EB6237" w:rsidRDefault="00EB6237">
      <w:pPr>
        <w:spacing w:beforeLines="50" w:before="120" w:line="360" w:lineRule="auto"/>
        <w:rPr>
          <w:rFonts w:ascii="宋体" w:hAnsi="宋体" w:cs="宋体"/>
          <w:szCs w:val="21"/>
        </w:rPr>
      </w:pPr>
    </w:p>
    <w:p w:rsidR="00EB6237" w:rsidRDefault="00EB6237">
      <w:pPr>
        <w:pBdr>
          <w:top w:val="none" w:sz="0" w:space="13" w:color="000000"/>
          <w:left w:val="none" w:sz="0" w:space="0" w:color="000000"/>
          <w:bottom w:val="none" w:sz="0" w:space="0" w:color="000000"/>
          <w:right w:val="none" w:sz="0" w:space="0" w:color="000000"/>
        </w:pBdr>
        <w:spacing w:line="360" w:lineRule="auto"/>
        <w:ind w:right="180" w:firstLine="360"/>
        <w:jc w:val="right"/>
        <w:rPr>
          <w:rFonts w:ascii="宋体" w:hAnsi="宋体" w:cs="宋体"/>
          <w:color w:val="000000"/>
          <w:szCs w:val="21"/>
        </w:rPr>
      </w:pPr>
    </w:p>
    <w:p w:rsidR="00EB6237" w:rsidRDefault="00D17CAF">
      <w:pPr>
        <w:pBdr>
          <w:top w:val="none" w:sz="0" w:space="13" w:color="000000"/>
          <w:left w:val="none" w:sz="0" w:space="0" w:color="000000"/>
          <w:bottom w:val="none" w:sz="0" w:space="0" w:color="000000"/>
          <w:right w:val="none" w:sz="0" w:space="0" w:color="000000"/>
        </w:pBdr>
        <w:spacing w:line="360" w:lineRule="auto"/>
        <w:ind w:right="180" w:firstLine="360"/>
        <w:jc w:val="right"/>
        <w:rPr>
          <w:rFonts w:ascii="宋体" w:hAnsi="宋体" w:cs="宋体"/>
          <w:szCs w:val="21"/>
        </w:rPr>
      </w:pPr>
      <w:r>
        <w:rPr>
          <w:rFonts w:ascii="宋体" w:hAnsi="宋体" w:cs="宋体" w:hint="eastAsia"/>
          <w:color w:val="000000"/>
          <w:szCs w:val="21"/>
        </w:rPr>
        <w:t>供应商名称：（加盖</w:t>
      </w:r>
      <w:r>
        <w:rPr>
          <w:rFonts w:ascii="宋体" w:hAnsi="宋体" w:cs="宋体" w:hint="eastAsia"/>
          <w:color w:val="000000"/>
          <w:szCs w:val="21"/>
        </w:rPr>
        <w:t>CA</w:t>
      </w:r>
      <w:r>
        <w:rPr>
          <w:rFonts w:ascii="宋体" w:hAnsi="宋体" w:cs="宋体" w:hint="eastAsia"/>
          <w:color w:val="000000"/>
          <w:szCs w:val="21"/>
        </w:rPr>
        <w:t>电子公章）</w:t>
      </w:r>
    </w:p>
    <w:p w:rsidR="00EB6237" w:rsidRDefault="00D17CAF">
      <w:pPr>
        <w:pBdr>
          <w:top w:val="none" w:sz="0" w:space="0" w:color="000000"/>
          <w:left w:val="none" w:sz="0" w:space="0" w:color="000000"/>
          <w:bottom w:val="none" w:sz="0" w:space="0" w:color="000000"/>
          <w:right w:val="none" w:sz="0" w:space="0" w:color="000000"/>
        </w:pBdr>
        <w:spacing w:line="360" w:lineRule="auto"/>
        <w:ind w:firstLine="5760"/>
        <w:rPr>
          <w:rFonts w:ascii="宋体" w:hAnsi="宋体" w:cs="宋体"/>
          <w:szCs w:val="21"/>
        </w:rPr>
      </w:pPr>
      <w:r>
        <w:rPr>
          <w:rFonts w:ascii="宋体" w:hAnsi="宋体" w:cs="宋体" w:hint="eastAsia"/>
          <w:color w:val="000000"/>
          <w:szCs w:val="21"/>
        </w:rPr>
        <w:t>日期：年</w:t>
      </w:r>
      <w:r>
        <w:rPr>
          <w:rFonts w:ascii="宋体" w:hAnsi="宋体" w:cs="宋体" w:hint="eastAsia"/>
          <w:color w:val="000000"/>
          <w:szCs w:val="21"/>
        </w:rPr>
        <w:t>___</w:t>
      </w:r>
      <w:r>
        <w:rPr>
          <w:rFonts w:ascii="宋体" w:hAnsi="宋体" w:cs="宋体" w:hint="eastAsia"/>
          <w:color w:val="000000"/>
          <w:szCs w:val="21"/>
        </w:rPr>
        <w:t>月</w:t>
      </w:r>
      <w:r>
        <w:rPr>
          <w:rFonts w:ascii="宋体" w:hAnsi="宋体" w:cs="宋体" w:hint="eastAsia"/>
          <w:color w:val="000000"/>
          <w:szCs w:val="21"/>
        </w:rPr>
        <w:t>___</w:t>
      </w:r>
      <w:r>
        <w:rPr>
          <w:rFonts w:ascii="宋体" w:hAnsi="宋体" w:cs="宋体" w:hint="eastAsia"/>
          <w:color w:val="000000"/>
          <w:szCs w:val="21"/>
        </w:rPr>
        <w:t>日</w:t>
      </w:r>
    </w:p>
    <w:p w:rsidR="00EB6237" w:rsidRDefault="00EB6237">
      <w:pPr>
        <w:pStyle w:val="a7"/>
        <w:rPr>
          <w:rFonts w:ascii="宋体" w:hAnsi="宋体" w:cs="宋体"/>
          <w:szCs w:val="21"/>
        </w:rPr>
      </w:pPr>
    </w:p>
    <w:p w:rsidR="00EB6237" w:rsidRDefault="00EB6237">
      <w:pPr>
        <w:pStyle w:val="a7"/>
        <w:rPr>
          <w:rFonts w:ascii="宋体" w:hAnsi="宋体" w:cs="宋体"/>
          <w:szCs w:val="21"/>
        </w:rPr>
      </w:pPr>
    </w:p>
    <w:p w:rsidR="00EB6237" w:rsidRDefault="00EB6237">
      <w:pPr>
        <w:pStyle w:val="a7"/>
        <w:rPr>
          <w:rFonts w:ascii="宋体" w:hAnsi="宋体" w:cs="宋体"/>
          <w:szCs w:val="21"/>
        </w:rPr>
      </w:pPr>
    </w:p>
    <w:p w:rsidR="00EB6237" w:rsidRDefault="00EB6237">
      <w:pPr>
        <w:spacing w:beforeLines="50" w:before="120" w:line="360" w:lineRule="auto"/>
        <w:rPr>
          <w:rFonts w:ascii="宋体" w:hAnsi="宋体" w:cs="宋体"/>
          <w:szCs w:val="21"/>
        </w:rPr>
      </w:pPr>
    </w:p>
    <w:p w:rsidR="00EB6237" w:rsidRDefault="00D17CAF">
      <w:pPr>
        <w:spacing w:line="360" w:lineRule="auto"/>
        <w:ind w:firstLineChars="202" w:firstLine="426"/>
        <w:jc w:val="left"/>
        <w:rPr>
          <w:rFonts w:ascii="宋体" w:hAnsi="宋体" w:cs="宋体"/>
        </w:rPr>
      </w:pPr>
      <w:r>
        <w:rPr>
          <w:rFonts w:ascii="宋体" w:hAnsi="宋体" w:cs="宋体" w:hint="eastAsia"/>
          <w:b/>
          <w:bCs/>
        </w:rPr>
        <w:t>说明：</w:t>
      </w:r>
      <w:r>
        <w:rPr>
          <w:rFonts w:ascii="宋体" w:hAnsi="宋体" w:cs="宋体" w:hint="eastAsia"/>
        </w:rPr>
        <w:t>根据《关于在政府采购活动中推行信用承诺制的通知》宁财购通〔</w:t>
      </w:r>
      <w:r>
        <w:rPr>
          <w:rFonts w:ascii="宋体" w:hAnsi="宋体" w:cs="宋体" w:hint="eastAsia"/>
        </w:rPr>
        <w:t>2021</w:t>
      </w:r>
      <w:r>
        <w:rPr>
          <w:rFonts w:ascii="宋体" w:hAnsi="宋体" w:cs="宋体" w:hint="eastAsia"/>
        </w:rPr>
        <w:t>〕</w:t>
      </w:r>
      <w:r>
        <w:rPr>
          <w:rFonts w:ascii="宋体" w:hAnsi="宋体" w:cs="宋体" w:hint="eastAsia"/>
        </w:rPr>
        <w:t>5</w:t>
      </w:r>
      <w:r>
        <w:rPr>
          <w:rFonts w:ascii="宋体" w:hAnsi="宋体" w:cs="宋体" w:hint="eastAsia"/>
        </w:rPr>
        <w:t>号规定，参加南京地区政府采购活动的供应商，应以书面形式向采购人或政府采购代理机构作出信用承诺。供应商应尽早做好承诺工作，点击“南京公共采购信息网”首页</w:t>
      </w:r>
      <w:r>
        <w:rPr>
          <w:rFonts w:ascii="宋体" w:hAnsi="宋体" w:cs="宋体" w:hint="eastAsia"/>
        </w:rPr>
        <w:t xml:space="preserve"> </w:t>
      </w:r>
      <w:r>
        <w:rPr>
          <w:rFonts w:ascii="宋体" w:hAnsi="宋体" w:cs="宋体" w:hint="eastAsia"/>
        </w:rPr>
        <w:t>（</w:t>
      </w:r>
      <w:r>
        <w:rPr>
          <w:rFonts w:ascii="宋体" w:hAnsi="宋体" w:cs="宋体" w:hint="eastAsia"/>
        </w:rPr>
        <w:t>https://njgc.jfh.com/</w:t>
      </w:r>
      <w:r>
        <w:rPr>
          <w:rFonts w:ascii="宋体" w:hAnsi="宋体" w:cs="宋体" w:hint="eastAsia"/>
        </w:rPr>
        <w:t>）“南京市政府采购供应商诚信档案”系统链接打开系统页面（</w:t>
      </w:r>
      <w:r>
        <w:rPr>
          <w:rFonts w:ascii="宋体" w:hAnsi="宋体" w:cs="宋体" w:hint="eastAsia"/>
        </w:rPr>
        <w:t>http://180.101.238.212:8280/hodeframe2018_cxda/index.action;jsessionid=769BA9C8E1729422E7173B99</w:t>
      </w:r>
      <w:r>
        <w:rPr>
          <w:rFonts w:ascii="宋体" w:hAnsi="宋体" w:cs="宋体" w:hint="eastAsia"/>
        </w:rPr>
        <w:t>1C8EC1E5</w:t>
      </w:r>
      <w:r>
        <w:rPr>
          <w:rFonts w:ascii="宋体" w:hAnsi="宋体" w:cs="宋体" w:hint="eastAsia"/>
        </w:rPr>
        <w:t>）登录（未注册的供应商应先点击“供应商注册点这里”并按要求完成注册），然后在“信用记录”模块页面点击“信用记录打印”下载本单位《南京市政府采购供应商信用记录表暨信用承诺书》，由</w:t>
      </w:r>
      <w:r>
        <w:rPr>
          <w:rFonts w:ascii="宋体" w:hAnsi="宋体" w:cs="宋体" w:hint="eastAsia"/>
        </w:rPr>
        <w:t>法人代表签字并加</w:t>
      </w:r>
      <w:r>
        <w:rPr>
          <w:rFonts w:ascii="宋体" w:hAnsi="宋体" w:cs="宋体" w:hint="eastAsia"/>
        </w:rPr>
        <w:t>盖单位公章，随响应文件一并递交。</w:t>
      </w:r>
    </w:p>
    <w:p w:rsidR="00EB6237" w:rsidRDefault="00D17CAF">
      <w:pPr>
        <w:spacing w:line="360" w:lineRule="auto"/>
        <w:ind w:firstLineChars="202" w:firstLine="424"/>
        <w:jc w:val="left"/>
        <w:rPr>
          <w:rFonts w:ascii="宋体" w:hAnsi="宋体" w:cs="宋体"/>
        </w:rPr>
      </w:pPr>
      <w:r>
        <w:rPr>
          <w:rFonts w:ascii="宋体" w:hAnsi="宋体" w:cs="宋体" w:hint="eastAsia"/>
        </w:rPr>
        <w:t>在政府采购资格审查环节，供应商只需提供书面《南京市政府采购供应商信用记录表暨信用承诺书》，即可替代以下证明材料：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）符合国家相关规定的财务状况报告；</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）依法缴纳税收的证明材料；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）依法缴纳社会保障资金的证明材料；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）具备履行政府采购合同所必需的设备和专业</w:t>
      </w:r>
      <w:r>
        <w:rPr>
          <w:rFonts w:ascii="宋体" w:hAnsi="宋体" w:cs="宋体" w:hint="eastAsia"/>
        </w:rPr>
        <w:t>技术能力的证明材料；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）参加政府采购活动前三年内在经营活动中没有重大违法记录的证明材料；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）未被列入失信被执行人、重大税收违法失信主体、政府采购严重违法失信行为记录名单的证明材料。</w:t>
      </w:r>
    </w:p>
    <w:p w:rsidR="00EB6237" w:rsidRDefault="00D17CAF">
      <w:pPr>
        <w:spacing w:line="360" w:lineRule="auto"/>
        <w:ind w:firstLineChars="202" w:firstLine="424"/>
        <w:jc w:val="left"/>
        <w:rPr>
          <w:rFonts w:ascii="宋体" w:hAnsi="宋体" w:cs="宋体"/>
        </w:rPr>
      </w:pPr>
      <w:r>
        <w:rPr>
          <w:rFonts w:ascii="宋体" w:hAnsi="宋体" w:cs="宋体" w:hint="eastAsia"/>
        </w:rPr>
        <w:t>供应商涉及以下情形的，不适用信用承诺：</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）供应商被列入严重失信主体名单；</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）被相关监管部门作出行政处罚且尚在处罚有效期内；</w:t>
      </w:r>
    </w:p>
    <w:p w:rsidR="00EB6237" w:rsidRDefault="00D17CAF">
      <w:pPr>
        <w:spacing w:line="360" w:lineRule="auto"/>
        <w:ind w:firstLineChars="202" w:firstLine="424"/>
        <w:jc w:val="lef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）其他法律、行政法规规定的不适用信用承诺的情形。</w:t>
      </w:r>
    </w:p>
    <w:p w:rsidR="00EB6237" w:rsidRDefault="00D17CAF">
      <w:pPr>
        <w:spacing w:line="360" w:lineRule="auto"/>
        <w:ind w:firstLineChars="202" w:firstLine="424"/>
        <w:jc w:val="left"/>
        <w:rPr>
          <w:rFonts w:ascii="宋体" w:hAnsi="宋体" w:cs="宋体"/>
        </w:rPr>
      </w:pPr>
      <w:r>
        <w:rPr>
          <w:rFonts w:ascii="宋体" w:hAnsi="宋体" w:cs="宋体" w:hint="eastAsia"/>
        </w:rPr>
        <w:t>供应商对信用承诺内容的真实性、合法性、有效性负责。如作出虚假信用承诺，视同为“提供虚假材料谋取中标、成交”的违法行为。</w:t>
      </w:r>
    </w:p>
    <w:p w:rsidR="00EB6237" w:rsidRDefault="00EB6237">
      <w:pPr>
        <w:pStyle w:val="aa"/>
        <w:spacing w:line="360" w:lineRule="auto"/>
        <w:jc w:val="center"/>
        <w:outlineLvl w:val="0"/>
        <w:rPr>
          <w:rFonts w:hAnsi="宋体" w:cs="宋体" w:hint="default"/>
          <w:b/>
          <w:bCs/>
          <w:szCs w:val="21"/>
        </w:rPr>
        <w:sectPr w:rsidR="00EB6237">
          <w:pgSz w:w="11906" w:h="16838"/>
          <w:pgMar w:top="1418" w:right="1588" w:bottom="1418" w:left="1588" w:header="851" w:footer="992" w:gutter="0"/>
          <w:cols w:space="720"/>
          <w:docGrid w:linePitch="286"/>
        </w:sectPr>
      </w:pPr>
    </w:p>
    <w:p w:rsidR="00EB6237" w:rsidRDefault="00D17CAF">
      <w:pPr>
        <w:pStyle w:val="aa"/>
        <w:spacing w:line="360" w:lineRule="auto"/>
        <w:jc w:val="center"/>
        <w:outlineLvl w:val="0"/>
        <w:rPr>
          <w:rFonts w:hAnsi="宋体" w:cs="宋体" w:hint="default"/>
          <w:b/>
          <w:bCs/>
          <w:szCs w:val="21"/>
        </w:rPr>
      </w:pPr>
      <w:r>
        <w:rPr>
          <w:rFonts w:hAnsi="宋体" w:cs="宋体"/>
          <w:b/>
          <w:bCs/>
          <w:szCs w:val="21"/>
        </w:rPr>
        <w:lastRenderedPageBreak/>
        <w:t>附件</w:t>
      </w:r>
      <w:r>
        <w:rPr>
          <w:rFonts w:hAnsi="宋体" w:cs="宋体"/>
          <w:b/>
          <w:bCs/>
          <w:szCs w:val="21"/>
        </w:rPr>
        <w:t xml:space="preserve">9  </w:t>
      </w:r>
      <w:r>
        <w:rPr>
          <w:rFonts w:hAnsi="宋体" w:cs="宋体"/>
          <w:b/>
          <w:bCs/>
          <w:szCs w:val="21"/>
        </w:rPr>
        <w:t>企业声明函（格式）</w:t>
      </w:r>
      <w:bookmarkEnd w:id="196"/>
      <w:bookmarkEnd w:id="197"/>
      <w:bookmarkEnd w:id="198"/>
      <w:bookmarkEnd w:id="199"/>
      <w:bookmarkEnd w:id="200"/>
      <w:bookmarkEnd w:id="201"/>
      <w:bookmarkEnd w:id="202"/>
    </w:p>
    <w:p w:rsidR="00EB6237" w:rsidRDefault="00D17CAF">
      <w:pPr>
        <w:widowControl/>
        <w:spacing w:before="100" w:beforeAutospacing="1" w:after="100" w:afterAutospacing="1" w:line="360" w:lineRule="auto"/>
        <w:jc w:val="center"/>
        <w:rPr>
          <w:rFonts w:ascii="宋体" w:hAnsi="宋体" w:cs="宋体"/>
        </w:rPr>
      </w:pPr>
      <w:r>
        <w:rPr>
          <w:rStyle w:val="21"/>
          <w:rFonts w:ascii="宋体" w:eastAsia="宋体" w:hAnsi="宋体" w:cs="宋体" w:hint="eastAsia"/>
          <w:sz w:val="21"/>
          <w:szCs w:val="21"/>
        </w:rPr>
        <w:t>中小企业声明函</w:t>
      </w:r>
    </w:p>
    <w:p w:rsidR="00EB6237" w:rsidRDefault="00D17CAF">
      <w:pPr>
        <w:pStyle w:val="a7"/>
        <w:adjustRightInd w:val="0"/>
        <w:snapToGrid w:val="0"/>
        <w:spacing w:line="360" w:lineRule="auto"/>
        <w:ind w:firstLineChars="200" w:firstLine="420"/>
        <w:rPr>
          <w:rFonts w:ascii="宋体" w:eastAsia="宋体" w:hAnsi="宋体" w:cs="宋体"/>
          <w:snapToGrid w:val="0"/>
          <w:kern w:val="0"/>
          <w:sz w:val="21"/>
          <w:szCs w:val="21"/>
        </w:rPr>
      </w:pPr>
      <w:r>
        <w:rPr>
          <w:rFonts w:ascii="宋体" w:eastAsia="宋体" w:hAnsi="宋体" w:cs="宋体" w:hint="eastAsia"/>
          <w:snapToGrid w:val="0"/>
          <w:kern w:val="0"/>
          <w:sz w:val="21"/>
          <w:szCs w:val="21"/>
        </w:rPr>
        <w:t>本公司郑重声明，根据《政府采购促进中小企业发展管理办法》（财库（</w:t>
      </w:r>
      <w:r>
        <w:rPr>
          <w:rFonts w:ascii="宋体" w:eastAsia="宋体" w:hAnsi="宋体" w:cs="宋体" w:hint="eastAsia"/>
          <w:snapToGrid w:val="0"/>
          <w:kern w:val="0"/>
          <w:sz w:val="21"/>
          <w:szCs w:val="21"/>
        </w:rPr>
        <w:t>2020</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 xml:space="preserve">46 </w:t>
      </w:r>
      <w:r>
        <w:rPr>
          <w:rFonts w:ascii="宋体" w:eastAsia="宋体" w:hAnsi="宋体" w:cs="宋体" w:hint="eastAsia"/>
          <w:snapToGrid w:val="0"/>
          <w:kern w:val="0"/>
          <w:sz w:val="21"/>
          <w:szCs w:val="21"/>
        </w:rPr>
        <w:t>号）及《关于进一步加大政府采购支持中小企业力度的通知》</w:t>
      </w:r>
      <w:r>
        <w:rPr>
          <w:rFonts w:ascii="宋体" w:eastAsia="宋体" w:hAnsi="宋体" w:cs="宋体" w:hint="eastAsia"/>
          <w:snapToGrid w:val="0"/>
          <w:kern w:val="0"/>
          <w:sz w:val="21"/>
          <w:szCs w:val="21"/>
        </w:rPr>
        <w:t xml:space="preserve"> </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财库</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2022</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19</w:t>
      </w:r>
      <w:r>
        <w:rPr>
          <w:rFonts w:ascii="宋体" w:eastAsia="宋体" w:hAnsi="宋体" w:cs="宋体" w:hint="eastAsia"/>
          <w:snapToGrid w:val="0"/>
          <w:kern w:val="0"/>
          <w:sz w:val="21"/>
          <w:szCs w:val="21"/>
        </w:rPr>
        <w:t>号）</w:t>
      </w:r>
      <w:r>
        <w:rPr>
          <w:rFonts w:ascii="宋体" w:eastAsia="宋体" w:hAnsi="宋体" w:cs="宋体" w:hint="eastAsia"/>
          <w:snapToGrid w:val="0"/>
          <w:kern w:val="0"/>
          <w:sz w:val="21"/>
          <w:szCs w:val="21"/>
        </w:rPr>
        <w:t>的规定，本公司（联合体）参加</w:t>
      </w:r>
      <w:r>
        <w:rPr>
          <w:rFonts w:ascii="宋体" w:eastAsia="宋体" w:hAnsi="宋体" w:cs="宋体" w:hint="eastAsia"/>
          <w:snapToGrid w:val="0"/>
          <w:kern w:val="0"/>
          <w:sz w:val="21"/>
          <w:szCs w:val="21"/>
          <w:u w:val="single"/>
        </w:rPr>
        <w:t xml:space="preserve">  [</w:t>
      </w:r>
      <w:r>
        <w:rPr>
          <w:rFonts w:ascii="宋体" w:eastAsia="宋体" w:hAnsi="宋体" w:cs="宋体" w:hint="eastAsia"/>
          <w:snapToGrid w:val="0"/>
          <w:kern w:val="0"/>
          <w:sz w:val="21"/>
          <w:szCs w:val="21"/>
          <w:u w:val="single"/>
        </w:rPr>
        <w:t>采购人</w:t>
      </w:r>
      <w:r>
        <w:rPr>
          <w:rFonts w:ascii="宋体" w:eastAsia="宋体" w:hAnsi="宋体" w:cs="宋体" w:hint="eastAsia"/>
          <w:snapToGrid w:val="0"/>
          <w:kern w:val="0"/>
          <w:sz w:val="21"/>
          <w:szCs w:val="21"/>
          <w:u w:val="single"/>
        </w:rPr>
        <w:t>名称</w:t>
      </w:r>
      <w:r>
        <w:rPr>
          <w:rFonts w:ascii="宋体" w:eastAsia="宋体" w:hAnsi="宋体" w:cs="宋体" w:hint="eastAsia"/>
          <w:snapToGrid w:val="0"/>
          <w:kern w:val="0"/>
          <w:sz w:val="21"/>
          <w:szCs w:val="21"/>
          <w:u w:val="single"/>
        </w:rPr>
        <w:t xml:space="preserve">]  </w:t>
      </w:r>
      <w:r>
        <w:rPr>
          <w:rFonts w:ascii="宋体" w:eastAsia="宋体" w:hAnsi="宋体" w:cs="宋体" w:hint="eastAsia"/>
          <w:snapToGrid w:val="0"/>
          <w:kern w:val="0"/>
          <w:sz w:val="21"/>
          <w:szCs w:val="21"/>
        </w:rPr>
        <w:t>的</w:t>
      </w:r>
      <w:r>
        <w:rPr>
          <w:rFonts w:ascii="宋体" w:eastAsia="宋体" w:hAnsi="宋体" w:cs="宋体" w:hint="eastAsia"/>
          <w:snapToGrid w:val="0"/>
          <w:kern w:val="0"/>
          <w:sz w:val="21"/>
          <w:szCs w:val="21"/>
          <w:u w:val="single"/>
        </w:rPr>
        <w:t xml:space="preserve">  [</w:t>
      </w:r>
      <w:r>
        <w:rPr>
          <w:rFonts w:ascii="宋体" w:eastAsia="宋体" w:hAnsi="宋体" w:cs="宋体" w:hint="eastAsia"/>
          <w:snapToGrid w:val="0"/>
          <w:kern w:val="0"/>
          <w:sz w:val="21"/>
          <w:szCs w:val="21"/>
          <w:u w:val="single"/>
        </w:rPr>
        <w:t>项目名称</w:t>
      </w:r>
      <w:r>
        <w:rPr>
          <w:rFonts w:ascii="宋体" w:eastAsia="宋体" w:hAnsi="宋体" w:cs="宋体" w:hint="eastAsia"/>
          <w:snapToGrid w:val="0"/>
          <w:kern w:val="0"/>
          <w:sz w:val="21"/>
          <w:szCs w:val="21"/>
          <w:u w:val="single"/>
        </w:rPr>
        <w:t xml:space="preserve">]  </w:t>
      </w:r>
      <w:r>
        <w:rPr>
          <w:rFonts w:ascii="宋体" w:eastAsia="宋体" w:hAnsi="宋体" w:cs="宋体" w:hint="eastAsia"/>
          <w:snapToGrid w:val="0"/>
          <w:kern w:val="0"/>
          <w:sz w:val="21"/>
          <w:szCs w:val="21"/>
          <w:u w:val="single"/>
        </w:rPr>
        <w:t>采购</w:t>
      </w:r>
      <w:r>
        <w:rPr>
          <w:rFonts w:ascii="宋体" w:eastAsia="宋体" w:hAnsi="宋体" w:cs="宋体" w:hint="eastAsia"/>
          <w:snapToGrid w:val="0"/>
          <w:kern w:val="0"/>
          <w:sz w:val="21"/>
          <w:szCs w:val="21"/>
        </w:rPr>
        <w:t>活动，提供的服务全部由符合政策要求的中小企业承接。根据《工业和信息化部、国家统计局、国家发展和改革委员会、财政部关于印发中小企业划型标准规定的通知》</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工信部联企业</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2011</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300</w:t>
      </w:r>
      <w:r>
        <w:rPr>
          <w:rFonts w:ascii="宋体" w:eastAsia="宋体" w:hAnsi="宋体" w:cs="宋体" w:hint="eastAsia"/>
          <w:snapToGrid w:val="0"/>
          <w:kern w:val="0"/>
          <w:sz w:val="21"/>
          <w:szCs w:val="21"/>
        </w:rPr>
        <w:t>号）</w:t>
      </w:r>
      <w:r>
        <w:rPr>
          <w:rFonts w:ascii="宋体" w:eastAsia="宋体" w:hAnsi="宋体" w:cs="宋体" w:hint="eastAsia"/>
          <w:snapToGrid w:val="0"/>
          <w:kern w:val="0"/>
          <w:sz w:val="21"/>
          <w:szCs w:val="21"/>
        </w:rPr>
        <w:t>的规定，相关企业的具体情况如下：</w:t>
      </w:r>
      <w:r>
        <w:rPr>
          <w:rFonts w:ascii="宋体" w:eastAsia="宋体" w:hAnsi="宋体" w:cs="宋体" w:hint="eastAsia"/>
          <w:snapToGrid w:val="0"/>
          <w:kern w:val="0"/>
          <w:sz w:val="21"/>
          <w:szCs w:val="21"/>
        </w:rPr>
        <w:t xml:space="preserve"> </w:t>
      </w:r>
    </w:p>
    <w:p w:rsidR="00EB6237" w:rsidRDefault="00D17CAF">
      <w:pPr>
        <w:pStyle w:val="aff"/>
        <w:tabs>
          <w:tab w:val="left" w:pos="1184"/>
          <w:tab w:val="left" w:pos="1384"/>
          <w:tab w:val="left" w:pos="4562"/>
          <w:tab w:val="left" w:pos="6803"/>
        </w:tabs>
        <w:autoSpaceDE w:val="0"/>
        <w:autoSpaceDN w:val="0"/>
        <w:adjustRightInd w:val="0"/>
        <w:snapToGrid w:val="0"/>
        <w:spacing w:line="360" w:lineRule="auto"/>
        <w:rPr>
          <w:rFonts w:ascii="宋体" w:hAnsi="宋体" w:cs="宋体"/>
          <w:snapToGrid w:val="0"/>
          <w:kern w:val="0"/>
          <w:szCs w:val="21"/>
        </w:rPr>
      </w:pPr>
      <w:r>
        <w:rPr>
          <w:rFonts w:ascii="宋体" w:hAnsi="宋体" w:cs="宋体" w:hint="eastAsia"/>
          <w:snapToGrid w:val="0"/>
          <w:kern w:val="0"/>
          <w:szCs w:val="21"/>
        </w:rPr>
        <w:t>1.</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标的名称</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 </w:t>
      </w:r>
      <w:r>
        <w:rPr>
          <w:rFonts w:ascii="宋体" w:hAnsi="宋体" w:cs="宋体" w:hint="eastAsia"/>
          <w:snapToGrid w:val="0"/>
          <w:kern w:val="0"/>
          <w:szCs w:val="21"/>
        </w:rPr>
        <w:t>，属于</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竞争性磋商文件中明确的所属行业</w:t>
      </w:r>
      <w:r>
        <w:rPr>
          <w:rFonts w:ascii="宋体" w:hAnsi="宋体" w:cs="宋体" w:hint="eastAsia"/>
          <w:snapToGrid w:val="0"/>
          <w:kern w:val="0"/>
          <w:szCs w:val="21"/>
          <w:u w:val="single"/>
        </w:rPr>
        <w:t xml:space="preserve">] </w:t>
      </w:r>
      <w:r>
        <w:rPr>
          <w:rFonts w:ascii="宋体" w:hAnsi="宋体" w:cs="宋体" w:hint="eastAsia"/>
          <w:snapToGrid w:val="0"/>
          <w:kern w:val="0"/>
          <w:szCs w:val="21"/>
        </w:rPr>
        <w:t>行业；承接企业为</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企业名称</w:t>
      </w:r>
      <w:r>
        <w:rPr>
          <w:rFonts w:ascii="宋体" w:hAnsi="宋体" w:cs="宋体" w:hint="eastAsia"/>
          <w:snapToGrid w:val="0"/>
          <w:kern w:val="0"/>
          <w:szCs w:val="21"/>
          <w:u w:val="single"/>
        </w:rPr>
        <w:t xml:space="preserve">] </w:t>
      </w:r>
      <w:r>
        <w:rPr>
          <w:rFonts w:ascii="宋体" w:hAnsi="宋体" w:cs="宋体" w:hint="eastAsia"/>
          <w:snapToGrid w:val="0"/>
          <w:kern w:val="0"/>
          <w:szCs w:val="21"/>
        </w:rPr>
        <w:t>，从业人员</w:t>
      </w:r>
      <w:r>
        <w:rPr>
          <w:rFonts w:ascii="宋体" w:hAnsi="宋体" w:cs="宋体" w:hint="eastAsia"/>
          <w:snapToGrid w:val="0"/>
          <w:kern w:val="0"/>
          <w:szCs w:val="21"/>
          <w:u w:val="single"/>
        </w:rPr>
        <w:t xml:space="preserve">      </w:t>
      </w:r>
      <w:r>
        <w:rPr>
          <w:rFonts w:ascii="宋体" w:hAnsi="宋体" w:cs="宋体" w:hint="eastAsia"/>
          <w:snapToGrid w:val="0"/>
          <w:kern w:val="0"/>
          <w:szCs w:val="21"/>
        </w:rPr>
        <w:t>人，营业收入为</w:t>
      </w:r>
      <w:r>
        <w:rPr>
          <w:rFonts w:ascii="宋体" w:hAnsi="宋体" w:cs="宋体" w:hint="eastAsia"/>
          <w:snapToGrid w:val="0"/>
          <w:kern w:val="0"/>
          <w:szCs w:val="21"/>
          <w:u w:val="single"/>
        </w:rPr>
        <w:t xml:space="preserve">      </w:t>
      </w:r>
      <w:r>
        <w:rPr>
          <w:rFonts w:ascii="宋体" w:hAnsi="宋体" w:cs="宋体" w:hint="eastAsia"/>
          <w:snapToGrid w:val="0"/>
          <w:kern w:val="0"/>
          <w:szCs w:val="21"/>
        </w:rPr>
        <w:t>万元，资产总额为</w:t>
      </w:r>
      <w:r>
        <w:rPr>
          <w:rFonts w:ascii="宋体" w:hAnsi="宋体" w:cs="宋体" w:hint="eastAsia"/>
          <w:snapToGrid w:val="0"/>
          <w:kern w:val="0"/>
          <w:szCs w:val="21"/>
          <w:u w:val="single"/>
        </w:rPr>
        <w:t xml:space="preserve">       </w:t>
      </w:r>
      <w:r>
        <w:rPr>
          <w:rFonts w:ascii="宋体" w:hAnsi="宋体" w:cs="宋体" w:hint="eastAsia"/>
          <w:snapToGrid w:val="0"/>
          <w:kern w:val="0"/>
          <w:szCs w:val="21"/>
        </w:rPr>
        <w:t>万元，属于</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sym w:font="Wingdings 2" w:char="F02A"/>
      </w:r>
      <w:r>
        <w:rPr>
          <w:rFonts w:ascii="宋体" w:hAnsi="宋体" w:cs="宋体" w:hint="eastAsia"/>
          <w:snapToGrid w:val="0"/>
          <w:kern w:val="0"/>
          <w:szCs w:val="21"/>
          <w:u w:val="single"/>
        </w:rPr>
        <w:t>中型企业</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sym w:font="Wingdings 2" w:char="F02A"/>
      </w:r>
      <w:r>
        <w:rPr>
          <w:rFonts w:ascii="宋体" w:hAnsi="宋体" w:cs="宋体" w:hint="eastAsia"/>
          <w:snapToGrid w:val="0"/>
          <w:kern w:val="0"/>
          <w:szCs w:val="21"/>
          <w:u w:val="single"/>
        </w:rPr>
        <w:t>小型企业</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sym w:font="Wingdings 2" w:char="F02A"/>
      </w:r>
      <w:r>
        <w:rPr>
          <w:rFonts w:ascii="宋体" w:hAnsi="宋体" w:cs="宋体" w:hint="eastAsia"/>
          <w:snapToGrid w:val="0"/>
          <w:kern w:val="0"/>
          <w:szCs w:val="21"/>
          <w:u w:val="single"/>
        </w:rPr>
        <w:t>微型企业</w:t>
      </w:r>
      <w:r>
        <w:rPr>
          <w:rFonts w:ascii="宋体" w:hAnsi="宋体" w:cs="宋体" w:hint="eastAsia"/>
          <w:snapToGrid w:val="0"/>
          <w:kern w:val="0"/>
          <w:szCs w:val="21"/>
          <w:u w:val="single"/>
        </w:rPr>
        <w:t xml:space="preserve">  </w:t>
      </w:r>
      <w:r>
        <w:rPr>
          <w:rFonts w:ascii="宋体" w:hAnsi="宋体" w:cs="宋体" w:hint="eastAsia"/>
          <w:snapToGrid w:val="0"/>
          <w:kern w:val="0"/>
          <w:szCs w:val="21"/>
        </w:rPr>
        <w:t>；</w:t>
      </w:r>
    </w:p>
    <w:p w:rsidR="00EB6237" w:rsidRDefault="00D17CAF">
      <w:pPr>
        <w:pStyle w:val="aff"/>
        <w:tabs>
          <w:tab w:val="left" w:pos="1184"/>
          <w:tab w:val="left" w:pos="1384"/>
          <w:tab w:val="left" w:pos="4562"/>
          <w:tab w:val="left" w:pos="6803"/>
        </w:tabs>
        <w:autoSpaceDE w:val="0"/>
        <w:autoSpaceDN w:val="0"/>
        <w:adjustRightInd w:val="0"/>
        <w:snapToGrid w:val="0"/>
        <w:spacing w:line="360" w:lineRule="auto"/>
        <w:rPr>
          <w:rFonts w:ascii="宋体" w:hAnsi="宋体" w:cs="宋体"/>
          <w:snapToGrid w:val="0"/>
          <w:kern w:val="0"/>
          <w:szCs w:val="21"/>
        </w:rPr>
      </w:pPr>
      <w:r>
        <w:rPr>
          <w:rFonts w:ascii="宋体" w:hAnsi="宋体" w:cs="宋体" w:hint="eastAsia"/>
          <w:snapToGrid w:val="0"/>
          <w:kern w:val="0"/>
          <w:szCs w:val="21"/>
        </w:rPr>
        <w:t>2.</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标的名称</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 </w:t>
      </w:r>
      <w:r>
        <w:rPr>
          <w:rFonts w:ascii="宋体" w:hAnsi="宋体" w:cs="宋体" w:hint="eastAsia"/>
          <w:snapToGrid w:val="0"/>
          <w:kern w:val="0"/>
          <w:szCs w:val="21"/>
        </w:rPr>
        <w:t>，属于</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竞争性磋商文件中明确的所属行业</w:t>
      </w:r>
      <w:r>
        <w:rPr>
          <w:rFonts w:ascii="宋体" w:hAnsi="宋体" w:cs="宋体" w:hint="eastAsia"/>
          <w:snapToGrid w:val="0"/>
          <w:kern w:val="0"/>
          <w:szCs w:val="21"/>
          <w:u w:val="single"/>
        </w:rPr>
        <w:t xml:space="preserve">] </w:t>
      </w:r>
      <w:r>
        <w:rPr>
          <w:rFonts w:ascii="宋体" w:hAnsi="宋体" w:cs="宋体" w:hint="eastAsia"/>
          <w:snapToGrid w:val="0"/>
          <w:kern w:val="0"/>
          <w:szCs w:val="21"/>
        </w:rPr>
        <w:t>行业；承接企业为</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企业名称</w:t>
      </w:r>
      <w:r>
        <w:rPr>
          <w:rFonts w:ascii="宋体" w:hAnsi="宋体" w:cs="宋体" w:hint="eastAsia"/>
          <w:snapToGrid w:val="0"/>
          <w:kern w:val="0"/>
          <w:szCs w:val="21"/>
          <w:u w:val="single"/>
        </w:rPr>
        <w:t xml:space="preserve">] </w:t>
      </w:r>
      <w:r>
        <w:rPr>
          <w:rFonts w:ascii="宋体" w:hAnsi="宋体" w:cs="宋体" w:hint="eastAsia"/>
          <w:snapToGrid w:val="0"/>
          <w:kern w:val="0"/>
          <w:szCs w:val="21"/>
        </w:rPr>
        <w:t>，从业人员</w:t>
      </w:r>
      <w:r>
        <w:rPr>
          <w:rFonts w:ascii="宋体" w:hAnsi="宋体" w:cs="宋体" w:hint="eastAsia"/>
          <w:snapToGrid w:val="0"/>
          <w:kern w:val="0"/>
          <w:szCs w:val="21"/>
          <w:u w:val="single"/>
        </w:rPr>
        <w:t xml:space="preserve">      </w:t>
      </w:r>
      <w:r>
        <w:rPr>
          <w:rFonts w:ascii="宋体" w:hAnsi="宋体" w:cs="宋体" w:hint="eastAsia"/>
          <w:snapToGrid w:val="0"/>
          <w:kern w:val="0"/>
          <w:szCs w:val="21"/>
        </w:rPr>
        <w:t>人，营业收入为</w:t>
      </w:r>
      <w:r>
        <w:rPr>
          <w:rFonts w:ascii="宋体" w:hAnsi="宋体" w:cs="宋体" w:hint="eastAsia"/>
          <w:snapToGrid w:val="0"/>
          <w:kern w:val="0"/>
          <w:szCs w:val="21"/>
          <w:u w:val="single"/>
        </w:rPr>
        <w:t xml:space="preserve">      </w:t>
      </w:r>
      <w:r>
        <w:rPr>
          <w:rFonts w:ascii="宋体" w:hAnsi="宋体" w:cs="宋体" w:hint="eastAsia"/>
          <w:snapToGrid w:val="0"/>
          <w:kern w:val="0"/>
          <w:szCs w:val="21"/>
        </w:rPr>
        <w:t>万元，资产总额为</w:t>
      </w:r>
      <w:r>
        <w:rPr>
          <w:rFonts w:ascii="宋体" w:hAnsi="宋体" w:cs="宋体" w:hint="eastAsia"/>
          <w:snapToGrid w:val="0"/>
          <w:kern w:val="0"/>
          <w:szCs w:val="21"/>
          <w:u w:val="single"/>
        </w:rPr>
        <w:t xml:space="preserve">       </w:t>
      </w:r>
      <w:r>
        <w:rPr>
          <w:rFonts w:ascii="宋体" w:hAnsi="宋体" w:cs="宋体" w:hint="eastAsia"/>
          <w:snapToGrid w:val="0"/>
          <w:kern w:val="0"/>
          <w:szCs w:val="21"/>
        </w:rPr>
        <w:t>万元，属于</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sym w:font="Wingdings 2" w:char="F02A"/>
      </w:r>
      <w:r>
        <w:rPr>
          <w:rFonts w:ascii="宋体" w:hAnsi="宋体" w:cs="宋体" w:hint="eastAsia"/>
          <w:snapToGrid w:val="0"/>
          <w:kern w:val="0"/>
          <w:szCs w:val="21"/>
          <w:u w:val="single"/>
        </w:rPr>
        <w:t>中型企业</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sym w:font="Wingdings 2" w:char="F02A"/>
      </w:r>
      <w:r>
        <w:rPr>
          <w:rFonts w:ascii="宋体" w:hAnsi="宋体" w:cs="宋体" w:hint="eastAsia"/>
          <w:snapToGrid w:val="0"/>
          <w:kern w:val="0"/>
          <w:szCs w:val="21"/>
          <w:u w:val="single"/>
        </w:rPr>
        <w:t>小型企业</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sym w:font="Wingdings 2" w:char="F02A"/>
      </w:r>
      <w:r>
        <w:rPr>
          <w:rFonts w:ascii="宋体" w:hAnsi="宋体" w:cs="宋体" w:hint="eastAsia"/>
          <w:snapToGrid w:val="0"/>
          <w:kern w:val="0"/>
          <w:szCs w:val="21"/>
          <w:u w:val="single"/>
        </w:rPr>
        <w:t>微型企业</w:t>
      </w:r>
      <w:r>
        <w:rPr>
          <w:rFonts w:ascii="宋体" w:hAnsi="宋体" w:cs="宋体" w:hint="eastAsia"/>
          <w:snapToGrid w:val="0"/>
          <w:kern w:val="0"/>
          <w:szCs w:val="21"/>
          <w:u w:val="single"/>
        </w:rPr>
        <w:t xml:space="preserve">  </w:t>
      </w:r>
      <w:r>
        <w:rPr>
          <w:rFonts w:ascii="宋体" w:hAnsi="宋体" w:cs="宋体" w:hint="eastAsia"/>
          <w:snapToGrid w:val="0"/>
          <w:kern w:val="0"/>
          <w:szCs w:val="21"/>
        </w:rPr>
        <w:t>；</w:t>
      </w:r>
    </w:p>
    <w:p w:rsidR="00EB6237" w:rsidRDefault="00D17CAF">
      <w:pPr>
        <w:pStyle w:val="a7"/>
        <w:adjustRightInd w:val="0"/>
        <w:snapToGrid w:val="0"/>
        <w:spacing w:line="360" w:lineRule="auto"/>
        <w:ind w:firstLineChars="200" w:firstLine="420"/>
        <w:rPr>
          <w:rFonts w:ascii="宋体" w:eastAsia="宋体" w:hAnsi="宋体" w:cs="宋体"/>
          <w:snapToGrid w:val="0"/>
          <w:kern w:val="0"/>
          <w:sz w:val="21"/>
          <w:szCs w:val="21"/>
        </w:rPr>
      </w:pPr>
      <w:r>
        <w:rPr>
          <w:rFonts w:ascii="宋体" w:eastAsia="宋体" w:hAnsi="宋体" w:cs="宋体" w:hint="eastAsia"/>
          <w:snapToGrid w:val="0"/>
          <w:kern w:val="0"/>
          <w:sz w:val="21"/>
          <w:szCs w:val="21"/>
        </w:rPr>
        <w:t>……</w:t>
      </w:r>
    </w:p>
    <w:p w:rsidR="00EB6237" w:rsidRDefault="00D17CAF">
      <w:pPr>
        <w:pStyle w:val="a7"/>
        <w:adjustRightInd w:val="0"/>
        <w:snapToGrid w:val="0"/>
        <w:spacing w:line="360" w:lineRule="auto"/>
        <w:ind w:firstLineChars="200" w:firstLine="420"/>
        <w:rPr>
          <w:rFonts w:ascii="宋体" w:eastAsia="宋体" w:hAnsi="宋体" w:cs="宋体"/>
          <w:snapToGrid w:val="0"/>
          <w:kern w:val="0"/>
          <w:sz w:val="21"/>
          <w:szCs w:val="21"/>
        </w:rPr>
      </w:pPr>
      <w:r>
        <w:rPr>
          <w:rFonts w:ascii="宋体" w:eastAsia="宋体" w:hAnsi="宋体" w:cs="宋体" w:hint="eastAsia"/>
          <w:snapToGrid w:val="0"/>
          <w:kern w:val="0"/>
          <w:sz w:val="21"/>
          <w:szCs w:val="21"/>
        </w:rPr>
        <w:t>以上企业，不属于大企业的分支机构，不存在控股股东为大企业的情形，也不存在与大企业的负责人为同一人的情形。</w:t>
      </w:r>
    </w:p>
    <w:p w:rsidR="00EB6237" w:rsidRDefault="00D17CAF">
      <w:pPr>
        <w:pStyle w:val="a7"/>
        <w:adjustRightInd w:val="0"/>
        <w:snapToGrid w:val="0"/>
        <w:spacing w:line="360" w:lineRule="auto"/>
        <w:ind w:firstLineChars="200" w:firstLine="420"/>
        <w:rPr>
          <w:rFonts w:ascii="宋体" w:eastAsia="宋体" w:hAnsi="宋体" w:cs="宋体"/>
          <w:snapToGrid w:val="0"/>
          <w:kern w:val="0"/>
          <w:sz w:val="21"/>
          <w:szCs w:val="21"/>
        </w:rPr>
      </w:pPr>
      <w:r>
        <w:rPr>
          <w:rFonts w:ascii="宋体" w:eastAsia="宋体" w:hAnsi="宋体" w:cs="宋体" w:hint="eastAsia"/>
          <w:snapToGrid w:val="0"/>
          <w:kern w:val="0"/>
          <w:sz w:val="21"/>
          <w:szCs w:val="21"/>
        </w:rPr>
        <w:t>如组成联合体或者接受分包合同的中小企业与联合体内的其他企业，分包企业之间不存在直接控制、管理关系；</w:t>
      </w:r>
    </w:p>
    <w:p w:rsidR="00EB6237" w:rsidRDefault="00D17CAF">
      <w:pPr>
        <w:pStyle w:val="a7"/>
        <w:adjustRightInd w:val="0"/>
        <w:snapToGrid w:val="0"/>
        <w:spacing w:line="360" w:lineRule="auto"/>
        <w:ind w:firstLineChars="200" w:firstLine="420"/>
        <w:rPr>
          <w:rFonts w:ascii="宋体" w:eastAsia="宋体" w:hAnsi="宋体" w:cs="宋体"/>
          <w:snapToGrid w:val="0"/>
          <w:kern w:val="0"/>
          <w:sz w:val="21"/>
          <w:szCs w:val="21"/>
        </w:rPr>
      </w:pPr>
      <w:r>
        <w:rPr>
          <w:rFonts w:ascii="宋体" w:eastAsia="宋体" w:hAnsi="宋体" w:cs="宋体" w:hint="eastAsia"/>
          <w:snapToGrid w:val="0"/>
          <w:kern w:val="0"/>
          <w:sz w:val="21"/>
          <w:szCs w:val="21"/>
        </w:rPr>
        <w:t>本企业对上述声明内容的真实性负责。如有虚假，将依法承担相应责任。</w:t>
      </w:r>
    </w:p>
    <w:p w:rsidR="00EB6237" w:rsidRDefault="00EB6237">
      <w:pPr>
        <w:pStyle w:val="a7"/>
        <w:adjustRightInd w:val="0"/>
        <w:snapToGrid w:val="0"/>
        <w:ind w:firstLineChars="200" w:firstLine="420"/>
        <w:rPr>
          <w:rFonts w:ascii="宋体" w:eastAsia="宋体" w:hAnsi="宋体" w:cs="宋体"/>
          <w:snapToGrid w:val="0"/>
          <w:kern w:val="0"/>
          <w:sz w:val="21"/>
          <w:szCs w:val="21"/>
        </w:rPr>
      </w:pPr>
    </w:p>
    <w:p w:rsidR="00EB6237" w:rsidRDefault="00D17CAF">
      <w:pPr>
        <w:adjustRightInd w:val="0"/>
        <w:snapToGrid w:val="0"/>
        <w:spacing w:line="300" w:lineRule="auto"/>
        <w:rPr>
          <w:rFonts w:ascii="宋体" w:hAnsi="宋体" w:cs="宋体"/>
          <w:b/>
          <w:bCs/>
          <w:szCs w:val="21"/>
        </w:rPr>
      </w:pPr>
      <w:r>
        <w:rPr>
          <w:rFonts w:ascii="宋体" w:hAnsi="宋体" w:cs="宋体" w:hint="eastAsia"/>
          <w:b/>
          <w:bCs/>
          <w:szCs w:val="21"/>
        </w:rPr>
        <w:t>备注：</w:t>
      </w:r>
    </w:p>
    <w:p w:rsidR="00EB6237" w:rsidRDefault="00D17CAF">
      <w:pPr>
        <w:pStyle w:val="a7"/>
        <w:adjustRightInd w:val="0"/>
        <w:snapToGrid w:val="0"/>
        <w:spacing w:line="30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1</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从业人员、营业收入、资产总额填报上一年度数据，无上一年度数据的新成立企业可不填报。</w:t>
      </w:r>
    </w:p>
    <w:p w:rsidR="00EB6237" w:rsidRDefault="00D17CAF">
      <w:pPr>
        <w:pStyle w:val="a7"/>
        <w:adjustRightInd w:val="0"/>
        <w:snapToGrid w:val="0"/>
        <w:spacing w:line="30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2</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上述“相关企业”含联合体中的中小企业、签订分包意向协议的中小企业。</w:t>
      </w:r>
    </w:p>
    <w:p w:rsidR="00EB6237" w:rsidRDefault="00D17CAF">
      <w:pPr>
        <w:pStyle w:val="a7"/>
        <w:adjustRightInd w:val="0"/>
        <w:snapToGrid w:val="0"/>
        <w:spacing w:line="300" w:lineRule="auto"/>
        <w:rPr>
          <w:rFonts w:ascii="宋体" w:eastAsia="宋体" w:hAnsi="宋体" w:cs="宋体"/>
          <w:snapToGrid w:val="0"/>
          <w:kern w:val="0"/>
          <w:sz w:val="21"/>
          <w:szCs w:val="21"/>
        </w:rPr>
      </w:pP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3</w:t>
      </w:r>
      <w:r>
        <w:rPr>
          <w:rFonts w:ascii="宋体" w:eastAsia="宋体" w:hAnsi="宋体" w:cs="宋体" w:hint="eastAsia"/>
          <w:snapToGrid w:val="0"/>
          <w:kern w:val="0"/>
          <w:sz w:val="21"/>
          <w:szCs w:val="21"/>
        </w:rPr>
        <w:t>）</w:t>
      </w:r>
      <w:r>
        <w:rPr>
          <w:rFonts w:ascii="宋体" w:eastAsia="宋体" w:hAnsi="宋体" w:cs="宋体" w:hint="eastAsia"/>
          <w:snapToGrid w:val="0"/>
          <w:kern w:val="0"/>
          <w:sz w:val="21"/>
          <w:szCs w:val="21"/>
        </w:rPr>
        <w:t>供应商如未按要求提供此声明函，报价将不做相应扣除。</w:t>
      </w:r>
      <w:r>
        <w:rPr>
          <w:rFonts w:ascii="宋体" w:eastAsia="宋体" w:hAnsi="宋体" w:cs="宋体" w:hint="eastAsia"/>
          <w:snapToGrid w:val="0"/>
          <w:kern w:val="0"/>
          <w:sz w:val="21"/>
          <w:szCs w:val="21"/>
        </w:rPr>
        <w:t xml:space="preserve"> </w:t>
      </w:r>
    </w:p>
    <w:p w:rsidR="00EB6237" w:rsidRDefault="00EB6237">
      <w:pPr>
        <w:pStyle w:val="a7"/>
        <w:adjustRightInd w:val="0"/>
        <w:snapToGrid w:val="0"/>
        <w:spacing w:line="300" w:lineRule="auto"/>
        <w:rPr>
          <w:rFonts w:ascii="宋体" w:eastAsia="宋体" w:hAnsi="宋体" w:cs="宋体"/>
          <w:snapToGrid w:val="0"/>
          <w:kern w:val="0"/>
          <w:sz w:val="21"/>
          <w:szCs w:val="21"/>
        </w:rPr>
      </w:pPr>
    </w:p>
    <w:p w:rsidR="00EB6237" w:rsidRDefault="00D17CAF">
      <w:pPr>
        <w:adjustRightInd w:val="0"/>
        <w:spacing w:line="360" w:lineRule="auto"/>
        <w:ind w:leftChars="2500" w:left="5250"/>
        <w:jc w:val="left"/>
        <w:rPr>
          <w:rFonts w:ascii="宋体" w:hAnsi="宋体" w:cs="宋体"/>
          <w:szCs w:val="21"/>
        </w:rPr>
      </w:pPr>
      <w:r>
        <w:rPr>
          <w:rFonts w:ascii="宋体" w:hAnsi="宋体" w:cs="宋体" w:hint="eastAsia"/>
          <w:szCs w:val="21"/>
        </w:rPr>
        <w:t>企业名称（盖章）：</w:t>
      </w:r>
    </w:p>
    <w:p w:rsidR="00EB6237" w:rsidRDefault="00D17CAF">
      <w:pPr>
        <w:adjustRightInd w:val="0"/>
        <w:spacing w:line="360" w:lineRule="auto"/>
        <w:ind w:leftChars="2500" w:left="5250"/>
        <w:jc w:val="left"/>
        <w:rPr>
          <w:rFonts w:ascii="宋体" w:hAnsi="宋体" w:cs="宋体"/>
          <w:szCs w:val="21"/>
        </w:rPr>
      </w:pP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期：</w:t>
      </w:r>
    </w:p>
    <w:p w:rsidR="00EB6237" w:rsidRDefault="00EB6237">
      <w:pPr>
        <w:spacing w:line="360" w:lineRule="auto"/>
        <w:jc w:val="left"/>
        <w:rPr>
          <w:rFonts w:ascii="宋体" w:hAnsi="宋体" w:cs="宋体"/>
        </w:rPr>
      </w:pPr>
    </w:p>
    <w:p w:rsidR="00EB6237" w:rsidRDefault="00EB6237">
      <w:pPr>
        <w:pStyle w:val="af0"/>
        <w:spacing w:before="0" w:beforeAutospacing="0" w:after="0" w:afterAutospacing="0" w:line="360" w:lineRule="auto"/>
        <w:ind w:firstLine="420"/>
        <w:rPr>
          <w:sz w:val="21"/>
          <w:szCs w:val="21"/>
        </w:rPr>
      </w:pPr>
    </w:p>
    <w:p w:rsidR="00EB6237" w:rsidRDefault="00EB6237">
      <w:pPr>
        <w:spacing w:line="360" w:lineRule="auto"/>
        <w:rPr>
          <w:rFonts w:ascii="宋体" w:hAnsi="宋体" w:cs="宋体"/>
          <w:szCs w:val="21"/>
        </w:rPr>
      </w:pPr>
      <w:bookmarkStart w:id="203" w:name="_Toc516072043"/>
      <w:bookmarkStart w:id="204" w:name="_Toc516075572"/>
      <w:bookmarkStart w:id="205" w:name="_Toc13472"/>
      <w:bookmarkStart w:id="206" w:name="_Toc16942"/>
      <w:bookmarkStart w:id="207" w:name="_Toc20187"/>
      <w:bookmarkStart w:id="208" w:name="_Toc500837029"/>
      <w:bookmarkStart w:id="209" w:name="_Toc516072014"/>
    </w:p>
    <w:p w:rsidR="00EB6237" w:rsidRDefault="00D17CAF">
      <w:pPr>
        <w:spacing w:line="360" w:lineRule="auto"/>
        <w:jc w:val="center"/>
        <w:outlineLvl w:val="0"/>
        <w:rPr>
          <w:rFonts w:ascii="宋体" w:hAnsi="宋体" w:cs="宋体"/>
          <w:b/>
          <w:bCs/>
          <w:szCs w:val="21"/>
        </w:rPr>
      </w:pPr>
      <w:r>
        <w:rPr>
          <w:rFonts w:ascii="宋体" w:hAnsi="宋体" w:cs="宋体" w:hint="eastAsia"/>
          <w:b/>
          <w:bCs/>
          <w:szCs w:val="21"/>
        </w:rPr>
        <w:br w:type="page"/>
      </w:r>
      <w:bookmarkStart w:id="210" w:name="_Toc13735"/>
      <w:bookmarkStart w:id="211" w:name="_Toc26535"/>
      <w:r>
        <w:rPr>
          <w:rFonts w:ascii="宋体" w:hAnsi="宋体" w:cs="宋体" w:hint="eastAsia"/>
          <w:b/>
          <w:bCs/>
          <w:szCs w:val="21"/>
        </w:rPr>
        <w:lastRenderedPageBreak/>
        <w:t>附件</w:t>
      </w:r>
      <w:r>
        <w:rPr>
          <w:rFonts w:ascii="宋体" w:hAnsi="宋体" w:cs="宋体" w:hint="eastAsia"/>
          <w:b/>
          <w:bCs/>
          <w:szCs w:val="21"/>
        </w:rPr>
        <w:t>10</w:t>
      </w:r>
      <w:bookmarkStart w:id="212" w:name="OLE_LINK14"/>
      <w:bookmarkStart w:id="213" w:name="OLE_LINK13"/>
      <w:r>
        <w:rPr>
          <w:rFonts w:ascii="宋体" w:hAnsi="宋体" w:cs="宋体" w:hint="eastAsia"/>
          <w:b/>
          <w:bCs/>
          <w:szCs w:val="21"/>
        </w:rPr>
        <w:t xml:space="preserve"> </w:t>
      </w:r>
      <w:r>
        <w:rPr>
          <w:rFonts w:ascii="宋体" w:hAnsi="宋体" w:cs="宋体" w:hint="eastAsia"/>
          <w:b/>
          <w:bCs/>
          <w:szCs w:val="21"/>
        </w:rPr>
        <w:t>残疾人福利性单位声明函（如有，请提供）</w:t>
      </w:r>
      <w:bookmarkEnd w:id="203"/>
      <w:bookmarkEnd w:id="204"/>
      <w:bookmarkEnd w:id="205"/>
      <w:bookmarkEnd w:id="206"/>
      <w:bookmarkEnd w:id="207"/>
      <w:bookmarkEnd w:id="208"/>
      <w:bookmarkEnd w:id="209"/>
      <w:bookmarkEnd w:id="210"/>
      <w:bookmarkEnd w:id="211"/>
    </w:p>
    <w:bookmarkEnd w:id="212"/>
    <w:bookmarkEnd w:id="213"/>
    <w:p w:rsidR="00EB6237" w:rsidRDefault="00EB6237">
      <w:pPr>
        <w:spacing w:line="360" w:lineRule="auto"/>
        <w:ind w:firstLine="446"/>
        <w:rPr>
          <w:rFonts w:ascii="宋体" w:hAnsi="宋体" w:cs="宋体"/>
          <w:b/>
          <w:spacing w:val="6"/>
          <w:szCs w:val="21"/>
        </w:rPr>
      </w:pPr>
    </w:p>
    <w:p w:rsidR="00EB6237" w:rsidRDefault="00D17CAF">
      <w:pPr>
        <w:spacing w:line="360" w:lineRule="auto"/>
        <w:ind w:firstLine="444"/>
        <w:rPr>
          <w:rFonts w:ascii="宋体" w:hAnsi="宋体" w:cs="宋体"/>
          <w:spacing w:val="6"/>
          <w:szCs w:val="21"/>
        </w:rPr>
      </w:pPr>
      <w:r>
        <w:rPr>
          <w:rFonts w:ascii="宋体" w:hAnsi="宋体" w:cs="宋体" w:hint="eastAsia"/>
          <w:spacing w:val="6"/>
          <w:szCs w:val="21"/>
        </w:rPr>
        <w:t>本单位郑重声明，根据《财政部</w:t>
      </w:r>
      <w:r>
        <w:rPr>
          <w:rFonts w:ascii="宋体" w:hAnsi="宋体" w:cs="宋体" w:hint="eastAsia"/>
          <w:spacing w:val="6"/>
          <w:szCs w:val="21"/>
        </w:rPr>
        <w:t xml:space="preserve"> </w:t>
      </w:r>
      <w:r>
        <w:rPr>
          <w:rFonts w:ascii="宋体" w:hAnsi="宋体" w:cs="宋体" w:hint="eastAsia"/>
          <w:spacing w:val="6"/>
          <w:szCs w:val="21"/>
        </w:rPr>
        <w:t>民政部</w:t>
      </w:r>
      <w:r>
        <w:rPr>
          <w:rFonts w:ascii="宋体" w:hAnsi="宋体" w:cs="宋体" w:hint="eastAsia"/>
          <w:spacing w:val="6"/>
          <w:szCs w:val="21"/>
        </w:rPr>
        <w:t xml:space="preserve"> </w:t>
      </w:r>
      <w:r>
        <w:rPr>
          <w:rFonts w:ascii="宋体" w:hAnsi="宋体" w:cs="宋体" w:hint="eastAsia"/>
          <w:spacing w:val="6"/>
          <w:szCs w:val="21"/>
        </w:rPr>
        <w:t>中国残疾人联合会关于促进残疾人就业政府采购政策的通知》（财库</w:t>
      </w:r>
      <w:r>
        <w:rPr>
          <w:rFonts w:ascii="宋体" w:hAnsi="宋体" w:cs="宋体" w:hint="eastAsia"/>
          <w:spacing w:val="6"/>
          <w:szCs w:val="21"/>
        </w:rPr>
        <w:t>〔</w:t>
      </w:r>
      <w:r>
        <w:rPr>
          <w:rFonts w:ascii="宋体" w:hAnsi="宋体" w:cs="宋体" w:hint="eastAsia"/>
          <w:spacing w:val="6"/>
          <w:szCs w:val="21"/>
        </w:rPr>
        <w:t>2017</w:t>
      </w:r>
      <w:r>
        <w:rPr>
          <w:rFonts w:ascii="宋体" w:hAnsi="宋体" w:cs="宋体" w:hint="eastAsia"/>
          <w:spacing w:val="6"/>
          <w:szCs w:val="21"/>
        </w:rPr>
        <w:t>〕</w:t>
      </w:r>
      <w:r>
        <w:rPr>
          <w:rFonts w:ascii="宋体" w:hAnsi="宋体" w:cs="宋体" w:hint="eastAsia"/>
          <w:spacing w:val="6"/>
          <w:szCs w:val="21"/>
        </w:rPr>
        <w:t>141</w:t>
      </w:r>
      <w:r>
        <w:rPr>
          <w:rFonts w:ascii="宋体" w:hAnsi="宋体" w:cs="宋体" w:hint="eastAsia"/>
          <w:spacing w:val="6"/>
          <w:szCs w:val="21"/>
        </w:rPr>
        <w:t>号</w:t>
      </w:r>
      <w:r>
        <w:rPr>
          <w:rFonts w:ascii="宋体" w:hAnsi="宋体" w:cs="宋体" w:hint="eastAsia"/>
          <w:spacing w:val="6"/>
          <w:szCs w:val="21"/>
        </w:rPr>
        <w:t>）的规定，本单位为符合条件的残疾人福利性单位，且本单位参加</w:t>
      </w:r>
      <w:r>
        <w:rPr>
          <w:rFonts w:ascii="宋体" w:hAnsi="宋体" w:cs="宋体" w:hint="eastAsia"/>
          <w:szCs w:val="21"/>
          <w:u w:val="single"/>
        </w:rPr>
        <w:t xml:space="preserve">      </w:t>
      </w:r>
      <w:r>
        <w:rPr>
          <w:rFonts w:ascii="宋体" w:hAnsi="宋体" w:cs="宋体" w:hint="eastAsia"/>
          <w:spacing w:val="6"/>
          <w:szCs w:val="21"/>
        </w:rPr>
        <w:t>单位的</w:t>
      </w:r>
      <w:r>
        <w:rPr>
          <w:rFonts w:ascii="宋体" w:hAnsi="宋体" w:cs="宋体" w:hint="eastAsia"/>
          <w:szCs w:val="21"/>
          <w:u w:val="single"/>
        </w:rPr>
        <w:t xml:space="preserve">      </w:t>
      </w:r>
      <w:r>
        <w:rPr>
          <w:rFonts w:ascii="宋体" w:hAnsi="宋体" w:cs="宋体" w:hint="eastAsia"/>
          <w:spacing w:val="6"/>
          <w:szCs w:val="21"/>
        </w:rPr>
        <w:t>项目采购活动提供本单位制造的货物（由本单位承担工程</w:t>
      </w:r>
      <w:r>
        <w:rPr>
          <w:rFonts w:ascii="宋体" w:hAnsi="宋体" w:cs="宋体" w:hint="eastAsia"/>
          <w:spacing w:val="6"/>
          <w:szCs w:val="21"/>
        </w:rPr>
        <w:t>/</w:t>
      </w:r>
      <w:r>
        <w:rPr>
          <w:rFonts w:ascii="宋体" w:hAnsi="宋体" w:cs="宋体" w:hint="eastAsia"/>
          <w:spacing w:val="6"/>
          <w:szCs w:val="21"/>
        </w:rPr>
        <w:t>提供服务），或者提供其他残疾人福利性单位制造的货物（不包括使用非残疾人福利性单位注册商标的货物）。</w:t>
      </w:r>
    </w:p>
    <w:p w:rsidR="00EB6237" w:rsidRDefault="00D17CAF">
      <w:pPr>
        <w:spacing w:line="360" w:lineRule="auto"/>
        <w:ind w:firstLine="444"/>
        <w:rPr>
          <w:rFonts w:ascii="宋体" w:hAnsi="宋体" w:cs="宋体"/>
          <w:szCs w:val="21"/>
        </w:rPr>
      </w:pPr>
      <w:r>
        <w:rPr>
          <w:rFonts w:ascii="宋体" w:hAnsi="宋体" w:cs="宋体" w:hint="eastAsia"/>
          <w:spacing w:val="6"/>
          <w:szCs w:val="21"/>
        </w:rPr>
        <w:t>本单位对上述声明的真实性负责。如有虚假，将依法承担相应责任。</w:t>
      </w:r>
    </w:p>
    <w:p w:rsidR="00EB6237" w:rsidRDefault="00D17CAF">
      <w:pPr>
        <w:pStyle w:val="af0"/>
        <w:spacing w:before="0" w:beforeAutospacing="0" w:after="0" w:afterAutospacing="0" w:line="360" w:lineRule="auto"/>
        <w:ind w:firstLine="420"/>
        <w:rPr>
          <w:sz w:val="21"/>
          <w:szCs w:val="21"/>
        </w:rPr>
      </w:pPr>
      <w:r>
        <w:rPr>
          <w:rFonts w:hint="eastAsia"/>
          <w:sz w:val="21"/>
          <w:szCs w:val="21"/>
        </w:rPr>
        <w:t>供应商名称（盖章）：</w:t>
      </w:r>
      <w:r>
        <w:rPr>
          <w:rFonts w:hint="eastAsia"/>
          <w:sz w:val="21"/>
          <w:szCs w:val="21"/>
          <w:u w:val="single"/>
        </w:rPr>
        <w:t xml:space="preserve">                     </w:t>
      </w:r>
    </w:p>
    <w:p w:rsidR="00EB6237" w:rsidRDefault="00D17CAF">
      <w:pPr>
        <w:spacing w:line="360" w:lineRule="auto"/>
        <w:ind w:firstLine="420"/>
        <w:rPr>
          <w:rFonts w:ascii="宋体" w:hAnsi="宋体" w:cs="宋体"/>
          <w:b/>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EB6237" w:rsidRDefault="00EB6237">
      <w:pPr>
        <w:spacing w:line="360" w:lineRule="auto"/>
        <w:ind w:firstLine="422"/>
        <w:jc w:val="center"/>
        <w:rPr>
          <w:rFonts w:ascii="宋体" w:hAnsi="宋体" w:cs="宋体"/>
          <w:b/>
          <w:szCs w:val="21"/>
        </w:rPr>
      </w:pPr>
    </w:p>
    <w:p w:rsidR="00EB6237" w:rsidRDefault="00EB6237">
      <w:pPr>
        <w:spacing w:line="360" w:lineRule="auto"/>
        <w:ind w:firstLine="422"/>
        <w:jc w:val="center"/>
        <w:rPr>
          <w:rFonts w:ascii="宋体" w:hAnsi="宋体" w:cs="宋体"/>
          <w:b/>
          <w:szCs w:val="21"/>
        </w:rPr>
      </w:pPr>
    </w:p>
    <w:p w:rsidR="00EB6237" w:rsidRDefault="00EB6237">
      <w:pPr>
        <w:spacing w:line="360" w:lineRule="auto"/>
        <w:ind w:firstLine="422"/>
        <w:jc w:val="center"/>
        <w:rPr>
          <w:rFonts w:ascii="宋体" w:hAnsi="宋体" w:cs="宋体"/>
          <w:b/>
          <w:szCs w:val="21"/>
        </w:rPr>
      </w:pPr>
    </w:p>
    <w:p w:rsidR="00EB6237" w:rsidRDefault="00D17CAF">
      <w:pPr>
        <w:spacing w:line="360" w:lineRule="auto"/>
        <w:rPr>
          <w:rFonts w:ascii="宋体" w:hAnsi="宋体" w:cs="宋体"/>
          <w:szCs w:val="21"/>
        </w:rPr>
      </w:pPr>
      <w:r>
        <w:rPr>
          <w:rFonts w:ascii="宋体" w:hAnsi="宋体" w:cs="宋体" w:hint="eastAsia"/>
          <w:szCs w:val="21"/>
        </w:rPr>
        <w:t xml:space="preserve"> </w:t>
      </w:r>
    </w:p>
    <w:p w:rsidR="00EB6237" w:rsidRDefault="00EB6237">
      <w:pPr>
        <w:adjustRightInd w:val="0"/>
        <w:snapToGrid w:val="0"/>
        <w:spacing w:line="360" w:lineRule="auto"/>
        <w:rPr>
          <w:rFonts w:ascii="宋体" w:hAnsi="宋体" w:cs="宋体"/>
          <w:szCs w:val="21"/>
        </w:rPr>
      </w:pPr>
    </w:p>
    <w:p w:rsidR="00EB6237" w:rsidRDefault="00EB6237">
      <w:pPr>
        <w:spacing w:line="360" w:lineRule="auto"/>
        <w:rPr>
          <w:rFonts w:ascii="宋体" w:hAnsi="宋体" w:cs="宋体"/>
          <w:szCs w:val="21"/>
        </w:rPr>
      </w:pPr>
    </w:p>
    <w:p w:rsidR="00EB6237" w:rsidRDefault="00D17CAF">
      <w:pPr>
        <w:spacing w:line="360" w:lineRule="auto"/>
        <w:rPr>
          <w:rFonts w:ascii="宋体" w:hAnsi="宋体" w:cs="宋体"/>
          <w:szCs w:val="21"/>
        </w:rPr>
      </w:pPr>
      <w:r>
        <w:rPr>
          <w:rFonts w:ascii="宋体" w:hAnsi="宋体" w:cs="宋体" w:hint="eastAsia"/>
          <w:szCs w:val="21"/>
        </w:rPr>
        <w:br w:type="page"/>
      </w:r>
    </w:p>
    <w:p w:rsidR="00EB6237" w:rsidRDefault="00D17CAF">
      <w:pPr>
        <w:spacing w:line="360" w:lineRule="auto"/>
        <w:jc w:val="center"/>
        <w:outlineLvl w:val="0"/>
        <w:rPr>
          <w:rFonts w:ascii="宋体" w:hAnsi="宋体" w:cs="宋体"/>
          <w:b/>
          <w:bCs/>
          <w:szCs w:val="21"/>
        </w:rPr>
      </w:pPr>
      <w:bookmarkStart w:id="214" w:name="_Toc13444"/>
      <w:bookmarkStart w:id="215" w:name="_Toc5283"/>
      <w:bookmarkStart w:id="216" w:name="_Toc15474"/>
      <w:bookmarkStart w:id="217" w:name="_Toc9521"/>
      <w:r>
        <w:rPr>
          <w:rFonts w:ascii="宋体" w:hAnsi="宋体" w:cs="宋体" w:hint="eastAsia"/>
          <w:b/>
          <w:bCs/>
          <w:szCs w:val="21"/>
        </w:rPr>
        <w:lastRenderedPageBreak/>
        <w:t>附件</w:t>
      </w:r>
      <w:r>
        <w:rPr>
          <w:rFonts w:ascii="宋体" w:hAnsi="宋体" w:cs="宋体" w:hint="eastAsia"/>
          <w:b/>
          <w:bCs/>
          <w:szCs w:val="21"/>
        </w:rPr>
        <w:t xml:space="preserve">11 </w:t>
      </w:r>
      <w:r>
        <w:rPr>
          <w:rFonts w:ascii="宋体" w:hAnsi="宋体" w:cs="宋体" w:hint="eastAsia"/>
          <w:b/>
          <w:bCs/>
          <w:szCs w:val="21"/>
        </w:rPr>
        <w:t>属于监狱企业的证明文件</w:t>
      </w:r>
      <w:bookmarkEnd w:id="214"/>
      <w:bookmarkEnd w:id="215"/>
      <w:bookmarkEnd w:id="216"/>
      <w:r>
        <w:rPr>
          <w:rFonts w:ascii="宋体" w:hAnsi="宋体" w:cs="宋体" w:hint="eastAsia"/>
          <w:b/>
          <w:bCs/>
          <w:szCs w:val="21"/>
        </w:rPr>
        <w:t>（如有，请提供）</w:t>
      </w:r>
      <w:bookmarkEnd w:id="217"/>
    </w:p>
    <w:p w:rsidR="00EB6237" w:rsidRDefault="00D17CAF">
      <w:pPr>
        <w:spacing w:line="360" w:lineRule="auto"/>
        <w:ind w:firstLineChars="200" w:firstLine="420"/>
        <w:rPr>
          <w:rFonts w:ascii="宋体" w:hAnsi="宋体" w:cs="宋体"/>
          <w:szCs w:val="21"/>
        </w:rPr>
      </w:pPr>
      <w:r>
        <w:rPr>
          <w:rFonts w:ascii="宋体" w:hAnsi="宋体" w:cs="宋体" w:hint="eastAsia"/>
          <w:szCs w:val="21"/>
        </w:rPr>
        <w:t>提供由省级以上监狱管理局、戒毒管理局</w:t>
      </w:r>
      <w:r>
        <w:rPr>
          <w:rFonts w:ascii="宋体" w:hAnsi="宋体" w:cs="宋体" w:hint="eastAsia"/>
          <w:szCs w:val="21"/>
        </w:rPr>
        <w:t>（</w:t>
      </w:r>
      <w:r>
        <w:rPr>
          <w:rFonts w:ascii="宋体" w:hAnsi="宋体" w:cs="宋体" w:hint="eastAsia"/>
          <w:szCs w:val="21"/>
        </w:rPr>
        <w:t>含新疆生产建设兵团</w:t>
      </w:r>
      <w:r>
        <w:rPr>
          <w:rFonts w:ascii="宋体" w:hAnsi="宋体" w:cs="宋体" w:hint="eastAsia"/>
          <w:szCs w:val="21"/>
        </w:rPr>
        <w:t>）</w:t>
      </w:r>
      <w:r>
        <w:rPr>
          <w:rFonts w:ascii="宋体" w:hAnsi="宋体" w:cs="宋体" w:hint="eastAsia"/>
          <w:szCs w:val="21"/>
        </w:rPr>
        <w:t>出具的属于监狱企业的证明文件。</w:t>
      </w:r>
    </w:p>
    <w:p w:rsidR="00EB6237" w:rsidRDefault="00EB6237">
      <w:pPr>
        <w:spacing w:line="360" w:lineRule="auto"/>
        <w:rPr>
          <w:rFonts w:ascii="宋体" w:hAnsi="宋体" w:cs="宋体"/>
          <w:szCs w:val="21"/>
        </w:rPr>
      </w:pPr>
    </w:p>
    <w:p w:rsidR="00EB6237" w:rsidRDefault="00D17CAF">
      <w:pPr>
        <w:spacing w:line="360" w:lineRule="auto"/>
        <w:rPr>
          <w:rFonts w:ascii="宋体" w:hAnsi="宋体" w:cs="宋体"/>
          <w:b/>
          <w:szCs w:val="21"/>
        </w:rPr>
      </w:pPr>
      <w:r>
        <w:rPr>
          <w:rFonts w:ascii="宋体" w:hAnsi="宋体" w:cs="宋体" w:hint="eastAsia"/>
          <w:b/>
          <w:szCs w:val="21"/>
        </w:rPr>
        <w:br w:type="page"/>
      </w:r>
      <w:bookmarkStart w:id="218" w:name="_Toc27376"/>
      <w:bookmarkStart w:id="219" w:name="_Toc4116"/>
    </w:p>
    <w:p w:rsidR="00EB6237" w:rsidRDefault="00D17CAF">
      <w:pPr>
        <w:spacing w:line="360" w:lineRule="auto"/>
        <w:jc w:val="center"/>
        <w:rPr>
          <w:rFonts w:ascii="宋体" w:hAnsi="宋体" w:cs="宋体"/>
          <w:b/>
          <w:bCs/>
          <w:szCs w:val="21"/>
        </w:rPr>
      </w:pPr>
      <w:bookmarkStart w:id="220" w:name="_Toc30650"/>
      <w:bookmarkStart w:id="221" w:name="_Toc18941"/>
      <w:bookmarkEnd w:id="218"/>
      <w:bookmarkEnd w:id="219"/>
      <w:r>
        <w:rPr>
          <w:rFonts w:ascii="宋体" w:hAnsi="宋体" w:cs="宋体" w:hint="eastAsia"/>
          <w:b/>
          <w:bCs/>
          <w:szCs w:val="21"/>
        </w:rPr>
        <w:lastRenderedPageBreak/>
        <w:t>成交服务费承诺书</w:t>
      </w:r>
      <w:bookmarkEnd w:id="220"/>
      <w:bookmarkEnd w:id="221"/>
    </w:p>
    <w:p w:rsidR="00EB6237" w:rsidRDefault="00D17CAF">
      <w:pPr>
        <w:spacing w:line="360" w:lineRule="auto"/>
        <w:ind w:firstLineChars="200" w:firstLine="422"/>
        <w:rPr>
          <w:rFonts w:ascii="宋体" w:hAnsi="宋体" w:cs="宋体"/>
          <w:b/>
          <w:bCs/>
          <w:szCs w:val="21"/>
        </w:rPr>
      </w:pPr>
      <w:r>
        <w:rPr>
          <w:rFonts w:ascii="宋体" w:hAnsi="宋体" w:cs="宋体" w:hint="eastAsia"/>
          <w:b/>
          <w:bCs/>
          <w:szCs w:val="21"/>
          <w:u w:val="single"/>
        </w:rPr>
        <w:t>江苏苏豪长城股份有限公司</w:t>
      </w:r>
      <w:r>
        <w:rPr>
          <w:rFonts w:ascii="宋体" w:hAnsi="宋体" w:cs="宋体" w:hint="eastAsia"/>
          <w:b/>
          <w:bCs/>
          <w:szCs w:val="21"/>
        </w:rPr>
        <w:t>（代理公司名称）：</w:t>
      </w:r>
    </w:p>
    <w:p w:rsidR="00EB6237" w:rsidRDefault="00D17CAF">
      <w:pPr>
        <w:spacing w:line="360" w:lineRule="auto"/>
        <w:ind w:firstLine="420"/>
        <w:rPr>
          <w:rFonts w:ascii="宋体" w:hAnsi="宋体" w:cs="宋体"/>
          <w:szCs w:val="21"/>
        </w:rPr>
      </w:pPr>
      <w:r>
        <w:rPr>
          <w:rFonts w:ascii="宋体" w:hAnsi="宋体" w:cs="宋体" w:hint="eastAsia"/>
          <w:szCs w:val="21"/>
        </w:rPr>
        <w:t>若我公司成交，我公司同意按磋商文件规定的服务费收取标准向贵公司支付</w:t>
      </w:r>
      <w:r>
        <w:rPr>
          <w:rFonts w:ascii="宋体" w:hAnsi="宋体" w:cs="宋体" w:hint="eastAsia"/>
          <w:bCs/>
          <w:szCs w:val="21"/>
        </w:rPr>
        <w:t>本项目</w:t>
      </w:r>
      <w:r>
        <w:rPr>
          <w:rFonts w:ascii="宋体" w:hAnsi="宋体" w:cs="宋体" w:hint="eastAsia"/>
          <w:szCs w:val="21"/>
        </w:rPr>
        <w:t>成交服务费。</w:t>
      </w:r>
    </w:p>
    <w:p w:rsidR="00EB6237" w:rsidRDefault="00D17CAF">
      <w:pPr>
        <w:pStyle w:val="22"/>
        <w:spacing w:line="360" w:lineRule="auto"/>
        <w:ind w:firstLine="360"/>
        <w:rPr>
          <w:rFonts w:ascii="宋体" w:eastAsia="宋体" w:hAnsi="宋体" w:cs="宋体"/>
          <w:b/>
          <w:bCs/>
          <w:sz w:val="21"/>
          <w:szCs w:val="21"/>
        </w:rPr>
      </w:pPr>
      <w:r>
        <w:rPr>
          <w:rFonts w:ascii="宋体" w:eastAsia="宋体" w:hAnsi="宋体" w:cs="宋体" w:hint="eastAsia"/>
          <w:b/>
          <w:bCs/>
          <w:sz w:val="21"/>
          <w:szCs w:val="21"/>
        </w:rPr>
        <w:t>成交服务费发票信息见下表：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6128"/>
      </w:tblGrid>
      <w:tr w:rsidR="00EB6237">
        <w:trPr>
          <w:trHeight w:val="569"/>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公司名称：</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纳税人识别号：</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地址：</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电话：</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账号：</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开户行：</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发票邮寄地址：</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联系人：</w:t>
            </w:r>
          </w:p>
        </w:tc>
        <w:tc>
          <w:tcPr>
            <w:tcW w:w="6128" w:type="dxa"/>
            <w:vAlign w:val="center"/>
          </w:tcPr>
          <w:p w:rsidR="00EB6237" w:rsidRDefault="00EB6237">
            <w:pPr>
              <w:spacing w:line="360" w:lineRule="auto"/>
              <w:jc w:val="center"/>
              <w:rPr>
                <w:rFonts w:ascii="宋体" w:hAnsi="宋体" w:cs="宋体"/>
                <w:szCs w:val="21"/>
              </w:rPr>
            </w:pPr>
          </w:p>
        </w:tc>
      </w:tr>
      <w:tr w:rsidR="00EB6237">
        <w:trPr>
          <w:jc w:val="center"/>
        </w:trPr>
        <w:tc>
          <w:tcPr>
            <w:tcW w:w="2394" w:type="dxa"/>
            <w:vAlign w:val="center"/>
          </w:tcPr>
          <w:p w:rsidR="00EB6237" w:rsidRDefault="00D17CAF">
            <w:pPr>
              <w:spacing w:line="360" w:lineRule="auto"/>
              <w:jc w:val="center"/>
              <w:rPr>
                <w:rFonts w:ascii="宋体" w:hAnsi="宋体" w:cs="宋体"/>
                <w:szCs w:val="21"/>
              </w:rPr>
            </w:pPr>
            <w:r>
              <w:rPr>
                <w:rFonts w:ascii="宋体" w:hAnsi="宋体" w:cs="宋体" w:hint="eastAsia"/>
                <w:szCs w:val="21"/>
              </w:rPr>
              <w:t>电话（手机）：</w:t>
            </w:r>
          </w:p>
        </w:tc>
        <w:tc>
          <w:tcPr>
            <w:tcW w:w="6128" w:type="dxa"/>
            <w:vAlign w:val="center"/>
          </w:tcPr>
          <w:p w:rsidR="00EB6237" w:rsidRDefault="00EB6237">
            <w:pPr>
              <w:spacing w:line="360" w:lineRule="auto"/>
              <w:jc w:val="center"/>
              <w:rPr>
                <w:rFonts w:ascii="宋体" w:hAnsi="宋体" w:cs="宋体"/>
                <w:szCs w:val="21"/>
              </w:rPr>
            </w:pPr>
          </w:p>
        </w:tc>
      </w:tr>
    </w:tbl>
    <w:p w:rsidR="00EB6237" w:rsidRDefault="00EB6237">
      <w:pPr>
        <w:pStyle w:val="22"/>
        <w:spacing w:line="360" w:lineRule="auto"/>
        <w:ind w:firstLine="360"/>
        <w:rPr>
          <w:rFonts w:ascii="宋体" w:eastAsia="宋体" w:hAnsi="宋体" w:cs="宋体"/>
          <w:sz w:val="21"/>
          <w:szCs w:val="21"/>
        </w:rPr>
      </w:pPr>
    </w:p>
    <w:p w:rsidR="00EB6237" w:rsidRDefault="00D17CAF">
      <w:pPr>
        <w:spacing w:line="360" w:lineRule="auto"/>
        <w:ind w:right="2" w:firstLine="420"/>
        <w:rPr>
          <w:rFonts w:ascii="宋体" w:hAnsi="宋体" w:cs="宋体"/>
          <w:szCs w:val="21"/>
        </w:rPr>
      </w:pPr>
      <w:r>
        <w:rPr>
          <w:rFonts w:ascii="宋体" w:hAnsi="宋体" w:cs="宋体" w:hint="eastAsia"/>
          <w:szCs w:val="21"/>
        </w:rPr>
        <w:t>供应商名称（公章）：</w:t>
      </w:r>
    </w:p>
    <w:p w:rsidR="00EB6237" w:rsidRDefault="00D17CAF">
      <w:pPr>
        <w:spacing w:line="360" w:lineRule="auto"/>
        <w:ind w:right="2" w:firstLine="420"/>
        <w:rPr>
          <w:rFonts w:ascii="宋体" w:hAnsi="宋体" w:cs="宋体"/>
          <w:szCs w:val="21"/>
        </w:rPr>
      </w:pPr>
      <w:r>
        <w:rPr>
          <w:rFonts w:ascii="宋体" w:hAnsi="宋体" w:cs="宋体" w:hint="eastAsia"/>
          <w:szCs w:val="21"/>
        </w:rPr>
        <w:t>授权代理人（签字）：</w:t>
      </w:r>
    </w:p>
    <w:p w:rsidR="00EB6237" w:rsidRDefault="00D17CAF">
      <w:pPr>
        <w:spacing w:line="360" w:lineRule="auto"/>
        <w:ind w:right="2" w:firstLine="420"/>
        <w:rPr>
          <w:rFonts w:ascii="宋体" w:hAnsi="宋体" w:cs="宋体"/>
          <w:szCs w:val="21"/>
        </w:rPr>
      </w:pPr>
      <w:r>
        <w:rPr>
          <w:rFonts w:ascii="宋体" w:hAnsi="宋体" w:cs="宋体" w:hint="eastAsia"/>
          <w:szCs w:val="21"/>
        </w:rPr>
        <w:t>日期：</w:t>
      </w:r>
    </w:p>
    <w:p w:rsidR="00EB6237" w:rsidRDefault="00EB6237">
      <w:pPr>
        <w:spacing w:line="360" w:lineRule="auto"/>
        <w:rPr>
          <w:rFonts w:ascii="宋体" w:hAnsi="宋体" w:cs="宋体"/>
          <w:szCs w:val="21"/>
        </w:rPr>
      </w:pPr>
    </w:p>
    <w:p w:rsidR="00EB6237" w:rsidRDefault="00EB6237">
      <w:pPr>
        <w:widowControl/>
        <w:spacing w:line="360" w:lineRule="auto"/>
        <w:ind w:firstLine="422"/>
        <w:jc w:val="center"/>
        <w:rPr>
          <w:rFonts w:ascii="宋体" w:hAnsi="宋体" w:cs="宋体"/>
          <w:b/>
          <w:kern w:val="0"/>
          <w:szCs w:val="21"/>
        </w:rPr>
        <w:sectPr w:rsidR="00EB6237">
          <w:pgSz w:w="11906" w:h="16838"/>
          <w:pgMar w:top="1418" w:right="1588" w:bottom="1418" w:left="1588" w:header="851" w:footer="992" w:gutter="0"/>
          <w:cols w:space="720"/>
          <w:docGrid w:linePitch="286"/>
        </w:sectPr>
      </w:pPr>
      <w:bookmarkStart w:id="222" w:name="_Toc25531"/>
      <w:bookmarkStart w:id="223" w:name="_Toc516072015"/>
      <w:bookmarkStart w:id="224" w:name="_Toc516075573"/>
      <w:bookmarkStart w:id="225" w:name="_Toc516072044"/>
    </w:p>
    <w:p w:rsidR="00EB6237" w:rsidRDefault="00D17CAF">
      <w:pPr>
        <w:spacing w:line="360" w:lineRule="auto"/>
        <w:jc w:val="center"/>
        <w:outlineLvl w:val="0"/>
        <w:rPr>
          <w:rFonts w:ascii="宋体" w:hAnsi="宋体" w:cs="宋体"/>
          <w:b/>
          <w:bCs/>
          <w:szCs w:val="21"/>
        </w:rPr>
      </w:pPr>
      <w:bookmarkStart w:id="226" w:name="_Toc30425"/>
      <w:bookmarkStart w:id="227" w:name="_Toc3833"/>
      <w:r>
        <w:rPr>
          <w:rFonts w:ascii="宋体" w:hAnsi="宋体" w:cs="宋体" w:hint="eastAsia"/>
          <w:b/>
          <w:bCs/>
          <w:szCs w:val="21"/>
        </w:rPr>
        <w:lastRenderedPageBreak/>
        <w:t>响应文件索引目录表</w:t>
      </w:r>
      <w:bookmarkEnd w:id="222"/>
      <w:bookmarkEnd w:id="223"/>
      <w:bookmarkEnd w:id="224"/>
      <w:bookmarkEnd w:id="225"/>
      <w:bookmarkEnd w:id="226"/>
      <w:bookmarkEnd w:id="227"/>
    </w:p>
    <w:p w:rsidR="00EB6237" w:rsidRDefault="00D17CAF">
      <w:pPr>
        <w:spacing w:line="360" w:lineRule="auto"/>
        <w:ind w:rightChars="-330" w:right="-693" w:firstLineChars="200" w:firstLine="420"/>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p>
    <w:p w:rsidR="00EB6237" w:rsidRDefault="00D17CAF">
      <w:pPr>
        <w:spacing w:line="360" w:lineRule="auto"/>
        <w:ind w:firstLineChars="200" w:firstLine="420"/>
        <w:rPr>
          <w:rFonts w:ascii="宋体" w:hAnsi="宋体" w:cs="宋体"/>
          <w:szCs w:val="21"/>
        </w:rPr>
      </w:pPr>
      <w:r>
        <w:rPr>
          <w:rFonts w:ascii="宋体" w:hAnsi="宋体" w:cs="宋体" w:hint="eastAsia"/>
          <w:szCs w:val="21"/>
        </w:rPr>
        <w:t>项目编号：</w:t>
      </w:r>
      <w:r>
        <w:rPr>
          <w:rFonts w:ascii="宋体" w:hAnsi="宋体" w:cs="宋体" w:hint="eastAsia"/>
          <w:szCs w:val="21"/>
          <w:u w:val="single"/>
        </w:rPr>
        <w:t xml:space="preserve">                                  </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689"/>
        <w:gridCol w:w="4793"/>
        <w:gridCol w:w="507"/>
        <w:gridCol w:w="586"/>
        <w:gridCol w:w="661"/>
        <w:gridCol w:w="660"/>
      </w:tblGrid>
      <w:tr w:rsidR="00EB6237">
        <w:trPr>
          <w:cantSplit/>
          <w:trHeight w:val="446"/>
          <w:jc w:val="center"/>
        </w:trPr>
        <w:tc>
          <w:tcPr>
            <w:tcW w:w="1081" w:type="dxa"/>
            <w:vMerge w:val="restart"/>
            <w:vAlign w:val="center"/>
          </w:tcPr>
          <w:p w:rsidR="00EB6237" w:rsidRDefault="00D17CAF">
            <w:pPr>
              <w:spacing w:line="360" w:lineRule="auto"/>
              <w:jc w:val="center"/>
              <w:rPr>
                <w:rFonts w:ascii="宋体" w:hAnsi="宋体" w:cs="宋体"/>
                <w:b/>
                <w:bCs/>
                <w:szCs w:val="21"/>
              </w:rPr>
            </w:pPr>
            <w:bookmarkStart w:id="228" w:name="_Hlk501789992"/>
            <w:r>
              <w:rPr>
                <w:rFonts w:ascii="宋体" w:hAnsi="宋体" w:cs="宋体" w:hint="eastAsia"/>
                <w:b/>
                <w:bCs/>
                <w:szCs w:val="21"/>
              </w:rPr>
              <w:t>文件类型</w:t>
            </w:r>
          </w:p>
        </w:tc>
        <w:tc>
          <w:tcPr>
            <w:tcW w:w="689" w:type="dxa"/>
            <w:vMerge w:val="restart"/>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序号</w:t>
            </w:r>
          </w:p>
        </w:tc>
        <w:tc>
          <w:tcPr>
            <w:tcW w:w="4793" w:type="dxa"/>
            <w:vMerge w:val="restart"/>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文</w:t>
            </w:r>
            <w:r>
              <w:rPr>
                <w:rFonts w:ascii="宋体" w:hAnsi="宋体" w:cs="宋体" w:hint="eastAsia"/>
                <w:b/>
                <w:bCs/>
                <w:szCs w:val="21"/>
              </w:rPr>
              <w:t xml:space="preserve">    </w:t>
            </w:r>
            <w:r>
              <w:rPr>
                <w:rFonts w:ascii="宋体" w:hAnsi="宋体" w:cs="宋体" w:hint="eastAsia"/>
                <w:b/>
                <w:bCs/>
                <w:szCs w:val="21"/>
              </w:rPr>
              <w:t>件</w:t>
            </w:r>
            <w:r>
              <w:rPr>
                <w:rFonts w:ascii="宋体" w:hAnsi="宋体" w:cs="宋体" w:hint="eastAsia"/>
                <w:b/>
                <w:bCs/>
                <w:szCs w:val="21"/>
              </w:rPr>
              <w:t xml:space="preserve">    </w:t>
            </w:r>
            <w:r>
              <w:rPr>
                <w:rFonts w:ascii="宋体" w:hAnsi="宋体" w:cs="宋体" w:hint="eastAsia"/>
                <w:b/>
                <w:bCs/>
                <w:szCs w:val="21"/>
              </w:rPr>
              <w:t>名</w:t>
            </w:r>
            <w:r>
              <w:rPr>
                <w:rFonts w:ascii="宋体" w:hAnsi="宋体" w:cs="宋体" w:hint="eastAsia"/>
                <w:b/>
                <w:bCs/>
                <w:szCs w:val="21"/>
              </w:rPr>
              <w:t xml:space="preserve">    </w:t>
            </w:r>
            <w:r>
              <w:rPr>
                <w:rFonts w:ascii="宋体" w:hAnsi="宋体" w:cs="宋体" w:hint="eastAsia"/>
                <w:b/>
                <w:bCs/>
                <w:szCs w:val="21"/>
              </w:rPr>
              <w:t>称</w:t>
            </w:r>
          </w:p>
        </w:tc>
        <w:tc>
          <w:tcPr>
            <w:tcW w:w="1093" w:type="dxa"/>
            <w:gridSpan w:val="2"/>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提交情况</w:t>
            </w:r>
          </w:p>
        </w:tc>
        <w:tc>
          <w:tcPr>
            <w:tcW w:w="661" w:type="dxa"/>
            <w:vMerge w:val="restart"/>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页码范围</w:t>
            </w:r>
          </w:p>
        </w:tc>
        <w:tc>
          <w:tcPr>
            <w:tcW w:w="660" w:type="dxa"/>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备注</w:t>
            </w:r>
          </w:p>
        </w:tc>
      </w:tr>
      <w:tr w:rsidR="00EB6237">
        <w:trPr>
          <w:cantSplit/>
          <w:trHeight w:val="439"/>
          <w:jc w:val="center"/>
        </w:trPr>
        <w:tc>
          <w:tcPr>
            <w:tcW w:w="1081" w:type="dxa"/>
            <w:vMerge/>
            <w:vAlign w:val="center"/>
          </w:tcPr>
          <w:p w:rsidR="00EB6237" w:rsidRDefault="00EB6237">
            <w:pPr>
              <w:spacing w:line="360" w:lineRule="auto"/>
              <w:jc w:val="center"/>
              <w:rPr>
                <w:rFonts w:ascii="宋体" w:hAnsi="宋体" w:cs="宋体"/>
                <w:b/>
                <w:bCs/>
                <w:szCs w:val="21"/>
              </w:rPr>
            </w:pPr>
          </w:p>
        </w:tc>
        <w:tc>
          <w:tcPr>
            <w:tcW w:w="689" w:type="dxa"/>
            <w:vMerge/>
            <w:vAlign w:val="center"/>
          </w:tcPr>
          <w:p w:rsidR="00EB6237" w:rsidRDefault="00EB6237">
            <w:pPr>
              <w:spacing w:line="360" w:lineRule="auto"/>
              <w:jc w:val="center"/>
              <w:rPr>
                <w:rFonts w:ascii="宋体" w:hAnsi="宋体" w:cs="宋体"/>
                <w:b/>
                <w:bCs/>
                <w:szCs w:val="21"/>
              </w:rPr>
            </w:pPr>
          </w:p>
        </w:tc>
        <w:tc>
          <w:tcPr>
            <w:tcW w:w="4793" w:type="dxa"/>
            <w:vMerge/>
            <w:vAlign w:val="center"/>
          </w:tcPr>
          <w:p w:rsidR="00EB6237" w:rsidRDefault="00EB6237">
            <w:pPr>
              <w:spacing w:line="360" w:lineRule="auto"/>
              <w:jc w:val="center"/>
              <w:rPr>
                <w:rFonts w:ascii="宋体" w:hAnsi="宋体" w:cs="宋体"/>
                <w:b/>
                <w:bCs/>
                <w:szCs w:val="21"/>
              </w:rPr>
            </w:pPr>
          </w:p>
        </w:tc>
        <w:tc>
          <w:tcPr>
            <w:tcW w:w="507" w:type="dxa"/>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有</w:t>
            </w:r>
          </w:p>
        </w:tc>
        <w:tc>
          <w:tcPr>
            <w:tcW w:w="586" w:type="dxa"/>
            <w:vAlign w:val="center"/>
          </w:tcPr>
          <w:p w:rsidR="00EB6237" w:rsidRDefault="00D17CAF">
            <w:pPr>
              <w:spacing w:line="360" w:lineRule="auto"/>
              <w:jc w:val="center"/>
              <w:rPr>
                <w:rFonts w:ascii="宋体" w:hAnsi="宋体" w:cs="宋体"/>
                <w:b/>
                <w:bCs/>
                <w:szCs w:val="21"/>
              </w:rPr>
            </w:pPr>
            <w:r>
              <w:rPr>
                <w:rFonts w:ascii="宋体" w:hAnsi="宋体" w:cs="宋体" w:hint="eastAsia"/>
                <w:b/>
                <w:bCs/>
                <w:szCs w:val="21"/>
              </w:rPr>
              <w:t>无</w:t>
            </w:r>
          </w:p>
        </w:tc>
        <w:tc>
          <w:tcPr>
            <w:tcW w:w="661" w:type="dxa"/>
            <w:vMerge/>
            <w:vAlign w:val="center"/>
          </w:tcPr>
          <w:p w:rsidR="00EB6237" w:rsidRDefault="00EB6237">
            <w:pPr>
              <w:spacing w:line="360" w:lineRule="auto"/>
              <w:jc w:val="center"/>
              <w:rPr>
                <w:rFonts w:ascii="宋体" w:hAnsi="宋体" w:cs="宋体"/>
                <w:b/>
                <w:bCs/>
                <w:szCs w:val="21"/>
              </w:rPr>
            </w:pPr>
          </w:p>
        </w:tc>
        <w:tc>
          <w:tcPr>
            <w:tcW w:w="660" w:type="dxa"/>
            <w:vAlign w:val="center"/>
          </w:tcPr>
          <w:p w:rsidR="00EB6237" w:rsidRDefault="00EB6237">
            <w:pPr>
              <w:spacing w:line="360" w:lineRule="auto"/>
              <w:jc w:val="center"/>
              <w:rPr>
                <w:rFonts w:ascii="宋体" w:hAnsi="宋体" w:cs="宋体"/>
                <w:b/>
                <w:bCs/>
                <w:szCs w:val="21"/>
              </w:rPr>
            </w:pPr>
          </w:p>
        </w:tc>
      </w:tr>
      <w:tr w:rsidR="00EB6237">
        <w:trPr>
          <w:cantSplit/>
          <w:trHeight w:val="868"/>
          <w:jc w:val="center"/>
        </w:trPr>
        <w:tc>
          <w:tcPr>
            <w:tcW w:w="1081" w:type="dxa"/>
            <w:vMerge w:val="restart"/>
            <w:vAlign w:val="center"/>
          </w:tcPr>
          <w:p w:rsidR="00EB6237" w:rsidRDefault="00D17CAF">
            <w:pPr>
              <w:spacing w:line="360" w:lineRule="auto"/>
              <w:jc w:val="center"/>
              <w:rPr>
                <w:rFonts w:ascii="宋体" w:hAnsi="宋体" w:cs="宋体"/>
                <w:szCs w:val="21"/>
              </w:rPr>
            </w:pPr>
            <w:r>
              <w:rPr>
                <w:rFonts w:ascii="宋体" w:hAnsi="宋体" w:cs="宋体" w:hint="eastAsia"/>
                <w:szCs w:val="21"/>
              </w:rPr>
              <w:t>报价文件</w:t>
            </w: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报价一览表（格式见磋商文件第六章竞争性磋商响应文件格式）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报价明细表（格式见磋商文件第六章竞争性磋商响应文件）</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restart"/>
            <w:vAlign w:val="center"/>
          </w:tcPr>
          <w:p w:rsidR="00EB6237" w:rsidRDefault="00D17CAF">
            <w:pPr>
              <w:spacing w:line="360" w:lineRule="auto"/>
              <w:jc w:val="center"/>
              <w:rPr>
                <w:rFonts w:ascii="宋体" w:hAnsi="宋体" w:cs="宋体"/>
                <w:szCs w:val="21"/>
              </w:rPr>
            </w:pPr>
            <w:r>
              <w:rPr>
                <w:rFonts w:ascii="宋体" w:hAnsi="宋体" w:cs="宋体" w:hint="eastAsia"/>
                <w:szCs w:val="21"/>
              </w:rPr>
              <w:t>商务文件</w:t>
            </w: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响应函（格式见磋商文件第六章竞争性磋商响应文件格式）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法定代表人资格证明书（格式见磋商文件第六章竞争性磋商响应文件格式）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5</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法定代表人授权委托书（格式见磋商文件第六章竞争性磋商响应文件格式）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偏离表（格式见磋商文件第六章竞争性磋商响应文件格式）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7</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服务要求（格式见磋商文件第六章竞争性磋商响应文件格式）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8</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拟投入本项目的项目主要负责人情况表（格式见磋商文件第六章竞争性磋商响应文件格式）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9</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拟投入本项目人员一览表（格式见磋商文件第六章竞争性磋商响应文件格式）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10</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类似项目业绩（格式见磋商文件第六章竞争性磋商响应文件格式）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11</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资格证明文件（格式见磋商文件第六章竞争性磋商响应文件格式）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12</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供应商资格声明函（格式见磋商文件第六章竞争性磋商响应文件格式）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13</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rPr>
              <w:t>具有独立承担民事责任的能力</w:t>
            </w:r>
            <w:r>
              <w:rPr>
                <w:rFonts w:ascii="宋体" w:hAnsi="宋体" w:cs="宋体" w:hint="eastAsia"/>
                <w:szCs w:val="21"/>
              </w:rPr>
              <w:t>（格式见磋商文件第六章竞争性磋商响应文件格式）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1296"/>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14</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参加政府采购活动前</w:t>
            </w:r>
            <w:r>
              <w:rPr>
                <w:rFonts w:ascii="宋体" w:hAnsi="宋体" w:cs="宋体" w:hint="eastAsia"/>
                <w:szCs w:val="21"/>
              </w:rPr>
              <w:t>3</w:t>
            </w:r>
            <w:r>
              <w:rPr>
                <w:rFonts w:ascii="宋体" w:hAnsi="宋体" w:cs="宋体" w:hint="eastAsia"/>
                <w:szCs w:val="21"/>
              </w:rPr>
              <w:t>年内在经营活动中没有重大违法记录的书面声明（格式见磋商文件第六章竞争性磋商响应文件格式）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907"/>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15</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rPr>
              <w:t>具有履行合同所必需的设备和专业技术能力</w:t>
            </w:r>
            <w:r>
              <w:rPr>
                <w:rFonts w:ascii="宋体" w:hAnsi="宋体" w:cs="宋体" w:hint="eastAsia"/>
                <w:szCs w:val="21"/>
              </w:rPr>
              <w:t>（格式见磋商文件第六章竞争性磋商响应文件格式）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446"/>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16</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供应商依法缴纳社会保障资金的证明材料（格式见磋商文件第六章竞争性磋商响应文件格式）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17</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供应商依法缴纳税收的证明材料（格式见磋商文件第六章竞争性磋商响应文件格式）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18</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rPr>
              <w:t>具有良好的商业信誉和健全的财务会计制度</w:t>
            </w:r>
            <w:r>
              <w:rPr>
                <w:rFonts w:ascii="宋体" w:hAnsi="宋体" w:cs="宋体" w:hint="eastAsia"/>
                <w:szCs w:val="21"/>
              </w:rPr>
              <w:t>（格式见磋商文件第六章竞争性磋商响应文件格式）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19</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rPr>
              <w:t>南京市政府采购供应商信用记录表暨信用承诺书</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20</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企业声明函（格式见磋商文件第六章竞争性磋商响应文件格式）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21</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残疾人福利性单位声明函（如有请提供）（格式见磋商文件第六章竞争性磋商响应文件格式）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22</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属于监狱企业的证明文件（格式见磋商文件第六章竞争性磋商响应文件格式）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868"/>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23</w:t>
            </w:r>
          </w:p>
        </w:tc>
        <w:tc>
          <w:tcPr>
            <w:tcW w:w="4793" w:type="dxa"/>
            <w:vAlign w:val="center"/>
          </w:tcPr>
          <w:p w:rsidR="00EB6237" w:rsidRDefault="00D17CAF">
            <w:pPr>
              <w:spacing w:line="360" w:lineRule="auto"/>
              <w:jc w:val="left"/>
              <w:rPr>
                <w:rFonts w:ascii="宋体" w:hAnsi="宋体" w:cs="宋体"/>
                <w:szCs w:val="21"/>
              </w:rPr>
            </w:pPr>
            <w:r>
              <w:rPr>
                <w:rFonts w:ascii="宋体" w:hAnsi="宋体" w:cs="宋体" w:hint="eastAsia"/>
                <w:szCs w:val="21"/>
              </w:rPr>
              <w:t>成交服务费承诺书（如有请提供）（格式见响应文件第六章竞争性磋商响应文件格式）</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446"/>
          <w:jc w:val="center"/>
        </w:trPr>
        <w:tc>
          <w:tcPr>
            <w:tcW w:w="1081" w:type="dxa"/>
            <w:vMerge w:val="restart"/>
            <w:vAlign w:val="center"/>
          </w:tcPr>
          <w:p w:rsidR="00EB6237" w:rsidRDefault="00D17CAF">
            <w:pPr>
              <w:spacing w:line="360" w:lineRule="auto"/>
              <w:jc w:val="center"/>
              <w:rPr>
                <w:rFonts w:ascii="宋体" w:hAnsi="宋体" w:cs="宋体"/>
                <w:szCs w:val="21"/>
              </w:rPr>
            </w:pPr>
            <w:r>
              <w:rPr>
                <w:rFonts w:ascii="宋体" w:hAnsi="宋体" w:cs="宋体" w:hint="eastAsia"/>
                <w:szCs w:val="21"/>
              </w:rPr>
              <w:t>技术文件</w:t>
            </w: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4793" w:type="dxa"/>
            <w:vMerge w:val="restart"/>
            <w:vAlign w:val="center"/>
          </w:tcPr>
          <w:p w:rsidR="00EB6237" w:rsidRDefault="00D17CAF">
            <w:pPr>
              <w:spacing w:line="360" w:lineRule="auto"/>
              <w:jc w:val="left"/>
              <w:rPr>
                <w:rFonts w:ascii="宋体" w:hAnsi="宋体" w:cs="宋体"/>
                <w:szCs w:val="21"/>
              </w:rPr>
            </w:pPr>
            <w:r>
              <w:rPr>
                <w:rFonts w:ascii="宋体" w:hAnsi="宋体" w:cs="宋体" w:hint="eastAsia"/>
                <w:szCs w:val="21"/>
              </w:rPr>
              <w:t>根据评审标准自行设定</w:t>
            </w: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446"/>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szCs w:val="21"/>
              </w:rPr>
            </w:pPr>
            <w:r>
              <w:rPr>
                <w:rFonts w:ascii="宋体" w:hAnsi="宋体" w:cs="宋体" w:hint="eastAsia"/>
                <w:kern w:val="0"/>
                <w:szCs w:val="21"/>
                <w:lang w:bidi="ar"/>
              </w:rPr>
              <w:t>25</w:t>
            </w:r>
          </w:p>
        </w:tc>
        <w:tc>
          <w:tcPr>
            <w:tcW w:w="4793" w:type="dxa"/>
            <w:vMerge/>
            <w:vAlign w:val="center"/>
          </w:tcPr>
          <w:p w:rsidR="00EB6237" w:rsidRDefault="00EB6237">
            <w:pPr>
              <w:spacing w:line="360" w:lineRule="auto"/>
              <w:jc w:val="left"/>
              <w:rPr>
                <w:rFonts w:ascii="宋体" w:hAnsi="宋体" w:cs="宋体"/>
                <w:szCs w:val="21"/>
              </w:rPr>
            </w:pP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r w:rsidR="00EB6237">
        <w:trPr>
          <w:cantSplit/>
          <w:trHeight w:val="446"/>
          <w:jc w:val="center"/>
        </w:trPr>
        <w:tc>
          <w:tcPr>
            <w:tcW w:w="1081" w:type="dxa"/>
            <w:vMerge/>
            <w:vAlign w:val="center"/>
          </w:tcPr>
          <w:p w:rsidR="00EB6237" w:rsidRDefault="00EB6237">
            <w:pPr>
              <w:spacing w:line="360" w:lineRule="auto"/>
              <w:jc w:val="center"/>
              <w:rPr>
                <w:rFonts w:ascii="宋体" w:hAnsi="宋体" w:cs="宋体"/>
                <w:szCs w:val="21"/>
              </w:rPr>
            </w:pPr>
          </w:p>
        </w:tc>
        <w:tc>
          <w:tcPr>
            <w:tcW w:w="689" w:type="dxa"/>
            <w:vAlign w:val="center"/>
          </w:tcPr>
          <w:p w:rsidR="00EB6237" w:rsidRDefault="00D17CAF">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26</w:t>
            </w:r>
          </w:p>
        </w:tc>
        <w:tc>
          <w:tcPr>
            <w:tcW w:w="4793" w:type="dxa"/>
            <w:vMerge/>
            <w:vAlign w:val="center"/>
          </w:tcPr>
          <w:p w:rsidR="00EB6237" w:rsidRDefault="00EB6237">
            <w:pPr>
              <w:spacing w:line="360" w:lineRule="auto"/>
              <w:jc w:val="left"/>
              <w:rPr>
                <w:rFonts w:ascii="宋体" w:hAnsi="宋体" w:cs="宋体"/>
                <w:szCs w:val="21"/>
              </w:rPr>
            </w:pPr>
          </w:p>
        </w:tc>
        <w:tc>
          <w:tcPr>
            <w:tcW w:w="507" w:type="dxa"/>
            <w:vAlign w:val="center"/>
          </w:tcPr>
          <w:p w:rsidR="00EB6237" w:rsidRDefault="00EB6237">
            <w:pPr>
              <w:spacing w:line="360" w:lineRule="auto"/>
              <w:jc w:val="center"/>
              <w:rPr>
                <w:rFonts w:ascii="宋体" w:hAnsi="宋体" w:cs="宋体"/>
                <w:szCs w:val="21"/>
              </w:rPr>
            </w:pPr>
          </w:p>
        </w:tc>
        <w:tc>
          <w:tcPr>
            <w:tcW w:w="586" w:type="dxa"/>
            <w:vAlign w:val="center"/>
          </w:tcPr>
          <w:p w:rsidR="00EB6237" w:rsidRDefault="00EB6237">
            <w:pPr>
              <w:spacing w:line="360" w:lineRule="auto"/>
              <w:jc w:val="center"/>
              <w:rPr>
                <w:rFonts w:ascii="宋体" w:hAnsi="宋体" w:cs="宋体"/>
                <w:szCs w:val="21"/>
              </w:rPr>
            </w:pPr>
          </w:p>
        </w:tc>
        <w:tc>
          <w:tcPr>
            <w:tcW w:w="661" w:type="dxa"/>
            <w:vAlign w:val="center"/>
          </w:tcPr>
          <w:p w:rsidR="00EB6237" w:rsidRDefault="00EB6237">
            <w:pPr>
              <w:spacing w:line="360" w:lineRule="auto"/>
              <w:jc w:val="center"/>
              <w:rPr>
                <w:rFonts w:ascii="宋体" w:hAnsi="宋体" w:cs="宋体"/>
                <w:szCs w:val="21"/>
              </w:rPr>
            </w:pPr>
          </w:p>
        </w:tc>
        <w:tc>
          <w:tcPr>
            <w:tcW w:w="660" w:type="dxa"/>
            <w:vAlign w:val="center"/>
          </w:tcPr>
          <w:p w:rsidR="00EB6237" w:rsidRDefault="00EB6237">
            <w:pPr>
              <w:spacing w:line="360" w:lineRule="auto"/>
              <w:jc w:val="center"/>
              <w:rPr>
                <w:rFonts w:ascii="宋体" w:hAnsi="宋体" w:cs="宋体"/>
                <w:szCs w:val="21"/>
              </w:rPr>
            </w:pPr>
          </w:p>
        </w:tc>
      </w:tr>
    </w:tbl>
    <w:bookmarkEnd w:id="228"/>
    <w:p w:rsidR="00EB6237" w:rsidRDefault="00D17CAF">
      <w:pPr>
        <w:spacing w:line="360" w:lineRule="auto"/>
        <w:ind w:firstLineChars="200" w:firstLine="420"/>
        <w:rPr>
          <w:rFonts w:ascii="宋体" w:hAnsi="宋体" w:cs="宋体"/>
          <w:sz w:val="24"/>
        </w:rPr>
      </w:pPr>
      <w:r>
        <w:rPr>
          <w:rFonts w:ascii="宋体" w:hAnsi="宋体" w:cs="宋体" w:hint="eastAsia"/>
          <w:szCs w:val="21"/>
        </w:rPr>
        <w:t>此表应放置响应文件第一页</w:t>
      </w:r>
      <w:bookmarkEnd w:id="64"/>
      <w:bookmarkEnd w:id="65"/>
      <w:bookmarkEnd w:id="66"/>
      <w:bookmarkEnd w:id="104"/>
      <w:bookmarkEnd w:id="105"/>
      <w:bookmarkEnd w:id="106"/>
    </w:p>
    <w:sectPr w:rsidR="00EB6237">
      <w:footerReference w:type="even" r:id="rId15"/>
      <w:footerReference w:type="default" r:id="rId16"/>
      <w:footerReference w:type="first" r:id="rId17"/>
      <w:pgSz w:w="11906" w:h="16838"/>
      <w:pgMar w:top="1134" w:right="1134" w:bottom="1134" w:left="1134" w:header="794" w:footer="907"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AF" w:rsidRDefault="00D17CAF">
      <w:r>
        <w:separator/>
      </w:r>
    </w:p>
  </w:endnote>
  <w:endnote w:type="continuationSeparator" w:id="0">
    <w:p w:rsidR="00D17CAF" w:rsidRDefault="00D1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EB6237">
    <w:pPr>
      <w:pStyle w:val="ad"/>
      <w:tabs>
        <w:tab w:val="clear" w:pos="4153"/>
        <w:tab w:val="center" w:pos="472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6237" w:rsidRDefault="00D17CAF">
                          <w:pPr>
                            <w:pStyle w:val="ad"/>
                          </w:pPr>
                          <w:r>
                            <w:fldChar w:fldCharType="begin"/>
                          </w:r>
                          <w:r>
                            <w:instrText xml:space="preserve"> PAGE  \* MERGEFORMAT </w:instrText>
                          </w:r>
                          <w:r>
                            <w:fldChar w:fldCharType="separate"/>
                          </w:r>
                          <w:r w:rsidR="00DF732B">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EB6237" w:rsidRDefault="00D17CAF">
                    <w:pPr>
                      <w:pStyle w:val="ad"/>
                    </w:pPr>
                    <w:r>
                      <w:fldChar w:fldCharType="begin"/>
                    </w:r>
                    <w:r>
                      <w:instrText xml:space="preserve"> PAGE  \* MERGEFORMAT </w:instrText>
                    </w:r>
                    <w:r>
                      <w:fldChar w:fldCharType="separate"/>
                    </w:r>
                    <w:r w:rsidR="00DF732B">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d"/>
      <w:tabs>
        <w:tab w:val="clear" w:pos="4153"/>
        <w:tab w:val="center" w:pos="4725"/>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6237" w:rsidRDefault="00D17CAF">
                          <w:pPr>
                            <w:pStyle w:val="ad"/>
                          </w:pPr>
                          <w:r>
                            <w:fldChar w:fldCharType="begin"/>
                          </w:r>
                          <w:r>
                            <w:instrText xml:space="preserve"> PAGE  \* MERGEFORMAT </w:instrText>
                          </w:r>
                          <w:r>
                            <w:fldChar w:fldCharType="separate"/>
                          </w:r>
                          <w:r w:rsidR="00DF732B">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EB6237" w:rsidRDefault="00D17CAF">
                    <w:pPr>
                      <w:pStyle w:val="ad"/>
                    </w:pPr>
                    <w:r>
                      <w:fldChar w:fldCharType="begin"/>
                    </w:r>
                    <w:r>
                      <w:instrText xml:space="preserve"> PAGE  \* MERGEFORMAT </w:instrText>
                    </w:r>
                    <w:r>
                      <w:fldChar w:fldCharType="separate"/>
                    </w:r>
                    <w:r w:rsidR="00DF732B">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d"/>
      <w:jc w:val="center"/>
    </w:pPr>
    <w:r>
      <w:fldChar w:fldCharType="begin"/>
    </w:r>
    <w:r>
      <w:instrText>PAGE   \* MERGEFORMAT</w:instrText>
    </w:r>
    <w:r>
      <w:fldChar w:fldCharType="separate"/>
    </w:r>
    <w:r w:rsidR="00DF732B" w:rsidRPr="00DF732B">
      <w:rPr>
        <w:noProof/>
        <w:lang w:val="zh-CN"/>
      </w:rPr>
      <w:t>26</w:t>
    </w:r>
    <w:r>
      <w:fldChar w:fldCharType="end"/>
    </w:r>
  </w:p>
  <w:p w:rsidR="00EB6237" w:rsidRDefault="00EB6237">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rPr>
      <w:t>1</w:t>
    </w:r>
    <w:r>
      <w:fldChar w:fldCharType="end"/>
    </w:r>
  </w:p>
  <w:p w:rsidR="00EB6237" w:rsidRDefault="00EB6237">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d"/>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6237" w:rsidRDefault="00D17CAF">
                          <w:pPr>
                            <w:pStyle w:val="ad"/>
                          </w:pPr>
                          <w:r>
                            <w:fldChar w:fldCharType="begin"/>
                          </w:r>
                          <w:r>
                            <w:instrText xml:space="preserve"> PAGE  \* MERGEFORMAT </w:instrText>
                          </w:r>
                          <w:r>
                            <w:fldChar w:fldCharType="separate"/>
                          </w:r>
                          <w:r w:rsidR="00DF732B">
                            <w:rPr>
                              <w:noProof/>
                            </w:rPr>
                            <w:t>55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whm5IrwEAAEYDAAAOAAAAAAAAAAAAAAAAAC4CAABkcnMvZTJvRG9jLnhtbFBLAQItABQA&#10;BgAIAAAAIQAMSvDu1gAAAAUBAAAPAAAAAAAAAAAAAAAAAAkEAABkcnMvZG93bnJldi54bWxQSwUG&#10;AAAAAAQABADzAAAADAUAAAAA&#10;" filled="f" stroked="f">
              <v:textbox style="mso-fit-shape-to-text:t" inset="0,0,0,0">
                <w:txbxContent>
                  <w:p w:rsidR="00EB6237" w:rsidRDefault="00D17CAF">
                    <w:pPr>
                      <w:pStyle w:val="ad"/>
                    </w:pPr>
                    <w:r>
                      <w:fldChar w:fldCharType="begin"/>
                    </w:r>
                    <w:r>
                      <w:instrText xml:space="preserve"> PAGE  \* MERGEFORMAT </w:instrText>
                    </w:r>
                    <w:r>
                      <w:fldChar w:fldCharType="separate"/>
                    </w:r>
                    <w:r w:rsidR="00DF732B">
                      <w:rPr>
                        <w:noProof/>
                      </w:rPr>
                      <w:t>55</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d"/>
      <w:tabs>
        <w:tab w:val="clear" w:pos="4153"/>
        <w:tab w:val="center" w:pos="4725"/>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6237" w:rsidRDefault="00D17CAF">
                          <w:pPr>
                            <w:pStyle w:val="ad"/>
                          </w:pPr>
                          <w:r>
                            <w:fldChar w:fldCharType="begin"/>
                          </w:r>
                          <w:r>
                            <w:instrText xml:space="preserve"> PAGE  \* MERGEFORMAT </w:instrText>
                          </w:r>
                          <w:r>
                            <w:fldChar w:fldCharType="separate"/>
                          </w:r>
                          <w:r w:rsidR="00DF732B">
                            <w:rPr>
                              <w:noProof/>
                            </w:rPr>
                            <w:t>54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2"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v/UzrABAABGAwAADgAAAAAAAAAAAAAAAAAuAgAAZHJzL2Uyb0RvYy54bWxQSwECLQAU&#10;AAYACAAAACEADErw7tYAAAAFAQAADwAAAAAAAAAAAAAAAAAKBAAAZHJzL2Rvd25yZXYueG1sUEsF&#10;BgAAAAAEAAQA8wAAAA0FAAAAAA==&#10;" filled="f" stroked="f">
              <v:textbox style="mso-fit-shape-to-text:t" inset="0,0,0,0">
                <w:txbxContent>
                  <w:p w:rsidR="00EB6237" w:rsidRDefault="00D17CAF">
                    <w:pPr>
                      <w:pStyle w:val="ad"/>
                    </w:pPr>
                    <w:r>
                      <w:fldChar w:fldCharType="begin"/>
                    </w:r>
                    <w:r>
                      <w:instrText xml:space="preserve"> PAGE  \* MERGEFORMAT </w:instrText>
                    </w:r>
                    <w:r>
                      <w:fldChar w:fldCharType="separate"/>
                    </w:r>
                    <w:r w:rsidR="00DF732B">
                      <w:rPr>
                        <w:noProof/>
                      </w:rPr>
                      <w:t>54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AF" w:rsidRDefault="00D17CAF">
      <w:r>
        <w:separator/>
      </w:r>
    </w:p>
  </w:footnote>
  <w:footnote w:type="continuationSeparator" w:id="0">
    <w:p w:rsidR="00D17CAF" w:rsidRDefault="00D17C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e"/>
      <w:pBdr>
        <w:bottom w:val="none" w:sz="0" w:space="1" w:color="auto"/>
      </w:pBdr>
      <w:jc w:val="both"/>
    </w:pPr>
    <w:r>
      <w:rPr>
        <w:noProof/>
      </w:rPr>
      <w:drawing>
        <wp:inline distT="0" distB="0" distL="0" distR="0">
          <wp:extent cx="3040380" cy="497205"/>
          <wp:effectExtent l="0" t="0" r="7620" b="0"/>
          <wp:docPr id="11227856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8567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67506" cy="5017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37" w:rsidRDefault="00D17CAF">
    <w:pPr>
      <w:pStyle w:val="ae"/>
      <w:pBdr>
        <w:bottom w:val="none" w:sz="0" w:space="1" w:color="auto"/>
      </w:pBdr>
      <w:tabs>
        <w:tab w:val="left" w:pos="422"/>
        <w:tab w:val="center" w:pos="4469"/>
      </w:tabs>
      <w:ind w:rightChars="-42" w:right="-88"/>
      <w:jc w:val="both"/>
    </w:pPr>
    <w:r>
      <w:rPr>
        <w:noProof/>
      </w:rPr>
      <w:drawing>
        <wp:inline distT="0" distB="0" distL="0" distR="0">
          <wp:extent cx="3040380" cy="497205"/>
          <wp:effectExtent l="0" t="0" r="7620" b="0"/>
          <wp:docPr id="1205497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9784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67506" cy="501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429845"/>
    <w:multiLevelType w:val="singleLevel"/>
    <w:tmpl w:val="B9429845"/>
    <w:lvl w:ilvl="0">
      <w:start w:val="1"/>
      <w:numFmt w:val="chineseCounting"/>
      <w:suff w:val="nothing"/>
      <w:lvlText w:val="%1、"/>
      <w:lvlJc w:val="left"/>
      <w:rPr>
        <w:rFonts w:hint="eastAsia"/>
      </w:rPr>
    </w:lvl>
  </w:abstractNum>
  <w:abstractNum w:abstractNumId="1" w15:restartNumberingAfterBreak="0">
    <w:nsid w:val="E0B117D6"/>
    <w:multiLevelType w:val="singleLevel"/>
    <w:tmpl w:val="E0B117D6"/>
    <w:lvl w:ilvl="0">
      <w:start w:val="1"/>
      <w:numFmt w:val="decimal"/>
      <w:lvlText w:val="%1."/>
      <w:lvlJc w:val="left"/>
      <w:pPr>
        <w:tabs>
          <w:tab w:val="left" w:pos="312"/>
        </w:tabs>
      </w:pPr>
    </w:lvl>
  </w:abstractNum>
  <w:abstractNum w:abstractNumId="2" w15:restartNumberingAfterBreak="0">
    <w:nsid w:val="E6C91144"/>
    <w:multiLevelType w:val="singleLevel"/>
    <w:tmpl w:val="E6C91144"/>
    <w:lvl w:ilvl="0">
      <w:start w:val="1"/>
      <w:numFmt w:val="decimal"/>
      <w:suff w:val="nothing"/>
      <w:lvlText w:val="（%1）"/>
      <w:lvlJc w:val="left"/>
    </w:lvl>
  </w:abstractNum>
  <w:abstractNum w:abstractNumId="3" w15:restartNumberingAfterBreak="0">
    <w:nsid w:val="E97D8283"/>
    <w:multiLevelType w:val="singleLevel"/>
    <w:tmpl w:val="E97D8283"/>
    <w:lvl w:ilvl="0">
      <w:start w:val="1"/>
      <w:numFmt w:val="decimal"/>
      <w:lvlText w:val="%1."/>
      <w:lvlJc w:val="left"/>
      <w:pPr>
        <w:tabs>
          <w:tab w:val="left" w:pos="312"/>
        </w:tabs>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3ZWJjMGJjYzk0ZTBjYjRlMDVhYzllNDI0ODVkMzIifQ=="/>
  </w:docVars>
  <w:rsids>
    <w:rsidRoot w:val="00B5442D"/>
    <w:rsid w:val="000015B9"/>
    <w:rsid w:val="000266EA"/>
    <w:rsid w:val="00033984"/>
    <w:rsid w:val="000973D9"/>
    <w:rsid w:val="000A67CF"/>
    <w:rsid w:val="000C0FD5"/>
    <w:rsid w:val="001115AD"/>
    <w:rsid w:val="00125D41"/>
    <w:rsid w:val="00152D96"/>
    <w:rsid w:val="00156617"/>
    <w:rsid w:val="00161909"/>
    <w:rsid w:val="00161F9C"/>
    <w:rsid w:val="00175847"/>
    <w:rsid w:val="0019493A"/>
    <w:rsid w:val="001A4079"/>
    <w:rsid w:val="001C3D48"/>
    <w:rsid w:val="001F043E"/>
    <w:rsid w:val="002420FF"/>
    <w:rsid w:val="00254235"/>
    <w:rsid w:val="00257F6A"/>
    <w:rsid w:val="00277319"/>
    <w:rsid w:val="002943AB"/>
    <w:rsid w:val="002A4E86"/>
    <w:rsid w:val="002C1D5C"/>
    <w:rsid w:val="002D1D1C"/>
    <w:rsid w:val="002E19B2"/>
    <w:rsid w:val="002E6CCB"/>
    <w:rsid w:val="00337217"/>
    <w:rsid w:val="003431DE"/>
    <w:rsid w:val="00343C71"/>
    <w:rsid w:val="00344E8B"/>
    <w:rsid w:val="003605B9"/>
    <w:rsid w:val="003738A8"/>
    <w:rsid w:val="003767BC"/>
    <w:rsid w:val="00383F95"/>
    <w:rsid w:val="003C3CC8"/>
    <w:rsid w:val="0041619A"/>
    <w:rsid w:val="0045076F"/>
    <w:rsid w:val="004642AE"/>
    <w:rsid w:val="00464324"/>
    <w:rsid w:val="00477B7A"/>
    <w:rsid w:val="00491637"/>
    <w:rsid w:val="004C6E7C"/>
    <w:rsid w:val="004C796F"/>
    <w:rsid w:val="005004DD"/>
    <w:rsid w:val="00520BC5"/>
    <w:rsid w:val="00521F0A"/>
    <w:rsid w:val="00540080"/>
    <w:rsid w:val="00546139"/>
    <w:rsid w:val="005D3C41"/>
    <w:rsid w:val="005F63D0"/>
    <w:rsid w:val="00655D9E"/>
    <w:rsid w:val="00671628"/>
    <w:rsid w:val="006835E6"/>
    <w:rsid w:val="00707363"/>
    <w:rsid w:val="00713437"/>
    <w:rsid w:val="0074415C"/>
    <w:rsid w:val="00744E38"/>
    <w:rsid w:val="00750661"/>
    <w:rsid w:val="007C2C4C"/>
    <w:rsid w:val="007D40FF"/>
    <w:rsid w:val="00806F25"/>
    <w:rsid w:val="00810BC5"/>
    <w:rsid w:val="00826D3D"/>
    <w:rsid w:val="008434AA"/>
    <w:rsid w:val="008A6F8D"/>
    <w:rsid w:val="009C5BFE"/>
    <w:rsid w:val="00A45A7A"/>
    <w:rsid w:val="00A45FE7"/>
    <w:rsid w:val="00A4667E"/>
    <w:rsid w:val="00A46E6B"/>
    <w:rsid w:val="00A56E55"/>
    <w:rsid w:val="00AC54C2"/>
    <w:rsid w:val="00B5442D"/>
    <w:rsid w:val="00B61135"/>
    <w:rsid w:val="00B84420"/>
    <w:rsid w:val="00B85AF4"/>
    <w:rsid w:val="00B9540E"/>
    <w:rsid w:val="00BF310C"/>
    <w:rsid w:val="00C04D78"/>
    <w:rsid w:val="00C4136B"/>
    <w:rsid w:val="00CE2DDF"/>
    <w:rsid w:val="00D10898"/>
    <w:rsid w:val="00D17CAF"/>
    <w:rsid w:val="00D313AF"/>
    <w:rsid w:val="00DA229D"/>
    <w:rsid w:val="00DB5938"/>
    <w:rsid w:val="00DF732B"/>
    <w:rsid w:val="00E161D2"/>
    <w:rsid w:val="00E21163"/>
    <w:rsid w:val="00E216C8"/>
    <w:rsid w:val="00E2769B"/>
    <w:rsid w:val="00E4728E"/>
    <w:rsid w:val="00E5576E"/>
    <w:rsid w:val="00E7356C"/>
    <w:rsid w:val="00EB54D7"/>
    <w:rsid w:val="00EB6237"/>
    <w:rsid w:val="00EC0CB8"/>
    <w:rsid w:val="00EC4CF9"/>
    <w:rsid w:val="00EE1CCD"/>
    <w:rsid w:val="00EE2896"/>
    <w:rsid w:val="00F00896"/>
    <w:rsid w:val="00F644C7"/>
    <w:rsid w:val="00F96CAD"/>
    <w:rsid w:val="00FD4E92"/>
    <w:rsid w:val="00FF5DD4"/>
    <w:rsid w:val="01225D05"/>
    <w:rsid w:val="02832036"/>
    <w:rsid w:val="03963F9F"/>
    <w:rsid w:val="03F5168B"/>
    <w:rsid w:val="053718C6"/>
    <w:rsid w:val="05740424"/>
    <w:rsid w:val="05800AFA"/>
    <w:rsid w:val="05B252E5"/>
    <w:rsid w:val="06851B15"/>
    <w:rsid w:val="06BC1388"/>
    <w:rsid w:val="0728603B"/>
    <w:rsid w:val="07A17C2E"/>
    <w:rsid w:val="07B21B14"/>
    <w:rsid w:val="08BE264E"/>
    <w:rsid w:val="09A77BE3"/>
    <w:rsid w:val="0AE47526"/>
    <w:rsid w:val="0B3160AD"/>
    <w:rsid w:val="0B63653F"/>
    <w:rsid w:val="0C1752F4"/>
    <w:rsid w:val="0C731AB6"/>
    <w:rsid w:val="0C752CF5"/>
    <w:rsid w:val="0CBB330C"/>
    <w:rsid w:val="0CD62A3A"/>
    <w:rsid w:val="0D5E70B7"/>
    <w:rsid w:val="0D943668"/>
    <w:rsid w:val="0DFC5D03"/>
    <w:rsid w:val="0E391962"/>
    <w:rsid w:val="0E3C58B8"/>
    <w:rsid w:val="0EAC50D3"/>
    <w:rsid w:val="0F033B2E"/>
    <w:rsid w:val="0F781A43"/>
    <w:rsid w:val="0FCF1D03"/>
    <w:rsid w:val="106652D1"/>
    <w:rsid w:val="10B04565"/>
    <w:rsid w:val="110F4EDE"/>
    <w:rsid w:val="114974C7"/>
    <w:rsid w:val="11586E4C"/>
    <w:rsid w:val="11DB66FE"/>
    <w:rsid w:val="134B66D7"/>
    <w:rsid w:val="134E4E87"/>
    <w:rsid w:val="141038DB"/>
    <w:rsid w:val="14240012"/>
    <w:rsid w:val="144933C4"/>
    <w:rsid w:val="14733869"/>
    <w:rsid w:val="14795A57"/>
    <w:rsid w:val="15510782"/>
    <w:rsid w:val="15742123"/>
    <w:rsid w:val="15AB4BE4"/>
    <w:rsid w:val="15EE0835"/>
    <w:rsid w:val="16303E9C"/>
    <w:rsid w:val="179B793F"/>
    <w:rsid w:val="186B5D05"/>
    <w:rsid w:val="192A695A"/>
    <w:rsid w:val="1965401A"/>
    <w:rsid w:val="19810F0A"/>
    <w:rsid w:val="1A587ED2"/>
    <w:rsid w:val="1A5A3C35"/>
    <w:rsid w:val="1A9D6686"/>
    <w:rsid w:val="1CE04199"/>
    <w:rsid w:val="1CEF742A"/>
    <w:rsid w:val="1D9F67B2"/>
    <w:rsid w:val="1DBB05FE"/>
    <w:rsid w:val="1DBC0763"/>
    <w:rsid w:val="1E012619"/>
    <w:rsid w:val="1EC271DD"/>
    <w:rsid w:val="1F192AD9"/>
    <w:rsid w:val="1F5A6485"/>
    <w:rsid w:val="1FF70178"/>
    <w:rsid w:val="2074456C"/>
    <w:rsid w:val="20857F50"/>
    <w:rsid w:val="21406A0F"/>
    <w:rsid w:val="230F5140"/>
    <w:rsid w:val="238B4E5F"/>
    <w:rsid w:val="23CF2E08"/>
    <w:rsid w:val="23E60539"/>
    <w:rsid w:val="24B6626C"/>
    <w:rsid w:val="25E116AE"/>
    <w:rsid w:val="26C64400"/>
    <w:rsid w:val="27345992"/>
    <w:rsid w:val="27427F2B"/>
    <w:rsid w:val="277F7B58"/>
    <w:rsid w:val="28150D97"/>
    <w:rsid w:val="284349A9"/>
    <w:rsid w:val="28577A06"/>
    <w:rsid w:val="28A349F9"/>
    <w:rsid w:val="29615603"/>
    <w:rsid w:val="29761BAA"/>
    <w:rsid w:val="2A6C440D"/>
    <w:rsid w:val="2A7C3754"/>
    <w:rsid w:val="2AB0164F"/>
    <w:rsid w:val="2AF7102C"/>
    <w:rsid w:val="2B6A61B7"/>
    <w:rsid w:val="2B6E2053"/>
    <w:rsid w:val="2BA74800"/>
    <w:rsid w:val="2BC2788C"/>
    <w:rsid w:val="2BFF463C"/>
    <w:rsid w:val="2CE132A0"/>
    <w:rsid w:val="2DE411B6"/>
    <w:rsid w:val="2E0F0C6E"/>
    <w:rsid w:val="2E5D7FD7"/>
    <w:rsid w:val="2EB97B04"/>
    <w:rsid w:val="2EF97A69"/>
    <w:rsid w:val="2F48176B"/>
    <w:rsid w:val="31324CE0"/>
    <w:rsid w:val="313B72D8"/>
    <w:rsid w:val="3174573C"/>
    <w:rsid w:val="31CA3FFA"/>
    <w:rsid w:val="31D9148B"/>
    <w:rsid w:val="32D21D23"/>
    <w:rsid w:val="3318466F"/>
    <w:rsid w:val="33390C4F"/>
    <w:rsid w:val="33A97D16"/>
    <w:rsid w:val="33D939C5"/>
    <w:rsid w:val="3500317E"/>
    <w:rsid w:val="3570716F"/>
    <w:rsid w:val="35861169"/>
    <w:rsid w:val="358A69A3"/>
    <w:rsid w:val="36082771"/>
    <w:rsid w:val="363E1F76"/>
    <w:rsid w:val="37273D3A"/>
    <w:rsid w:val="376B527C"/>
    <w:rsid w:val="37E86B6F"/>
    <w:rsid w:val="38DD5D05"/>
    <w:rsid w:val="38FB618B"/>
    <w:rsid w:val="397A0981"/>
    <w:rsid w:val="3A363105"/>
    <w:rsid w:val="3A5B3385"/>
    <w:rsid w:val="3AEF707A"/>
    <w:rsid w:val="3B481A81"/>
    <w:rsid w:val="3D8E0053"/>
    <w:rsid w:val="3D993812"/>
    <w:rsid w:val="3DCB6A74"/>
    <w:rsid w:val="3E1B0554"/>
    <w:rsid w:val="3E1D4DF6"/>
    <w:rsid w:val="3E880CCF"/>
    <w:rsid w:val="3F542A99"/>
    <w:rsid w:val="3F93711E"/>
    <w:rsid w:val="3FFD1C8E"/>
    <w:rsid w:val="407F3B46"/>
    <w:rsid w:val="40E1210B"/>
    <w:rsid w:val="41004C87"/>
    <w:rsid w:val="41336BAF"/>
    <w:rsid w:val="41643BA6"/>
    <w:rsid w:val="41960FAD"/>
    <w:rsid w:val="41CA2B9F"/>
    <w:rsid w:val="42227DA4"/>
    <w:rsid w:val="42A32423"/>
    <w:rsid w:val="42C335FB"/>
    <w:rsid w:val="43600C36"/>
    <w:rsid w:val="4406618E"/>
    <w:rsid w:val="44C43BE6"/>
    <w:rsid w:val="44CD30D2"/>
    <w:rsid w:val="451E0ADB"/>
    <w:rsid w:val="45417282"/>
    <w:rsid w:val="461B1C23"/>
    <w:rsid w:val="46683C12"/>
    <w:rsid w:val="468247F6"/>
    <w:rsid w:val="46A55988"/>
    <w:rsid w:val="46DA3004"/>
    <w:rsid w:val="47682AC0"/>
    <w:rsid w:val="477D3CDC"/>
    <w:rsid w:val="47BC48F9"/>
    <w:rsid w:val="48CA62F5"/>
    <w:rsid w:val="491145E8"/>
    <w:rsid w:val="491B3737"/>
    <w:rsid w:val="4A0F2FCA"/>
    <w:rsid w:val="4A9B332A"/>
    <w:rsid w:val="4A9C3944"/>
    <w:rsid w:val="4AC01924"/>
    <w:rsid w:val="4B0F6EBE"/>
    <w:rsid w:val="4C39342B"/>
    <w:rsid w:val="4C48574E"/>
    <w:rsid w:val="4C742085"/>
    <w:rsid w:val="4CC5050B"/>
    <w:rsid w:val="4D4952BF"/>
    <w:rsid w:val="4D517517"/>
    <w:rsid w:val="4D6B771C"/>
    <w:rsid w:val="4D7F33D7"/>
    <w:rsid w:val="4E824F2D"/>
    <w:rsid w:val="4EB66985"/>
    <w:rsid w:val="4F102BE2"/>
    <w:rsid w:val="4F5B752C"/>
    <w:rsid w:val="4FF260E2"/>
    <w:rsid w:val="52444AAB"/>
    <w:rsid w:val="5262232E"/>
    <w:rsid w:val="53393EC4"/>
    <w:rsid w:val="53990623"/>
    <w:rsid w:val="54622815"/>
    <w:rsid w:val="547E3808"/>
    <w:rsid w:val="548E24DF"/>
    <w:rsid w:val="54B32711"/>
    <w:rsid w:val="55060F7C"/>
    <w:rsid w:val="556E620B"/>
    <w:rsid w:val="559459EB"/>
    <w:rsid w:val="55CD48F6"/>
    <w:rsid w:val="5621327D"/>
    <w:rsid w:val="56680EAC"/>
    <w:rsid w:val="56B121CD"/>
    <w:rsid w:val="579C1904"/>
    <w:rsid w:val="58093FC9"/>
    <w:rsid w:val="58C95270"/>
    <w:rsid w:val="58EF4E53"/>
    <w:rsid w:val="59523610"/>
    <w:rsid w:val="5A525483"/>
    <w:rsid w:val="5AEF7F37"/>
    <w:rsid w:val="5B4724F1"/>
    <w:rsid w:val="5B7C71A8"/>
    <w:rsid w:val="5BAB4CF3"/>
    <w:rsid w:val="5C25514A"/>
    <w:rsid w:val="5C3D63A0"/>
    <w:rsid w:val="5C8F2290"/>
    <w:rsid w:val="5C9C7DF8"/>
    <w:rsid w:val="5D323FA2"/>
    <w:rsid w:val="5DD606F4"/>
    <w:rsid w:val="5E092901"/>
    <w:rsid w:val="5E914504"/>
    <w:rsid w:val="5EDC3C79"/>
    <w:rsid w:val="5F212CA2"/>
    <w:rsid w:val="5F34056B"/>
    <w:rsid w:val="5F61282E"/>
    <w:rsid w:val="5F630F2C"/>
    <w:rsid w:val="5F724B4A"/>
    <w:rsid w:val="5F8F1C5A"/>
    <w:rsid w:val="5FE23E50"/>
    <w:rsid w:val="60131332"/>
    <w:rsid w:val="610E794E"/>
    <w:rsid w:val="613751C4"/>
    <w:rsid w:val="6191756E"/>
    <w:rsid w:val="61AD25E2"/>
    <w:rsid w:val="62485B8B"/>
    <w:rsid w:val="62B86D46"/>
    <w:rsid w:val="62DE3608"/>
    <w:rsid w:val="62EF025F"/>
    <w:rsid w:val="631C672E"/>
    <w:rsid w:val="63D7141F"/>
    <w:rsid w:val="64AA5255"/>
    <w:rsid w:val="65033CDE"/>
    <w:rsid w:val="653971CC"/>
    <w:rsid w:val="65C418F5"/>
    <w:rsid w:val="662C0242"/>
    <w:rsid w:val="66CC325D"/>
    <w:rsid w:val="684F685E"/>
    <w:rsid w:val="689E42BA"/>
    <w:rsid w:val="68DE61AF"/>
    <w:rsid w:val="69750F1B"/>
    <w:rsid w:val="699C72B7"/>
    <w:rsid w:val="69F66377"/>
    <w:rsid w:val="6B94060D"/>
    <w:rsid w:val="6C471DE6"/>
    <w:rsid w:val="6C563F52"/>
    <w:rsid w:val="6DF90F09"/>
    <w:rsid w:val="6E185472"/>
    <w:rsid w:val="6E5A6ED5"/>
    <w:rsid w:val="6E860F0A"/>
    <w:rsid w:val="6EB47BE9"/>
    <w:rsid w:val="6EBA3E17"/>
    <w:rsid w:val="6ED80710"/>
    <w:rsid w:val="6F077603"/>
    <w:rsid w:val="6FB50225"/>
    <w:rsid w:val="6FEF7AF1"/>
    <w:rsid w:val="700328C3"/>
    <w:rsid w:val="702A246F"/>
    <w:rsid w:val="703A60E9"/>
    <w:rsid w:val="71CA054E"/>
    <w:rsid w:val="7220374A"/>
    <w:rsid w:val="727707A9"/>
    <w:rsid w:val="72EB459F"/>
    <w:rsid w:val="72F56DD2"/>
    <w:rsid w:val="736E4ADF"/>
    <w:rsid w:val="74141F9E"/>
    <w:rsid w:val="74FD05BA"/>
    <w:rsid w:val="755B5EAC"/>
    <w:rsid w:val="763224E5"/>
    <w:rsid w:val="76454222"/>
    <w:rsid w:val="768F284B"/>
    <w:rsid w:val="771F6F0D"/>
    <w:rsid w:val="7866697F"/>
    <w:rsid w:val="78A0074A"/>
    <w:rsid w:val="78FD6DDA"/>
    <w:rsid w:val="793D7B1F"/>
    <w:rsid w:val="7A792466"/>
    <w:rsid w:val="7B7B66DC"/>
    <w:rsid w:val="7BFA0866"/>
    <w:rsid w:val="7C0C5586"/>
    <w:rsid w:val="7DB41730"/>
    <w:rsid w:val="7DBE70D6"/>
    <w:rsid w:val="7E087C4D"/>
    <w:rsid w:val="7E1C0D8A"/>
    <w:rsid w:val="7E2D7A48"/>
    <w:rsid w:val="7E532EA4"/>
    <w:rsid w:val="7E765BD9"/>
    <w:rsid w:val="7F291470"/>
    <w:rsid w:val="7F4B070B"/>
    <w:rsid w:val="7F9FFBD9"/>
    <w:rsid w:val="7FB14861"/>
    <w:rsid w:val="7FCC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B16095"/>
  <w15:docId w15:val="{29D64083-EE6B-4644-B0E6-311F2F40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2" w:qFormat="1"/>
    <w:lsdException w:name="Hyperlink" w:uiPriority="99"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outlineLvl w:val="0"/>
    </w:pPr>
    <w:rPr>
      <w:rFonts w:ascii="楷体_GB2312" w:eastAsia="楷体_GB2312"/>
      <w:sz w:val="28"/>
      <w:szCs w:val="20"/>
    </w:rPr>
  </w:style>
  <w:style w:type="paragraph" w:styleId="20">
    <w:name w:val="heading 2"/>
    <w:basedOn w:val="a"/>
    <w:next w:val="a"/>
    <w:link w:val="21"/>
    <w:qFormat/>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120" w:after="120"/>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文本首行缩进 2"/>
    <w:basedOn w:val="11"/>
    <w:qFormat/>
    <w:pPr>
      <w:spacing w:after="0" w:line="360" w:lineRule="auto"/>
      <w:ind w:left="0" w:firstLine="420"/>
    </w:pPr>
    <w:rPr>
      <w:rFonts w:ascii="宋体" w:hAnsi="宋体"/>
      <w:sz w:val="20"/>
      <w:szCs w:val="20"/>
      <w:lang w:eastAsia="en-US"/>
    </w:rPr>
  </w:style>
  <w:style w:type="paragraph" w:customStyle="1" w:styleId="11">
    <w:name w:val="正文文本缩进1"/>
    <w:basedOn w:val="a"/>
    <w:next w:val="2"/>
    <w:unhideWhenUsed/>
    <w:qFormat/>
    <w:pPr>
      <w:spacing w:after="120"/>
      <w:ind w:left="420"/>
    </w:pPr>
  </w:style>
  <w:style w:type="paragraph" w:styleId="a3">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qFormat/>
    <w:rPr>
      <w:rFonts w:ascii="楷体_GB2312" w:eastAsia="楷体_GB2312" w:hAnsi="Arial"/>
      <w:sz w:val="28"/>
      <w:szCs w:val="20"/>
    </w:rPr>
  </w:style>
  <w:style w:type="paragraph" w:styleId="a8">
    <w:name w:val="Body Text Indent"/>
    <w:basedOn w:val="a"/>
    <w:next w:val="a9"/>
    <w:qFormat/>
    <w:pPr>
      <w:ind w:firstLine="645"/>
    </w:pPr>
    <w:rPr>
      <w:rFonts w:ascii="楷体_GB2312" w:eastAsia="楷体_GB2312"/>
      <w:sz w:val="32"/>
      <w:szCs w:val="20"/>
    </w:rPr>
  </w:style>
  <w:style w:type="paragraph" w:styleId="a9">
    <w:name w:val="envelope return"/>
    <w:basedOn w:val="a"/>
    <w:uiPriority w:val="99"/>
    <w:unhideWhenUsed/>
    <w:qFormat/>
    <w:pPr>
      <w:snapToGrid w:val="0"/>
    </w:pPr>
    <w:rPr>
      <w:rFonts w:ascii="Arial" w:hAnsi="Arial" w:cs="Arial"/>
    </w:rPr>
  </w:style>
  <w:style w:type="paragraph" w:styleId="40">
    <w:name w:val="index 4"/>
    <w:basedOn w:val="a"/>
    <w:next w:val="a"/>
    <w:unhideWhenUsed/>
    <w:qFormat/>
    <w:pPr>
      <w:ind w:leftChars="600" w:left="600"/>
    </w:pPr>
  </w:style>
  <w:style w:type="paragraph" w:styleId="aa">
    <w:name w:val="Plain Text"/>
    <w:basedOn w:val="a"/>
    <w:qFormat/>
    <w:rPr>
      <w:rFonts w:ascii="宋体" w:hAnsi="Courier New" w:hint="eastAsia"/>
      <w:szCs w:val="20"/>
    </w:rPr>
  </w:style>
  <w:style w:type="paragraph" w:styleId="ab">
    <w:name w:val="Balloon Text"/>
    <w:basedOn w:val="a"/>
    <w:link w:val="ac"/>
    <w:qFormat/>
    <w:rPr>
      <w:rFonts w:ascii="宋体"/>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tabs>
        <w:tab w:val="right" w:leader="dot" w:pos="9440"/>
      </w:tabs>
      <w:spacing w:before="120" w:after="120" w:line="300" w:lineRule="exact"/>
      <w:jc w:val="left"/>
    </w:pPr>
    <w:rPr>
      <w:rFonts w:ascii="黑体" w:eastAsia="黑体"/>
      <w:b/>
      <w:caps/>
      <w:sz w:val="18"/>
      <w:szCs w:val="28"/>
    </w:rPr>
  </w:style>
  <w:style w:type="paragraph" w:styleId="22">
    <w:name w:val="Body Text 2"/>
    <w:basedOn w:val="a"/>
    <w:qFormat/>
    <w:pPr>
      <w:jc w:val="center"/>
    </w:pPr>
    <w:rPr>
      <w:rFonts w:ascii="仿宋_GB2312" w:eastAsia="仿宋_GB2312"/>
      <w:sz w:val="44"/>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next w:val="a"/>
    <w:qFormat/>
    <w:pPr>
      <w:spacing w:before="240" w:after="60"/>
      <w:jc w:val="center"/>
      <w:outlineLvl w:val="0"/>
    </w:pPr>
    <w:rPr>
      <w:rFonts w:ascii="Cambria" w:hAnsi="Cambria"/>
      <w:b/>
      <w:bCs/>
      <w:sz w:val="32"/>
      <w:szCs w:val="32"/>
    </w:rPr>
  </w:style>
  <w:style w:type="paragraph" w:styleId="af2">
    <w:name w:val="annotation subject"/>
    <w:basedOn w:val="a5"/>
    <w:next w:val="a5"/>
    <w:link w:val="af3"/>
    <w:qFormat/>
    <w:rPr>
      <w:b/>
      <w:bCs/>
    </w:rPr>
  </w:style>
  <w:style w:type="paragraph" w:styleId="af4">
    <w:name w:val="Body Text First Indent"/>
    <w:basedOn w:val="a7"/>
    <w:qFormat/>
    <w:pPr>
      <w:ind w:firstLineChars="100" w:firstLine="420"/>
    </w:pPr>
    <w:rPr>
      <w:rFonts w:ascii="Calibri" w:eastAsia="宋体" w:hAnsi="Calibri"/>
      <w:szCs w:val="24"/>
    </w:rPr>
  </w:style>
  <w:style w:type="paragraph" w:styleId="23">
    <w:name w:val="Body Text First Indent 2"/>
    <w:basedOn w:val="a8"/>
    <w:next w:val="a3"/>
    <w:link w:val="24"/>
    <w:uiPriority w:val="99"/>
    <w:unhideWhenUsed/>
    <w:qFormat/>
    <w:pPr>
      <w:spacing w:line="360" w:lineRule="auto"/>
      <w:ind w:firstLineChars="200" w:firstLine="420"/>
    </w:pPr>
    <w:rPr>
      <w:rFonts w:ascii="Calibri" w:eastAsia="宋体" w:hAnsi="Calibri"/>
      <w:sz w:val="21"/>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basedOn w:val="a0"/>
    <w:uiPriority w:val="99"/>
    <w:unhideWhenUsed/>
    <w:qFormat/>
    <w:rPr>
      <w:color w:val="0563C1" w:themeColor="hyperlink"/>
      <w:u w:val="single"/>
    </w:rPr>
  </w:style>
  <w:style w:type="character" w:styleId="af8">
    <w:name w:val="annotation reference"/>
    <w:basedOn w:val="a0"/>
    <w:qFormat/>
    <w:rPr>
      <w:sz w:val="21"/>
      <w:szCs w:val="21"/>
    </w:rPr>
  </w:style>
  <w:style w:type="paragraph" w:customStyle="1" w:styleId="af9">
    <w:name w:val="一级条标题"/>
    <w:basedOn w:val="afa"/>
    <w:next w:val="afb"/>
    <w:qFormat/>
    <w:pPr>
      <w:tabs>
        <w:tab w:val="left" w:pos="907"/>
      </w:tabs>
      <w:spacing w:before="0" w:after="0"/>
      <w:ind w:left="907" w:hanging="907"/>
      <w:outlineLvl w:val="2"/>
    </w:pPr>
    <w:rPr>
      <w:rFonts w:hAnsi="宋体"/>
      <w:kern w:val="0"/>
      <w:sz w:val="20"/>
      <w:szCs w:val="20"/>
    </w:rPr>
  </w:style>
  <w:style w:type="paragraph" w:customStyle="1" w:styleId="afa">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b">
    <w:name w:val="段"/>
    <w:next w:val="a"/>
    <w:qFormat/>
    <w:pPr>
      <w:tabs>
        <w:tab w:val="center" w:pos="4201"/>
        <w:tab w:val="right" w:leader="dot" w:pos="9298"/>
      </w:tabs>
      <w:autoSpaceDE w:val="0"/>
      <w:autoSpaceDN w:val="0"/>
      <w:ind w:firstLineChars="200" w:firstLine="420"/>
      <w:jc w:val="both"/>
    </w:pPr>
    <w:rPr>
      <w:rFonts w:ascii="宋体"/>
      <w:sz w:val="21"/>
    </w:rPr>
  </w:style>
  <w:style w:type="paragraph" w:customStyle="1" w:styleId="afc">
    <w:name w:val="首行缩进"/>
    <w:basedOn w:val="a"/>
    <w:qFormat/>
    <w:pPr>
      <w:spacing w:line="360" w:lineRule="auto"/>
      <w:ind w:firstLineChars="200" w:firstLine="200"/>
      <w:jc w:val="left"/>
    </w:pPr>
    <w:rPr>
      <w:rFonts w:ascii="宋体"/>
      <w:sz w:val="24"/>
    </w:rPr>
  </w:style>
  <w:style w:type="paragraph" w:customStyle="1" w:styleId="afd">
    <w:name w:val="正文（文本）"/>
    <w:qFormat/>
    <w:pPr>
      <w:widowControl w:val="0"/>
      <w:snapToGrid w:val="0"/>
      <w:spacing w:beforeLines="20" w:line="360" w:lineRule="auto"/>
      <w:jc w:val="center"/>
    </w:pPr>
    <w:rPr>
      <w:rFonts w:hAnsi="宋体"/>
      <w:kern w:val="2"/>
      <w:sz w:val="28"/>
      <w:szCs w:val="28"/>
    </w:rPr>
  </w:style>
  <w:style w:type="paragraph" w:customStyle="1" w:styleId="WPSOffice1">
    <w:name w:val="WPSOffice手动目录 1"/>
    <w:qFormat/>
    <w:rPr>
      <w:rFonts w:ascii="Calibri" w:hAnsi="Calibri"/>
    </w:rPr>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textAlignment w:val="baseline"/>
    </w:pPr>
    <w:rPr>
      <w:kern w:val="0"/>
      <w:sz w:val="20"/>
    </w:rPr>
  </w:style>
  <w:style w:type="character" w:customStyle="1" w:styleId="NormalCharacter">
    <w:name w:val="NormalCharacter"/>
    <w:qFormat/>
    <w:rPr>
      <w:kern w:val="2"/>
      <w:sz w:val="21"/>
      <w:szCs w:val="22"/>
      <w:lang w:val="en-US" w:eastAsia="zh-CN" w:bidi="ar-SA"/>
    </w:rPr>
  </w:style>
  <w:style w:type="paragraph" w:customStyle="1" w:styleId="a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f">
    <w:name w:val="List Paragraph"/>
    <w:basedOn w:val="a"/>
    <w:qFormat/>
    <w:pPr>
      <w:ind w:firstLineChars="200" w:firstLine="420"/>
    </w:pPr>
    <w:rPr>
      <w:rFonts w:ascii="Calibri" w:hAnsi="Calibri"/>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1">
    <w:name w:val="样式1"/>
    <w:basedOn w:val="a"/>
    <w:qFormat/>
    <w:pPr>
      <w:numPr>
        <w:numId w:val="1"/>
      </w:numPr>
      <w:adjustRightInd w:val="0"/>
      <w:spacing w:line="360" w:lineRule="auto"/>
      <w:ind w:firstLineChars="200" w:firstLine="200"/>
      <w:textAlignment w:val="baseline"/>
    </w:pPr>
    <w:rPr>
      <w:rFonts w:ascii="宋体" w:hAnsi="宋体"/>
      <w:szCs w:val="21"/>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c">
    <w:name w:val="批注框文本 字符"/>
    <w:basedOn w:val="a0"/>
    <w:link w:val="ab"/>
    <w:qFormat/>
    <w:rPr>
      <w:rFonts w:ascii="宋体"/>
      <w:kern w:val="2"/>
      <w:sz w:val="18"/>
      <w:szCs w:val="18"/>
    </w:rPr>
  </w:style>
  <w:style w:type="character" w:customStyle="1" w:styleId="a6">
    <w:name w:val="批注文字 字符"/>
    <w:basedOn w:val="a0"/>
    <w:link w:val="a5"/>
    <w:qFormat/>
    <w:rPr>
      <w:kern w:val="2"/>
      <w:sz w:val="21"/>
      <w:szCs w:val="24"/>
    </w:rPr>
  </w:style>
  <w:style w:type="character" w:customStyle="1" w:styleId="af3">
    <w:name w:val="批注主题 字符"/>
    <w:basedOn w:val="a6"/>
    <w:link w:val="af2"/>
    <w:qFormat/>
    <w:rPr>
      <w:b/>
      <w:bCs/>
      <w:kern w:val="2"/>
      <w:sz w:val="21"/>
      <w:szCs w:val="24"/>
    </w:rPr>
  </w:style>
  <w:style w:type="character" w:customStyle="1" w:styleId="af">
    <w:name w:val="页眉 字符"/>
    <w:basedOn w:val="a0"/>
    <w:link w:val="ae"/>
    <w:qFormat/>
    <w:rPr>
      <w:kern w:val="2"/>
      <w:sz w:val="18"/>
      <w:szCs w:val="18"/>
    </w:rPr>
  </w:style>
  <w:style w:type="paragraph" w:customStyle="1" w:styleId="Style1">
    <w:name w:val="_Style 1"/>
    <w:basedOn w:val="a"/>
    <w:uiPriority w:val="34"/>
    <w:qFormat/>
    <w:pPr>
      <w:ind w:firstLineChars="200" w:firstLine="420"/>
    </w:pPr>
    <w:rPr>
      <w:rFonts w:ascii="Calibri" w:hAnsi="Calibri"/>
      <w:szCs w:val="20"/>
    </w:rPr>
  </w:style>
  <w:style w:type="paragraph" w:customStyle="1" w:styleId="13">
    <w:name w:val="正文1"/>
    <w:basedOn w:val="af1"/>
    <w:qFormat/>
    <w:pPr>
      <w:spacing w:before="120" w:after="120"/>
      <w:ind w:firstLineChars="200" w:firstLine="200"/>
      <w:jc w:val="left"/>
    </w:pPr>
    <w:rPr>
      <w:rFonts w:ascii="Arial" w:hAnsi="Arial"/>
      <w:sz w:val="24"/>
      <w:szCs w:val="21"/>
    </w:rPr>
  </w:style>
  <w:style w:type="paragraph" w:customStyle="1" w:styleId="14">
    <w:name w:val="列出段落1"/>
    <w:basedOn w:val="a"/>
    <w:qFormat/>
    <w:pPr>
      <w:widowControl/>
      <w:spacing w:line="240" w:lineRule="atLeast"/>
      <w:ind w:firstLine="420"/>
      <w:jc w:val="left"/>
    </w:pPr>
    <w:rPr>
      <w:sz w:val="20"/>
      <w:szCs w:val="20"/>
    </w:rPr>
  </w:style>
  <w:style w:type="paragraph" w:customStyle="1" w:styleId="aff0">
    <w:name w:val="正文 居中"/>
    <w:basedOn w:val="a"/>
    <w:qFormat/>
    <w:pPr>
      <w:jc w:val="center"/>
    </w:pPr>
    <w:rPr>
      <w:rFonts w:cs="宋体"/>
      <w:szCs w:val="20"/>
    </w:rPr>
  </w:style>
  <w:style w:type="character" w:customStyle="1" w:styleId="18">
    <w:name w:val="18"/>
    <w:qFormat/>
    <w:rPr>
      <w:rFonts w:ascii="宋体" w:eastAsia="宋体" w:hAnsi="宋体" w:cs="宋体" w:hint="eastAsia"/>
      <w:b/>
      <w:bCs/>
      <w:color w:val="000000"/>
      <w:sz w:val="21"/>
      <w:szCs w:val="21"/>
    </w:rPr>
  </w:style>
  <w:style w:type="character" w:customStyle="1" w:styleId="17">
    <w:name w:val="17"/>
    <w:qFormat/>
    <w:rPr>
      <w:rFonts w:ascii="宋体" w:eastAsia="宋体" w:hAnsi="宋体" w:cs="宋体" w:hint="eastAsia"/>
      <w:color w:val="000000"/>
      <w:sz w:val="21"/>
      <w:szCs w:val="21"/>
    </w:rPr>
  </w:style>
  <w:style w:type="character" w:customStyle="1" w:styleId="15">
    <w:name w:val="未处理的提及1"/>
    <w:basedOn w:val="a0"/>
    <w:uiPriority w:val="99"/>
    <w:semiHidden/>
    <w:unhideWhenUsed/>
    <w:qFormat/>
    <w:rPr>
      <w:color w:val="605E5C"/>
      <w:shd w:val="clear" w:color="auto" w:fill="E1DFDD"/>
    </w:rPr>
  </w:style>
  <w:style w:type="character" w:customStyle="1" w:styleId="21">
    <w:name w:val="标题 2 字符"/>
    <w:link w:val="20"/>
    <w:qFormat/>
    <w:rPr>
      <w:rFonts w:ascii="Arial" w:eastAsia="幼圆" w:hAnsi="Arial"/>
      <w:b/>
      <w:sz w:val="44"/>
      <w:szCs w:val="20"/>
    </w:rPr>
  </w:style>
  <w:style w:type="character" w:customStyle="1" w:styleId="24">
    <w:name w:val="正文首行缩进 2 字符"/>
    <w:basedOn w:val="a0"/>
    <w:link w:val="23"/>
    <w:uiPriority w:val="99"/>
    <w:qFormat/>
    <w:rPr>
      <w:rFonts w:ascii="Calibri" w:hAnsi="Calibri"/>
      <w:kern w:val="2"/>
      <w:sz w:val="21"/>
    </w:rPr>
  </w:style>
  <w:style w:type="paragraph" w:customStyle="1" w:styleId="210">
    <w:name w:val="正文文本首行缩进 21"/>
    <w:basedOn w:val="11"/>
    <w:qFormat/>
    <w:pPr>
      <w:spacing w:after="0" w:line="360" w:lineRule="auto"/>
      <w:ind w:left="0" w:firstLine="420"/>
    </w:pPr>
    <w:rPr>
      <w:rFonts w:ascii="宋体" w:hAnsi="宋体"/>
      <w:sz w:val="20"/>
      <w:szCs w:val="20"/>
      <w:lang w:eastAsia="en-US"/>
    </w:rPr>
  </w:style>
  <w:style w:type="paragraph" w:customStyle="1" w:styleId="0">
    <w:name w:val="0正文"/>
    <w:qFormat/>
    <w:pPr>
      <w:ind w:firstLineChars="200" w:firstLine="200"/>
    </w:pPr>
    <w:rPr>
      <w:kern w:val="2"/>
      <w:sz w:val="21"/>
      <w:szCs w:val="21"/>
    </w:rPr>
  </w:style>
  <w:style w:type="paragraph" w:customStyle="1" w:styleId="TableText">
    <w:name w:val="Table Text"/>
    <w:basedOn w:val="a"/>
    <w:semiHidden/>
    <w:qFormat/>
    <w:rPr>
      <w:rFonts w:ascii="微软雅黑" w:eastAsia="微软雅黑" w:hAnsi="微软雅黑" w:cs="微软雅黑"/>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3b6a6161-d565-4414-9636-82f12f3aa5b9</errorID>
      <errorWord>法人签字</errorWord>
      <group>L1_Word</group>
      <groupName>字词问题</groupName>
      <ability>L2_Typo</ability>
      <abilityName>字词错误</abilityName>
      <candidateList>
        <item>法人代表签字</item>
      </candidateList>
      <explain/>
      <paraID> 1EB33C6</paraID>
      <start>355</start>
      <end>361</end>
      <status>modified</status>
      <modifiedWord>法人代表签字</modifiedWord>
      <trackRevisions>false</trackRevisions>
    </reviewItem>
    <reviewItem>
      <errorID>7c0d0fb4-bab9-4758-a0b1-e0208842d59a</errorID>
      <errorWord>并</errorWord>
      <group>L1_Word</group>
      <groupName>字词问题</groupName>
      <ability>L2_Typo</ability>
      <abilityName>字词错误</abilityName>
      <candidateList>
        <item>并加</item>
      </candidateList>
      <explain/>
      <paraID> 1EB33C6</paraID>
      <start>361</start>
      <end>363</end>
      <status>modified</status>
      <modifiedWord>并加</modifiedWord>
      <trackRevisions>false</trackRevisions>
    </reviewItem>
    <reviewItem>
      <errorID>5586469e-da5f-4b6b-ac75-fd4b8732a246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487D46DB</paraID>
      <start>0</start>
      <end>3</end>
      <status>modified</status>
      <modifiedWord>12）</modifiedWord>
      <trackRevisions>false</trackRevisions>
    </reviewItem>
    <reviewItem>
      <errorID>e7ba9812-6773-41a1-a9c1-3431b95326b3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4CCC84D5</paraID>
      <start>0</start>
      <end>2</end>
      <status>modified</status>
      <modifiedWord>2.</modifiedWord>
      <trackRevisions>false</trackRevisions>
    </reviewItem>
    <reviewItem>
      <errorID>3367ff7c-bd6c-4572-b549-1be9d522f495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7EDE339B</paraID>
      <start>0</start>
      <end>2</end>
      <status>modified</status>
      <modifiedWord>4.</modifiedWord>
      <trackRevisions>false</trackRevisions>
    </reviewItem>
    <reviewItem>
      <errorID>0c765842-f34e-4624-9537-8bfd0a3a66ac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67E62D86</paraID>
      <start>0</start>
      <end>2</end>
      <status>modified</status>
      <modifiedWord>1.</modifiedWord>
      <trackRevisions>false</trackRevisions>
    </reviewItem>
    <reviewItem>
      <errorID>ebacf89c-c06b-4066-a898-e84e9d9baa15</errorID>
      <errorWord>中华人民共和国价格法</errorWord>
      <group>L1_Knowledge</group>
      <groupName>知识性问题</groupName>
      <ability>L2_Knowledge</ability>
      <abilityName>其他知识</abilityName>
      <candidateList>
        <item>《中华人民共和国价格法》</item>
      </candidateList>
      <explain>完整法律法规名称需要加书名号，请注意检查。</explain>
      <paraID>67E62D86</paraID>
      <start>26</start>
      <end>38</end>
      <status>modified</status>
      <modifiedWord>《中华人民共和国价格法》</modifiedWord>
      <trackRevisions>false</trackRevisions>
    </reviewItem>
    <reviewItem>
      <errorID>00be4d74-a170-44e7-99cc-c27b30ac4bc6</errorID>
      <errorWord>，</errorWord>
      <group>L1_Word</group>
      <groupName>字词问题</groupName>
      <ability>L2_Typo</ability>
      <abilityName>字词错误</abilityName>
      <candidateList>
        <item>，包</item>
      </candidateList>
      <explain/>
      <paraID>67E62D86</paraID>
      <start>60</start>
      <end>62</end>
      <status>modified</status>
      <modifiedWord>，包</modifiedWord>
      <trackRevisions>false</trackRevisions>
    </reviewItem>
    <reviewItem>
      <errorID>04ede26b-7aa4-4935-8ace-9835decfa3aa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3ECEF82E</paraID>
      <start>0</start>
      <end>2</end>
      <status>modified</status>
      <modifiedWord>2.</modifiedWord>
      <trackRevisions>false</trackRevisions>
    </reviewItem>
    <reviewItem>
      <errorID>a1eca3d8-8574-4201-9c91-9ed775a9c22d</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3ECEF82E</paraID>
      <start>14</start>
      <end>16</end>
      <status>modified</status>
      <modifiedWord>影响</modifiedWord>
      <trackRevisions>false</trackRevisions>
    </reviewItem>
    <reviewItem>
      <errorID>45c93e9d-f2be-4d5c-aa36-f1cbb7363197</errorID>
      <errorWord>2026年02月2日</errorWord>
      <group>L1_Knowledge</group>
      <groupName>知识性问题</groupName>
      <ability>L2_Time</ability>
      <abilityName>日期时间</abilityName>
      <candidateList>
        <item>2026年2月2日</item>
      </candidateList>
      <explain>根据日常书写习惯，月份一般会省略前导零。</explain>
      <paraID>31D70D01</paraID>
      <start>59</start>
      <end>68</end>
      <status>modified</status>
      <modifiedWord>2026年2月2日</modifiedWord>
      <trackRevisions>false</trackRevisions>
    </reviewItem>
    <reviewItem>
      <errorID>1ac98d40-81b1-4dfc-81fc-5f47fed8d68e</errorID>
      <errorWord>法人签字</errorWord>
      <group>L1_Word</group>
      <groupName>字词问题</groupName>
      <ability>L2_Typo</ability>
      <abilityName>字词错误</abilityName>
      <candidateList>
        <item>法人代表签字</item>
      </candidateList>
      <explain/>
      <paraID>26581BF3</paraID>
      <start>355</start>
      <end>361</end>
      <status>modified</status>
      <modifiedWord>法人代表签字</modifiedWord>
      <trackRevisions>false</trackRevisions>
    </reviewItem>
    <reviewItem>
      <errorID>c1f696aa-f2c4-4ef7-99ec-50d1f2719f1a</errorID>
      <errorWord>并</errorWord>
      <group>L1_Word</group>
      <groupName>字词问题</groupName>
      <ability>L2_Typo</ability>
      <abilityName>字词错误</abilityName>
      <candidateList>
        <item>并加</item>
      </candidateList>
      <explain/>
      <paraID>26581BF3</paraID>
      <start>361</start>
      <end>363</end>
      <status>modified</status>
      <modifiedWord>并加</modifiedWord>
      <trackRevisions>false</trackRevisions>
    </reviewItem>
    <reviewItem>
      <errorID>49979582-feaa-47f5-953e-8f2268e7501a</errorID>
      <errorWord>2026年01月21日</errorWord>
      <group>L1_Knowledge</group>
      <groupName>知识性问题</groupName>
      <ability>L2_Time</ability>
      <abilityName>日期时间</abilityName>
      <candidateList>
        <item>2026年1月21日</item>
      </candidateList>
      <explain>根据日常书写习惯，月份一般会省略前导零。</explain>
      <paraID>4D2C3484</paraID>
      <start>3</start>
      <end>13</end>
      <status>modified</status>
      <modifiedWord>2026年1月21日</modifiedWord>
      <trackRevisions>false</trackRevisions>
    </reviewItem>
    <reviewItem>
      <errorID>2f9648e9-38a9-4363-a1aa-6644556b4359</errorID>
      <errorWord>2026年01月28日</errorWord>
      <group>L1_Knowledge</group>
      <groupName>知识性问题</groupName>
      <ability>L2_Time</ability>
      <abilityName>日期时间</abilityName>
      <candidateList>
        <item>2026年1月28日</item>
      </candidateList>
      <explain>根据日常书写习惯，月份一般会省略前导零。</explain>
      <paraID>4D2C3484</paraID>
      <start>14</start>
      <end>24</end>
      <status>modified</status>
      <modifiedWord>2026年1月28日</modifiedWord>
      <trackRevisions>false</trackRevisions>
    </reviewItem>
    <reviewItem>
      <errorID>f08e3b3d-d31b-4dcb-859f-32e72f98c3f3</errorID>
      <errorWord>下午13:30</errorWord>
      <group>L1_Knowledge</group>
      <groupName>知识性问题</groupName>
      <ability>L2_Time</ability>
      <abilityName>日期时间</abilityName>
      <candidateList>
        <item>13:30</item>
      </candidateList>
      <explain>24小时制的时间，不需要强调“下午”。</explain>
      <paraID>4D2C3484</paraID>
      <start>40</start>
      <end>45</end>
      <status>modified</status>
      <modifiedWord>13:30</modifiedWord>
      <trackRevisions>false</trackRevisions>
    </reviewItem>
    <reviewItem>
      <errorID>6e0b0d56-f13a-4eed-9877-991c0c1958b3</errorID>
      <errorWord>(</errorWord>
      <group>L1_Format</group>
      <groupName>格式问题</groupName>
      <ability>L2_HalfPunc</ability>
      <abilityName>全半角检查</abilityName>
      <candidateList>
        <item>（</item>
      </candidateList>
      <explain>文本全半角错误。</explain>
      <paraID>5790E58D</paraID>
      <start>56</start>
      <end>57</end>
      <status>modified</status>
      <modifiedWord>（</modifiedWord>
      <trackRevisions>false</trackRevisions>
    </reviewItem>
    <reviewItem>
      <errorID>8bb11a8c-8fb4-4ed6-9e3f-26f7cd0576e1</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42C92FDD</paraID>
      <start>11</start>
      <end>20</end>
      <status>modified</status>
      <modifiedWord>2026年2月2日</modifiedWord>
      <trackRevisions>false</trackRevisions>
    </reviewItem>
    <reviewItem>
      <errorID>e7d5db25-07b7-444f-abb0-fb54bb5e25af</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 8277C66</paraID>
      <start>11</start>
      <end>20</end>
      <status>modified</status>
      <modifiedWord>2026年2月2日</modifiedWord>
      <trackRevisions>false</trackRevisions>
    </reviewItem>
    <reviewItem>
      <errorID>f672c647-cfbf-45d5-9ed0-f7a893c05168</errorID>
      <errorWord>)</errorWord>
      <group>L1_Format</group>
      <groupName>格式问题</groupName>
      <ability>L2_HalfPunc</ability>
      <abilityName>全半角检查</abilityName>
      <candidateList>
        <item>）</item>
      </candidateList>
      <explain>文本全半角错误。</explain>
      <paraID> 5293191</paraID>
      <start>37</start>
      <end>38</end>
      <status>modified</status>
      <modifiedWord>）</modifiedWord>
      <trackRevisions>false</trackRevisions>
    </reviewItem>
    <reviewItem>
      <errorID>7f2cf648-785b-461b-a3f3-10f034bd1287</errorID>
      <errorWord>日</errorWord>
      <group>L1_Word</group>
      <groupName>字词问题</groupName>
      <ability>L2_Typo</ability>
      <abilityName>字词错误</abilityName>
      <candidateList>
        <item>日内</item>
      </candidateList>
      <explain/>
      <paraID> 5293191</paraID>
      <start>56</start>
      <end>57</end>
      <status>ignored</status>
      <modifiedWord/>
      <trackRevisions>false</trackRevisions>
    </reviewItem>
    <reviewItem>
      <errorID>d2eae76c-9d47-4914-b5cc-85f22b081007</errorID>
      <errorWord>:</errorWord>
      <group>L1_Format</group>
      <groupName>格式问题</groupName>
      <ability>L2_HalfPunc</ability>
      <abilityName>全半角检查</abilityName>
      <candidateList>
        <item>：</item>
      </candidateList>
      <explain>文本全半角错误。</explain>
      <paraID>5F8FE29F</paraID>
      <start>4</start>
      <end>5</end>
      <status>modified</status>
      <modifiedWord>：</modifiedWord>
      <trackRevisions>false</trackRevisions>
    </reviewItem>
    <reviewItem>
      <errorID>1d11da9b-15fe-4e4a-9c81-6027254866e1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72C265D6</paraID>
      <start>0</start>
      <end>2</end>
      <status>modified</status>
      <modifiedWord>1.</modifiedWord>
      <trackRevisions>false</trackRevisions>
    </reviewItem>
    <reviewItem>
      <errorID>4dfb20dd-892d-468e-bf37-32c341dac61b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3B5335E2</paraID>
      <start>0</start>
      <end>2</end>
      <status>modified</status>
      <modifiedWord>2.</modifiedWord>
      <trackRevisions>false</trackRevisions>
    </reviewItem>
    <reviewItem>
      <errorID>00f1c652-0898-4d09-bfd9-752a978d18a2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57D03EB0</paraID>
      <start>0</start>
      <end>2</end>
      <status>modified</status>
      <modifiedWord>3.</modifiedWord>
      <trackRevisions>false</trackRevisions>
    </reviewItem>
    <reviewItem>
      <errorID>b9656bd4-fa0d-40ee-b32d-7fe87f6356a1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572B14D6</paraID>
      <start>0</start>
      <end>2</end>
      <status>modified</status>
      <modifiedWord>4.</modifiedWord>
      <trackRevisions>false</trackRevisions>
    </reviewItem>
    <reviewItem>
      <errorID>f0a77cdb-d669-4dd1-a2e4-1fe3b9d3a190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713F8CCF</paraID>
      <start>0</start>
      <end>2</end>
      <status>modified</status>
      <modifiedWord>5.</modifiedWord>
      <trackRevisions>false</trackRevisions>
    </reviewItem>
    <reviewItem>
      <errorID>e415cc4a-63ea-4b6a-a16f-960ccd50aa7c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4B511420</paraID>
      <start>0</start>
      <end>2</end>
      <status>modified</status>
      <modifiedWord>6.</modifiedWord>
      <trackRevisions>false</trackRevisions>
    </reviewItem>
    <reviewItem>
      <errorID>3d06acee-2c94-425c-a057-56f14e5d7dc0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56E6CDAC</paraID>
      <start>0</start>
      <end>2</end>
      <status>modified</status>
      <modifiedWord>7.</modifiedWord>
      <trackRevisions>false</trackRevisions>
    </reviewItem>
    <reviewItem>
      <errorID>0ab31ca2-8985-4920-ab54-484613d34154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6F25BEF3</paraID>
      <start>0</start>
      <end>2</end>
      <status>modified</status>
      <modifiedWord>1.</modifiedWord>
      <trackRevisions>false</trackRevisions>
    </reviewItem>
    <reviewItem>
      <errorID>72a168cd-9903-4e60-89d0-77bb281e24fa</errorID>
      <errorWord>(</errorWord>
      <group>L1_Format</group>
      <groupName>格式问题</groupName>
      <ability>L2_HalfPunc</ability>
      <abilityName>全半角检查</abilityName>
      <candidateList>
        <item>（</item>
      </candidateList>
      <explain>文本全半角错误。</explain>
      <paraID>642DB07E</paraID>
      <start>43</start>
      <end>44</end>
      <status>modified</status>
      <modifiedWord>（</modifiedWord>
      <trackRevisions>false</trackRevisions>
    </reviewItem>
    <reviewItem>
      <errorID>df1a96e5-5c20-44e8-959c-72f31755b4be</errorID>
      <errorWord>)</errorWord>
      <group>L1_Format</group>
      <groupName>格式问题</groupName>
      <ability>L2_HalfPunc</ability>
      <abilityName>全半角检查</abilityName>
      <candidateList>
        <item>）</item>
      </candidateList>
      <explain>文本全半角错误。</explain>
      <paraID>642DB07E</paraID>
      <start>49</start>
      <end>50</end>
      <status>modified</status>
      <modifiedWord>）</modifiedWord>
      <trackRevisions>false</trackRevisions>
    </reviewItem>
    <reviewItem>
      <errorID>74c54798-c3fa-430b-ae3b-b9e682db7903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4E22E53D</paraID>
      <start>0</start>
      <end>2</end>
      <status>modified</status>
      <modifiedWord>2.</modifiedWord>
      <trackRevisions>false</trackRevisions>
    </reviewItem>
    <reviewItem>
      <errorID>8013d911-f957-4982-8c1d-5ab7ae673564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64FCACE2</paraID>
      <start>0</start>
      <end>2</end>
      <status>modified</status>
      <modifiedWord>3.</modifiedWord>
      <trackRevisions>false</trackRevisions>
    </reviewItem>
    <reviewItem>
      <errorID>e2e949e7-ebcf-4865-979b-c5220810a34a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41C55C19</paraID>
      <start>0</start>
      <end>2</end>
      <status>modified</status>
      <modifiedWord>4.</modifiedWord>
      <trackRevisions>false</trackRevisions>
    </reviewItem>
    <reviewItem>
      <errorID>c1f002dd-9096-452d-8ce0-5ad2617c41fe</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BF76719</paraID>
      <start>16</start>
      <end>19</end>
      <status>modified</status>
      <modifiedWord>必需的</modifiedWord>
      <trackRevisions>false</trackRevisions>
    </reviewItem>
    <reviewItem>
      <errorID>db16b252-37a5-4b14-8d1c-bd1ce7ada147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266DEF90</paraID>
      <start>0</start>
      <end>2</end>
      <status>modified</status>
      <modifiedWord>5.</modifiedWord>
      <trackRevisions>false</trackRevisions>
    </reviewItem>
    <reviewItem>
      <errorID>2ea44d60-5ddb-4a98-8213-de92221828b1</errorID>
      <errorWord>提供为</errorWord>
      <group>L1_Word</group>
      <groupName>字词问题</groupName>
      <ability>L2_Typo</ability>
      <abilityName>字词错误</abilityName>
      <candidateList>
        <item>提供</item>
      </candidateList>
      <explain/>
      <paraID>6C3E02DE</paraID>
      <start>3</start>
      <end>5</end>
      <status>modified</status>
      <modifiedWord>提供</modifiedWord>
      <trackRevisions>false</trackRevisions>
    </reviewItem>
    <reviewItem>
      <errorID>c4a51915-e439-4c17-a555-54f49e09fdff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73B3485E</paraID>
      <start>0</start>
      <end>2</end>
      <status>modified</status>
      <modifiedWord>6.</modifiedWord>
      <trackRevisions>false</trackRevisions>
    </reviewItem>
    <reviewItem>
      <errorID>b686deee-3e18-4aa1-b93b-a079c5c11241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66F25BE0</paraID>
      <start>0</start>
      <end>2</end>
      <status>modified</status>
      <modifiedWord>1.</modifiedWord>
      <trackRevisions>false</trackRevisions>
    </reviewItem>
    <reviewItem>
      <errorID>7ee14ec4-96f0-4764-b31c-2c12fda26ff9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4F75C995</paraID>
      <start>0</start>
      <end>2</end>
      <status>modified</status>
      <modifiedWord>2.</modifiedWord>
      <trackRevisions>false</trackRevisions>
    </reviewItem>
    <reviewItem>
      <errorID>4eb99fb7-048a-4996-84a6-13ad787861ab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4CEFFD3F</paraID>
      <start>0</start>
      <end>2</end>
      <status>modified</status>
      <modifiedWord>3.</modifiedWord>
      <trackRevisions>false</trackRevisions>
    </reviewItem>
    <reviewItem>
      <errorID>83639828-bd1d-41d9-8790-04d5b20ce1d9</errorID>
      <errorWord>此</errorWord>
      <group>L1_Word</group>
      <groupName>字词问题</groupName>
      <ability>L2_Typo</ability>
      <abilityName>字词错误</abilityName>
      <candidateList>
        <item>此下</item>
      </candidateList>
      <explain/>
      <paraID>4CEFFD3F</paraID>
      <start>5</start>
      <end>7</end>
      <status>modified</status>
      <modifiedWord>此下</modifiedWord>
      <trackRevisions>false</trackRevisions>
    </reviewItem>
    <reviewItem>
      <errorID>e10843fe-ff37-4a8d-ad64-710dca844734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361C69CA</paraID>
      <start>0</start>
      <end>2</end>
      <status>modified</status>
      <modifiedWord>4.</modifiedWord>
      <trackRevisions>false</trackRevisions>
    </reviewItem>
    <reviewItem>
      <errorID>618e639e-f4aa-4810-b93a-4192a43c6be2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419FC9ED</paraID>
      <start>0</start>
      <end>2</end>
      <status>modified</status>
      <modifiedWord>5.</modifiedWord>
      <trackRevisions>false</trackRevisions>
    </reviewItem>
    <reviewItem>
      <errorID>e0d31338-47bf-40eb-811b-0b4e1b3adab1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58938501</paraID>
      <start>0</start>
      <end>2</end>
      <status>modified</status>
      <modifiedWord>1.</modifiedWord>
      <trackRevisions>false</trackRevisions>
    </reviewItem>
    <reviewItem>
      <errorID>98f45274-ab06-4599-9644-2fbc17ca76d0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4EB23838</paraID>
      <start>0</start>
      <end>2</end>
      <status>modified</status>
      <modifiedWord>2.</modifiedWord>
      <trackRevisions>false</trackRevisions>
    </reviewItem>
    <reviewItem>
      <errorID>1edc3ae3-d353-40b1-96b2-5948ec32241e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66120407</paraID>
      <start>0</start>
      <end>2</end>
      <status>modified</status>
      <modifiedWord>3.</modifiedWord>
      <trackRevisions>false</trackRevisions>
    </reviewItem>
    <reviewItem>
      <errorID>7c1f40fa-eb89-44c4-8aff-efe645f06409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792069BC</paraID>
      <start>0</start>
      <end>2</end>
      <status>modified</status>
      <modifiedWord>4.</modifiedWord>
      <trackRevisions>false</trackRevisions>
    </reviewItem>
    <reviewItem>
      <errorID>a875ad7b-88fd-49ea-967c-9e7dfbbc4d03</errorID>
      <errorWord>做出</errorWord>
      <group>L1_Word</group>
      <groupName>字词问题</groupName>
      <ability>L2_Typo</ability>
      <abilityName>字词错误</abilityName>
      <candidateList>
        <item>作出</item>
      </candidateList>
      <explain/>
      <paraID>3E6FC361</paraID>
      <start>22</start>
      <end>24</end>
      <status>modified</status>
      <modifiedWord>作出</modifiedWord>
      <trackRevisions>false</trackRevisions>
    </reviewItem>
    <reviewItem>
      <errorID>1440e304-99c5-4f47-b92b-8344dea0d342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2F2F6511</paraID>
      <start>0</start>
      <end>2</end>
      <status>modified</status>
      <modifiedWord>5.</modifiedWord>
      <trackRevisions>false</trackRevisions>
    </reviewItem>
    <reviewItem>
      <errorID>59dd6ccf-d76b-4354-a7f9-687a801b1aed</errorID>
      <errorWord>资格性</errorWord>
      <group>L1_Word</group>
      <groupName>字词问题</groupName>
      <ability>L2_Typo</ability>
      <abilityName>字词错误</abilityName>
      <candidateList>
        <item>资格</item>
      </candidateList>
      <explain/>
      <paraID>49783A84</paraID>
      <start>7</start>
      <end>10</end>
      <status>ignored</status>
      <modifiedWord/>
      <trackRevisions>false</trackRevisions>
    </reviewItem>
    <reviewItem>
      <errorID>e0cd34eb-f716-427a-9f33-4df26defba9a</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30BF048C</paraID>
      <start>52</start>
      <end>54</end>
      <status>modified</status>
      <modifiedWord>应该</modifiedWord>
      <trackRevisions>false</trackRevisions>
    </reviewItem>
    <reviewItem>
      <errorID>937430e6-02c3-42de-80e9-8dc4bcc3d0e3</errorID>
      <errorWord>法律、法规</errorWord>
      <group>L1_Word</group>
      <groupName>字词问题</groupName>
      <ability>L2_Typo</ability>
      <abilityName>字词错误</abilityName>
      <candidateList>
        <item>法律法规</item>
      </candidateList>
      <explain/>
      <paraID>64D61534</paraID>
      <start>6</start>
      <end>10</end>
      <status>modified</status>
      <modifiedWord>法律法规</modifiedWord>
      <trackRevisions>false</trackRevisions>
    </reviewItem>
    <reviewItem>
      <errorID>adb9c61e-93a0-483f-add8-9e61a9bdf2dd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29403CFB</paraID>
      <start>0</start>
      <end>2</end>
      <status>modified</status>
      <modifiedWord>6.</modifiedWord>
      <trackRevisions>false</trackRevisions>
    </reviewItem>
    <reviewItem>
      <errorID>624c6430-592d-46ba-bef2-d42a701dbcdc</errorID>
      <errorWord>[2015]124号</errorWord>
      <group>L1_Knowledge</group>
      <groupName>知识性问题</groupName>
      <ability>L2_Knowledge</ability>
      <abilityName>其他知识</abilityName>
      <candidateList>
        <item>〔2015〕124号</item>
      </candidateList>
      <explain>发文字号格式错误。</explain>
      <paraID>4125A02E</paraID>
      <start>84</start>
      <end>94</end>
      <status>modified</status>
      <modifiedWord>〔2015〕124号</modifiedWord>
      <trackRevisions>false</trackRevisions>
    </reviewItem>
    <reviewItem>
      <errorID>ae4bc922-2838-4073-8530-405f432d53f6</errorID>
      <errorWord>&lt;</errorWord>
      <group>L1_Format</group>
      <groupName>格式问题</groupName>
      <ability>L2_HalfPunc</ability>
      <abilityName>全半角检查</abilityName>
      <candidateList>
        <item>〈</item>
      </candidateList>
      <explain>文本全半角错误。</explain>
      <paraID>7D2ABA4C</paraID>
      <start>29</start>
      <end>30</end>
      <status>modified</status>
      <modifiedWord>〈</modifiedWord>
      <trackRevisions>false</trackRevisions>
    </reviewItem>
    <reviewItem>
      <errorID>2dea2151-a54d-4864-a817-37811b812104</errorID>
      <errorWord>&lt;</errorWord>
      <group>L1_Format</group>
      <groupName>格式问题</groupName>
      <ability>L2_HalfPunc</ability>
      <abilityName>全半角检查</abilityName>
      <candidateList>
        <item>〈</item>
      </candidateList>
      <explain>文本全半角错误。</explain>
      <paraID>41F97030</paraID>
      <start>31</start>
      <end>32</end>
      <status>modified</status>
      <modifiedWord>〈</modifiedWord>
      <trackRevisions>false</trackRevisions>
    </reviewItem>
    <reviewItem>
      <errorID>8602d13d-827e-4f0e-ace2-d7c5cfccf095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E678EDD</paraID>
      <start>0</start>
      <end>2</end>
      <status>modified</status>
      <modifiedWord>1.</modifiedWord>
      <trackRevisions>false</trackRevisions>
    </reviewItem>
    <reviewItem>
      <errorID>f44338ab-a946-4579-a805-5df8b2446cad</errorID>
      <errorWord>法律、法规</errorWord>
      <group>L1_Word</group>
      <groupName>字词问题</groupName>
      <ability>L2_Typo</ability>
      <abilityName>字词错误</abilityName>
      <candidateList>
        <item>法律法规</item>
      </candidateList>
      <explain/>
      <paraID>1E78002C</paraID>
      <start>3</start>
      <end>7</end>
      <status>modified</status>
      <modifiedWord>法律法规</modifiedWord>
      <trackRevisions>false</trackRevisions>
    </reviewItem>
    <reviewItem>
      <errorID>c99b42f7-9f9a-4b26-9185-13b96a4eaa5f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4F6E5BA7</paraID>
      <start>0</start>
      <end>2</end>
      <status>modified</status>
      <modifiedWord>2.</modifiedWord>
      <trackRevisions>false</trackRevisions>
    </reviewItem>
    <reviewItem>
      <errorID>c67508c3-f658-4048-8acf-5c2796a6ec2f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2C701951</paraID>
      <start>20</start>
      <end>22</end>
      <status>modified</status>
      <modifiedWord>》《</modifiedWord>
      <trackRevisions>false</trackRevisions>
    </reviewItem>
    <reviewItem>
      <errorID>2935b37e-0d09-4e0d-b658-e7e6a30b109c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7F2D4B80</paraID>
      <start>0</start>
      <end>2</end>
      <status>modified</status>
      <modifiedWord>1.</modifiedWord>
      <trackRevisions>false</trackRevisions>
    </reviewItem>
    <reviewItem>
      <errorID>e78ab0c8-a2cb-4080-9a90-d7951387d6ac</errorID>
      <errorWord>,</errorWord>
      <group>L1_Format</group>
      <groupName>格式问题</groupName>
      <ability>L2_HalfPunc</ability>
      <abilityName>全半角检查</abilityName>
      <candidateList>
        <item>，</item>
      </candidateList>
      <explain>文本全半角错误。</explain>
      <paraID>216F1BF5</paraID>
      <start>53</start>
      <end>54</end>
      <status>modified</status>
      <modifiedWord>，</modifiedWord>
      <trackRevisions>false</trackRevisions>
    </reviewItem>
    <reviewItem>
      <errorID>3a453518-adaa-49df-b3ba-6aaf426c6323</errorID>
      <errorWord>【2002】1980号</errorWord>
      <group>L1_Knowledge</group>
      <groupName>知识性问题</groupName>
      <ability>L2_Knowledge</ability>
      <abilityName>其他知识</abilityName>
      <candidateList>
        <item>〔2002〕1980号</item>
      </candidateList>
      <explain>发文字号格式错误。</explain>
      <paraID>688B3176</paraID>
      <start>24</start>
      <end>35</end>
      <status>modified</status>
      <modifiedWord>〔2002〕1980号</modifiedWord>
      <trackRevisions>false</trackRevisions>
    </reviewItem>
    <reviewItem>
      <errorID>61dd22de-47c1-4bcc-833e-8e8945499e0c</errorID>
      <errorWord>2026年02月2日</errorWord>
      <group>L1_Knowledge</group>
      <groupName>知识性问题</groupName>
      <ability>L2_Time</ability>
      <abilityName>日期时间</abilityName>
      <candidateList>
        <item>2026年2月2日</item>
      </candidateList>
      <explain>根据日常书写习惯，月份一般会省略前导零。</explain>
      <paraID>613331D4</paraID>
      <start>11</start>
      <end>20</end>
      <status>modified</status>
      <modifiedWord>2026年2月2日</modifiedWord>
      <trackRevisions>false</trackRevisions>
    </reviewItem>
    <reviewItem>
      <errorID>0d99fc35-2099-42eb-9529-dacfd789996d</errorID>
      <errorWord>2026年02月2日</errorWord>
      <group>L1_Knowledge</group>
      <groupName>知识性问题</groupName>
      <ability>L2_Time</ability>
      <abilityName>日期时间</abilityName>
      <candidateList>
        <item>2026年2月2日</item>
      </candidateList>
      <explain>根据日常书写习惯，月份一般会省略前导零。</explain>
      <paraID>7354ACFC</paraID>
      <start>11</start>
      <end>20</end>
      <status>modified</status>
      <modifiedWord>2026年2月2日</modifiedWord>
      <trackRevisions>false</trackRevisions>
    </reviewItem>
    <reviewItem>
      <errorID>7b40352d-ef2e-4df5-a473-b7d31f0010b8</errorID>
      <errorWord>)</errorWord>
      <group>L1_Format</group>
      <groupName>格式问题</groupName>
      <ability>L2_HalfPunc</ability>
      <abilityName>全半角检查</abilityName>
      <candidateList>
        <item>）</item>
      </candidateList>
      <explain>文本全半角错误。</explain>
      <paraID> 6EF993D</paraID>
      <start>37</start>
      <end>38</end>
      <status>modified</status>
      <modifiedWord>）</modifiedWord>
      <trackRevisions>false</trackRevisions>
    </reviewItem>
    <reviewItem>
      <errorID>075e9a1f-3b92-47e8-86f0-c69a5a391965</errorID>
      <errorWord>:</errorWord>
      <group>L1_Format</group>
      <groupName>格式问题</groupName>
      <ability>L2_HalfPunc</ability>
      <abilityName>全半角检查</abilityName>
      <candidateList>
        <item>：</item>
      </candidateList>
      <explain>文本全半角错误。</explain>
      <paraID>3ACA6412</paraID>
      <start>4</start>
      <end>5</end>
      <status>modified</status>
      <modifiedWord>：</modifiedWord>
      <trackRevisions>false</trackRevisions>
    </reviewItem>
    <reviewItem>
      <errorID>34b100c5-eab8-45bf-9a42-b4140659dacd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6F0712E3</paraID>
      <start>15</start>
      <end>17</end>
      <status>modified</status>
      <modifiedWord>》《</modifiedWord>
      <trackRevisions>false</trackRevisions>
    </reviewItem>
    <reviewItem>
      <errorID>5b093930-8f56-493f-a357-1d3fbee5b27e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1674234B</paraID>
      <start>0</start>
      <end>2</end>
      <status>modified</status>
      <modifiedWord>1.</modifiedWord>
      <trackRevisions>false</trackRevisions>
    </reviewItem>
    <reviewItem>
      <errorID>3ea02f1b-efbe-4cd2-87dc-f9e0ca44b775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7C44D897</paraID>
      <start>0</start>
      <end>2</end>
      <status>modified</status>
      <modifiedWord>1.</modifiedWord>
      <trackRevisions>false</trackRevisions>
    </reviewItem>
    <reviewItem>
      <errorID>f1946f20-b4e9-48e0-bbe0-58ee19a24cb1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7836226C</paraID>
      <start>0</start>
      <end>2</end>
      <status>modified</status>
      <modifiedWord>2.</modifiedWord>
      <trackRevisions>false</trackRevisions>
    </reviewItem>
    <reviewItem>
      <errorID>1c547df6-7913-49a8-8a7b-b1375e49c691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1BAD26</paraID>
      <start>0</start>
      <end>2</end>
      <status>modified</status>
      <modifiedWord>1.</modifiedWord>
      <trackRevisions>false</trackRevisions>
    </reviewItem>
    <reviewItem>
      <errorID>e767410d-d69b-4df6-9da1-049e545789b3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40CE2D46</paraID>
      <start>0</start>
      <end>2</end>
      <status>modified</status>
      <modifiedWord>2.</modifiedWord>
      <trackRevisions>false</trackRevisions>
    </reviewItem>
    <reviewItem>
      <errorID>1b2064a7-0ea3-445b-9dab-fb3ef93cc900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1306C49D</paraID>
      <start>0</start>
      <end>2</end>
      <status>modified</status>
      <modifiedWord>3.</modifiedWord>
      <trackRevisions>false</trackRevisions>
    </reviewItem>
    <reviewItem>
      <errorID>86fd790e-86b2-4ebd-afff-0173081210e9</errorID>
      <errorWord>作</errorWord>
      <group>L1_Word</group>
      <groupName>字词问题</groupName>
      <ability>L2_Typo</ability>
      <abilityName>字词错误</abilityName>
      <candidateList>
        <item>做</item>
      </candidateList>
      <explain>存在发音相同字词的误用。</explain>
      <paraID>1306C49D</paraID>
      <start>19</start>
      <end>20</end>
      <status>modified</status>
      <modifiedWord>做</modifiedWord>
      <trackRevisions>false</trackRevisions>
    </reviewItem>
    <reviewItem>
      <errorID>a681ed1f-247f-4b21-9f3b-d9b2f9c17c0d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39DF59CE</paraID>
      <start>0</start>
      <end>2</end>
      <status>modified</status>
      <modifiedWord>1.</modifiedWord>
      <trackRevisions>false</trackRevisions>
    </reviewItem>
    <reviewItem>
      <errorID>96e2d8f6-f3b4-4327-ac39-71bb73c0b6b3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48850941</paraID>
      <start>0</start>
      <end>2</end>
      <status>modified</status>
      <modifiedWord>2.</modifiedWord>
      <trackRevisions>false</trackRevisions>
    </reviewItem>
    <reviewItem>
      <errorID>657da532-a522-4aab-83c0-276e515fe681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32C0DF27</paraID>
      <start>0</start>
      <end>2</end>
      <status>modified</status>
      <modifiedWord>3.</modifiedWord>
      <trackRevisions>false</trackRevisions>
    </reviewItem>
    <reviewItem>
      <errorID>f4134b5e-466e-4812-b784-1a31982a12d0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7FD092E7</paraID>
      <start>0</start>
      <end>2</end>
      <status>modified</status>
      <modifiedWord>4.</modifiedWord>
      <trackRevisions>false</trackRevisions>
    </reviewItem>
    <reviewItem>
      <errorID>abcb07d5-e784-473f-b1aa-3002a285b2ad</errorID>
      <errorWord>（</errorWord>
      <group>L1_Format</group>
      <groupName>格式问题</groupName>
      <ability>L2_HalfPunc</ability>
      <abilityName>全半角检查</abilityName>
      <candidateList>
        <item>(</item>
      </candidateList>
      <explain>文本全半角错误。</explain>
      <paraID>7FA0A80B</paraID>
      <start>2</start>
      <end>3</end>
      <status>modified</status>
      <modifiedWord>(</modifiedWord>
      <trackRevisions>false</trackRevisions>
    </reviewItem>
    <reviewItem>
      <errorID>698ea15b-4610-4619-8655-cdd1b3cb44d4</errorID>
      <errorWord>）</errorWord>
      <group>L1_Format</group>
      <groupName>格式问题</groupName>
      <ability>L2_HalfPunc</ability>
      <abilityName>全半角检查</abilityName>
      <candidateList>
        <item>)</item>
      </candidateList>
      <explain>文本全半角错误。</explain>
      <paraID>7FA0A80B</paraID>
      <start>4</start>
      <end>5</end>
      <status>modified</status>
      <modifiedWord>)</modifiedWord>
      <trackRevisions>false</trackRevisions>
    </reviewItem>
    <reviewItem>
      <errorID>af879e76-9d6a-4905-8ab8-dd665f807cc1</errorID>
      <errorWord>（</errorWord>
      <group>L1_Format</group>
      <groupName>格式问题</groupName>
      <ability>L2_HalfPunc</ability>
      <abilityName>全半角检查</abilityName>
      <candidateList>
        <item>(</item>
      </candidateList>
      <explain>文本全半角错误。</explain>
      <paraID>515B9F36</paraID>
      <start>0</start>
      <end>1</end>
      <status>modified</status>
      <modifiedWord>(</modifiedWord>
      <trackRevisions>false</trackRevisions>
    </reviewItem>
    <reviewItem>
      <errorID>c9e150fe-15d5-4786-a89c-fda047d532b0</errorID>
      <errorWord>）</errorWord>
      <group>L1_Format</group>
      <groupName>格式问题</groupName>
      <ability>L2_HalfPunc</ability>
      <abilityName>全半角检查</abilityName>
      <candidateList>
        <item>)</item>
      </candidateList>
      <explain>文本全半角错误。</explain>
      <paraID>515B9F36</paraID>
      <start>2</start>
      <end>3</end>
      <status>modified</status>
      <modifiedWord>)</modifiedWord>
      <trackRevisions>false</trackRevisions>
    </reviewItem>
    <reviewItem>
      <errorID>04383709-e325-40a9-8d3e-7484d4d95782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36791FA8</paraID>
      <start>0</start>
      <end>2</end>
      <status>modified</status>
      <modifiedWord>1.</modifiedWord>
      <trackRevisions>false</trackRevisions>
    </reviewItem>
    <reviewItem>
      <errorID>d3464fdc-5b60-4f0a-a4e1-f7fac5d506d1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5FC03BEF</paraID>
      <start>0</start>
      <end>2</end>
      <status>modified</status>
      <modifiedWord>2.</modifiedWord>
      <trackRevisions>false</trackRevisions>
    </reviewItem>
    <reviewItem>
      <errorID>6c2e121a-8277-4069-ace0-89dfb7442d68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6CC819BC</paraID>
      <start>0</start>
      <end>2</end>
      <status>modified</status>
      <modifiedWord>3.</modifiedWord>
      <trackRevisions>false</trackRevisions>
    </reviewItem>
    <reviewItem>
      <errorID>dc41e09f-1b3d-424a-a21e-2a88eb2769a4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5390404D</paraID>
      <start>0</start>
      <end>2</end>
      <status>modified</status>
      <modifiedWord>4.</modifiedWord>
      <trackRevisions>false</trackRevisions>
    </reviewItem>
    <reviewItem>
      <errorID>54edfeb5-6527-4e4b-9683-e37d5ff4ef4c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5FFF9F50</paraID>
      <start>0</start>
      <end>2</end>
      <status>modified</status>
      <modifiedWord>5.</modifiedWord>
      <trackRevisions>false</trackRevisions>
    </reviewItem>
    <reviewItem>
      <errorID>8de57627-6868-42a4-8c1d-9c348b2f9cd5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6C8FBBFE</paraID>
      <start>0</start>
      <end>2</end>
      <status>modified</status>
      <modifiedWord>6.</modifiedWord>
      <trackRevisions>false</trackRevisions>
    </reviewItem>
    <reviewItem>
      <errorID>9c9c472e-578a-4136-92df-34284f83b43c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612BE9BF</paraID>
      <start>0</start>
      <end>2</end>
      <status>modified</status>
      <modifiedWord>7.</modifiedWord>
      <trackRevisions>false</trackRevisions>
    </reviewItem>
    <reviewItem>
      <errorID>8e844843-c78f-4fb1-8bae-72beb5d69c15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6CB32292</paraID>
      <start>0</start>
      <end>2</end>
      <status>modified</status>
      <modifiedWord>8.</modifiedWord>
      <trackRevisions>false</trackRevisions>
    </reviewItem>
    <reviewItem>
      <errorID>4c1ca14a-ff54-4eb1-8803-4d1fed3fa0a8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2F42213E</paraID>
      <start>0</start>
      <end>2</end>
      <status>modified</status>
      <modifiedWord>9.</modifiedWord>
      <trackRevisions>false</trackRevisions>
    </reviewItem>
    <reviewItem>
      <errorID>e5afbb9f-1ef5-47cb-905b-99b38c5607eb</errorID>
      <errorWord>是由于乙方的过错造成</errorWord>
      <group>L1_Grammar</group>
      <groupName>语法问题</groupName>
      <ability>L2_Grammar</ability>
      <abilityName>语法错误</abilityName>
      <candidateList>
        <item>是由于乙方的过错</item>
      </candidateList>
      <explain/>
      <paraID>2F42213E</paraID>
      <start>37</start>
      <end>45</end>
      <status>modified</status>
      <modifiedWord>是由于乙方的过错</modifiedWord>
      <trackRevisions>false</trackRevisions>
    </reviewItem>
    <reviewItem>
      <errorID>b28ebc2a-f4d6-457b-af20-9a19505ae3d4</errorID>
      <errorWord>，</errorWord>
      <group>L1_Word</group>
      <groupName>字词问题</groupName>
      <ability>L2_Typo</ability>
      <abilityName>字词错误</abilityName>
      <candidateList>
        <item>，除</item>
      </candidateList>
      <explain/>
      <paraID>2F42213E</paraID>
      <start>54</start>
      <end>56</end>
      <status>modified</status>
      <modifiedWord>，除</modifiedWord>
      <trackRevisions>false</trackRevisions>
    </reviewItem>
    <reviewItem>
      <errorID>85ea12b3-d3ba-42c9-a1c6-04178331a4e8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46624E7E</paraID>
      <start>0</start>
      <end>2</end>
      <status>modified</status>
      <modifiedWord>1.</modifiedWord>
      <trackRevisions>false</trackRevisions>
    </reviewItem>
    <reviewItem>
      <errorID>68d548e6-b7f3-41cf-b55e-c9756a978029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46624E7E</paraID>
      <start>4</start>
      <end>16</end>
      <status>modified</status>
      <modifiedWord>中华人民共和国政府采购法</modifiedWord>
      <trackRevisions>false</trackRevisions>
    </reviewItem>
    <reviewItem>
      <errorID>d375d3ab-cbff-41b7-b119-cb78f4a1290b</errorID>
      <errorWord>第50条</errorWord>
      <group>L1_Knowledge</group>
      <groupName>知识性问题</groupName>
      <ability>L2_Knowledge</ability>
      <abilityName>其他知识</abilityName>
      <candidateList>
        <item>第五十条</item>
      </candidateList>
      <explain/>
      <paraID>46624E7E</paraID>
      <start>17</start>
      <end>21</end>
      <status>modified</status>
      <modifiedWord>第五十条</modifiedWord>
      <trackRevisions>false</trackRevisions>
    </reviewItem>
    <reviewItem>
      <errorID>ca67e003-9bc7-4104-83da-1e04f3f25031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446A1D74</paraID>
      <start>0</start>
      <end>2</end>
      <status>modified</status>
      <modifiedWord>2.</modifiedWord>
      <trackRevisions>false</trackRevisions>
    </reviewItem>
    <reviewItem>
      <errorID>741e2ee7-85e6-4ab7-b031-ac171aa6730c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7967C72C</paraID>
      <start>0</start>
      <end>2</end>
      <status>modified</status>
      <modifiedWord>1.</modifiedWord>
      <trackRevisions>false</trackRevisions>
    </reviewItem>
    <reviewItem>
      <errorID>74551f5e-da32-4bd7-91ec-1c190aa511f0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1D50DAA6</paraID>
      <start>0</start>
      <end>2</end>
      <status>modified</status>
      <modifiedWord>2.</modifiedWord>
      <trackRevisions>false</trackRevisions>
    </reviewItem>
    <reviewItem>
      <errorID>5a59d953-4d87-452b-9936-1e8c01b6d9e1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28728106</paraID>
      <start>0</start>
      <end>2</end>
      <status>modified</status>
      <modifiedWord>3.</modifiedWord>
      <trackRevisions>false</trackRevisions>
    </reviewItem>
    <reviewItem>
      <errorID>e79ec0a0-36bf-41e8-8576-1d5f2663faf0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5AFB7D95</paraID>
      <start>0</start>
      <end>2</end>
      <status>modified</status>
      <modifiedWord>1.</modifiedWord>
      <trackRevisions>false</trackRevisions>
    </reviewItem>
    <reviewItem>
      <errorID>0e5f82f3-8460-4b9d-bc05-352f8efdab63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7D0DB1B7</paraID>
      <start>0</start>
      <end>2</end>
      <status>modified</status>
      <modifiedWord>2.</modifiedWord>
      <trackRevisions>false</trackRevisions>
    </reviewItem>
    <reviewItem>
      <errorID>83e49ba9-f013-42b5-ae9c-474788819c94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1167AB99</paraID>
      <start>0</start>
      <end>2</end>
      <status>modified</status>
      <modifiedWord>3.</modifiedWord>
      <trackRevisions>false</trackRevisions>
    </reviewItem>
    <reviewItem>
      <errorID>8cafad32-8a32-4ff5-a6f9-6ede64d789b4</errorID>
      <errorWord>中华人民共和国的</errorWord>
      <group>L1_Word</group>
      <groupName>字词问题</groupName>
      <ability>L2_Typo</ability>
      <abilityName>字词错误</abilityName>
      <candidateList>
        <item>中华人民共和国</item>
      </candidateList>
      <explain/>
      <paraID>1167AB99</paraID>
      <start>8</start>
      <end>15</end>
      <status>modified</status>
      <modifiedWord>中华人民共和国</modifiedWord>
      <trackRevisions>false</trackRevisions>
    </reviewItem>
    <reviewItem>
      <errorID>3f6ca0b1-a702-4513-9896-1d867a4bc524</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68418C0E</paraID>
      <start>0</start>
      <end>1</end>
      <status>modified</status>
      <modifiedWord>账</modifiedWord>
      <trackRevisions>false</trackRevisions>
    </reviewItem>
    <reviewItem>
      <errorID>18a94b42-466e-46e4-aff3-ed65e0ee69a5</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35A6E255</paraID>
      <start>0</start>
      <end>1</end>
      <status>modified</status>
      <modifiedWord>账</modifiedWord>
      <trackRevisions>false</trackRevisions>
    </reviewItem>
    <reviewItem>
      <errorID>073f3090-e217-4a13-a9a6-b1dcb3b97487</errorID>
      <errorWord>需具备</errorWord>
      <group>L1_Word</group>
      <groupName>字词问题</groupName>
      <ability>L2_Typo</ability>
      <abilityName>字词错误</abilityName>
      <candidateList>
        <item>须具备</item>
      </candidateList>
      <explain/>
      <paraID>51988939</paraID>
      <start>12</start>
      <end>15</end>
      <status>modified</status>
      <modifiedWord>须具备</modifiedWord>
      <trackRevisions>false</trackRevisions>
    </reviewItem>
    <reviewItem>
      <errorID>e79b5379-a7d7-4c2b-b466-3e687549756f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276D5895</paraID>
      <start>0</start>
      <end>2</end>
      <status>modified</status>
      <modifiedWord>1.</modifiedWord>
      <trackRevisions>false</trackRevisions>
    </reviewItem>
    <reviewItem>
      <errorID>118b19fb-d295-49b6-9e5d-17bb1d56376b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28EC0886</paraID>
      <start>0</start>
      <end>2</end>
      <status>modified</status>
      <modifiedWord>2.</modifiedWord>
      <trackRevisions>false</trackRevisions>
    </reviewItem>
    <reviewItem>
      <errorID>55fb6e17-914d-42ed-9a2d-c187c240e3a5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4265C8B8</paraID>
      <start>0</start>
      <end>2</end>
      <status>modified</status>
      <modifiedWord>3.</modifiedWord>
      <trackRevisions>false</trackRevisions>
    </reviewItem>
    <reviewItem>
      <errorID>aaf52ae3-c18d-46d0-91d4-72fe636fe268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37C4D363</paraID>
      <start>0</start>
      <end>2</end>
      <status>modified</status>
      <modifiedWord>4.</modifiedWord>
      <trackRevisions>false</trackRevisions>
    </reviewItem>
    <reviewItem>
      <errorID>1ab13ff2-4c2b-4207-900e-ec7dd5cf7f1b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27610735</paraID>
      <start>0</start>
      <end>2</end>
      <status>modified</status>
      <modifiedWord>5.</modifiedWord>
      <trackRevisions>false</trackRevisions>
    </reviewItem>
    <reviewItem>
      <errorID>578a66c4-cb6e-4144-8fc0-25010f8ea877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4AC326EA</paraID>
      <start>0</start>
      <end>2</end>
      <status>modified</status>
      <modifiedWord>1.</modifiedWord>
      <trackRevisions>false</trackRevisions>
    </reviewItem>
    <reviewItem>
      <errorID>321c0e49-3717-4d6c-9647-a9ec14ccbb2e</errorID>
      <errorWord>[2011]300号</errorWord>
      <group>L1_Knowledge</group>
      <groupName>知识性问题</groupName>
      <ability>L2_Knowledge</ability>
      <abilityName>其他知识</abilityName>
      <candidateList>
        <item>〔2011〕300号</item>
      </candidateList>
      <explain>发文字号格式错误。</explain>
      <paraID>40C06FD3</paraID>
      <start>36</start>
      <end>46</end>
      <status>modified</status>
      <modifiedWord>〔2011〕300号</modifiedWord>
      <trackRevisions>false</trackRevisions>
    </reviewItem>
    <reviewItem>
      <errorID>7ce34891-271d-4e63-bdde-1fd1698d2e85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4F7D42CC</paraID>
      <start>0</start>
      <end>2</end>
      <status>modified</status>
      <modifiedWord>2.</modifiedWord>
      <trackRevisions>false</trackRevisions>
    </reviewItem>
    <reviewItem>
      <errorID>10bae4b4-181f-4db4-bde8-569315d02949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21F88056</paraID>
      <start>0</start>
      <end>2</end>
      <status>modified</status>
      <modifiedWord>3.</modifiedWord>
      <trackRevisions>false</trackRevisions>
    </reviewItem>
    <reviewItem>
      <errorID>24560d01-bb59-4d04-a43a-7279f7e9b8e3</errorID>
      <errorWord>(</errorWord>
      <group>L1_Format</group>
      <groupName>格式问题</groupName>
      <ability>L2_HalfPunc</ability>
      <abilityName>全半角检查</abilityName>
      <candidateList>
        <item>（</item>
      </candidateList>
      <explain>文本全半角错误。</explain>
      <paraID>62DB7C6F</paraID>
      <start>36</start>
      <end>37</end>
      <status>modified</status>
      <modifiedWord>（</modifiedWord>
      <trackRevisions>false</trackRevisions>
    </reviewItem>
    <reviewItem>
      <errorID>33428199-93c5-4b38-8461-2d0ec06a4c76</errorID>
      <errorWord>)</errorWord>
      <group>L1_Format</group>
      <groupName>格式问题</groupName>
      <ability>L2_HalfPunc</ability>
      <abilityName>全半角检查</abilityName>
      <candidateList>
        <item>）</item>
      </candidateList>
      <explain>文本全半角错误。</explain>
      <paraID>62DB7C6F</paraID>
      <start>46</start>
      <end>47</end>
      <status>modified</status>
      <modifiedWord>）</modifiedWord>
      <trackRevisions>false</trackRevisions>
    </reviewItem>
    <reviewItem>
      <errorID>86822a5e-da80-44cd-8120-1ddf03ad0f4a</errorID>
      <errorWord>[2014]68号</errorWord>
      <group>L1_Knowledge</group>
      <groupName>知识性问题</groupName>
      <ability>L2_Knowledge</ability>
      <abilityName>其他知识</abilityName>
      <candidateList>
        <item>〔2014〕68号</item>
      </candidateList>
      <explain>发文字号格式错误。</explain>
      <paraID>1941AC35</paraID>
      <start>38</start>
      <end>47</end>
      <status>modified</status>
      <modifiedWord>〔2014〕68号</modifiedWord>
      <trackRevisions>false</trackRevisions>
    </reviewItem>
    <reviewItem>
      <errorID>7e389ae9-b547-430f-b605-48665e033eef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77826BA</paraID>
      <start>0</start>
      <end>2</end>
      <status>modified</status>
      <modifiedWord>4.</modifiedWord>
      <trackRevisions>false</trackRevisions>
    </reviewItem>
    <reviewItem>
      <errorID>8817dc7e-be8e-42fb-a0da-c22c0df0ceb1</errorID>
      <errorWord>2024年01月01日</errorWord>
      <group>L1_Knowledge</group>
      <groupName>知识性问题</groupName>
      <ability>L2_Time</ability>
      <abilityName>日期时间</abilityName>
      <candidateList>
        <item>2024年1月1日</item>
      </candidateList>
      <explain>根据日常书写习惯，月份和日期一般会省略前导零。</explain>
      <paraID>101B373A</paraID>
      <start>4</start>
      <end>13</end>
      <status>modified</status>
      <modifiedWord>2024年1月1日</modifiedWord>
      <trackRevisions>false</trackRevisions>
    </reviewItem>
    <reviewItem>
      <errorID>055b0c43-e9dc-49e9-9ef2-dfe986346fb1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2220439</paraID>
      <start>0</start>
      <end>2</end>
      <status>modified</status>
      <modifiedWord>2.</modifiedWord>
      <trackRevisions>false</trackRevisions>
    </reviewItem>
    <reviewItem>
      <errorID>5c68264d-dc00-4a67-94e5-ebf2926f86af</errorID>
      <errorWord>8千</errorWord>
      <group>L1_Knowledge</group>
      <groupName>知识性问题</groupName>
      <ability>L2_Knowledge</ability>
      <abilityName>其他知识</abilityName>
      <candidateList>
        <item>8000</item>
      </candidateList>
      <explain/>
      <paraID>1A12678D</paraID>
      <start>5</start>
      <end>7</end>
      <status>ignored</status>
      <modifiedWord/>
      <trackRevisions>false</trackRevisions>
    </reviewItem>
    <reviewItem>
      <errorID>e51022c3-1c92-4fde-9688-06198d33488f</errorID>
      <errorWord>5千</errorWord>
      <group>L1_Knowledge</group>
      <groupName>知识性问题</groupName>
      <ability>L2_Knowledge</ability>
      <abilityName>其他知识</abilityName>
      <candidateList>
        <item>5000</item>
      </candidateList>
      <explain/>
      <paraID>3C8967CA</paraID>
      <start>5</start>
      <end>7</end>
      <status>ignored</status>
      <modifiedWord/>
      <trackRevisions>false</trackRevisions>
    </reviewItem>
    <reviewItem>
      <errorID>1bc533d4-b42a-457d-aa54-070b4a43277e</errorID>
      <errorWord>8千</errorWord>
      <group>L1_Knowledge</group>
      <groupName>知识性问题</groupName>
      <ability>L2_Knowledge</ability>
      <abilityName>其他知识</abilityName>
      <candidateList>
        <item>8000</item>
      </candidateList>
      <explain/>
      <paraID>3C8967CA</paraID>
      <start>15</start>
      <end>17</end>
      <status>ignored</status>
      <modifiedWord/>
      <trackRevisions>false</trackRevisions>
    </reviewItem>
    <reviewItem>
      <errorID>54388c53-bd5f-4f27-8ad2-444ef9e83523</errorID>
      <errorWord>5千</errorWord>
      <group>L1_Knowledge</group>
      <groupName>知识性问题</groupName>
      <ability>L2_Knowledge</ability>
      <abilityName>其他知识</abilityName>
      <candidateList>
        <item>5000</item>
      </candidateList>
      <explain/>
      <paraID>622AB6BA</paraID>
      <start>5</start>
      <end>7</end>
      <status>ignored</status>
      <modifiedWord/>
      <trackRevisions>false</trackRevisions>
    </reviewItem>
    <reviewItem>
      <errorID>e01a0766-abc8-4a11-8199-2d9549d20057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2708B826</paraID>
      <start>0</start>
      <end>2</end>
      <status>modified</status>
      <modifiedWord>3.</modifiedWord>
      <trackRevisions>false</trackRevisions>
    </reviewItem>
    <reviewItem>
      <errorID>a4983a43-c5d6-4eac-a1bc-96c27eceb3eb</errorID>
      <errorWord>非常</errorWord>
      <group>L1_Grammar</group>
      <groupName>语法问题</groupName>
      <ability>L2_Grammar</ability>
      <abilityName>语法错误</abilityName>
      <candidateList>
        <item>更加</item>
      </candidateList>
      <explain>“非常～科学”搭配不当，建议修改为“更加～科学”。</explain>
      <paraID>265F48D6</paraID>
      <start>2</start>
      <end>4</end>
      <status>modified</status>
      <modifiedWord>更加</modifiedWord>
      <trackRevisions>false</trackRevisions>
    </reviewItem>
    <reviewItem>
      <errorID>c2ff2c4f-a20c-4cdc-afd1-74c5ed26ea3f</errorID>
      <errorWord>非常</errorWord>
      <group>L1_Grammar</group>
      <groupName>语法问题</groupName>
      <ability>L2_Grammar</ability>
      <abilityName>语法错误</abilityName>
      <candidateList>
        <item>更加</item>
      </candidateList>
      <explain>“非常～科学”搭配不当，建议修改为“更加～科学”。</explain>
      <paraID>1BAA9FB4</paraID>
      <start>2</start>
      <end>4</end>
      <status>modified</status>
      <modifiedWord>更加</modifiedWord>
      <trackRevisions>false</trackRevisions>
    </reviewItem>
    <reviewItem>
      <errorID>c586e85e-f7f2-4aae-9694-78389d94a700</errorID>
      <errorWord>非常</errorWord>
      <group>L1_Grammar</group>
      <groupName>语法问题</groupName>
      <ability>L2_Grammar</ability>
      <abilityName>语法错误</abilityName>
      <candidateList>
        <item>更加</item>
      </candidateList>
      <explain>“非常～科学”搭配不当，建议修改为“更加～科学”。</explain>
      <paraID>4E20EF36</paraID>
      <start>2</start>
      <end>4</end>
      <status>modified</status>
      <modifiedWord>更加</modifiedWord>
      <trackRevisions>false</trackRevisions>
    </reviewItem>
    <reviewItem>
      <errorID>af72793c-01a6-4e51-8724-c2051a5fc3de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5CCBC6B0</paraID>
      <start>0</start>
      <end>2</end>
      <status>modified</status>
      <modifiedWord>2.</modifiedWord>
      <trackRevisions>false</trackRevisions>
    </reviewItem>
    <reviewItem>
      <errorID>b7784539-453a-4aaa-833c-2d2b641a089b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4C753AD6</paraID>
      <start>0</start>
      <end>2</end>
      <status>modified</status>
      <modifiedWord>3.</modifiedWord>
      <trackRevisions>false</trackRevisions>
    </reviewItem>
    <reviewItem>
      <errorID>567da332-9a5b-4def-b4be-3f7fbc593b6b</errorID>
      <errorWord>,</errorWord>
      <group>L1_Format</group>
      <groupName>格式问题</groupName>
      <ability>L2_HalfPunc</ability>
      <abilityName>全半角检查</abilityName>
      <candidateList>
        <item>，</item>
      </candidateList>
      <explain>文本全半角错误。</explain>
      <paraID>4C753AD6</paraID>
      <start>17</start>
      <end>18</end>
      <status>modified</status>
      <modifiedWord>，</modifiedWord>
      <trackRevisions>false</trackRevisions>
    </reviewItem>
    <reviewItem>
      <errorID>51bba7ba-3743-4246-ba33-c32aa8e7bc02</errorID>
      <errorWord>,</errorWord>
      <group>L1_Format</group>
      <groupName>格式问题</groupName>
      <ability>L2_HalfPunc</ability>
      <abilityName>全半角检查</abilityName>
      <candidateList>
        <item>，</item>
      </candidateList>
      <explain>文本全半角错误。</explain>
      <paraID>4C753AD6</paraID>
      <start>64</start>
      <end>65</end>
      <status>modified</status>
      <modifiedWord>，</modifiedWord>
      <trackRevisions>false</trackRevisions>
    </reviewItem>
    <reviewItem>
      <errorID>09092811-af5d-4440-825c-4c3899d7d88c</errorID>
      <errorWord>,</errorWord>
      <group>L1_Format</group>
      <groupName>格式问题</groupName>
      <ability>L2_HalfPunc</ability>
      <abilityName>全半角检查</abilityName>
      <candidateList>
        <item>，</item>
      </candidateList>
      <explain>文本全半角错误。</explain>
      <paraID>4C753AD6</paraID>
      <start>74</start>
      <end>75</end>
      <status>modified</status>
      <modifiedWord>，</modifiedWord>
      <trackRevisions>false</trackRevisions>
    </reviewItem>
    <reviewItem>
      <errorID>1aaca737-d05d-478c-9661-c410f67d890f</errorID>
      <errorWord>,</errorWord>
      <group>L1_Format</group>
      <groupName>格式问题</groupName>
      <ability>L2_HalfPunc</ability>
      <abilityName>全半角检查</abilityName>
      <candidateList>
        <item>，</item>
      </candidateList>
      <explain>文本全半角错误。</explain>
      <paraID>4C753AD6</paraID>
      <start>82</start>
      <end>83</end>
      <status>modified</status>
      <modifiedWord>，</modifiedWord>
      <trackRevisions>false</trackRevisions>
    </reviewItem>
    <reviewItem>
      <errorID>711cb340-1077-4ee6-adf9-aeb2677fb25b</errorID>
      <errorWord>:/。</errorWord>
      <group>L1_Punc</group>
      <groupName>标点问题</groupName>
      <ability>L2_Punc</ability>
      <abilityName>标点符号检查</abilityName>
      <candidateList>
        <item>:</item>
      </candidateList>
      <explain/>
      <paraID>54FAE063</paraID>
      <start>20</start>
      <end>21</end>
      <status>modified</status>
      <modifiedWord>:</modifiedWord>
      <trackRevisions>false</trackRevisions>
    </reviewItem>
    <reviewItem>
      <errorID>e32ad287-3370-4165-8e8a-42e1a42fc4d4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4B0791B9</paraID>
      <start>0</start>
      <end>2</end>
      <status>modified</status>
      <modifiedWord>1.</modifiedWord>
      <trackRevisions>false</trackRevisions>
    </reviewItem>
    <reviewItem>
      <errorID>ec2aea78-36ea-44bf-b7d8-f573d7b1c1df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7C6E527A</paraID>
      <start>0</start>
      <end>2</end>
      <status>modified</status>
      <modifiedWord>2.</modifiedWord>
      <trackRevisions>false</trackRevisions>
    </reviewItem>
    <reviewItem>
      <errorID>e773bc5f-878c-4233-9353-f03694c6e875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2F5F1539</paraID>
      <start>0</start>
      <end>2</end>
      <status>modified</status>
      <modifiedWord>3.</modifiedWord>
      <trackRevisions>false</trackRevisions>
    </reviewItem>
    <reviewItem>
      <errorID>da9d0531-dc4d-4fab-9844-ca8b9005abd4</errorID>
      <errorWord>计价</errorWord>
      <group>L1_Word</group>
      <groupName>字词问题</groupName>
      <ability>L2_Typo</ability>
      <abilityName>字词错误</abilityName>
      <candidateList>
        <item>价</item>
      </candidateList>
      <explain/>
      <paraID>34BA7F1B</paraID>
      <start>41</start>
      <end>43</end>
      <status>ignored</status>
      <modifiedWord/>
      <trackRevisions>false</trackRevisions>
    </reviewItem>
    <reviewItem>
      <errorID>51c91dc0-d0e2-4872-9c4f-933b87c1d3a8</errorID>
      <errorWord>.…</errorWord>
      <group>L1_Punc</group>
      <groupName>标点问题</groupName>
      <ability>L2_Punc</ability>
      <abilityName>标点符号检查</abilityName>
      <candidateList>
        <item>.</item>
      </candidateList>
      <explain/>
      <paraID>6A19C79E</paraID>
      <start>1</start>
      <end>3</end>
      <status>ignored</status>
      <modifiedWord/>
      <trackRevisions>false</trackRevisions>
    </reviewItem>
    <reviewItem>
      <errorID>2ad2f492-84ed-4127-9c57-f6f578e053a6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6651C12E</paraID>
      <start>0</start>
      <end>2</end>
      <status>modified</status>
      <modifiedWord>1.</modifiedWord>
      <trackRevisions>false</trackRevisions>
    </reviewItem>
    <reviewItem>
      <errorID>361390cf-4dc3-41c1-9a24-c03500e5658b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696CED75</paraID>
      <start>0</start>
      <end>2</end>
      <status>modified</status>
      <modifiedWord>2.</modifiedWord>
      <trackRevisions>false</trackRevisions>
    </reviewItem>
    <reviewItem>
      <errorID>bad1c23e-430a-41b8-b5df-e17addc18f46</errorID>
      <errorWord>法人签字</errorWord>
      <group>L1_Word</group>
      <groupName>字词问题</groupName>
      <ability>L2_Typo</ability>
      <abilityName>字词错误</abilityName>
      <candidateList>
        <item>法人代表签字</item>
      </candidateList>
      <explain/>
      <paraID>7039175D</paraID>
      <start>355</start>
      <end>361</end>
      <status>modified</status>
      <modifiedWord>法人代表签字</modifiedWord>
      <trackRevisions>false</trackRevisions>
    </reviewItem>
    <reviewItem>
      <errorID>b9810c96-eb04-4ead-8441-c80f55a063a8</errorID>
      <errorWord>并</errorWord>
      <group>L1_Word</group>
      <groupName>字词问题</groupName>
      <ability>L2_Typo</ability>
      <abilityName>字词错误</abilityName>
      <candidateList>
        <item>并加</item>
      </candidateList>
      <explain/>
      <paraID>7039175D</paraID>
      <start>361</start>
      <end>363</end>
      <status>modified</status>
      <modifiedWord>并加</modifiedWord>
      <trackRevisions>false</trackRevisions>
    </reviewItem>
    <reviewItem>
      <errorID>9485b2d4-0c6f-4880-8c17-81c2d369b480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4231D3C0</paraID>
      <start>0</start>
      <end>2</end>
      <status>modified</status>
      <modifiedWord>4.</modifiedWord>
      <trackRevisions>false</trackRevisions>
    </reviewItem>
    <reviewItem>
      <errorID>1592a1fb-e536-444e-b48c-9459959a0d32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C9532F6</paraID>
      <start>0</start>
      <end>2</end>
      <status>modified</status>
      <modifiedWord>5.</modifiedWord>
      <trackRevisions>false</trackRevisions>
    </reviewItem>
    <reviewItem>
      <errorID>9bf72e29-cc48-4b79-a966-89869c8ce24c</errorID>
      <errorWord>法人签字</errorWord>
      <group>L1_Word</group>
      <groupName>字词问题</groupName>
      <ability>L2_Typo</ability>
      <abilityName>字词错误</abilityName>
      <candidateList>
        <item>法人代表签字</item>
      </candidateList>
      <explain/>
      <paraID>32A8927B</paraID>
      <start>355</start>
      <end>361</end>
      <status>modified</status>
      <modifiedWord>法人代表签字</modifiedWord>
      <trackRevisions>false</trackRevisions>
    </reviewItem>
    <reviewItem>
      <errorID>ef621164-caac-48f6-acfb-d381a52abad6</errorID>
      <errorWord>并</errorWord>
      <group>L1_Word</group>
      <groupName>字词问题</groupName>
      <ability>L2_Typo</ability>
      <abilityName>字词错误</abilityName>
      <candidateList>
        <item>并加</item>
      </candidateList>
      <explain/>
      <paraID>32A8927B</paraID>
      <start>361</start>
      <end>363</end>
      <status>modified</status>
      <modifiedWord>并加</modifiedWord>
      <trackRevisions>false</trackRevisions>
    </reviewItem>
    <reviewItem>
      <errorID>904723c4-cc0f-4cbc-8dd9-0030c3dc5231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1D0BD68E</paraID>
      <start>0</start>
      <end>2</end>
      <status>modified</status>
      <modifiedWord>4.</modifiedWord>
      <trackRevisions>false</trackRevisions>
    </reviewItem>
    <reviewItem>
      <errorID>a4e5fb63-ea42-49e3-b126-437158998f3d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6A32B816</paraID>
      <start>0</start>
      <end>2</end>
      <status>modified</status>
      <modifiedWord>5.</modifiedWord>
      <trackRevisions>false</trackRevisions>
    </reviewItem>
    <reviewItem>
      <errorID>a34bd0c0-55c3-43c1-ab5c-182c5156d2fd</errorID>
      <errorWord>(</errorWord>
      <group>L1_Format</group>
      <groupName>格式问题</groupName>
      <ability>L2_HalfPunc</ability>
      <abilityName>全半角检查</abilityName>
      <candidateList>
        <item>（</item>
      </candidateList>
      <explain>文本全半角错误。</explain>
      <paraID>6C105A6C</paraID>
      <start>0</start>
      <end>1</end>
      <status>modified</status>
      <modifiedWord>（</modifiedWord>
      <trackRevisions>false</trackRevisions>
    </reviewItem>
    <reviewItem>
      <errorID>1b78840e-4b9f-44c0-ae77-2c326fdda77a</errorID>
      <errorWord>)</errorWord>
      <group>L1_Format</group>
      <groupName>格式问题</groupName>
      <ability>L2_HalfPunc</ability>
      <abilityName>全半角检查</abilityName>
      <candidateList>
        <item>）</item>
      </candidateList>
      <explain>文本全半角错误。</explain>
      <paraID>6C105A6C</paraID>
      <start>25</start>
      <end>26</end>
      <status>modified</status>
      <modifiedWord>）</modifiedWord>
      <trackRevisions>false</trackRevisions>
    </reviewItem>
    <reviewItem>
      <errorID>cf799546-05f1-4637-95d6-a46a823a8e2f</errorID>
      <errorWord>法律、法规</errorWord>
      <group>L1_Word</group>
      <groupName>字词问题</groupName>
      <ability>L2_Typo</ability>
      <abilityName>字词错误</abilityName>
      <candidateList>
        <item>法律法规</item>
      </candidateList>
      <explain/>
      <paraID>33A4038B</paraID>
      <start>46</start>
      <end>50</end>
      <status>modified</status>
      <modifiedWord>法律法规</modifiedWord>
      <trackRevisions>false</trackRevisions>
    </reviewItem>
    <reviewItem>
      <errorID>e18dab46-a0b4-42ff-ac42-d530044ffcb6</errorID>
      <errorWord>（</errorWord>
      <group>L1_Punc</group>
      <groupName>标点问题</groupName>
      <ability>L2_Punc</ability>
      <abilityName>标点符号检查</abilityName>
      <candidateList/>
      <explain>同一形式括号套用。</explain>
      <paraID>5535A544</paraID>
      <start>92</start>
      <end>93</end>
      <status>ignored</status>
      <modifiedWord/>
      <trackRevisions>false</trackRevisions>
    </reviewItem>
    <reviewItem>
      <errorID>7245d4e1-e87f-4ca0-b4af-c7104c10ee61</errorID>
      <errorWord>）</errorWord>
      <group>L1_Punc</group>
      <groupName>标点问题</groupName>
      <ability>L2_Punc</ability>
      <abilityName>标点符号检查</abilityName>
      <candidateList/>
      <explain>同一形式括号套用。</explain>
      <paraID>5535A544</paraID>
      <start>101</start>
      <end>102</end>
      <status>ignored</status>
      <modifiedWord/>
      <trackRevisions>false</trackRevisions>
    </reviewItem>
    <reviewItem>
      <errorID>0537f09a-5eae-4a19-abd5-e440a371342c</errorID>
      <errorWord>(</errorWord>
      <group>L1_Format</group>
      <groupName>格式问题</groupName>
      <ability>L2_HalfPunc</ability>
      <abilityName>全半角检查</abilityName>
      <candidateList>
        <item>（</item>
      </candidateList>
      <explain>文本全半角错误。</explain>
      <paraID>2B05FC1F</paraID>
      <start>0</start>
      <end>1</end>
      <status>modified</status>
      <modifiedWord>（</modifiedWord>
      <trackRevisions>false</trackRevisions>
    </reviewItem>
    <reviewItem>
      <errorID>f52b0d96-716f-4d01-83a1-8d5181c2ae47</errorID>
      <errorWord>声明</errorWord>
      <group>L1_Word</group>
      <groupName>字词问题</groupName>
      <ability>L2_Typo</ability>
      <abilityName>字词错误</abilityName>
      <candidateList>
        <item>证明</item>
      </candidateList>
      <explain/>
      <paraID>2B05FC1F</paraID>
      <start>27</start>
      <end>29</end>
      <status>modified</status>
      <modifiedWord>证明</modifiedWord>
      <trackRevisions>false</trackRevisions>
    </reviewItem>
    <reviewItem>
      <errorID>04c79b69-a743-4a99-a8a2-ec4d8f001926</errorID>
      <errorWord>)</errorWord>
      <group>L1_Format</group>
      <groupName>格式问题</groupName>
      <ability>L2_HalfPunc</ability>
      <abilityName>全半角检查</abilityName>
      <candidateList>
        <item>）</item>
      </candidateList>
      <explain>文本全半角错误。</explain>
      <paraID>2B05FC1F</paraID>
      <start>34</start>
      <end>35</end>
      <status>modified</status>
      <modifiedWord>）</modifiedWord>
      <trackRevisions>false</trackRevisions>
    </reviewItem>
    <reviewItem>
      <errorID>79ea9d79-ea92-4c50-826d-d5c3365a8716</errorID>
      <errorWord>(</errorWord>
      <group>L1_Format</group>
      <groupName>格式问题</groupName>
      <ability>L2_HalfPunc</ability>
      <abilityName>全半角检查</abilityName>
      <candidateList>
        <item>（</item>
      </candidateList>
      <explain>文本全半角错误。</explain>
      <paraID>2EC693A1</paraID>
      <start>114</start>
      <end>115</end>
      <status>modified</status>
      <modifiedWord>（</modifiedWord>
      <trackRevisions>false</trackRevisions>
    </reviewItem>
    <reviewItem>
      <errorID>54488d02-80a1-4293-9965-135cf3bffc07</errorID>
      <errorWord>)</errorWord>
      <group>L1_Format</group>
      <groupName>格式问题</groupName>
      <ability>L2_HalfPunc</ability>
      <abilityName>全半角检查</abilityName>
      <candidateList>
        <item>）</item>
      </candidateList>
      <explain>文本全半角错误。</explain>
      <paraID>2EC693A1</paraID>
      <start>135</start>
      <end>136</end>
      <status>modified</status>
      <modifiedWord>）</modifiedWord>
      <trackRevisions>false</trackRevisions>
    </reviewItem>
    <reviewItem>
      <errorID>7af46e55-bc03-4599-bd4b-1c11397d8f30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4DE50870</paraID>
      <start>105</start>
      <end>117</end>
      <status>modified</status>
      <modifiedWord>中华人民共和国政府采购法</modifiedWord>
      <trackRevisions>false</trackRevisions>
    </reviewItem>
    <reviewItem>
      <errorID>3b8a0016-924e-431c-ab8c-42ce2fe8709a</errorID>
      <errorWord>；</errorWord>
      <group>L1_Word</group>
      <groupName>字词问题</groupName>
      <ability>L2_Typo</ability>
      <abilityName>字词错误</abilityName>
      <candidateList>
        <item>；具</item>
      </candidateList>
      <explain/>
      <paraID>4DE50870</paraID>
      <start>165</start>
      <end>167</end>
      <status>modified</status>
      <modifiedWord>；具</modifiedWord>
      <trackRevisions>false</trackRevisions>
    </reviewItem>
    <reviewItem>
      <errorID>b52c7a31-7fa4-40d2-b73e-f90747af62d3</errorID>
      <errorWord>二0</errorWord>
      <group>L1_Knowledge</group>
      <groupName>知识性问题</groupName>
      <ability>L2_Knowledge</ability>
      <abilityName>其他知识</abilityName>
      <candidateList>
        <item>二〇</item>
      </candidateList>
      <explain/>
      <paraID> 6EB7CD2</paraID>
      <start>0</start>
      <end>2</end>
      <status>modified</status>
      <modifiedWord>二〇</modifiedWord>
      <trackRevisions>false</trackRevisions>
    </reviewItem>
    <reviewItem>
      <errorID>0e2d82dc-b1bb-4a60-9383-fa1d87894fde</errorID>
      <errorWord>法人签字</errorWord>
      <group>L1_Word</group>
      <groupName>字词问题</groupName>
      <ability>L2_Typo</ability>
      <abilityName>字词错误</abilityName>
      <candidateList>
        <item>法人代表签字</item>
      </candidateList>
      <explain/>
      <paraID>34CD311F</paraID>
      <start>355</start>
      <end>361</end>
      <status>modified</status>
      <modifiedWord>法人代表签字</modifiedWord>
      <trackRevisions>false</trackRevisions>
    </reviewItem>
    <reviewItem>
      <errorID>61cd9c5e-3633-452a-8438-0aee0148b990</errorID>
      <errorWord>并</errorWord>
      <group>L1_Word</group>
      <groupName>字词问题</groupName>
      <ability>L2_Typo</ability>
      <abilityName>字词错误</abilityName>
      <candidateList>
        <item>并加</item>
      </candidateList>
      <explain/>
      <paraID>34CD311F</paraID>
      <start>361</start>
      <end>363</end>
      <status>modified</status>
      <modifiedWord>并加</modifiedWord>
      <trackRevisions>false</trackRevisions>
    </reviewItem>
    <reviewItem>
      <errorID>bcc66209-1efc-4f9c-878f-8d3127b49696</errorID>
      <errorWord>（</errorWord>
      <group>L1_Punc</group>
      <groupName>标点问题</groupName>
      <ability>L2_Punc</ability>
      <abilityName>标点符号检查</abilityName>
      <candidateList/>
      <explain>同一形式括号套用。</explain>
      <paraID>3165E0F1</paraID>
      <start>31</start>
      <end>32</end>
      <status>ignored</status>
      <modifiedWord/>
      <trackRevisions>false</trackRevisions>
    </reviewItem>
    <reviewItem>
      <errorID>9eb4c83f-c0cd-4a15-8c56-f23d32fbcc2d</errorID>
      <errorWord>）</errorWord>
      <group>L1_Punc</group>
      <groupName>标点问题</groupName>
      <ability>L2_Punc</ability>
      <abilityName>标点符号检查</abilityName>
      <candidateList/>
      <explain>同一形式括号套用。</explain>
      <paraID>3165E0F1</paraID>
      <start>36</start>
      <end>37</end>
      <status>ignored</status>
      <modifiedWord/>
      <trackRevisions>false</trackRevisions>
    </reviewItem>
    <reviewItem>
      <errorID>441e6b4f-32e5-47d5-b935-7ea9495edb48</errorID>
      <errorWord>(</errorWord>
      <group>L1_Format</group>
      <groupName>格式问题</groupName>
      <ability>L2_HalfPunc</ability>
      <abilityName>全半角检查</abilityName>
      <candidateList>
        <item>（</item>
      </candidateList>
      <explain>文本全半角错误。</explain>
      <paraID>3165E0F1</paraID>
      <start>68</start>
      <end>69</end>
      <status>modified</status>
      <modifiedWord>（</modifiedWord>
      <trackRevisions>false</trackRevisions>
    </reviewItem>
    <reviewItem>
      <errorID>0458753d-9e6d-4d29-815c-e5034fd98f35</errorID>
      <errorWord>(2022)19号</errorWord>
      <group>L1_Knowledge</group>
      <groupName>知识性问题</groupName>
      <ability>L2_Knowledge</ability>
      <abilityName>其他知识</abilityName>
      <candidateList>
        <item>〔2022〕19号</item>
      </candidateList>
      <explain>发文字号格式错误。</explain>
      <paraID>3165E0F1</paraID>
      <start>71</start>
      <end>80</end>
      <status>modified</status>
      <modifiedWord>〔2022〕19号</modifiedWord>
      <trackRevisions>false</trackRevisions>
    </reviewItem>
    <reviewItem>
      <errorID>c2c765fd-d2b6-4797-8799-896ab1096cff</errorID>
      <errorWord>)</errorWord>
      <group>L1_Format</group>
      <groupName>格式问题</groupName>
      <ability>L2_HalfPunc</ability>
      <abilityName>全半角检查</abilityName>
      <candidateList>
        <item>）</item>
      </candidateList>
      <explain>文本全半角错误。</explain>
      <paraID>3165E0F1</paraID>
      <start>80</start>
      <end>81</end>
      <status>modified</status>
      <modifiedWord>）</modifiedWord>
      <trackRevisions>false</trackRevisions>
    </reviewItem>
    <reviewItem>
      <errorID>2f8a179b-30e1-4e25-8242-fe1583d98488</errorID>
      <errorWord>(</errorWord>
      <group>L1_Format</group>
      <groupName>格式问题</groupName>
      <ability>L2_HalfPunc</ability>
      <abilityName>全半角检查</abilityName>
      <candidateList>
        <item>（</item>
      </candidateList>
      <explain>文本全半角错误。</explain>
      <paraID>3165E0F1</paraID>
      <start>193</start>
      <end>194</end>
      <status>modified</status>
      <modifiedWord>（</modifiedWord>
      <trackRevisions>false</trackRevisions>
    </reviewItem>
    <reviewItem>
      <errorID>89135a6c-2065-429c-9005-03763e854f41</errorID>
      <errorWord>[2011]300号</errorWord>
      <group>L1_Knowledge</group>
      <groupName>知识性问题</groupName>
      <ability>L2_Knowledge</ability>
      <abilityName>其他知识</abilityName>
      <candidateList>
        <item>〔2011〕300号</item>
      </candidateList>
      <explain>发文字号格式错误。</explain>
      <paraID>3165E0F1</paraID>
      <start>200</start>
      <end>210</end>
      <status>modified</status>
      <modifiedWord>〔2011〕300号</modifiedWord>
      <trackRevisions>false</trackRevisions>
    </reviewItem>
    <reviewItem>
      <errorID>1aaccbde-3bb7-4740-a0a0-6499a81f1895</errorID>
      <errorWord>)</errorWord>
      <group>L1_Format</group>
      <groupName>格式问题</groupName>
      <ability>L2_HalfPunc</ability>
      <abilityName>全半角检查</abilityName>
      <candidateList>
        <item>）</item>
      </candidateList>
      <explain>文本全半角错误。</explain>
      <paraID>3165E0F1</paraID>
      <start>210</start>
      <end>211</end>
      <status>modified</status>
      <modifiedWord>）</modifiedWord>
      <trackRevisions>false</trackRevisions>
    </reviewItem>
    <reviewItem>
      <errorID>db7253d4-c499-4466-bfa2-ab33b63c006c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2CA8778F</paraID>
      <start>0</start>
      <end>2</end>
      <status>modified</status>
      <modifiedWord>1.</modifiedWord>
      <trackRevisions>false</trackRevisions>
    </reviewItem>
    <reviewItem>
      <errorID>3c442894-0a82-420c-8969-8127322251fb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76E12BF2</paraID>
      <start>0</start>
      <end>2</end>
      <status>modified</status>
      <modifiedWord>2.</modifiedWord>
      <trackRevisions>false</trackRevisions>
    </reviewItem>
    <reviewItem>
      <errorID>066a7302-df85-43cc-9b43-45254ee137da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56B00288</paraID>
      <start>0</start>
      <end>3</end>
      <status>modified</status>
      <modifiedWord>（1）</modifiedWord>
      <trackRevisions>false</trackRevisions>
    </reviewItem>
    <reviewItem>
      <errorID>05eb4a65-fdcf-40aa-beca-dfd75d88e70d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4F8B58BE</paraID>
      <start>0</start>
      <end>3</end>
      <status>modified</status>
      <modifiedWord>（2）</modifiedWord>
      <trackRevisions>false</trackRevisions>
    </reviewItem>
    <reviewItem>
      <errorID>f399474d-87e8-4a4a-9883-7a55efa92a38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37B1CA45</paraID>
      <start>0</start>
      <end>3</end>
      <status>modified</status>
      <modifiedWord>（3）</modifiedWord>
      <trackRevisions>false</trackRevisions>
    </reviewItem>
    <reviewItem>
      <errorID>c7661de9-5068-4c3b-9012-5bdbc5758b48</errorID>
      <errorWord>〔2017〕 141号</errorWord>
      <group>L1_Knowledge</group>
      <groupName>知识性问题</groupName>
      <ability>L2_Knowledge</ability>
      <abilityName>其他知识</abilityName>
      <candidateList>
        <item>〔2017〕141号</item>
      </candidateList>
      <explain>发文字号格式错误。</explain>
      <paraID>4763DE9A</paraID>
      <start>49</start>
      <end>59</end>
      <status>modified</status>
      <modifiedWord>〔2017〕141号</modifiedWord>
      <trackRevisions>false</trackRevisions>
    </reviewItem>
    <reviewItem>
      <errorID>d6302b3d-b3b9-4c09-a51e-8ea562bf9619</errorID>
      <errorWord>(</errorWord>
      <group>L1_Format</group>
      <groupName>格式问题</groupName>
      <ability>L2_HalfPunc</ability>
      <abilityName>全半角检查</abilityName>
      <candidateList>
        <item>（</item>
      </candidateList>
      <explain>文本全半角错误。</explain>
      <paraID>  67F62B</paraID>
      <start>18</start>
      <end>19</end>
      <status>modified</status>
      <modifiedWord>（</modifiedWord>
      <trackRevisions>false</trackRevisions>
    </reviewItem>
    <reviewItem>
      <errorID>b284146a-d693-4fb6-8a97-d796c6aa75b6</errorID>
      <errorWord>)</errorWord>
      <group>L1_Format</group>
      <groupName>格式问题</groupName>
      <ability>L2_HalfPunc</ability>
      <abilityName>全半角检查</abilityName>
      <candidateList>
        <item>）</item>
      </candidateList>
      <explain>文本全半角错误。</explain>
      <paraID>  67F62B</paraID>
      <start>28</start>
      <end>29</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B096A76-1DF0-4041-A63A-9AD97F19044A}">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4909</Words>
  <Characters>27983</Characters>
  <Application>Microsoft Office Word</Application>
  <DocSecurity>0</DocSecurity>
  <Lines>233</Lines>
  <Paragraphs>65</Paragraphs>
  <ScaleCrop>false</ScaleCrop>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刘小小</dc:creator>
  <cp:lastModifiedBy>Admin</cp:lastModifiedBy>
  <cp:revision>7</cp:revision>
  <dcterms:created xsi:type="dcterms:W3CDTF">2025-09-22T06:27:00Z</dcterms:created>
  <dcterms:modified xsi:type="dcterms:W3CDTF">2026-01-21T04:22:00Z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E237AF4F9C9A4DFF9453E6DA3829146A_13</vt:lpwstr>
  </property>
  <property fmtid="{D5CDD505-2E9C-101B-9397-08002B2CF9AE}" pid="4" name="KSOTemplateDocerSaveRecord">
    <vt:lpwstr>eyJoZGlkIjoiODViY2JkMjU3NGYzZTEwMzZmMGFkZWViYmNkYWU3NDIiLCJ1c2VySWQiOiIxMTY2Njk5MTQxIn0=</vt:lpwstr>
  </property>
</Properties>
</file>