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37679" w14:textId="77777777" w:rsidR="00F82CDF" w:rsidRDefault="00F82CDF">
      <w:pPr>
        <w:spacing w:beforeLines="50" w:before="177"/>
        <w:jc w:val="center"/>
        <w:rPr>
          <w:rFonts w:ascii="宋体" w:hAnsi="宋体" w:cs="宋体" w:hint="eastAsia"/>
          <w:b/>
          <w:bCs/>
          <w:sz w:val="48"/>
          <w:szCs w:val="48"/>
        </w:rPr>
      </w:pPr>
    </w:p>
    <w:p w14:paraId="0824A127" w14:textId="77777777" w:rsidR="00F82CDF" w:rsidRDefault="00912F92">
      <w:pPr>
        <w:spacing w:beforeLines="50" w:before="177"/>
        <w:jc w:val="center"/>
        <w:rPr>
          <w:rFonts w:ascii="宋体" w:hAnsi="宋体" w:cs="宋体" w:hint="eastAsia"/>
          <w:b/>
          <w:bCs/>
          <w:sz w:val="48"/>
          <w:szCs w:val="48"/>
        </w:rPr>
      </w:pPr>
      <w:r>
        <w:rPr>
          <w:rFonts w:ascii="宋体" w:hAnsi="宋体" w:cs="宋体" w:hint="eastAsia"/>
          <w:b/>
          <w:bCs/>
          <w:sz w:val="48"/>
          <w:szCs w:val="48"/>
        </w:rPr>
        <w:t>南京市儿童医院</w:t>
      </w:r>
    </w:p>
    <w:p w14:paraId="00471A8E" w14:textId="77777777" w:rsidR="00F82CDF" w:rsidRDefault="00912F92">
      <w:pPr>
        <w:spacing w:beforeLines="50" w:before="177"/>
        <w:jc w:val="center"/>
        <w:rPr>
          <w:rFonts w:ascii="宋体" w:hAnsi="宋体" w:cs="宋体" w:hint="eastAsia"/>
          <w:b/>
          <w:bCs/>
          <w:sz w:val="36"/>
          <w:szCs w:val="28"/>
        </w:rPr>
      </w:pPr>
      <w:r>
        <w:rPr>
          <w:rFonts w:ascii="宋体" w:hAnsi="宋体" w:cs="宋体" w:hint="eastAsia"/>
          <w:b/>
          <w:bCs/>
          <w:sz w:val="36"/>
          <w:szCs w:val="28"/>
        </w:rPr>
        <w:t>一次性奶瓶采购项目</w:t>
      </w:r>
    </w:p>
    <w:p w14:paraId="42D274B4" w14:textId="77777777" w:rsidR="00F82CDF" w:rsidRDefault="00F82CDF">
      <w:pPr>
        <w:spacing w:beforeLines="50" w:before="177"/>
        <w:jc w:val="center"/>
        <w:rPr>
          <w:rFonts w:ascii="宋体" w:hAnsi="宋体" w:cs="宋体" w:hint="eastAsia"/>
          <w:b/>
          <w:bCs/>
          <w:sz w:val="36"/>
          <w:szCs w:val="36"/>
        </w:rPr>
      </w:pPr>
    </w:p>
    <w:p w14:paraId="1ED4034C" w14:textId="77777777" w:rsidR="00F82CDF" w:rsidRDefault="00F82CDF">
      <w:pPr>
        <w:spacing w:beforeLines="50" w:before="177"/>
        <w:jc w:val="center"/>
        <w:rPr>
          <w:rFonts w:ascii="宋体" w:hAnsi="宋体" w:cs="宋体" w:hint="eastAsia"/>
          <w:b/>
          <w:bCs/>
          <w:sz w:val="44"/>
          <w:szCs w:val="44"/>
        </w:rPr>
      </w:pPr>
    </w:p>
    <w:p w14:paraId="468F3DAC" w14:textId="77777777" w:rsidR="00F82CDF" w:rsidRDefault="00912F92">
      <w:pPr>
        <w:spacing w:beforeLines="50" w:before="177"/>
        <w:jc w:val="center"/>
        <w:rPr>
          <w:rFonts w:ascii="宋体" w:hAnsi="宋体" w:cs="宋体" w:hint="eastAsia"/>
          <w:b/>
          <w:bCs/>
          <w:snapToGrid w:val="0"/>
          <w:sz w:val="96"/>
        </w:rPr>
      </w:pPr>
      <w:r>
        <w:rPr>
          <w:rFonts w:ascii="宋体" w:hAnsi="宋体" w:cs="宋体" w:hint="eastAsia"/>
          <w:b/>
          <w:bCs/>
          <w:sz w:val="96"/>
          <w:szCs w:val="72"/>
        </w:rPr>
        <w:t>竞争性比选文件</w:t>
      </w:r>
    </w:p>
    <w:p w14:paraId="003DB8C5" w14:textId="77777777" w:rsidR="00F82CDF" w:rsidRDefault="00F82CDF">
      <w:pPr>
        <w:spacing w:beforeLines="50" w:before="177"/>
        <w:rPr>
          <w:rFonts w:ascii="宋体" w:hAnsi="宋体" w:cs="宋体" w:hint="eastAsia"/>
          <w:b/>
          <w:bCs/>
          <w:sz w:val="36"/>
        </w:rPr>
      </w:pPr>
    </w:p>
    <w:p w14:paraId="5AE60367" w14:textId="77777777" w:rsidR="00F82CDF" w:rsidRDefault="00912F92">
      <w:pPr>
        <w:spacing w:beforeLines="50" w:before="177"/>
        <w:jc w:val="center"/>
        <w:rPr>
          <w:rFonts w:ascii="宋体" w:hAnsi="宋体" w:cs="宋体" w:hint="eastAsia"/>
          <w:b/>
          <w:bCs/>
          <w:sz w:val="36"/>
        </w:rPr>
      </w:pPr>
      <w:r>
        <w:rPr>
          <w:rFonts w:ascii="宋体" w:hAnsi="宋体" w:cs="宋体" w:hint="eastAsia"/>
          <w:b/>
          <w:bCs/>
          <w:sz w:val="36"/>
        </w:rPr>
        <w:t>采购编号：</w:t>
      </w:r>
      <w:r w:rsidR="00E17852">
        <w:rPr>
          <w:rFonts w:ascii="宋体" w:hAnsi="宋体" w:cs="宋体" w:hint="eastAsia"/>
          <w:b/>
          <w:bCs/>
          <w:sz w:val="36"/>
        </w:rPr>
        <w:t>1802-254110458WZY</w:t>
      </w:r>
    </w:p>
    <w:p w14:paraId="451D7C35" w14:textId="77777777" w:rsidR="00F82CDF" w:rsidRDefault="00F82CDF">
      <w:pPr>
        <w:spacing w:beforeLines="50" w:before="177"/>
        <w:jc w:val="center"/>
        <w:rPr>
          <w:rFonts w:ascii="宋体" w:hAnsi="宋体" w:cs="宋体" w:hint="eastAsia"/>
          <w:b/>
          <w:bCs/>
          <w:sz w:val="28"/>
          <w:szCs w:val="21"/>
        </w:rPr>
      </w:pPr>
    </w:p>
    <w:p w14:paraId="1732D3CD" w14:textId="77777777" w:rsidR="00F82CDF" w:rsidRDefault="00F82CDF">
      <w:pPr>
        <w:spacing w:beforeLines="50" w:before="177"/>
        <w:rPr>
          <w:rFonts w:ascii="宋体" w:hAnsi="宋体" w:cs="宋体" w:hint="eastAsia"/>
          <w:b/>
          <w:bCs/>
          <w:snapToGrid w:val="0"/>
          <w:sz w:val="36"/>
        </w:rPr>
      </w:pPr>
    </w:p>
    <w:p w14:paraId="13F40B15" w14:textId="77777777" w:rsidR="00F82CDF" w:rsidRDefault="00F82CDF">
      <w:pPr>
        <w:spacing w:beforeLines="50" w:before="177"/>
        <w:rPr>
          <w:rFonts w:ascii="宋体" w:hAnsi="宋体" w:cs="宋体" w:hint="eastAsia"/>
          <w:b/>
          <w:bCs/>
          <w:snapToGrid w:val="0"/>
          <w:sz w:val="36"/>
        </w:rPr>
      </w:pPr>
    </w:p>
    <w:p w14:paraId="1459F388" w14:textId="77777777" w:rsidR="00F82CDF" w:rsidRDefault="00912F92">
      <w:pPr>
        <w:spacing w:beforeLines="50" w:before="177"/>
        <w:jc w:val="left"/>
        <w:rPr>
          <w:rFonts w:ascii="宋体" w:hAnsi="宋体" w:cs="宋体" w:hint="eastAsia"/>
          <w:b/>
          <w:sz w:val="36"/>
          <w:szCs w:val="30"/>
        </w:rPr>
      </w:pPr>
      <w:r>
        <w:rPr>
          <w:rFonts w:ascii="宋体" w:hAnsi="宋体" w:cs="宋体" w:hint="eastAsia"/>
          <w:b/>
          <w:sz w:val="36"/>
          <w:szCs w:val="30"/>
        </w:rPr>
        <w:t>采购人：南京市儿童医院</w:t>
      </w:r>
    </w:p>
    <w:p w14:paraId="59E06625" w14:textId="77777777" w:rsidR="00F82CDF" w:rsidRDefault="00912F92">
      <w:pPr>
        <w:spacing w:beforeLines="50" w:before="177"/>
        <w:jc w:val="left"/>
        <w:rPr>
          <w:rFonts w:ascii="宋体" w:hAnsi="宋体" w:cs="宋体" w:hint="eastAsia"/>
          <w:b/>
          <w:sz w:val="36"/>
          <w:szCs w:val="30"/>
        </w:rPr>
      </w:pPr>
      <w:r>
        <w:rPr>
          <w:rFonts w:ascii="宋体" w:hAnsi="宋体" w:cs="宋体" w:hint="eastAsia"/>
          <w:b/>
          <w:sz w:val="36"/>
          <w:szCs w:val="30"/>
        </w:rPr>
        <w:t>采购代理机构：江苏苏豪创新科技集团有限公司</w:t>
      </w:r>
    </w:p>
    <w:p w14:paraId="10BB8D0F" w14:textId="77777777" w:rsidR="00F82CDF" w:rsidRDefault="00F82CDF">
      <w:pPr>
        <w:spacing w:beforeLines="50" w:before="177"/>
        <w:jc w:val="center"/>
        <w:rPr>
          <w:rFonts w:ascii="宋体" w:hAnsi="宋体" w:cs="宋体" w:hint="eastAsia"/>
          <w:b/>
          <w:bCs/>
          <w:spacing w:val="40"/>
          <w:sz w:val="36"/>
          <w:szCs w:val="30"/>
        </w:rPr>
      </w:pPr>
    </w:p>
    <w:p w14:paraId="061F3658" w14:textId="77777777" w:rsidR="00F82CDF" w:rsidRDefault="00912F92">
      <w:pPr>
        <w:spacing w:beforeLines="50" w:before="177"/>
        <w:jc w:val="center"/>
        <w:rPr>
          <w:rFonts w:ascii="宋体" w:hAnsi="宋体" w:cs="宋体" w:hint="eastAsia"/>
          <w:b/>
          <w:bCs/>
          <w:spacing w:val="40"/>
          <w:sz w:val="36"/>
          <w:szCs w:val="30"/>
        </w:rPr>
        <w:sectPr w:rsidR="00F82CDF">
          <w:headerReference w:type="even" r:id="rId8"/>
          <w:headerReference w:type="default" r:id="rId9"/>
          <w:footerReference w:type="default" r:id="rId10"/>
          <w:headerReference w:type="first" r:id="rId11"/>
          <w:pgSz w:w="11906" w:h="16838"/>
          <w:pgMar w:top="1417" w:right="1797" w:bottom="850" w:left="1797" w:header="851" w:footer="992" w:gutter="0"/>
          <w:pgNumType w:start="1"/>
          <w:cols w:space="0"/>
          <w:docGrid w:type="lines" w:linePitch="355"/>
        </w:sectPr>
      </w:pPr>
      <w:r>
        <w:rPr>
          <w:rFonts w:ascii="宋体" w:hAnsi="宋体" w:cs="宋体" w:hint="eastAsia"/>
          <w:b/>
          <w:bCs/>
          <w:spacing w:val="40"/>
          <w:sz w:val="36"/>
          <w:szCs w:val="30"/>
        </w:rPr>
        <w:t>二○二五年十月</w:t>
      </w:r>
    </w:p>
    <w:p w14:paraId="767482CA" w14:textId="77777777" w:rsidR="00F82CDF" w:rsidRDefault="00912F92">
      <w:pPr>
        <w:pStyle w:val="TOC1"/>
        <w:spacing w:beforeLines="50" w:before="177"/>
        <w:outlineLvl w:val="0"/>
        <w:rPr>
          <w:rFonts w:ascii="宋体" w:hAnsi="宋体" w:cs="宋体" w:hint="eastAsia"/>
          <w:sz w:val="24"/>
          <w:szCs w:val="24"/>
        </w:rPr>
      </w:pPr>
      <w:bookmarkStart w:id="0" w:name="_Toc32127"/>
      <w:bookmarkStart w:id="1" w:name="_Toc32121"/>
      <w:r>
        <w:rPr>
          <w:rFonts w:ascii="宋体" w:hAnsi="宋体" w:cs="宋体" w:hint="eastAsia"/>
          <w:sz w:val="24"/>
          <w:szCs w:val="24"/>
        </w:rPr>
        <w:lastRenderedPageBreak/>
        <w:t>目  录</w:t>
      </w:r>
      <w:bookmarkEnd w:id="0"/>
      <w:bookmarkEnd w:id="1"/>
    </w:p>
    <w:p w14:paraId="6ECA81C1" w14:textId="77777777" w:rsidR="00F82CDF" w:rsidRDefault="00F82CDF">
      <w:pPr>
        <w:spacing w:beforeLines="50" w:before="177"/>
        <w:rPr>
          <w:rFonts w:ascii="宋体" w:hAnsi="宋体" w:cs="宋体" w:hint="eastAsia"/>
          <w:sz w:val="24"/>
        </w:rPr>
      </w:pPr>
    </w:p>
    <w:sdt>
      <w:sdtPr>
        <w:rPr>
          <w:rFonts w:ascii="宋体" w:hAnsi="宋体"/>
        </w:rPr>
        <w:id w:val="147464149"/>
        <w15:color w:val="DBDBDB"/>
        <w:docPartObj>
          <w:docPartGallery w:val="Table of Contents"/>
          <w:docPartUnique/>
        </w:docPartObj>
      </w:sdtPr>
      <w:sdtEndPr>
        <w:rPr>
          <w:rFonts w:cs="宋体"/>
          <w:szCs w:val="20"/>
        </w:rPr>
      </w:sdtEndPr>
      <w:sdtContent>
        <w:p w14:paraId="69E0CB69" w14:textId="77777777" w:rsidR="00F82CDF" w:rsidRDefault="00F82CDF">
          <w:pPr>
            <w:jc w:val="center"/>
          </w:pPr>
        </w:p>
        <w:p w14:paraId="6FE8768C" w14:textId="77777777" w:rsidR="00F82CDF" w:rsidRDefault="00912F92">
          <w:pPr>
            <w:pStyle w:val="TOC1"/>
            <w:tabs>
              <w:tab w:val="clear" w:pos="9016"/>
              <w:tab w:val="right" w:leader="dot" w:pos="8312"/>
            </w:tabs>
          </w:pPr>
          <w:r>
            <w:rPr>
              <w:rFonts w:ascii="宋体" w:hAnsi="宋体" w:cs="宋体"/>
              <w:szCs w:val="20"/>
            </w:rPr>
            <w:fldChar w:fldCharType="begin"/>
          </w:r>
          <w:r>
            <w:rPr>
              <w:rFonts w:ascii="宋体" w:hAnsi="宋体" w:cs="宋体"/>
              <w:szCs w:val="20"/>
            </w:rPr>
            <w:instrText xml:space="preserve">TOC \o "1-3" \h \u </w:instrText>
          </w:r>
          <w:r>
            <w:rPr>
              <w:rFonts w:ascii="宋体" w:hAnsi="宋体" w:cs="宋体"/>
              <w:szCs w:val="20"/>
            </w:rPr>
            <w:fldChar w:fldCharType="separate"/>
          </w:r>
          <w:hyperlink w:anchor="_Toc32121" w:history="1">
            <w:r>
              <w:rPr>
                <w:rFonts w:ascii="宋体" w:hAnsi="宋体" w:cs="宋体" w:hint="eastAsia"/>
                <w:szCs w:val="24"/>
              </w:rPr>
              <w:t>目  录</w:t>
            </w:r>
            <w:r>
              <w:tab/>
            </w:r>
            <w:r>
              <w:fldChar w:fldCharType="begin"/>
            </w:r>
            <w:r>
              <w:instrText xml:space="preserve"> PAGEREF _Toc32121 \h </w:instrText>
            </w:r>
            <w:r>
              <w:fldChar w:fldCharType="separate"/>
            </w:r>
            <w:r>
              <w:t>2</w:t>
            </w:r>
            <w:r>
              <w:fldChar w:fldCharType="end"/>
            </w:r>
          </w:hyperlink>
        </w:p>
        <w:p w14:paraId="4418DF48" w14:textId="77777777" w:rsidR="00F82CDF" w:rsidRDefault="00000000">
          <w:pPr>
            <w:pStyle w:val="TOC1"/>
            <w:tabs>
              <w:tab w:val="clear" w:pos="9016"/>
              <w:tab w:val="right" w:leader="dot" w:pos="8312"/>
            </w:tabs>
          </w:pPr>
          <w:hyperlink w:anchor="_Toc4590" w:history="1">
            <w:r w:rsidR="00912F92">
              <w:rPr>
                <w:rFonts w:ascii="宋体" w:hAnsi="宋体" w:cs="宋体" w:hint="eastAsia"/>
              </w:rPr>
              <w:t>第一部分：竞争性比选公告</w:t>
            </w:r>
            <w:r w:rsidR="00912F92">
              <w:tab/>
            </w:r>
            <w:r w:rsidR="00912F92">
              <w:fldChar w:fldCharType="begin"/>
            </w:r>
            <w:r w:rsidR="00912F92">
              <w:instrText xml:space="preserve"> PAGEREF _Toc4590 \h </w:instrText>
            </w:r>
            <w:r w:rsidR="00912F92">
              <w:fldChar w:fldCharType="separate"/>
            </w:r>
            <w:r w:rsidR="00912F92">
              <w:t>4</w:t>
            </w:r>
            <w:r w:rsidR="00912F92">
              <w:fldChar w:fldCharType="end"/>
            </w:r>
          </w:hyperlink>
        </w:p>
        <w:p w14:paraId="093AA1E7" w14:textId="77777777" w:rsidR="00F82CDF" w:rsidRDefault="00000000">
          <w:pPr>
            <w:pStyle w:val="TOC1"/>
            <w:tabs>
              <w:tab w:val="clear" w:pos="9016"/>
              <w:tab w:val="right" w:leader="dot" w:pos="8312"/>
            </w:tabs>
          </w:pPr>
          <w:hyperlink w:anchor="_Toc24741" w:history="1">
            <w:r w:rsidR="00912F92">
              <w:rPr>
                <w:rFonts w:ascii="宋体" w:hAnsi="宋体" w:cs="宋体" w:hint="eastAsia"/>
              </w:rPr>
              <w:t>第二部分：供应商须知</w:t>
            </w:r>
            <w:r w:rsidR="00912F92">
              <w:tab/>
            </w:r>
            <w:r w:rsidR="00912F92">
              <w:fldChar w:fldCharType="begin"/>
            </w:r>
            <w:r w:rsidR="00912F92">
              <w:instrText xml:space="preserve"> PAGEREF _Toc24741 \h </w:instrText>
            </w:r>
            <w:r w:rsidR="00912F92">
              <w:fldChar w:fldCharType="separate"/>
            </w:r>
            <w:r w:rsidR="00912F92">
              <w:t>7</w:t>
            </w:r>
            <w:r w:rsidR="00912F92">
              <w:fldChar w:fldCharType="end"/>
            </w:r>
          </w:hyperlink>
        </w:p>
        <w:p w14:paraId="2961DF1B" w14:textId="77777777" w:rsidR="00F82CDF" w:rsidRDefault="00000000">
          <w:pPr>
            <w:pStyle w:val="TOC1"/>
            <w:tabs>
              <w:tab w:val="clear" w:pos="9016"/>
              <w:tab w:val="right" w:leader="dot" w:pos="8312"/>
            </w:tabs>
          </w:pPr>
          <w:hyperlink w:anchor="_Toc16794" w:history="1">
            <w:r w:rsidR="00912F92">
              <w:rPr>
                <w:rFonts w:ascii="宋体" w:hAnsi="宋体" w:cs="宋体" w:hint="eastAsia"/>
              </w:rPr>
              <w:t>第三部分：采购需求</w:t>
            </w:r>
            <w:r w:rsidR="00912F92">
              <w:tab/>
            </w:r>
            <w:r w:rsidR="00912F92">
              <w:fldChar w:fldCharType="begin"/>
            </w:r>
            <w:r w:rsidR="00912F92">
              <w:instrText xml:space="preserve"> PAGEREF _Toc16794 \h </w:instrText>
            </w:r>
            <w:r w:rsidR="00912F92">
              <w:fldChar w:fldCharType="separate"/>
            </w:r>
            <w:r w:rsidR="00912F92">
              <w:t>16</w:t>
            </w:r>
            <w:r w:rsidR="00912F92">
              <w:fldChar w:fldCharType="end"/>
            </w:r>
          </w:hyperlink>
        </w:p>
        <w:p w14:paraId="2AB8CD86" w14:textId="77777777" w:rsidR="00F82CDF" w:rsidRDefault="00000000">
          <w:pPr>
            <w:pStyle w:val="TOC1"/>
            <w:tabs>
              <w:tab w:val="clear" w:pos="9016"/>
              <w:tab w:val="right" w:leader="dot" w:pos="8312"/>
            </w:tabs>
          </w:pPr>
          <w:hyperlink w:anchor="_Toc16932" w:history="1">
            <w:r w:rsidR="00912F92">
              <w:rPr>
                <w:rFonts w:ascii="宋体" w:hAnsi="宋体" w:cs="宋体" w:hint="eastAsia"/>
                <w:bCs/>
                <w:szCs w:val="32"/>
              </w:rPr>
              <w:t>第四部分：合同条款</w:t>
            </w:r>
            <w:r w:rsidR="00912F92">
              <w:tab/>
            </w:r>
            <w:r w:rsidR="00912F92">
              <w:fldChar w:fldCharType="begin"/>
            </w:r>
            <w:r w:rsidR="00912F92">
              <w:instrText xml:space="preserve"> PAGEREF _Toc16932 \h </w:instrText>
            </w:r>
            <w:r w:rsidR="00912F92">
              <w:fldChar w:fldCharType="separate"/>
            </w:r>
            <w:r w:rsidR="00912F92">
              <w:t>18</w:t>
            </w:r>
            <w:r w:rsidR="00912F92">
              <w:fldChar w:fldCharType="end"/>
            </w:r>
          </w:hyperlink>
        </w:p>
        <w:p w14:paraId="0EB168CC" w14:textId="77777777" w:rsidR="00F82CDF" w:rsidRDefault="00000000">
          <w:pPr>
            <w:pStyle w:val="TOC1"/>
            <w:tabs>
              <w:tab w:val="clear" w:pos="9016"/>
              <w:tab w:val="right" w:leader="dot" w:pos="8312"/>
            </w:tabs>
          </w:pPr>
          <w:hyperlink w:anchor="_Toc29846" w:history="1">
            <w:r w:rsidR="00912F92">
              <w:rPr>
                <w:rFonts w:ascii="宋体" w:hAnsi="宋体" w:hint="eastAsia"/>
              </w:rPr>
              <w:t>第五部分：评审办法</w:t>
            </w:r>
            <w:r w:rsidR="00912F92">
              <w:tab/>
            </w:r>
            <w:r w:rsidR="00912F92">
              <w:fldChar w:fldCharType="begin"/>
            </w:r>
            <w:r w:rsidR="00912F92">
              <w:instrText xml:space="preserve"> PAGEREF _Toc29846 \h </w:instrText>
            </w:r>
            <w:r w:rsidR="00912F92">
              <w:fldChar w:fldCharType="separate"/>
            </w:r>
            <w:r w:rsidR="00912F92">
              <w:t>25</w:t>
            </w:r>
            <w:r w:rsidR="00912F92">
              <w:fldChar w:fldCharType="end"/>
            </w:r>
          </w:hyperlink>
        </w:p>
        <w:p w14:paraId="470E08CA" w14:textId="77777777" w:rsidR="00F82CDF" w:rsidRDefault="00000000">
          <w:pPr>
            <w:pStyle w:val="TOC1"/>
            <w:tabs>
              <w:tab w:val="clear" w:pos="9016"/>
              <w:tab w:val="right" w:leader="dot" w:pos="8312"/>
            </w:tabs>
          </w:pPr>
          <w:hyperlink w:anchor="_Toc16796" w:history="1">
            <w:r w:rsidR="00912F92">
              <w:rPr>
                <w:rFonts w:ascii="宋体" w:hAnsi="宋体" w:cs="宋体" w:hint="eastAsia"/>
              </w:rPr>
              <w:t>第六部分：响应文件组成</w:t>
            </w:r>
            <w:r w:rsidR="00912F92">
              <w:tab/>
            </w:r>
            <w:r w:rsidR="00912F92">
              <w:fldChar w:fldCharType="begin"/>
            </w:r>
            <w:r w:rsidR="00912F92">
              <w:instrText xml:space="preserve"> PAGEREF _Toc16796 \h </w:instrText>
            </w:r>
            <w:r w:rsidR="00912F92">
              <w:fldChar w:fldCharType="separate"/>
            </w:r>
            <w:r w:rsidR="00912F92">
              <w:t>29</w:t>
            </w:r>
            <w:r w:rsidR="00912F92">
              <w:fldChar w:fldCharType="end"/>
            </w:r>
          </w:hyperlink>
        </w:p>
        <w:p w14:paraId="00740D72" w14:textId="77777777" w:rsidR="00F82CDF" w:rsidRDefault="00912F92">
          <w:pPr>
            <w:spacing w:beforeLines="50" w:before="177"/>
            <w:rPr>
              <w:rFonts w:ascii="宋体" w:hAnsi="宋体" w:cs="宋体" w:hint="eastAsia"/>
              <w:szCs w:val="20"/>
            </w:rPr>
          </w:pPr>
          <w:r>
            <w:rPr>
              <w:rFonts w:ascii="宋体" w:hAnsi="宋体" w:cs="宋体"/>
              <w:szCs w:val="20"/>
            </w:rPr>
            <w:fldChar w:fldCharType="end"/>
          </w:r>
        </w:p>
      </w:sdtContent>
    </w:sdt>
    <w:p w14:paraId="7F347CA4" w14:textId="77777777" w:rsidR="00F82CDF" w:rsidRDefault="00F82CDF">
      <w:pPr>
        <w:spacing w:beforeLines="50" w:before="177"/>
        <w:rPr>
          <w:rFonts w:ascii="宋体" w:hAnsi="宋体" w:cs="宋体" w:hint="eastAsia"/>
          <w:szCs w:val="20"/>
        </w:rPr>
      </w:pPr>
    </w:p>
    <w:p w14:paraId="1B9EA28E" w14:textId="77777777" w:rsidR="00F82CDF" w:rsidRDefault="00F82CDF">
      <w:pPr>
        <w:spacing w:beforeLines="50" w:before="177"/>
        <w:ind w:firstLineChars="200" w:firstLine="420"/>
        <w:rPr>
          <w:rFonts w:ascii="宋体" w:hAnsi="宋体" w:cs="宋体" w:hint="eastAsia"/>
          <w:szCs w:val="20"/>
        </w:rPr>
        <w:sectPr w:rsidR="00F82CDF">
          <w:headerReference w:type="default" r:id="rId12"/>
          <w:footerReference w:type="default" r:id="rId13"/>
          <w:pgSz w:w="11906" w:h="16838"/>
          <w:pgMar w:top="1417" w:right="1797" w:bottom="850" w:left="1797" w:header="851" w:footer="992" w:gutter="0"/>
          <w:cols w:space="0"/>
          <w:docGrid w:type="lines" w:linePitch="355"/>
        </w:sectPr>
      </w:pPr>
    </w:p>
    <w:p w14:paraId="2FCEF415" w14:textId="77777777" w:rsidR="00F82CDF" w:rsidRDefault="00912F92">
      <w:pPr>
        <w:pStyle w:val="aff2"/>
        <w:spacing w:before="0" w:after="0"/>
        <w:rPr>
          <w:rFonts w:ascii="宋体" w:hAnsi="宋体" w:cs="宋体" w:hint="eastAsia"/>
          <w:color w:val="auto"/>
        </w:rPr>
      </w:pPr>
      <w:bookmarkStart w:id="2" w:name="_Toc13331"/>
      <w:bookmarkStart w:id="3" w:name="_Toc4590"/>
      <w:bookmarkStart w:id="4" w:name="_Toc2039"/>
      <w:bookmarkStart w:id="5" w:name="_Toc5575"/>
      <w:r>
        <w:rPr>
          <w:rFonts w:ascii="宋体" w:hAnsi="宋体" w:cs="宋体" w:hint="eastAsia"/>
          <w:color w:val="auto"/>
        </w:rPr>
        <w:lastRenderedPageBreak/>
        <w:t>第一部分：竞争性比选公告</w:t>
      </w:r>
      <w:bookmarkEnd w:id="2"/>
      <w:bookmarkEnd w:id="3"/>
      <w:bookmarkEnd w:id="4"/>
      <w:bookmarkEnd w:id="5"/>
    </w:p>
    <w:p w14:paraId="3176A2F2" w14:textId="77777777" w:rsidR="00F82CDF" w:rsidRDefault="00912F92">
      <w:pPr>
        <w:ind w:firstLineChars="196" w:firstLine="412"/>
        <w:rPr>
          <w:rFonts w:ascii="宋体" w:hAnsi="宋体" w:cs="宋体" w:hint="eastAsia"/>
          <w:szCs w:val="21"/>
        </w:rPr>
      </w:pPr>
      <w:bookmarkStart w:id="6" w:name="_Toc28359079"/>
      <w:bookmarkStart w:id="7" w:name="_Toc35393621"/>
      <w:bookmarkStart w:id="8" w:name="_Toc28359002"/>
      <w:bookmarkStart w:id="9" w:name="_Toc35393790"/>
      <w:bookmarkStart w:id="10" w:name="_Hlk24379207"/>
      <w:r>
        <w:rPr>
          <w:rFonts w:ascii="宋体" w:hAnsi="宋体" w:cs="宋体" w:hint="eastAsia"/>
          <w:bCs/>
          <w:szCs w:val="21"/>
        </w:rPr>
        <w:t>受</w:t>
      </w:r>
      <w:r>
        <w:rPr>
          <w:rFonts w:ascii="宋体" w:hAnsi="宋体" w:cs="宋体" w:hint="eastAsia"/>
          <w:bCs/>
          <w:szCs w:val="21"/>
          <w:u w:val="single"/>
        </w:rPr>
        <w:t xml:space="preserve"> </w:t>
      </w:r>
      <w:r>
        <w:rPr>
          <w:rFonts w:ascii="宋体" w:hAnsi="宋体" w:cs="宋体" w:hint="eastAsia"/>
          <w:b/>
          <w:bCs/>
          <w:i/>
          <w:szCs w:val="21"/>
          <w:u w:val="single"/>
        </w:rPr>
        <w:t xml:space="preserve">南京市儿童医院 </w:t>
      </w:r>
      <w:r>
        <w:rPr>
          <w:rFonts w:ascii="宋体" w:hAnsi="宋体" w:cs="宋体" w:hint="eastAsia"/>
          <w:bCs/>
          <w:szCs w:val="21"/>
        </w:rPr>
        <w:t>的委托，</w:t>
      </w:r>
      <w:r>
        <w:rPr>
          <w:rFonts w:ascii="宋体" w:hAnsi="宋体" w:cs="宋体" w:hint="eastAsia"/>
          <w:b/>
          <w:i/>
          <w:u w:val="single"/>
        </w:rPr>
        <w:t xml:space="preserve">江苏苏豪创新科技集团有限公司 </w:t>
      </w:r>
      <w:r>
        <w:rPr>
          <w:rFonts w:ascii="宋体" w:hAnsi="宋体" w:cs="宋体" w:hint="eastAsia"/>
          <w:bCs/>
          <w:szCs w:val="21"/>
        </w:rPr>
        <w:t>就</w:t>
      </w:r>
      <w:r>
        <w:rPr>
          <w:rFonts w:ascii="宋体" w:hAnsi="宋体" w:cs="宋体" w:hint="eastAsia"/>
          <w:bCs/>
          <w:szCs w:val="21"/>
          <w:u w:val="single"/>
        </w:rPr>
        <w:t xml:space="preserve"> </w:t>
      </w:r>
      <w:r>
        <w:rPr>
          <w:rFonts w:ascii="宋体" w:hAnsi="宋体" w:cs="宋体" w:hint="eastAsia"/>
          <w:b/>
          <w:bCs/>
          <w:i/>
          <w:szCs w:val="21"/>
          <w:u w:val="single"/>
        </w:rPr>
        <w:t>一次性奶瓶</w:t>
      </w:r>
      <w:r>
        <w:rPr>
          <w:rFonts w:ascii="宋体" w:hAnsi="宋体" w:cs="宋体" w:hint="eastAsia"/>
          <w:bCs/>
          <w:szCs w:val="21"/>
        </w:rPr>
        <w:t>采购项目进行竞争性比选，</w:t>
      </w:r>
      <w:proofErr w:type="gramStart"/>
      <w:r>
        <w:rPr>
          <w:rFonts w:ascii="宋体" w:hAnsi="宋体" w:cs="宋体" w:hint="eastAsia"/>
          <w:bCs/>
          <w:szCs w:val="21"/>
        </w:rPr>
        <w:t>现邀请</w:t>
      </w:r>
      <w:proofErr w:type="gramEnd"/>
      <w:r>
        <w:rPr>
          <w:rFonts w:ascii="宋体" w:hAnsi="宋体" w:cs="宋体" w:hint="eastAsia"/>
          <w:bCs/>
          <w:szCs w:val="21"/>
        </w:rPr>
        <w:t>符合条件的供应商参加竞争性比选。</w:t>
      </w:r>
    </w:p>
    <w:p w14:paraId="2F55E52C" w14:textId="77777777" w:rsidR="00F82CDF" w:rsidRDefault="00912F92">
      <w:pPr>
        <w:spacing w:beforeLines="50" w:before="177"/>
        <w:ind w:firstLineChars="200" w:firstLine="422"/>
        <w:outlineLvl w:val="1"/>
        <w:rPr>
          <w:rFonts w:ascii="宋体" w:hAnsi="宋体" w:cs="宋体" w:hint="eastAsia"/>
          <w:b/>
          <w:szCs w:val="21"/>
        </w:rPr>
      </w:pPr>
      <w:bookmarkStart w:id="11" w:name="_Toc24086"/>
      <w:r>
        <w:rPr>
          <w:rFonts w:ascii="宋体" w:hAnsi="宋体" w:cs="宋体" w:hint="eastAsia"/>
          <w:b/>
          <w:szCs w:val="21"/>
        </w:rPr>
        <w:t>一、项目基本情况</w:t>
      </w:r>
      <w:bookmarkEnd w:id="6"/>
      <w:bookmarkEnd w:id="7"/>
      <w:bookmarkEnd w:id="8"/>
      <w:bookmarkEnd w:id="9"/>
      <w:bookmarkEnd w:id="11"/>
    </w:p>
    <w:p w14:paraId="0D4598DD" w14:textId="77777777" w:rsidR="00F82CDF" w:rsidRDefault="00912F92">
      <w:pPr>
        <w:ind w:firstLineChars="200" w:firstLine="420"/>
        <w:rPr>
          <w:rFonts w:ascii="宋体" w:hAnsi="宋体" w:cs="宋体" w:hint="eastAsia"/>
          <w:szCs w:val="21"/>
        </w:rPr>
      </w:pPr>
      <w:r>
        <w:rPr>
          <w:rFonts w:ascii="宋体" w:hAnsi="宋体" w:cs="宋体" w:hint="eastAsia"/>
          <w:szCs w:val="21"/>
        </w:rPr>
        <w:t>1、采购编号：</w:t>
      </w:r>
      <w:r w:rsidR="00E17852">
        <w:rPr>
          <w:rFonts w:ascii="宋体" w:hAnsi="宋体" w:cs="宋体" w:hint="eastAsia"/>
          <w:szCs w:val="21"/>
        </w:rPr>
        <w:t>1802-254110458WZY</w:t>
      </w:r>
    </w:p>
    <w:p w14:paraId="4205FB86" w14:textId="77777777" w:rsidR="00F82CDF" w:rsidRDefault="00912F92">
      <w:pPr>
        <w:tabs>
          <w:tab w:val="left" w:pos="6438"/>
        </w:tabs>
        <w:ind w:firstLineChars="200" w:firstLine="420"/>
        <w:rPr>
          <w:rFonts w:ascii="宋体" w:hAnsi="宋体" w:cs="宋体" w:hint="eastAsia"/>
          <w:szCs w:val="21"/>
        </w:rPr>
      </w:pPr>
      <w:r>
        <w:rPr>
          <w:rFonts w:ascii="宋体" w:hAnsi="宋体" w:cs="宋体" w:hint="eastAsia"/>
          <w:szCs w:val="21"/>
        </w:rPr>
        <w:t>2、项目名称：</w:t>
      </w:r>
      <w:r>
        <w:rPr>
          <w:rFonts w:ascii="宋体" w:hAnsi="宋体" w:cs="宋体" w:hint="eastAsia"/>
          <w:szCs w:val="21"/>
          <w:u w:val="single"/>
        </w:rPr>
        <w:t>一次性奶瓶</w:t>
      </w:r>
      <w:r>
        <w:rPr>
          <w:rFonts w:ascii="宋体" w:hAnsi="宋体" w:cs="宋体" w:hint="eastAsia"/>
          <w:szCs w:val="21"/>
        </w:rPr>
        <w:t>采购项目</w:t>
      </w:r>
    </w:p>
    <w:bookmarkEnd w:id="10"/>
    <w:p w14:paraId="7A8F2815" w14:textId="77777777" w:rsidR="00F82CDF" w:rsidRDefault="00912F92">
      <w:pPr>
        <w:ind w:firstLineChars="200" w:firstLine="420"/>
        <w:rPr>
          <w:rFonts w:ascii="宋体" w:hAnsi="宋体" w:cs="宋体" w:hint="eastAsia"/>
          <w:szCs w:val="21"/>
        </w:rPr>
      </w:pPr>
      <w:r>
        <w:rPr>
          <w:rFonts w:ascii="宋体" w:hAnsi="宋体" w:cs="宋体" w:hint="eastAsia"/>
          <w:szCs w:val="21"/>
        </w:rPr>
        <w:t>3、采购清单：</w:t>
      </w:r>
    </w:p>
    <w:p w14:paraId="610196C0" w14:textId="77777777" w:rsidR="00F82CDF" w:rsidRDefault="00912F92">
      <w:pPr>
        <w:ind w:firstLineChars="200" w:firstLine="420"/>
        <w:rPr>
          <w:rFonts w:ascii="宋体" w:hAnsi="宋体" w:cs="宋体" w:hint="eastAsia"/>
        </w:rPr>
      </w:pPr>
      <w:r>
        <w:rPr>
          <w:rFonts w:ascii="宋体" w:hAnsi="宋体" w:cs="宋体" w:hint="eastAsia"/>
        </w:rPr>
        <w:t>（1）采购清单：</w:t>
      </w:r>
    </w:p>
    <w:tbl>
      <w:tblPr>
        <w:tblStyle w:val="aff7"/>
        <w:tblW w:w="4929" w:type="pct"/>
        <w:tblInd w:w="11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823"/>
        <w:gridCol w:w="3593"/>
        <w:gridCol w:w="2162"/>
        <w:gridCol w:w="1606"/>
      </w:tblGrid>
      <w:tr w:rsidR="00F82CDF" w14:paraId="2F988F46" w14:textId="77777777">
        <w:trPr>
          <w:trHeight w:val="567"/>
        </w:trPr>
        <w:tc>
          <w:tcPr>
            <w:tcW w:w="503" w:type="pct"/>
            <w:vAlign w:val="center"/>
          </w:tcPr>
          <w:p w14:paraId="15013DF6" w14:textId="77777777" w:rsidR="00F82CDF" w:rsidRDefault="00912F92">
            <w:pPr>
              <w:jc w:val="center"/>
              <w:rPr>
                <w:rFonts w:ascii="宋体" w:hAnsi="宋体" w:hint="eastAsia"/>
                <w:szCs w:val="21"/>
              </w:rPr>
            </w:pPr>
            <w:r>
              <w:rPr>
                <w:rFonts w:ascii="宋体" w:hAnsi="宋体" w:hint="eastAsia"/>
                <w:szCs w:val="21"/>
              </w:rPr>
              <w:t>序号</w:t>
            </w:r>
          </w:p>
        </w:tc>
        <w:tc>
          <w:tcPr>
            <w:tcW w:w="2194" w:type="pct"/>
            <w:vAlign w:val="center"/>
          </w:tcPr>
          <w:p w14:paraId="6BB2C3A8" w14:textId="77777777" w:rsidR="00F82CDF" w:rsidRDefault="00912F92">
            <w:pPr>
              <w:jc w:val="center"/>
              <w:rPr>
                <w:rFonts w:ascii="宋体" w:hAnsi="宋体" w:hint="eastAsia"/>
                <w:szCs w:val="21"/>
              </w:rPr>
            </w:pPr>
            <w:r>
              <w:rPr>
                <w:rFonts w:ascii="宋体" w:hAnsi="宋体" w:hint="eastAsia"/>
                <w:szCs w:val="21"/>
              </w:rPr>
              <w:t>项目内容</w:t>
            </w:r>
          </w:p>
        </w:tc>
        <w:tc>
          <w:tcPr>
            <w:tcW w:w="1320" w:type="pct"/>
            <w:vAlign w:val="center"/>
          </w:tcPr>
          <w:p w14:paraId="4408F433" w14:textId="77777777" w:rsidR="00F82CDF" w:rsidRDefault="00912F92">
            <w:pPr>
              <w:jc w:val="center"/>
              <w:rPr>
                <w:rFonts w:ascii="宋体" w:hAnsi="宋体" w:hint="eastAsia"/>
                <w:szCs w:val="21"/>
              </w:rPr>
            </w:pPr>
            <w:r>
              <w:rPr>
                <w:rFonts w:ascii="宋体" w:hAnsi="宋体" w:hint="eastAsia"/>
                <w:szCs w:val="21"/>
              </w:rPr>
              <w:t>预算金额</w:t>
            </w:r>
          </w:p>
          <w:p w14:paraId="268D1F39" w14:textId="77777777" w:rsidR="00F82CDF" w:rsidRDefault="00912F92">
            <w:pPr>
              <w:pStyle w:val="41"/>
              <w:spacing w:line="240" w:lineRule="auto"/>
              <w:ind w:firstLineChars="0" w:firstLine="0"/>
              <w:jc w:val="center"/>
              <w:rPr>
                <w:rFonts w:hint="eastAsia"/>
              </w:rPr>
            </w:pPr>
            <w:r>
              <w:rPr>
                <w:rFonts w:hint="eastAsia"/>
              </w:rPr>
              <w:t>（万元人民币）</w:t>
            </w:r>
          </w:p>
        </w:tc>
        <w:tc>
          <w:tcPr>
            <w:tcW w:w="981" w:type="pct"/>
            <w:vAlign w:val="center"/>
          </w:tcPr>
          <w:p w14:paraId="0EF38741" w14:textId="77777777" w:rsidR="00F82CDF" w:rsidRDefault="00912F92">
            <w:pPr>
              <w:pStyle w:val="41"/>
              <w:spacing w:line="240" w:lineRule="auto"/>
              <w:ind w:firstLineChars="0" w:firstLine="0"/>
              <w:jc w:val="center"/>
              <w:rPr>
                <w:rFonts w:hint="eastAsia"/>
              </w:rPr>
            </w:pPr>
            <w:r>
              <w:rPr>
                <w:rFonts w:hint="eastAsia"/>
              </w:rPr>
              <w:t>备注</w:t>
            </w:r>
          </w:p>
        </w:tc>
      </w:tr>
      <w:tr w:rsidR="00F82CDF" w14:paraId="7D8CA258" w14:textId="77777777">
        <w:trPr>
          <w:trHeight w:val="567"/>
        </w:trPr>
        <w:tc>
          <w:tcPr>
            <w:tcW w:w="503" w:type="pct"/>
            <w:vAlign w:val="center"/>
          </w:tcPr>
          <w:p w14:paraId="0ABD2EEC" w14:textId="77777777" w:rsidR="00F82CDF" w:rsidRDefault="00912F92">
            <w:pPr>
              <w:jc w:val="center"/>
              <w:rPr>
                <w:rFonts w:ascii="宋体" w:hAnsi="宋体" w:hint="eastAsia"/>
                <w:szCs w:val="21"/>
              </w:rPr>
            </w:pPr>
            <w:r>
              <w:rPr>
                <w:rFonts w:ascii="宋体" w:hAnsi="宋体" w:hint="eastAsia"/>
                <w:szCs w:val="21"/>
              </w:rPr>
              <w:t>1</w:t>
            </w:r>
          </w:p>
        </w:tc>
        <w:tc>
          <w:tcPr>
            <w:tcW w:w="2194" w:type="pct"/>
            <w:vAlign w:val="center"/>
          </w:tcPr>
          <w:p w14:paraId="16BDD9F2" w14:textId="77777777" w:rsidR="00F82CDF" w:rsidRDefault="00912F92">
            <w:pPr>
              <w:jc w:val="center"/>
              <w:rPr>
                <w:rFonts w:ascii="宋体" w:hAnsi="宋体" w:hint="eastAsia"/>
                <w:szCs w:val="21"/>
              </w:rPr>
            </w:pPr>
            <w:r>
              <w:rPr>
                <w:rFonts w:ascii="宋体" w:hAnsi="宋体" w:hint="eastAsia"/>
                <w:szCs w:val="21"/>
              </w:rPr>
              <w:t>向南京市儿童医院两院区（广州路院区、河西院区）食堂，供应一次性使用奶瓶（无菌）</w:t>
            </w:r>
          </w:p>
        </w:tc>
        <w:tc>
          <w:tcPr>
            <w:tcW w:w="1320" w:type="pct"/>
            <w:vAlign w:val="center"/>
          </w:tcPr>
          <w:p w14:paraId="0C5ED3F6" w14:textId="77777777" w:rsidR="00F82CDF" w:rsidRDefault="00912F92">
            <w:pPr>
              <w:jc w:val="center"/>
              <w:rPr>
                <w:rFonts w:ascii="宋体" w:hAnsi="宋体" w:hint="eastAsia"/>
                <w:szCs w:val="21"/>
              </w:rPr>
            </w:pPr>
            <w:r>
              <w:rPr>
                <w:rFonts w:ascii="宋体" w:hAnsi="宋体" w:hint="eastAsia"/>
                <w:szCs w:val="21"/>
              </w:rPr>
              <w:t>51</w:t>
            </w:r>
          </w:p>
        </w:tc>
        <w:tc>
          <w:tcPr>
            <w:tcW w:w="981" w:type="pct"/>
            <w:vAlign w:val="center"/>
          </w:tcPr>
          <w:p w14:paraId="2CF63CF1" w14:textId="77777777" w:rsidR="00F82CDF" w:rsidRDefault="00912F92">
            <w:pPr>
              <w:jc w:val="center"/>
              <w:rPr>
                <w:rFonts w:ascii="宋体" w:hAnsi="宋体" w:hint="eastAsia"/>
                <w:szCs w:val="21"/>
              </w:rPr>
            </w:pPr>
            <w:r>
              <w:rPr>
                <w:rFonts w:ascii="宋体" w:hAnsi="宋体" w:hint="eastAsia"/>
                <w:szCs w:val="21"/>
              </w:rPr>
              <w:t>结算时按实际供货数量结算</w:t>
            </w:r>
          </w:p>
        </w:tc>
      </w:tr>
    </w:tbl>
    <w:p w14:paraId="173CFE09" w14:textId="77777777" w:rsidR="00F82CDF" w:rsidRPr="002D4718" w:rsidRDefault="00912F92">
      <w:pPr>
        <w:ind w:firstLineChars="200" w:firstLine="420"/>
        <w:rPr>
          <w:rFonts w:ascii="宋体" w:hAnsi="宋体" w:cs="宋体" w:hint="eastAsia"/>
        </w:rPr>
      </w:pPr>
      <w:bookmarkStart w:id="12" w:name="_Toc35393791"/>
      <w:bookmarkStart w:id="13" w:name="_Toc28359003"/>
      <w:bookmarkStart w:id="14" w:name="_Toc28359080"/>
      <w:bookmarkStart w:id="15" w:name="_Toc35393622"/>
      <w:r w:rsidRPr="002D4718">
        <w:rPr>
          <w:rFonts w:ascii="宋体" w:hAnsi="宋体" w:cs="宋体" w:hint="eastAsia"/>
        </w:rPr>
        <w:t>（2）合同执行限：本项目合同期为1年。</w:t>
      </w:r>
    </w:p>
    <w:p w14:paraId="19EA60AF" w14:textId="77777777" w:rsidR="00F82CDF" w:rsidRPr="002D4718" w:rsidRDefault="00912F92">
      <w:pPr>
        <w:ind w:firstLineChars="200" w:firstLine="420"/>
        <w:rPr>
          <w:rFonts w:ascii="宋体" w:hAnsi="宋体" w:cs="宋体" w:hint="eastAsia"/>
        </w:rPr>
      </w:pPr>
      <w:r w:rsidRPr="002D4718">
        <w:rPr>
          <w:rFonts w:ascii="宋体" w:hAnsi="宋体" w:cs="宋体" w:hint="eastAsia"/>
        </w:rPr>
        <w:t>（3）本项目不接受联合体竞争性比选。</w:t>
      </w:r>
    </w:p>
    <w:p w14:paraId="4F8BE301" w14:textId="77777777" w:rsidR="00F82CDF" w:rsidRPr="002D4718" w:rsidRDefault="00912F92">
      <w:pPr>
        <w:spacing w:beforeLines="50" w:before="177"/>
        <w:ind w:firstLineChars="200" w:firstLine="422"/>
        <w:outlineLvl w:val="1"/>
        <w:rPr>
          <w:rFonts w:ascii="宋体" w:hAnsi="宋体" w:cs="宋体" w:hint="eastAsia"/>
          <w:b/>
          <w:szCs w:val="21"/>
        </w:rPr>
      </w:pPr>
      <w:bookmarkStart w:id="16" w:name="_Toc30649"/>
      <w:r w:rsidRPr="002D4718">
        <w:rPr>
          <w:rFonts w:ascii="宋体" w:hAnsi="宋体" w:cs="宋体" w:hint="eastAsia"/>
          <w:b/>
          <w:szCs w:val="21"/>
        </w:rPr>
        <w:t>二、供应商的资格要求</w:t>
      </w:r>
      <w:bookmarkEnd w:id="12"/>
      <w:bookmarkEnd w:id="13"/>
      <w:bookmarkEnd w:id="14"/>
      <w:bookmarkEnd w:id="15"/>
      <w:bookmarkEnd w:id="16"/>
    </w:p>
    <w:p w14:paraId="44907781"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（1）具有独立承担民事责任的能力（提供事业单位法人证书或者企业单位的营业执照；供应商为自然人的，提供其身份证）（复印件）；</w:t>
      </w:r>
    </w:p>
    <w:p w14:paraId="7545570B"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（2）没有重大违法及商业贿赂不良记录声明（提供书面声明原件）；</w:t>
      </w:r>
    </w:p>
    <w:p w14:paraId="00293045"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（3）供应商须提供法定代表人授权书（原件），如果是法定代表人直接参与竞争性比选的可以不提供（但必须在营业执照后附法定代表人身份证复印件）；</w:t>
      </w:r>
    </w:p>
    <w:p w14:paraId="472D7080"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（4）提供供应商代表参加本次采购活动半年内任一月份供应商为其缴纳社会保障资金的凭据（复印件加盖公章）；</w:t>
      </w:r>
    </w:p>
    <w:p w14:paraId="3541C980"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（5）本项目接受产品代理商或经销商响应；供应商须提供制造商的授权书（复印件）；</w:t>
      </w:r>
    </w:p>
    <w:p w14:paraId="37DC040C"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（6）拒绝供应商被“信用中国”网站(www.creditchina.gov.cn)列入“重大税收违法失信主体”、“严重失信主体名单”。（提供网页截图并加盖公章）</w:t>
      </w:r>
    </w:p>
    <w:p w14:paraId="0E942451" w14:textId="77777777" w:rsidR="00F82CDF" w:rsidRPr="002D4718" w:rsidRDefault="00912F92">
      <w:pPr>
        <w:spacing w:beforeLines="50" w:before="177"/>
        <w:ind w:firstLineChars="200" w:firstLine="422"/>
        <w:outlineLvl w:val="1"/>
        <w:rPr>
          <w:rFonts w:ascii="宋体" w:hAnsi="宋体" w:cs="宋体" w:hint="eastAsia"/>
          <w:b/>
          <w:szCs w:val="21"/>
        </w:rPr>
      </w:pPr>
      <w:bookmarkStart w:id="17" w:name="_Toc28359081"/>
      <w:bookmarkStart w:id="18" w:name="_Toc28359004"/>
      <w:bookmarkStart w:id="19" w:name="_Toc35393792"/>
      <w:bookmarkStart w:id="20" w:name="_Toc35393623"/>
      <w:bookmarkStart w:id="21" w:name="_Toc8301"/>
      <w:r w:rsidRPr="002D4718">
        <w:rPr>
          <w:rFonts w:ascii="宋体" w:hAnsi="宋体" w:cs="宋体" w:hint="eastAsia"/>
          <w:b/>
          <w:szCs w:val="21"/>
        </w:rPr>
        <w:t>三、获取</w:t>
      </w:r>
      <w:bookmarkEnd w:id="17"/>
      <w:bookmarkEnd w:id="18"/>
      <w:bookmarkEnd w:id="19"/>
      <w:bookmarkEnd w:id="20"/>
      <w:r w:rsidRPr="002D4718">
        <w:rPr>
          <w:rFonts w:ascii="宋体" w:hAnsi="宋体" w:cs="宋体" w:hint="eastAsia"/>
          <w:b/>
          <w:szCs w:val="21"/>
        </w:rPr>
        <w:t>竞争性比选文件</w:t>
      </w:r>
      <w:bookmarkEnd w:id="21"/>
    </w:p>
    <w:p w14:paraId="6441F6BD" w14:textId="77777777" w:rsidR="00F82CDF" w:rsidRPr="002D4718" w:rsidRDefault="00912F92">
      <w:pPr>
        <w:ind w:firstLineChars="200" w:firstLine="420"/>
        <w:rPr>
          <w:rFonts w:ascii="宋体" w:hAnsi="宋体" w:cs="宋体" w:hint="eastAsia"/>
          <w:szCs w:val="21"/>
        </w:rPr>
      </w:pPr>
      <w:bookmarkStart w:id="22" w:name="_Toc13734"/>
      <w:r w:rsidRPr="002D4718">
        <w:rPr>
          <w:rFonts w:ascii="宋体" w:hAnsi="宋体" w:cs="宋体" w:hint="eastAsia"/>
          <w:szCs w:val="21"/>
        </w:rPr>
        <w:t>1、时间：</w:t>
      </w:r>
      <w:r w:rsidRPr="002D4718">
        <w:rPr>
          <w:rFonts w:ascii="宋体" w:hAnsi="宋体" w:cs="宋体" w:hint="eastAsia"/>
          <w:b/>
          <w:bCs/>
        </w:rPr>
        <w:t>2025年</w:t>
      </w:r>
      <w:r w:rsidR="00E17852">
        <w:rPr>
          <w:rFonts w:ascii="宋体" w:hAnsi="宋体" w:cs="宋体"/>
          <w:b/>
          <w:bCs/>
        </w:rPr>
        <w:t>11</w:t>
      </w:r>
      <w:r w:rsidRPr="002D4718">
        <w:rPr>
          <w:rFonts w:ascii="宋体" w:hAnsi="宋体" w:cs="宋体" w:hint="eastAsia"/>
          <w:b/>
          <w:bCs/>
        </w:rPr>
        <w:t>月</w:t>
      </w:r>
      <w:r w:rsidR="00E17852">
        <w:rPr>
          <w:rFonts w:ascii="宋体" w:hAnsi="宋体" w:cs="宋体"/>
          <w:b/>
          <w:bCs/>
        </w:rPr>
        <w:t>3</w:t>
      </w:r>
      <w:r w:rsidRPr="002D4718">
        <w:rPr>
          <w:rFonts w:ascii="宋体" w:hAnsi="宋体" w:cs="宋体" w:hint="eastAsia"/>
          <w:b/>
          <w:bCs/>
        </w:rPr>
        <w:t>日至2025年</w:t>
      </w:r>
      <w:r w:rsidR="00E17852">
        <w:rPr>
          <w:rFonts w:ascii="宋体" w:hAnsi="宋体" w:cs="宋体"/>
          <w:b/>
          <w:bCs/>
        </w:rPr>
        <w:t>11</w:t>
      </w:r>
      <w:r w:rsidRPr="002D4718">
        <w:rPr>
          <w:rFonts w:ascii="宋体" w:hAnsi="宋体" w:cs="宋体" w:hint="eastAsia"/>
          <w:b/>
          <w:bCs/>
        </w:rPr>
        <w:t>月</w:t>
      </w:r>
      <w:r w:rsidR="00E17852">
        <w:rPr>
          <w:rFonts w:ascii="宋体" w:hAnsi="宋体" w:cs="宋体"/>
          <w:b/>
          <w:bCs/>
        </w:rPr>
        <w:t>5</w:t>
      </w:r>
      <w:r w:rsidRPr="002D4718">
        <w:rPr>
          <w:rFonts w:ascii="宋体" w:hAnsi="宋体" w:cs="宋体" w:hint="eastAsia"/>
          <w:b/>
          <w:bCs/>
        </w:rPr>
        <w:t>日</w:t>
      </w:r>
      <w:r w:rsidRPr="002D4718">
        <w:rPr>
          <w:rFonts w:ascii="宋体" w:hAnsi="宋体" w:cs="宋体" w:hint="eastAsia"/>
          <w:szCs w:val="21"/>
        </w:rPr>
        <w:t>，每天上午</w:t>
      </w:r>
      <w:r w:rsidRPr="002D4718">
        <w:rPr>
          <w:rFonts w:ascii="宋体" w:hAnsi="宋体" w:cs="宋体" w:hint="eastAsia"/>
          <w:szCs w:val="21"/>
          <w:u w:val="single"/>
        </w:rPr>
        <w:t>09:00</w:t>
      </w:r>
      <w:r w:rsidRPr="002D4718">
        <w:rPr>
          <w:rFonts w:ascii="宋体" w:hAnsi="宋体" w:cs="宋体" w:hint="eastAsia"/>
          <w:szCs w:val="21"/>
        </w:rPr>
        <w:t>至</w:t>
      </w:r>
      <w:r w:rsidRPr="002D4718">
        <w:rPr>
          <w:rFonts w:ascii="宋体" w:hAnsi="宋体" w:cs="宋体" w:hint="eastAsia"/>
          <w:szCs w:val="21"/>
          <w:u w:val="single"/>
        </w:rPr>
        <w:t>11:30</w:t>
      </w:r>
      <w:r w:rsidRPr="002D4718">
        <w:rPr>
          <w:rFonts w:ascii="宋体" w:hAnsi="宋体" w:cs="宋体" w:hint="eastAsia"/>
          <w:szCs w:val="21"/>
        </w:rPr>
        <w:t>，下午</w:t>
      </w:r>
      <w:r w:rsidRPr="002D4718">
        <w:rPr>
          <w:rFonts w:ascii="宋体" w:hAnsi="宋体" w:cs="宋体" w:hint="eastAsia"/>
          <w:szCs w:val="21"/>
          <w:u w:val="single"/>
        </w:rPr>
        <w:t>13:30</w:t>
      </w:r>
      <w:r w:rsidRPr="002D4718">
        <w:rPr>
          <w:rFonts w:ascii="宋体" w:hAnsi="宋体" w:cs="宋体" w:hint="eastAsia"/>
          <w:szCs w:val="21"/>
        </w:rPr>
        <w:t>至</w:t>
      </w:r>
      <w:r w:rsidRPr="002D4718">
        <w:rPr>
          <w:rFonts w:ascii="宋体" w:hAnsi="宋体" w:cs="宋体" w:hint="eastAsia"/>
          <w:szCs w:val="21"/>
          <w:u w:val="single"/>
        </w:rPr>
        <w:t>17:00</w:t>
      </w:r>
      <w:r w:rsidRPr="002D4718">
        <w:rPr>
          <w:rFonts w:ascii="宋体" w:hAnsi="宋体" w:cs="宋体" w:hint="eastAsia"/>
          <w:szCs w:val="21"/>
        </w:rPr>
        <w:t>（北京时间，法定节假日除外）</w:t>
      </w:r>
    </w:p>
    <w:p w14:paraId="51A39D28"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2、地点：南京市雨花台区软件大道21号苏豪国际广场（北园）C座110室</w:t>
      </w:r>
    </w:p>
    <w:p w14:paraId="0CD0E1F9"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3、方式：请与采购代理机构联系比选文件购买事宜</w:t>
      </w:r>
    </w:p>
    <w:p w14:paraId="4479CA26" w14:textId="77777777" w:rsidR="00F82CDF" w:rsidRPr="002D4718" w:rsidRDefault="00912F92">
      <w:pPr>
        <w:ind w:firstLineChars="200" w:firstLine="420"/>
        <w:rPr>
          <w:rFonts w:ascii="宋体" w:hAnsi="宋体" w:cs="宋体" w:hint="eastAsia"/>
          <w:kern w:val="0"/>
          <w:szCs w:val="21"/>
        </w:rPr>
      </w:pPr>
      <w:r w:rsidRPr="002D4718">
        <w:rPr>
          <w:rFonts w:ascii="宋体" w:hAnsi="宋体" w:cs="宋体" w:hint="eastAsia"/>
          <w:szCs w:val="21"/>
        </w:rPr>
        <w:t>4、售价：</w:t>
      </w:r>
      <w:r w:rsidRPr="002D4718">
        <w:rPr>
          <w:rFonts w:ascii="宋体" w:hAnsi="宋体" w:cs="宋体" w:hint="eastAsia"/>
          <w:kern w:val="0"/>
          <w:szCs w:val="21"/>
        </w:rPr>
        <w:t>100元人民币/包（仅支持电汇方式购买，供应商</w:t>
      </w:r>
      <w:r w:rsidRPr="002D4718">
        <w:rPr>
          <w:rFonts w:ascii="宋体" w:hAnsi="宋体" w:cs="宋体" w:hint="eastAsia"/>
          <w:szCs w:val="21"/>
        </w:rPr>
        <w:t>以公对公形式办理汇款，并注明项目编号</w:t>
      </w:r>
      <w:r w:rsidRPr="002D4718">
        <w:rPr>
          <w:rFonts w:ascii="宋体" w:hAnsi="宋体" w:cs="宋体" w:hint="eastAsia"/>
          <w:kern w:val="0"/>
          <w:szCs w:val="21"/>
        </w:rPr>
        <w:t>），售后不退。</w:t>
      </w:r>
    </w:p>
    <w:p w14:paraId="0F4CF298" w14:textId="77777777" w:rsidR="00F82CDF" w:rsidRPr="002D4718" w:rsidRDefault="00912F92">
      <w:pPr>
        <w:ind w:firstLineChars="200" w:firstLine="420"/>
        <w:rPr>
          <w:rFonts w:ascii="宋体" w:hAnsi="宋体" w:cs="宋体" w:hint="eastAsia"/>
          <w:kern w:val="0"/>
        </w:rPr>
      </w:pPr>
      <w:r w:rsidRPr="002D4718">
        <w:rPr>
          <w:rFonts w:ascii="宋体" w:hAnsi="宋体" w:cs="宋体" w:hint="eastAsia"/>
          <w:kern w:val="0"/>
          <w:szCs w:val="21"/>
        </w:rPr>
        <w:t>联系人：</w:t>
      </w:r>
      <w:r w:rsidRPr="002D4718">
        <w:rPr>
          <w:rFonts w:ascii="宋体" w:hAnsi="宋体" w:cs="宋体" w:hint="eastAsia"/>
          <w:kern w:val="0"/>
        </w:rPr>
        <w:t>朱笑青</w:t>
      </w:r>
    </w:p>
    <w:p w14:paraId="16035C15" w14:textId="77777777" w:rsidR="00F82CDF" w:rsidRPr="002D4718" w:rsidRDefault="00912F92">
      <w:pPr>
        <w:ind w:firstLineChars="200" w:firstLine="420"/>
        <w:rPr>
          <w:rFonts w:ascii="宋体" w:hAnsi="宋体" w:cs="宋体" w:hint="eastAsia"/>
          <w:kern w:val="0"/>
        </w:rPr>
      </w:pPr>
      <w:r w:rsidRPr="002D4718">
        <w:rPr>
          <w:rFonts w:ascii="宋体" w:hAnsi="宋体" w:cs="宋体" w:hint="eastAsia"/>
          <w:kern w:val="0"/>
        </w:rPr>
        <w:t>联系电话：025-52875975</w:t>
      </w:r>
    </w:p>
    <w:p w14:paraId="19F04136" w14:textId="77777777" w:rsidR="00F82CDF" w:rsidRPr="002D4718" w:rsidRDefault="00912F92">
      <w:pPr>
        <w:ind w:firstLineChars="200" w:firstLine="420"/>
        <w:rPr>
          <w:rFonts w:ascii="宋体" w:hAnsi="宋体" w:cs="宋体" w:hint="eastAsia"/>
          <w:kern w:val="0"/>
          <w:szCs w:val="21"/>
        </w:rPr>
      </w:pPr>
      <w:r w:rsidRPr="002D4718">
        <w:rPr>
          <w:rFonts w:ascii="宋体" w:hAnsi="宋体" w:cs="宋体" w:hint="eastAsia"/>
          <w:kern w:val="0"/>
        </w:rPr>
        <w:t>邮箱：</w:t>
      </w:r>
      <w:r w:rsidRPr="002D4718">
        <w:rPr>
          <w:rFonts w:ascii="宋体" w:hAnsi="宋体" w:cs="宋体" w:hint="eastAsia"/>
          <w:kern w:val="0"/>
          <w:u w:val="single"/>
        </w:rPr>
        <w:t>zxq@sumex.com.cn或zxq@sohockgroup.com</w:t>
      </w:r>
    </w:p>
    <w:p w14:paraId="31027535" w14:textId="77777777" w:rsidR="00F82CDF" w:rsidRPr="002D4718" w:rsidRDefault="00912F92">
      <w:pPr>
        <w:ind w:firstLineChars="200" w:firstLine="420"/>
        <w:rPr>
          <w:rFonts w:ascii="宋体" w:hAnsi="宋体" w:cs="宋体" w:hint="eastAsia"/>
          <w:kern w:val="0"/>
          <w:szCs w:val="21"/>
        </w:rPr>
      </w:pPr>
      <w:r w:rsidRPr="002D4718">
        <w:rPr>
          <w:rFonts w:ascii="宋体" w:hAnsi="宋体" w:cs="宋体" w:hint="eastAsia"/>
          <w:szCs w:val="21"/>
        </w:rPr>
        <w:t>（注：</w:t>
      </w:r>
      <w:r w:rsidRPr="002D4718">
        <w:rPr>
          <w:rFonts w:ascii="宋体" w:hAnsi="宋体" w:cs="宋体" w:hint="eastAsia"/>
          <w:szCs w:val="21"/>
          <w:u w:val="single"/>
        </w:rPr>
        <w:t>比选文件汇款信息经确认后由采购代理机构将比选文件以电子版形式向供应商代</w:t>
      </w:r>
      <w:r w:rsidRPr="002D4718">
        <w:rPr>
          <w:rFonts w:ascii="宋体" w:hAnsi="宋体" w:cs="宋体" w:hint="eastAsia"/>
          <w:szCs w:val="21"/>
          <w:u w:val="single"/>
        </w:rPr>
        <w:lastRenderedPageBreak/>
        <w:t>表发出，供应商购买比选文件时需提供准确的电子邮箱、联系人及联系电话，以便比选文件的获取。届时请供应商代表及时查收并回复确认收到。获取电子版比选文件时如有问题须及时与代理公司联系。因供应商代表未提供有效的电子邮箱、未及时查看电子邮箱或供应商自身原因导致无法获取电子版比选文件的后果由供应商自行承担。</w:t>
      </w:r>
      <w:r w:rsidRPr="002D4718">
        <w:rPr>
          <w:rFonts w:ascii="宋体" w:hAnsi="宋体" w:cs="宋体" w:hint="eastAsia"/>
          <w:szCs w:val="21"/>
        </w:rPr>
        <w:t>）</w:t>
      </w:r>
    </w:p>
    <w:p w14:paraId="46573BC2"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5、购买竞争性比</w:t>
      </w:r>
      <w:proofErr w:type="gramStart"/>
      <w:r w:rsidRPr="002D4718">
        <w:rPr>
          <w:rFonts w:ascii="宋体" w:hAnsi="宋体" w:cs="宋体" w:hint="eastAsia"/>
          <w:szCs w:val="21"/>
        </w:rPr>
        <w:t>选文件</w:t>
      </w:r>
      <w:proofErr w:type="gramEnd"/>
      <w:r w:rsidRPr="002D4718">
        <w:rPr>
          <w:rFonts w:ascii="宋体" w:hAnsi="宋体" w:cs="宋体" w:hint="eastAsia"/>
          <w:szCs w:val="21"/>
        </w:rPr>
        <w:t>汇款地址：</w:t>
      </w:r>
    </w:p>
    <w:p w14:paraId="1B9C6296"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（1）开户名：</w:t>
      </w:r>
      <w:r w:rsidRPr="002D4718">
        <w:rPr>
          <w:rFonts w:ascii="宋体" w:hAnsi="宋体" w:cs="宋体" w:hint="eastAsia"/>
          <w:b/>
          <w:bCs/>
          <w:szCs w:val="21"/>
        </w:rPr>
        <w:t>江苏苏豪创新科技集团有限公司</w:t>
      </w:r>
    </w:p>
    <w:p w14:paraId="597ED78D"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（2）开户行：工行南京市白下支行</w:t>
      </w:r>
    </w:p>
    <w:p w14:paraId="72202BDD"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（3）账  号：</w:t>
      </w:r>
      <w:r w:rsidRPr="002D4718">
        <w:rPr>
          <w:rFonts w:ascii="宋体" w:hAnsi="宋体" w:cs="宋体" w:hint="eastAsia"/>
        </w:rPr>
        <w:t>4301013119100276117</w:t>
      </w:r>
    </w:p>
    <w:bookmarkEnd w:id="22"/>
    <w:p w14:paraId="573FAFD9" w14:textId="77777777" w:rsidR="00F82CDF" w:rsidRPr="002D4718" w:rsidRDefault="00912F92">
      <w:pPr>
        <w:spacing w:beforeLines="50" w:before="177"/>
        <w:ind w:firstLineChars="200" w:firstLine="422"/>
        <w:outlineLvl w:val="1"/>
        <w:rPr>
          <w:rFonts w:ascii="宋体" w:hAnsi="宋体" w:cs="宋体" w:hint="eastAsia"/>
          <w:b/>
          <w:szCs w:val="21"/>
        </w:rPr>
      </w:pPr>
      <w:r w:rsidRPr="002D4718">
        <w:rPr>
          <w:rFonts w:ascii="宋体" w:hAnsi="宋体" w:cs="宋体" w:hint="eastAsia"/>
          <w:b/>
          <w:szCs w:val="21"/>
        </w:rPr>
        <w:t>四、提交响应文件截止时间和地点</w:t>
      </w:r>
    </w:p>
    <w:p w14:paraId="414A0DB2" w14:textId="77777777" w:rsidR="00F82CDF" w:rsidRPr="002D4718" w:rsidRDefault="00912F92">
      <w:pPr>
        <w:ind w:firstLineChars="200" w:firstLine="420"/>
        <w:rPr>
          <w:rFonts w:ascii="宋体" w:hAnsi="宋体" w:cs="宋体" w:hint="eastAsia"/>
          <w:iCs/>
          <w:szCs w:val="21"/>
        </w:rPr>
      </w:pPr>
      <w:bookmarkStart w:id="23" w:name="_Toc2170"/>
      <w:r w:rsidRPr="002D4718">
        <w:rPr>
          <w:rFonts w:ascii="宋体" w:hAnsi="宋体" w:cs="宋体" w:hint="eastAsia"/>
          <w:iCs/>
          <w:szCs w:val="21"/>
        </w:rPr>
        <w:t>1、</w:t>
      </w:r>
      <w:r w:rsidRPr="002D4718">
        <w:rPr>
          <w:rFonts w:ascii="宋体" w:hAnsi="宋体" w:cs="宋体" w:hint="eastAsia"/>
          <w:bCs/>
          <w:szCs w:val="21"/>
        </w:rPr>
        <w:t>提交响应文件截止时间：2025年</w:t>
      </w:r>
      <w:r w:rsidR="00E17852">
        <w:rPr>
          <w:rFonts w:ascii="宋体" w:hAnsi="宋体" w:cs="宋体"/>
          <w:bCs/>
          <w:szCs w:val="21"/>
        </w:rPr>
        <w:t>11</w:t>
      </w:r>
      <w:r w:rsidRPr="002D4718">
        <w:rPr>
          <w:rFonts w:ascii="宋体" w:hAnsi="宋体" w:cs="宋体" w:hint="eastAsia"/>
          <w:bCs/>
          <w:szCs w:val="21"/>
        </w:rPr>
        <w:t>月</w:t>
      </w:r>
      <w:r w:rsidR="00E17852">
        <w:rPr>
          <w:rFonts w:ascii="宋体" w:hAnsi="宋体" w:cs="宋体"/>
          <w:bCs/>
          <w:szCs w:val="21"/>
        </w:rPr>
        <w:t>11</w:t>
      </w:r>
      <w:r w:rsidRPr="002D4718">
        <w:rPr>
          <w:rFonts w:ascii="宋体" w:hAnsi="宋体" w:cs="宋体" w:hint="eastAsia"/>
          <w:bCs/>
          <w:szCs w:val="21"/>
        </w:rPr>
        <w:t>日上午9时</w:t>
      </w:r>
      <w:r w:rsidR="00E17852">
        <w:rPr>
          <w:rFonts w:ascii="宋体" w:hAnsi="宋体" w:cs="宋体"/>
          <w:bCs/>
          <w:szCs w:val="21"/>
        </w:rPr>
        <w:t>3</w:t>
      </w:r>
      <w:r w:rsidRPr="002D4718">
        <w:rPr>
          <w:rFonts w:ascii="宋体" w:hAnsi="宋体" w:cs="宋体" w:hint="eastAsia"/>
          <w:bCs/>
          <w:szCs w:val="21"/>
        </w:rPr>
        <w:t>0分</w:t>
      </w:r>
      <w:r w:rsidRPr="002D4718">
        <w:rPr>
          <w:rFonts w:ascii="宋体" w:hAnsi="宋体" w:cs="宋体" w:hint="eastAsia"/>
          <w:iCs/>
          <w:szCs w:val="21"/>
        </w:rPr>
        <w:t>（北京时间）</w:t>
      </w:r>
    </w:p>
    <w:p w14:paraId="50FC34CA" w14:textId="77777777" w:rsidR="00F82CDF" w:rsidRPr="002D4718" w:rsidRDefault="00912F92">
      <w:pPr>
        <w:ind w:firstLineChars="200" w:firstLine="420"/>
        <w:rPr>
          <w:rFonts w:ascii="宋体" w:hAnsi="宋体" w:cs="宋体" w:hint="eastAsia"/>
          <w:iCs/>
          <w:szCs w:val="21"/>
        </w:rPr>
      </w:pPr>
      <w:r w:rsidRPr="002D4718">
        <w:rPr>
          <w:rFonts w:ascii="宋体" w:hAnsi="宋体" w:cs="宋体" w:hint="eastAsia"/>
          <w:iCs/>
          <w:szCs w:val="21"/>
        </w:rPr>
        <w:t>2、</w:t>
      </w:r>
      <w:r w:rsidRPr="002D4718">
        <w:rPr>
          <w:rFonts w:ascii="宋体" w:hAnsi="宋体" w:cs="宋体" w:hint="eastAsia"/>
          <w:szCs w:val="21"/>
        </w:rPr>
        <w:t>地点：南京市儿童医院河西院区1号楼4楼2号示教室</w:t>
      </w:r>
    </w:p>
    <w:p w14:paraId="7681FC07" w14:textId="77777777" w:rsidR="00F82CDF" w:rsidRPr="002D4718" w:rsidRDefault="00912F92">
      <w:pPr>
        <w:spacing w:beforeLines="50" w:before="177"/>
        <w:ind w:firstLineChars="200" w:firstLine="422"/>
        <w:outlineLvl w:val="1"/>
        <w:rPr>
          <w:rFonts w:ascii="宋体" w:hAnsi="宋体" w:cs="宋体" w:hint="eastAsia"/>
          <w:b/>
          <w:szCs w:val="21"/>
        </w:rPr>
      </w:pPr>
      <w:r w:rsidRPr="002D4718">
        <w:rPr>
          <w:rFonts w:ascii="宋体" w:hAnsi="宋体" w:cs="宋体" w:hint="eastAsia"/>
          <w:b/>
          <w:szCs w:val="21"/>
        </w:rPr>
        <w:t>五、公告期限</w:t>
      </w:r>
      <w:bookmarkEnd w:id="23"/>
    </w:p>
    <w:p w14:paraId="73AE7FCB"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自本公告发布之日起3个工作日</w:t>
      </w:r>
    </w:p>
    <w:p w14:paraId="08697447" w14:textId="77777777" w:rsidR="00F82CDF" w:rsidRPr="002D4718" w:rsidRDefault="00912F92">
      <w:pPr>
        <w:spacing w:beforeLines="50" w:before="177"/>
        <w:ind w:firstLineChars="200" w:firstLine="422"/>
        <w:outlineLvl w:val="1"/>
        <w:rPr>
          <w:rFonts w:ascii="宋体" w:hAnsi="宋体" w:cs="宋体" w:hint="eastAsia"/>
          <w:b/>
          <w:szCs w:val="21"/>
        </w:rPr>
      </w:pPr>
      <w:bookmarkStart w:id="24" w:name="_Toc8208"/>
      <w:r w:rsidRPr="002D4718">
        <w:rPr>
          <w:rFonts w:ascii="宋体" w:hAnsi="宋体" w:cs="宋体" w:hint="eastAsia"/>
          <w:b/>
          <w:szCs w:val="21"/>
        </w:rPr>
        <w:t>六、其他补充事宜</w:t>
      </w:r>
      <w:bookmarkEnd w:id="24"/>
    </w:p>
    <w:p w14:paraId="509E8010"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1、从采购代理机构处合法获得竞争性比</w:t>
      </w:r>
      <w:proofErr w:type="gramStart"/>
      <w:r w:rsidRPr="002D4718">
        <w:rPr>
          <w:rFonts w:ascii="宋体" w:hAnsi="宋体" w:cs="宋体" w:hint="eastAsia"/>
          <w:szCs w:val="21"/>
        </w:rPr>
        <w:t>选文件</w:t>
      </w:r>
      <w:proofErr w:type="gramEnd"/>
      <w:r w:rsidRPr="002D4718">
        <w:rPr>
          <w:rFonts w:ascii="宋体" w:hAnsi="宋体" w:cs="宋体" w:hint="eastAsia"/>
          <w:szCs w:val="21"/>
        </w:rPr>
        <w:t>的供应商方可参与本项目响应</w:t>
      </w:r>
    </w:p>
    <w:p w14:paraId="6BA3CF76"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2、供应商</w:t>
      </w:r>
      <w:r w:rsidRPr="002D4718">
        <w:rPr>
          <w:rFonts w:ascii="宋体" w:hAnsi="宋体" w:cs="宋体" w:hint="eastAsia"/>
          <w:b/>
          <w:bCs/>
          <w:szCs w:val="21"/>
        </w:rPr>
        <w:t>无须</w:t>
      </w:r>
      <w:r w:rsidRPr="002D4718">
        <w:rPr>
          <w:rFonts w:ascii="宋体" w:hAnsi="宋体" w:cs="宋体" w:hint="eastAsia"/>
          <w:szCs w:val="21"/>
        </w:rPr>
        <w:t>交纳响应保证金，响应保证金数额及交纳办法：保证金数额人民币</w:t>
      </w:r>
      <w:r w:rsidRPr="002D4718">
        <w:rPr>
          <w:rFonts w:ascii="宋体" w:hAnsi="宋体" w:cs="宋体" w:hint="eastAsia"/>
          <w:szCs w:val="21"/>
          <w:u w:val="single"/>
        </w:rPr>
        <w:t xml:space="preserve"> / </w:t>
      </w:r>
      <w:r w:rsidRPr="002D4718">
        <w:rPr>
          <w:rFonts w:ascii="宋体" w:hAnsi="宋体" w:cs="宋体" w:hint="eastAsia"/>
          <w:szCs w:val="21"/>
        </w:rPr>
        <w:t>整/包。响应保证金形式：电汇或转账。</w:t>
      </w:r>
    </w:p>
    <w:p w14:paraId="065AC00E"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（1）响应保证金有效期应当与响应有效期一致。</w:t>
      </w:r>
    </w:p>
    <w:p w14:paraId="628698FF"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（2）中华人民共和国境内注册的供应商，提交的响应保证金须从其基本账户转出。</w:t>
      </w:r>
    </w:p>
    <w:p w14:paraId="60A86C84"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（3）电汇账户信息如下：</w:t>
      </w:r>
    </w:p>
    <w:p w14:paraId="3857E3CA"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开户名：</w:t>
      </w:r>
      <w:r w:rsidRPr="002D4718">
        <w:rPr>
          <w:rFonts w:ascii="宋体" w:hAnsi="宋体" w:cs="宋体" w:hint="eastAsia"/>
          <w:b/>
          <w:bCs/>
          <w:szCs w:val="21"/>
        </w:rPr>
        <w:t>江苏苏豪创新科技集团有限公司</w:t>
      </w:r>
    </w:p>
    <w:p w14:paraId="1ECA7C13"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开户行：工行南京市白下支行</w:t>
      </w:r>
    </w:p>
    <w:p w14:paraId="5906A783" w14:textId="77777777" w:rsidR="00F82CDF" w:rsidRPr="002D4718" w:rsidRDefault="00912F92">
      <w:pPr>
        <w:ind w:firstLineChars="200" w:firstLine="420"/>
        <w:rPr>
          <w:rFonts w:ascii="宋体" w:hAnsi="宋体" w:cs="宋体" w:hint="eastAsia"/>
          <w:szCs w:val="21"/>
        </w:rPr>
      </w:pPr>
      <w:proofErr w:type="gramStart"/>
      <w:r w:rsidRPr="002D4718">
        <w:rPr>
          <w:rFonts w:ascii="宋体" w:hAnsi="宋体" w:cs="宋体" w:hint="eastAsia"/>
          <w:szCs w:val="21"/>
        </w:rPr>
        <w:t>账</w:t>
      </w:r>
      <w:proofErr w:type="gramEnd"/>
      <w:r w:rsidRPr="002D4718">
        <w:rPr>
          <w:rFonts w:ascii="宋体" w:hAnsi="宋体" w:cs="宋体" w:hint="eastAsia"/>
          <w:szCs w:val="21"/>
        </w:rPr>
        <w:t xml:space="preserve">  号：</w:t>
      </w:r>
      <w:r w:rsidRPr="002D4718">
        <w:rPr>
          <w:rFonts w:ascii="宋体" w:hAnsi="宋体" w:cs="宋体" w:hint="eastAsia"/>
        </w:rPr>
        <w:t>4301013119100276117</w:t>
      </w:r>
    </w:p>
    <w:p w14:paraId="6F5538C9"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（4）接受担保机构的保函、保险机构的保单等其他非现金交易担保方式缴纳响应保证金。响应保证金的递交及退还过程中的银行手续费用，由供应商承担。</w:t>
      </w:r>
    </w:p>
    <w:p w14:paraId="33705BF3"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rPr>
        <w:t>3、</w:t>
      </w:r>
      <w:r w:rsidRPr="002D4718">
        <w:rPr>
          <w:rFonts w:ascii="宋体" w:hAnsi="宋体" w:cs="宋体" w:hint="eastAsia"/>
          <w:szCs w:val="21"/>
        </w:rPr>
        <w:t>响应文件制作份数要求：正本1份，副本4份，电子文件1份（仅支持U盘形式，</w:t>
      </w:r>
      <w:r w:rsidRPr="002D4718">
        <w:rPr>
          <w:rFonts w:ascii="宋体" w:hAnsi="宋体" w:cs="宋体" w:hint="eastAsia"/>
          <w:kern w:val="0"/>
          <w:szCs w:val="21"/>
        </w:rPr>
        <w:t>内容须为响应文件</w:t>
      </w:r>
      <w:proofErr w:type="gramStart"/>
      <w:r w:rsidRPr="002D4718">
        <w:rPr>
          <w:rFonts w:ascii="宋体" w:hAnsi="宋体" w:cs="宋体" w:hint="eastAsia"/>
          <w:kern w:val="0"/>
          <w:szCs w:val="21"/>
        </w:rPr>
        <w:t>签字且盖公章</w:t>
      </w:r>
      <w:proofErr w:type="gramEnd"/>
      <w:r w:rsidRPr="002D4718">
        <w:rPr>
          <w:rFonts w:ascii="宋体" w:hAnsi="宋体" w:cs="宋体" w:hint="eastAsia"/>
          <w:kern w:val="0"/>
          <w:szCs w:val="21"/>
        </w:rPr>
        <w:t>（红章）正本的PDF扫描</w:t>
      </w:r>
      <w:r w:rsidRPr="002D4718">
        <w:rPr>
          <w:rFonts w:ascii="宋体" w:hAnsi="宋体" w:cs="宋体" w:hint="eastAsia"/>
          <w:szCs w:val="21"/>
        </w:rPr>
        <w:t>）。</w:t>
      </w:r>
    </w:p>
    <w:p w14:paraId="78844686"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4、公告信息发布媒体：本项目信息在《江苏省招标投标公共服务平台》上发布。有关本次竞争性比选的事项若存在变动或修改，敬请及时关注《江苏省招标投标公共服务平台》发布的信息更正公告。</w:t>
      </w:r>
    </w:p>
    <w:p w14:paraId="05928D4D"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5、参照《招标代理服务费管理暂行办法》(国家发展计划委员会计价格【2002】1980号)招标收费基准费率的40%计算。折后出现收费不足3000元的，代理机构可与中标/成交供应商确定具体费用，但协商费用不得高于3000元。</w:t>
      </w:r>
    </w:p>
    <w:p w14:paraId="624377F2" w14:textId="77777777" w:rsidR="00F82CDF" w:rsidRPr="002D4718" w:rsidRDefault="00912F92">
      <w:pPr>
        <w:spacing w:beforeLines="50" w:before="177"/>
        <w:ind w:firstLineChars="200" w:firstLine="422"/>
        <w:outlineLvl w:val="1"/>
        <w:rPr>
          <w:rFonts w:ascii="宋体" w:hAnsi="宋体" w:cs="宋体" w:hint="eastAsia"/>
          <w:b/>
          <w:szCs w:val="21"/>
        </w:rPr>
      </w:pPr>
      <w:bookmarkStart w:id="25" w:name="_Toc31322"/>
      <w:r w:rsidRPr="002D4718">
        <w:rPr>
          <w:rFonts w:ascii="宋体" w:hAnsi="宋体" w:cs="宋体" w:hint="eastAsia"/>
          <w:b/>
          <w:szCs w:val="21"/>
        </w:rPr>
        <w:t>七、对本次采购提出询问，请按以下方式联系</w:t>
      </w:r>
      <w:bookmarkEnd w:id="25"/>
    </w:p>
    <w:p w14:paraId="515D68DD" w14:textId="77777777" w:rsidR="00F82CDF" w:rsidRPr="002D4718" w:rsidRDefault="00912F92">
      <w:pPr>
        <w:ind w:firstLineChars="200" w:firstLine="420"/>
        <w:rPr>
          <w:rFonts w:ascii="宋体" w:hAnsi="宋体" w:cs="宋体" w:hint="eastAsia"/>
        </w:rPr>
      </w:pPr>
      <w:r w:rsidRPr="002D4718">
        <w:rPr>
          <w:rFonts w:ascii="宋体" w:hAnsi="宋体" w:cs="宋体" w:hint="eastAsia"/>
        </w:rPr>
        <w:t>1、采购人信息</w:t>
      </w:r>
    </w:p>
    <w:p w14:paraId="078CB9FC" w14:textId="77777777" w:rsidR="00F82CDF" w:rsidRPr="002D4718" w:rsidRDefault="00912F92">
      <w:pPr>
        <w:ind w:firstLineChars="200" w:firstLine="420"/>
        <w:rPr>
          <w:rFonts w:ascii="宋体" w:hAnsi="宋体" w:cs="宋体" w:hint="eastAsia"/>
          <w:bCs/>
        </w:rPr>
      </w:pPr>
      <w:r w:rsidRPr="002D4718">
        <w:rPr>
          <w:rFonts w:ascii="宋体" w:hAnsi="宋体" w:cs="宋体" w:hint="eastAsia"/>
        </w:rPr>
        <w:t>名    称：南京市儿童医院</w:t>
      </w:r>
    </w:p>
    <w:p w14:paraId="3CC7A7E7" w14:textId="77777777" w:rsidR="00F82CDF" w:rsidRPr="002D4718" w:rsidRDefault="00912F92">
      <w:pPr>
        <w:ind w:firstLineChars="200" w:firstLine="420"/>
        <w:rPr>
          <w:rFonts w:ascii="宋体" w:hAnsi="宋体" w:cs="宋体" w:hint="eastAsia"/>
          <w:bCs/>
        </w:rPr>
      </w:pPr>
      <w:r w:rsidRPr="002D4718">
        <w:rPr>
          <w:rFonts w:ascii="宋体" w:hAnsi="宋体" w:cs="宋体" w:hint="eastAsia"/>
        </w:rPr>
        <w:t>联系地址：南京市广州路72号、江东南路8号</w:t>
      </w:r>
    </w:p>
    <w:p w14:paraId="52811AF7" w14:textId="77777777" w:rsidR="00F82CDF" w:rsidRPr="002D4718" w:rsidRDefault="00912F92">
      <w:pPr>
        <w:ind w:firstLineChars="200" w:firstLine="420"/>
        <w:rPr>
          <w:rFonts w:ascii="宋体" w:hAnsi="宋体" w:cs="宋体" w:hint="eastAsia"/>
          <w:bCs/>
        </w:rPr>
      </w:pPr>
      <w:r w:rsidRPr="002D4718">
        <w:rPr>
          <w:rFonts w:ascii="宋体" w:hAnsi="宋体" w:cs="宋体" w:hint="eastAsia"/>
          <w:bCs/>
        </w:rPr>
        <w:t>联 系 人：黄老师</w:t>
      </w:r>
    </w:p>
    <w:p w14:paraId="3DF44B99" w14:textId="77777777" w:rsidR="00F82CDF" w:rsidRPr="002D4718" w:rsidRDefault="00912F92">
      <w:pPr>
        <w:ind w:firstLineChars="200" w:firstLine="420"/>
        <w:rPr>
          <w:rFonts w:ascii="宋体" w:hAnsi="宋体" w:cs="宋体" w:hint="eastAsia"/>
          <w:bCs/>
        </w:rPr>
      </w:pPr>
      <w:r w:rsidRPr="002D4718">
        <w:rPr>
          <w:rFonts w:ascii="宋体" w:hAnsi="宋体" w:cs="宋体" w:hint="eastAsia"/>
          <w:bCs/>
        </w:rPr>
        <w:lastRenderedPageBreak/>
        <w:t>联系电话：025-52862966</w:t>
      </w:r>
    </w:p>
    <w:p w14:paraId="60050C90" w14:textId="77777777" w:rsidR="00F82CDF" w:rsidRPr="002D4718" w:rsidRDefault="00F82CDF">
      <w:pPr>
        <w:pStyle w:val="ae"/>
      </w:pPr>
    </w:p>
    <w:p w14:paraId="3CBFE44D" w14:textId="77777777" w:rsidR="00F82CDF" w:rsidRPr="002D4718" w:rsidRDefault="00912F92">
      <w:pPr>
        <w:ind w:firstLineChars="200" w:firstLine="420"/>
        <w:rPr>
          <w:rFonts w:ascii="宋体" w:hAnsi="宋体" w:cs="宋体" w:hint="eastAsia"/>
        </w:rPr>
      </w:pPr>
      <w:r w:rsidRPr="002D4718">
        <w:rPr>
          <w:rFonts w:ascii="宋体" w:hAnsi="宋体" w:cs="宋体" w:hint="eastAsia"/>
        </w:rPr>
        <w:t>2、采购代理机构信息</w:t>
      </w:r>
    </w:p>
    <w:p w14:paraId="28A63EB5" w14:textId="77777777" w:rsidR="00F82CDF" w:rsidRPr="002D4718" w:rsidRDefault="00912F92">
      <w:pPr>
        <w:ind w:firstLineChars="200" w:firstLine="420"/>
        <w:rPr>
          <w:rFonts w:ascii="宋体" w:hAnsi="宋体" w:cs="宋体" w:hint="eastAsia"/>
        </w:rPr>
      </w:pPr>
      <w:r w:rsidRPr="002D4718">
        <w:rPr>
          <w:rFonts w:ascii="宋体" w:hAnsi="宋体" w:cs="宋体" w:hint="eastAsia"/>
        </w:rPr>
        <w:t>采购代理机构：江苏苏豪创新科技集团有限公司</w:t>
      </w:r>
    </w:p>
    <w:p w14:paraId="0CC06C57" w14:textId="77777777" w:rsidR="00F82CDF" w:rsidRPr="002D4718" w:rsidRDefault="00912F92">
      <w:pPr>
        <w:ind w:firstLineChars="200" w:firstLine="420"/>
        <w:rPr>
          <w:rFonts w:ascii="宋体" w:hAnsi="宋体" w:cs="宋体" w:hint="eastAsia"/>
        </w:rPr>
      </w:pPr>
      <w:r w:rsidRPr="002D4718">
        <w:rPr>
          <w:rFonts w:ascii="宋体" w:hAnsi="宋体" w:cs="宋体" w:hint="eastAsia"/>
        </w:rPr>
        <w:t>联系地址：</w:t>
      </w:r>
      <w:r w:rsidRPr="002D4718">
        <w:rPr>
          <w:rFonts w:ascii="宋体" w:hAnsi="宋体" w:cs="宋体" w:hint="eastAsia"/>
          <w:szCs w:val="21"/>
        </w:rPr>
        <w:t>南京市雨花台区软件大道21号苏豪国际广场（北园）C座</w:t>
      </w:r>
      <w:r w:rsidRPr="002D4718">
        <w:rPr>
          <w:rFonts w:ascii="宋体" w:hAnsi="宋体" w:cs="宋体" w:hint="eastAsia"/>
        </w:rPr>
        <w:t>110室</w:t>
      </w:r>
    </w:p>
    <w:p w14:paraId="4D08FD20" w14:textId="77777777" w:rsidR="00F82CDF" w:rsidRPr="002D4718" w:rsidRDefault="00912F92">
      <w:pPr>
        <w:ind w:firstLineChars="200" w:firstLine="420"/>
        <w:rPr>
          <w:rFonts w:ascii="宋体" w:hAnsi="宋体" w:cs="宋体" w:hint="eastAsia"/>
        </w:rPr>
      </w:pPr>
      <w:r w:rsidRPr="002D4718">
        <w:rPr>
          <w:rFonts w:ascii="宋体" w:hAnsi="宋体" w:cs="宋体" w:hint="eastAsia"/>
        </w:rPr>
        <w:t>联系人：吴志叶、</w:t>
      </w:r>
      <w:r w:rsidRPr="002D4718">
        <w:rPr>
          <w:rFonts w:ascii="宋体" w:hAnsi="宋体" w:cs="宋体" w:hint="eastAsia"/>
          <w:kern w:val="0"/>
        </w:rPr>
        <w:t>吴</w:t>
      </w:r>
      <w:proofErr w:type="gramStart"/>
      <w:r w:rsidRPr="002D4718">
        <w:rPr>
          <w:rFonts w:ascii="宋体" w:hAnsi="宋体" w:cs="宋体" w:hint="eastAsia"/>
          <w:kern w:val="0"/>
        </w:rPr>
        <w:t>岢</w:t>
      </w:r>
      <w:proofErr w:type="gramEnd"/>
      <w:r w:rsidRPr="002D4718">
        <w:rPr>
          <w:rFonts w:ascii="宋体" w:hAnsi="宋体" w:cs="宋体" w:hint="eastAsia"/>
          <w:kern w:val="0"/>
        </w:rPr>
        <w:t>非</w:t>
      </w:r>
    </w:p>
    <w:p w14:paraId="6CE3A551" w14:textId="77777777" w:rsidR="00F82CDF" w:rsidRPr="002D4718" w:rsidRDefault="00912F92">
      <w:pPr>
        <w:ind w:firstLineChars="200" w:firstLine="420"/>
        <w:rPr>
          <w:rFonts w:ascii="宋体" w:hAnsi="宋体" w:cs="宋体" w:hint="eastAsia"/>
        </w:rPr>
      </w:pPr>
      <w:r w:rsidRPr="002D4718">
        <w:rPr>
          <w:rFonts w:ascii="宋体" w:hAnsi="宋体" w:cs="宋体" w:hint="eastAsia"/>
        </w:rPr>
        <w:t>联系电话：</w:t>
      </w:r>
      <w:r w:rsidRPr="002D4718">
        <w:rPr>
          <w:rFonts w:ascii="宋体" w:hAnsi="宋体" w:cs="宋体" w:hint="eastAsia"/>
          <w:kern w:val="0"/>
        </w:rPr>
        <w:t>025-52875983</w:t>
      </w:r>
    </w:p>
    <w:p w14:paraId="7449F574" w14:textId="77777777" w:rsidR="00F82CDF" w:rsidRPr="002D4718" w:rsidRDefault="00F82CDF">
      <w:pPr>
        <w:pStyle w:val="ae"/>
        <w:rPr>
          <w:rFonts w:ascii="宋体" w:hAnsi="宋体" w:cs="宋体" w:hint="eastAsia"/>
        </w:rPr>
        <w:sectPr w:rsidR="00F82CDF" w:rsidRPr="002D4718">
          <w:pgSz w:w="11906" w:h="16838"/>
          <w:pgMar w:top="1417" w:right="1797" w:bottom="850" w:left="1797" w:header="851" w:footer="992" w:gutter="0"/>
          <w:cols w:space="0"/>
          <w:docGrid w:type="lines" w:linePitch="355"/>
        </w:sectPr>
      </w:pPr>
    </w:p>
    <w:p w14:paraId="545A6C09" w14:textId="77777777" w:rsidR="00F82CDF" w:rsidRPr="002D4718" w:rsidRDefault="00912F92">
      <w:pPr>
        <w:pStyle w:val="aff2"/>
        <w:spacing w:before="0" w:after="0"/>
        <w:rPr>
          <w:rFonts w:ascii="宋体" w:hAnsi="宋体" w:cs="宋体" w:hint="eastAsia"/>
          <w:color w:val="auto"/>
        </w:rPr>
      </w:pPr>
      <w:bookmarkStart w:id="26" w:name="_Toc19579"/>
      <w:bookmarkStart w:id="27" w:name="_Toc24741"/>
      <w:bookmarkStart w:id="28" w:name="_Toc28810"/>
      <w:bookmarkStart w:id="29" w:name="_Toc5697"/>
      <w:r w:rsidRPr="002D4718">
        <w:rPr>
          <w:rFonts w:ascii="宋体" w:hAnsi="宋体" w:cs="宋体" w:hint="eastAsia"/>
          <w:color w:val="auto"/>
        </w:rPr>
        <w:lastRenderedPageBreak/>
        <w:t>第二部分：供应商须知</w:t>
      </w:r>
      <w:bookmarkEnd w:id="26"/>
      <w:bookmarkEnd w:id="27"/>
      <w:bookmarkEnd w:id="28"/>
      <w:bookmarkEnd w:id="29"/>
    </w:p>
    <w:p w14:paraId="2BEF69B7" w14:textId="77777777" w:rsidR="00F82CDF" w:rsidRPr="002D4718" w:rsidRDefault="00912F92">
      <w:pPr>
        <w:pStyle w:val="100"/>
        <w:spacing w:beforeLines="0" w:before="0"/>
        <w:outlineLvl w:val="1"/>
        <w:rPr>
          <w:rFonts w:ascii="宋体" w:hAnsi="宋体" w:hint="eastAsia"/>
        </w:rPr>
      </w:pPr>
      <w:bookmarkStart w:id="30" w:name="_Toc10247"/>
      <w:bookmarkStart w:id="31" w:name="_Toc23479"/>
      <w:bookmarkStart w:id="32" w:name="_Toc29574"/>
      <w:r w:rsidRPr="002D4718">
        <w:rPr>
          <w:rFonts w:ascii="宋体" w:hAnsi="宋体" w:hint="eastAsia"/>
        </w:rPr>
        <w:t>一、总则</w:t>
      </w:r>
      <w:bookmarkEnd w:id="30"/>
      <w:bookmarkEnd w:id="31"/>
      <w:bookmarkEnd w:id="32"/>
    </w:p>
    <w:p w14:paraId="1AB76028" w14:textId="77777777" w:rsidR="00F82CDF" w:rsidRPr="002D4718" w:rsidRDefault="00912F92">
      <w:pPr>
        <w:spacing w:beforeLines="50" w:before="174"/>
        <w:ind w:firstLineChars="200" w:firstLine="422"/>
        <w:rPr>
          <w:rFonts w:ascii="宋体" w:hAnsi="宋体" w:cs="宋体" w:hint="eastAsia"/>
          <w:b/>
          <w:szCs w:val="21"/>
        </w:rPr>
      </w:pPr>
      <w:r w:rsidRPr="002D4718">
        <w:rPr>
          <w:rFonts w:ascii="宋体" w:hAnsi="宋体" w:cs="宋体" w:hint="eastAsia"/>
          <w:b/>
          <w:szCs w:val="21"/>
        </w:rPr>
        <w:t>1、适用范围</w:t>
      </w:r>
    </w:p>
    <w:p w14:paraId="07F0ADBC" w14:textId="77777777" w:rsidR="00F82CDF" w:rsidRPr="002D4718" w:rsidRDefault="00912F92">
      <w:pPr>
        <w:ind w:firstLineChars="200" w:firstLine="420"/>
        <w:rPr>
          <w:rFonts w:ascii="宋体" w:hAnsi="宋体" w:cs="宋体" w:hint="eastAsia"/>
          <w:szCs w:val="21"/>
          <w:u w:val="single"/>
        </w:rPr>
      </w:pPr>
      <w:r w:rsidRPr="002D4718">
        <w:rPr>
          <w:rFonts w:ascii="宋体" w:hAnsi="宋体" w:cs="宋体" w:hint="eastAsia"/>
          <w:szCs w:val="21"/>
        </w:rPr>
        <w:t>1.1本次竞争性比</w:t>
      </w:r>
      <w:proofErr w:type="gramStart"/>
      <w:r w:rsidRPr="002D4718">
        <w:rPr>
          <w:rFonts w:ascii="宋体" w:hAnsi="宋体" w:cs="宋体" w:hint="eastAsia"/>
          <w:szCs w:val="21"/>
        </w:rPr>
        <w:t>选文件</w:t>
      </w:r>
      <w:proofErr w:type="gramEnd"/>
      <w:r w:rsidRPr="002D4718">
        <w:rPr>
          <w:rFonts w:ascii="宋体" w:hAnsi="宋体" w:cs="宋体" w:hint="eastAsia"/>
          <w:szCs w:val="21"/>
        </w:rPr>
        <w:t>仅适用于本次竞争性比选公告中所述</w:t>
      </w:r>
      <w:r w:rsidRPr="002D4718">
        <w:rPr>
          <w:rFonts w:ascii="宋体" w:hAnsi="宋体" w:cs="宋体" w:hint="eastAsia"/>
          <w:b/>
          <w:bCs/>
          <w:szCs w:val="21"/>
          <w:u w:val="single"/>
        </w:rPr>
        <w:t>一次性奶瓶</w:t>
      </w:r>
      <w:r w:rsidRPr="002D4718">
        <w:rPr>
          <w:rFonts w:ascii="宋体" w:hAnsi="宋体" w:cs="宋体" w:hint="eastAsia"/>
          <w:szCs w:val="21"/>
        </w:rPr>
        <w:t>采购项目。</w:t>
      </w:r>
    </w:p>
    <w:p w14:paraId="3745B88C" w14:textId="77777777" w:rsidR="00F82CDF" w:rsidRPr="002D4718" w:rsidRDefault="00912F92">
      <w:pPr>
        <w:ind w:firstLineChars="200" w:firstLine="420"/>
        <w:rPr>
          <w:rFonts w:ascii="宋体" w:hAnsi="宋体" w:cs="宋体" w:hint="eastAsia"/>
        </w:rPr>
      </w:pPr>
      <w:r w:rsidRPr="002D4718">
        <w:rPr>
          <w:rFonts w:ascii="宋体" w:hAnsi="宋体" w:cs="宋体" w:hint="eastAsia"/>
        </w:rPr>
        <w:t>1.2参与本次竞争性比选采购活动的当事人适用本须知。</w:t>
      </w:r>
    </w:p>
    <w:p w14:paraId="08C5B5FE" w14:textId="77777777" w:rsidR="00F82CDF" w:rsidRPr="002D4718" w:rsidRDefault="00912F92">
      <w:pPr>
        <w:spacing w:beforeLines="50" w:before="174"/>
        <w:ind w:firstLineChars="200" w:firstLine="422"/>
        <w:rPr>
          <w:rFonts w:ascii="宋体" w:hAnsi="宋体" w:cs="宋体" w:hint="eastAsia"/>
          <w:b/>
          <w:szCs w:val="21"/>
        </w:rPr>
      </w:pPr>
      <w:r w:rsidRPr="002D4718">
        <w:rPr>
          <w:rFonts w:ascii="宋体" w:hAnsi="宋体" w:cs="宋体" w:hint="eastAsia"/>
          <w:b/>
          <w:szCs w:val="21"/>
        </w:rPr>
        <w:t>2、合格的供应商</w:t>
      </w:r>
    </w:p>
    <w:p w14:paraId="23E390AA"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2.1满足</w:t>
      </w:r>
      <w:proofErr w:type="gramStart"/>
      <w:r w:rsidRPr="002D4718">
        <w:rPr>
          <w:rFonts w:ascii="宋体" w:hAnsi="宋体" w:cs="宋体" w:hint="eastAsia"/>
          <w:szCs w:val="21"/>
        </w:rPr>
        <w:t>本竞争性比选文件</w:t>
      </w:r>
      <w:proofErr w:type="gramEnd"/>
      <w:r w:rsidRPr="002D4718">
        <w:rPr>
          <w:rFonts w:ascii="宋体" w:hAnsi="宋体" w:cs="宋体" w:hint="eastAsia"/>
          <w:szCs w:val="21"/>
        </w:rPr>
        <w:t>《第一部分：竞争性比选公告》第二条“供应商的资格要求”。</w:t>
      </w:r>
    </w:p>
    <w:p w14:paraId="6C3196DB"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2.2满足</w:t>
      </w:r>
      <w:proofErr w:type="gramStart"/>
      <w:r w:rsidRPr="002D4718">
        <w:rPr>
          <w:rFonts w:ascii="宋体" w:hAnsi="宋体" w:cs="宋体" w:hint="eastAsia"/>
          <w:szCs w:val="21"/>
        </w:rPr>
        <w:t>本竞争性比选文件</w:t>
      </w:r>
      <w:proofErr w:type="gramEnd"/>
      <w:r w:rsidRPr="002D4718">
        <w:rPr>
          <w:rFonts w:ascii="宋体" w:hAnsi="宋体" w:cs="宋体" w:hint="eastAsia"/>
          <w:szCs w:val="21"/>
        </w:rPr>
        <w:t>的实质性条款要求。</w:t>
      </w:r>
    </w:p>
    <w:p w14:paraId="45754C3D"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2.3供应商不得存在下列情形之一：</w:t>
      </w:r>
    </w:p>
    <w:p w14:paraId="3FFAA397"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（1）与采购人存在利害关系且可能影响竞争性比选采购公正性；</w:t>
      </w:r>
    </w:p>
    <w:p w14:paraId="0D62B31F"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（2）单位负责人为同一人或者存在直接控股、管理关系的不同供应商，不得参加同一合同项下的采购活动；</w:t>
      </w:r>
    </w:p>
    <w:p w14:paraId="1E7E68E2"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（3）凡为采购项目提供规范编制或者项目管理、监理、检测等服务的供应商，不得再参加该项目的其他采购活动</w:t>
      </w:r>
    </w:p>
    <w:p w14:paraId="728A578D"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（4）为</w:t>
      </w:r>
      <w:proofErr w:type="gramStart"/>
      <w:r w:rsidRPr="002D4718">
        <w:rPr>
          <w:rFonts w:ascii="宋体" w:hAnsi="宋体" w:cs="宋体" w:hint="eastAsia"/>
          <w:szCs w:val="21"/>
        </w:rPr>
        <w:t>本竞争</w:t>
      </w:r>
      <w:proofErr w:type="gramEnd"/>
      <w:r w:rsidRPr="002D4718">
        <w:rPr>
          <w:rFonts w:ascii="宋体" w:hAnsi="宋体" w:cs="宋体" w:hint="eastAsia"/>
          <w:szCs w:val="21"/>
        </w:rPr>
        <w:t>性比选项目的采购代理机构；</w:t>
      </w:r>
    </w:p>
    <w:p w14:paraId="404DB7EE"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（5）被依法暂停或者取消响应资格；</w:t>
      </w:r>
    </w:p>
    <w:p w14:paraId="0095FB1C"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（6）被责令停产停业、暂扣或者吊销许可证、暂扣或者吊销执照；</w:t>
      </w:r>
    </w:p>
    <w:p w14:paraId="14CF05E4"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（7）进入清算程序，或被宣告破产，或其他丧失履约能力的情形；</w:t>
      </w:r>
    </w:p>
    <w:p w14:paraId="6521AF74"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（8）拒绝列入“重大税收违法失信主体”、“严重失信主体名单”中的供应商参加本项目的采购活动。</w:t>
      </w:r>
    </w:p>
    <w:p w14:paraId="5854E040"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（9）法律法规或供应商须知规定的其他情形。</w:t>
      </w:r>
    </w:p>
    <w:p w14:paraId="4B2BD702" w14:textId="77777777" w:rsidR="00F82CDF" w:rsidRPr="002D4718" w:rsidRDefault="00912F92">
      <w:pPr>
        <w:spacing w:beforeLines="50" w:before="174"/>
        <w:ind w:firstLineChars="200" w:firstLine="422"/>
        <w:rPr>
          <w:rFonts w:ascii="宋体" w:hAnsi="宋体" w:cs="宋体" w:hint="eastAsia"/>
          <w:b/>
          <w:szCs w:val="21"/>
        </w:rPr>
      </w:pPr>
      <w:r w:rsidRPr="002D4718">
        <w:rPr>
          <w:rFonts w:ascii="宋体" w:hAnsi="宋体" w:cs="宋体" w:hint="eastAsia"/>
          <w:b/>
          <w:szCs w:val="21"/>
        </w:rPr>
        <w:t>3、竞争性比选采购费用</w:t>
      </w:r>
    </w:p>
    <w:p w14:paraId="6BE446CF"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3.1供应商应自行承担所有与参加竞争性比选采购有关的费用。不论竞争性比选采购的结果如何，</w:t>
      </w:r>
      <w:r w:rsidRPr="002D4718">
        <w:rPr>
          <w:rFonts w:ascii="宋体" w:hAnsi="宋体" w:cs="宋体" w:hint="eastAsia"/>
          <w:b/>
          <w:szCs w:val="21"/>
        </w:rPr>
        <w:t>南京市儿童医院</w:t>
      </w:r>
      <w:r w:rsidRPr="002D4718">
        <w:rPr>
          <w:rFonts w:ascii="宋体" w:hAnsi="宋体" w:cs="宋体" w:hint="eastAsia"/>
          <w:szCs w:val="21"/>
        </w:rPr>
        <w:t>（以下称为采购人）、</w:t>
      </w:r>
      <w:r w:rsidRPr="002D4718">
        <w:rPr>
          <w:rFonts w:ascii="宋体" w:hAnsi="宋体" w:cs="宋体" w:hint="eastAsia"/>
          <w:b/>
        </w:rPr>
        <w:t>江苏苏豪创新科技集团有限公司</w:t>
      </w:r>
      <w:r w:rsidRPr="002D4718">
        <w:rPr>
          <w:rFonts w:ascii="宋体" w:hAnsi="宋体" w:cs="宋体" w:hint="eastAsia"/>
          <w:szCs w:val="21"/>
        </w:rPr>
        <w:t>（以下称为采购代理机构）在任何情况下均无义务和责任承担这些费用。</w:t>
      </w:r>
    </w:p>
    <w:p w14:paraId="2F7D604C" w14:textId="77777777" w:rsidR="00F82CDF" w:rsidRPr="002D4718" w:rsidRDefault="00F82CDF">
      <w:pPr>
        <w:ind w:firstLineChars="200" w:firstLine="420"/>
        <w:rPr>
          <w:rFonts w:ascii="宋体" w:hAnsi="宋体" w:cs="宋体" w:hint="eastAsia"/>
          <w:szCs w:val="21"/>
        </w:rPr>
      </w:pPr>
    </w:p>
    <w:p w14:paraId="77E40911" w14:textId="77777777" w:rsidR="00F82CDF" w:rsidRPr="002D4718" w:rsidRDefault="00912F92">
      <w:pPr>
        <w:pStyle w:val="100"/>
        <w:spacing w:beforeLines="0" w:before="0"/>
        <w:outlineLvl w:val="1"/>
        <w:rPr>
          <w:rFonts w:ascii="宋体" w:hAnsi="宋体" w:hint="eastAsia"/>
        </w:rPr>
      </w:pPr>
      <w:bookmarkStart w:id="33" w:name="_Toc31626"/>
      <w:bookmarkStart w:id="34" w:name="_Toc11252"/>
      <w:bookmarkStart w:id="35" w:name="_Toc3635"/>
      <w:bookmarkStart w:id="36" w:name="_Toc10239"/>
      <w:r w:rsidRPr="002D4718">
        <w:rPr>
          <w:rFonts w:ascii="宋体" w:hAnsi="宋体" w:hint="eastAsia"/>
        </w:rPr>
        <w:t>二、竞争性比</w:t>
      </w:r>
      <w:proofErr w:type="gramStart"/>
      <w:r w:rsidRPr="002D4718">
        <w:rPr>
          <w:rFonts w:ascii="宋体" w:hAnsi="宋体" w:hint="eastAsia"/>
        </w:rPr>
        <w:t>选文件</w:t>
      </w:r>
      <w:proofErr w:type="gramEnd"/>
      <w:r w:rsidRPr="002D4718">
        <w:rPr>
          <w:rFonts w:ascii="宋体" w:hAnsi="宋体" w:hint="eastAsia"/>
        </w:rPr>
        <w:t>构成</w:t>
      </w:r>
      <w:bookmarkEnd w:id="33"/>
      <w:bookmarkEnd w:id="34"/>
      <w:bookmarkEnd w:id="35"/>
      <w:bookmarkEnd w:id="36"/>
    </w:p>
    <w:p w14:paraId="023CB9A1" w14:textId="77777777" w:rsidR="00F82CDF" w:rsidRPr="002D4718" w:rsidRDefault="00912F92">
      <w:pPr>
        <w:spacing w:beforeLines="50" w:before="174"/>
        <w:ind w:firstLineChars="200" w:firstLine="422"/>
        <w:rPr>
          <w:rFonts w:ascii="宋体" w:hAnsi="宋体" w:cs="宋体" w:hint="eastAsia"/>
          <w:b/>
          <w:szCs w:val="21"/>
        </w:rPr>
      </w:pPr>
      <w:r w:rsidRPr="002D4718">
        <w:rPr>
          <w:rFonts w:ascii="宋体" w:hAnsi="宋体" w:cs="宋体" w:hint="eastAsia"/>
          <w:b/>
          <w:szCs w:val="21"/>
        </w:rPr>
        <w:t>4、竞争性比</w:t>
      </w:r>
      <w:proofErr w:type="gramStart"/>
      <w:r w:rsidRPr="002D4718">
        <w:rPr>
          <w:rFonts w:ascii="宋体" w:hAnsi="宋体" w:cs="宋体" w:hint="eastAsia"/>
          <w:b/>
          <w:szCs w:val="21"/>
        </w:rPr>
        <w:t>选文件</w:t>
      </w:r>
      <w:proofErr w:type="gramEnd"/>
      <w:r w:rsidRPr="002D4718">
        <w:rPr>
          <w:rFonts w:ascii="宋体" w:hAnsi="宋体" w:cs="宋体" w:hint="eastAsia"/>
          <w:b/>
          <w:szCs w:val="21"/>
        </w:rPr>
        <w:t>包括：</w:t>
      </w:r>
    </w:p>
    <w:p w14:paraId="6EAA110E"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第一部分：竞争性比选公告</w:t>
      </w:r>
    </w:p>
    <w:p w14:paraId="0D5D2F71"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第二部分：供应商须知</w:t>
      </w:r>
    </w:p>
    <w:p w14:paraId="4AF1B514"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第三部分：竞争性比选需求</w:t>
      </w:r>
    </w:p>
    <w:p w14:paraId="35BC8E7E"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第四部分：合同条款</w:t>
      </w:r>
    </w:p>
    <w:p w14:paraId="1DB34387"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第五部分：评审办法</w:t>
      </w:r>
    </w:p>
    <w:p w14:paraId="01325E06"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第六部分：响应文件组成</w:t>
      </w:r>
    </w:p>
    <w:p w14:paraId="044DC6B4" w14:textId="77777777" w:rsidR="00F82CDF" w:rsidRPr="002D4718" w:rsidRDefault="00912F92">
      <w:pPr>
        <w:spacing w:beforeLines="50" w:before="174"/>
        <w:ind w:firstLineChars="200" w:firstLine="422"/>
        <w:rPr>
          <w:rFonts w:ascii="宋体" w:hAnsi="宋体" w:cs="宋体" w:hint="eastAsia"/>
          <w:b/>
          <w:szCs w:val="21"/>
        </w:rPr>
      </w:pPr>
      <w:r w:rsidRPr="002D4718">
        <w:rPr>
          <w:rFonts w:ascii="宋体" w:hAnsi="宋体" w:cs="宋体" w:hint="eastAsia"/>
          <w:b/>
          <w:szCs w:val="21"/>
        </w:rPr>
        <w:t>5、竞争性比</w:t>
      </w:r>
      <w:proofErr w:type="gramStart"/>
      <w:r w:rsidRPr="002D4718">
        <w:rPr>
          <w:rFonts w:ascii="宋体" w:hAnsi="宋体" w:cs="宋体" w:hint="eastAsia"/>
          <w:b/>
          <w:szCs w:val="21"/>
        </w:rPr>
        <w:t>选文件</w:t>
      </w:r>
      <w:proofErr w:type="gramEnd"/>
      <w:r w:rsidRPr="002D4718">
        <w:rPr>
          <w:rFonts w:ascii="宋体" w:hAnsi="宋体" w:cs="宋体" w:hint="eastAsia"/>
          <w:b/>
          <w:szCs w:val="21"/>
        </w:rPr>
        <w:t>的询问</w:t>
      </w:r>
    </w:p>
    <w:p w14:paraId="36CC958C"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18"/>
        </w:rPr>
        <w:lastRenderedPageBreak/>
        <w:t>5.1潜在供应商已获取竞争性比</w:t>
      </w:r>
      <w:proofErr w:type="gramStart"/>
      <w:r w:rsidRPr="002D4718">
        <w:rPr>
          <w:rFonts w:ascii="宋体" w:hAnsi="宋体" w:cs="宋体" w:hint="eastAsia"/>
          <w:szCs w:val="18"/>
        </w:rPr>
        <w:t>选文件</w:t>
      </w:r>
      <w:proofErr w:type="gramEnd"/>
      <w:r w:rsidRPr="002D4718">
        <w:rPr>
          <w:rFonts w:ascii="宋体" w:hAnsi="宋体" w:cs="宋体" w:hint="eastAsia"/>
          <w:szCs w:val="18"/>
        </w:rPr>
        <w:t>的，</w:t>
      </w:r>
      <w:r w:rsidRPr="002D4718">
        <w:rPr>
          <w:rFonts w:ascii="宋体" w:hAnsi="宋体" w:cs="宋体" w:hint="eastAsia"/>
        </w:rPr>
        <w:t>对该文件</w:t>
      </w:r>
      <w:r w:rsidRPr="002D4718">
        <w:rPr>
          <w:rFonts w:ascii="宋体" w:hAnsi="宋体" w:cs="宋体" w:hint="eastAsia"/>
          <w:szCs w:val="18"/>
        </w:rPr>
        <w:t>可以向采购代理机构提出询问，采购代理机构应当及时做出答复，但答复的内容不得涉及商业秘密。</w:t>
      </w:r>
    </w:p>
    <w:p w14:paraId="6191FCFF" w14:textId="77777777" w:rsidR="00F82CDF" w:rsidRPr="002D4718" w:rsidRDefault="00912F92">
      <w:pPr>
        <w:spacing w:beforeLines="50" w:before="174"/>
        <w:ind w:firstLineChars="200" w:firstLine="422"/>
        <w:rPr>
          <w:rFonts w:ascii="宋体" w:hAnsi="宋体" w:cs="宋体" w:hint="eastAsia"/>
          <w:b/>
          <w:szCs w:val="21"/>
        </w:rPr>
      </w:pPr>
      <w:r w:rsidRPr="002D4718">
        <w:rPr>
          <w:rFonts w:ascii="宋体" w:hAnsi="宋体" w:cs="宋体" w:hint="eastAsia"/>
          <w:b/>
          <w:szCs w:val="21"/>
        </w:rPr>
        <w:t>6、竞争性比</w:t>
      </w:r>
      <w:proofErr w:type="gramStart"/>
      <w:r w:rsidRPr="002D4718">
        <w:rPr>
          <w:rFonts w:ascii="宋体" w:hAnsi="宋体" w:cs="宋体" w:hint="eastAsia"/>
          <w:b/>
          <w:szCs w:val="21"/>
        </w:rPr>
        <w:t>选文件</w:t>
      </w:r>
      <w:proofErr w:type="gramEnd"/>
      <w:r w:rsidRPr="002D4718">
        <w:rPr>
          <w:rFonts w:ascii="宋体" w:hAnsi="宋体" w:cs="宋体" w:hint="eastAsia"/>
          <w:b/>
          <w:szCs w:val="21"/>
        </w:rPr>
        <w:t>的澄清或者修改</w:t>
      </w:r>
    </w:p>
    <w:p w14:paraId="38A3BB1F"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6.1采购代理机构可主动地或在解答供应商提出的询问、异议时对竞争性比</w:t>
      </w:r>
      <w:proofErr w:type="gramStart"/>
      <w:r w:rsidRPr="002D4718">
        <w:rPr>
          <w:rFonts w:ascii="宋体" w:hAnsi="宋体" w:cs="宋体" w:hint="eastAsia"/>
          <w:szCs w:val="21"/>
        </w:rPr>
        <w:t>选文件</w:t>
      </w:r>
      <w:proofErr w:type="gramEnd"/>
      <w:r w:rsidRPr="002D4718">
        <w:rPr>
          <w:rFonts w:ascii="宋体" w:hAnsi="宋体" w:cs="宋体" w:hint="eastAsia"/>
          <w:szCs w:val="21"/>
        </w:rPr>
        <w:t>进行</w:t>
      </w:r>
      <w:r w:rsidRPr="002D4718">
        <w:rPr>
          <w:rFonts w:ascii="宋体" w:hAnsi="宋体" w:cs="宋体" w:hint="eastAsia"/>
          <w:kern w:val="0"/>
          <w:szCs w:val="21"/>
        </w:rPr>
        <w:t>澄清或者</w:t>
      </w:r>
      <w:r w:rsidRPr="002D4718">
        <w:rPr>
          <w:rFonts w:ascii="宋体" w:hAnsi="宋体" w:cs="宋体" w:hint="eastAsia"/>
          <w:szCs w:val="21"/>
        </w:rPr>
        <w:t>修改。</w:t>
      </w:r>
      <w:r w:rsidRPr="002D4718">
        <w:rPr>
          <w:rFonts w:ascii="宋体" w:hAnsi="宋体" w:cs="宋体" w:hint="eastAsia"/>
          <w:kern w:val="0"/>
          <w:szCs w:val="21"/>
        </w:rPr>
        <w:t>澄清或者修改的内容可能影响响应文件编制的，采购代理机构应当在响应截止时间至少3日前，以书面形式通知所有获取竞争性比</w:t>
      </w:r>
      <w:proofErr w:type="gramStart"/>
      <w:r w:rsidRPr="002D4718">
        <w:rPr>
          <w:rFonts w:ascii="宋体" w:hAnsi="宋体" w:cs="宋体" w:hint="eastAsia"/>
          <w:kern w:val="0"/>
          <w:szCs w:val="21"/>
        </w:rPr>
        <w:t>选文件</w:t>
      </w:r>
      <w:proofErr w:type="gramEnd"/>
      <w:r w:rsidRPr="002D4718">
        <w:rPr>
          <w:rFonts w:ascii="宋体" w:hAnsi="宋体" w:cs="宋体" w:hint="eastAsia"/>
          <w:kern w:val="0"/>
          <w:szCs w:val="21"/>
        </w:rPr>
        <w:t>的潜在供应商；不足3日的，采购代理机构应当顺延提交响应文件的截止时间。</w:t>
      </w:r>
    </w:p>
    <w:p w14:paraId="7C4E7118"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6.2竞争性比</w:t>
      </w:r>
      <w:proofErr w:type="gramStart"/>
      <w:r w:rsidRPr="002D4718">
        <w:rPr>
          <w:rFonts w:ascii="宋体" w:hAnsi="宋体" w:cs="宋体" w:hint="eastAsia"/>
          <w:szCs w:val="21"/>
        </w:rPr>
        <w:t>选文件</w:t>
      </w:r>
      <w:proofErr w:type="gramEnd"/>
      <w:r w:rsidRPr="002D4718">
        <w:rPr>
          <w:rFonts w:ascii="宋体" w:hAnsi="宋体" w:cs="宋体" w:hint="eastAsia"/>
          <w:szCs w:val="21"/>
        </w:rPr>
        <w:t>的修改将以更正公告的方式在发布竞争性比选公告的同一媒体上发布，并及时通知所有已获取竞争性比</w:t>
      </w:r>
      <w:proofErr w:type="gramStart"/>
      <w:r w:rsidRPr="002D4718">
        <w:rPr>
          <w:rFonts w:ascii="宋体" w:hAnsi="宋体" w:cs="宋体" w:hint="eastAsia"/>
          <w:szCs w:val="21"/>
        </w:rPr>
        <w:t>选文件</w:t>
      </w:r>
      <w:proofErr w:type="gramEnd"/>
      <w:r w:rsidRPr="002D4718">
        <w:rPr>
          <w:rFonts w:ascii="宋体" w:hAnsi="宋体" w:cs="宋体" w:hint="eastAsia"/>
          <w:szCs w:val="21"/>
        </w:rPr>
        <w:t>的供应商查询相关内容。更正公告将作为竞争性比</w:t>
      </w:r>
      <w:proofErr w:type="gramStart"/>
      <w:r w:rsidRPr="002D4718">
        <w:rPr>
          <w:rFonts w:ascii="宋体" w:hAnsi="宋体" w:cs="宋体" w:hint="eastAsia"/>
          <w:szCs w:val="21"/>
        </w:rPr>
        <w:t>选文件</w:t>
      </w:r>
      <w:proofErr w:type="gramEnd"/>
      <w:r w:rsidRPr="002D4718">
        <w:rPr>
          <w:rFonts w:ascii="宋体" w:hAnsi="宋体" w:cs="宋体" w:hint="eastAsia"/>
          <w:szCs w:val="21"/>
        </w:rPr>
        <w:t>的组成部分，对所有供应商都具有约束力。</w:t>
      </w:r>
    </w:p>
    <w:p w14:paraId="6855A7F1"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6.3采购代理机构有权酌情推迟响应截止时间和响应日期，将以延期竞争性比选公告的方式在发布竞争性比选公告的同一媒体上发布，并及时通知所有已获取竞争性比</w:t>
      </w:r>
      <w:proofErr w:type="gramStart"/>
      <w:r w:rsidRPr="002D4718">
        <w:rPr>
          <w:rFonts w:ascii="宋体" w:hAnsi="宋体" w:cs="宋体" w:hint="eastAsia"/>
          <w:szCs w:val="21"/>
        </w:rPr>
        <w:t>选文件</w:t>
      </w:r>
      <w:proofErr w:type="gramEnd"/>
      <w:r w:rsidRPr="002D4718">
        <w:rPr>
          <w:rFonts w:ascii="宋体" w:hAnsi="宋体" w:cs="宋体" w:hint="eastAsia"/>
          <w:szCs w:val="21"/>
        </w:rPr>
        <w:t>的潜在供应商查询相关信息。</w:t>
      </w:r>
    </w:p>
    <w:p w14:paraId="3918BD11" w14:textId="77777777" w:rsidR="00F82CDF" w:rsidRPr="002D4718" w:rsidRDefault="00F82CDF">
      <w:pPr>
        <w:spacing w:beforeLines="50" w:before="174"/>
        <w:rPr>
          <w:rFonts w:ascii="宋体" w:hAnsi="宋体" w:cs="宋体" w:hint="eastAsia"/>
          <w:szCs w:val="21"/>
        </w:rPr>
      </w:pPr>
    </w:p>
    <w:p w14:paraId="0519F9F7" w14:textId="77777777" w:rsidR="00F82CDF" w:rsidRPr="002D4718" w:rsidRDefault="00912F92">
      <w:pPr>
        <w:pStyle w:val="100"/>
        <w:spacing w:beforeLines="0" w:before="0"/>
        <w:outlineLvl w:val="1"/>
        <w:rPr>
          <w:rFonts w:ascii="宋体" w:hAnsi="宋体" w:hint="eastAsia"/>
        </w:rPr>
      </w:pPr>
      <w:bookmarkStart w:id="37" w:name="_Toc21731"/>
      <w:bookmarkStart w:id="38" w:name="_Toc24735"/>
      <w:bookmarkStart w:id="39" w:name="_Toc16251"/>
      <w:bookmarkStart w:id="40" w:name="_Toc3321"/>
      <w:r w:rsidRPr="002D4718">
        <w:rPr>
          <w:rFonts w:ascii="宋体" w:hAnsi="宋体" w:hint="eastAsia"/>
        </w:rPr>
        <w:t>三、响应文件的编制</w:t>
      </w:r>
      <w:bookmarkEnd w:id="37"/>
      <w:bookmarkEnd w:id="38"/>
      <w:bookmarkEnd w:id="39"/>
      <w:bookmarkEnd w:id="40"/>
    </w:p>
    <w:p w14:paraId="50972277" w14:textId="77777777" w:rsidR="00F82CDF" w:rsidRPr="002D4718" w:rsidRDefault="00912F92">
      <w:pPr>
        <w:spacing w:beforeLines="50" w:before="174"/>
        <w:ind w:firstLineChars="200" w:firstLine="422"/>
        <w:rPr>
          <w:rFonts w:ascii="宋体" w:hAnsi="宋体" w:cs="宋体" w:hint="eastAsia"/>
          <w:b/>
          <w:szCs w:val="21"/>
        </w:rPr>
      </w:pPr>
      <w:r w:rsidRPr="002D4718">
        <w:rPr>
          <w:rFonts w:ascii="宋体" w:hAnsi="宋体" w:cs="宋体" w:hint="eastAsia"/>
          <w:b/>
          <w:szCs w:val="21"/>
        </w:rPr>
        <w:t>7、响应内容</w:t>
      </w:r>
    </w:p>
    <w:p w14:paraId="51120FBD" w14:textId="77777777" w:rsidR="00F82CDF" w:rsidRPr="002D4718" w:rsidRDefault="00912F92">
      <w:pPr>
        <w:ind w:firstLineChars="200" w:firstLine="420"/>
        <w:rPr>
          <w:rFonts w:ascii="宋体" w:hAnsi="宋体" w:cs="宋体" w:hint="eastAsia"/>
          <w:iCs/>
          <w:szCs w:val="21"/>
        </w:rPr>
      </w:pPr>
      <w:r w:rsidRPr="002D4718">
        <w:rPr>
          <w:rFonts w:ascii="宋体" w:hAnsi="宋体" w:cs="宋体" w:hint="eastAsia"/>
          <w:iCs/>
          <w:szCs w:val="21"/>
        </w:rPr>
        <w:t>7.1 供应商必须对竞争性比</w:t>
      </w:r>
      <w:proofErr w:type="gramStart"/>
      <w:r w:rsidRPr="002D4718">
        <w:rPr>
          <w:rFonts w:ascii="宋体" w:hAnsi="宋体" w:cs="宋体" w:hint="eastAsia"/>
          <w:iCs/>
          <w:szCs w:val="21"/>
        </w:rPr>
        <w:t>选文件</w:t>
      </w:r>
      <w:proofErr w:type="gramEnd"/>
      <w:r w:rsidRPr="002D4718">
        <w:rPr>
          <w:rFonts w:ascii="宋体" w:hAnsi="宋体" w:cs="宋体" w:hint="eastAsia"/>
          <w:iCs/>
          <w:szCs w:val="21"/>
        </w:rPr>
        <w:t>要求的所有标的进行响应，否则响应文件无效。</w:t>
      </w:r>
    </w:p>
    <w:p w14:paraId="3CF29DB4" w14:textId="77777777" w:rsidR="00F82CDF" w:rsidRPr="002D4718" w:rsidRDefault="00912F92">
      <w:pPr>
        <w:spacing w:beforeLines="50" w:before="174"/>
        <w:ind w:firstLineChars="200" w:firstLine="422"/>
        <w:rPr>
          <w:rFonts w:ascii="宋体" w:hAnsi="宋体" w:cs="宋体" w:hint="eastAsia"/>
          <w:b/>
          <w:szCs w:val="21"/>
        </w:rPr>
      </w:pPr>
      <w:r w:rsidRPr="002D4718">
        <w:rPr>
          <w:rFonts w:ascii="宋体" w:hAnsi="宋体" w:cs="宋体" w:hint="eastAsia"/>
          <w:b/>
          <w:szCs w:val="21"/>
        </w:rPr>
        <w:t>8、响应文件的语言及计量单位</w:t>
      </w:r>
    </w:p>
    <w:p w14:paraId="4298C647"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8.1供应商提交的响应文件以及供应商与采购代理机构就有关竞争性比选采购的所有来往函电均应使用简体中文。</w:t>
      </w:r>
    </w:p>
    <w:p w14:paraId="79FB5AFF"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8.2除竞争性比</w:t>
      </w:r>
      <w:proofErr w:type="gramStart"/>
      <w:r w:rsidRPr="002D4718">
        <w:rPr>
          <w:rFonts w:ascii="宋体" w:hAnsi="宋体" w:cs="宋体" w:hint="eastAsia"/>
          <w:szCs w:val="21"/>
        </w:rPr>
        <w:t>选文件</w:t>
      </w:r>
      <w:proofErr w:type="gramEnd"/>
      <w:r w:rsidRPr="002D4718">
        <w:rPr>
          <w:rFonts w:ascii="宋体" w:hAnsi="宋体" w:cs="宋体" w:hint="eastAsia"/>
          <w:szCs w:val="21"/>
        </w:rPr>
        <w:t>中另有规定外，响应文件所使用的计量单位，均须采用国家法定计量单位。</w:t>
      </w:r>
    </w:p>
    <w:p w14:paraId="3ADED43C" w14:textId="77777777" w:rsidR="00F82CDF" w:rsidRPr="002D4718" w:rsidRDefault="00912F92">
      <w:pPr>
        <w:spacing w:beforeLines="50" w:before="174"/>
        <w:ind w:firstLineChars="200" w:firstLine="422"/>
        <w:rPr>
          <w:rFonts w:ascii="宋体" w:hAnsi="宋体" w:cs="宋体" w:hint="eastAsia"/>
          <w:b/>
          <w:szCs w:val="21"/>
        </w:rPr>
      </w:pPr>
      <w:r w:rsidRPr="002D4718">
        <w:rPr>
          <w:rFonts w:ascii="宋体" w:hAnsi="宋体" w:cs="宋体" w:hint="eastAsia"/>
          <w:b/>
          <w:szCs w:val="21"/>
        </w:rPr>
        <w:t>9、响应文件构成</w:t>
      </w:r>
    </w:p>
    <w:p w14:paraId="1180D558"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9.1响应函格式；</w:t>
      </w:r>
    </w:p>
    <w:p w14:paraId="168558C1"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9.2报价表；</w:t>
      </w:r>
    </w:p>
    <w:p w14:paraId="14AA980B"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9.3项目采购要求响应/偏离表；</w:t>
      </w:r>
    </w:p>
    <w:p w14:paraId="6F978CC0"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9.4服务方案；</w:t>
      </w:r>
    </w:p>
    <w:p w14:paraId="23FF88C7"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9.5资格证明文件；</w:t>
      </w:r>
    </w:p>
    <w:p w14:paraId="1D2F0AD8"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9.7其它；</w:t>
      </w:r>
    </w:p>
    <w:p w14:paraId="30BFBE10" w14:textId="77777777" w:rsidR="00F82CDF" w:rsidRPr="002D4718" w:rsidRDefault="00912F92">
      <w:pPr>
        <w:spacing w:beforeLines="50" w:before="174"/>
        <w:ind w:firstLineChars="200" w:firstLine="422"/>
        <w:rPr>
          <w:rFonts w:ascii="宋体" w:hAnsi="宋体" w:cs="宋体" w:hint="eastAsia"/>
          <w:b/>
          <w:szCs w:val="21"/>
        </w:rPr>
      </w:pPr>
      <w:r w:rsidRPr="002D4718">
        <w:rPr>
          <w:rFonts w:ascii="宋体" w:hAnsi="宋体" w:cs="宋体" w:hint="eastAsia"/>
          <w:b/>
          <w:szCs w:val="21"/>
        </w:rPr>
        <w:t>10、报价表</w:t>
      </w:r>
    </w:p>
    <w:p w14:paraId="46EB2B20"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10.1供应商必须按报价表的规定格式完整、清晰、正确填写，不得自行增减内容。</w:t>
      </w:r>
    </w:p>
    <w:p w14:paraId="46E2571F"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10.2报价表中不得填报有选择性报价方案，表中内容应与响应文件中的内容完全一致，如不一致的，以报价表内容为准。</w:t>
      </w:r>
    </w:p>
    <w:p w14:paraId="74351AB3" w14:textId="77777777" w:rsidR="00F82CDF" w:rsidRPr="002D4718" w:rsidRDefault="00912F92">
      <w:pPr>
        <w:spacing w:beforeLines="50" w:before="174"/>
        <w:ind w:firstLineChars="200" w:firstLine="422"/>
        <w:rPr>
          <w:rFonts w:ascii="宋体" w:hAnsi="宋体" w:cs="宋体" w:hint="eastAsia"/>
          <w:b/>
          <w:szCs w:val="21"/>
        </w:rPr>
      </w:pPr>
      <w:r w:rsidRPr="002D4718">
        <w:rPr>
          <w:rFonts w:ascii="宋体" w:hAnsi="宋体" w:cs="宋体" w:hint="eastAsia"/>
          <w:b/>
          <w:szCs w:val="21"/>
        </w:rPr>
        <w:t>11、响应报价（不适用）</w:t>
      </w:r>
    </w:p>
    <w:p w14:paraId="344E2815"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11.1供应商应在响应文件中的响应报价表上标明本合同拟提供货物和服务的单价和总价。任何有选择的报价将不予接受，每种规格货物只允许有一个报价。</w:t>
      </w:r>
    </w:p>
    <w:p w14:paraId="35648C90"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lastRenderedPageBreak/>
        <w:t>11.2响应报价表按格式要求填写</w:t>
      </w:r>
    </w:p>
    <w:p w14:paraId="6D714F78"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11.3报价应以人民币万元或者元为货币单位。</w:t>
      </w:r>
    </w:p>
    <w:p w14:paraId="2F02A2A9" w14:textId="77777777" w:rsidR="00F82CDF" w:rsidRPr="002D4718" w:rsidRDefault="00912F92">
      <w:pPr>
        <w:spacing w:beforeLines="50" w:before="174"/>
        <w:ind w:firstLineChars="200" w:firstLine="422"/>
        <w:rPr>
          <w:rFonts w:ascii="宋体" w:hAnsi="宋体" w:cs="宋体" w:hint="eastAsia"/>
          <w:b/>
          <w:szCs w:val="21"/>
        </w:rPr>
      </w:pPr>
      <w:r w:rsidRPr="002D4718">
        <w:rPr>
          <w:rFonts w:ascii="宋体" w:hAnsi="宋体" w:cs="宋体" w:hint="eastAsia"/>
          <w:b/>
          <w:szCs w:val="21"/>
        </w:rPr>
        <w:t>12、项目服务承诺</w:t>
      </w:r>
    </w:p>
    <w:p w14:paraId="1326EECF"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12.1供应商应对</w:t>
      </w:r>
      <w:proofErr w:type="gramStart"/>
      <w:r w:rsidRPr="002D4718">
        <w:rPr>
          <w:rFonts w:ascii="宋体" w:hAnsi="宋体" w:cs="宋体" w:hint="eastAsia"/>
          <w:szCs w:val="21"/>
        </w:rPr>
        <w:t>照竞争性比选文件</w:t>
      </w:r>
      <w:proofErr w:type="gramEnd"/>
      <w:r w:rsidRPr="002D4718">
        <w:rPr>
          <w:rFonts w:ascii="宋体" w:hAnsi="宋体" w:cs="宋体" w:hint="eastAsia"/>
          <w:szCs w:val="21"/>
        </w:rPr>
        <w:t>《第三部分：采购需求》中涉及的内容自行编制项目承诺书，承诺在项目执行过程中，将严格执行采购文件《第三部分：采购需求》的要求。</w:t>
      </w:r>
    </w:p>
    <w:p w14:paraId="57A444A1" w14:textId="77777777" w:rsidR="00F82CDF" w:rsidRPr="002D4718" w:rsidRDefault="00912F92">
      <w:pPr>
        <w:spacing w:beforeLines="50" w:before="174"/>
        <w:ind w:firstLineChars="200" w:firstLine="422"/>
        <w:rPr>
          <w:rFonts w:ascii="宋体" w:hAnsi="宋体" w:cs="宋体" w:hint="eastAsia"/>
          <w:b/>
          <w:szCs w:val="21"/>
        </w:rPr>
      </w:pPr>
      <w:r w:rsidRPr="002D4718">
        <w:rPr>
          <w:rFonts w:ascii="宋体" w:hAnsi="宋体" w:cs="宋体" w:hint="eastAsia"/>
          <w:b/>
          <w:szCs w:val="21"/>
        </w:rPr>
        <w:t>13、响应保证金（本项目不适用）</w:t>
      </w:r>
    </w:p>
    <w:p w14:paraId="53E9AEA0"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13.1 供应商应按照竞争性比选公告提交响应保证金，并作为其响应的一部分。</w:t>
      </w:r>
    </w:p>
    <w:p w14:paraId="46DD1DAC"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13.2 联合体响应的（如有），可以由联合体中的一方或者共同提交响应保证金，以一方名义提交响应保证金的，对联合体各方均具有约束力。</w:t>
      </w:r>
    </w:p>
    <w:p w14:paraId="2BC81864"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13.3 响应保证金应按照如下的数额和办法缴纳：</w:t>
      </w:r>
    </w:p>
    <w:p w14:paraId="365C840E"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响应保证金数额及交纳办法：保证金数额</w:t>
      </w:r>
      <w:r w:rsidRPr="002D4718">
        <w:rPr>
          <w:rFonts w:ascii="宋体" w:hAnsi="宋体" w:cs="宋体" w:hint="eastAsia"/>
          <w:szCs w:val="21"/>
          <w:u w:val="single"/>
        </w:rPr>
        <w:t xml:space="preserve"> / </w:t>
      </w:r>
      <w:r w:rsidRPr="002D4718">
        <w:rPr>
          <w:rFonts w:ascii="宋体" w:hAnsi="宋体" w:cs="宋体" w:hint="eastAsia"/>
          <w:szCs w:val="21"/>
        </w:rPr>
        <w:t>整/包。响应保证金形式：电汇或转账。</w:t>
      </w:r>
    </w:p>
    <w:p w14:paraId="1642CAC1"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（1）响应保证金有效期应当与响应有效期一致。</w:t>
      </w:r>
    </w:p>
    <w:p w14:paraId="1B691466"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（2）中华人民共和国境内注册的供应商，提交的响应保证金须从其基本账户转出。</w:t>
      </w:r>
    </w:p>
    <w:p w14:paraId="29404F11"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（3）电汇账户信息如下：</w:t>
      </w:r>
    </w:p>
    <w:p w14:paraId="232619FE"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开户名：</w:t>
      </w:r>
      <w:r w:rsidRPr="002D4718">
        <w:rPr>
          <w:rFonts w:ascii="宋体" w:hAnsi="宋体" w:cs="宋体" w:hint="eastAsia"/>
          <w:b/>
          <w:bCs/>
          <w:szCs w:val="21"/>
        </w:rPr>
        <w:t>江苏苏豪创新科技集团有限公司</w:t>
      </w:r>
    </w:p>
    <w:p w14:paraId="07BFDE73"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开户行：工行南京市白下支行</w:t>
      </w:r>
    </w:p>
    <w:p w14:paraId="66C58597" w14:textId="77777777" w:rsidR="00F82CDF" w:rsidRPr="002D4718" w:rsidRDefault="00912F92">
      <w:pPr>
        <w:ind w:firstLineChars="200" w:firstLine="420"/>
        <w:rPr>
          <w:rFonts w:ascii="宋体" w:hAnsi="宋体" w:cs="宋体" w:hint="eastAsia"/>
          <w:szCs w:val="21"/>
        </w:rPr>
      </w:pPr>
      <w:proofErr w:type="gramStart"/>
      <w:r w:rsidRPr="002D4718">
        <w:rPr>
          <w:rFonts w:ascii="宋体" w:hAnsi="宋体" w:cs="宋体" w:hint="eastAsia"/>
          <w:szCs w:val="21"/>
        </w:rPr>
        <w:t>账</w:t>
      </w:r>
      <w:proofErr w:type="gramEnd"/>
      <w:r w:rsidRPr="002D4718">
        <w:rPr>
          <w:rFonts w:ascii="宋体" w:hAnsi="宋体" w:cs="宋体" w:hint="eastAsia"/>
          <w:szCs w:val="21"/>
        </w:rPr>
        <w:t xml:space="preserve">  号：</w:t>
      </w:r>
      <w:r w:rsidRPr="002D4718">
        <w:rPr>
          <w:rFonts w:ascii="宋体" w:hAnsi="宋体" w:cs="宋体" w:hint="eastAsia"/>
        </w:rPr>
        <w:t>4301013119100276117</w:t>
      </w:r>
    </w:p>
    <w:p w14:paraId="42A2EB50"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（4）接受担保机构的保函、保险机构的保单等其他非现金交易担保方式缴纳响应保证金。响应保证金的递交及退还过程中的银行手续费用，由供应商承担。</w:t>
      </w:r>
    </w:p>
    <w:p w14:paraId="7F2A46C2"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（5）注意事项：</w:t>
      </w:r>
    </w:p>
    <w:p w14:paraId="13E9737F"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1）供应商在缴纳响应保证金时应当做到</w:t>
      </w:r>
      <w:proofErr w:type="gramStart"/>
      <w:r w:rsidRPr="002D4718">
        <w:rPr>
          <w:rFonts w:ascii="宋体" w:hAnsi="宋体" w:cs="宋体" w:hint="eastAsia"/>
          <w:szCs w:val="21"/>
        </w:rPr>
        <w:t>一</w:t>
      </w:r>
      <w:proofErr w:type="gramEnd"/>
      <w:r w:rsidRPr="002D4718">
        <w:rPr>
          <w:rFonts w:ascii="宋体" w:hAnsi="宋体" w:cs="宋体" w:hint="eastAsia"/>
          <w:szCs w:val="21"/>
        </w:rPr>
        <w:t>项目（标段）</w:t>
      </w:r>
      <w:proofErr w:type="gramStart"/>
      <w:r w:rsidRPr="002D4718">
        <w:rPr>
          <w:rFonts w:ascii="宋体" w:hAnsi="宋体" w:cs="宋体" w:hint="eastAsia"/>
          <w:szCs w:val="21"/>
        </w:rPr>
        <w:t>一</w:t>
      </w:r>
      <w:proofErr w:type="gramEnd"/>
      <w:r w:rsidRPr="002D4718">
        <w:rPr>
          <w:rFonts w:ascii="宋体" w:hAnsi="宋体" w:cs="宋体" w:hint="eastAsia"/>
          <w:szCs w:val="21"/>
        </w:rPr>
        <w:t>缴纳，多标段的应分标段分别缴纳。重新招标的项目需重新缴纳。</w:t>
      </w:r>
    </w:p>
    <w:p w14:paraId="7E007BB7"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2）供应商应充分考虑资金的在途时间，确保响应保证金在响应截止时间前到达指定账户。</w:t>
      </w:r>
    </w:p>
    <w:p w14:paraId="73971E9A"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3）供应商须将响应保证金（汇款凭证）随响应文件一同递交。</w:t>
      </w:r>
    </w:p>
    <w:p w14:paraId="077DF55B"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（6）有下列情形之一的，响应保证金将不予退还；</w:t>
      </w:r>
    </w:p>
    <w:p w14:paraId="063A5DD5"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1）供应商在规定的响应有效期内撤销或修改其响应文件；</w:t>
      </w:r>
    </w:p>
    <w:p w14:paraId="082E6995"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2）成交供应商在收到成交通知书后，无正当理由拒签合同协议书或未按竞争性比</w:t>
      </w:r>
      <w:proofErr w:type="gramStart"/>
      <w:r w:rsidRPr="002D4718">
        <w:rPr>
          <w:rFonts w:ascii="宋体" w:hAnsi="宋体" w:cs="宋体" w:hint="eastAsia"/>
          <w:szCs w:val="21"/>
        </w:rPr>
        <w:t>选文件</w:t>
      </w:r>
      <w:proofErr w:type="gramEnd"/>
      <w:r w:rsidRPr="002D4718">
        <w:rPr>
          <w:rFonts w:ascii="宋体" w:hAnsi="宋体" w:cs="宋体" w:hint="eastAsia"/>
          <w:szCs w:val="21"/>
        </w:rPr>
        <w:t>规定提交履约担保；</w:t>
      </w:r>
    </w:p>
    <w:p w14:paraId="77952B41"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3）在响应有效期结束前，排名在前的成交候选人或成交供应商放弃成交的；</w:t>
      </w:r>
    </w:p>
    <w:p w14:paraId="30A94A4F"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4）</w:t>
      </w:r>
      <w:r w:rsidRPr="002D4718">
        <w:rPr>
          <w:rFonts w:ascii="宋体" w:hAnsi="宋体" w:cs="宋体" w:hint="eastAsia"/>
          <w:szCs w:val="21"/>
          <w:lang w:val="zh-CN"/>
        </w:rPr>
        <w:t>提供虚假材料谋取成交的；</w:t>
      </w:r>
    </w:p>
    <w:p w14:paraId="69948F8A"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5）</w:t>
      </w:r>
      <w:r w:rsidRPr="002D4718">
        <w:rPr>
          <w:rFonts w:ascii="宋体" w:hAnsi="宋体" w:cs="宋体" w:hint="eastAsia"/>
          <w:szCs w:val="21"/>
          <w:lang w:val="zh-CN"/>
        </w:rPr>
        <w:t>经查实属于陪标、串通投标（响应）的；</w:t>
      </w:r>
    </w:p>
    <w:p w14:paraId="03538EFB"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6）法律法规规定的其他情形。</w:t>
      </w:r>
    </w:p>
    <w:p w14:paraId="37A0F19A"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13.4未成交供应商的响应保证金，将在成交通知发出后5日内无息退还。逾期退还响应保证金的，除应当退还响应保证金本金外，还应当按相应规定支付超期资金占用费，但因供应商自身原因导致无法及时退还的除外。</w:t>
      </w:r>
    </w:p>
    <w:p w14:paraId="34616030"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13.5成交供应商的响应保证金，将在本次采购书面合同签订后5日内无息退还。逾期退还响应保证金的，除应当退还响应保证金本金外，还应当按相应规定支付超期资金占用费，但因供应商自身原因导致无法及时退还的除外。</w:t>
      </w:r>
    </w:p>
    <w:p w14:paraId="16B3E79C" w14:textId="77777777" w:rsidR="00F82CDF" w:rsidRPr="002D4718" w:rsidRDefault="00912F92">
      <w:pPr>
        <w:spacing w:beforeLines="50" w:before="174"/>
        <w:ind w:firstLineChars="200" w:firstLine="422"/>
        <w:rPr>
          <w:rFonts w:ascii="宋体" w:hAnsi="宋体" w:cs="宋体" w:hint="eastAsia"/>
          <w:b/>
          <w:szCs w:val="21"/>
        </w:rPr>
      </w:pPr>
      <w:r w:rsidRPr="002D4718">
        <w:rPr>
          <w:rFonts w:ascii="宋体" w:hAnsi="宋体" w:cs="宋体" w:hint="eastAsia"/>
          <w:b/>
          <w:szCs w:val="21"/>
        </w:rPr>
        <w:lastRenderedPageBreak/>
        <w:t>14、服务方案</w:t>
      </w:r>
    </w:p>
    <w:p w14:paraId="0EC8FACE"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14.1供应商根据竞争性比</w:t>
      </w:r>
      <w:proofErr w:type="gramStart"/>
      <w:r w:rsidRPr="002D4718">
        <w:rPr>
          <w:rFonts w:ascii="宋体" w:hAnsi="宋体" w:cs="宋体" w:hint="eastAsia"/>
          <w:szCs w:val="21"/>
        </w:rPr>
        <w:t>选文件</w:t>
      </w:r>
      <w:proofErr w:type="gramEnd"/>
      <w:r w:rsidRPr="002D4718">
        <w:rPr>
          <w:rFonts w:ascii="宋体" w:hAnsi="宋体" w:cs="宋体" w:hint="eastAsia"/>
          <w:szCs w:val="21"/>
        </w:rPr>
        <w:t>《第三部分：项目需求》和《第五部分：评审办法》中的要求自行编制服务方案</w:t>
      </w:r>
    </w:p>
    <w:p w14:paraId="4F4A6DFA" w14:textId="77777777" w:rsidR="00F82CDF" w:rsidRPr="002D4718" w:rsidRDefault="00912F92">
      <w:pPr>
        <w:spacing w:beforeLines="50" w:before="174"/>
        <w:ind w:firstLineChars="200" w:firstLine="422"/>
        <w:rPr>
          <w:rFonts w:ascii="宋体" w:hAnsi="宋体" w:cs="宋体" w:hint="eastAsia"/>
          <w:b/>
          <w:szCs w:val="21"/>
        </w:rPr>
      </w:pPr>
      <w:r w:rsidRPr="002D4718">
        <w:rPr>
          <w:rFonts w:ascii="宋体" w:hAnsi="宋体" w:cs="宋体" w:hint="eastAsia"/>
          <w:b/>
          <w:szCs w:val="21"/>
        </w:rPr>
        <w:t>15、响应有效期</w:t>
      </w:r>
    </w:p>
    <w:p w14:paraId="7569F20C"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15.1响应有效期为采购代理机构规定的响应之日后</w:t>
      </w:r>
      <w:r w:rsidRPr="002D4718">
        <w:rPr>
          <w:rFonts w:ascii="宋体" w:hAnsi="宋体" w:cs="宋体" w:hint="eastAsia"/>
          <w:b/>
          <w:szCs w:val="21"/>
          <w:u w:val="single"/>
        </w:rPr>
        <w:t>九十天</w:t>
      </w:r>
      <w:r w:rsidRPr="002D4718">
        <w:rPr>
          <w:rFonts w:ascii="宋体" w:hAnsi="宋体" w:cs="宋体" w:hint="eastAsia"/>
          <w:szCs w:val="21"/>
        </w:rPr>
        <w:t>。响应有效期比规定短的响应将按无效响应处理。</w:t>
      </w:r>
    </w:p>
    <w:p w14:paraId="7C77BB94"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15.2在特殊情况下，采购代理机构于原响应有效期满之前，可向供应商提出延长响应有效期的要求，这种要求与答复均应采用书面形式如信件、传真或电报等。供应商可以拒绝接受采购代理机构的这种要求而放弃响应。同意延长的供应商既不能要求也不允许修改其响应文件。</w:t>
      </w:r>
    </w:p>
    <w:p w14:paraId="18641B79" w14:textId="77777777" w:rsidR="00F82CDF" w:rsidRPr="002D4718" w:rsidRDefault="00912F92">
      <w:pPr>
        <w:spacing w:beforeLines="50" w:before="174"/>
        <w:ind w:firstLineChars="200" w:firstLine="422"/>
        <w:rPr>
          <w:rFonts w:ascii="宋体" w:hAnsi="宋体" w:cs="宋体" w:hint="eastAsia"/>
          <w:b/>
          <w:szCs w:val="21"/>
        </w:rPr>
      </w:pPr>
      <w:r w:rsidRPr="002D4718">
        <w:rPr>
          <w:rFonts w:ascii="宋体" w:hAnsi="宋体" w:cs="宋体" w:hint="eastAsia"/>
          <w:b/>
          <w:szCs w:val="21"/>
        </w:rPr>
        <w:t>16、响应文件份数和签署</w:t>
      </w:r>
    </w:p>
    <w:p w14:paraId="537EAA6D"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16.1供应商应按照上述第9条的要求，准备响应文件</w:t>
      </w:r>
      <w:r w:rsidRPr="002D4718">
        <w:rPr>
          <w:rFonts w:ascii="宋体" w:hAnsi="宋体" w:cs="宋体" w:hint="eastAsia"/>
          <w:kern w:val="0"/>
          <w:szCs w:val="21"/>
        </w:rPr>
        <w:t>正本一份，副本四份；电子文件1份</w:t>
      </w:r>
      <w:r w:rsidRPr="002D4718">
        <w:rPr>
          <w:rFonts w:ascii="宋体" w:hAnsi="宋体" w:cs="宋体" w:hint="eastAsia"/>
          <w:szCs w:val="21"/>
        </w:rPr>
        <w:t>（仅支持U盘形式，</w:t>
      </w:r>
      <w:r w:rsidRPr="002D4718">
        <w:rPr>
          <w:rFonts w:ascii="宋体" w:hAnsi="宋体" w:cs="宋体" w:hint="eastAsia"/>
          <w:kern w:val="0"/>
          <w:szCs w:val="21"/>
        </w:rPr>
        <w:t>内容须为响应文件</w:t>
      </w:r>
      <w:proofErr w:type="gramStart"/>
      <w:r w:rsidRPr="002D4718">
        <w:rPr>
          <w:rFonts w:ascii="宋体" w:hAnsi="宋体" w:cs="宋体" w:hint="eastAsia"/>
          <w:kern w:val="0"/>
          <w:szCs w:val="21"/>
        </w:rPr>
        <w:t>签字且盖公章</w:t>
      </w:r>
      <w:proofErr w:type="gramEnd"/>
      <w:r w:rsidRPr="002D4718">
        <w:rPr>
          <w:rFonts w:ascii="宋体" w:hAnsi="宋体" w:cs="宋体" w:hint="eastAsia"/>
          <w:kern w:val="0"/>
          <w:szCs w:val="21"/>
        </w:rPr>
        <w:t>（红章）正本的PDF扫描</w:t>
      </w:r>
      <w:r w:rsidRPr="002D4718">
        <w:rPr>
          <w:rFonts w:ascii="宋体" w:hAnsi="宋体" w:cs="宋体" w:hint="eastAsia"/>
          <w:szCs w:val="21"/>
        </w:rPr>
        <w:t>）</w:t>
      </w:r>
      <w:r w:rsidRPr="002D4718">
        <w:rPr>
          <w:rFonts w:ascii="宋体" w:hAnsi="宋体" w:cs="宋体" w:hint="eastAsia"/>
        </w:rPr>
        <w:t>。</w:t>
      </w:r>
      <w:r w:rsidRPr="002D4718">
        <w:rPr>
          <w:rFonts w:ascii="宋体" w:hAnsi="宋体" w:cs="宋体" w:hint="eastAsia"/>
          <w:szCs w:val="21"/>
        </w:rPr>
        <w:t>正本和副本的封面右上角上应清楚地标记“正本”或“副本”的字样。当正本和副本不一致时，以正本文件为准。</w:t>
      </w:r>
    </w:p>
    <w:p w14:paraId="3D5CFDA7"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16.2响应文件的正本应用不褪色的材料书写或打印，且《第六部分：响应文件组成》相应格式中要求签字的字迹应清晰易于辨认并由供应</w:t>
      </w:r>
      <w:proofErr w:type="gramStart"/>
      <w:r w:rsidRPr="002D4718">
        <w:rPr>
          <w:rFonts w:ascii="宋体" w:hAnsi="宋体" w:cs="宋体" w:hint="eastAsia"/>
          <w:szCs w:val="21"/>
        </w:rPr>
        <w:t>商法定</w:t>
      </w:r>
      <w:proofErr w:type="gramEnd"/>
      <w:r w:rsidRPr="002D4718">
        <w:rPr>
          <w:rFonts w:ascii="宋体" w:hAnsi="宋体" w:cs="宋体" w:hint="eastAsia"/>
          <w:szCs w:val="21"/>
        </w:rPr>
        <w:t>代表人或其授权委托人签字。</w:t>
      </w:r>
      <w:r w:rsidRPr="002D4718">
        <w:rPr>
          <w:rFonts w:ascii="宋体" w:hAnsi="宋体" w:cs="宋体" w:hint="eastAsia"/>
          <w:b/>
          <w:szCs w:val="21"/>
          <w:u w:val="single"/>
        </w:rPr>
        <w:t>授权委托人签字的，</w:t>
      </w:r>
      <w:r w:rsidRPr="002D4718">
        <w:rPr>
          <w:rFonts w:ascii="宋体" w:hAnsi="宋体" w:cs="宋体" w:hint="eastAsia"/>
          <w:b/>
          <w:u w:val="single"/>
        </w:rPr>
        <w:t>须在响应文件中提供法定代表人《授权委托书》。</w:t>
      </w:r>
    </w:p>
    <w:p w14:paraId="337BB248"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16.3响应文件副本可以采用正本的复印件。</w:t>
      </w:r>
    </w:p>
    <w:p w14:paraId="2B7339FE"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16.4响应文件应尽量避免涂改、</w:t>
      </w:r>
      <w:proofErr w:type="gramStart"/>
      <w:r w:rsidRPr="002D4718">
        <w:rPr>
          <w:rFonts w:ascii="宋体" w:hAnsi="宋体" w:cs="宋体" w:hint="eastAsia"/>
          <w:szCs w:val="21"/>
        </w:rPr>
        <w:t>行间插字或</w:t>
      </w:r>
      <w:proofErr w:type="gramEnd"/>
      <w:r w:rsidRPr="002D4718">
        <w:rPr>
          <w:rFonts w:ascii="宋体" w:hAnsi="宋体" w:cs="宋体" w:hint="eastAsia"/>
          <w:szCs w:val="21"/>
        </w:rPr>
        <w:t>删除。如果出现上述情况，改动之处应由供应商的法定代表人或其授权的代理人签字或盖公章。</w:t>
      </w:r>
    </w:p>
    <w:p w14:paraId="7E8483D6"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16.5响应文件的正本与副本应分别装订，并编制目录。</w:t>
      </w:r>
    </w:p>
    <w:p w14:paraId="3CC29C48" w14:textId="77777777" w:rsidR="00F82CDF" w:rsidRPr="002D4718" w:rsidRDefault="00F82CDF">
      <w:pPr>
        <w:ind w:firstLineChars="200" w:firstLine="420"/>
        <w:rPr>
          <w:rFonts w:ascii="宋体" w:hAnsi="宋体" w:cs="宋体" w:hint="eastAsia"/>
          <w:szCs w:val="21"/>
        </w:rPr>
      </w:pPr>
    </w:p>
    <w:p w14:paraId="10F25398" w14:textId="77777777" w:rsidR="00F82CDF" w:rsidRPr="002D4718" w:rsidRDefault="00912F92">
      <w:pPr>
        <w:pStyle w:val="100"/>
        <w:spacing w:beforeLines="0" w:before="0"/>
        <w:outlineLvl w:val="1"/>
        <w:rPr>
          <w:rFonts w:ascii="宋体" w:hAnsi="宋体" w:hint="eastAsia"/>
        </w:rPr>
      </w:pPr>
      <w:bookmarkStart w:id="41" w:name="_Toc8114"/>
      <w:bookmarkStart w:id="42" w:name="_Toc7298"/>
      <w:bookmarkStart w:id="43" w:name="_Toc4732"/>
      <w:bookmarkStart w:id="44" w:name="_Toc29226"/>
      <w:r w:rsidRPr="002D4718">
        <w:rPr>
          <w:rFonts w:ascii="宋体" w:hAnsi="宋体" w:hint="eastAsia"/>
        </w:rPr>
        <w:t>四、响应文件的递交</w:t>
      </w:r>
      <w:bookmarkEnd w:id="41"/>
      <w:bookmarkEnd w:id="42"/>
      <w:bookmarkEnd w:id="43"/>
      <w:bookmarkEnd w:id="44"/>
    </w:p>
    <w:p w14:paraId="3B7DB51A" w14:textId="77777777" w:rsidR="00F82CDF" w:rsidRPr="002D4718" w:rsidRDefault="00912F92">
      <w:pPr>
        <w:spacing w:beforeLines="50" w:before="174"/>
        <w:ind w:firstLineChars="200" w:firstLine="422"/>
        <w:rPr>
          <w:rFonts w:ascii="宋体" w:hAnsi="宋体" w:cs="宋体" w:hint="eastAsia"/>
          <w:b/>
          <w:szCs w:val="21"/>
        </w:rPr>
      </w:pPr>
      <w:r w:rsidRPr="002D4718">
        <w:rPr>
          <w:rFonts w:ascii="宋体" w:hAnsi="宋体" w:cs="宋体" w:hint="eastAsia"/>
          <w:b/>
          <w:szCs w:val="21"/>
        </w:rPr>
        <w:t>17、响应文件的密封和标记</w:t>
      </w:r>
    </w:p>
    <w:p w14:paraId="609979D7"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17.1响应文件应密封包装，并在封套的封口处加盖供应商公章或由供应商的法定代表人或其授权的代理人签字。</w:t>
      </w:r>
    </w:p>
    <w:p w14:paraId="7AE40D4F"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17.2响应文件封套上应注明</w:t>
      </w:r>
    </w:p>
    <w:p w14:paraId="19DF9899"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项目名称：</w:t>
      </w:r>
    </w:p>
    <w:p w14:paraId="31EDD3AA"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项目编号：</w:t>
      </w:r>
    </w:p>
    <w:p w14:paraId="0BDDEF70"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供应商名称：</w:t>
      </w:r>
    </w:p>
    <w:p w14:paraId="5C374486"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请勿在</w:t>
      </w:r>
      <w:r w:rsidRPr="002D4718">
        <w:rPr>
          <w:rFonts w:ascii="宋体" w:hAnsi="宋体" w:cs="宋体" w:hint="eastAsia"/>
          <w:color w:val="0000FF"/>
          <w:szCs w:val="21"/>
        </w:rPr>
        <w:t>202</w:t>
      </w:r>
      <w:r w:rsidRPr="002D4718">
        <w:rPr>
          <w:rFonts w:ascii="宋体" w:hAnsi="宋体" w:cs="宋体"/>
          <w:color w:val="0000FF"/>
          <w:szCs w:val="21"/>
        </w:rPr>
        <w:t>5</w:t>
      </w:r>
      <w:r w:rsidRPr="002D4718">
        <w:rPr>
          <w:rFonts w:ascii="宋体" w:hAnsi="宋体" w:cs="宋体" w:hint="eastAsia"/>
          <w:color w:val="0000FF"/>
          <w:szCs w:val="21"/>
        </w:rPr>
        <w:t>年XX月XX日上午XX时XX分</w:t>
      </w:r>
      <w:r w:rsidRPr="002D4718">
        <w:rPr>
          <w:rFonts w:ascii="宋体" w:hAnsi="宋体" w:cs="宋体" w:hint="eastAsia"/>
          <w:szCs w:val="21"/>
        </w:rPr>
        <w:t>（响应时间）之前启封</w:t>
      </w:r>
    </w:p>
    <w:p w14:paraId="4F4CA24B"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17.3未按</w:t>
      </w:r>
      <w:proofErr w:type="gramStart"/>
      <w:r w:rsidRPr="002D4718">
        <w:rPr>
          <w:rFonts w:ascii="宋体" w:hAnsi="宋体" w:cs="宋体" w:hint="eastAsia"/>
          <w:szCs w:val="21"/>
        </w:rPr>
        <w:t>上述第17</w:t>
      </w:r>
      <w:proofErr w:type="gramEnd"/>
      <w:r w:rsidRPr="002D4718">
        <w:rPr>
          <w:rFonts w:ascii="宋体" w:hAnsi="宋体" w:cs="宋体" w:hint="eastAsia"/>
          <w:szCs w:val="21"/>
        </w:rPr>
        <w:t>.1条要求密封的响应文件，采购代理机构将予以拒收。</w:t>
      </w:r>
    </w:p>
    <w:p w14:paraId="49FAFA60" w14:textId="77777777" w:rsidR="00F82CDF" w:rsidRPr="002D4718" w:rsidRDefault="00912F92">
      <w:pPr>
        <w:spacing w:beforeLines="50" w:before="174"/>
        <w:ind w:firstLineChars="200" w:firstLine="422"/>
        <w:rPr>
          <w:rFonts w:ascii="宋体" w:hAnsi="宋体" w:cs="宋体" w:hint="eastAsia"/>
          <w:b/>
          <w:szCs w:val="21"/>
        </w:rPr>
      </w:pPr>
      <w:r w:rsidRPr="002D4718">
        <w:rPr>
          <w:rFonts w:ascii="宋体" w:hAnsi="宋体" w:cs="宋体" w:hint="eastAsia"/>
          <w:b/>
          <w:szCs w:val="21"/>
        </w:rPr>
        <w:t>18、响应截止日期</w:t>
      </w:r>
    </w:p>
    <w:p w14:paraId="3C641AA1"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18.1采购代理机构收到响应文件的时间不得迟于竞争性比选公告中规定的响应截止时间。</w:t>
      </w:r>
    </w:p>
    <w:p w14:paraId="675E5F96"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18.2采购代理机构可以按第6条规定，通过修改竞争性比</w:t>
      </w:r>
      <w:proofErr w:type="gramStart"/>
      <w:r w:rsidRPr="002D4718">
        <w:rPr>
          <w:rFonts w:ascii="宋体" w:hAnsi="宋体" w:cs="宋体" w:hint="eastAsia"/>
          <w:szCs w:val="21"/>
        </w:rPr>
        <w:t>选文件</w:t>
      </w:r>
      <w:proofErr w:type="gramEnd"/>
      <w:r w:rsidRPr="002D4718">
        <w:rPr>
          <w:rFonts w:ascii="宋体" w:hAnsi="宋体" w:cs="宋体" w:hint="eastAsia"/>
          <w:szCs w:val="21"/>
        </w:rPr>
        <w:t>自行决定酌情延长响</w:t>
      </w:r>
      <w:r w:rsidRPr="002D4718">
        <w:rPr>
          <w:rFonts w:ascii="宋体" w:hAnsi="宋体" w:cs="宋体" w:hint="eastAsia"/>
          <w:szCs w:val="21"/>
        </w:rPr>
        <w:lastRenderedPageBreak/>
        <w:t>应截止时间。在此情况下，供应商的所有权利和义务以及受制的截止日期均应以延长后新的截止日期为准。</w:t>
      </w:r>
    </w:p>
    <w:p w14:paraId="2A85FA2D" w14:textId="77777777" w:rsidR="00F82CDF" w:rsidRPr="002D4718" w:rsidRDefault="00912F92">
      <w:pPr>
        <w:spacing w:beforeLines="50" w:before="174"/>
        <w:ind w:firstLineChars="200" w:firstLine="422"/>
        <w:rPr>
          <w:rFonts w:ascii="宋体" w:hAnsi="宋体" w:cs="宋体" w:hint="eastAsia"/>
          <w:b/>
          <w:szCs w:val="21"/>
        </w:rPr>
      </w:pPr>
      <w:r w:rsidRPr="002D4718">
        <w:rPr>
          <w:rFonts w:ascii="宋体" w:hAnsi="宋体" w:cs="宋体" w:hint="eastAsia"/>
          <w:b/>
          <w:szCs w:val="21"/>
        </w:rPr>
        <w:t>19、迟交的响应文件</w:t>
      </w:r>
    </w:p>
    <w:p w14:paraId="70DB4D69"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19.1采购代理机构将拒绝并原封退回在其规定的截止时间后收到的任何响应文件。</w:t>
      </w:r>
    </w:p>
    <w:p w14:paraId="2835B6C6" w14:textId="77777777" w:rsidR="00F82CDF" w:rsidRPr="002D4718" w:rsidRDefault="00912F92">
      <w:pPr>
        <w:spacing w:beforeLines="50" w:before="174"/>
        <w:ind w:firstLineChars="200" w:firstLine="422"/>
        <w:rPr>
          <w:rFonts w:ascii="宋体" w:hAnsi="宋体" w:cs="宋体" w:hint="eastAsia"/>
          <w:b/>
          <w:szCs w:val="21"/>
        </w:rPr>
      </w:pPr>
      <w:r w:rsidRPr="002D4718">
        <w:rPr>
          <w:rFonts w:ascii="宋体" w:hAnsi="宋体" w:cs="宋体" w:hint="eastAsia"/>
          <w:b/>
          <w:szCs w:val="21"/>
        </w:rPr>
        <w:t>20、响应文件的修改和撤回</w:t>
      </w:r>
    </w:p>
    <w:p w14:paraId="2FB186B3"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20.1供应商在递交响应文件后，可以修改或撤回其响应文件，但这种修改和撤回，必须在规定的响应截止时间前，以书面形式通知采购代理机构。</w:t>
      </w:r>
    </w:p>
    <w:p w14:paraId="4889406B"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20.2供应商的修改文件应按第16条的规定进行编制和签署，并按第17条的规定进行密封、标记，同时还应在封套上加注“修改”字样。修改文件同样必须在响应截止时间前送达响应文件接收地点。</w:t>
      </w:r>
    </w:p>
    <w:p w14:paraId="547915F9"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20.3在响应截止时间之后，供应商不得对其响应文件做任何修改。</w:t>
      </w:r>
    </w:p>
    <w:p w14:paraId="444CC7C6" w14:textId="77777777" w:rsidR="00F82CDF" w:rsidRPr="002D4718" w:rsidRDefault="00F82CDF">
      <w:pPr>
        <w:spacing w:beforeLines="50" w:before="174"/>
        <w:rPr>
          <w:rFonts w:ascii="宋体" w:hAnsi="宋体" w:cs="宋体" w:hint="eastAsia"/>
          <w:szCs w:val="21"/>
        </w:rPr>
      </w:pPr>
    </w:p>
    <w:p w14:paraId="5098DA5C" w14:textId="77777777" w:rsidR="00F82CDF" w:rsidRPr="002D4718" w:rsidRDefault="00912F92">
      <w:pPr>
        <w:pStyle w:val="100"/>
        <w:spacing w:beforeLines="0" w:before="0"/>
        <w:outlineLvl w:val="1"/>
        <w:rPr>
          <w:rFonts w:ascii="宋体" w:hAnsi="宋体" w:hint="eastAsia"/>
        </w:rPr>
      </w:pPr>
      <w:bookmarkStart w:id="45" w:name="_Toc15618"/>
      <w:bookmarkStart w:id="46" w:name="_Toc18031"/>
      <w:bookmarkStart w:id="47" w:name="_Toc2080"/>
      <w:bookmarkStart w:id="48" w:name="_Toc28540"/>
      <w:r w:rsidRPr="002D4718">
        <w:rPr>
          <w:rFonts w:ascii="宋体" w:hAnsi="宋体" w:hint="eastAsia"/>
        </w:rPr>
        <w:t>五、评审</w:t>
      </w:r>
      <w:bookmarkEnd w:id="45"/>
      <w:bookmarkEnd w:id="46"/>
      <w:bookmarkEnd w:id="47"/>
      <w:bookmarkEnd w:id="48"/>
    </w:p>
    <w:p w14:paraId="12FDD6B0" w14:textId="77777777" w:rsidR="00F82CDF" w:rsidRPr="002D4718" w:rsidRDefault="00912F92">
      <w:pPr>
        <w:spacing w:beforeLines="50" w:before="174"/>
        <w:ind w:firstLineChars="200" w:firstLine="422"/>
        <w:rPr>
          <w:rFonts w:ascii="宋体" w:hAnsi="宋体" w:cs="宋体" w:hint="eastAsia"/>
          <w:b/>
          <w:szCs w:val="21"/>
        </w:rPr>
      </w:pPr>
      <w:r w:rsidRPr="002D4718">
        <w:rPr>
          <w:rFonts w:ascii="宋体" w:hAnsi="宋体" w:cs="宋体" w:hint="eastAsia"/>
          <w:b/>
          <w:szCs w:val="21"/>
        </w:rPr>
        <w:t>21、响应文件开启</w:t>
      </w:r>
    </w:p>
    <w:p w14:paraId="2F21DA8E"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21.1 现场的供应商代表检查响应文件的密封情况；经确认无误后，由采购代理机构搬移至评审室开启。</w:t>
      </w:r>
    </w:p>
    <w:p w14:paraId="40CA5167" w14:textId="77777777" w:rsidR="00F82CDF" w:rsidRPr="002D4718" w:rsidRDefault="00F82CDF">
      <w:pPr>
        <w:ind w:firstLineChars="200" w:firstLine="420"/>
        <w:rPr>
          <w:rFonts w:ascii="宋体" w:hAnsi="宋体" w:cs="宋体" w:hint="eastAsia"/>
          <w:szCs w:val="21"/>
        </w:rPr>
      </w:pPr>
    </w:p>
    <w:p w14:paraId="2CA1B1C3" w14:textId="77777777" w:rsidR="00F82CDF" w:rsidRPr="002D4718" w:rsidRDefault="00912F92">
      <w:pPr>
        <w:spacing w:beforeLines="50" w:before="174"/>
        <w:ind w:firstLineChars="200" w:firstLine="422"/>
        <w:rPr>
          <w:rFonts w:ascii="宋体" w:hAnsi="宋体" w:cs="宋体" w:hint="eastAsia"/>
          <w:b/>
          <w:szCs w:val="21"/>
        </w:rPr>
      </w:pPr>
      <w:r w:rsidRPr="002D4718">
        <w:rPr>
          <w:rFonts w:ascii="宋体" w:hAnsi="宋体" w:cs="宋体" w:hint="eastAsia"/>
          <w:b/>
          <w:szCs w:val="21"/>
        </w:rPr>
        <w:t>22、评审</w:t>
      </w:r>
    </w:p>
    <w:p w14:paraId="522D5B68"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22.1 评审委员会</w:t>
      </w:r>
    </w:p>
    <w:p w14:paraId="31188F41"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22.1.评审委员会由2名行业专家和1名采购人代表组成。</w:t>
      </w:r>
    </w:p>
    <w:p w14:paraId="163C8EBA"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22.2 评审原则：评审活动遵循公平、公正、科学和择优的原则。</w:t>
      </w:r>
    </w:p>
    <w:p w14:paraId="2C3C2E71"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22.3 评审</w:t>
      </w:r>
    </w:p>
    <w:p w14:paraId="1BCE79B9"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22.3.1 响应文件开启后，采购代理机构将立即组织评审委员会进行评审；</w:t>
      </w:r>
    </w:p>
    <w:p w14:paraId="5B206B6C"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22.3.2评审委员会成员有下列情形之一的，应当回避：</w:t>
      </w:r>
    </w:p>
    <w:p w14:paraId="05C5F770"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（1）采购人或供应商的主要负责人的近亲属；</w:t>
      </w:r>
    </w:p>
    <w:p w14:paraId="16B23811"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（2）项目主管部门或者行政监督部门的人员：</w:t>
      </w:r>
    </w:p>
    <w:p w14:paraId="4E1D9661"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（3）与供应商有经济利益关系，可能影响对采购公正评审的；</w:t>
      </w:r>
    </w:p>
    <w:p w14:paraId="601ED589"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（4）曾因在招标、评审以及其他与招标投标（响应）有关活动中从事违法行为而受过行政处罚或刑事处罚的。</w:t>
      </w:r>
    </w:p>
    <w:p w14:paraId="19F2E1DB"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22.3.3 标委员会按照第五部分“评审办法”规定的方法、评审因素、标准和程序对响应文件进行评审。第五部分“评审办法”没有规定的方法、评审因素和标准，不作为评审依据。</w:t>
      </w:r>
    </w:p>
    <w:p w14:paraId="15CF566B"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22.3.4 评审委员会独立开展工作，负责审议所有响应文件。</w:t>
      </w:r>
    </w:p>
    <w:p w14:paraId="4E3301C4"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22.3.5 评审委员会应对供应商的商业、技术秘密予以保密。</w:t>
      </w:r>
    </w:p>
    <w:p w14:paraId="15D78D34"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22.3.6 评审过程中，评审委员会成员有回避事由、擅离职守或者因健康等原因不能继续评审的，采购人有权更换。被更换的评审委员会成员做出的评审结论无效，由更换后的评审委员会成员重新进行评审。</w:t>
      </w:r>
    </w:p>
    <w:p w14:paraId="0950C4EF" w14:textId="77777777" w:rsidR="00F82CDF" w:rsidRPr="002D4718" w:rsidRDefault="00912F92">
      <w:pPr>
        <w:spacing w:beforeLines="50" w:before="174"/>
        <w:ind w:firstLineChars="200" w:firstLine="422"/>
        <w:rPr>
          <w:rFonts w:ascii="宋体" w:hAnsi="宋体" w:cs="宋体" w:hint="eastAsia"/>
          <w:b/>
          <w:szCs w:val="21"/>
        </w:rPr>
      </w:pPr>
      <w:r w:rsidRPr="002D4718">
        <w:rPr>
          <w:rFonts w:ascii="宋体" w:hAnsi="宋体" w:cs="宋体" w:hint="eastAsia"/>
          <w:b/>
          <w:szCs w:val="21"/>
        </w:rPr>
        <w:lastRenderedPageBreak/>
        <w:t>23、评审过程的保密</w:t>
      </w:r>
    </w:p>
    <w:p w14:paraId="7A9FAB69"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23.1响应文件开启后，直至向成交供应商授予合同时止，凡是与审查、澄清、评价和比较响应的有关资料以及授标建议等，均不得向任何供应商或与评审无关的其他人员透露。</w:t>
      </w:r>
    </w:p>
    <w:p w14:paraId="5A7FC9E3"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23.2在评审过程中，如果供应商试图向采购代理机构和参与评审的人员施加任何影响，都将会导致其响应被拒绝。</w:t>
      </w:r>
    </w:p>
    <w:p w14:paraId="7370F549"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23.3评审委员会名单应在评审前确定，并在采购结果确定前保密。</w:t>
      </w:r>
    </w:p>
    <w:p w14:paraId="4F7ED9F8" w14:textId="77777777" w:rsidR="00F82CDF" w:rsidRPr="002D4718" w:rsidRDefault="00912F92">
      <w:pPr>
        <w:spacing w:beforeLines="50" w:before="174"/>
        <w:ind w:firstLineChars="200" w:firstLine="422"/>
        <w:rPr>
          <w:rFonts w:ascii="宋体" w:hAnsi="宋体" w:cs="宋体" w:hint="eastAsia"/>
          <w:b/>
          <w:szCs w:val="21"/>
        </w:rPr>
      </w:pPr>
      <w:bookmarkStart w:id="49" w:name="_Toc250309754"/>
      <w:bookmarkStart w:id="50" w:name="_Toc250302848"/>
      <w:bookmarkStart w:id="51" w:name="_Toc250307592"/>
      <w:bookmarkStart w:id="52" w:name="_Toc250383305"/>
      <w:bookmarkStart w:id="53" w:name="_Toc250300113"/>
      <w:bookmarkStart w:id="54" w:name="_Toc250299235"/>
      <w:bookmarkStart w:id="55" w:name="_Toc250298875"/>
      <w:bookmarkStart w:id="56" w:name="_Toc250302656"/>
      <w:r w:rsidRPr="002D4718">
        <w:rPr>
          <w:rFonts w:ascii="宋体" w:hAnsi="宋体" w:cs="宋体" w:hint="eastAsia"/>
          <w:b/>
          <w:szCs w:val="21"/>
        </w:rPr>
        <w:t>2</w:t>
      </w:r>
      <w:bookmarkEnd w:id="49"/>
      <w:bookmarkEnd w:id="50"/>
      <w:bookmarkEnd w:id="51"/>
      <w:bookmarkEnd w:id="52"/>
      <w:bookmarkEnd w:id="53"/>
      <w:bookmarkEnd w:id="54"/>
      <w:bookmarkEnd w:id="55"/>
      <w:bookmarkEnd w:id="56"/>
      <w:r w:rsidRPr="002D4718">
        <w:rPr>
          <w:rFonts w:ascii="宋体" w:hAnsi="宋体" w:cs="宋体" w:hint="eastAsia"/>
          <w:b/>
          <w:szCs w:val="21"/>
        </w:rPr>
        <w:t>4、供应商资格审查</w:t>
      </w:r>
    </w:p>
    <w:p w14:paraId="507CE106"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响应文件开启后，评审委员会应当对供应商的资格进行审查。资格审查标准详见竞争性比选文件“第五部分：评审办法”第一条。合格供应商不足3家的，不得评审。</w:t>
      </w:r>
    </w:p>
    <w:p w14:paraId="61D18C87" w14:textId="77777777" w:rsidR="00F82CDF" w:rsidRPr="002D4718" w:rsidRDefault="00912F92">
      <w:pPr>
        <w:spacing w:beforeLines="50" w:before="174"/>
        <w:ind w:firstLineChars="200" w:firstLine="422"/>
        <w:rPr>
          <w:rFonts w:ascii="宋体" w:hAnsi="宋体" w:cs="宋体" w:hint="eastAsia"/>
          <w:b/>
          <w:szCs w:val="21"/>
        </w:rPr>
      </w:pPr>
      <w:r w:rsidRPr="002D4718">
        <w:rPr>
          <w:rFonts w:ascii="宋体" w:hAnsi="宋体" w:cs="宋体" w:hint="eastAsia"/>
          <w:b/>
          <w:szCs w:val="21"/>
        </w:rPr>
        <w:t>25、响应文件符合性审查</w:t>
      </w:r>
    </w:p>
    <w:p w14:paraId="3F08FFB8"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25.1在综合评审之前，评审委员会应当对通过资格审查的供应商的响应文件进行符合性审查；符合性审查标准详见“第五部分：评审办法”第二条。合格供应商不足3家的，不进入综合评审。</w:t>
      </w:r>
    </w:p>
    <w:p w14:paraId="5747062A"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25.2判断响应文件的响应</w:t>
      </w:r>
      <w:proofErr w:type="gramStart"/>
      <w:r w:rsidRPr="002D4718">
        <w:rPr>
          <w:rFonts w:ascii="宋体" w:hAnsi="宋体" w:cs="宋体" w:hint="eastAsia"/>
          <w:szCs w:val="21"/>
        </w:rPr>
        <w:t>与否只</w:t>
      </w:r>
      <w:proofErr w:type="gramEnd"/>
      <w:r w:rsidRPr="002D4718">
        <w:rPr>
          <w:rFonts w:ascii="宋体" w:hAnsi="宋体" w:cs="宋体" w:hint="eastAsia"/>
          <w:szCs w:val="21"/>
        </w:rPr>
        <w:t>根据响应文件本身，而不寻找外部证据。</w:t>
      </w:r>
    </w:p>
    <w:p w14:paraId="5AC46EAB"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25.3如果响应文件实质上没有响应竞争性比</w:t>
      </w:r>
      <w:proofErr w:type="gramStart"/>
      <w:r w:rsidRPr="002D4718">
        <w:rPr>
          <w:rFonts w:ascii="宋体" w:hAnsi="宋体" w:cs="宋体" w:hint="eastAsia"/>
          <w:szCs w:val="21"/>
        </w:rPr>
        <w:t>选文件</w:t>
      </w:r>
      <w:proofErr w:type="gramEnd"/>
      <w:r w:rsidRPr="002D4718">
        <w:rPr>
          <w:rFonts w:ascii="宋体" w:hAnsi="宋体" w:cs="宋体" w:hint="eastAsia"/>
          <w:szCs w:val="21"/>
        </w:rPr>
        <w:t>的要求，供应商不得通过补充、修改、替代、撤回或撤销不合要求的偏离或保留而使其响应成为实质性的响应。</w:t>
      </w:r>
    </w:p>
    <w:p w14:paraId="3CD6882A" w14:textId="77777777" w:rsidR="00F82CDF" w:rsidRPr="002D4718" w:rsidRDefault="00912F92">
      <w:pPr>
        <w:spacing w:beforeLines="50" w:before="174"/>
        <w:ind w:firstLineChars="200" w:firstLine="422"/>
        <w:rPr>
          <w:rFonts w:ascii="宋体" w:hAnsi="宋体" w:cs="宋体" w:hint="eastAsia"/>
          <w:b/>
          <w:szCs w:val="21"/>
        </w:rPr>
      </w:pPr>
      <w:r w:rsidRPr="002D4718">
        <w:rPr>
          <w:rFonts w:ascii="宋体" w:hAnsi="宋体" w:cs="宋体" w:hint="eastAsia"/>
          <w:b/>
          <w:szCs w:val="21"/>
        </w:rPr>
        <w:t>26、响应文件的澄清</w:t>
      </w:r>
    </w:p>
    <w:p w14:paraId="0D327845"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26.1响应文件澄清的条件和方法详见竞争性比选文件“第五部分：评审办法”第四条第3款。</w:t>
      </w:r>
    </w:p>
    <w:p w14:paraId="643CADB4" w14:textId="77777777" w:rsidR="00F82CDF" w:rsidRPr="002D4718" w:rsidRDefault="00912F92">
      <w:pPr>
        <w:spacing w:beforeLines="50" w:before="174"/>
        <w:ind w:firstLineChars="200" w:firstLine="422"/>
        <w:rPr>
          <w:rFonts w:ascii="宋体" w:hAnsi="宋体" w:cs="宋体" w:hint="eastAsia"/>
          <w:b/>
          <w:szCs w:val="21"/>
        </w:rPr>
      </w:pPr>
      <w:r w:rsidRPr="002D4718">
        <w:rPr>
          <w:rFonts w:ascii="宋体" w:hAnsi="宋体" w:cs="宋体" w:hint="eastAsia"/>
          <w:b/>
          <w:szCs w:val="21"/>
        </w:rPr>
        <w:t>27、响应文件修正</w:t>
      </w:r>
    </w:p>
    <w:p w14:paraId="06E0CCE7"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27.1符合性审查合格的响应文件有技术参数引用错误及计算上或累加上的算术错误，修改错误的原则如下：</w:t>
      </w:r>
    </w:p>
    <w:p w14:paraId="79216CB7"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（1）如果响应文件中引用技术参数与其所附佐证材料中标明的参数不一致时，以佐证材料中标明的技术参数为准。</w:t>
      </w:r>
    </w:p>
    <w:p w14:paraId="1254AE88"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（2）如果大写（文字）金额与小写（数字）金额不一致时，以大写金额为准。</w:t>
      </w:r>
    </w:p>
    <w:p w14:paraId="55B8493C"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（3）如果单价与数量的乘积与总价不一致时，以单价为准修改总价，但单价金额的小数点有明显错误的，应以标出的总价为准，并修改单价。</w:t>
      </w:r>
    </w:p>
    <w:p w14:paraId="19DE549F"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27.2评审委员会将按上述修改错误的方法调整响应报价，供应商同意后，调整后的报价对</w:t>
      </w:r>
      <w:proofErr w:type="gramStart"/>
      <w:r w:rsidRPr="002D4718">
        <w:rPr>
          <w:rFonts w:ascii="宋体" w:hAnsi="宋体" w:cs="宋体" w:hint="eastAsia"/>
          <w:szCs w:val="21"/>
        </w:rPr>
        <w:t>供应商起约束</w:t>
      </w:r>
      <w:proofErr w:type="gramEnd"/>
      <w:r w:rsidRPr="002D4718">
        <w:rPr>
          <w:rFonts w:ascii="宋体" w:hAnsi="宋体" w:cs="宋体" w:hint="eastAsia"/>
          <w:szCs w:val="21"/>
        </w:rPr>
        <w:t>作用。如果供应商不接受修改后的报价，则其响应将被拒绝。</w:t>
      </w:r>
    </w:p>
    <w:p w14:paraId="016118BB" w14:textId="77777777" w:rsidR="00F82CDF" w:rsidRPr="002D4718" w:rsidRDefault="00912F92">
      <w:pPr>
        <w:spacing w:beforeLines="50" w:before="174"/>
        <w:ind w:firstLineChars="200" w:firstLine="422"/>
        <w:rPr>
          <w:rFonts w:ascii="宋体" w:hAnsi="宋体" w:cs="宋体" w:hint="eastAsia"/>
          <w:b/>
          <w:szCs w:val="21"/>
        </w:rPr>
      </w:pPr>
      <w:r w:rsidRPr="002D4718">
        <w:rPr>
          <w:rFonts w:ascii="宋体" w:hAnsi="宋体" w:cs="宋体" w:hint="eastAsia"/>
          <w:b/>
          <w:szCs w:val="21"/>
        </w:rPr>
        <w:t>28、对响应文件的综合评审</w:t>
      </w:r>
    </w:p>
    <w:p w14:paraId="04FE5D8F"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28.1评审委员会按照竞争性比</w:t>
      </w:r>
      <w:proofErr w:type="gramStart"/>
      <w:r w:rsidRPr="002D4718">
        <w:rPr>
          <w:rFonts w:ascii="宋体" w:hAnsi="宋体" w:cs="宋体" w:hint="eastAsia"/>
          <w:szCs w:val="21"/>
        </w:rPr>
        <w:t>选文件</w:t>
      </w:r>
      <w:proofErr w:type="gramEnd"/>
      <w:r w:rsidRPr="002D4718">
        <w:rPr>
          <w:rFonts w:ascii="宋体" w:hAnsi="宋体" w:cs="宋体" w:hint="eastAsia"/>
          <w:szCs w:val="21"/>
        </w:rPr>
        <w:t xml:space="preserve"> “第五部分：评审办法”第三条规定的评审因素和评审标准，对符合性审查合格的响应文件进行综合评分。</w:t>
      </w:r>
    </w:p>
    <w:p w14:paraId="2D57DD17" w14:textId="77777777" w:rsidR="00F82CDF" w:rsidRPr="002D4718" w:rsidRDefault="00912F92">
      <w:pPr>
        <w:spacing w:beforeLines="50" w:before="174"/>
        <w:ind w:firstLineChars="200" w:firstLine="422"/>
        <w:rPr>
          <w:rFonts w:ascii="宋体" w:hAnsi="宋体" w:cs="宋体" w:hint="eastAsia"/>
          <w:b/>
          <w:szCs w:val="21"/>
        </w:rPr>
      </w:pPr>
      <w:r w:rsidRPr="002D4718">
        <w:rPr>
          <w:rFonts w:ascii="宋体" w:hAnsi="宋体" w:cs="宋体" w:hint="eastAsia"/>
          <w:b/>
          <w:szCs w:val="21"/>
        </w:rPr>
        <w:t>29、废标</w:t>
      </w:r>
    </w:p>
    <w:p w14:paraId="1EC98BCA"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29.1在竞争性比选采购中，出现下列情形之一的，应予废标：</w:t>
      </w:r>
    </w:p>
    <w:p w14:paraId="35048310"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（1）符合专业条件的供应商或者对竞争性比</w:t>
      </w:r>
      <w:proofErr w:type="gramStart"/>
      <w:r w:rsidRPr="002D4718">
        <w:rPr>
          <w:rFonts w:ascii="宋体" w:hAnsi="宋体" w:cs="宋体" w:hint="eastAsia"/>
          <w:szCs w:val="21"/>
        </w:rPr>
        <w:t>选文件</w:t>
      </w:r>
      <w:proofErr w:type="gramEnd"/>
      <w:r w:rsidRPr="002D4718">
        <w:rPr>
          <w:rFonts w:ascii="宋体" w:hAnsi="宋体" w:cs="宋体" w:hint="eastAsia"/>
          <w:szCs w:val="21"/>
        </w:rPr>
        <w:t>作实质响应的供应商不足三家的；</w:t>
      </w:r>
    </w:p>
    <w:p w14:paraId="0924C143"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（2）出现影响采购公正的违法、违规行为的；</w:t>
      </w:r>
    </w:p>
    <w:p w14:paraId="6216EB43"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（3）因重大变故，采购任务取消的；</w:t>
      </w:r>
    </w:p>
    <w:p w14:paraId="244C4936"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lastRenderedPageBreak/>
        <w:t>29.2</w:t>
      </w:r>
      <w:proofErr w:type="gramStart"/>
      <w:r w:rsidRPr="002D4718">
        <w:rPr>
          <w:rFonts w:ascii="宋体" w:hAnsi="宋体" w:cs="宋体" w:hint="eastAsia"/>
          <w:szCs w:val="21"/>
        </w:rPr>
        <w:t>废标后</w:t>
      </w:r>
      <w:proofErr w:type="gramEnd"/>
      <w:r w:rsidRPr="002D4718">
        <w:rPr>
          <w:rFonts w:ascii="宋体" w:hAnsi="宋体" w:cs="宋体" w:hint="eastAsia"/>
          <w:szCs w:val="21"/>
        </w:rPr>
        <w:t>，采购代理机构应当将</w:t>
      </w:r>
      <w:proofErr w:type="gramStart"/>
      <w:r w:rsidRPr="002D4718">
        <w:rPr>
          <w:rFonts w:ascii="宋体" w:hAnsi="宋体" w:cs="宋体" w:hint="eastAsia"/>
          <w:szCs w:val="21"/>
        </w:rPr>
        <w:t>废标理由</w:t>
      </w:r>
      <w:proofErr w:type="gramEnd"/>
      <w:r w:rsidRPr="002D4718">
        <w:rPr>
          <w:rFonts w:ascii="宋体" w:hAnsi="宋体" w:cs="宋体" w:hint="eastAsia"/>
          <w:szCs w:val="21"/>
        </w:rPr>
        <w:t>通知所有供应商。</w:t>
      </w:r>
    </w:p>
    <w:p w14:paraId="1DA172F0"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29.3</w:t>
      </w:r>
      <w:proofErr w:type="gramStart"/>
      <w:r w:rsidRPr="002D4718">
        <w:rPr>
          <w:rFonts w:ascii="宋体" w:hAnsi="宋体" w:cs="宋体" w:hint="eastAsia"/>
          <w:szCs w:val="21"/>
        </w:rPr>
        <w:t>废标后</w:t>
      </w:r>
      <w:proofErr w:type="gramEnd"/>
      <w:r w:rsidRPr="002D4718">
        <w:rPr>
          <w:rFonts w:ascii="宋体" w:hAnsi="宋体" w:cs="宋体" w:hint="eastAsia"/>
          <w:szCs w:val="21"/>
        </w:rPr>
        <w:t>，除采购任务取消情形外，采购人应当重新组织竞争性比选采购。</w:t>
      </w:r>
    </w:p>
    <w:p w14:paraId="55C31E41" w14:textId="77777777" w:rsidR="00F82CDF" w:rsidRPr="002D4718" w:rsidRDefault="00F82CDF">
      <w:pPr>
        <w:spacing w:beforeLines="50" w:before="174"/>
        <w:rPr>
          <w:rFonts w:ascii="宋体" w:hAnsi="宋体" w:cs="宋体" w:hint="eastAsia"/>
          <w:szCs w:val="21"/>
        </w:rPr>
      </w:pPr>
    </w:p>
    <w:p w14:paraId="396C7EE0" w14:textId="77777777" w:rsidR="00F82CDF" w:rsidRPr="002D4718" w:rsidRDefault="00912F92">
      <w:pPr>
        <w:pStyle w:val="100"/>
        <w:spacing w:beforeLines="0" w:before="0"/>
        <w:outlineLvl w:val="1"/>
        <w:rPr>
          <w:rFonts w:ascii="宋体" w:hAnsi="宋体" w:hint="eastAsia"/>
        </w:rPr>
      </w:pPr>
      <w:bookmarkStart w:id="57" w:name="_Toc18277"/>
      <w:bookmarkStart w:id="58" w:name="_Toc26427"/>
      <w:bookmarkStart w:id="59" w:name="_Toc15492"/>
      <w:bookmarkStart w:id="60" w:name="_Toc3769"/>
      <w:r w:rsidRPr="002D4718">
        <w:rPr>
          <w:rFonts w:ascii="宋体" w:hAnsi="宋体" w:hint="eastAsia"/>
        </w:rPr>
        <w:t>六、授予合同</w:t>
      </w:r>
      <w:bookmarkEnd w:id="57"/>
      <w:bookmarkEnd w:id="58"/>
      <w:bookmarkEnd w:id="59"/>
      <w:bookmarkEnd w:id="60"/>
    </w:p>
    <w:p w14:paraId="124C3A5C" w14:textId="77777777" w:rsidR="00F82CDF" w:rsidRPr="002D4718" w:rsidRDefault="00912F92">
      <w:pPr>
        <w:spacing w:beforeLines="50" w:before="174"/>
        <w:ind w:firstLineChars="200" w:firstLine="422"/>
        <w:rPr>
          <w:rFonts w:ascii="宋体" w:hAnsi="宋体" w:cs="宋体" w:hint="eastAsia"/>
          <w:b/>
          <w:szCs w:val="21"/>
        </w:rPr>
      </w:pPr>
      <w:r w:rsidRPr="002D4718">
        <w:rPr>
          <w:rFonts w:ascii="宋体" w:hAnsi="宋体" w:cs="宋体" w:hint="eastAsia"/>
          <w:b/>
          <w:szCs w:val="21"/>
        </w:rPr>
        <w:t>30、定标</w:t>
      </w:r>
    </w:p>
    <w:p w14:paraId="11678CE1"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30.1评审委员会按照综合评审得分由高到低的顺序推荐出1名成交候选人。</w:t>
      </w:r>
    </w:p>
    <w:p w14:paraId="4C9442B8" w14:textId="77777777" w:rsidR="00F82CDF" w:rsidRPr="002D4718" w:rsidRDefault="00912F92">
      <w:pPr>
        <w:ind w:firstLineChars="200" w:firstLine="420"/>
        <w:rPr>
          <w:rFonts w:ascii="宋体" w:hAnsi="宋体" w:cs="宋体" w:hint="eastAsia"/>
          <w:kern w:val="0"/>
          <w:szCs w:val="21"/>
        </w:rPr>
      </w:pPr>
      <w:r w:rsidRPr="002D4718">
        <w:rPr>
          <w:rFonts w:ascii="宋体" w:hAnsi="宋体" w:cs="宋体" w:hint="eastAsia"/>
          <w:szCs w:val="21"/>
        </w:rPr>
        <w:t>30.2</w:t>
      </w:r>
      <w:r w:rsidRPr="002D4718">
        <w:rPr>
          <w:rFonts w:ascii="宋体" w:hAnsi="宋体" w:cs="宋体" w:hint="eastAsia"/>
          <w:kern w:val="0"/>
          <w:szCs w:val="21"/>
        </w:rPr>
        <w:t>采购人应依据评审报告推荐的成交候选人确定成交供应商。</w:t>
      </w:r>
    </w:p>
    <w:p w14:paraId="6ED06269"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30.3评审委员会也可以根据采购人的要求直接确定综合评审得分最高的供应商为成交供应商。</w:t>
      </w:r>
    </w:p>
    <w:p w14:paraId="4B5C409E" w14:textId="77777777" w:rsidR="00F82CDF" w:rsidRPr="002D4718" w:rsidRDefault="00912F92">
      <w:pPr>
        <w:ind w:firstLineChars="200" w:firstLine="420"/>
        <w:rPr>
          <w:rFonts w:ascii="宋体" w:hAnsi="宋体" w:cs="宋体" w:hint="eastAsia"/>
          <w:color w:val="000000" w:themeColor="text1"/>
          <w:szCs w:val="21"/>
        </w:rPr>
      </w:pPr>
      <w:r w:rsidRPr="002D4718">
        <w:rPr>
          <w:rFonts w:ascii="宋体" w:hAnsi="宋体" w:cs="宋体" w:hint="eastAsia"/>
          <w:szCs w:val="21"/>
        </w:rPr>
        <w:t>30.4</w:t>
      </w:r>
      <w:r w:rsidRPr="002D4718">
        <w:rPr>
          <w:rFonts w:ascii="宋体" w:hAnsi="宋体" w:cs="宋体" w:hint="eastAsia"/>
          <w:kern w:val="0"/>
          <w:szCs w:val="21"/>
        </w:rPr>
        <w:t>采购</w:t>
      </w:r>
      <w:r w:rsidRPr="002D4718">
        <w:rPr>
          <w:rFonts w:ascii="宋体" w:hAnsi="宋体" w:cs="宋体" w:hint="eastAsia"/>
          <w:color w:val="000000" w:themeColor="text1"/>
          <w:kern w:val="0"/>
          <w:szCs w:val="21"/>
        </w:rPr>
        <w:t>人在确定成交供应商后，采购代理机构发布成交公告，公示期不得少于3天。</w:t>
      </w:r>
    </w:p>
    <w:p w14:paraId="2D27CB96" w14:textId="77777777" w:rsidR="00F82CDF" w:rsidRPr="002D4718" w:rsidRDefault="00912F92">
      <w:pPr>
        <w:spacing w:beforeLines="50" w:before="174"/>
        <w:ind w:firstLineChars="200" w:firstLine="422"/>
        <w:rPr>
          <w:rFonts w:ascii="宋体" w:hAnsi="宋体" w:cs="宋体" w:hint="eastAsia"/>
          <w:b/>
          <w:color w:val="000000" w:themeColor="text1"/>
          <w:szCs w:val="21"/>
        </w:rPr>
      </w:pPr>
      <w:r w:rsidRPr="002D4718">
        <w:rPr>
          <w:rFonts w:ascii="宋体" w:hAnsi="宋体" w:cs="宋体" w:hint="eastAsia"/>
          <w:b/>
          <w:color w:val="000000" w:themeColor="text1"/>
          <w:szCs w:val="21"/>
        </w:rPr>
        <w:t>31、成交通知书</w:t>
      </w:r>
    </w:p>
    <w:p w14:paraId="6AB9F954" w14:textId="77777777" w:rsidR="00F82CDF" w:rsidRPr="002D4718" w:rsidRDefault="00912F92">
      <w:pPr>
        <w:ind w:firstLineChars="200" w:firstLine="420"/>
        <w:rPr>
          <w:rFonts w:ascii="宋体" w:hAnsi="宋体" w:cs="宋体" w:hint="eastAsia"/>
          <w:color w:val="000000" w:themeColor="text1"/>
          <w:szCs w:val="21"/>
        </w:rPr>
      </w:pPr>
      <w:r w:rsidRPr="002D4718">
        <w:rPr>
          <w:rFonts w:ascii="宋体" w:hAnsi="宋体" w:cs="宋体" w:hint="eastAsia"/>
          <w:color w:val="000000" w:themeColor="text1"/>
          <w:kern w:val="0"/>
          <w:szCs w:val="21"/>
        </w:rPr>
        <w:t>31.1采购代理机构应当在发布竞争性比选采购公告的同一媒体上发布成交公告。</w:t>
      </w:r>
    </w:p>
    <w:p w14:paraId="7B9F026C" w14:textId="77777777" w:rsidR="00F82CDF" w:rsidRPr="002D4718" w:rsidRDefault="00912F92">
      <w:pPr>
        <w:ind w:firstLineChars="200" w:firstLine="420"/>
        <w:rPr>
          <w:rFonts w:ascii="宋体" w:hAnsi="宋体" w:cs="宋体" w:hint="eastAsia"/>
          <w:color w:val="000000" w:themeColor="text1"/>
          <w:szCs w:val="21"/>
        </w:rPr>
      </w:pPr>
      <w:r w:rsidRPr="002D4718">
        <w:rPr>
          <w:rFonts w:ascii="宋体" w:hAnsi="宋体" w:cs="宋体" w:hint="eastAsia"/>
          <w:color w:val="000000" w:themeColor="text1"/>
          <w:szCs w:val="21"/>
        </w:rPr>
        <w:t>31.2采购代理机构以书面形式向成交供应商发出成交通知书</w:t>
      </w:r>
      <w:r w:rsidRPr="002D4718">
        <w:rPr>
          <w:rFonts w:ascii="宋体" w:hAnsi="宋体" w:cs="宋体" w:hint="eastAsia"/>
          <w:color w:val="000000" w:themeColor="text1"/>
          <w:kern w:val="0"/>
          <w:szCs w:val="21"/>
        </w:rPr>
        <w:t>。</w:t>
      </w:r>
    </w:p>
    <w:p w14:paraId="1E2CF38E" w14:textId="77777777" w:rsidR="00F82CDF" w:rsidRPr="002D4718" w:rsidRDefault="00912F92">
      <w:pPr>
        <w:spacing w:beforeLines="50" w:before="174"/>
        <w:ind w:firstLineChars="200" w:firstLine="422"/>
        <w:rPr>
          <w:rFonts w:ascii="宋体" w:hAnsi="宋体" w:cs="宋体" w:hint="eastAsia"/>
          <w:b/>
          <w:szCs w:val="21"/>
        </w:rPr>
      </w:pPr>
      <w:r w:rsidRPr="002D4718">
        <w:rPr>
          <w:rFonts w:ascii="宋体" w:hAnsi="宋体" w:cs="宋体" w:hint="eastAsia"/>
          <w:b/>
          <w:szCs w:val="21"/>
        </w:rPr>
        <w:t>32、签订合同</w:t>
      </w:r>
    </w:p>
    <w:p w14:paraId="3D884E0D"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32.1采购人和成交供应商应当自成交通知书发出之日起30 天内，根据竞争性比</w:t>
      </w:r>
      <w:proofErr w:type="gramStart"/>
      <w:r w:rsidRPr="002D4718">
        <w:rPr>
          <w:rFonts w:ascii="宋体" w:hAnsi="宋体" w:cs="宋体" w:hint="eastAsia"/>
          <w:szCs w:val="21"/>
        </w:rPr>
        <w:t>选文件</w:t>
      </w:r>
      <w:proofErr w:type="gramEnd"/>
      <w:r w:rsidRPr="002D4718">
        <w:rPr>
          <w:rFonts w:ascii="宋体" w:hAnsi="宋体" w:cs="宋体" w:hint="eastAsia"/>
          <w:szCs w:val="21"/>
        </w:rPr>
        <w:t>和成交供应商的响应文件订立书面合同。成交</w:t>
      </w:r>
      <w:proofErr w:type="gramStart"/>
      <w:r w:rsidRPr="002D4718">
        <w:rPr>
          <w:rFonts w:ascii="宋体" w:hAnsi="宋体" w:cs="宋体" w:hint="eastAsia"/>
          <w:szCs w:val="21"/>
        </w:rPr>
        <w:t>供应商无正当</w:t>
      </w:r>
      <w:proofErr w:type="gramEnd"/>
      <w:r w:rsidRPr="002D4718">
        <w:rPr>
          <w:rFonts w:ascii="宋体" w:hAnsi="宋体" w:cs="宋体" w:hint="eastAsia"/>
          <w:szCs w:val="21"/>
        </w:rPr>
        <w:t>理由拒签合同的，采购人取消其中标/成交资格，其响应保证金不予退还；给采购人造成的损失超过响应保证金数额的，成交供应商还应当对超过部分予以赔偿。</w:t>
      </w:r>
    </w:p>
    <w:p w14:paraId="31271CCB"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32.2 发出成交通知书后，采购人无正当理由拒签合同的，采购人向成交供应商退还响应保证金；</w:t>
      </w:r>
      <w:proofErr w:type="gramStart"/>
      <w:r w:rsidRPr="002D4718">
        <w:rPr>
          <w:rFonts w:ascii="宋体" w:hAnsi="宋体" w:cs="宋体" w:hint="eastAsia"/>
          <w:szCs w:val="21"/>
        </w:rPr>
        <w:t>给成交供应商造成</w:t>
      </w:r>
      <w:proofErr w:type="gramEnd"/>
      <w:r w:rsidRPr="002D4718">
        <w:rPr>
          <w:rFonts w:ascii="宋体" w:hAnsi="宋体" w:cs="宋体" w:hint="eastAsia"/>
          <w:szCs w:val="21"/>
        </w:rPr>
        <w:t>损失的，还应当赔偿损失。</w:t>
      </w:r>
    </w:p>
    <w:p w14:paraId="448869F1" w14:textId="77777777" w:rsidR="00F82CDF" w:rsidRPr="002D4718" w:rsidRDefault="00F82CDF">
      <w:pPr>
        <w:pStyle w:val="ae"/>
      </w:pPr>
    </w:p>
    <w:p w14:paraId="4055265B" w14:textId="77777777" w:rsidR="00F82CDF" w:rsidRPr="002D4718" w:rsidRDefault="00912F92">
      <w:pPr>
        <w:pStyle w:val="100"/>
        <w:spacing w:beforeLines="0" w:before="0"/>
        <w:outlineLvl w:val="1"/>
        <w:rPr>
          <w:rFonts w:ascii="宋体" w:hAnsi="宋体" w:hint="eastAsia"/>
        </w:rPr>
      </w:pPr>
      <w:bookmarkStart w:id="61" w:name="_Toc126006857"/>
      <w:bookmarkStart w:id="62" w:name="_Toc126007057"/>
      <w:bookmarkStart w:id="63" w:name="_Toc12509"/>
      <w:bookmarkStart w:id="64" w:name="_Toc17155"/>
      <w:bookmarkStart w:id="65" w:name="_Toc126673585"/>
      <w:bookmarkStart w:id="66" w:name="_Toc21033"/>
      <w:bookmarkStart w:id="67" w:name="_Toc31011"/>
      <w:r w:rsidRPr="002D4718">
        <w:rPr>
          <w:rFonts w:ascii="宋体" w:hAnsi="宋体" w:hint="eastAsia"/>
        </w:rPr>
        <w:t>七、重新采购</w:t>
      </w:r>
      <w:bookmarkEnd w:id="61"/>
      <w:bookmarkEnd w:id="62"/>
      <w:bookmarkEnd w:id="63"/>
      <w:bookmarkEnd w:id="64"/>
      <w:bookmarkEnd w:id="65"/>
      <w:bookmarkEnd w:id="66"/>
      <w:bookmarkEnd w:id="67"/>
    </w:p>
    <w:p w14:paraId="1DAD48CD" w14:textId="77777777" w:rsidR="00F82CDF" w:rsidRPr="002D4718" w:rsidRDefault="00912F92">
      <w:pPr>
        <w:spacing w:beforeLines="50" w:before="174"/>
        <w:ind w:firstLineChars="200" w:firstLine="422"/>
        <w:rPr>
          <w:rFonts w:ascii="宋体" w:hAnsi="宋体" w:cs="宋体" w:hint="eastAsia"/>
          <w:b/>
          <w:szCs w:val="21"/>
        </w:rPr>
      </w:pPr>
      <w:r w:rsidRPr="002D4718">
        <w:rPr>
          <w:rFonts w:ascii="宋体" w:hAnsi="宋体" w:cs="宋体" w:hint="eastAsia"/>
          <w:b/>
          <w:szCs w:val="21"/>
        </w:rPr>
        <w:t>33、重新采购</w:t>
      </w:r>
    </w:p>
    <w:p w14:paraId="1BCEAEDA"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33.1 有下列情形之一的，采购人将重新竞争性比选采购：</w:t>
      </w:r>
    </w:p>
    <w:p w14:paraId="63169485"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（1）响应截止时间止，供应商少于3个的；</w:t>
      </w:r>
    </w:p>
    <w:p w14:paraId="744C9C69"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（2）经评审委员会评审后，满足资格审查/符合性审查合格的供应商少于3个。</w:t>
      </w:r>
    </w:p>
    <w:p w14:paraId="3A197024"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33.2 重新采购（第二次采购）</w:t>
      </w:r>
    </w:p>
    <w:p w14:paraId="7CEFE2A0"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经过流标/</w:t>
      </w:r>
      <w:proofErr w:type="gramStart"/>
      <w:r w:rsidRPr="002D4718">
        <w:rPr>
          <w:rFonts w:ascii="宋体" w:hAnsi="宋体" w:cs="宋体" w:hint="eastAsia"/>
          <w:szCs w:val="21"/>
        </w:rPr>
        <w:t>废标后</w:t>
      </w:r>
      <w:proofErr w:type="gramEnd"/>
      <w:r w:rsidRPr="002D4718">
        <w:rPr>
          <w:rFonts w:ascii="宋体" w:hAnsi="宋体" w:cs="宋体" w:hint="eastAsia"/>
          <w:szCs w:val="21"/>
        </w:rPr>
        <w:t>的第二次重新采购，若采购文件领购人数仍少于3家，或评审委员会评审后，满足资格审查/符合性审查合格的供应商仍少于3个的，由采购人项目组决定是否继续竞争性比选采购活动。</w:t>
      </w:r>
    </w:p>
    <w:p w14:paraId="19D61441" w14:textId="77777777" w:rsidR="00F82CDF" w:rsidRPr="002D4718" w:rsidRDefault="00F82CDF">
      <w:pPr>
        <w:pStyle w:val="ae"/>
      </w:pPr>
    </w:p>
    <w:p w14:paraId="44D3CC77" w14:textId="77777777" w:rsidR="00F82CDF" w:rsidRPr="002D4718" w:rsidRDefault="00912F92">
      <w:pPr>
        <w:pStyle w:val="100"/>
        <w:spacing w:beforeLines="0" w:before="0"/>
        <w:outlineLvl w:val="1"/>
        <w:rPr>
          <w:rFonts w:ascii="宋体" w:hAnsi="宋体" w:hint="eastAsia"/>
        </w:rPr>
      </w:pPr>
      <w:bookmarkStart w:id="68" w:name="_Toc5598"/>
      <w:bookmarkStart w:id="69" w:name="_Toc126007058"/>
      <w:bookmarkStart w:id="70" w:name="_Toc16395"/>
      <w:bookmarkStart w:id="71" w:name="_Toc12741"/>
      <w:bookmarkStart w:id="72" w:name="_Toc17488"/>
      <w:bookmarkStart w:id="73" w:name="_Toc126673586"/>
      <w:bookmarkStart w:id="74" w:name="_Toc126006858"/>
      <w:r w:rsidRPr="002D4718">
        <w:rPr>
          <w:rFonts w:ascii="宋体" w:hAnsi="宋体" w:hint="eastAsia"/>
        </w:rPr>
        <w:t>八、纪律和监督</w:t>
      </w:r>
      <w:bookmarkEnd w:id="68"/>
      <w:bookmarkEnd w:id="69"/>
      <w:bookmarkEnd w:id="70"/>
      <w:bookmarkEnd w:id="71"/>
      <w:bookmarkEnd w:id="72"/>
      <w:bookmarkEnd w:id="73"/>
      <w:bookmarkEnd w:id="74"/>
    </w:p>
    <w:p w14:paraId="0C57DCAE" w14:textId="77777777" w:rsidR="00F82CDF" w:rsidRPr="002D4718" w:rsidRDefault="00912F92">
      <w:pPr>
        <w:spacing w:beforeLines="50" w:before="174"/>
        <w:ind w:firstLineChars="200" w:firstLine="422"/>
        <w:rPr>
          <w:rFonts w:ascii="宋体" w:hAnsi="宋体" w:cs="宋体" w:hint="eastAsia"/>
          <w:b/>
          <w:szCs w:val="21"/>
        </w:rPr>
      </w:pPr>
      <w:r w:rsidRPr="002D4718">
        <w:rPr>
          <w:rFonts w:ascii="宋体" w:hAnsi="宋体" w:cs="宋体" w:hint="eastAsia"/>
          <w:b/>
          <w:szCs w:val="21"/>
        </w:rPr>
        <w:t>34、对采购人的纪律要求</w:t>
      </w:r>
    </w:p>
    <w:p w14:paraId="21B9C4D2"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34.1采购人不得泄漏竞争性比选采购活动中应当保密的情况和资料，不得与供应商串</w:t>
      </w:r>
      <w:r w:rsidRPr="002D4718">
        <w:rPr>
          <w:rFonts w:ascii="宋体" w:hAnsi="宋体" w:cs="宋体" w:hint="eastAsia"/>
          <w:szCs w:val="21"/>
        </w:rPr>
        <w:lastRenderedPageBreak/>
        <w:t>通损害国家利益、社会公共利益或者他人合法权益。</w:t>
      </w:r>
    </w:p>
    <w:p w14:paraId="6EC07C4F" w14:textId="77777777" w:rsidR="00F82CDF" w:rsidRPr="002D4718" w:rsidRDefault="00912F92">
      <w:pPr>
        <w:spacing w:beforeLines="50" w:before="174"/>
        <w:ind w:firstLineChars="200" w:firstLine="422"/>
        <w:rPr>
          <w:rFonts w:ascii="宋体" w:hAnsi="宋体" w:cs="宋体" w:hint="eastAsia"/>
          <w:b/>
          <w:szCs w:val="21"/>
        </w:rPr>
      </w:pPr>
      <w:r w:rsidRPr="002D4718">
        <w:rPr>
          <w:rFonts w:ascii="宋体" w:hAnsi="宋体" w:cs="宋体" w:hint="eastAsia"/>
          <w:b/>
          <w:szCs w:val="21"/>
        </w:rPr>
        <w:t>35、对供应商的纪律要求</w:t>
      </w:r>
    </w:p>
    <w:p w14:paraId="696DE29A"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35.1供应商不得相互串通投标（响应）或者与采购人串通投标（响应），不得向采购人或者评审委员会成员行贿谋取中标/成交，不得以他人名义投标（响应）或者以其他方式弄虚作假骗取中标/成交；供应商不得以任何方式干扰、影响评审工作。</w:t>
      </w:r>
    </w:p>
    <w:p w14:paraId="379B0A2F" w14:textId="77777777" w:rsidR="00F82CDF" w:rsidRPr="002D4718" w:rsidRDefault="00912F92">
      <w:pPr>
        <w:spacing w:beforeLines="50" w:before="174"/>
        <w:ind w:firstLineChars="200" w:firstLine="422"/>
        <w:rPr>
          <w:rFonts w:ascii="宋体" w:hAnsi="宋体" w:cs="宋体" w:hint="eastAsia"/>
          <w:b/>
          <w:szCs w:val="21"/>
        </w:rPr>
      </w:pPr>
      <w:r w:rsidRPr="002D4718">
        <w:rPr>
          <w:rFonts w:ascii="宋体" w:hAnsi="宋体" w:cs="宋体" w:hint="eastAsia"/>
          <w:b/>
          <w:szCs w:val="21"/>
        </w:rPr>
        <w:t>36、对评审委员会成员的纪律要求</w:t>
      </w:r>
    </w:p>
    <w:p w14:paraId="51E2778D"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36.1评审委员会成员不得收受他人的财物或者其他好处，不得向他人透漏对响应文件的评审和比较、中标/成交候选人的推荐情况以及评审有关的其他情况。在评审活动中，评审委员会成员不得擅离职守，影响评审程序正常进行，不得使用第五部分“评审办法”没有规定的评审因素和标准进行评审。</w:t>
      </w:r>
    </w:p>
    <w:p w14:paraId="78114B30" w14:textId="77777777" w:rsidR="00F82CDF" w:rsidRPr="002D4718" w:rsidRDefault="00912F92">
      <w:pPr>
        <w:spacing w:beforeLines="50" w:before="174"/>
        <w:ind w:firstLineChars="200" w:firstLine="422"/>
        <w:rPr>
          <w:rFonts w:ascii="宋体" w:hAnsi="宋体" w:cs="宋体" w:hint="eastAsia"/>
          <w:b/>
          <w:szCs w:val="21"/>
        </w:rPr>
      </w:pPr>
      <w:r w:rsidRPr="002D4718">
        <w:rPr>
          <w:rFonts w:ascii="宋体" w:hAnsi="宋体" w:cs="宋体" w:hint="eastAsia"/>
          <w:b/>
          <w:szCs w:val="21"/>
        </w:rPr>
        <w:t>37、对与评审活动有关的工作人员的纪律要求</w:t>
      </w:r>
    </w:p>
    <w:p w14:paraId="4A7E7104"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37.1与评审活动有关的工作人员不得收受他人的财物或者其他好处，不得向他人透漏对响应文件的评审和比较、中标/成交候选人的推荐情况以及评审有关的其他情况。在评审活动中，与评审活动有关的工作人员不得擅离职守，影响评审程序正常进行。</w:t>
      </w:r>
    </w:p>
    <w:p w14:paraId="6FC2749A" w14:textId="77777777" w:rsidR="00F82CDF" w:rsidRPr="002D4718" w:rsidRDefault="00F82CDF">
      <w:pPr>
        <w:pStyle w:val="ae"/>
      </w:pPr>
    </w:p>
    <w:p w14:paraId="12002319" w14:textId="77777777" w:rsidR="00F82CDF" w:rsidRPr="002D4718" w:rsidRDefault="00912F92">
      <w:pPr>
        <w:pStyle w:val="100"/>
        <w:spacing w:beforeLines="0" w:before="0"/>
        <w:outlineLvl w:val="1"/>
        <w:rPr>
          <w:rFonts w:ascii="宋体" w:hAnsi="宋体" w:hint="eastAsia"/>
        </w:rPr>
      </w:pPr>
      <w:bookmarkStart w:id="75" w:name="_Toc32055"/>
      <w:bookmarkStart w:id="76" w:name="_Toc126673588"/>
      <w:bookmarkStart w:id="77" w:name="_Toc12674"/>
      <w:bookmarkStart w:id="78" w:name="_Toc12790"/>
      <w:bookmarkStart w:id="79" w:name="_Toc18591"/>
      <w:r w:rsidRPr="002D4718">
        <w:rPr>
          <w:rFonts w:ascii="宋体" w:hAnsi="宋体" w:hint="eastAsia"/>
        </w:rPr>
        <w:t>九、异议处理</w:t>
      </w:r>
      <w:bookmarkEnd w:id="75"/>
      <w:bookmarkEnd w:id="76"/>
      <w:bookmarkEnd w:id="77"/>
      <w:bookmarkEnd w:id="78"/>
      <w:bookmarkEnd w:id="79"/>
    </w:p>
    <w:p w14:paraId="2A4F1FF8" w14:textId="77777777" w:rsidR="00F82CDF" w:rsidRPr="002D4718" w:rsidRDefault="00912F92">
      <w:pPr>
        <w:spacing w:beforeLines="50" w:before="174"/>
        <w:ind w:firstLineChars="200" w:firstLine="422"/>
        <w:rPr>
          <w:rFonts w:ascii="宋体" w:hAnsi="宋体" w:cs="宋体" w:hint="eastAsia"/>
          <w:b/>
          <w:szCs w:val="21"/>
        </w:rPr>
      </w:pPr>
      <w:r w:rsidRPr="002D4718">
        <w:rPr>
          <w:rFonts w:ascii="宋体" w:hAnsi="宋体" w:cs="宋体" w:hint="eastAsia"/>
          <w:b/>
          <w:szCs w:val="21"/>
        </w:rPr>
        <w:t>38、提出异议</w:t>
      </w:r>
    </w:p>
    <w:p w14:paraId="388A352D"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38.1竞争性比</w:t>
      </w:r>
      <w:proofErr w:type="gramStart"/>
      <w:r w:rsidRPr="002D4718">
        <w:rPr>
          <w:rFonts w:ascii="宋体" w:hAnsi="宋体" w:cs="宋体" w:hint="eastAsia"/>
          <w:szCs w:val="21"/>
        </w:rPr>
        <w:t>选文件</w:t>
      </w:r>
      <w:proofErr w:type="gramEnd"/>
      <w:r w:rsidRPr="002D4718">
        <w:rPr>
          <w:rFonts w:ascii="宋体" w:hAnsi="宋体" w:cs="宋体" w:hint="eastAsia"/>
          <w:szCs w:val="21"/>
        </w:rPr>
        <w:t>的异议, 供应商已获取竞争性比</w:t>
      </w:r>
      <w:proofErr w:type="gramStart"/>
      <w:r w:rsidRPr="002D4718">
        <w:rPr>
          <w:rFonts w:ascii="宋体" w:hAnsi="宋体" w:cs="宋体" w:hint="eastAsia"/>
          <w:szCs w:val="21"/>
        </w:rPr>
        <w:t>选文件</w:t>
      </w:r>
      <w:proofErr w:type="gramEnd"/>
      <w:r w:rsidRPr="002D4718">
        <w:rPr>
          <w:rFonts w:ascii="宋体" w:hAnsi="宋体" w:cs="宋体" w:hint="eastAsia"/>
          <w:szCs w:val="21"/>
        </w:rPr>
        <w:t>的，可以对该文件向采购代理机构提出异议。对竞争性比</w:t>
      </w:r>
      <w:proofErr w:type="gramStart"/>
      <w:r w:rsidRPr="002D4718">
        <w:rPr>
          <w:rFonts w:ascii="宋体" w:hAnsi="宋体" w:cs="宋体" w:hint="eastAsia"/>
          <w:szCs w:val="21"/>
        </w:rPr>
        <w:t>选文件</w:t>
      </w:r>
      <w:proofErr w:type="gramEnd"/>
      <w:r w:rsidRPr="002D4718">
        <w:rPr>
          <w:rFonts w:ascii="宋体" w:hAnsi="宋体" w:cs="宋体" w:hint="eastAsia"/>
          <w:szCs w:val="21"/>
        </w:rPr>
        <w:t>提出异议的，应当在在</w:t>
      </w:r>
      <w:r w:rsidRPr="002D4718">
        <w:rPr>
          <w:rFonts w:ascii="宋体" w:hAnsi="宋体" w:cs="宋体"/>
          <w:b/>
          <w:bCs/>
          <w:szCs w:val="21"/>
        </w:rPr>
        <w:t>XX</w:t>
      </w:r>
      <w:r w:rsidRPr="002D4718">
        <w:rPr>
          <w:rFonts w:ascii="宋体" w:hAnsi="宋体" w:cs="宋体" w:hint="eastAsia"/>
          <w:b/>
          <w:bCs/>
          <w:szCs w:val="21"/>
        </w:rPr>
        <w:t>年</w:t>
      </w:r>
      <w:r w:rsidRPr="002D4718">
        <w:rPr>
          <w:rFonts w:ascii="宋体" w:hAnsi="宋体" w:cs="宋体"/>
          <w:b/>
          <w:bCs/>
          <w:szCs w:val="21"/>
        </w:rPr>
        <w:t>XX</w:t>
      </w:r>
      <w:r w:rsidRPr="002D4718">
        <w:rPr>
          <w:rFonts w:ascii="宋体" w:hAnsi="宋体" w:cs="宋体" w:hint="eastAsia"/>
          <w:b/>
          <w:bCs/>
          <w:szCs w:val="21"/>
        </w:rPr>
        <w:t>月</w:t>
      </w:r>
      <w:r w:rsidRPr="002D4718">
        <w:rPr>
          <w:rFonts w:ascii="宋体" w:hAnsi="宋体" w:cs="宋体"/>
          <w:b/>
          <w:bCs/>
          <w:szCs w:val="21"/>
        </w:rPr>
        <w:t>XX</w:t>
      </w:r>
      <w:r w:rsidRPr="002D4718">
        <w:rPr>
          <w:rFonts w:ascii="宋体" w:hAnsi="宋体" w:cs="宋体" w:hint="eastAsia"/>
          <w:b/>
          <w:bCs/>
          <w:szCs w:val="21"/>
        </w:rPr>
        <w:t>日</w:t>
      </w:r>
      <w:r w:rsidRPr="002D4718">
        <w:rPr>
          <w:rFonts w:ascii="宋体" w:hAnsi="宋体" w:cs="宋体" w:hint="eastAsia"/>
          <w:szCs w:val="21"/>
        </w:rPr>
        <w:t>下午5:00前一次性书面提出。采购代理机构不得拒收供应商在法定异议期内发出的异议，应当在收到异议之日起3日内做出答复，并以书面形式通知异议供应商和其他有关供应商。</w:t>
      </w:r>
    </w:p>
    <w:p w14:paraId="2926CF26"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38.2对评审有异议的：供应商对评审有异议的，应当在评审现场提出，采购人/采购代理机构应当当场做出答复，并制作记录。</w:t>
      </w:r>
    </w:p>
    <w:p w14:paraId="50E5A970"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38.3 对评审结果有异议的：供应商或者其他利害关系人对采购项目的评审结果有异议的，应当在中标/成交候选人公示期间一次性书面提出。采购人/采购代理机构应当自收到异议之日起3日内做出答复；做出答复前，应当暂停采购响应活动。</w:t>
      </w:r>
    </w:p>
    <w:p w14:paraId="15A21637"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38.4 异议应当包括下列内容：</w:t>
      </w:r>
    </w:p>
    <w:p w14:paraId="063AFE5F"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（1）供应商的姓名或者名称、地址、邮编、联系人及联系电话；</w:t>
      </w:r>
    </w:p>
    <w:p w14:paraId="203D3371"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（2）异议项目的名称；</w:t>
      </w:r>
    </w:p>
    <w:p w14:paraId="66EB40FA"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（3）具体、明确的异议事项和与异议事项相关的请求；</w:t>
      </w:r>
    </w:p>
    <w:p w14:paraId="6A28A93C"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（4）事实依据；</w:t>
      </w:r>
    </w:p>
    <w:p w14:paraId="34F14AA6"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（5）必要的法律依据；</w:t>
      </w:r>
    </w:p>
    <w:p w14:paraId="27C992B4"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（6）提出异议的日期。</w:t>
      </w:r>
    </w:p>
    <w:p w14:paraId="7B0DD968"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38.5 供应商为法人或其他组织的，应当由法定代表人、主要负责人或者其授权代表签字或者盖章，并加盖公章。</w:t>
      </w:r>
    </w:p>
    <w:p w14:paraId="5D5A58B3"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38.6异议人委托代理人异议的，应当向采购人/采购代理机构提交授权委托书，其授权委托书应当载明代理人的姓名或者名称、代理事项、具体权限、期限和相关事项。供应商为</w:t>
      </w:r>
      <w:r w:rsidRPr="002D4718">
        <w:rPr>
          <w:rFonts w:ascii="宋体" w:hAnsi="宋体" w:cs="宋体" w:hint="eastAsia"/>
          <w:szCs w:val="21"/>
        </w:rPr>
        <w:lastRenderedPageBreak/>
        <w:t>法人或者其他组织的，应当由法定代表人、主要负责人签字或者盖章，并加盖公章。</w:t>
      </w:r>
    </w:p>
    <w:p w14:paraId="6E09B6D9" w14:textId="77777777" w:rsidR="00F82CDF" w:rsidRPr="002D4718" w:rsidRDefault="00912F92">
      <w:pPr>
        <w:spacing w:beforeLines="50" w:before="174"/>
        <w:ind w:firstLineChars="200" w:firstLine="422"/>
        <w:rPr>
          <w:rFonts w:ascii="宋体" w:hAnsi="宋体" w:cs="宋体" w:hint="eastAsia"/>
          <w:b/>
          <w:szCs w:val="21"/>
        </w:rPr>
      </w:pPr>
      <w:r w:rsidRPr="002D4718">
        <w:rPr>
          <w:rFonts w:ascii="宋体" w:hAnsi="宋体" w:cs="宋体" w:hint="eastAsia"/>
          <w:b/>
          <w:szCs w:val="21"/>
        </w:rPr>
        <w:t>39、异议处理</w:t>
      </w:r>
    </w:p>
    <w:p w14:paraId="05B88B49"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39.1 有下列情形之一的，采购人/采购代理机构可以不予受理异议，并书面告知异议提起人：</w:t>
      </w:r>
    </w:p>
    <w:p w14:paraId="13C42B17"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（1）异议提起人不是供应商、潜在供应商或者其他利害关系人；</w:t>
      </w:r>
    </w:p>
    <w:p w14:paraId="67B5D457"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（2）未在法定的异议期限内提出的；</w:t>
      </w:r>
    </w:p>
    <w:p w14:paraId="459FF648"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（3）异议未以竞争性比选公告、竞争性比</w:t>
      </w:r>
      <w:proofErr w:type="gramStart"/>
      <w:r w:rsidRPr="002D4718">
        <w:rPr>
          <w:rFonts w:ascii="宋体" w:hAnsi="宋体" w:cs="宋体" w:hint="eastAsia"/>
          <w:szCs w:val="21"/>
        </w:rPr>
        <w:t>选文件</w:t>
      </w:r>
      <w:proofErr w:type="gramEnd"/>
      <w:r w:rsidRPr="002D4718">
        <w:rPr>
          <w:rFonts w:ascii="宋体" w:hAnsi="宋体" w:cs="宋体" w:hint="eastAsia"/>
          <w:szCs w:val="21"/>
        </w:rPr>
        <w:t>所规定的方式提出的；</w:t>
      </w:r>
    </w:p>
    <w:p w14:paraId="24B7F87B"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（4）异议书未按照要求签字盖章的；</w:t>
      </w:r>
    </w:p>
    <w:p w14:paraId="40C455BC"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（5）异议书未提供有效联系人和联系方式的；</w:t>
      </w:r>
    </w:p>
    <w:p w14:paraId="4719D8F9"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（6）评审现场已经供应商确认的事项，响应文件开启后供应商又就该事项提出异议的；</w:t>
      </w:r>
    </w:p>
    <w:p w14:paraId="45A5B3D4"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（7）采购人已经做出明确答复，无新的事实证据，又就同一问题提出异议的。</w:t>
      </w:r>
    </w:p>
    <w:p w14:paraId="00F0B106"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39.2 异议提起人要求撤回异议的，异议程序终止。异议提起人不得以同一理由再次提出异议。</w:t>
      </w:r>
    </w:p>
    <w:p w14:paraId="2CC3E0F6"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39.3 采购人/采购代理机构应当在规定的时限内完成异议处理。如异议内容复杂，确需进行检验、检测、鉴定、组织专家评审或复核的，所需时间不计入前款规定时限，但采购人/采购代理机构应当在前款规定时限内书面告知异议提起人最终答复期限。</w:t>
      </w:r>
    </w:p>
    <w:p w14:paraId="719A1688"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39.4 投诉</w:t>
      </w:r>
    </w:p>
    <w:p w14:paraId="3F5F4A97"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采购人/采购代理机构未在规定时限内做出答复的，异议提起人可以向采购人单位纪委投诉。</w:t>
      </w:r>
    </w:p>
    <w:p w14:paraId="45BD69BB" w14:textId="77777777" w:rsidR="00F82CDF" w:rsidRPr="002D4718" w:rsidRDefault="00F82CDF">
      <w:pPr>
        <w:spacing w:before="50" w:line="360" w:lineRule="auto"/>
        <w:ind w:firstLineChars="200" w:firstLine="420"/>
        <w:rPr>
          <w:rFonts w:ascii="宋体" w:hAnsi="宋体" w:cs="宋体" w:hint="eastAsia"/>
          <w:szCs w:val="21"/>
        </w:rPr>
      </w:pPr>
    </w:p>
    <w:p w14:paraId="0E8E13D6" w14:textId="77777777" w:rsidR="00F82CDF" w:rsidRPr="002D4718" w:rsidRDefault="00912F92">
      <w:pPr>
        <w:pStyle w:val="aff2"/>
        <w:tabs>
          <w:tab w:val="left" w:pos="997"/>
        </w:tabs>
        <w:spacing w:before="0" w:after="0"/>
        <w:rPr>
          <w:rFonts w:ascii="宋体" w:hAnsi="宋体" w:cs="宋体" w:hint="eastAsia"/>
          <w:color w:val="auto"/>
        </w:rPr>
      </w:pPr>
      <w:r w:rsidRPr="002D4718">
        <w:rPr>
          <w:rFonts w:ascii="宋体" w:hAnsi="宋体" w:cs="宋体" w:hint="eastAsia"/>
          <w:color w:val="auto"/>
        </w:rPr>
        <w:br w:type="page"/>
      </w:r>
      <w:bookmarkStart w:id="80" w:name="_Toc30993"/>
      <w:bookmarkStart w:id="81" w:name="_Toc16794"/>
      <w:bookmarkStart w:id="82" w:name="_Toc14200"/>
      <w:bookmarkStart w:id="83" w:name="_Toc17898"/>
      <w:r w:rsidRPr="002D4718">
        <w:rPr>
          <w:rFonts w:ascii="宋体" w:hAnsi="宋体" w:cs="宋体" w:hint="eastAsia"/>
          <w:color w:val="auto"/>
        </w:rPr>
        <w:lastRenderedPageBreak/>
        <w:t>第三部分：采购需求</w:t>
      </w:r>
      <w:bookmarkEnd w:id="80"/>
      <w:bookmarkEnd w:id="81"/>
      <w:bookmarkEnd w:id="82"/>
      <w:bookmarkEnd w:id="83"/>
    </w:p>
    <w:p w14:paraId="7B9BB79B" w14:textId="77777777" w:rsidR="00F82CDF" w:rsidRPr="002D4718" w:rsidRDefault="00912F92">
      <w:pPr>
        <w:pStyle w:val="afff8"/>
        <w:numPr>
          <w:ilvl w:val="0"/>
          <w:numId w:val="6"/>
        </w:numPr>
        <w:ind w:hanging="562"/>
        <w:outlineLvl w:val="1"/>
        <w:rPr>
          <w:rFonts w:cs="宋体" w:hint="eastAsia"/>
        </w:rPr>
      </w:pPr>
      <w:bookmarkStart w:id="84" w:name="_Toc30953"/>
      <w:bookmarkStart w:id="85" w:name="_Toc657"/>
      <w:r w:rsidRPr="002D4718">
        <w:rPr>
          <w:rFonts w:cs="宋体" w:hint="eastAsia"/>
        </w:rPr>
        <w:t>项目概况</w:t>
      </w:r>
      <w:bookmarkEnd w:id="84"/>
    </w:p>
    <w:p w14:paraId="1FDF9E5C" w14:textId="77777777" w:rsidR="00F82CDF" w:rsidRPr="002D4718" w:rsidRDefault="00912F92">
      <w:pPr>
        <w:pStyle w:val="affff"/>
        <w:tabs>
          <w:tab w:val="left" w:pos="851"/>
        </w:tabs>
        <w:spacing w:line="360" w:lineRule="auto"/>
        <w:ind w:firstLineChars="200" w:firstLine="420"/>
        <w:rPr>
          <w:rFonts w:cs="宋体" w:hint="eastAsia"/>
        </w:rPr>
      </w:pPr>
      <w:r w:rsidRPr="002D4718">
        <w:rPr>
          <w:rFonts w:cs="宋体" w:hint="eastAsia"/>
        </w:rPr>
        <w:t>1</w:t>
      </w:r>
      <w:r w:rsidRPr="002D4718">
        <w:rPr>
          <w:rFonts w:cs="宋体"/>
        </w:rPr>
        <w:t>.</w:t>
      </w:r>
      <w:r w:rsidRPr="002D4718">
        <w:rPr>
          <w:rFonts w:cs="宋体" w:hint="eastAsia"/>
        </w:rPr>
        <w:t>南京市儿童医院两院区（广州路院区、河西院区）膳食中心拟采购一次奶具（包含一次性奶瓶及奶嘴），中标供应商1家，供应广州路院区、河西院区上述产品。</w:t>
      </w:r>
    </w:p>
    <w:p w14:paraId="60CAFC5F" w14:textId="77777777" w:rsidR="00F82CDF" w:rsidRPr="002D4718" w:rsidRDefault="00912F92">
      <w:pPr>
        <w:pStyle w:val="affff"/>
        <w:tabs>
          <w:tab w:val="left" w:pos="851"/>
        </w:tabs>
        <w:spacing w:line="360" w:lineRule="auto"/>
        <w:ind w:firstLineChars="200" w:firstLine="420"/>
        <w:rPr>
          <w:rFonts w:cs="宋体" w:hint="eastAsia"/>
        </w:rPr>
      </w:pPr>
      <w:r w:rsidRPr="002D4718">
        <w:rPr>
          <w:rFonts w:cs="宋体" w:hint="eastAsia"/>
        </w:rPr>
        <w:t>2</w:t>
      </w:r>
      <w:r w:rsidRPr="002D4718">
        <w:rPr>
          <w:rFonts w:cs="宋体"/>
        </w:rPr>
        <w:t>.</w:t>
      </w:r>
      <w:r w:rsidRPr="002D4718">
        <w:rPr>
          <w:rFonts w:cs="宋体" w:hint="eastAsia"/>
        </w:rPr>
        <w:t>项目合同期限为1年，如果前三个月试供货期不合格,采购人有权解除合同。</w:t>
      </w:r>
    </w:p>
    <w:p w14:paraId="6640B741" w14:textId="77777777" w:rsidR="00F82CDF" w:rsidRPr="002D4718" w:rsidRDefault="00912F92">
      <w:pPr>
        <w:pStyle w:val="affff"/>
        <w:tabs>
          <w:tab w:val="left" w:pos="851"/>
        </w:tabs>
        <w:spacing w:line="360" w:lineRule="auto"/>
        <w:ind w:firstLineChars="200" w:firstLine="420"/>
        <w:rPr>
          <w:rFonts w:cs="宋体" w:hint="eastAsia"/>
        </w:rPr>
      </w:pPr>
      <w:r w:rsidRPr="002D4718">
        <w:rPr>
          <w:rFonts w:cs="宋体" w:hint="eastAsia"/>
        </w:rPr>
        <w:t>3</w:t>
      </w:r>
      <w:r w:rsidRPr="002D4718">
        <w:rPr>
          <w:rFonts w:cs="宋体"/>
        </w:rPr>
        <w:t>.</w:t>
      </w:r>
      <w:r w:rsidRPr="002D4718">
        <w:rPr>
          <w:rFonts w:cs="宋体" w:hint="eastAsia"/>
        </w:rPr>
        <w:t>合同期内，如果中标人放弃履行合同，需提前3个月告之采购人并保供至采购人寻得新的供应商。采购人保留追究原供应商责任的权力。对于拒不履行合同或恶意放弃合同的中标人，采购人将向相应部门反映相关情况。</w:t>
      </w:r>
    </w:p>
    <w:p w14:paraId="5BC32449" w14:textId="77777777" w:rsidR="00F82CDF" w:rsidRPr="002D4718" w:rsidRDefault="00912F92">
      <w:pPr>
        <w:pStyle w:val="affff"/>
        <w:tabs>
          <w:tab w:val="left" w:pos="851"/>
        </w:tabs>
        <w:spacing w:line="360" w:lineRule="auto"/>
        <w:ind w:firstLineChars="200" w:firstLine="420"/>
        <w:rPr>
          <w:rFonts w:cs="宋体" w:hint="eastAsia"/>
        </w:rPr>
      </w:pPr>
      <w:r w:rsidRPr="002D4718">
        <w:rPr>
          <w:rFonts w:cs="宋体" w:hint="eastAsia"/>
        </w:rPr>
        <w:t>4</w:t>
      </w:r>
      <w:r w:rsidRPr="002D4718">
        <w:rPr>
          <w:rFonts w:cs="宋体"/>
        </w:rPr>
        <w:t>.</w:t>
      </w:r>
      <w:r w:rsidRPr="002D4718">
        <w:rPr>
          <w:rFonts w:cs="宋体" w:hint="eastAsia"/>
        </w:rPr>
        <w:t>采购清单如下表</w:t>
      </w:r>
    </w:p>
    <w:tbl>
      <w:tblPr>
        <w:tblW w:w="8387"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6"/>
        <w:gridCol w:w="2568"/>
        <w:gridCol w:w="1451"/>
        <w:gridCol w:w="2482"/>
      </w:tblGrid>
      <w:tr w:rsidR="00F82CDF" w:rsidRPr="002D4718" w14:paraId="60712DDE" w14:textId="77777777">
        <w:trPr>
          <w:trHeight w:val="631"/>
        </w:trPr>
        <w:tc>
          <w:tcPr>
            <w:tcW w:w="1886" w:type="dxa"/>
            <w:noWrap/>
            <w:vAlign w:val="center"/>
          </w:tcPr>
          <w:p w14:paraId="6853DF08" w14:textId="77777777" w:rsidR="00F82CDF" w:rsidRPr="002D4718" w:rsidRDefault="00912F92">
            <w:pPr>
              <w:pStyle w:val="af3"/>
              <w:jc w:val="center"/>
              <w:rPr>
                <w:rFonts w:hAnsi="宋体" w:cs="宋体" w:hint="eastAsia"/>
              </w:rPr>
            </w:pPr>
            <w:r w:rsidRPr="002D4718">
              <w:rPr>
                <w:rFonts w:hAnsi="宋体" w:cs="宋体" w:hint="eastAsia"/>
              </w:rPr>
              <w:t>序号</w:t>
            </w:r>
          </w:p>
        </w:tc>
        <w:tc>
          <w:tcPr>
            <w:tcW w:w="2568" w:type="dxa"/>
            <w:noWrap/>
            <w:vAlign w:val="center"/>
          </w:tcPr>
          <w:p w14:paraId="74A01FED" w14:textId="77777777" w:rsidR="00F82CDF" w:rsidRPr="002D4718" w:rsidRDefault="00912F92">
            <w:pPr>
              <w:pStyle w:val="af3"/>
              <w:jc w:val="center"/>
              <w:rPr>
                <w:rFonts w:hAnsi="宋体" w:cs="宋体" w:hint="eastAsia"/>
              </w:rPr>
            </w:pPr>
            <w:r w:rsidRPr="002D4718">
              <w:rPr>
                <w:rFonts w:hAnsi="宋体" w:cs="宋体" w:hint="eastAsia"/>
              </w:rPr>
              <w:t>品名</w:t>
            </w:r>
          </w:p>
        </w:tc>
        <w:tc>
          <w:tcPr>
            <w:tcW w:w="1451" w:type="dxa"/>
            <w:noWrap/>
            <w:vAlign w:val="center"/>
          </w:tcPr>
          <w:p w14:paraId="3DF5C820" w14:textId="77777777" w:rsidR="00F82CDF" w:rsidRPr="002D4718" w:rsidRDefault="00912F92">
            <w:pPr>
              <w:pStyle w:val="af3"/>
              <w:jc w:val="center"/>
              <w:rPr>
                <w:rFonts w:hAnsi="宋体" w:cs="宋体" w:hint="eastAsia"/>
              </w:rPr>
            </w:pPr>
            <w:r w:rsidRPr="002D4718">
              <w:rPr>
                <w:rFonts w:hAnsi="宋体" w:cs="宋体" w:hint="eastAsia"/>
              </w:rPr>
              <w:t>规格</w:t>
            </w:r>
          </w:p>
        </w:tc>
        <w:tc>
          <w:tcPr>
            <w:tcW w:w="2482" w:type="dxa"/>
            <w:noWrap/>
            <w:vAlign w:val="center"/>
          </w:tcPr>
          <w:p w14:paraId="190B4560" w14:textId="77777777" w:rsidR="00F82CDF" w:rsidRPr="002D4718" w:rsidRDefault="00912F92">
            <w:pPr>
              <w:pStyle w:val="af3"/>
              <w:jc w:val="center"/>
              <w:rPr>
                <w:rFonts w:hAnsi="宋体" w:cs="宋体" w:hint="eastAsia"/>
              </w:rPr>
            </w:pPr>
            <w:r w:rsidRPr="002D4718">
              <w:rPr>
                <w:rFonts w:hAnsi="宋体" w:cs="宋体" w:hint="eastAsia"/>
              </w:rPr>
              <w:t>预估权重</w:t>
            </w:r>
          </w:p>
        </w:tc>
      </w:tr>
      <w:tr w:rsidR="00F82CDF" w:rsidRPr="002D4718" w14:paraId="72F0382F" w14:textId="77777777">
        <w:trPr>
          <w:trHeight w:val="631"/>
        </w:trPr>
        <w:tc>
          <w:tcPr>
            <w:tcW w:w="1886" w:type="dxa"/>
            <w:noWrap/>
            <w:vAlign w:val="center"/>
          </w:tcPr>
          <w:p w14:paraId="70F98E1D" w14:textId="77777777" w:rsidR="00F82CDF" w:rsidRPr="002D4718" w:rsidRDefault="00912F92">
            <w:pPr>
              <w:pStyle w:val="af3"/>
              <w:jc w:val="center"/>
              <w:rPr>
                <w:rFonts w:hAnsi="宋体" w:cs="宋体" w:hint="eastAsia"/>
              </w:rPr>
            </w:pPr>
            <w:r w:rsidRPr="002D4718">
              <w:rPr>
                <w:rFonts w:hAnsi="宋体" w:cs="宋体" w:hint="eastAsia"/>
              </w:rPr>
              <w:t>1</w:t>
            </w:r>
          </w:p>
        </w:tc>
        <w:tc>
          <w:tcPr>
            <w:tcW w:w="2568" w:type="dxa"/>
            <w:noWrap/>
            <w:vAlign w:val="center"/>
          </w:tcPr>
          <w:p w14:paraId="30CDE107" w14:textId="77777777" w:rsidR="00F82CDF" w:rsidRPr="002D4718" w:rsidRDefault="00912F92">
            <w:pPr>
              <w:pStyle w:val="af3"/>
              <w:jc w:val="center"/>
              <w:rPr>
                <w:rFonts w:hAnsi="宋体" w:cs="宋体" w:hint="eastAsia"/>
              </w:rPr>
            </w:pPr>
            <w:r w:rsidRPr="002D4718">
              <w:rPr>
                <w:rFonts w:hAnsi="宋体" w:cs="宋体" w:hint="eastAsia"/>
              </w:rPr>
              <w:t>一次性奶瓶</w:t>
            </w:r>
          </w:p>
        </w:tc>
        <w:tc>
          <w:tcPr>
            <w:tcW w:w="1451" w:type="dxa"/>
            <w:noWrap/>
            <w:vAlign w:val="center"/>
          </w:tcPr>
          <w:p w14:paraId="653E91FF" w14:textId="77777777" w:rsidR="00F82CDF" w:rsidRPr="002D4718" w:rsidRDefault="00912F92">
            <w:pPr>
              <w:pStyle w:val="af3"/>
              <w:jc w:val="center"/>
              <w:rPr>
                <w:rFonts w:hAnsi="宋体" w:cs="宋体" w:hint="eastAsia"/>
              </w:rPr>
            </w:pPr>
            <w:r w:rsidRPr="002D4718">
              <w:rPr>
                <w:rFonts w:hAnsi="宋体" w:cs="宋体" w:hint="eastAsia"/>
              </w:rPr>
              <w:t>100ml/只</w:t>
            </w:r>
          </w:p>
        </w:tc>
        <w:tc>
          <w:tcPr>
            <w:tcW w:w="2482" w:type="dxa"/>
            <w:noWrap/>
            <w:vAlign w:val="center"/>
          </w:tcPr>
          <w:p w14:paraId="2C73D647" w14:textId="77777777" w:rsidR="00F82CDF" w:rsidRPr="002D4718" w:rsidRDefault="00912F92">
            <w:pPr>
              <w:pStyle w:val="af3"/>
              <w:jc w:val="center"/>
              <w:rPr>
                <w:rFonts w:hAnsi="宋体" w:cs="宋体" w:hint="eastAsia"/>
              </w:rPr>
            </w:pPr>
            <w:r w:rsidRPr="002D4718">
              <w:rPr>
                <w:rFonts w:hAnsi="宋体" w:cs="宋体" w:hint="eastAsia"/>
              </w:rPr>
              <w:t>80%</w:t>
            </w:r>
          </w:p>
        </w:tc>
      </w:tr>
      <w:tr w:rsidR="00F82CDF" w:rsidRPr="002D4718" w14:paraId="594A1C49" w14:textId="77777777">
        <w:trPr>
          <w:trHeight w:val="663"/>
        </w:trPr>
        <w:tc>
          <w:tcPr>
            <w:tcW w:w="1886" w:type="dxa"/>
            <w:noWrap/>
            <w:vAlign w:val="center"/>
          </w:tcPr>
          <w:p w14:paraId="04A84D7A" w14:textId="77777777" w:rsidR="00F82CDF" w:rsidRPr="002D4718" w:rsidRDefault="00912F92">
            <w:pPr>
              <w:pStyle w:val="af3"/>
              <w:jc w:val="center"/>
              <w:rPr>
                <w:rFonts w:hAnsi="宋体" w:cs="宋体" w:hint="eastAsia"/>
              </w:rPr>
            </w:pPr>
            <w:r w:rsidRPr="002D4718">
              <w:rPr>
                <w:rFonts w:hAnsi="宋体" w:cs="宋体" w:hint="eastAsia"/>
              </w:rPr>
              <w:t>2</w:t>
            </w:r>
          </w:p>
        </w:tc>
        <w:tc>
          <w:tcPr>
            <w:tcW w:w="2568" w:type="dxa"/>
            <w:noWrap/>
            <w:vAlign w:val="center"/>
          </w:tcPr>
          <w:p w14:paraId="47B0F219" w14:textId="77777777" w:rsidR="00F82CDF" w:rsidRPr="002D4718" w:rsidRDefault="00912F92">
            <w:pPr>
              <w:pStyle w:val="af3"/>
              <w:jc w:val="center"/>
              <w:rPr>
                <w:rFonts w:hAnsi="宋体" w:cs="宋体" w:hint="eastAsia"/>
              </w:rPr>
            </w:pPr>
            <w:r w:rsidRPr="002D4718">
              <w:rPr>
                <w:rFonts w:hAnsi="宋体" w:cs="宋体" w:hint="eastAsia"/>
              </w:rPr>
              <w:t>一次性奶瓶（不含奶嘴）</w:t>
            </w:r>
          </w:p>
        </w:tc>
        <w:tc>
          <w:tcPr>
            <w:tcW w:w="1451" w:type="dxa"/>
            <w:noWrap/>
            <w:vAlign w:val="center"/>
          </w:tcPr>
          <w:p w14:paraId="6A448C6F" w14:textId="77777777" w:rsidR="00F82CDF" w:rsidRPr="002D4718" w:rsidRDefault="00912F92">
            <w:pPr>
              <w:pStyle w:val="af3"/>
              <w:jc w:val="center"/>
              <w:rPr>
                <w:rFonts w:hAnsi="宋体" w:cs="宋体" w:hint="eastAsia"/>
              </w:rPr>
            </w:pPr>
            <w:r w:rsidRPr="002D4718">
              <w:rPr>
                <w:rFonts w:hAnsi="宋体" w:cs="宋体" w:hint="eastAsia"/>
              </w:rPr>
              <w:t>100ml/只</w:t>
            </w:r>
          </w:p>
        </w:tc>
        <w:tc>
          <w:tcPr>
            <w:tcW w:w="2482" w:type="dxa"/>
            <w:noWrap/>
            <w:vAlign w:val="center"/>
          </w:tcPr>
          <w:p w14:paraId="62CC78FB" w14:textId="77777777" w:rsidR="00F82CDF" w:rsidRPr="002D4718" w:rsidRDefault="00912F92">
            <w:pPr>
              <w:pStyle w:val="af3"/>
              <w:jc w:val="center"/>
              <w:rPr>
                <w:rFonts w:hAnsi="宋体" w:cs="宋体" w:hint="eastAsia"/>
              </w:rPr>
            </w:pPr>
            <w:r w:rsidRPr="002D4718">
              <w:rPr>
                <w:rFonts w:hAnsi="宋体" w:cs="宋体" w:hint="eastAsia"/>
              </w:rPr>
              <w:t>20%</w:t>
            </w:r>
          </w:p>
        </w:tc>
      </w:tr>
    </w:tbl>
    <w:p w14:paraId="0B2BF3F7" w14:textId="77777777" w:rsidR="00F82CDF" w:rsidRPr="002D4718" w:rsidRDefault="00912F92">
      <w:pPr>
        <w:pStyle w:val="affff"/>
        <w:tabs>
          <w:tab w:val="left" w:pos="851"/>
        </w:tabs>
        <w:rPr>
          <w:rFonts w:cs="宋体" w:hint="eastAsia"/>
          <w:sz w:val="18"/>
          <w:szCs w:val="18"/>
        </w:rPr>
      </w:pPr>
      <w:r w:rsidRPr="002D4718">
        <w:rPr>
          <w:rFonts w:cs="宋体" w:hint="eastAsia"/>
          <w:sz w:val="18"/>
          <w:szCs w:val="18"/>
        </w:rPr>
        <w:t>序号1为含奶嘴一次性奶瓶</w:t>
      </w:r>
    </w:p>
    <w:p w14:paraId="303AFD3C" w14:textId="77777777" w:rsidR="00F82CDF" w:rsidRPr="002D4718" w:rsidRDefault="00912F92">
      <w:pPr>
        <w:pStyle w:val="afff8"/>
        <w:numPr>
          <w:ilvl w:val="0"/>
          <w:numId w:val="6"/>
        </w:numPr>
        <w:ind w:hanging="562"/>
        <w:outlineLvl w:val="1"/>
        <w:rPr>
          <w:rFonts w:cs="宋体" w:hint="eastAsia"/>
        </w:rPr>
      </w:pPr>
      <w:bookmarkStart w:id="86" w:name="_Toc767"/>
      <w:r w:rsidRPr="002D4718">
        <w:rPr>
          <w:rFonts w:cs="宋体" w:hint="eastAsia"/>
        </w:rPr>
        <w:t>招标要求</w:t>
      </w:r>
      <w:bookmarkEnd w:id="86"/>
    </w:p>
    <w:tbl>
      <w:tblPr>
        <w:tblW w:w="8992" w:type="dxa"/>
        <w:tblInd w:w="147" w:type="dxa"/>
        <w:tblLayout w:type="fixed"/>
        <w:tblLook w:val="04A0" w:firstRow="1" w:lastRow="0" w:firstColumn="1" w:lastColumn="0" w:noHBand="0" w:noVBand="1"/>
      </w:tblPr>
      <w:tblGrid>
        <w:gridCol w:w="1243"/>
        <w:gridCol w:w="7749"/>
      </w:tblGrid>
      <w:tr w:rsidR="00F82CDF" w:rsidRPr="002D4718" w14:paraId="34BC8800" w14:textId="77777777">
        <w:trPr>
          <w:trHeight w:val="567"/>
        </w:trPr>
        <w:tc>
          <w:tcPr>
            <w:tcW w:w="1243" w:type="dxa"/>
            <w:tcBorders>
              <w:top w:val="single" w:sz="4" w:space="0" w:color="000000"/>
              <w:left w:val="single" w:sz="4" w:space="0" w:color="000000"/>
              <w:bottom w:val="single" w:sz="4" w:space="0" w:color="000000"/>
              <w:right w:val="single" w:sz="4" w:space="0" w:color="000000"/>
            </w:tcBorders>
            <w:noWrap/>
            <w:vAlign w:val="center"/>
          </w:tcPr>
          <w:p w14:paraId="6211AA9B" w14:textId="77777777" w:rsidR="00F82CDF" w:rsidRPr="002D4718" w:rsidRDefault="00912F92">
            <w:pPr>
              <w:widowControl/>
              <w:rPr>
                <w:rFonts w:ascii="宋体" w:hAnsi="宋体" w:cs="宋体" w:hint="eastAsia"/>
                <w:color w:val="000000"/>
                <w:szCs w:val="21"/>
              </w:rPr>
            </w:pPr>
            <w:r w:rsidRPr="002D4718">
              <w:rPr>
                <w:rFonts w:ascii="宋体" w:hAnsi="宋体" w:cs="宋体" w:hint="eastAsia"/>
                <w:b/>
                <w:bCs/>
                <w:color w:val="000000"/>
                <w:szCs w:val="21"/>
              </w:rPr>
              <w:t>序号</w:t>
            </w:r>
          </w:p>
        </w:tc>
        <w:tc>
          <w:tcPr>
            <w:tcW w:w="7749" w:type="dxa"/>
            <w:tcBorders>
              <w:top w:val="single" w:sz="4" w:space="0" w:color="000000"/>
              <w:left w:val="single" w:sz="4" w:space="0" w:color="000000"/>
              <w:bottom w:val="single" w:sz="4" w:space="0" w:color="000000"/>
              <w:right w:val="single" w:sz="4" w:space="0" w:color="000000"/>
            </w:tcBorders>
            <w:noWrap/>
            <w:vAlign w:val="center"/>
          </w:tcPr>
          <w:p w14:paraId="5ACAE4E8" w14:textId="77777777" w:rsidR="00F82CDF" w:rsidRPr="002D4718" w:rsidRDefault="00912F92">
            <w:pPr>
              <w:widowControl/>
              <w:rPr>
                <w:rFonts w:ascii="宋体" w:hAnsi="宋体" w:cs="宋体" w:hint="eastAsia"/>
                <w:color w:val="000000"/>
                <w:szCs w:val="21"/>
              </w:rPr>
            </w:pPr>
            <w:r w:rsidRPr="002D4718">
              <w:rPr>
                <w:rFonts w:ascii="宋体" w:hAnsi="宋体" w:cs="宋体" w:hint="eastAsia"/>
                <w:b/>
                <w:bCs/>
                <w:color w:val="000000"/>
                <w:szCs w:val="21"/>
              </w:rPr>
              <w:t>招标文件技术要求条款</w:t>
            </w:r>
          </w:p>
        </w:tc>
      </w:tr>
      <w:tr w:rsidR="00F82CDF" w:rsidRPr="002D4718" w14:paraId="5D9C2969" w14:textId="77777777">
        <w:trPr>
          <w:trHeight w:val="567"/>
        </w:trPr>
        <w:tc>
          <w:tcPr>
            <w:tcW w:w="1243" w:type="dxa"/>
            <w:tcBorders>
              <w:top w:val="single" w:sz="4" w:space="0" w:color="000000"/>
              <w:left w:val="single" w:sz="4" w:space="0" w:color="000000"/>
              <w:bottom w:val="single" w:sz="4" w:space="0" w:color="000000"/>
              <w:right w:val="single" w:sz="4" w:space="0" w:color="000000"/>
            </w:tcBorders>
            <w:noWrap/>
            <w:vAlign w:val="center"/>
          </w:tcPr>
          <w:p w14:paraId="3FBA3B2C" w14:textId="77777777" w:rsidR="00F82CDF" w:rsidRPr="002D4718" w:rsidRDefault="00912F92">
            <w:pPr>
              <w:jc w:val="left"/>
              <w:rPr>
                <w:rFonts w:ascii="宋体" w:hAnsi="宋体" w:cs="宋体" w:hint="eastAsia"/>
                <w:b/>
                <w:bCs/>
                <w:i/>
                <w:iCs/>
                <w:szCs w:val="21"/>
              </w:rPr>
            </w:pPr>
            <w:r w:rsidRPr="002D4718">
              <w:rPr>
                <w:rFonts w:ascii="宋体" w:hAnsi="宋体" w:cs="宋体" w:hint="eastAsia"/>
                <w:b/>
                <w:bCs/>
                <w:i/>
                <w:iCs/>
                <w:szCs w:val="21"/>
              </w:rPr>
              <w:t>2.1</w:t>
            </w:r>
          </w:p>
        </w:tc>
        <w:tc>
          <w:tcPr>
            <w:tcW w:w="7749" w:type="dxa"/>
            <w:tcBorders>
              <w:top w:val="single" w:sz="4" w:space="0" w:color="000000"/>
              <w:left w:val="single" w:sz="4" w:space="0" w:color="000000"/>
              <w:bottom w:val="single" w:sz="4" w:space="0" w:color="000000"/>
              <w:right w:val="single" w:sz="4" w:space="0" w:color="000000"/>
            </w:tcBorders>
            <w:noWrap/>
            <w:vAlign w:val="center"/>
          </w:tcPr>
          <w:p w14:paraId="667CD249" w14:textId="77777777" w:rsidR="00F82CDF" w:rsidRPr="002D4718" w:rsidRDefault="00912F92">
            <w:pPr>
              <w:jc w:val="left"/>
              <w:rPr>
                <w:rFonts w:ascii="宋体" w:hAnsi="宋体" w:cs="宋体" w:hint="eastAsia"/>
                <w:b/>
                <w:bCs/>
                <w:i/>
                <w:iCs/>
                <w:szCs w:val="21"/>
              </w:rPr>
            </w:pPr>
            <w:r w:rsidRPr="002D4718">
              <w:rPr>
                <w:rFonts w:ascii="宋体" w:hAnsi="宋体" w:cs="宋体" w:hint="eastAsia"/>
                <w:b/>
                <w:bCs/>
                <w:color w:val="000000"/>
                <w:szCs w:val="21"/>
              </w:rPr>
              <w:t>质量要求</w:t>
            </w:r>
          </w:p>
        </w:tc>
      </w:tr>
      <w:tr w:rsidR="00F82CDF" w:rsidRPr="002D4718" w14:paraId="50B98A60" w14:textId="77777777">
        <w:trPr>
          <w:trHeight w:val="567"/>
        </w:trPr>
        <w:tc>
          <w:tcPr>
            <w:tcW w:w="1243" w:type="dxa"/>
            <w:tcBorders>
              <w:top w:val="single" w:sz="4" w:space="0" w:color="000000"/>
              <w:left w:val="single" w:sz="4" w:space="0" w:color="000000"/>
              <w:bottom w:val="single" w:sz="4" w:space="0" w:color="000000"/>
              <w:right w:val="single" w:sz="4" w:space="0" w:color="000000"/>
            </w:tcBorders>
            <w:noWrap/>
            <w:vAlign w:val="center"/>
          </w:tcPr>
          <w:p w14:paraId="4AED9AC1" w14:textId="77777777" w:rsidR="00F82CDF" w:rsidRPr="002D4718" w:rsidRDefault="00912F92">
            <w:pPr>
              <w:jc w:val="left"/>
              <w:rPr>
                <w:rFonts w:ascii="宋体" w:hAnsi="宋体" w:cs="宋体" w:hint="eastAsia"/>
                <w:szCs w:val="21"/>
              </w:rPr>
            </w:pPr>
            <w:r w:rsidRPr="002D4718">
              <w:rPr>
                <w:rFonts w:ascii="宋体" w:hAnsi="宋体" w:cs="宋体" w:hint="eastAsia"/>
                <w:szCs w:val="21"/>
              </w:rPr>
              <w:t>2.1.1.1</w:t>
            </w:r>
          </w:p>
        </w:tc>
        <w:tc>
          <w:tcPr>
            <w:tcW w:w="7749" w:type="dxa"/>
            <w:tcBorders>
              <w:top w:val="single" w:sz="4" w:space="0" w:color="000000"/>
              <w:left w:val="single" w:sz="4" w:space="0" w:color="000000"/>
              <w:bottom w:val="single" w:sz="4" w:space="0" w:color="000000"/>
              <w:right w:val="single" w:sz="4" w:space="0" w:color="000000"/>
            </w:tcBorders>
            <w:noWrap/>
            <w:vAlign w:val="center"/>
          </w:tcPr>
          <w:p w14:paraId="1856B063" w14:textId="77777777" w:rsidR="00F82CDF" w:rsidRPr="002D4718" w:rsidRDefault="00912F92">
            <w:pPr>
              <w:jc w:val="left"/>
              <w:rPr>
                <w:rFonts w:ascii="宋体" w:hAnsi="宋体" w:cs="宋体" w:hint="eastAsia"/>
                <w:szCs w:val="21"/>
              </w:rPr>
            </w:pPr>
            <w:r w:rsidRPr="002D4718">
              <w:rPr>
                <w:rFonts w:ascii="宋体" w:hAnsi="宋体" w:cs="宋体" w:hint="eastAsia"/>
                <w:szCs w:val="21"/>
              </w:rPr>
              <w:t>投标人保证供给采购人的商品符合国家相关质量标准，所有商品均具备应有的资质和检验合格证。</w:t>
            </w:r>
          </w:p>
        </w:tc>
      </w:tr>
      <w:tr w:rsidR="00F82CDF" w:rsidRPr="002D4718" w14:paraId="1E2EB0B6" w14:textId="77777777">
        <w:trPr>
          <w:trHeight w:val="567"/>
        </w:trPr>
        <w:tc>
          <w:tcPr>
            <w:tcW w:w="1243" w:type="dxa"/>
            <w:tcBorders>
              <w:top w:val="single" w:sz="4" w:space="0" w:color="000000"/>
              <w:left w:val="single" w:sz="4" w:space="0" w:color="000000"/>
              <w:bottom w:val="single" w:sz="4" w:space="0" w:color="000000"/>
              <w:right w:val="single" w:sz="4" w:space="0" w:color="000000"/>
            </w:tcBorders>
            <w:noWrap/>
            <w:vAlign w:val="center"/>
          </w:tcPr>
          <w:p w14:paraId="78FE587E" w14:textId="77777777" w:rsidR="00F82CDF" w:rsidRPr="002D4718" w:rsidRDefault="00912F92">
            <w:pPr>
              <w:jc w:val="left"/>
              <w:rPr>
                <w:rFonts w:ascii="宋体" w:hAnsi="宋体" w:cs="宋体" w:hint="eastAsia"/>
                <w:szCs w:val="21"/>
              </w:rPr>
            </w:pPr>
            <w:r w:rsidRPr="002D4718">
              <w:rPr>
                <w:rFonts w:ascii="宋体" w:hAnsi="宋体" w:cs="宋体" w:hint="eastAsia"/>
                <w:szCs w:val="21"/>
              </w:rPr>
              <w:t>2.1.1.2</w:t>
            </w:r>
          </w:p>
        </w:tc>
        <w:tc>
          <w:tcPr>
            <w:tcW w:w="7749" w:type="dxa"/>
            <w:tcBorders>
              <w:top w:val="single" w:sz="4" w:space="0" w:color="000000"/>
              <w:left w:val="single" w:sz="4" w:space="0" w:color="000000"/>
              <w:bottom w:val="single" w:sz="4" w:space="0" w:color="000000"/>
              <w:right w:val="single" w:sz="4" w:space="0" w:color="000000"/>
            </w:tcBorders>
            <w:noWrap/>
            <w:vAlign w:val="center"/>
          </w:tcPr>
          <w:p w14:paraId="5095CEE3" w14:textId="77777777" w:rsidR="00F82CDF" w:rsidRPr="002D4718" w:rsidRDefault="00912F92">
            <w:pPr>
              <w:jc w:val="left"/>
              <w:rPr>
                <w:rFonts w:ascii="宋体" w:hAnsi="宋体" w:cs="宋体" w:hint="eastAsia"/>
                <w:szCs w:val="21"/>
              </w:rPr>
            </w:pPr>
            <w:r w:rsidRPr="002D4718">
              <w:rPr>
                <w:rFonts w:ascii="宋体" w:hAnsi="宋体" w:cs="宋体" w:hint="eastAsia"/>
                <w:szCs w:val="21"/>
              </w:rPr>
              <w:t>产品质量符合《中华人民共和国食品安全法》、《食品安全国家标准 食品接触用塑料材料及制品》、《婴幼儿奶瓶和奶嘴GB 38995-2020》相关要求。遵守国家和各级主管部门对于上述用品流通的相关法律法规及国家检验的要求，不得出售假冒伪劣、过期变质的产品，各种产品质量均符合国家有关标准。</w:t>
            </w:r>
          </w:p>
        </w:tc>
      </w:tr>
      <w:tr w:rsidR="00F82CDF" w:rsidRPr="002D4718" w14:paraId="0FEEA765" w14:textId="77777777">
        <w:trPr>
          <w:trHeight w:val="567"/>
        </w:trPr>
        <w:tc>
          <w:tcPr>
            <w:tcW w:w="1243" w:type="dxa"/>
            <w:tcBorders>
              <w:top w:val="single" w:sz="4" w:space="0" w:color="000000"/>
              <w:left w:val="single" w:sz="4" w:space="0" w:color="000000"/>
              <w:bottom w:val="single" w:sz="4" w:space="0" w:color="000000"/>
              <w:right w:val="single" w:sz="4" w:space="0" w:color="000000"/>
            </w:tcBorders>
            <w:noWrap/>
            <w:vAlign w:val="center"/>
          </w:tcPr>
          <w:p w14:paraId="003DEC38" w14:textId="77777777" w:rsidR="00F82CDF" w:rsidRPr="002D4718" w:rsidRDefault="00912F92">
            <w:pPr>
              <w:jc w:val="left"/>
              <w:rPr>
                <w:rFonts w:ascii="宋体" w:hAnsi="宋体" w:cs="宋体" w:hint="eastAsia"/>
                <w:szCs w:val="21"/>
              </w:rPr>
            </w:pPr>
            <w:r w:rsidRPr="002D4718">
              <w:rPr>
                <w:rFonts w:ascii="宋体" w:hAnsi="宋体" w:cs="宋体" w:hint="eastAsia"/>
                <w:szCs w:val="21"/>
              </w:rPr>
              <w:t>2.1.2.3</w:t>
            </w:r>
          </w:p>
        </w:tc>
        <w:tc>
          <w:tcPr>
            <w:tcW w:w="7749" w:type="dxa"/>
            <w:tcBorders>
              <w:top w:val="single" w:sz="4" w:space="0" w:color="000000"/>
              <w:left w:val="single" w:sz="4" w:space="0" w:color="000000"/>
              <w:bottom w:val="single" w:sz="4" w:space="0" w:color="000000"/>
              <w:right w:val="single" w:sz="4" w:space="0" w:color="000000"/>
            </w:tcBorders>
            <w:noWrap/>
            <w:vAlign w:val="center"/>
          </w:tcPr>
          <w:p w14:paraId="629BD95D" w14:textId="77777777" w:rsidR="00F82CDF" w:rsidRPr="002D4718" w:rsidRDefault="00912F92">
            <w:pPr>
              <w:jc w:val="left"/>
              <w:rPr>
                <w:rFonts w:ascii="宋体" w:hAnsi="宋体" w:cs="宋体" w:hint="eastAsia"/>
                <w:szCs w:val="21"/>
              </w:rPr>
            </w:pPr>
            <w:r w:rsidRPr="002D4718">
              <w:rPr>
                <w:rFonts w:ascii="宋体" w:hAnsi="宋体" w:cs="宋体" w:hint="eastAsia"/>
                <w:szCs w:val="21"/>
              </w:rPr>
              <w:t>质量要求、技术标准、供方对质量负责的条件和期限以国家标准为准。</w:t>
            </w:r>
          </w:p>
        </w:tc>
      </w:tr>
      <w:tr w:rsidR="00F82CDF" w:rsidRPr="002D4718" w14:paraId="06536776" w14:textId="77777777">
        <w:trPr>
          <w:trHeight w:val="567"/>
        </w:trPr>
        <w:tc>
          <w:tcPr>
            <w:tcW w:w="1243" w:type="dxa"/>
            <w:tcBorders>
              <w:top w:val="single" w:sz="4" w:space="0" w:color="000000"/>
              <w:left w:val="single" w:sz="4" w:space="0" w:color="000000"/>
              <w:bottom w:val="single" w:sz="12" w:space="0" w:color="000000"/>
              <w:right w:val="single" w:sz="4" w:space="0" w:color="000000"/>
            </w:tcBorders>
            <w:noWrap/>
            <w:vAlign w:val="center"/>
          </w:tcPr>
          <w:p w14:paraId="5198910D" w14:textId="77777777" w:rsidR="00F82CDF" w:rsidRPr="002D4718" w:rsidRDefault="00912F92">
            <w:pPr>
              <w:jc w:val="left"/>
              <w:rPr>
                <w:rFonts w:ascii="宋体" w:hAnsi="宋体" w:cs="宋体" w:hint="eastAsia"/>
                <w:szCs w:val="21"/>
              </w:rPr>
            </w:pPr>
            <w:r w:rsidRPr="002D4718">
              <w:rPr>
                <w:rFonts w:ascii="宋体" w:hAnsi="宋体" w:cs="宋体" w:hint="eastAsia"/>
                <w:szCs w:val="21"/>
              </w:rPr>
              <w:t>2.1.2.4</w:t>
            </w:r>
          </w:p>
        </w:tc>
        <w:tc>
          <w:tcPr>
            <w:tcW w:w="7749" w:type="dxa"/>
            <w:tcBorders>
              <w:top w:val="single" w:sz="4" w:space="0" w:color="000000"/>
              <w:left w:val="single" w:sz="4" w:space="0" w:color="000000"/>
              <w:bottom w:val="single" w:sz="12" w:space="0" w:color="000000"/>
              <w:right w:val="single" w:sz="4" w:space="0" w:color="000000"/>
            </w:tcBorders>
            <w:noWrap/>
            <w:vAlign w:val="center"/>
          </w:tcPr>
          <w:p w14:paraId="650184E0" w14:textId="77777777" w:rsidR="00F82CDF" w:rsidRPr="002D4718" w:rsidRDefault="00912F92">
            <w:pPr>
              <w:jc w:val="left"/>
              <w:rPr>
                <w:rFonts w:ascii="宋体" w:hAnsi="宋体" w:cs="宋体" w:hint="eastAsia"/>
                <w:szCs w:val="21"/>
              </w:rPr>
            </w:pPr>
            <w:r w:rsidRPr="002D4718">
              <w:rPr>
                <w:rFonts w:ascii="宋体" w:hAnsi="宋体" w:cs="宋体" w:hint="eastAsia"/>
                <w:szCs w:val="21"/>
              </w:rPr>
              <w:t>采购标准见下表</w:t>
            </w:r>
          </w:p>
        </w:tc>
      </w:tr>
      <w:tr w:rsidR="00F82CDF" w:rsidRPr="002D4718" w14:paraId="115085FB" w14:textId="77777777">
        <w:trPr>
          <w:trHeight w:val="567"/>
        </w:trPr>
        <w:tc>
          <w:tcPr>
            <w:tcW w:w="1243" w:type="dxa"/>
            <w:tcBorders>
              <w:top w:val="single" w:sz="4" w:space="0" w:color="000000"/>
              <w:left w:val="single" w:sz="4" w:space="0" w:color="000000"/>
              <w:bottom w:val="single" w:sz="12" w:space="0" w:color="000000"/>
              <w:right w:val="single" w:sz="4" w:space="0" w:color="000000"/>
            </w:tcBorders>
            <w:noWrap/>
            <w:vAlign w:val="center"/>
          </w:tcPr>
          <w:p w14:paraId="48B4C46D" w14:textId="77777777" w:rsidR="00F82CDF" w:rsidRPr="002D4718" w:rsidRDefault="00912F92">
            <w:pPr>
              <w:jc w:val="left"/>
              <w:rPr>
                <w:rFonts w:ascii="宋体" w:hAnsi="宋体" w:cs="宋体" w:hint="eastAsia"/>
                <w:szCs w:val="21"/>
              </w:rPr>
            </w:pPr>
            <w:r w:rsidRPr="002D4718">
              <w:rPr>
                <w:rFonts w:ascii="宋体" w:hAnsi="宋体" w:cs="宋体" w:hint="eastAsia"/>
                <w:szCs w:val="21"/>
              </w:rPr>
              <w:t>品名</w:t>
            </w:r>
          </w:p>
        </w:tc>
        <w:tc>
          <w:tcPr>
            <w:tcW w:w="7749" w:type="dxa"/>
            <w:tcBorders>
              <w:top w:val="single" w:sz="4" w:space="0" w:color="000000"/>
              <w:left w:val="single" w:sz="4" w:space="0" w:color="000000"/>
              <w:bottom w:val="single" w:sz="12" w:space="0" w:color="000000"/>
              <w:right w:val="single" w:sz="4" w:space="0" w:color="000000"/>
            </w:tcBorders>
            <w:noWrap/>
            <w:vAlign w:val="center"/>
          </w:tcPr>
          <w:p w14:paraId="59E06A07" w14:textId="77777777" w:rsidR="00F82CDF" w:rsidRPr="002D4718" w:rsidRDefault="00912F92">
            <w:pPr>
              <w:jc w:val="left"/>
              <w:rPr>
                <w:rFonts w:ascii="宋体" w:hAnsi="宋体" w:cs="宋体" w:hint="eastAsia"/>
                <w:szCs w:val="21"/>
              </w:rPr>
            </w:pPr>
            <w:r w:rsidRPr="002D4718">
              <w:rPr>
                <w:rFonts w:ascii="宋体" w:hAnsi="宋体" w:cs="宋体" w:hint="eastAsia"/>
                <w:szCs w:val="21"/>
              </w:rPr>
              <w:t>采购标准</w:t>
            </w:r>
          </w:p>
        </w:tc>
      </w:tr>
      <w:tr w:rsidR="00F82CDF" w:rsidRPr="002D4718" w14:paraId="4C38DC2F" w14:textId="77777777">
        <w:trPr>
          <w:trHeight w:val="567"/>
        </w:trPr>
        <w:tc>
          <w:tcPr>
            <w:tcW w:w="1243" w:type="dxa"/>
            <w:tcBorders>
              <w:top w:val="single" w:sz="4" w:space="0" w:color="000000"/>
              <w:left w:val="single" w:sz="4" w:space="0" w:color="000000"/>
              <w:bottom w:val="single" w:sz="12" w:space="0" w:color="000000"/>
              <w:right w:val="single" w:sz="4" w:space="0" w:color="000000"/>
            </w:tcBorders>
            <w:noWrap/>
            <w:vAlign w:val="center"/>
          </w:tcPr>
          <w:p w14:paraId="5930B630" w14:textId="77777777" w:rsidR="00F82CDF" w:rsidRPr="002D4718" w:rsidRDefault="00912F92">
            <w:pPr>
              <w:jc w:val="left"/>
              <w:rPr>
                <w:rFonts w:ascii="宋体" w:hAnsi="宋体" w:cs="宋体" w:hint="eastAsia"/>
                <w:szCs w:val="21"/>
              </w:rPr>
            </w:pPr>
            <w:r w:rsidRPr="002D4718">
              <w:rPr>
                <w:rFonts w:ascii="宋体" w:hAnsi="宋体" w:cs="宋体" w:hint="eastAsia"/>
                <w:szCs w:val="21"/>
              </w:rPr>
              <w:t>一次性奶具</w:t>
            </w:r>
          </w:p>
        </w:tc>
        <w:tc>
          <w:tcPr>
            <w:tcW w:w="7749" w:type="dxa"/>
            <w:tcBorders>
              <w:top w:val="single" w:sz="4" w:space="0" w:color="000000"/>
              <w:left w:val="single" w:sz="4" w:space="0" w:color="000000"/>
              <w:bottom w:val="single" w:sz="12" w:space="0" w:color="000000"/>
              <w:right w:val="single" w:sz="4" w:space="0" w:color="000000"/>
            </w:tcBorders>
            <w:noWrap/>
            <w:vAlign w:val="center"/>
          </w:tcPr>
          <w:p w14:paraId="3CCA3EA2" w14:textId="77777777" w:rsidR="00F82CDF" w:rsidRPr="002D4718" w:rsidRDefault="00912F92">
            <w:pPr>
              <w:jc w:val="left"/>
              <w:rPr>
                <w:rFonts w:ascii="宋体" w:hAnsi="宋体" w:cs="宋体" w:hint="eastAsia"/>
                <w:szCs w:val="21"/>
              </w:rPr>
            </w:pPr>
            <w:r w:rsidRPr="002D4718">
              <w:rPr>
                <w:rFonts w:ascii="宋体" w:hAnsi="宋体" w:cs="宋体"/>
                <w:szCs w:val="21"/>
              </w:rPr>
              <w:t>1</w:t>
            </w:r>
            <w:r w:rsidRPr="002D4718">
              <w:rPr>
                <w:rFonts w:ascii="宋体" w:hAnsi="宋体" w:cs="宋体" w:hint="eastAsia"/>
                <w:szCs w:val="21"/>
              </w:rPr>
              <w:t>、包装：一次性奶瓶</w:t>
            </w:r>
            <w:proofErr w:type="gramStart"/>
            <w:r w:rsidRPr="002D4718">
              <w:rPr>
                <w:rFonts w:ascii="宋体" w:hAnsi="宋体" w:cs="宋体" w:hint="eastAsia"/>
                <w:szCs w:val="21"/>
              </w:rPr>
              <w:t>奶瓶</w:t>
            </w:r>
            <w:proofErr w:type="gramEnd"/>
            <w:r w:rsidRPr="002D4718">
              <w:rPr>
                <w:rFonts w:ascii="宋体" w:hAnsi="宋体" w:cs="宋体" w:hint="eastAsia"/>
                <w:szCs w:val="21"/>
              </w:rPr>
              <w:t>、奶嘴可独立包装或根据用户需求提供；</w:t>
            </w:r>
          </w:p>
          <w:p w14:paraId="35D1959C" w14:textId="77777777" w:rsidR="00F82CDF" w:rsidRPr="002D4718" w:rsidRDefault="00912F92">
            <w:pPr>
              <w:jc w:val="left"/>
              <w:rPr>
                <w:rFonts w:ascii="宋体" w:hAnsi="宋体" w:cs="宋体" w:hint="eastAsia"/>
                <w:szCs w:val="21"/>
              </w:rPr>
            </w:pPr>
            <w:r w:rsidRPr="002D4718">
              <w:rPr>
                <w:rFonts w:ascii="宋体" w:hAnsi="宋体" w:cs="宋体"/>
                <w:szCs w:val="21"/>
              </w:rPr>
              <w:t>2</w:t>
            </w:r>
            <w:r w:rsidRPr="002D4718">
              <w:rPr>
                <w:rFonts w:ascii="宋体" w:hAnsi="宋体" w:cs="宋体" w:hint="eastAsia"/>
                <w:szCs w:val="21"/>
              </w:rPr>
              <w:t>、组成：一次性奶瓶、一次性奶嘴；</w:t>
            </w:r>
          </w:p>
          <w:p w14:paraId="44654375" w14:textId="77777777" w:rsidR="00F82CDF" w:rsidRPr="002D4718" w:rsidRDefault="00912F92">
            <w:pPr>
              <w:jc w:val="left"/>
              <w:rPr>
                <w:rFonts w:ascii="宋体" w:hAnsi="宋体" w:cs="宋体" w:hint="eastAsia"/>
                <w:szCs w:val="21"/>
              </w:rPr>
            </w:pPr>
            <w:r w:rsidRPr="002D4718">
              <w:rPr>
                <w:rFonts w:ascii="宋体" w:hAnsi="宋体" w:cs="宋体"/>
                <w:szCs w:val="21"/>
              </w:rPr>
              <w:t>3</w:t>
            </w:r>
            <w:r w:rsidRPr="002D4718">
              <w:rPr>
                <w:rFonts w:ascii="宋体" w:hAnsi="宋体" w:cs="宋体" w:hint="eastAsia"/>
                <w:szCs w:val="21"/>
              </w:rPr>
              <w:t>、规格：容量100ml，八角柱形，</w:t>
            </w:r>
            <w:proofErr w:type="gramStart"/>
            <w:r w:rsidRPr="002D4718">
              <w:rPr>
                <w:rFonts w:ascii="宋体" w:hAnsi="宋体" w:cs="宋体" w:hint="eastAsia"/>
                <w:szCs w:val="21"/>
              </w:rPr>
              <w:t>瓶口需</w:t>
            </w:r>
            <w:proofErr w:type="gramEnd"/>
            <w:r w:rsidRPr="002D4718">
              <w:rPr>
                <w:rFonts w:ascii="宋体" w:hAnsi="宋体" w:cs="宋体" w:hint="eastAsia"/>
                <w:szCs w:val="21"/>
              </w:rPr>
              <w:t>适配一次性使用肠内</w:t>
            </w:r>
            <w:proofErr w:type="gramStart"/>
            <w:r w:rsidRPr="002D4718">
              <w:rPr>
                <w:rFonts w:ascii="宋体" w:hAnsi="宋体" w:cs="宋体" w:hint="eastAsia"/>
                <w:szCs w:val="21"/>
              </w:rPr>
              <w:t>营养泵管的</w:t>
            </w:r>
            <w:proofErr w:type="gramEnd"/>
            <w:r w:rsidRPr="002D4718">
              <w:rPr>
                <w:rFonts w:ascii="宋体" w:hAnsi="宋体" w:cs="宋体" w:hint="eastAsia"/>
                <w:szCs w:val="21"/>
              </w:rPr>
              <w:t>接口，</w:t>
            </w:r>
            <w:proofErr w:type="gramStart"/>
            <w:r w:rsidRPr="002D4718">
              <w:rPr>
                <w:rFonts w:ascii="宋体" w:hAnsi="宋体" w:cs="宋体" w:hint="eastAsia"/>
                <w:szCs w:val="21"/>
              </w:rPr>
              <w:t>泵管型号</w:t>
            </w:r>
            <w:proofErr w:type="gramEnd"/>
            <w:r w:rsidRPr="002D4718">
              <w:rPr>
                <w:rFonts w:ascii="宋体" w:hAnsi="宋体" w:cs="宋体" w:hint="eastAsia"/>
                <w:szCs w:val="21"/>
              </w:rPr>
              <w:t>规格：EFP-III型（H）；</w:t>
            </w:r>
          </w:p>
          <w:p w14:paraId="7BD9CBC6" w14:textId="77777777" w:rsidR="00F82CDF" w:rsidRPr="002D4718" w:rsidRDefault="00912F92">
            <w:pPr>
              <w:jc w:val="left"/>
              <w:rPr>
                <w:rFonts w:ascii="宋体" w:hAnsi="宋体" w:cs="宋体" w:hint="eastAsia"/>
                <w:szCs w:val="21"/>
              </w:rPr>
            </w:pPr>
            <w:r w:rsidRPr="002D4718">
              <w:rPr>
                <w:rFonts w:ascii="宋体" w:hAnsi="宋体" w:cs="宋体"/>
                <w:szCs w:val="21"/>
              </w:rPr>
              <w:t>4</w:t>
            </w:r>
            <w:r w:rsidRPr="002D4718">
              <w:rPr>
                <w:rFonts w:ascii="宋体" w:hAnsi="宋体" w:cs="宋体" w:hint="eastAsia"/>
                <w:szCs w:val="21"/>
              </w:rPr>
              <w:t>、材质：奶瓶采用食品级聚丙烯PP，不含其他辅料，不含添加剂，奶嘴采用食品</w:t>
            </w:r>
            <w:r w:rsidRPr="002D4718">
              <w:rPr>
                <w:rFonts w:ascii="宋体" w:hAnsi="宋体" w:cs="宋体" w:hint="eastAsia"/>
                <w:szCs w:val="21"/>
              </w:rPr>
              <w:lastRenderedPageBreak/>
              <w:t>级液体硅胶；</w:t>
            </w:r>
          </w:p>
          <w:p w14:paraId="6D6B56D3" w14:textId="77777777" w:rsidR="00F82CDF" w:rsidRPr="002D4718" w:rsidRDefault="00912F92">
            <w:pPr>
              <w:jc w:val="left"/>
              <w:rPr>
                <w:rFonts w:ascii="宋体" w:hAnsi="宋体" w:cs="宋体" w:hint="eastAsia"/>
                <w:szCs w:val="21"/>
              </w:rPr>
            </w:pPr>
            <w:r w:rsidRPr="002D4718">
              <w:rPr>
                <w:rFonts w:ascii="宋体" w:hAnsi="宋体" w:cs="宋体" w:hint="eastAsia"/>
                <w:szCs w:val="21"/>
              </w:rPr>
              <w:t>5、外观、物理性能及检测：奶瓶内外表面清洁、光滑，无气泡、灰尘、无异物；瓶口处平整，无废边，边缘光滑；一次性奶瓶设有三面刻度标识线，最小刻度分别为5ml，20ml，50ml；具有轻质、易灌、高透明度的特性，耐120℃以内高温，无异味；</w:t>
            </w:r>
          </w:p>
          <w:p w14:paraId="49EECC12" w14:textId="77777777" w:rsidR="00F82CDF" w:rsidRPr="002D4718" w:rsidRDefault="00912F92">
            <w:pPr>
              <w:jc w:val="left"/>
              <w:rPr>
                <w:rFonts w:ascii="宋体" w:hAnsi="宋体" w:cs="宋体" w:hint="eastAsia"/>
                <w:szCs w:val="21"/>
              </w:rPr>
            </w:pPr>
            <w:r w:rsidRPr="002D4718">
              <w:rPr>
                <w:rFonts w:ascii="宋体" w:hAnsi="宋体" w:cs="宋体" w:hint="eastAsia"/>
                <w:szCs w:val="21"/>
              </w:rPr>
              <w:t>6、经过环氧乙烷灭菌，可直接使用；</w:t>
            </w:r>
          </w:p>
          <w:p w14:paraId="6917AC46" w14:textId="77777777" w:rsidR="00F82CDF" w:rsidRPr="002D4718" w:rsidRDefault="00912F92">
            <w:pPr>
              <w:jc w:val="left"/>
              <w:rPr>
                <w:rFonts w:ascii="宋体" w:hAnsi="宋体" w:hint="eastAsia"/>
                <w:szCs w:val="21"/>
              </w:rPr>
            </w:pPr>
            <w:r w:rsidRPr="002D4718">
              <w:rPr>
                <w:rFonts w:ascii="宋体" w:hAnsi="宋体" w:cs="宋体" w:hint="eastAsia"/>
                <w:szCs w:val="21"/>
              </w:rPr>
              <w:t>7、产品微生物指标、卫生指标符合国家标准，有质检机构检验合格报告，提供相关证明文件。</w:t>
            </w:r>
          </w:p>
        </w:tc>
      </w:tr>
      <w:tr w:rsidR="00F82CDF" w:rsidRPr="002D4718" w14:paraId="1EAF8C14" w14:textId="77777777">
        <w:trPr>
          <w:trHeight w:val="567"/>
        </w:trPr>
        <w:tc>
          <w:tcPr>
            <w:tcW w:w="1243" w:type="dxa"/>
            <w:tcBorders>
              <w:top w:val="single" w:sz="12" w:space="0" w:color="000000"/>
              <w:left w:val="single" w:sz="4" w:space="0" w:color="000000"/>
              <w:bottom w:val="single" w:sz="4" w:space="0" w:color="000000"/>
              <w:right w:val="single" w:sz="4" w:space="0" w:color="000000"/>
            </w:tcBorders>
            <w:noWrap/>
            <w:vAlign w:val="center"/>
          </w:tcPr>
          <w:p w14:paraId="3C63E059" w14:textId="77777777" w:rsidR="00F82CDF" w:rsidRPr="002D4718" w:rsidRDefault="00912F92">
            <w:pPr>
              <w:jc w:val="left"/>
              <w:rPr>
                <w:rFonts w:ascii="宋体" w:hAnsi="宋体" w:cs="宋体" w:hint="eastAsia"/>
                <w:b/>
                <w:bCs/>
                <w:iCs/>
                <w:szCs w:val="21"/>
              </w:rPr>
            </w:pPr>
            <w:r w:rsidRPr="002D4718">
              <w:rPr>
                <w:rFonts w:ascii="宋体" w:hAnsi="宋体" w:cs="宋体" w:hint="eastAsia"/>
                <w:b/>
                <w:bCs/>
                <w:iCs/>
                <w:szCs w:val="21"/>
              </w:rPr>
              <w:lastRenderedPageBreak/>
              <w:t>2.2</w:t>
            </w:r>
          </w:p>
        </w:tc>
        <w:tc>
          <w:tcPr>
            <w:tcW w:w="7749" w:type="dxa"/>
            <w:tcBorders>
              <w:top w:val="single" w:sz="12" w:space="0" w:color="000000"/>
              <w:left w:val="single" w:sz="4" w:space="0" w:color="000000"/>
              <w:bottom w:val="single" w:sz="4" w:space="0" w:color="000000"/>
              <w:right w:val="single" w:sz="4" w:space="0" w:color="000000"/>
            </w:tcBorders>
            <w:noWrap/>
            <w:vAlign w:val="center"/>
          </w:tcPr>
          <w:p w14:paraId="5EA29809" w14:textId="77777777" w:rsidR="00F82CDF" w:rsidRPr="002D4718" w:rsidRDefault="00912F92">
            <w:pPr>
              <w:jc w:val="left"/>
              <w:rPr>
                <w:rFonts w:ascii="宋体" w:hAnsi="宋体" w:cs="宋体" w:hint="eastAsia"/>
                <w:b/>
                <w:bCs/>
                <w:iCs/>
                <w:szCs w:val="21"/>
              </w:rPr>
            </w:pPr>
            <w:r w:rsidRPr="002D4718">
              <w:rPr>
                <w:rFonts w:ascii="宋体" w:hAnsi="宋体" w:cs="宋体" w:hint="eastAsia"/>
                <w:b/>
                <w:bCs/>
                <w:iCs/>
                <w:szCs w:val="21"/>
              </w:rPr>
              <w:t>配送服务要求</w:t>
            </w:r>
          </w:p>
        </w:tc>
      </w:tr>
      <w:tr w:rsidR="00F82CDF" w:rsidRPr="002D4718" w14:paraId="3E860C5D" w14:textId="77777777">
        <w:trPr>
          <w:trHeight w:val="567"/>
        </w:trPr>
        <w:tc>
          <w:tcPr>
            <w:tcW w:w="1243" w:type="dxa"/>
            <w:tcBorders>
              <w:top w:val="single" w:sz="4" w:space="0" w:color="000000"/>
              <w:left w:val="single" w:sz="4" w:space="0" w:color="000000"/>
              <w:bottom w:val="single" w:sz="4" w:space="0" w:color="000000"/>
              <w:right w:val="single" w:sz="4" w:space="0" w:color="000000"/>
            </w:tcBorders>
            <w:noWrap/>
            <w:vAlign w:val="center"/>
          </w:tcPr>
          <w:p w14:paraId="4F9DA9F1" w14:textId="77777777" w:rsidR="00F82CDF" w:rsidRPr="002D4718" w:rsidRDefault="00912F92">
            <w:pPr>
              <w:jc w:val="left"/>
              <w:rPr>
                <w:rFonts w:ascii="宋体" w:hAnsi="宋体" w:cs="宋体" w:hint="eastAsia"/>
                <w:szCs w:val="21"/>
              </w:rPr>
            </w:pPr>
            <w:r w:rsidRPr="002D4718">
              <w:rPr>
                <w:rFonts w:ascii="宋体" w:hAnsi="宋体" w:cs="宋体" w:hint="eastAsia"/>
                <w:szCs w:val="21"/>
              </w:rPr>
              <w:t>2.2.1</w:t>
            </w:r>
          </w:p>
        </w:tc>
        <w:tc>
          <w:tcPr>
            <w:tcW w:w="7749" w:type="dxa"/>
            <w:tcBorders>
              <w:top w:val="single" w:sz="4" w:space="0" w:color="000000"/>
              <w:left w:val="single" w:sz="4" w:space="0" w:color="000000"/>
              <w:bottom w:val="single" w:sz="4" w:space="0" w:color="000000"/>
              <w:right w:val="single" w:sz="4" w:space="0" w:color="000000"/>
            </w:tcBorders>
            <w:noWrap/>
            <w:vAlign w:val="center"/>
          </w:tcPr>
          <w:p w14:paraId="6E8D51BF" w14:textId="77777777" w:rsidR="00F82CDF" w:rsidRPr="002D4718" w:rsidRDefault="00912F92">
            <w:pPr>
              <w:jc w:val="left"/>
              <w:rPr>
                <w:rFonts w:ascii="宋体" w:hAnsi="宋体" w:cs="宋体" w:hint="eastAsia"/>
                <w:szCs w:val="21"/>
              </w:rPr>
            </w:pPr>
            <w:r w:rsidRPr="002D4718">
              <w:rPr>
                <w:rFonts w:ascii="宋体" w:hAnsi="宋体" w:cs="宋体" w:hint="eastAsia"/>
                <w:szCs w:val="21"/>
              </w:rPr>
              <w:t>包装要求：</w:t>
            </w:r>
          </w:p>
        </w:tc>
      </w:tr>
      <w:tr w:rsidR="00F82CDF" w:rsidRPr="002D4718" w14:paraId="333181F1" w14:textId="77777777">
        <w:trPr>
          <w:trHeight w:val="567"/>
        </w:trPr>
        <w:tc>
          <w:tcPr>
            <w:tcW w:w="1243" w:type="dxa"/>
            <w:tcBorders>
              <w:top w:val="single" w:sz="4" w:space="0" w:color="000000"/>
              <w:left w:val="single" w:sz="4" w:space="0" w:color="000000"/>
              <w:bottom w:val="single" w:sz="4" w:space="0" w:color="000000"/>
              <w:right w:val="single" w:sz="4" w:space="0" w:color="000000"/>
            </w:tcBorders>
            <w:noWrap/>
            <w:vAlign w:val="center"/>
          </w:tcPr>
          <w:p w14:paraId="37952EEB" w14:textId="77777777" w:rsidR="00F82CDF" w:rsidRPr="002D4718" w:rsidRDefault="00912F92">
            <w:pPr>
              <w:jc w:val="left"/>
              <w:rPr>
                <w:rFonts w:ascii="宋体" w:hAnsi="宋体" w:cs="宋体" w:hint="eastAsia"/>
                <w:szCs w:val="21"/>
              </w:rPr>
            </w:pPr>
            <w:r w:rsidRPr="002D4718">
              <w:rPr>
                <w:rFonts w:ascii="宋体" w:hAnsi="宋体" w:cs="宋体" w:hint="eastAsia"/>
                <w:szCs w:val="21"/>
              </w:rPr>
              <w:t>2.2.1.1</w:t>
            </w:r>
          </w:p>
        </w:tc>
        <w:tc>
          <w:tcPr>
            <w:tcW w:w="7749" w:type="dxa"/>
            <w:tcBorders>
              <w:top w:val="single" w:sz="4" w:space="0" w:color="000000"/>
              <w:left w:val="single" w:sz="4" w:space="0" w:color="000000"/>
              <w:bottom w:val="single" w:sz="4" w:space="0" w:color="000000"/>
              <w:right w:val="single" w:sz="4" w:space="0" w:color="000000"/>
            </w:tcBorders>
            <w:noWrap/>
            <w:vAlign w:val="center"/>
          </w:tcPr>
          <w:p w14:paraId="7135ACC2" w14:textId="77777777" w:rsidR="00F82CDF" w:rsidRPr="002D4718" w:rsidRDefault="00912F92">
            <w:pPr>
              <w:jc w:val="left"/>
              <w:rPr>
                <w:rFonts w:ascii="宋体" w:hAnsi="宋体" w:cs="宋体" w:hint="eastAsia"/>
                <w:szCs w:val="21"/>
              </w:rPr>
            </w:pPr>
            <w:r w:rsidRPr="002D4718">
              <w:rPr>
                <w:rFonts w:ascii="宋体" w:hAnsi="宋体" w:cs="宋体" w:hint="eastAsia"/>
                <w:szCs w:val="21"/>
              </w:rPr>
              <w:t>产品包装应符合中华人民共和国有关法律法规的规定及双方的约定，并确保产品安全、卫生地交付给采购人（投标人应当根据产品性质选择合适的运输车辆，确保产品及外包装的清洁卫生、无污染）。</w:t>
            </w:r>
          </w:p>
        </w:tc>
      </w:tr>
      <w:tr w:rsidR="00F82CDF" w:rsidRPr="002D4718" w14:paraId="0CA01C6C" w14:textId="77777777">
        <w:trPr>
          <w:trHeight w:val="567"/>
        </w:trPr>
        <w:tc>
          <w:tcPr>
            <w:tcW w:w="1243" w:type="dxa"/>
            <w:tcBorders>
              <w:top w:val="single" w:sz="4" w:space="0" w:color="000000"/>
              <w:left w:val="single" w:sz="4" w:space="0" w:color="000000"/>
              <w:bottom w:val="single" w:sz="4" w:space="0" w:color="000000"/>
              <w:right w:val="single" w:sz="4" w:space="0" w:color="000000"/>
            </w:tcBorders>
            <w:noWrap/>
            <w:vAlign w:val="center"/>
          </w:tcPr>
          <w:p w14:paraId="0D52D0F2" w14:textId="77777777" w:rsidR="00F82CDF" w:rsidRPr="002D4718" w:rsidRDefault="00912F92">
            <w:pPr>
              <w:jc w:val="left"/>
              <w:rPr>
                <w:rFonts w:ascii="宋体" w:hAnsi="宋体" w:cs="宋体" w:hint="eastAsia"/>
                <w:szCs w:val="21"/>
              </w:rPr>
            </w:pPr>
            <w:r w:rsidRPr="002D4718">
              <w:rPr>
                <w:rFonts w:ascii="宋体" w:hAnsi="宋体" w:cs="宋体" w:hint="eastAsia"/>
                <w:szCs w:val="21"/>
              </w:rPr>
              <w:t>2.2.1.2</w:t>
            </w:r>
          </w:p>
        </w:tc>
        <w:tc>
          <w:tcPr>
            <w:tcW w:w="7749" w:type="dxa"/>
            <w:tcBorders>
              <w:top w:val="single" w:sz="4" w:space="0" w:color="000000"/>
              <w:left w:val="single" w:sz="4" w:space="0" w:color="000000"/>
              <w:bottom w:val="single" w:sz="4" w:space="0" w:color="000000"/>
              <w:right w:val="single" w:sz="4" w:space="0" w:color="000000"/>
            </w:tcBorders>
            <w:noWrap/>
            <w:vAlign w:val="center"/>
          </w:tcPr>
          <w:p w14:paraId="3D2697F3" w14:textId="77777777" w:rsidR="00F82CDF" w:rsidRPr="002D4718" w:rsidRDefault="00912F92">
            <w:pPr>
              <w:jc w:val="left"/>
              <w:rPr>
                <w:rFonts w:ascii="宋体" w:hAnsi="宋体" w:cs="宋体" w:hint="eastAsia"/>
                <w:szCs w:val="21"/>
              </w:rPr>
            </w:pPr>
            <w:r w:rsidRPr="002D4718">
              <w:rPr>
                <w:rFonts w:ascii="宋体" w:hAnsi="宋体" w:cs="宋体" w:hint="eastAsia"/>
                <w:szCs w:val="21"/>
              </w:rPr>
              <w:t>产品包装应符合中华人民共和国法律、法规等有关标示的说明如产地、原材料、用途、警语、保质期及保质条件、生产日期等规定。包装物由投标人免费提供，并于24小时内回收相关的包装材料或容器。</w:t>
            </w:r>
          </w:p>
        </w:tc>
      </w:tr>
      <w:tr w:rsidR="00F82CDF" w:rsidRPr="002D4718" w14:paraId="449BFFF6" w14:textId="77777777">
        <w:trPr>
          <w:trHeight w:val="567"/>
        </w:trPr>
        <w:tc>
          <w:tcPr>
            <w:tcW w:w="1243" w:type="dxa"/>
            <w:tcBorders>
              <w:top w:val="single" w:sz="4" w:space="0" w:color="000000"/>
              <w:left w:val="single" w:sz="4" w:space="0" w:color="000000"/>
              <w:bottom w:val="single" w:sz="4" w:space="0" w:color="000000"/>
              <w:right w:val="single" w:sz="4" w:space="0" w:color="000000"/>
            </w:tcBorders>
            <w:noWrap/>
            <w:vAlign w:val="center"/>
          </w:tcPr>
          <w:p w14:paraId="756F1839" w14:textId="77777777" w:rsidR="00F82CDF" w:rsidRPr="002D4718" w:rsidRDefault="00912F92">
            <w:pPr>
              <w:jc w:val="left"/>
              <w:rPr>
                <w:rFonts w:ascii="宋体" w:hAnsi="宋体" w:cs="宋体" w:hint="eastAsia"/>
                <w:szCs w:val="21"/>
              </w:rPr>
            </w:pPr>
            <w:r w:rsidRPr="002D4718">
              <w:rPr>
                <w:rFonts w:ascii="宋体" w:hAnsi="宋体" w:cs="宋体" w:hint="eastAsia"/>
                <w:szCs w:val="21"/>
              </w:rPr>
              <w:t>2.2.1.3</w:t>
            </w:r>
          </w:p>
        </w:tc>
        <w:tc>
          <w:tcPr>
            <w:tcW w:w="7749" w:type="dxa"/>
            <w:tcBorders>
              <w:top w:val="single" w:sz="4" w:space="0" w:color="000000"/>
              <w:left w:val="single" w:sz="4" w:space="0" w:color="000000"/>
              <w:bottom w:val="single" w:sz="4" w:space="0" w:color="000000"/>
              <w:right w:val="single" w:sz="4" w:space="0" w:color="000000"/>
            </w:tcBorders>
            <w:noWrap/>
            <w:vAlign w:val="center"/>
          </w:tcPr>
          <w:p w14:paraId="42013D5D" w14:textId="77777777" w:rsidR="00F82CDF" w:rsidRPr="002D4718" w:rsidRDefault="00912F92">
            <w:pPr>
              <w:pStyle w:val="af0"/>
              <w:ind w:firstLineChars="0" w:firstLine="0"/>
              <w:jc w:val="left"/>
              <w:rPr>
                <w:rFonts w:ascii="宋体" w:hAnsi="宋体" w:cs="宋体" w:hint="eastAsia"/>
                <w:sz w:val="21"/>
                <w:szCs w:val="21"/>
                <w:shd w:val="clear" w:color="auto" w:fill="auto"/>
              </w:rPr>
            </w:pPr>
            <w:r w:rsidRPr="002D4718">
              <w:rPr>
                <w:rFonts w:ascii="宋体" w:hAnsi="宋体" w:cs="宋体" w:hint="eastAsia"/>
                <w:sz w:val="21"/>
                <w:szCs w:val="21"/>
                <w:shd w:val="clear" w:color="auto" w:fill="auto"/>
              </w:rPr>
              <w:t>投标人承诺运输车辆、运输路线、运输安全，退换货、紧急要货等满足采购人要求。如因投标人原因耽误采购人使用，采购人有权追究投标人违约责任，并要求投标人赔偿相关损失。</w:t>
            </w:r>
          </w:p>
        </w:tc>
      </w:tr>
      <w:tr w:rsidR="00F82CDF" w:rsidRPr="002D4718" w14:paraId="47B5BCD1" w14:textId="77777777">
        <w:trPr>
          <w:trHeight w:val="567"/>
        </w:trPr>
        <w:tc>
          <w:tcPr>
            <w:tcW w:w="1243" w:type="dxa"/>
            <w:tcBorders>
              <w:top w:val="single" w:sz="4" w:space="0" w:color="000000"/>
              <w:left w:val="single" w:sz="4" w:space="0" w:color="000000"/>
              <w:bottom w:val="single" w:sz="4" w:space="0" w:color="000000"/>
              <w:right w:val="single" w:sz="4" w:space="0" w:color="000000"/>
            </w:tcBorders>
            <w:noWrap/>
            <w:vAlign w:val="center"/>
          </w:tcPr>
          <w:p w14:paraId="2FB75EC7" w14:textId="77777777" w:rsidR="00F82CDF" w:rsidRPr="002D4718" w:rsidRDefault="00912F92">
            <w:pPr>
              <w:jc w:val="left"/>
              <w:rPr>
                <w:rFonts w:ascii="宋体" w:hAnsi="宋体" w:cs="宋体" w:hint="eastAsia"/>
                <w:szCs w:val="21"/>
              </w:rPr>
            </w:pPr>
            <w:r w:rsidRPr="002D4718">
              <w:rPr>
                <w:rFonts w:ascii="宋体" w:hAnsi="宋体" w:cs="宋体" w:hint="eastAsia"/>
                <w:szCs w:val="21"/>
              </w:rPr>
              <w:t>2.2.2</w:t>
            </w:r>
          </w:p>
        </w:tc>
        <w:tc>
          <w:tcPr>
            <w:tcW w:w="7749" w:type="dxa"/>
            <w:tcBorders>
              <w:top w:val="single" w:sz="4" w:space="0" w:color="000000"/>
              <w:left w:val="single" w:sz="4" w:space="0" w:color="000000"/>
              <w:bottom w:val="single" w:sz="4" w:space="0" w:color="000000"/>
              <w:right w:val="single" w:sz="4" w:space="0" w:color="000000"/>
            </w:tcBorders>
            <w:noWrap/>
            <w:vAlign w:val="center"/>
          </w:tcPr>
          <w:p w14:paraId="28BBCD0A" w14:textId="77777777" w:rsidR="00F82CDF" w:rsidRPr="002D4718" w:rsidRDefault="00912F92">
            <w:pPr>
              <w:jc w:val="left"/>
              <w:rPr>
                <w:rFonts w:ascii="宋体" w:hAnsi="宋体" w:cs="宋体" w:hint="eastAsia"/>
                <w:szCs w:val="21"/>
              </w:rPr>
            </w:pPr>
            <w:r w:rsidRPr="002D4718">
              <w:rPr>
                <w:rFonts w:ascii="宋体" w:hAnsi="宋体" w:cs="宋体" w:hint="eastAsia"/>
                <w:szCs w:val="21"/>
              </w:rPr>
              <w:t>交提货时间、方式及地点</w:t>
            </w:r>
          </w:p>
        </w:tc>
      </w:tr>
      <w:tr w:rsidR="00F82CDF" w:rsidRPr="002D4718" w14:paraId="35BD555D" w14:textId="77777777">
        <w:trPr>
          <w:trHeight w:val="567"/>
        </w:trPr>
        <w:tc>
          <w:tcPr>
            <w:tcW w:w="1243" w:type="dxa"/>
            <w:tcBorders>
              <w:top w:val="single" w:sz="4" w:space="0" w:color="000000"/>
              <w:left w:val="single" w:sz="4" w:space="0" w:color="000000"/>
              <w:bottom w:val="single" w:sz="4" w:space="0" w:color="000000"/>
              <w:right w:val="single" w:sz="4" w:space="0" w:color="000000"/>
            </w:tcBorders>
            <w:noWrap/>
            <w:vAlign w:val="center"/>
          </w:tcPr>
          <w:p w14:paraId="22198302" w14:textId="77777777" w:rsidR="00F82CDF" w:rsidRPr="002D4718" w:rsidRDefault="00912F92">
            <w:pPr>
              <w:jc w:val="left"/>
              <w:rPr>
                <w:rFonts w:ascii="宋体" w:hAnsi="宋体" w:cs="宋体" w:hint="eastAsia"/>
                <w:szCs w:val="21"/>
              </w:rPr>
            </w:pPr>
            <w:r w:rsidRPr="002D4718">
              <w:rPr>
                <w:rFonts w:ascii="宋体" w:hAnsi="宋体" w:cs="宋体" w:hint="eastAsia"/>
                <w:szCs w:val="21"/>
              </w:rPr>
              <w:t>2.2.2.1</w:t>
            </w:r>
          </w:p>
        </w:tc>
        <w:tc>
          <w:tcPr>
            <w:tcW w:w="7749" w:type="dxa"/>
            <w:tcBorders>
              <w:top w:val="single" w:sz="4" w:space="0" w:color="000000"/>
              <w:left w:val="single" w:sz="4" w:space="0" w:color="000000"/>
              <w:bottom w:val="single" w:sz="4" w:space="0" w:color="000000"/>
              <w:right w:val="single" w:sz="4" w:space="0" w:color="000000"/>
            </w:tcBorders>
            <w:noWrap/>
            <w:vAlign w:val="center"/>
          </w:tcPr>
          <w:p w14:paraId="47C3987A" w14:textId="77777777" w:rsidR="00F82CDF" w:rsidRPr="002D4718" w:rsidRDefault="00912F92">
            <w:pPr>
              <w:jc w:val="left"/>
              <w:rPr>
                <w:rFonts w:ascii="宋体" w:hAnsi="宋体" w:cs="宋体" w:hint="eastAsia"/>
                <w:szCs w:val="21"/>
              </w:rPr>
            </w:pPr>
            <w:r w:rsidRPr="002D4718">
              <w:rPr>
                <w:rFonts w:ascii="宋体" w:hAnsi="宋体" w:cs="宋体" w:hint="eastAsia"/>
                <w:szCs w:val="21"/>
              </w:rPr>
              <w:t>订货时间：采购人至少需在送货前一天下午17:00前将订单以邮件形式或传真等形式发给投标人，投标人核对订单及检查库存，并在每次出货前1天下午19:00前将缺货及替代品项反馈给采购人，在征得采购人同意后修改订单。</w:t>
            </w:r>
          </w:p>
        </w:tc>
      </w:tr>
      <w:tr w:rsidR="00F82CDF" w:rsidRPr="002D4718" w14:paraId="3A06F96D" w14:textId="77777777">
        <w:trPr>
          <w:trHeight w:val="567"/>
        </w:trPr>
        <w:tc>
          <w:tcPr>
            <w:tcW w:w="1243" w:type="dxa"/>
            <w:tcBorders>
              <w:top w:val="single" w:sz="4" w:space="0" w:color="000000"/>
              <w:left w:val="single" w:sz="4" w:space="0" w:color="000000"/>
              <w:bottom w:val="single" w:sz="4" w:space="0" w:color="000000"/>
              <w:right w:val="single" w:sz="4" w:space="0" w:color="000000"/>
            </w:tcBorders>
            <w:noWrap/>
            <w:vAlign w:val="center"/>
          </w:tcPr>
          <w:p w14:paraId="3B80B0D8" w14:textId="77777777" w:rsidR="00F82CDF" w:rsidRPr="002D4718" w:rsidRDefault="00912F92">
            <w:pPr>
              <w:jc w:val="left"/>
              <w:rPr>
                <w:rFonts w:ascii="宋体" w:hAnsi="宋体" w:cs="宋体" w:hint="eastAsia"/>
                <w:szCs w:val="21"/>
              </w:rPr>
            </w:pPr>
            <w:r w:rsidRPr="002D4718">
              <w:rPr>
                <w:rFonts w:ascii="宋体" w:hAnsi="宋体" w:cs="宋体" w:hint="eastAsia"/>
                <w:szCs w:val="21"/>
              </w:rPr>
              <w:t>2.2.2.2</w:t>
            </w:r>
          </w:p>
        </w:tc>
        <w:tc>
          <w:tcPr>
            <w:tcW w:w="7749" w:type="dxa"/>
            <w:tcBorders>
              <w:top w:val="single" w:sz="4" w:space="0" w:color="000000"/>
              <w:left w:val="single" w:sz="4" w:space="0" w:color="000000"/>
              <w:bottom w:val="single" w:sz="4" w:space="0" w:color="000000"/>
              <w:right w:val="single" w:sz="4" w:space="0" w:color="000000"/>
            </w:tcBorders>
            <w:noWrap/>
            <w:vAlign w:val="center"/>
          </w:tcPr>
          <w:p w14:paraId="530D2310" w14:textId="77777777" w:rsidR="00F82CDF" w:rsidRPr="002D4718" w:rsidRDefault="00912F92">
            <w:pPr>
              <w:jc w:val="left"/>
              <w:rPr>
                <w:rFonts w:ascii="宋体" w:hAnsi="宋体" w:cs="宋体" w:hint="eastAsia"/>
                <w:szCs w:val="21"/>
              </w:rPr>
            </w:pPr>
            <w:r w:rsidRPr="002D4718">
              <w:rPr>
                <w:rFonts w:ascii="宋体" w:hAnsi="宋体" w:cs="宋体" w:hint="eastAsia"/>
                <w:szCs w:val="21"/>
              </w:rPr>
              <w:t>交货时间：依据采购人供货通知所要求的供货时间准时供货，当日订单商品一次性送达，不允许分包给其他供应商及当日多次送货，否则视为违约。订单产品</w:t>
            </w:r>
            <w:r w:rsidRPr="002D4718">
              <w:rPr>
                <w:rFonts w:ascii="宋体" w:hAnsi="宋体" w:cs="宋体" w:hint="eastAsia"/>
                <w:bCs/>
                <w:szCs w:val="21"/>
              </w:rPr>
              <w:t>24小时内送至采购人指定地点。</w:t>
            </w:r>
          </w:p>
        </w:tc>
      </w:tr>
      <w:tr w:rsidR="00F82CDF" w:rsidRPr="002D4718" w14:paraId="02AF1C5E" w14:textId="77777777">
        <w:trPr>
          <w:trHeight w:val="567"/>
        </w:trPr>
        <w:tc>
          <w:tcPr>
            <w:tcW w:w="1243" w:type="dxa"/>
            <w:tcBorders>
              <w:top w:val="single" w:sz="4" w:space="0" w:color="000000"/>
              <w:left w:val="single" w:sz="4" w:space="0" w:color="000000"/>
              <w:bottom w:val="single" w:sz="4" w:space="0" w:color="000000"/>
              <w:right w:val="single" w:sz="4" w:space="0" w:color="000000"/>
            </w:tcBorders>
            <w:noWrap/>
            <w:vAlign w:val="center"/>
          </w:tcPr>
          <w:p w14:paraId="389B918E" w14:textId="77777777" w:rsidR="00F82CDF" w:rsidRPr="002D4718" w:rsidRDefault="00912F92">
            <w:pPr>
              <w:jc w:val="left"/>
              <w:rPr>
                <w:rFonts w:ascii="宋体" w:hAnsi="宋体" w:cs="宋体" w:hint="eastAsia"/>
                <w:szCs w:val="21"/>
              </w:rPr>
            </w:pPr>
            <w:r w:rsidRPr="002D4718">
              <w:rPr>
                <w:rFonts w:ascii="宋体" w:hAnsi="宋体" w:cs="宋体" w:hint="eastAsia"/>
                <w:szCs w:val="21"/>
              </w:rPr>
              <w:t>2.2.2.3</w:t>
            </w:r>
          </w:p>
        </w:tc>
        <w:tc>
          <w:tcPr>
            <w:tcW w:w="7749" w:type="dxa"/>
            <w:tcBorders>
              <w:top w:val="single" w:sz="4" w:space="0" w:color="000000"/>
              <w:left w:val="single" w:sz="4" w:space="0" w:color="000000"/>
              <w:bottom w:val="single" w:sz="4" w:space="0" w:color="000000"/>
              <w:right w:val="single" w:sz="4" w:space="0" w:color="000000"/>
            </w:tcBorders>
            <w:noWrap/>
            <w:vAlign w:val="center"/>
          </w:tcPr>
          <w:p w14:paraId="432BCEF3" w14:textId="77777777" w:rsidR="00F82CDF" w:rsidRPr="002D4718" w:rsidRDefault="00912F92">
            <w:pPr>
              <w:jc w:val="left"/>
              <w:rPr>
                <w:rFonts w:ascii="宋体" w:hAnsi="宋体" w:cs="宋体" w:hint="eastAsia"/>
                <w:szCs w:val="21"/>
              </w:rPr>
            </w:pPr>
            <w:r w:rsidRPr="002D4718">
              <w:rPr>
                <w:rFonts w:ascii="宋体" w:hAnsi="宋体" w:cs="宋体" w:hint="eastAsia"/>
                <w:szCs w:val="21"/>
              </w:rPr>
              <w:t>交提货方式、地点及运费：投标人负责将货物送至采购人指定收货地点（南京市鼓楼区广州路72号、江东南路8号，并承担所有运输费。）</w:t>
            </w:r>
          </w:p>
        </w:tc>
      </w:tr>
      <w:tr w:rsidR="00F82CDF" w:rsidRPr="002D4718" w14:paraId="01ABAB47" w14:textId="77777777">
        <w:trPr>
          <w:trHeight w:val="567"/>
        </w:trPr>
        <w:tc>
          <w:tcPr>
            <w:tcW w:w="1243" w:type="dxa"/>
            <w:tcBorders>
              <w:top w:val="single" w:sz="4" w:space="0" w:color="000000"/>
              <w:left w:val="single" w:sz="4" w:space="0" w:color="000000"/>
              <w:bottom w:val="single" w:sz="4" w:space="0" w:color="000000"/>
              <w:right w:val="single" w:sz="4" w:space="0" w:color="000000"/>
            </w:tcBorders>
            <w:noWrap/>
            <w:vAlign w:val="center"/>
          </w:tcPr>
          <w:p w14:paraId="12DFFEB2" w14:textId="77777777" w:rsidR="00F82CDF" w:rsidRPr="002D4718" w:rsidRDefault="00912F92">
            <w:pPr>
              <w:jc w:val="left"/>
              <w:rPr>
                <w:rFonts w:ascii="宋体" w:hAnsi="宋体" w:cs="宋体" w:hint="eastAsia"/>
                <w:szCs w:val="21"/>
              </w:rPr>
            </w:pPr>
            <w:r w:rsidRPr="002D4718">
              <w:rPr>
                <w:rFonts w:ascii="宋体" w:hAnsi="宋体" w:cs="宋体" w:hint="eastAsia"/>
                <w:szCs w:val="21"/>
              </w:rPr>
              <w:t>2.2.2.4</w:t>
            </w:r>
          </w:p>
        </w:tc>
        <w:tc>
          <w:tcPr>
            <w:tcW w:w="7749" w:type="dxa"/>
            <w:tcBorders>
              <w:top w:val="single" w:sz="4" w:space="0" w:color="000000"/>
              <w:left w:val="single" w:sz="4" w:space="0" w:color="000000"/>
              <w:bottom w:val="single" w:sz="4" w:space="0" w:color="000000"/>
              <w:right w:val="single" w:sz="4" w:space="0" w:color="000000"/>
            </w:tcBorders>
            <w:noWrap/>
            <w:vAlign w:val="center"/>
          </w:tcPr>
          <w:p w14:paraId="363A9D27" w14:textId="77777777" w:rsidR="00F82CDF" w:rsidRPr="002D4718" w:rsidRDefault="00912F92">
            <w:pPr>
              <w:jc w:val="left"/>
              <w:rPr>
                <w:rFonts w:ascii="宋体" w:hAnsi="宋体" w:cs="宋体" w:hint="eastAsia"/>
                <w:szCs w:val="21"/>
              </w:rPr>
            </w:pPr>
            <w:r w:rsidRPr="002D4718">
              <w:rPr>
                <w:rFonts w:ascii="宋体" w:hAnsi="宋体" w:cs="宋体" w:hint="eastAsia"/>
                <w:szCs w:val="21"/>
              </w:rPr>
              <w:t>采购人如需临时补充的,投标供应商应在约定时间内无条件把指定的产品送至指定的地点。</w:t>
            </w:r>
            <w:proofErr w:type="gramStart"/>
            <w:r w:rsidRPr="002D4718">
              <w:rPr>
                <w:rFonts w:ascii="宋体" w:hAnsi="宋体" w:cs="宋体" w:hint="eastAsia"/>
                <w:szCs w:val="21"/>
              </w:rPr>
              <w:t>标供应</w:t>
            </w:r>
            <w:proofErr w:type="gramEnd"/>
            <w:r w:rsidRPr="002D4718">
              <w:rPr>
                <w:rFonts w:ascii="宋体" w:hAnsi="宋体" w:cs="宋体" w:hint="eastAsia"/>
                <w:szCs w:val="21"/>
              </w:rPr>
              <w:t>商应满足采购人特殊情况采购及特定服务要求。</w:t>
            </w:r>
          </w:p>
        </w:tc>
      </w:tr>
      <w:tr w:rsidR="00F82CDF" w:rsidRPr="002D4718" w14:paraId="0EADBF11" w14:textId="77777777">
        <w:trPr>
          <w:trHeight w:val="567"/>
        </w:trPr>
        <w:tc>
          <w:tcPr>
            <w:tcW w:w="1243" w:type="dxa"/>
            <w:tcBorders>
              <w:top w:val="single" w:sz="4" w:space="0" w:color="000000"/>
              <w:left w:val="single" w:sz="4" w:space="0" w:color="000000"/>
              <w:bottom w:val="single" w:sz="4" w:space="0" w:color="000000"/>
              <w:right w:val="single" w:sz="4" w:space="0" w:color="000000"/>
            </w:tcBorders>
            <w:noWrap/>
            <w:vAlign w:val="center"/>
          </w:tcPr>
          <w:p w14:paraId="31D6688F" w14:textId="77777777" w:rsidR="00F82CDF" w:rsidRPr="002D4718" w:rsidRDefault="00912F92">
            <w:pPr>
              <w:jc w:val="left"/>
              <w:rPr>
                <w:rFonts w:ascii="宋体" w:hAnsi="宋体" w:cs="宋体" w:hint="eastAsia"/>
                <w:b/>
                <w:bCs/>
                <w:i/>
                <w:iCs/>
                <w:szCs w:val="21"/>
              </w:rPr>
            </w:pPr>
            <w:r w:rsidRPr="002D4718">
              <w:rPr>
                <w:rFonts w:ascii="宋体" w:hAnsi="宋体" w:cs="宋体" w:hint="eastAsia"/>
                <w:b/>
                <w:bCs/>
                <w:i/>
                <w:iCs/>
                <w:szCs w:val="21"/>
              </w:rPr>
              <w:t>2.3</w:t>
            </w:r>
          </w:p>
        </w:tc>
        <w:tc>
          <w:tcPr>
            <w:tcW w:w="7749" w:type="dxa"/>
            <w:tcBorders>
              <w:top w:val="single" w:sz="4" w:space="0" w:color="000000"/>
              <w:left w:val="single" w:sz="4" w:space="0" w:color="000000"/>
              <w:bottom w:val="single" w:sz="4" w:space="0" w:color="000000"/>
              <w:right w:val="single" w:sz="4" w:space="0" w:color="000000"/>
            </w:tcBorders>
            <w:noWrap/>
            <w:vAlign w:val="center"/>
          </w:tcPr>
          <w:p w14:paraId="0975FE69" w14:textId="77777777" w:rsidR="00F82CDF" w:rsidRPr="002D4718" w:rsidRDefault="00912F92">
            <w:pPr>
              <w:jc w:val="left"/>
              <w:rPr>
                <w:rFonts w:ascii="宋体" w:hAnsi="宋体" w:cs="宋体" w:hint="eastAsia"/>
                <w:b/>
                <w:bCs/>
                <w:i/>
                <w:iCs/>
                <w:szCs w:val="21"/>
              </w:rPr>
            </w:pPr>
            <w:r w:rsidRPr="002D4718">
              <w:rPr>
                <w:rFonts w:ascii="宋体" w:hAnsi="宋体" w:cs="宋体" w:hint="eastAsia"/>
                <w:b/>
                <w:bCs/>
                <w:i/>
                <w:iCs/>
                <w:szCs w:val="21"/>
              </w:rPr>
              <w:t>验收要求</w:t>
            </w:r>
          </w:p>
        </w:tc>
      </w:tr>
      <w:tr w:rsidR="00F82CDF" w:rsidRPr="002D4718" w14:paraId="1B127942" w14:textId="77777777">
        <w:trPr>
          <w:trHeight w:val="567"/>
        </w:trPr>
        <w:tc>
          <w:tcPr>
            <w:tcW w:w="1243" w:type="dxa"/>
            <w:tcBorders>
              <w:top w:val="single" w:sz="4" w:space="0" w:color="000000"/>
              <w:left w:val="single" w:sz="4" w:space="0" w:color="000000"/>
              <w:bottom w:val="single" w:sz="4" w:space="0" w:color="000000"/>
              <w:right w:val="single" w:sz="4" w:space="0" w:color="000000"/>
            </w:tcBorders>
            <w:noWrap/>
            <w:vAlign w:val="center"/>
          </w:tcPr>
          <w:p w14:paraId="3A879624" w14:textId="77777777" w:rsidR="00F82CDF" w:rsidRPr="002D4718" w:rsidRDefault="00912F92">
            <w:pPr>
              <w:jc w:val="left"/>
              <w:rPr>
                <w:rFonts w:ascii="宋体" w:hAnsi="宋体" w:cs="宋体" w:hint="eastAsia"/>
                <w:szCs w:val="21"/>
              </w:rPr>
            </w:pPr>
            <w:r w:rsidRPr="002D4718">
              <w:rPr>
                <w:rFonts w:ascii="宋体" w:hAnsi="宋体" w:cs="宋体" w:hint="eastAsia"/>
                <w:szCs w:val="21"/>
              </w:rPr>
              <w:t>2.3.1</w:t>
            </w:r>
          </w:p>
        </w:tc>
        <w:tc>
          <w:tcPr>
            <w:tcW w:w="7749" w:type="dxa"/>
            <w:tcBorders>
              <w:top w:val="single" w:sz="4" w:space="0" w:color="000000"/>
              <w:left w:val="single" w:sz="4" w:space="0" w:color="000000"/>
              <w:bottom w:val="single" w:sz="4" w:space="0" w:color="000000"/>
              <w:right w:val="single" w:sz="4" w:space="0" w:color="000000"/>
            </w:tcBorders>
            <w:noWrap/>
            <w:vAlign w:val="center"/>
          </w:tcPr>
          <w:p w14:paraId="7E97A7EF" w14:textId="77777777" w:rsidR="00F82CDF" w:rsidRPr="002D4718" w:rsidRDefault="00912F92">
            <w:pPr>
              <w:jc w:val="left"/>
              <w:rPr>
                <w:rFonts w:ascii="宋体" w:hAnsi="宋体" w:cs="宋体" w:hint="eastAsia"/>
                <w:szCs w:val="21"/>
              </w:rPr>
            </w:pPr>
            <w:r w:rsidRPr="002D4718">
              <w:rPr>
                <w:rFonts w:ascii="宋体" w:hAnsi="宋体" w:cs="宋体" w:hint="eastAsia"/>
                <w:szCs w:val="21"/>
              </w:rPr>
              <w:t>产品送至指定地点，并经采购人指派人员点验、计量、签字后作为结算依据。双方共同对该批次产品的数量进行清点，确认产品数量与投标人送货单数量一致、无误差；双方共同对该批次产品质量进行验收。经检验产品数量与质量均无异议，双方共同在验收单上签字确认(验收单仅代表交接时抽检的数量与质量符合标准）。对于不合格货物，采购人可拒收，并只支付合格货物的货款，投标人需对不合格产品进行更换，不得耽误采购人使用，否则采购人有权追究投标人违约责</w:t>
            </w:r>
            <w:r w:rsidRPr="002D4718">
              <w:rPr>
                <w:rFonts w:ascii="宋体" w:hAnsi="宋体" w:cs="宋体" w:hint="eastAsia"/>
                <w:szCs w:val="21"/>
              </w:rPr>
              <w:lastRenderedPageBreak/>
              <w:t>任，并要求投标人赔偿相关损失。</w:t>
            </w:r>
          </w:p>
        </w:tc>
      </w:tr>
      <w:tr w:rsidR="00F82CDF" w:rsidRPr="002D4718" w14:paraId="3EB95C04" w14:textId="77777777">
        <w:trPr>
          <w:trHeight w:val="567"/>
        </w:trPr>
        <w:tc>
          <w:tcPr>
            <w:tcW w:w="1243" w:type="dxa"/>
            <w:tcBorders>
              <w:top w:val="single" w:sz="4" w:space="0" w:color="000000"/>
              <w:left w:val="single" w:sz="4" w:space="0" w:color="000000"/>
              <w:bottom w:val="single" w:sz="4" w:space="0" w:color="000000"/>
              <w:right w:val="single" w:sz="4" w:space="0" w:color="000000"/>
            </w:tcBorders>
            <w:noWrap/>
            <w:vAlign w:val="center"/>
          </w:tcPr>
          <w:p w14:paraId="2EC28F27" w14:textId="77777777" w:rsidR="00F82CDF" w:rsidRPr="002D4718" w:rsidRDefault="00912F92">
            <w:pPr>
              <w:jc w:val="left"/>
              <w:rPr>
                <w:rFonts w:ascii="宋体" w:hAnsi="宋体" w:cs="宋体" w:hint="eastAsia"/>
                <w:szCs w:val="21"/>
              </w:rPr>
            </w:pPr>
            <w:r w:rsidRPr="002D4718">
              <w:rPr>
                <w:rFonts w:ascii="宋体" w:hAnsi="宋体" w:cs="宋体" w:hint="eastAsia"/>
                <w:szCs w:val="21"/>
              </w:rPr>
              <w:lastRenderedPageBreak/>
              <w:t>2.3.2</w:t>
            </w:r>
          </w:p>
        </w:tc>
        <w:tc>
          <w:tcPr>
            <w:tcW w:w="7749" w:type="dxa"/>
            <w:tcBorders>
              <w:top w:val="single" w:sz="4" w:space="0" w:color="000000"/>
              <w:left w:val="single" w:sz="4" w:space="0" w:color="000000"/>
              <w:bottom w:val="single" w:sz="4" w:space="0" w:color="000000"/>
              <w:right w:val="single" w:sz="4" w:space="0" w:color="000000"/>
            </w:tcBorders>
            <w:noWrap/>
            <w:vAlign w:val="center"/>
          </w:tcPr>
          <w:p w14:paraId="78FA8B27" w14:textId="77777777" w:rsidR="00F82CDF" w:rsidRPr="002D4718" w:rsidRDefault="00912F92">
            <w:pPr>
              <w:jc w:val="left"/>
              <w:rPr>
                <w:rFonts w:ascii="宋体" w:hAnsi="宋体" w:cs="宋体" w:hint="eastAsia"/>
                <w:szCs w:val="21"/>
              </w:rPr>
            </w:pPr>
            <w:r w:rsidRPr="002D4718">
              <w:rPr>
                <w:rFonts w:ascii="宋体" w:hAnsi="宋体" w:cs="宋体" w:hint="eastAsia"/>
                <w:szCs w:val="21"/>
              </w:rPr>
              <w:t>采购人在收到物资后，如发现损耗、质量不达标以及其他有关非正常情况，应及时向供应商提出，供应商应负责解决问题，第一时间弥补或更换。</w:t>
            </w:r>
          </w:p>
        </w:tc>
      </w:tr>
      <w:tr w:rsidR="00F82CDF" w:rsidRPr="002D4718" w14:paraId="0E1CFEEC" w14:textId="77777777">
        <w:trPr>
          <w:trHeight w:val="567"/>
        </w:trPr>
        <w:tc>
          <w:tcPr>
            <w:tcW w:w="1243" w:type="dxa"/>
            <w:tcBorders>
              <w:top w:val="single" w:sz="4" w:space="0" w:color="000000"/>
              <w:left w:val="single" w:sz="4" w:space="0" w:color="000000"/>
              <w:bottom w:val="single" w:sz="4" w:space="0" w:color="000000"/>
              <w:right w:val="single" w:sz="4" w:space="0" w:color="000000"/>
            </w:tcBorders>
            <w:noWrap/>
            <w:vAlign w:val="center"/>
          </w:tcPr>
          <w:p w14:paraId="680BE13D" w14:textId="77777777" w:rsidR="00F82CDF" w:rsidRPr="002D4718" w:rsidRDefault="00912F92">
            <w:pPr>
              <w:jc w:val="left"/>
              <w:rPr>
                <w:rFonts w:ascii="宋体" w:hAnsi="宋体" w:cs="宋体" w:hint="eastAsia"/>
                <w:szCs w:val="21"/>
              </w:rPr>
            </w:pPr>
            <w:r w:rsidRPr="002D4718">
              <w:rPr>
                <w:rFonts w:ascii="宋体" w:hAnsi="宋体" w:cs="宋体" w:hint="eastAsia"/>
                <w:szCs w:val="21"/>
              </w:rPr>
              <w:t>2.3.3</w:t>
            </w:r>
          </w:p>
        </w:tc>
        <w:tc>
          <w:tcPr>
            <w:tcW w:w="7749" w:type="dxa"/>
            <w:tcBorders>
              <w:top w:val="single" w:sz="4" w:space="0" w:color="000000"/>
              <w:left w:val="single" w:sz="4" w:space="0" w:color="000000"/>
              <w:bottom w:val="single" w:sz="4" w:space="0" w:color="000000"/>
              <w:right w:val="single" w:sz="4" w:space="0" w:color="000000"/>
            </w:tcBorders>
            <w:noWrap/>
            <w:vAlign w:val="center"/>
          </w:tcPr>
          <w:p w14:paraId="2ACCCE8F" w14:textId="77777777" w:rsidR="00F82CDF" w:rsidRPr="002D4718" w:rsidRDefault="00912F92">
            <w:pPr>
              <w:jc w:val="left"/>
              <w:rPr>
                <w:rFonts w:ascii="宋体" w:hAnsi="宋体" w:cs="宋体" w:hint="eastAsia"/>
                <w:szCs w:val="21"/>
              </w:rPr>
            </w:pPr>
            <w:r w:rsidRPr="002D4718">
              <w:rPr>
                <w:rFonts w:ascii="宋体" w:hAnsi="宋体" w:cs="宋体" w:hint="eastAsia"/>
                <w:szCs w:val="21"/>
              </w:rPr>
              <w:t>随货提供相应的检测合格证明，该证明作为验收内容一部分。</w:t>
            </w:r>
          </w:p>
        </w:tc>
      </w:tr>
      <w:tr w:rsidR="00F82CDF" w:rsidRPr="002D4718" w14:paraId="12B18D02" w14:textId="77777777">
        <w:trPr>
          <w:trHeight w:val="567"/>
        </w:trPr>
        <w:tc>
          <w:tcPr>
            <w:tcW w:w="1243" w:type="dxa"/>
            <w:tcBorders>
              <w:top w:val="single" w:sz="4" w:space="0" w:color="000000"/>
              <w:left w:val="single" w:sz="4" w:space="0" w:color="000000"/>
              <w:bottom w:val="single" w:sz="4" w:space="0" w:color="000000"/>
              <w:right w:val="single" w:sz="4" w:space="0" w:color="000000"/>
            </w:tcBorders>
            <w:noWrap/>
            <w:vAlign w:val="center"/>
          </w:tcPr>
          <w:p w14:paraId="096C5557" w14:textId="77777777" w:rsidR="00F82CDF" w:rsidRPr="002D4718" w:rsidRDefault="00912F92">
            <w:pPr>
              <w:jc w:val="left"/>
              <w:rPr>
                <w:rFonts w:ascii="宋体" w:hAnsi="宋体" w:cs="宋体" w:hint="eastAsia"/>
                <w:szCs w:val="21"/>
              </w:rPr>
            </w:pPr>
            <w:r w:rsidRPr="002D4718">
              <w:rPr>
                <w:rFonts w:ascii="宋体" w:hAnsi="宋体" w:cs="宋体" w:hint="eastAsia"/>
                <w:szCs w:val="21"/>
              </w:rPr>
              <w:t>2.3.4</w:t>
            </w:r>
          </w:p>
        </w:tc>
        <w:tc>
          <w:tcPr>
            <w:tcW w:w="7749" w:type="dxa"/>
            <w:tcBorders>
              <w:top w:val="single" w:sz="4" w:space="0" w:color="000000"/>
              <w:left w:val="single" w:sz="4" w:space="0" w:color="000000"/>
              <w:bottom w:val="single" w:sz="4" w:space="0" w:color="000000"/>
              <w:right w:val="single" w:sz="4" w:space="0" w:color="000000"/>
            </w:tcBorders>
            <w:noWrap/>
            <w:vAlign w:val="center"/>
          </w:tcPr>
          <w:p w14:paraId="1C12A786" w14:textId="77777777" w:rsidR="00F82CDF" w:rsidRPr="002D4718" w:rsidRDefault="00912F92">
            <w:pPr>
              <w:jc w:val="left"/>
              <w:rPr>
                <w:rFonts w:ascii="宋体" w:hAnsi="宋体" w:cs="宋体" w:hint="eastAsia"/>
                <w:szCs w:val="21"/>
              </w:rPr>
            </w:pPr>
            <w:r w:rsidRPr="002D4718">
              <w:rPr>
                <w:rFonts w:ascii="宋体" w:hAnsi="宋体" w:cs="宋体" w:hint="eastAsia"/>
                <w:szCs w:val="21"/>
              </w:rPr>
              <w:t>明确质保期产品验收：要求剩余保存期不少于原有保质期的三分之二，超过日期视为验收不合格。</w:t>
            </w:r>
          </w:p>
        </w:tc>
      </w:tr>
      <w:tr w:rsidR="00F82CDF" w:rsidRPr="002D4718" w14:paraId="116BD157" w14:textId="77777777">
        <w:trPr>
          <w:trHeight w:val="567"/>
        </w:trPr>
        <w:tc>
          <w:tcPr>
            <w:tcW w:w="1243" w:type="dxa"/>
            <w:tcBorders>
              <w:top w:val="single" w:sz="4" w:space="0" w:color="000000"/>
              <w:left w:val="single" w:sz="4" w:space="0" w:color="000000"/>
              <w:bottom w:val="single" w:sz="4" w:space="0" w:color="000000"/>
              <w:right w:val="single" w:sz="4" w:space="0" w:color="000000"/>
            </w:tcBorders>
            <w:noWrap/>
            <w:vAlign w:val="center"/>
          </w:tcPr>
          <w:p w14:paraId="407B4A96" w14:textId="77777777" w:rsidR="00F82CDF" w:rsidRPr="002D4718" w:rsidRDefault="00912F92">
            <w:pPr>
              <w:jc w:val="left"/>
              <w:rPr>
                <w:rFonts w:ascii="宋体" w:hAnsi="宋体" w:cs="宋体" w:hint="eastAsia"/>
                <w:szCs w:val="21"/>
              </w:rPr>
            </w:pPr>
            <w:r w:rsidRPr="002D4718">
              <w:rPr>
                <w:rFonts w:ascii="宋体" w:hAnsi="宋体" w:cs="宋体" w:hint="eastAsia"/>
                <w:szCs w:val="21"/>
              </w:rPr>
              <w:t>2.3.5</w:t>
            </w:r>
          </w:p>
        </w:tc>
        <w:tc>
          <w:tcPr>
            <w:tcW w:w="7749" w:type="dxa"/>
            <w:tcBorders>
              <w:top w:val="single" w:sz="4" w:space="0" w:color="000000"/>
              <w:left w:val="single" w:sz="4" w:space="0" w:color="000000"/>
              <w:bottom w:val="single" w:sz="4" w:space="0" w:color="000000"/>
              <w:right w:val="single" w:sz="4" w:space="0" w:color="000000"/>
            </w:tcBorders>
            <w:noWrap/>
            <w:vAlign w:val="center"/>
          </w:tcPr>
          <w:p w14:paraId="54E9338F" w14:textId="77777777" w:rsidR="00F82CDF" w:rsidRPr="002D4718" w:rsidRDefault="00912F92">
            <w:pPr>
              <w:jc w:val="left"/>
              <w:rPr>
                <w:rFonts w:ascii="宋体" w:hAnsi="宋体" w:cs="宋体" w:hint="eastAsia"/>
                <w:szCs w:val="21"/>
              </w:rPr>
            </w:pPr>
            <w:r w:rsidRPr="002D4718">
              <w:rPr>
                <w:rFonts w:ascii="宋体" w:hAnsi="宋体" w:cs="宋体" w:hint="eastAsia"/>
                <w:szCs w:val="21"/>
              </w:rPr>
              <w:t>验收标准、方法及提出异议期限：交货地点当场验收，任何异议提出以双方书面签字为准。</w:t>
            </w:r>
          </w:p>
        </w:tc>
      </w:tr>
      <w:tr w:rsidR="00F82CDF" w:rsidRPr="002D4718" w14:paraId="3F76BC84" w14:textId="77777777">
        <w:trPr>
          <w:trHeight w:val="567"/>
        </w:trPr>
        <w:tc>
          <w:tcPr>
            <w:tcW w:w="1243" w:type="dxa"/>
            <w:tcBorders>
              <w:top w:val="single" w:sz="4" w:space="0" w:color="000000"/>
              <w:left w:val="single" w:sz="4" w:space="0" w:color="000000"/>
              <w:bottom w:val="single" w:sz="4" w:space="0" w:color="000000"/>
              <w:right w:val="single" w:sz="4" w:space="0" w:color="000000"/>
            </w:tcBorders>
            <w:noWrap/>
            <w:vAlign w:val="center"/>
          </w:tcPr>
          <w:p w14:paraId="704AA8A8" w14:textId="77777777" w:rsidR="00F82CDF" w:rsidRPr="002D4718" w:rsidRDefault="00912F92">
            <w:pPr>
              <w:jc w:val="left"/>
              <w:rPr>
                <w:rFonts w:ascii="宋体" w:hAnsi="宋体" w:cs="宋体" w:hint="eastAsia"/>
                <w:szCs w:val="21"/>
              </w:rPr>
            </w:pPr>
            <w:r w:rsidRPr="002D4718">
              <w:rPr>
                <w:rFonts w:ascii="宋体" w:hAnsi="宋体" w:cs="宋体" w:hint="eastAsia"/>
                <w:szCs w:val="21"/>
              </w:rPr>
              <w:t>2.3.6</w:t>
            </w:r>
          </w:p>
        </w:tc>
        <w:tc>
          <w:tcPr>
            <w:tcW w:w="7749" w:type="dxa"/>
            <w:tcBorders>
              <w:top w:val="single" w:sz="4" w:space="0" w:color="000000"/>
              <w:left w:val="single" w:sz="4" w:space="0" w:color="000000"/>
              <w:bottom w:val="single" w:sz="4" w:space="0" w:color="000000"/>
              <w:right w:val="single" w:sz="4" w:space="0" w:color="000000"/>
            </w:tcBorders>
            <w:noWrap/>
            <w:vAlign w:val="center"/>
          </w:tcPr>
          <w:p w14:paraId="7B351BC1" w14:textId="77777777" w:rsidR="00F82CDF" w:rsidRPr="002D4718" w:rsidRDefault="00912F92">
            <w:pPr>
              <w:jc w:val="left"/>
              <w:rPr>
                <w:rFonts w:ascii="宋体" w:hAnsi="宋体" w:cs="宋体" w:hint="eastAsia"/>
                <w:szCs w:val="21"/>
              </w:rPr>
            </w:pPr>
            <w:r w:rsidRPr="002D4718">
              <w:rPr>
                <w:rFonts w:ascii="宋体" w:hAnsi="宋体" w:cs="宋体" w:hint="eastAsia"/>
                <w:szCs w:val="21"/>
              </w:rPr>
              <w:t>采购人有权对物资进行抽检送检，检测不合格的，乙方承担检测费用及相应的违约责任。</w:t>
            </w:r>
          </w:p>
        </w:tc>
      </w:tr>
      <w:tr w:rsidR="00F82CDF" w:rsidRPr="002D4718" w14:paraId="28A49952" w14:textId="77777777">
        <w:trPr>
          <w:trHeight w:val="567"/>
        </w:trPr>
        <w:tc>
          <w:tcPr>
            <w:tcW w:w="1243" w:type="dxa"/>
            <w:tcBorders>
              <w:top w:val="single" w:sz="4" w:space="0" w:color="000000"/>
              <w:left w:val="single" w:sz="4" w:space="0" w:color="000000"/>
              <w:bottom w:val="single" w:sz="4" w:space="0" w:color="000000"/>
              <w:right w:val="single" w:sz="4" w:space="0" w:color="000000"/>
            </w:tcBorders>
            <w:noWrap/>
            <w:vAlign w:val="center"/>
          </w:tcPr>
          <w:p w14:paraId="492AE21A" w14:textId="77777777" w:rsidR="00F82CDF" w:rsidRPr="002D4718" w:rsidRDefault="00912F92">
            <w:pPr>
              <w:jc w:val="left"/>
              <w:rPr>
                <w:rFonts w:ascii="宋体" w:hAnsi="宋体" w:cs="宋体" w:hint="eastAsia"/>
                <w:b/>
                <w:bCs/>
                <w:i/>
                <w:iCs/>
                <w:szCs w:val="21"/>
              </w:rPr>
            </w:pPr>
            <w:r w:rsidRPr="002D4718">
              <w:rPr>
                <w:rFonts w:ascii="宋体" w:hAnsi="宋体" w:cs="宋体" w:hint="eastAsia"/>
                <w:b/>
                <w:bCs/>
                <w:i/>
                <w:iCs/>
                <w:szCs w:val="21"/>
              </w:rPr>
              <w:t>2.4</w:t>
            </w:r>
          </w:p>
        </w:tc>
        <w:tc>
          <w:tcPr>
            <w:tcW w:w="7749" w:type="dxa"/>
            <w:tcBorders>
              <w:top w:val="single" w:sz="4" w:space="0" w:color="000000"/>
              <w:left w:val="single" w:sz="4" w:space="0" w:color="000000"/>
              <w:bottom w:val="single" w:sz="4" w:space="0" w:color="000000"/>
              <w:right w:val="single" w:sz="4" w:space="0" w:color="000000"/>
            </w:tcBorders>
            <w:noWrap/>
            <w:vAlign w:val="center"/>
          </w:tcPr>
          <w:p w14:paraId="0D30EA99" w14:textId="77777777" w:rsidR="00F82CDF" w:rsidRPr="002D4718" w:rsidRDefault="00912F92">
            <w:pPr>
              <w:jc w:val="left"/>
              <w:rPr>
                <w:rFonts w:ascii="宋体" w:hAnsi="宋体" w:cs="宋体" w:hint="eastAsia"/>
                <w:b/>
                <w:bCs/>
                <w:i/>
                <w:iCs/>
                <w:szCs w:val="21"/>
              </w:rPr>
            </w:pPr>
            <w:r w:rsidRPr="002D4718">
              <w:rPr>
                <w:rFonts w:ascii="宋体" w:hAnsi="宋体" w:cs="宋体" w:hint="eastAsia"/>
                <w:i/>
                <w:iCs/>
                <w:szCs w:val="21"/>
              </w:rPr>
              <w:t>其他要求</w:t>
            </w:r>
          </w:p>
        </w:tc>
      </w:tr>
      <w:tr w:rsidR="00F82CDF" w:rsidRPr="002D4718" w14:paraId="2D646889" w14:textId="77777777">
        <w:trPr>
          <w:trHeight w:val="567"/>
        </w:trPr>
        <w:tc>
          <w:tcPr>
            <w:tcW w:w="1243" w:type="dxa"/>
            <w:tcBorders>
              <w:top w:val="single" w:sz="4" w:space="0" w:color="000000"/>
              <w:left w:val="single" w:sz="4" w:space="0" w:color="000000"/>
              <w:bottom w:val="single" w:sz="4" w:space="0" w:color="000000"/>
              <w:right w:val="single" w:sz="4" w:space="0" w:color="000000"/>
            </w:tcBorders>
            <w:noWrap/>
            <w:vAlign w:val="center"/>
          </w:tcPr>
          <w:p w14:paraId="4D9A98EF" w14:textId="77777777" w:rsidR="00F82CDF" w:rsidRPr="002D4718" w:rsidRDefault="00912F92">
            <w:pPr>
              <w:jc w:val="left"/>
              <w:rPr>
                <w:rFonts w:ascii="宋体" w:hAnsi="宋体" w:cs="宋体" w:hint="eastAsia"/>
                <w:szCs w:val="21"/>
              </w:rPr>
            </w:pPr>
            <w:r w:rsidRPr="002D4718">
              <w:rPr>
                <w:rFonts w:ascii="宋体" w:hAnsi="宋体" w:cs="宋体" w:hint="eastAsia"/>
                <w:szCs w:val="21"/>
              </w:rPr>
              <w:t>2.4.1</w:t>
            </w:r>
          </w:p>
        </w:tc>
        <w:tc>
          <w:tcPr>
            <w:tcW w:w="7749" w:type="dxa"/>
            <w:tcBorders>
              <w:top w:val="single" w:sz="4" w:space="0" w:color="000000"/>
              <w:left w:val="single" w:sz="4" w:space="0" w:color="000000"/>
              <w:bottom w:val="single" w:sz="4" w:space="0" w:color="000000"/>
              <w:right w:val="single" w:sz="4" w:space="0" w:color="000000"/>
            </w:tcBorders>
            <w:noWrap/>
            <w:vAlign w:val="center"/>
          </w:tcPr>
          <w:p w14:paraId="3EE9E0DE" w14:textId="77777777" w:rsidR="00F82CDF" w:rsidRPr="002D4718" w:rsidRDefault="00912F92">
            <w:pPr>
              <w:jc w:val="left"/>
              <w:rPr>
                <w:rFonts w:ascii="宋体" w:hAnsi="宋体" w:cs="宋体" w:hint="eastAsia"/>
                <w:szCs w:val="21"/>
              </w:rPr>
            </w:pPr>
            <w:r w:rsidRPr="002D4718">
              <w:rPr>
                <w:rFonts w:ascii="宋体" w:hAnsi="宋体" w:cs="宋体" w:hint="eastAsia"/>
                <w:szCs w:val="21"/>
              </w:rPr>
              <w:t>投标人应认可采购人市场调查、认可采购人采取的同类比较、现场考察和满意度调查等方式的考核，评估其价格合理性、服务及时性和质量稳定性。</w:t>
            </w:r>
          </w:p>
        </w:tc>
      </w:tr>
      <w:tr w:rsidR="00F82CDF" w:rsidRPr="002D4718" w14:paraId="12A490A3" w14:textId="77777777">
        <w:trPr>
          <w:trHeight w:val="567"/>
        </w:trPr>
        <w:tc>
          <w:tcPr>
            <w:tcW w:w="1243" w:type="dxa"/>
            <w:tcBorders>
              <w:top w:val="single" w:sz="4" w:space="0" w:color="000000"/>
              <w:left w:val="single" w:sz="4" w:space="0" w:color="000000"/>
              <w:bottom w:val="single" w:sz="4" w:space="0" w:color="000000"/>
              <w:right w:val="single" w:sz="4" w:space="0" w:color="000000"/>
            </w:tcBorders>
            <w:noWrap/>
            <w:vAlign w:val="center"/>
          </w:tcPr>
          <w:p w14:paraId="000B18FB" w14:textId="77777777" w:rsidR="00F82CDF" w:rsidRPr="002D4718" w:rsidRDefault="00912F92">
            <w:pPr>
              <w:jc w:val="left"/>
              <w:rPr>
                <w:rFonts w:ascii="宋体" w:hAnsi="宋体" w:cs="宋体" w:hint="eastAsia"/>
                <w:szCs w:val="21"/>
              </w:rPr>
            </w:pPr>
            <w:r w:rsidRPr="002D4718">
              <w:rPr>
                <w:rFonts w:ascii="宋体" w:hAnsi="宋体" w:cs="宋体" w:hint="eastAsia"/>
                <w:szCs w:val="21"/>
              </w:rPr>
              <w:t>2.4.2</w:t>
            </w:r>
          </w:p>
        </w:tc>
        <w:tc>
          <w:tcPr>
            <w:tcW w:w="7749" w:type="dxa"/>
            <w:tcBorders>
              <w:top w:val="single" w:sz="4" w:space="0" w:color="000000"/>
              <w:left w:val="single" w:sz="4" w:space="0" w:color="000000"/>
              <w:bottom w:val="single" w:sz="4" w:space="0" w:color="000000"/>
              <w:right w:val="single" w:sz="4" w:space="0" w:color="000000"/>
            </w:tcBorders>
            <w:noWrap/>
            <w:vAlign w:val="center"/>
          </w:tcPr>
          <w:p w14:paraId="44C9F40E" w14:textId="77777777" w:rsidR="00F82CDF" w:rsidRPr="002D4718" w:rsidRDefault="00912F92">
            <w:pPr>
              <w:jc w:val="left"/>
              <w:rPr>
                <w:rFonts w:ascii="宋体" w:hAnsi="宋体" w:cs="宋体" w:hint="eastAsia"/>
                <w:szCs w:val="21"/>
              </w:rPr>
            </w:pPr>
            <w:r w:rsidRPr="002D4718">
              <w:rPr>
                <w:rFonts w:ascii="宋体" w:hAnsi="宋体" w:cs="宋体" w:hint="eastAsia"/>
                <w:szCs w:val="21"/>
              </w:rPr>
              <w:t>签订合同前，投标人须提供营业执照、法人代表身份证等原件及涉及配送人员有关资料等供采购人查验，并提供加盖单位公章的复印件一份。</w:t>
            </w:r>
          </w:p>
        </w:tc>
      </w:tr>
      <w:tr w:rsidR="00F82CDF" w:rsidRPr="002D4718" w14:paraId="1BA94D4D" w14:textId="77777777">
        <w:trPr>
          <w:trHeight w:val="567"/>
        </w:trPr>
        <w:tc>
          <w:tcPr>
            <w:tcW w:w="1243" w:type="dxa"/>
            <w:tcBorders>
              <w:top w:val="single" w:sz="4" w:space="0" w:color="000000"/>
              <w:left w:val="single" w:sz="4" w:space="0" w:color="000000"/>
              <w:bottom w:val="single" w:sz="4" w:space="0" w:color="000000"/>
              <w:right w:val="single" w:sz="4" w:space="0" w:color="000000"/>
            </w:tcBorders>
            <w:noWrap/>
            <w:vAlign w:val="center"/>
          </w:tcPr>
          <w:p w14:paraId="4E4D6C45" w14:textId="77777777" w:rsidR="00F82CDF" w:rsidRPr="002D4718" w:rsidRDefault="00912F92">
            <w:pPr>
              <w:jc w:val="left"/>
              <w:rPr>
                <w:rFonts w:ascii="宋体" w:hAnsi="宋体" w:cs="宋体" w:hint="eastAsia"/>
                <w:szCs w:val="21"/>
              </w:rPr>
            </w:pPr>
            <w:r w:rsidRPr="002D4718">
              <w:rPr>
                <w:rFonts w:ascii="宋体" w:hAnsi="宋体" w:cs="宋体" w:hint="eastAsia"/>
                <w:szCs w:val="21"/>
              </w:rPr>
              <w:t>2.4.3</w:t>
            </w:r>
          </w:p>
        </w:tc>
        <w:tc>
          <w:tcPr>
            <w:tcW w:w="7749" w:type="dxa"/>
            <w:tcBorders>
              <w:top w:val="single" w:sz="4" w:space="0" w:color="000000"/>
              <w:left w:val="single" w:sz="4" w:space="0" w:color="000000"/>
              <w:bottom w:val="single" w:sz="4" w:space="0" w:color="000000"/>
              <w:right w:val="single" w:sz="4" w:space="0" w:color="000000"/>
            </w:tcBorders>
            <w:noWrap/>
            <w:vAlign w:val="center"/>
          </w:tcPr>
          <w:p w14:paraId="0B3F6F9B" w14:textId="77777777" w:rsidR="00F82CDF" w:rsidRPr="002D4718" w:rsidRDefault="00912F92">
            <w:pPr>
              <w:jc w:val="left"/>
              <w:rPr>
                <w:rFonts w:ascii="宋体" w:hAnsi="宋体" w:cs="宋体" w:hint="eastAsia"/>
                <w:szCs w:val="21"/>
              </w:rPr>
            </w:pPr>
            <w:r w:rsidRPr="002D4718">
              <w:rPr>
                <w:rFonts w:ascii="宋体" w:hAnsi="宋体" w:cs="宋体" w:hint="eastAsia"/>
                <w:szCs w:val="21"/>
              </w:rPr>
              <w:t>提供进货制度，投标供应商与货物生产源头建有合法稳定的供销关系，包括食品质量管理制度（含进货溯源服务、检验证明以及仓储物流对接措施）等，确保所供货物生产、供应链完整、溯源可靠。</w:t>
            </w:r>
          </w:p>
        </w:tc>
      </w:tr>
      <w:tr w:rsidR="00F82CDF" w:rsidRPr="002D4718" w14:paraId="138BD964" w14:textId="77777777">
        <w:trPr>
          <w:trHeight w:val="567"/>
        </w:trPr>
        <w:tc>
          <w:tcPr>
            <w:tcW w:w="1243" w:type="dxa"/>
            <w:tcBorders>
              <w:top w:val="single" w:sz="4" w:space="0" w:color="000000"/>
              <w:left w:val="single" w:sz="4" w:space="0" w:color="000000"/>
              <w:bottom w:val="single" w:sz="4" w:space="0" w:color="000000"/>
              <w:right w:val="single" w:sz="4" w:space="0" w:color="000000"/>
            </w:tcBorders>
            <w:noWrap/>
            <w:vAlign w:val="center"/>
          </w:tcPr>
          <w:p w14:paraId="49073B18" w14:textId="77777777" w:rsidR="00F82CDF" w:rsidRPr="002D4718" w:rsidRDefault="00912F92">
            <w:pPr>
              <w:jc w:val="left"/>
              <w:rPr>
                <w:rFonts w:ascii="宋体" w:hAnsi="宋体" w:cs="宋体" w:hint="eastAsia"/>
                <w:szCs w:val="21"/>
              </w:rPr>
            </w:pPr>
            <w:r w:rsidRPr="002D4718">
              <w:rPr>
                <w:rFonts w:ascii="宋体" w:hAnsi="宋体" w:cs="宋体" w:hint="eastAsia"/>
                <w:szCs w:val="21"/>
              </w:rPr>
              <w:t>2.4.4</w:t>
            </w:r>
          </w:p>
        </w:tc>
        <w:tc>
          <w:tcPr>
            <w:tcW w:w="7749" w:type="dxa"/>
            <w:tcBorders>
              <w:top w:val="single" w:sz="4" w:space="0" w:color="000000"/>
              <w:left w:val="single" w:sz="4" w:space="0" w:color="000000"/>
              <w:bottom w:val="single" w:sz="4" w:space="0" w:color="000000"/>
              <w:right w:val="single" w:sz="4" w:space="0" w:color="000000"/>
            </w:tcBorders>
            <w:noWrap/>
            <w:vAlign w:val="center"/>
          </w:tcPr>
          <w:p w14:paraId="3572E36F" w14:textId="77777777" w:rsidR="00F82CDF" w:rsidRPr="002D4718" w:rsidRDefault="00912F92">
            <w:pPr>
              <w:jc w:val="left"/>
              <w:rPr>
                <w:rFonts w:ascii="宋体" w:hAnsi="宋体" w:cs="宋体" w:hint="eastAsia"/>
                <w:szCs w:val="21"/>
              </w:rPr>
            </w:pPr>
            <w:r w:rsidRPr="002D4718">
              <w:rPr>
                <w:rFonts w:ascii="宋体" w:hAnsi="宋体" w:cs="宋体" w:hint="eastAsia"/>
                <w:szCs w:val="21"/>
              </w:rPr>
              <w:t>在供货过程中，如出现质量问题或保质期不足有效期三分之二的情况，采购人有权拒绝接受所提供的产品。若因产品质量问题导致的食品安全和食物中毒等事故（经市场监督管理、卫生防疫部门鉴定），由此造成的全部经济损失和法律责任由投标人承担全部责任，主要包括食物中毒人员医疗费、误工费、事故处理费等，直至追究刑事责任通过法律途径解决。同时采购人有权取消其供应资格。</w:t>
            </w:r>
          </w:p>
        </w:tc>
      </w:tr>
      <w:tr w:rsidR="00F82CDF" w:rsidRPr="002D4718" w14:paraId="02F405BF" w14:textId="77777777">
        <w:trPr>
          <w:trHeight w:val="567"/>
        </w:trPr>
        <w:tc>
          <w:tcPr>
            <w:tcW w:w="1243" w:type="dxa"/>
            <w:tcBorders>
              <w:top w:val="single" w:sz="4" w:space="0" w:color="000000"/>
              <w:left w:val="single" w:sz="4" w:space="0" w:color="000000"/>
              <w:bottom w:val="single" w:sz="4" w:space="0" w:color="000000"/>
              <w:right w:val="single" w:sz="4" w:space="0" w:color="000000"/>
            </w:tcBorders>
            <w:noWrap/>
            <w:vAlign w:val="center"/>
          </w:tcPr>
          <w:p w14:paraId="771F906A" w14:textId="77777777" w:rsidR="00F82CDF" w:rsidRPr="002D4718" w:rsidRDefault="00912F92">
            <w:pPr>
              <w:jc w:val="left"/>
              <w:rPr>
                <w:rFonts w:ascii="宋体" w:hAnsi="宋体" w:cs="宋体" w:hint="eastAsia"/>
                <w:szCs w:val="21"/>
              </w:rPr>
            </w:pPr>
            <w:r w:rsidRPr="002D4718">
              <w:rPr>
                <w:rFonts w:ascii="宋体" w:hAnsi="宋体" w:cs="宋体" w:hint="eastAsia"/>
                <w:szCs w:val="21"/>
              </w:rPr>
              <w:t>2.4.5</w:t>
            </w:r>
          </w:p>
        </w:tc>
        <w:tc>
          <w:tcPr>
            <w:tcW w:w="77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F43077" w14:textId="77777777" w:rsidR="00F82CDF" w:rsidRPr="002D4718" w:rsidRDefault="00912F92">
            <w:pPr>
              <w:jc w:val="left"/>
              <w:rPr>
                <w:rFonts w:ascii="宋体" w:hAnsi="宋体" w:cs="宋体" w:hint="eastAsia"/>
                <w:szCs w:val="21"/>
              </w:rPr>
            </w:pPr>
            <w:r w:rsidRPr="002D4718">
              <w:rPr>
                <w:rFonts w:ascii="宋体" w:hAnsi="宋体" w:cs="宋体" w:hint="eastAsia"/>
                <w:szCs w:val="21"/>
              </w:rPr>
              <w:t>采购人根据国家食品相关法律法规索证索票，投标人在服务过程中，应根据采购人要求提供票证。</w:t>
            </w:r>
          </w:p>
        </w:tc>
      </w:tr>
      <w:tr w:rsidR="00F82CDF" w:rsidRPr="002D4718" w14:paraId="364C196C" w14:textId="77777777">
        <w:trPr>
          <w:trHeight w:val="567"/>
        </w:trPr>
        <w:tc>
          <w:tcPr>
            <w:tcW w:w="1243" w:type="dxa"/>
            <w:tcBorders>
              <w:top w:val="single" w:sz="4" w:space="0" w:color="000000"/>
              <w:left w:val="single" w:sz="4" w:space="0" w:color="000000"/>
              <w:bottom w:val="single" w:sz="4" w:space="0" w:color="000000"/>
              <w:right w:val="single" w:sz="4" w:space="0" w:color="000000"/>
            </w:tcBorders>
            <w:noWrap/>
            <w:vAlign w:val="center"/>
          </w:tcPr>
          <w:p w14:paraId="668D32EC" w14:textId="77777777" w:rsidR="00F82CDF" w:rsidRPr="002D4718" w:rsidRDefault="00912F92">
            <w:pPr>
              <w:jc w:val="left"/>
              <w:rPr>
                <w:rFonts w:ascii="宋体" w:hAnsi="宋体" w:cs="宋体" w:hint="eastAsia"/>
                <w:szCs w:val="21"/>
              </w:rPr>
            </w:pPr>
            <w:r w:rsidRPr="002D4718">
              <w:rPr>
                <w:rFonts w:ascii="宋体" w:hAnsi="宋体" w:cs="宋体" w:hint="eastAsia"/>
                <w:szCs w:val="21"/>
              </w:rPr>
              <w:t>2.4.6</w:t>
            </w:r>
          </w:p>
        </w:tc>
        <w:tc>
          <w:tcPr>
            <w:tcW w:w="77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E76CF7" w14:textId="77777777" w:rsidR="00F82CDF" w:rsidRPr="002D4718" w:rsidRDefault="00912F92">
            <w:pPr>
              <w:jc w:val="left"/>
              <w:rPr>
                <w:rFonts w:ascii="宋体" w:hAnsi="宋体" w:cs="宋体" w:hint="eastAsia"/>
                <w:szCs w:val="21"/>
              </w:rPr>
            </w:pPr>
            <w:r w:rsidRPr="002D4718">
              <w:rPr>
                <w:rFonts w:ascii="宋体" w:hAnsi="宋体" w:cs="宋体" w:hint="eastAsia"/>
                <w:szCs w:val="21"/>
              </w:rPr>
              <w:t>投标人要按照订购单中明确的数量、规格、大小等要求送货。如果确有特殊情况无法满足膳食中心送货需求，投标人应立即将无法送货理由反馈采购人，并提出合理参考意见。未征得采购人同意，投标人不得随意调整更改食堂送货需求，否则采购人将退货处理。</w:t>
            </w:r>
          </w:p>
        </w:tc>
      </w:tr>
      <w:tr w:rsidR="00F82CDF" w:rsidRPr="002D4718" w14:paraId="3E612B0C" w14:textId="77777777">
        <w:trPr>
          <w:trHeight w:val="567"/>
        </w:trPr>
        <w:tc>
          <w:tcPr>
            <w:tcW w:w="1243" w:type="dxa"/>
            <w:tcBorders>
              <w:top w:val="single" w:sz="4" w:space="0" w:color="000000"/>
              <w:left w:val="single" w:sz="4" w:space="0" w:color="000000"/>
              <w:bottom w:val="single" w:sz="4" w:space="0" w:color="000000"/>
              <w:right w:val="single" w:sz="4" w:space="0" w:color="000000"/>
            </w:tcBorders>
            <w:noWrap/>
            <w:vAlign w:val="center"/>
          </w:tcPr>
          <w:p w14:paraId="207807F9" w14:textId="77777777" w:rsidR="00F82CDF" w:rsidRPr="002D4718" w:rsidRDefault="00912F92">
            <w:pPr>
              <w:jc w:val="left"/>
              <w:rPr>
                <w:rFonts w:ascii="宋体" w:hAnsi="宋体" w:cs="宋体" w:hint="eastAsia"/>
                <w:szCs w:val="21"/>
              </w:rPr>
            </w:pPr>
            <w:r w:rsidRPr="002D4718">
              <w:rPr>
                <w:rFonts w:ascii="宋体" w:hAnsi="宋体" w:cs="宋体" w:hint="eastAsia"/>
                <w:szCs w:val="21"/>
              </w:rPr>
              <w:t>2.4.7</w:t>
            </w:r>
          </w:p>
        </w:tc>
        <w:tc>
          <w:tcPr>
            <w:tcW w:w="77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D696BA" w14:textId="77777777" w:rsidR="00F82CDF" w:rsidRPr="002D4718" w:rsidRDefault="00912F92">
            <w:pPr>
              <w:jc w:val="left"/>
              <w:rPr>
                <w:rFonts w:ascii="宋体" w:hAnsi="宋体" w:cs="宋体" w:hint="eastAsia"/>
                <w:szCs w:val="21"/>
              </w:rPr>
            </w:pPr>
            <w:r w:rsidRPr="002D4718">
              <w:rPr>
                <w:rFonts w:ascii="宋体" w:hAnsi="宋体" w:cs="宋体" w:hint="eastAsia"/>
                <w:szCs w:val="21"/>
              </w:rPr>
              <w:t>在项目的实施中，要明确1名具有专业知识的专职人员，具备较强的沟通能力和临时紧急配送调换的处置能力。整个项目团队的人员要相对稳定。</w:t>
            </w:r>
          </w:p>
        </w:tc>
      </w:tr>
      <w:tr w:rsidR="00F82CDF" w:rsidRPr="002D4718" w14:paraId="78B8A731" w14:textId="77777777">
        <w:trPr>
          <w:trHeight w:val="567"/>
        </w:trPr>
        <w:tc>
          <w:tcPr>
            <w:tcW w:w="1243" w:type="dxa"/>
            <w:tcBorders>
              <w:top w:val="single" w:sz="4" w:space="0" w:color="000000"/>
              <w:left w:val="single" w:sz="4" w:space="0" w:color="000000"/>
              <w:bottom w:val="single" w:sz="4" w:space="0" w:color="000000"/>
              <w:right w:val="single" w:sz="4" w:space="0" w:color="000000"/>
            </w:tcBorders>
            <w:noWrap/>
            <w:vAlign w:val="center"/>
          </w:tcPr>
          <w:p w14:paraId="30BD3E28" w14:textId="77777777" w:rsidR="00F82CDF" w:rsidRPr="002D4718" w:rsidRDefault="00912F92">
            <w:pPr>
              <w:jc w:val="left"/>
              <w:rPr>
                <w:rFonts w:ascii="宋体" w:hAnsi="宋体" w:cs="宋体" w:hint="eastAsia"/>
                <w:strike/>
                <w:szCs w:val="21"/>
              </w:rPr>
            </w:pPr>
            <w:r w:rsidRPr="002D4718">
              <w:rPr>
                <w:rFonts w:ascii="宋体" w:hAnsi="宋体" w:cs="宋体" w:hint="eastAsia"/>
                <w:szCs w:val="21"/>
              </w:rPr>
              <w:t>2.4.8</w:t>
            </w:r>
          </w:p>
        </w:tc>
        <w:tc>
          <w:tcPr>
            <w:tcW w:w="77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06535B" w14:textId="77777777" w:rsidR="00F82CDF" w:rsidRPr="002D4718" w:rsidRDefault="00912F92">
            <w:pPr>
              <w:jc w:val="left"/>
              <w:rPr>
                <w:rFonts w:ascii="宋体" w:hAnsi="宋体" w:cs="宋体" w:hint="eastAsia"/>
                <w:szCs w:val="21"/>
              </w:rPr>
            </w:pPr>
            <w:r w:rsidRPr="002D4718">
              <w:rPr>
                <w:rFonts w:ascii="宋体" w:hAnsi="宋体" w:cs="宋体" w:hint="eastAsia"/>
                <w:szCs w:val="21"/>
              </w:rPr>
              <w:t>投标人签订后5个工作日内，须缴</w:t>
            </w:r>
            <w:r w:rsidRPr="002D4718">
              <w:rPr>
                <w:rFonts w:ascii="宋体" w:hAnsi="宋体" w:cs="宋体" w:hint="eastAsia"/>
                <w:color w:val="FF0000"/>
                <w:szCs w:val="21"/>
              </w:rPr>
              <w:t>叁万元</w:t>
            </w:r>
            <w:r w:rsidRPr="002D4718">
              <w:rPr>
                <w:rFonts w:ascii="宋体" w:hAnsi="宋体" w:cs="宋体" w:hint="eastAsia"/>
                <w:szCs w:val="21"/>
              </w:rPr>
              <w:t>履约保证金，合同期满后无息退还。</w:t>
            </w:r>
          </w:p>
        </w:tc>
      </w:tr>
      <w:tr w:rsidR="00F82CDF" w:rsidRPr="002D4718" w14:paraId="6189A7C1" w14:textId="77777777">
        <w:trPr>
          <w:trHeight w:val="567"/>
        </w:trPr>
        <w:tc>
          <w:tcPr>
            <w:tcW w:w="1243" w:type="dxa"/>
            <w:tcBorders>
              <w:top w:val="single" w:sz="4" w:space="0" w:color="000000"/>
              <w:left w:val="single" w:sz="4" w:space="0" w:color="000000"/>
              <w:bottom w:val="single" w:sz="4" w:space="0" w:color="000000"/>
              <w:right w:val="single" w:sz="4" w:space="0" w:color="000000"/>
            </w:tcBorders>
            <w:noWrap/>
            <w:vAlign w:val="center"/>
          </w:tcPr>
          <w:p w14:paraId="5EF2FA89" w14:textId="77777777" w:rsidR="00F82CDF" w:rsidRPr="002D4718" w:rsidRDefault="00912F92">
            <w:pPr>
              <w:jc w:val="left"/>
              <w:rPr>
                <w:rFonts w:ascii="宋体" w:hAnsi="宋体" w:cs="宋体" w:hint="eastAsia"/>
                <w:b/>
                <w:bCs/>
                <w:szCs w:val="21"/>
              </w:rPr>
            </w:pPr>
            <w:r w:rsidRPr="002D4718">
              <w:rPr>
                <w:rFonts w:ascii="宋体" w:hAnsi="宋体" w:cs="宋体" w:hint="eastAsia"/>
                <w:b/>
                <w:bCs/>
                <w:szCs w:val="21"/>
              </w:rPr>
              <w:t>2.5</w:t>
            </w:r>
          </w:p>
        </w:tc>
        <w:tc>
          <w:tcPr>
            <w:tcW w:w="77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823DCD" w14:textId="77777777" w:rsidR="00F82CDF" w:rsidRPr="002D4718" w:rsidRDefault="00912F92">
            <w:pPr>
              <w:jc w:val="left"/>
              <w:rPr>
                <w:rFonts w:ascii="宋体" w:hAnsi="宋体" w:cs="宋体" w:hint="eastAsia"/>
                <w:b/>
                <w:bCs/>
                <w:szCs w:val="21"/>
              </w:rPr>
            </w:pPr>
            <w:r w:rsidRPr="002D4718">
              <w:rPr>
                <w:rFonts w:ascii="宋体" w:hAnsi="宋体" w:cs="宋体" w:hint="eastAsia"/>
                <w:b/>
                <w:bCs/>
                <w:szCs w:val="21"/>
              </w:rPr>
              <w:t>结算方式</w:t>
            </w:r>
          </w:p>
        </w:tc>
      </w:tr>
      <w:tr w:rsidR="00F82CDF" w:rsidRPr="002D4718" w14:paraId="1E569F3E" w14:textId="77777777">
        <w:trPr>
          <w:trHeight w:val="567"/>
        </w:trPr>
        <w:tc>
          <w:tcPr>
            <w:tcW w:w="1243" w:type="dxa"/>
            <w:tcBorders>
              <w:top w:val="single" w:sz="4" w:space="0" w:color="000000"/>
              <w:left w:val="single" w:sz="4" w:space="0" w:color="000000"/>
              <w:bottom w:val="single" w:sz="4" w:space="0" w:color="000000"/>
              <w:right w:val="single" w:sz="4" w:space="0" w:color="000000"/>
            </w:tcBorders>
            <w:noWrap/>
            <w:vAlign w:val="center"/>
          </w:tcPr>
          <w:p w14:paraId="78F57F7C" w14:textId="77777777" w:rsidR="00F82CDF" w:rsidRPr="002D4718" w:rsidRDefault="00F82CDF">
            <w:pPr>
              <w:jc w:val="left"/>
              <w:rPr>
                <w:rFonts w:ascii="宋体" w:hAnsi="宋体" w:cs="宋体" w:hint="eastAsia"/>
                <w:szCs w:val="21"/>
              </w:rPr>
            </w:pPr>
          </w:p>
        </w:tc>
        <w:tc>
          <w:tcPr>
            <w:tcW w:w="77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28B938" w14:textId="77777777" w:rsidR="00F82CDF" w:rsidRPr="002D4718" w:rsidRDefault="00912F92">
            <w:pPr>
              <w:jc w:val="left"/>
              <w:rPr>
                <w:rFonts w:ascii="宋体" w:hAnsi="宋体" w:cs="宋体" w:hint="eastAsia"/>
                <w:szCs w:val="21"/>
              </w:rPr>
            </w:pPr>
            <w:r w:rsidRPr="002D4718">
              <w:rPr>
                <w:rFonts w:ascii="宋体" w:hAnsi="宋体" w:cs="宋体" w:hint="eastAsia"/>
                <w:szCs w:val="21"/>
              </w:rPr>
              <w:t>货款结算方式为月结，中标人需于次月3日前向采购人提供正式发票及结算清单，在收到中标人根据双方书面确认的数额（销售随货明细清单及验收入库单）出具的符合规定的发票后30日内，采购人应当支付货款。如果中标人违反约定，采购人有权拒绝或延迟付款。若发票户名、开户行、账号与中标人单位不一致，</w:t>
            </w:r>
            <w:r w:rsidRPr="002D4718">
              <w:rPr>
                <w:rFonts w:ascii="宋体" w:hAnsi="宋体" w:cs="宋体" w:hint="eastAsia"/>
                <w:szCs w:val="21"/>
              </w:rPr>
              <w:lastRenderedPageBreak/>
              <w:t>采购人不付款。</w:t>
            </w:r>
          </w:p>
        </w:tc>
      </w:tr>
    </w:tbl>
    <w:p w14:paraId="7C27D7C6" w14:textId="77777777" w:rsidR="00F82CDF" w:rsidRPr="002D4718" w:rsidRDefault="00F82CDF">
      <w:pPr>
        <w:widowControl/>
        <w:jc w:val="left"/>
        <w:rPr>
          <w:rFonts w:ascii="宋体" w:hAnsi="宋体" w:cs="宋体" w:hint="eastAsia"/>
          <w:szCs w:val="21"/>
        </w:rPr>
      </w:pPr>
    </w:p>
    <w:p w14:paraId="1F8DC75C" w14:textId="77777777" w:rsidR="00F82CDF" w:rsidRPr="002D4718" w:rsidRDefault="00912F92">
      <w:pPr>
        <w:ind w:firstLineChars="200" w:firstLine="422"/>
        <w:rPr>
          <w:rFonts w:ascii="宋体" w:hAnsi="宋体" w:cs="宋体" w:hint="eastAsia"/>
          <w:b/>
          <w:bCs/>
          <w:szCs w:val="21"/>
        </w:rPr>
      </w:pPr>
      <w:bookmarkStart w:id="87" w:name="_Toc32017"/>
      <w:bookmarkStart w:id="88" w:name="_Toc126069967"/>
      <w:bookmarkStart w:id="89" w:name="_Toc28039"/>
      <w:bookmarkStart w:id="90" w:name="_Toc14281"/>
      <w:bookmarkStart w:id="91" w:name="_Toc16932"/>
      <w:bookmarkEnd w:id="85"/>
      <w:r w:rsidRPr="002D4718">
        <w:rPr>
          <w:rFonts w:ascii="宋体" w:hAnsi="宋体" w:cs="宋体" w:hint="eastAsia"/>
          <w:b/>
          <w:bCs/>
          <w:szCs w:val="21"/>
        </w:rPr>
        <w:t>备注：本次项目的采购需求不接受任一负偏离或不满足，否则响应无效。</w:t>
      </w:r>
    </w:p>
    <w:p w14:paraId="1D25D4CA" w14:textId="77777777" w:rsidR="00F82CDF" w:rsidRPr="002D4718" w:rsidRDefault="00912F92">
      <w:pPr>
        <w:jc w:val="center"/>
        <w:outlineLvl w:val="0"/>
        <w:rPr>
          <w:rFonts w:ascii="宋体" w:hAnsi="宋体" w:cs="宋体" w:hint="eastAsia"/>
          <w:b/>
          <w:bCs/>
          <w:sz w:val="32"/>
          <w:szCs w:val="32"/>
        </w:rPr>
      </w:pPr>
      <w:r w:rsidRPr="002D4718">
        <w:rPr>
          <w:rFonts w:ascii="宋体" w:hAnsi="宋体" w:cs="宋体" w:hint="eastAsia"/>
          <w:b/>
          <w:bCs/>
          <w:sz w:val="32"/>
          <w:szCs w:val="32"/>
        </w:rPr>
        <w:t>第四部分：合同条款</w:t>
      </w:r>
      <w:bookmarkEnd w:id="87"/>
      <w:bookmarkEnd w:id="88"/>
      <w:bookmarkEnd w:id="89"/>
      <w:bookmarkEnd w:id="90"/>
      <w:bookmarkEnd w:id="91"/>
    </w:p>
    <w:p w14:paraId="4F60FDFB" w14:textId="77777777" w:rsidR="00F82CDF" w:rsidRPr="002D4718" w:rsidRDefault="00F82CDF">
      <w:pPr>
        <w:spacing w:line="360" w:lineRule="auto"/>
        <w:rPr>
          <w:rFonts w:ascii="宋体" w:hAnsi="宋体" w:cs="宋体" w:hint="eastAsia"/>
          <w:szCs w:val="21"/>
        </w:rPr>
      </w:pPr>
    </w:p>
    <w:p w14:paraId="56FC73A7" w14:textId="77777777" w:rsidR="00F82CDF" w:rsidRPr="002D4718" w:rsidRDefault="00912F92">
      <w:pPr>
        <w:ind w:firstLineChars="200" w:firstLine="420"/>
        <w:jc w:val="left"/>
        <w:rPr>
          <w:rFonts w:ascii="宋体" w:hAnsi="宋体" w:hint="eastAsia"/>
        </w:rPr>
      </w:pPr>
      <w:r w:rsidRPr="002D4718">
        <w:rPr>
          <w:rFonts w:ascii="宋体" w:hAnsi="宋体" w:hint="eastAsia"/>
        </w:rPr>
        <w:t>（注：本合同仅为框架性条款，成交后需按竞争性比</w:t>
      </w:r>
      <w:proofErr w:type="gramStart"/>
      <w:r w:rsidRPr="002D4718">
        <w:rPr>
          <w:rFonts w:ascii="宋体" w:hAnsi="宋体" w:hint="eastAsia"/>
        </w:rPr>
        <w:t>选文件</w:t>
      </w:r>
      <w:proofErr w:type="gramEnd"/>
      <w:r w:rsidRPr="002D4718">
        <w:rPr>
          <w:rFonts w:ascii="宋体" w:hAnsi="宋体" w:hint="eastAsia"/>
        </w:rPr>
        <w:t>及响应文件情况进行细化，竞争性比选文件、响应文件及本条款均作为合同的重要组成部分）</w:t>
      </w:r>
    </w:p>
    <w:p w14:paraId="2DEDB5F8" w14:textId="77777777" w:rsidR="00F82CDF" w:rsidRPr="002D4718" w:rsidRDefault="00912F92">
      <w:pPr>
        <w:widowControl/>
        <w:spacing w:line="360" w:lineRule="auto"/>
        <w:jc w:val="center"/>
        <w:outlineLvl w:val="1"/>
        <w:rPr>
          <w:rFonts w:ascii="宋体" w:hAnsi="宋体" w:cs="宋体" w:hint="eastAsia"/>
          <w:b/>
          <w:sz w:val="24"/>
        </w:rPr>
      </w:pPr>
      <w:r w:rsidRPr="002D4718">
        <w:rPr>
          <w:rFonts w:ascii="宋体" w:hAnsi="宋体" w:cs="宋体" w:hint="eastAsia"/>
          <w:b/>
          <w:sz w:val="30"/>
          <w:szCs w:val="30"/>
        </w:rPr>
        <w:t>南京市儿童医院膳食中心一次性奶瓶采购协议</w:t>
      </w:r>
    </w:p>
    <w:p w14:paraId="136ABEF1" w14:textId="77777777" w:rsidR="00F82CDF" w:rsidRPr="002D4718" w:rsidRDefault="00F82CDF">
      <w:pPr>
        <w:pStyle w:val="afff8"/>
        <w:spacing w:line="360" w:lineRule="auto"/>
        <w:ind w:left="0"/>
        <w:rPr>
          <w:rFonts w:cs="宋体" w:hint="eastAsia"/>
          <w:sz w:val="24"/>
          <w:szCs w:val="24"/>
        </w:rPr>
      </w:pPr>
    </w:p>
    <w:p w14:paraId="012BE0D9" w14:textId="77777777" w:rsidR="00F82CDF" w:rsidRPr="002D4718" w:rsidRDefault="00912F92">
      <w:pPr>
        <w:pStyle w:val="afff8"/>
        <w:spacing w:line="360" w:lineRule="auto"/>
        <w:ind w:left="0"/>
        <w:rPr>
          <w:rFonts w:cs="宋体" w:hint="eastAsia"/>
        </w:rPr>
      </w:pPr>
      <w:r w:rsidRPr="002D4718">
        <w:rPr>
          <w:rFonts w:cs="宋体" w:hint="eastAsia"/>
        </w:rPr>
        <w:t>甲方：南京市儿童医院</w:t>
      </w:r>
    </w:p>
    <w:p w14:paraId="0B5D8847" w14:textId="77777777" w:rsidR="00F82CDF" w:rsidRPr="002D4718" w:rsidRDefault="00912F92">
      <w:pPr>
        <w:pStyle w:val="afff8"/>
        <w:spacing w:line="360" w:lineRule="auto"/>
        <w:ind w:left="0"/>
        <w:rPr>
          <w:rFonts w:cs="宋体" w:hint="eastAsia"/>
        </w:rPr>
      </w:pPr>
      <w:r w:rsidRPr="002D4718">
        <w:rPr>
          <w:rFonts w:cs="宋体" w:hint="eastAsia"/>
        </w:rPr>
        <w:t>乙方：XXXXXXXXXXXXXX</w:t>
      </w:r>
    </w:p>
    <w:p w14:paraId="1E41BC0D" w14:textId="77777777" w:rsidR="00F82CDF" w:rsidRPr="002D4718" w:rsidRDefault="00912F92">
      <w:pPr>
        <w:adjustRightInd w:val="0"/>
        <w:snapToGrid w:val="0"/>
        <w:spacing w:line="360" w:lineRule="auto"/>
        <w:ind w:firstLineChars="200" w:firstLine="420"/>
        <w:rPr>
          <w:rFonts w:ascii="宋体" w:hAnsi="宋体" w:cs="宋体" w:hint="eastAsia"/>
          <w:b/>
          <w:szCs w:val="21"/>
        </w:rPr>
      </w:pPr>
      <w:r w:rsidRPr="002D4718">
        <w:rPr>
          <w:rFonts w:ascii="宋体" w:hAnsi="宋体" w:cs="宋体" w:hint="eastAsia"/>
          <w:szCs w:val="21"/>
        </w:rPr>
        <w:t>根据《中华人民共和国政府采购法》、《中华人民共和国民法典》及XXXX</w:t>
      </w:r>
      <w:r w:rsidRPr="002D4718">
        <w:rPr>
          <w:rFonts w:ascii="宋体" w:hAnsi="宋体" w:cs="宋体"/>
          <w:szCs w:val="21"/>
        </w:rPr>
        <w:t>（采购编号：）的《采购文件》及乙方的《响应文件》及成交通知书，甲乙双方就</w:t>
      </w:r>
      <w:r w:rsidRPr="002D4718">
        <w:rPr>
          <w:rFonts w:ascii="宋体" w:hAnsi="宋体" w:cs="宋体"/>
          <w:bCs/>
          <w:szCs w:val="21"/>
        </w:rPr>
        <w:t>甲方</w:t>
      </w:r>
      <w:r w:rsidRPr="002D4718">
        <w:rPr>
          <w:rFonts w:ascii="宋体" w:hAnsi="宋体" w:cs="宋体"/>
          <w:szCs w:val="21"/>
        </w:rPr>
        <w:t>经营的医院食堂所需要的</w:t>
      </w:r>
      <w:r w:rsidRPr="002D4718">
        <w:rPr>
          <w:rFonts w:ascii="宋体" w:hAnsi="宋体" w:cs="宋体" w:hint="eastAsia"/>
          <w:szCs w:val="21"/>
        </w:rPr>
        <w:t>一次性奶品</w:t>
      </w:r>
      <w:r w:rsidRPr="002D4718">
        <w:rPr>
          <w:rFonts w:ascii="宋体" w:hAnsi="宋体" w:cs="宋体"/>
          <w:szCs w:val="21"/>
        </w:rPr>
        <w:t>供应配送签订本合同。</w:t>
      </w:r>
    </w:p>
    <w:p w14:paraId="5AD7FCCD" w14:textId="77777777" w:rsidR="00F82CDF" w:rsidRPr="002D4718" w:rsidRDefault="00912F92">
      <w:pPr>
        <w:pStyle w:val="afff8"/>
        <w:spacing w:beforeLines="50" w:before="174" w:line="360" w:lineRule="auto"/>
        <w:ind w:left="0"/>
        <w:rPr>
          <w:rFonts w:cs="宋体" w:hint="eastAsia"/>
        </w:rPr>
      </w:pPr>
      <w:r w:rsidRPr="002D4718">
        <w:rPr>
          <w:rFonts w:cs="宋体" w:hint="eastAsia"/>
        </w:rPr>
        <w:t>一、品种、数量、价格</w:t>
      </w:r>
    </w:p>
    <w:p w14:paraId="2B0A1DE7" w14:textId="77777777" w:rsidR="00F82CDF" w:rsidRPr="002D4718" w:rsidRDefault="00912F92">
      <w:pPr>
        <w:spacing w:line="360" w:lineRule="auto"/>
        <w:ind w:firstLineChars="200" w:firstLine="420"/>
        <w:rPr>
          <w:rFonts w:ascii="宋体" w:hAnsi="宋体" w:cs="宋体" w:hint="eastAsia"/>
          <w:bCs/>
          <w:szCs w:val="21"/>
        </w:rPr>
      </w:pPr>
      <w:r w:rsidRPr="002D4718">
        <w:rPr>
          <w:rFonts w:ascii="宋体" w:hAnsi="宋体" w:cs="宋体" w:hint="eastAsia"/>
          <w:bCs/>
          <w:szCs w:val="21"/>
        </w:rPr>
        <w:t>甲方所需要的一次性奶瓶由乙方提供，甲方根据需求报单，内容以甲方定量为准。乙方提供产品清单和报价如下，报价包括所需的货物成本、利润、税金、运输费、保险费用等，并提供全额增值税合</w:t>
      </w:r>
      <w:proofErr w:type="gramStart"/>
      <w:r w:rsidRPr="002D4718">
        <w:rPr>
          <w:rFonts w:ascii="宋体" w:hAnsi="宋体" w:cs="宋体" w:hint="eastAsia"/>
          <w:bCs/>
          <w:szCs w:val="21"/>
        </w:rPr>
        <w:t>规</w:t>
      </w:r>
      <w:proofErr w:type="gramEnd"/>
      <w:r w:rsidRPr="002D4718">
        <w:rPr>
          <w:rFonts w:ascii="宋体" w:hAnsi="宋体" w:cs="宋体" w:hint="eastAsia"/>
          <w:bCs/>
          <w:szCs w:val="21"/>
        </w:rPr>
        <w:t>发票，合同期间价格不得调整，结算时按实际供货数量结算。</w:t>
      </w:r>
    </w:p>
    <w:p w14:paraId="3E29E569" w14:textId="77777777" w:rsidR="00F82CDF" w:rsidRPr="002D4718" w:rsidRDefault="00912F92">
      <w:pPr>
        <w:pStyle w:val="af0"/>
        <w:spacing w:line="360" w:lineRule="auto"/>
        <w:rPr>
          <w:rFonts w:ascii="宋体" w:hAnsi="宋体" w:cs="宋体" w:hint="eastAsia"/>
          <w:bCs/>
          <w:kern w:val="2"/>
          <w:sz w:val="21"/>
          <w:szCs w:val="21"/>
          <w:shd w:val="clear" w:color="auto" w:fill="auto"/>
        </w:rPr>
      </w:pPr>
      <w:r w:rsidRPr="002D4718">
        <w:rPr>
          <w:rFonts w:ascii="宋体" w:hAnsi="宋体" w:cs="宋体" w:hint="eastAsia"/>
          <w:bCs/>
          <w:kern w:val="2"/>
          <w:sz w:val="21"/>
          <w:szCs w:val="21"/>
          <w:shd w:val="clear" w:color="auto" w:fill="auto"/>
        </w:rPr>
        <w:t>2、采购清单如下表：</w:t>
      </w:r>
    </w:p>
    <w:tbl>
      <w:tblPr>
        <w:tblW w:w="8376"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6"/>
        <w:gridCol w:w="2948"/>
        <w:gridCol w:w="2722"/>
      </w:tblGrid>
      <w:tr w:rsidR="00F82CDF" w:rsidRPr="002D4718" w14:paraId="7CD9E965" w14:textId="77777777" w:rsidTr="002D4718">
        <w:trPr>
          <w:trHeight w:val="567"/>
        </w:trPr>
        <w:tc>
          <w:tcPr>
            <w:tcW w:w="2706" w:type="dxa"/>
            <w:shd w:val="clear" w:color="auto" w:fill="auto"/>
            <w:noWrap/>
            <w:vAlign w:val="center"/>
          </w:tcPr>
          <w:p w14:paraId="6852B35A" w14:textId="77777777" w:rsidR="00F82CDF" w:rsidRPr="002D4718" w:rsidRDefault="00912F92">
            <w:pPr>
              <w:pStyle w:val="af3"/>
              <w:jc w:val="center"/>
              <w:rPr>
                <w:rFonts w:hAnsi="宋体" w:cs="宋体" w:hint="eastAsia"/>
              </w:rPr>
            </w:pPr>
            <w:r w:rsidRPr="002D4718">
              <w:rPr>
                <w:rFonts w:hAnsi="宋体" w:cs="宋体" w:hint="eastAsia"/>
              </w:rPr>
              <w:t>品名</w:t>
            </w:r>
          </w:p>
        </w:tc>
        <w:tc>
          <w:tcPr>
            <w:tcW w:w="2948" w:type="dxa"/>
            <w:shd w:val="clear" w:color="auto" w:fill="auto"/>
            <w:noWrap/>
            <w:vAlign w:val="center"/>
          </w:tcPr>
          <w:p w14:paraId="47B7651A" w14:textId="77777777" w:rsidR="00F82CDF" w:rsidRPr="002D4718" w:rsidRDefault="00912F92">
            <w:pPr>
              <w:pStyle w:val="af3"/>
              <w:jc w:val="center"/>
              <w:rPr>
                <w:rFonts w:hAnsi="宋体" w:cs="宋体" w:hint="eastAsia"/>
              </w:rPr>
            </w:pPr>
            <w:r w:rsidRPr="002D4718">
              <w:rPr>
                <w:rFonts w:hAnsi="宋体" w:cs="宋体" w:hint="eastAsia"/>
              </w:rPr>
              <w:t>规格</w:t>
            </w:r>
          </w:p>
        </w:tc>
        <w:tc>
          <w:tcPr>
            <w:tcW w:w="2722" w:type="dxa"/>
            <w:noWrap/>
            <w:vAlign w:val="center"/>
          </w:tcPr>
          <w:p w14:paraId="61AE7561" w14:textId="77777777" w:rsidR="00F82CDF" w:rsidRPr="002D4718" w:rsidRDefault="00912F92">
            <w:pPr>
              <w:pStyle w:val="af3"/>
              <w:jc w:val="center"/>
              <w:rPr>
                <w:rFonts w:hAnsi="宋体" w:cs="宋体" w:hint="eastAsia"/>
              </w:rPr>
            </w:pPr>
            <w:r w:rsidRPr="002D4718">
              <w:rPr>
                <w:rFonts w:hAnsi="宋体" w:cs="宋体" w:hint="eastAsia"/>
              </w:rPr>
              <w:t>单价（元）</w:t>
            </w:r>
          </w:p>
        </w:tc>
      </w:tr>
      <w:tr w:rsidR="00F82CDF" w:rsidRPr="002D4718" w14:paraId="6A5DB41D" w14:textId="77777777" w:rsidTr="002D4718">
        <w:trPr>
          <w:trHeight w:val="567"/>
        </w:trPr>
        <w:tc>
          <w:tcPr>
            <w:tcW w:w="2706" w:type="dxa"/>
            <w:shd w:val="clear" w:color="auto" w:fill="auto"/>
            <w:noWrap/>
            <w:vAlign w:val="center"/>
          </w:tcPr>
          <w:p w14:paraId="4EDBBBC1" w14:textId="77777777" w:rsidR="00F82CDF" w:rsidRPr="002D4718" w:rsidRDefault="00912F92">
            <w:pPr>
              <w:pStyle w:val="af3"/>
              <w:jc w:val="center"/>
              <w:rPr>
                <w:rFonts w:hAnsi="宋体" w:cs="宋体" w:hint="eastAsia"/>
              </w:rPr>
            </w:pPr>
            <w:r w:rsidRPr="002D4718">
              <w:rPr>
                <w:rFonts w:hAnsi="宋体" w:cs="宋体" w:hint="eastAsia"/>
              </w:rPr>
              <w:t>一次性奶瓶</w:t>
            </w:r>
          </w:p>
        </w:tc>
        <w:tc>
          <w:tcPr>
            <w:tcW w:w="2948" w:type="dxa"/>
            <w:shd w:val="clear" w:color="auto" w:fill="auto"/>
            <w:noWrap/>
            <w:vAlign w:val="center"/>
          </w:tcPr>
          <w:p w14:paraId="5EBEC2E3" w14:textId="77777777" w:rsidR="00F82CDF" w:rsidRPr="002D4718" w:rsidRDefault="00912F92">
            <w:pPr>
              <w:pStyle w:val="af3"/>
              <w:jc w:val="center"/>
              <w:rPr>
                <w:rFonts w:hAnsi="宋体" w:cs="宋体" w:hint="eastAsia"/>
              </w:rPr>
            </w:pPr>
            <w:r w:rsidRPr="002D4718">
              <w:rPr>
                <w:rFonts w:hAnsi="宋体" w:cs="宋体" w:hint="eastAsia"/>
              </w:rPr>
              <w:t>100ml/只</w:t>
            </w:r>
          </w:p>
        </w:tc>
        <w:tc>
          <w:tcPr>
            <w:tcW w:w="2722" w:type="dxa"/>
            <w:noWrap/>
            <w:vAlign w:val="center"/>
          </w:tcPr>
          <w:p w14:paraId="57476E42" w14:textId="77777777" w:rsidR="00F82CDF" w:rsidRPr="002D4718" w:rsidRDefault="00F82CDF">
            <w:pPr>
              <w:pStyle w:val="af3"/>
              <w:jc w:val="center"/>
              <w:rPr>
                <w:rFonts w:hAnsi="宋体" w:cs="宋体" w:hint="eastAsia"/>
              </w:rPr>
            </w:pPr>
          </w:p>
        </w:tc>
      </w:tr>
      <w:tr w:rsidR="00F82CDF" w:rsidRPr="002D4718" w14:paraId="3F5090CE" w14:textId="77777777" w:rsidTr="002D4718">
        <w:trPr>
          <w:trHeight w:val="567"/>
        </w:trPr>
        <w:tc>
          <w:tcPr>
            <w:tcW w:w="2706" w:type="dxa"/>
            <w:shd w:val="clear" w:color="auto" w:fill="auto"/>
            <w:noWrap/>
            <w:vAlign w:val="center"/>
          </w:tcPr>
          <w:p w14:paraId="27D3AA15" w14:textId="77777777" w:rsidR="00F82CDF" w:rsidRPr="002D4718" w:rsidRDefault="00912F92">
            <w:pPr>
              <w:pStyle w:val="af3"/>
              <w:jc w:val="center"/>
              <w:rPr>
                <w:rFonts w:hAnsi="宋体" w:cs="宋体" w:hint="eastAsia"/>
              </w:rPr>
            </w:pPr>
            <w:r w:rsidRPr="002D4718">
              <w:rPr>
                <w:rFonts w:hAnsi="宋体" w:cs="宋体" w:hint="eastAsia"/>
              </w:rPr>
              <w:t>一次性奶瓶（不含奶嘴）</w:t>
            </w:r>
          </w:p>
        </w:tc>
        <w:tc>
          <w:tcPr>
            <w:tcW w:w="2948" w:type="dxa"/>
            <w:shd w:val="clear" w:color="auto" w:fill="auto"/>
            <w:noWrap/>
            <w:vAlign w:val="center"/>
          </w:tcPr>
          <w:p w14:paraId="7E30B088" w14:textId="77777777" w:rsidR="00F82CDF" w:rsidRPr="002D4718" w:rsidRDefault="00912F92">
            <w:pPr>
              <w:pStyle w:val="af3"/>
              <w:jc w:val="center"/>
              <w:rPr>
                <w:rFonts w:hAnsi="宋体" w:cs="宋体" w:hint="eastAsia"/>
              </w:rPr>
            </w:pPr>
            <w:r w:rsidRPr="002D4718">
              <w:rPr>
                <w:rFonts w:hAnsi="宋体" w:cs="宋体" w:hint="eastAsia"/>
              </w:rPr>
              <w:t>100ml/只</w:t>
            </w:r>
          </w:p>
        </w:tc>
        <w:tc>
          <w:tcPr>
            <w:tcW w:w="2722" w:type="dxa"/>
            <w:noWrap/>
            <w:vAlign w:val="center"/>
          </w:tcPr>
          <w:p w14:paraId="2CF1477F" w14:textId="77777777" w:rsidR="00F82CDF" w:rsidRPr="002D4718" w:rsidRDefault="00F82CDF">
            <w:pPr>
              <w:pStyle w:val="af3"/>
              <w:jc w:val="center"/>
              <w:rPr>
                <w:rFonts w:hAnsi="宋体" w:cs="宋体" w:hint="eastAsia"/>
              </w:rPr>
            </w:pPr>
          </w:p>
        </w:tc>
      </w:tr>
    </w:tbl>
    <w:p w14:paraId="10CFF51F" w14:textId="77777777" w:rsidR="00F82CDF" w:rsidRPr="002D4718" w:rsidRDefault="00F82CDF">
      <w:pPr>
        <w:pStyle w:val="affff"/>
        <w:tabs>
          <w:tab w:val="left" w:pos="851"/>
        </w:tabs>
        <w:rPr>
          <w:rFonts w:cs="宋体" w:hint="eastAsia"/>
          <w:kern w:val="0"/>
        </w:rPr>
      </w:pPr>
    </w:p>
    <w:p w14:paraId="14FB6847" w14:textId="77777777" w:rsidR="00F82CDF" w:rsidRPr="002D4718" w:rsidRDefault="00912F92">
      <w:pPr>
        <w:pStyle w:val="afff8"/>
        <w:spacing w:beforeLines="50" w:before="174" w:line="360" w:lineRule="auto"/>
        <w:ind w:left="0"/>
        <w:rPr>
          <w:rFonts w:cs="宋体" w:hint="eastAsia"/>
        </w:rPr>
      </w:pPr>
      <w:r w:rsidRPr="002D4718">
        <w:rPr>
          <w:rFonts w:cs="宋体" w:hint="eastAsia"/>
        </w:rPr>
        <w:t>二、质量标准</w:t>
      </w:r>
    </w:p>
    <w:p w14:paraId="0BDC203F" w14:textId="77777777" w:rsidR="00F82CDF" w:rsidRPr="002D4718" w:rsidRDefault="00912F92">
      <w:pPr>
        <w:adjustRightInd w:val="0"/>
        <w:snapToGrid w:val="0"/>
        <w:spacing w:line="360" w:lineRule="auto"/>
        <w:ind w:firstLineChars="200" w:firstLine="420"/>
        <w:jc w:val="left"/>
        <w:rPr>
          <w:rFonts w:ascii="宋体" w:hAnsi="宋体" w:cstheme="minorBidi" w:hint="eastAsia"/>
          <w:szCs w:val="21"/>
        </w:rPr>
      </w:pPr>
      <w:r w:rsidRPr="002D4718">
        <w:rPr>
          <w:rFonts w:ascii="宋体" w:hAnsi="宋体" w:cstheme="minorBidi" w:hint="eastAsia"/>
          <w:szCs w:val="21"/>
        </w:rPr>
        <w:t>乙方所供应的一次性奶瓶质量必须达到国家规定的标准，所有产品均有书面依据，可溯源，并提供每批次质检报告。如果乙方交付的产品违反本条关于食品安全的约定，甲方有权拒收相应货品并有权解除本协议。如果在甲方因使用乙方交付的产品不符合安全约定而遭受任何损失,乙方应当双倍赔偿并承担其他法律责任，甲方有权在货款中直</w:t>
      </w:r>
      <w:proofErr w:type="gramStart"/>
      <w:r w:rsidRPr="002D4718">
        <w:rPr>
          <w:rFonts w:ascii="宋体" w:hAnsi="宋体" w:cstheme="minorBidi" w:hint="eastAsia"/>
          <w:szCs w:val="21"/>
        </w:rPr>
        <w:t>接予以</w:t>
      </w:r>
      <w:proofErr w:type="gramEnd"/>
      <w:r w:rsidRPr="002D4718">
        <w:rPr>
          <w:rFonts w:ascii="宋体" w:hAnsi="宋体" w:cstheme="minorBidi" w:hint="eastAsia"/>
          <w:szCs w:val="21"/>
        </w:rPr>
        <w:t>扣除。如乙方所提供的产品不符合以上约定，乙方应当无条件接受甲方退、换货要求(视具体</w:t>
      </w:r>
      <w:r w:rsidRPr="002D4718">
        <w:rPr>
          <w:rFonts w:ascii="宋体" w:hAnsi="宋体" w:cstheme="minorBidi" w:hint="eastAsia"/>
          <w:szCs w:val="21"/>
        </w:rPr>
        <w:lastRenderedPageBreak/>
        <w:t>情况而</w:t>
      </w:r>
      <w:proofErr w:type="gramStart"/>
      <w:r w:rsidRPr="002D4718">
        <w:rPr>
          <w:rFonts w:ascii="宋体" w:hAnsi="宋体" w:cstheme="minorBidi" w:hint="eastAsia"/>
          <w:szCs w:val="21"/>
        </w:rPr>
        <w:t>定处理</w:t>
      </w:r>
      <w:proofErr w:type="gramEnd"/>
      <w:r w:rsidRPr="002D4718">
        <w:rPr>
          <w:rFonts w:ascii="宋体" w:hAnsi="宋体" w:cstheme="minorBidi" w:hint="eastAsia"/>
          <w:szCs w:val="21"/>
        </w:rPr>
        <w:t>)，并于2天内送达质量合格的相同品种产品，确保甲方正常使用需求。</w:t>
      </w:r>
    </w:p>
    <w:p w14:paraId="16CDCA0F" w14:textId="77777777" w:rsidR="00F82CDF" w:rsidRPr="002D4718" w:rsidRDefault="00912F92">
      <w:pPr>
        <w:adjustRightInd w:val="0"/>
        <w:snapToGrid w:val="0"/>
        <w:spacing w:line="360" w:lineRule="auto"/>
        <w:jc w:val="left"/>
        <w:rPr>
          <w:rFonts w:ascii="宋体" w:hAnsi="宋体" w:hint="eastAsia"/>
          <w:b/>
          <w:szCs w:val="21"/>
        </w:rPr>
      </w:pPr>
      <w:r w:rsidRPr="002D4718">
        <w:rPr>
          <w:rFonts w:ascii="宋体" w:hAnsi="宋体" w:hint="eastAsia"/>
          <w:b/>
          <w:szCs w:val="21"/>
        </w:rPr>
        <w:t>三</w:t>
      </w:r>
      <w:r w:rsidRPr="002D4718">
        <w:rPr>
          <w:rFonts w:ascii="宋体" w:hAnsi="宋体"/>
          <w:b/>
          <w:szCs w:val="21"/>
        </w:rPr>
        <w:t>、交货时间、地点和运输方式</w:t>
      </w:r>
    </w:p>
    <w:p w14:paraId="6FCD6BA0" w14:textId="77777777" w:rsidR="00F82CDF" w:rsidRPr="002D4718" w:rsidRDefault="00912F92">
      <w:pPr>
        <w:adjustRightInd w:val="0"/>
        <w:snapToGrid w:val="0"/>
        <w:spacing w:line="360" w:lineRule="auto"/>
        <w:jc w:val="left"/>
        <w:rPr>
          <w:rFonts w:ascii="宋体" w:hAnsi="宋体" w:hint="eastAsia"/>
          <w:b/>
          <w:szCs w:val="21"/>
        </w:rPr>
      </w:pPr>
      <w:r w:rsidRPr="002D4718">
        <w:rPr>
          <w:rFonts w:ascii="宋体" w:hAnsi="宋体" w:hint="eastAsia"/>
          <w:szCs w:val="21"/>
        </w:rPr>
        <w:t xml:space="preserve">    1、</w:t>
      </w:r>
      <w:r w:rsidRPr="002D4718">
        <w:rPr>
          <w:rFonts w:ascii="宋体" w:hAnsi="宋体"/>
          <w:szCs w:val="21"/>
        </w:rPr>
        <w:t>乙方应将甲方所定货</w:t>
      </w:r>
      <w:proofErr w:type="gramStart"/>
      <w:r w:rsidRPr="002D4718">
        <w:rPr>
          <w:rFonts w:ascii="宋体" w:hAnsi="宋体"/>
          <w:szCs w:val="21"/>
        </w:rPr>
        <w:t>物</w:t>
      </w:r>
      <w:r w:rsidRPr="002D4718">
        <w:rPr>
          <w:rFonts w:ascii="宋体" w:hAnsi="宋体" w:hint="eastAsia"/>
          <w:szCs w:val="21"/>
        </w:rPr>
        <w:t>按照</w:t>
      </w:r>
      <w:proofErr w:type="gramEnd"/>
      <w:r w:rsidRPr="002D4718">
        <w:rPr>
          <w:rFonts w:ascii="宋体" w:hAnsi="宋体" w:hint="eastAsia"/>
          <w:szCs w:val="21"/>
        </w:rPr>
        <w:t>指定时间</w:t>
      </w:r>
      <w:r w:rsidRPr="002D4718">
        <w:rPr>
          <w:rFonts w:ascii="宋体" w:hAnsi="宋体"/>
          <w:szCs w:val="21"/>
        </w:rPr>
        <w:t>免费（包括</w:t>
      </w:r>
      <w:r w:rsidRPr="002D4718">
        <w:rPr>
          <w:rFonts w:ascii="宋体" w:hAnsi="宋体" w:hint="eastAsia"/>
          <w:szCs w:val="21"/>
        </w:rPr>
        <w:t>免除</w:t>
      </w:r>
      <w:r w:rsidRPr="002D4718">
        <w:rPr>
          <w:rFonts w:ascii="宋体" w:hAnsi="宋体"/>
          <w:szCs w:val="21"/>
        </w:rPr>
        <w:t>配送费、运输费、上力费、卸车费、过路过桥费等）送至</w:t>
      </w:r>
      <w:r w:rsidRPr="002D4718">
        <w:rPr>
          <w:rFonts w:ascii="宋体" w:hAnsi="宋体" w:hint="eastAsia"/>
          <w:szCs w:val="21"/>
        </w:rPr>
        <w:t>合同履行地即甲方</w:t>
      </w:r>
      <w:r w:rsidRPr="002D4718">
        <w:rPr>
          <w:rFonts w:ascii="宋体" w:hAnsi="宋体"/>
          <w:szCs w:val="21"/>
        </w:rPr>
        <w:t>南京市广州路72号、江东南路8号的收货地点，运输过程中</w:t>
      </w:r>
      <w:r w:rsidRPr="002D4718">
        <w:rPr>
          <w:rFonts w:ascii="宋体" w:hAnsi="宋体" w:hint="eastAsia"/>
          <w:szCs w:val="21"/>
        </w:rPr>
        <w:t>（甲方接收货物前）</w:t>
      </w:r>
      <w:r w:rsidRPr="002D4718">
        <w:rPr>
          <w:rFonts w:ascii="宋体" w:hAnsi="宋体"/>
          <w:szCs w:val="21"/>
        </w:rPr>
        <w:t>如发生货物丢失、毁损、交通事故或其它意外事故的，乙方负责赔偿，相关损失由乙方自行承担。乙方运输</w:t>
      </w:r>
      <w:r w:rsidRPr="002D4718">
        <w:rPr>
          <w:rFonts w:ascii="宋体" w:hAnsi="宋体" w:hint="eastAsia"/>
          <w:szCs w:val="21"/>
        </w:rPr>
        <w:t>车辆</w:t>
      </w:r>
      <w:r w:rsidRPr="002D4718">
        <w:rPr>
          <w:rFonts w:ascii="宋体" w:hAnsi="宋体"/>
          <w:szCs w:val="21"/>
        </w:rPr>
        <w:t>进入医院，必须接受甲方的统一管理，发生任何人员与设施的损伤，均由乙方承担责任。</w:t>
      </w:r>
    </w:p>
    <w:p w14:paraId="36A6D296" w14:textId="77777777" w:rsidR="00F82CDF" w:rsidRPr="002D4718" w:rsidRDefault="00912F92">
      <w:pPr>
        <w:adjustRightInd w:val="0"/>
        <w:snapToGrid w:val="0"/>
        <w:spacing w:line="360" w:lineRule="auto"/>
        <w:jc w:val="left"/>
        <w:rPr>
          <w:rFonts w:ascii="宋体" w:hAnsi="宋体" w:hint="eastAsia"/>
          <w:b/>
          <w:szCs w:val="21"/>
        </w:rPr>
      </w:pPr>
      <w:r w:rsidRPr="002D4718">
        <w:rPr>
          <w:rFonts w:ascii="宋体" w:hAnsi="宋体" w:hint="eastAsia"/>
          <w:szCs w:val="21"/>
        </w:rPr>
        <w:t xml:space="preserve">    2、</w:t>
      </w:r>
      <w:r w:rsidRPr="002D4718">
        <w:rPr>
          <w:rFonts w:ascii="宋体" w:hAnsi="宋体"/>
          <w:szCs w:val="21"/>
        </w:rPr>
        <w:t>乙方不得延迟送货，每发生一次因延迟造成甲方损失的，甲方可以从货款中扣除该批货值的1</w:t>
      </w:r>
      <w:r w:rsidRPr="002D4718">
        <w:rPr>
          <w:rFonts w:ascii="宋体" w:hAnsi="宋体" w:hint="eastAsia"/>
          <w:szCs w:val="21"/>
        </w:rPr>
        <w:t>0</w:t>
      </w:r>
      <w:r w:rsidRPr="002D4718">
        <w:rPr>
          <w:rFonts w:ascii="宋体" w:hAnsi="宋体"/>
          <w:szCs w:val="21"/>
        </w:rPr>
        <w:t>%作为违约金。</w:t>
      </w:r>
      <w:r w:rsidRPr="002D4718">
        <w:rPr>
          <w:rFonts w:ascii="宋体" w:hAnsi="宋体" w:hint="eastAsia"/>
          <w:szCs w:val="21"/>
        </w:rPr>
        <w:t>但</w:t>
      </w:r>
      <w:r w:rsidRPr="002D4718">
        <w:rPr>
          <w:rFonts w:ascii="宋体" w:hAnsi="宋体"/>
          <w:szCs w:val="21"/>
        </w:rPr>
        <w:t>乙方取得甲方同意的延迟送货除外。</w:t>
      </w:r>
    </w:p>
    <w:p w14:paraId="38E988E7" w14:textId="77777777" w:rsidR="00F82CDF" w:rsidRPr="002D4718" w:rsidRDefault="00912F92">
      <w:pPr>
        <w:adjustRightInd w:val="0"/>
        <w:snapToGrid w:val="0"/>
        <w:spacing w:line="360" w:lineRule="auto"/>
        <w:ind w:firstLine="480"/>
        <w:jc w:val="left"/>
        <w:rPr>
          <w:rFonts w:ascii="宋体" w:hAnsi="宋体" w:hint="eastAsia"/>
          <w:szCs w:val="21"/>
        </w:rPr>
      </w:pPr>
      <w:r w:rsidRPr="002D4718">
        <w:rPr>
          <w:rFonts w:ascii="宋体" w:hAnsi="宋体" w:hint="eastAsia"/>
          <w:szCs w:val="21"/>
        </w:rPr>
        <w:t>3、乙方将商品运达交货地点后，甲方负责清点接货，如因运输过程中发生短少事件以及安全事故等，由乙方负责处理，甲方不承担任何责任。</w:t>
      </w:r>
    </w:p>
    <w:p w14:paraId="7235D989" w14:textId="77777777" w:rsidR="00F82CDF" w:rsidRPr="002D4718" w:rsidRDefault="00912F92">
      <w:pPr>
        <w:adjustRightInd w:val="0"/>
        <w:snapToGrid w:val="0"/>
        <w:spacing w:line="360" w:lineRule="auto"/>
        <w:jc w:val="left"/>
        <w:rPr>
          <w:rFonts w:ascii="宋体" w:hAnsi="宋体" w:hint="eastAsia"/>
          <w:b/>
          <w:color w:val="000000"/>
          <w:szCs w:val="21"/>
        </w:rPr>
      </w:pPr>
      <w:r w:rsidRPr="002D4718">
        <w:rPr>
          <w:rFonts w:ascii="宋体" w:hAnsi="宋体" w:cs="宋体" w:hint="eastAsia"/>
          <w:b/>
          <w:szCs w:val="21"/>
        </w:rPr>
        <w:t>四、验收</w:t>
      </w:r>
    </w:p>
    <w:p w14:paraId="16E751E3" w14:textId="77777777" w:rsidR="00F82CDF" w:rsidRPr="002D4718" w:rsidRDefault="00912F92">
      <w:pPr>
        <w:spacing w:line="360" w:lineRule="auto"/>
        <w:ind w:firstLineChars="200" w:firstLine="420"/>
        <w:rPr>
          <w:rFonts w:ascii="宋体" w:hAnsi="宋体" w:cs="宋体" w:hint="eastAsia"/>
          <w:szCs w:val="21"/>
        </w:rPr>
      </w:pPr>
      <w:r w:rsidRPr="002D4718">
        <w:rPr>
          <w:rFonts w:ascii="宋体" w:hAnsi="宋体" w:cs="宋体" w:hint="eastAsia"/>
          <w:szCs w:val="21"/>
        </w:rPr>
        <w:t>1、产品送至指定地点，并经甲方指派人员点验、计量、签字后作为结算依据。双方共同对该批次产品的数量进行清点，确认产品数量与乙方送货单数量一致、无误差；双方共同对该批次产品质量进行验收。经检验产品数量与质量均无异议，双方共同在验收单上签字确认(验收单仅代表交接时抽检的数量与质量符合标准）。对于不合格货物，甲方可拒收，并只支付合格货物的货款，乙方需对不合格产品进行更换，不得耽误甲方使用，否则甲方有权追究乙方违约责任，并要求乙方赔偿相关损失。</w:t>
      </w:r>
    </w:p>
    <w:p w14:paraId="433D2158" w14:textId="77777777" w:rsidR="00F82CDF" w:rsidRPr="002D4718" w:rsidRDefault="00912F92">
      <w:pPr>
        <w:spacing w:line="360" w:lineRule="auto"/>
        <w:ind w:firstLineChars="200" w:firstLine="420"/>
        <w:rPr>
          <w:rFonts w:ascii="宋体" w:hAnsi="宋体" w:cs="宋体" w:hint="eastAsia"/>
          <w:szCs w:val="21"/>
        </w:rPr>
      </w:pPr>
      <w:r w:rsidRPr="002D4718">
        <w:rPr>
          <w:rFonts w:ascii="宋体" w:hAnsi="宋体" w:cs="宋体" w:hint="eastAsia"/>
          <w:szCs w:val="21"/>
        </w:rPr>
        <w:t>2、甲方在收到物资后，如发现损耗偏高、质量不达标以及其他有关非正常情况，应及时向供应商提出，供应商应负责解决问题，第一时间弥补或更换。</w:t>
      </w:r>
    </w:p>
    <w:p w14:paraId="1B35096F" w14:textId="77777777" w:rsidR="00F82CDF" w:rsidRPr="002D4718" w:rsidRDefault="00912F92">
      <w:pPr>
        <w:spacing w:line="360" w:lineRule="auto"/>
        <w:ind w:firstLineChars="200" w:firstLine="420"/>
        <w:rPr>
          <w:rFonts w:ascii="宋体" w:hAnsi="宋体" w:cs="宋体" w:hint="eastAsia"/>
          <w:szCs w:val="21"/>
        </w:rPr>
      </w:pPr>
      <w:r w:rsidRPr="002D4718">
        <w:rPr>
          <w:rFonts w:ascii="宋体" w:hAnsi="宋体" w:cs="宋体" w:hint="eastAsia"/>
          <w:szCs w:val="21"/>
        </w:rPr>
        <w:t>3、随货提供相应的检测检疫合格证明，该证明作为验收内容一部分。</w:t>
      </w:r>
    </w:p>
    <w:p w14:paraId="5CB7A058" w14:textId="77777777" w:rsidR="00F82CDF" w:rsidRPr="002D4718" w:rsidRDefault="00912F92">
      <w:pPr>
        <w:spacing w:line="360" w:lineRule="auto"/>
        <w:ind w:firstLineChars="200" w:firstLine="420"/>
        <w:rPr>
          <w:rFonts w:ascii="宋体" w:hAnsi="宋体" w:cs="宋体" w:hint="eastAsia"/>
          <w:szCs w:val="21"/>
        </w:rPr>
      </w:pPr>
      <w:r w:rsidRPr="002D4718">
        <w:rPr>
          <w:rFonts w:ascii="宋体" w:hAnsi="宋体" w:cs="宋体" w:hint="eastAsia"/>
          <w:szCs w:val="21"/>
        </w:rPr>
        <w:t>4、明确质保期产品验收：要求剩余保存期不少于原有保质期的三分之二，超过日期视为验收不合格。</w:t>
      </w:r>
    </w:p>
    <w:p w14:paraId="0B8F3294" w14:textId="77777777" w:rsidR="00F82CDF" w:rsidRPr="002D4718" w:rsidRDefault="00912F92">
      <w:pPr>
        <w:spacing w:line="360" w:lineRule="auto"/>
        <w:ind w:firstLineChars="200" w:firstLine="420"/>
        <w:rPr>
          <w:rFonts w:ascii="宋体" w:hAnsi="宋体" w:cs="宋体" w:hint="eastAsia"/>
          <w:szCs w:val="21"/>
        </w:rPr>
      </w:pPr>
      <w:r w:rsidRPr="002D4718">
        <w:rPr>
          <w:rFonts w:ascii="宋体" w:hAnsi="宋体" w:cs="宋体" w:hint="eastAsia"/>
          <w:szCs w:val="21"/>
        </w:rPr>
        <w:t>5、验收标准、方法及提出异议期限：交货地点当场验收，质量保证期内任何异议提出以双方书面签字为准。</w:t>
      </w:r>
    </w:p>
    <w:p w14:paraId="0F940CBE" w14:textId="77777777" w:rsidR="00F82CDF" w:rsidRPr="002D4718" w:rsidRDefault="00912F92">
      <w:pPr>
        <w:pStyle w:val="af0"/>
        <w:spacing w:line="360" w:lineRule="auto"/>
        <w:rPr>
          <w:rFonts w:ascii="宋体" w:hAnsi="宋体" w:cs="宋体" w:hint="eastAsia"/>
          <w:sz w:val="21"/>
          <w:szCs w:val="21"/>
          <w:shd w:val="clear" w:color="auto" w:fill="auto"/>
        </w:rPr>
      </w:pPr>
      <w:r w:rsidRPr="002D4718">
        <w:rPr>
          <w:rFonts w:ascii="宋体" w:hAnsi="宋体" w:cs="宋体" w:hint="eastAsia"/>
          <w:sz w:val="21"/>
          <w:szCs w:val="21"/>
          <w:shd w:val="clear" w:color="auto" w:fill="auto"/>
        </w:rPr>
        <w:t>6、甲方有权对物资进行抽检送检，检测不合格的，乙方承担检测费用及相应的违约责任。</w:t>
      </w:r>
    </w:p>
    <w:p w14:paraId="3DB9989C" w14:textId="77777777" w:rsidR="00F82CDF" w:rsidRPr="002D4718" w:rsidRDefault="00912F92">
      <w:pPr>
        <w:pStyle w:val="afff8"/>
        <w:spacing w:beforeLines="50" w:before="174" w:line="360" w:lineRule="auto"/>
        <w:ind w:left="0"/>
        <w:rPr>
          <w:rFonts w:cs="宋体" w:hint="eastAsia"/>
        </w:rPr>
      </w:pPr>
      <w:r w:rsidRPr="002D4718">
        <w:rPr>
          <w:rFonts w:cs="宋体" w:hint="eastAsia"/>
        </w:rPr>
        <w:t>五、付款及保证金</w:t>
      </w:r>
    </w:p>
    <w:p w14:paraId="14206C5F" w14:textId="77777777" w:rsidR="00F82CDF" w:rsidRPr="002D4718" w:rsidRDefault="00912F92">
      <w:pPr>
        <w:pStyle w:val="af0"/>
        <w:spacing w:line="360" w:lineRule="auto"/>
        <w:rPr>
          <w:rFonts w:ascii="宋体" w:hAnsi="宋体" w:cs="宋体" w:hint="eastAsia"/>
          <w:sz w:val="21"/>
          <w:szCs w:val="21"/>
          <w:shd w:val="clear" w:color="auto" w:fill="auto"/>
        </w:rPr>
      </w:pPr>
      <w:r w:rsidRPr="002D4718">
        <w:rPr>
          <w:rFonts w:ascii="宋体" w:hAnsi="宋体" w:cs="宋体" w:hint="eastAsia"/>
          <w:sz w:val="21"/>
          <w:szCs w:val="21"/>
          <w:shd w:val="clear" w:color="auto" w:fill="auto"/>
        </w:rPr>
        <w:t>1、甲方只对经甲方授权人员书面确认的货款单负有付款义务。</w:t>
      </w:r>
    </w:p>
    <w:p w14:paraId="3AEA27DE" w14:textId="77777777" w:rsidR="00F82CDF" w:rsidRPr="002D4718" w:rsidRDefault="00912F92">
      <w:pPr>
        <w:pStyle w:val="af0"/>
        <w:spacing w:line="360" w:lineRule="auto"/>
        <w:rPr>
          <w:rFonts w:ascii="宋体" w:hAnsi="宋体" w:cs="宋体" w:hint="eastAsia"/>
          <w:sz w:val="21"/>
          <w:szCs w:val="21"/>
          <w:shd w:val="clear" w:color="auto" w:fill="auto"/>
        </w:rPr>
      </w:pPr>
      <w:r w:rsidRPr="002D4718">
        <w:rPr>
          <w:rFonts w:ascii="宋体" w:hAnsi="宋体" w:cs="宋体" w:hint="eastAsia"/>
          <w:sz w:val="21"/>
          <w:szCs w:val="21"/>
          <w:shd w:val="clear" w:color="auto" w:fill="auto"/>
        </w:rPr>
        <w:lastRenderedPageBreak/>
        <w:t>2、货款结算方式为月结，乙方需于次月3日前向甲方提供正式发票及结算清单，结算时乙方需提供：送货清单、甲方验收人签字的验收单。在收到乙方根据双方书面确认货款出具的符合规定的发票后30日内，甲方支付货款，如乙方违反协议规定，甲方有权拒绝或延迟支付。</w:t>
      </w:r>
    </w:p>
    <w:p w14:paraId="440841B2" w14:textId="77777777" w:rsidR="00F82CDF" w:rsidRPr="002D4718" w:rsidRDefault="00912F92">
      <w:pPr>
        <w:pStyle w:val="af0"/>
        <w:spacing w:line="360" w:lineRule="auto"/>
        <w:rPr>
          <w:rFonts w:ascii="宋体" w:hAnsi="宋体" w:cs="宋体" w:hint="eastAsia"/>
          <w:sz w:val="21"/>
          <w:szCs w:val="21"/>
          <w:shd w:val="clear" w:color="auto" w:fill="auto"/>
        </w:rPr>
      </w:pPr>
      <w:r w:rsidRPr="002D4718">
        <w:rPr>
          <w:rFonts w:ascii="宋体" w:hAnsi="宋体" w:cs="宋体" w:hint="eastAsia"/>
          <w:sz w:val="21"/>
          <w:szCs w:val="21"/>
          <w:shd w:val="clear" w:color="auto" w:fill="auto"/>
        </w:rPr>
        <w:t>3、本协议签订后5个工作日内，乙方缴纳履约保证金叁万元整，协议到期后甲方无息退还保证金；乙方不支付履约保证金的，本协议不生效。</w:t>
      </w:r>
    </w:p>
    <w:p w14:paraId="0BCD1F89" w14:textId="77777777" w:rsidR="00F82CDF" w:rsidRPr="002D4718" w:rsidRDefault="00912F92">
      <w:pPr>
        <w:pStyle w:val="af0"/>
        <w:spacing w:line="360" w:lineRule="auto"/>
        <w:rPr>
          <w:rFonts w:ascii="宋体" w:hAnsi="宋体" w:cs="宋体" w:hint="eastAsia"/>
          <w:sz w:val="21"/>
          <w:szCs w:val="21"/>
          <w:shd w:val="clear" w:color="auto" w:fill="auto"/>
        </w:rPr>
      </w:pPr>
      <w:r w:rsidRPr="002D4718">
        <w:rPr>
          <w:rFonts w:ascii="宋体" w:hAnsi="宋体" w:cs="宋体" w:hint="eastAsia"/>
          <w:sz w:val="21"/>
          <w:szCs w:val="21"/>
          <w:shd w:val="clear" w:color="auto" w:fill="auto"/>
        </w:rPr>
        <w:t>4、如乙方未履行协议规定，甲方有权从履约保证金中取得补偿。</w:t>
      </w:r>
    </w:p>
    <w:p w14:paraId="573F8463" w14:textId="77777777" w:rsidR="00F82CDF" w:rsidRPr="002D4718" w:rsidRDefault="00912F92">
      <w:pPr>
        <w:pStyle w:val="afff8"/>
        <w:spacing w:beforeLines="50" w:before="174" w:line="360" w:lineRule="auto"/>
        <w:ind w:left="0"/>
        <w:rPr>
          <w:rFonts w:cs="宋体" w:hint="eastAsia"/>
        </w:rPr>
      </w:pPr>
      <w:r w:rsidRPr="002D4718">
        <w:rPr>
          <w:rFonts w:cs="宋体" w:hint="eastAsia"/>
        </w:rPr>
        <w:t>六、违约责任</w:t>
      </w:r>
    </w:p>
    <w:p w14:paraId="3AC6BDF4" w14:textId="77777777" w:rsidR="00F82CDF" w:rsidRPr="002D4718" w:rsidRDefault="00912F92">
      <w:pPr>
        <w:pStyle w:val="af0"/>
        <w:spacing w:line="360" w:lineRule="auto"/>
        <w:rPr>
          <w:rFonts w:ascii="宋体" w:hAnsi="宋体" w:cs="宋体" w:hint="eastAsia"/>
          <w:sz w:val="21"/>
          <w:szCs w:val="21"/>
          <w:shd w:val="clear" w:color="auto" w:fill="auto"/>
        </w:rPr>
      </w:pPr>
      <w:r w:rsidRPr="002D4718">
        <w:rPr>
          <w:rFonts w:ascii="宋体" w:hAnsi="宋体" w:cs="宋体" w:hint="eastAsia"/>
          <w:sz w:val="21"/>
          <w:szCs w:val="21"/>
          <w:shd w:val="clear" w:color="auto" w:fill="auto"/>
        </w:rPr>
        <w:t>1、因乙方配送不及时导致甲方工作延误，且乙方采取补救措施仍然造成甲方不良影响的，甲方有权终止本协议，并扣除全部履约保证金；发生上述情形未对甲方造成不良影响，甲方可一次性扣除保证金的10％作为违约金，发生三次甲方有权终止本协议，并扣除全部履约保证金。</w:t>
      </w:r>
    </w:p>
    <w:p w14:paraId="75721A5F" w14:textId="77777777" w:rsidR="00F82CDF" w:rsidRPr="002D4718" w:rsidRDefault="00912F92">
      <w:pPr>
        <w:pStyle w:val="af0"/>
        <w:spacing w:line="360" w:lineRule="auto"/>
        <w:rPr>
          <w:rFonts w:ascii="宋体" w:hAnsi="宋体" w:cs="宋体" w:hint="eastAsia"/>
          <w:sz w:val="21"/>
          <w:szCs w:val="21"/>
          <w:shd w:val="clear" w:color="auto" w:fill="auto"/>
        </w:rPr>
      </w:pPr>
      <w:r w:rsidRPr="002D4718">
        <w:rPr>
          <w:rFonts w:ascii="宋体" w:hAnsi="宋体" w:cs="宋体" w:hint="eastAsia"/>
          <w:sz w:val="21"/>
          <w:szCs w:val="21"/>
          <w:shd w:val="clear" w:color="auto" w:fill="auto"/>
        </w:rPr>
        <w:t>2、甲方临时增加用餐人数，需要临时补充原料，乙方应在约定时间内无条件送达指定地点，否则视为违约，按第一条处理。</w:t>
      </w:r>
    </w:p>
    <w:p w14:paraId="356A9B75" w14:textId="77777777" w:rsidR="00F82CDF" w:rsidRPr="002D4718" w:rsidRDefault="00912F92">
      <w:pPr>
        <w:pStyle w:val="af0"/>
        <w:spacing w:line="360" w:lineRule="auto"/>
        <w:rPr>
          <w:rFonts w:ascii="宋体" w:hAnsi="宋体" w:cs="宋体" w:hint="eastAsia"/>
          <w:sz w:val="21"/>
          <w:szCs w:val="21"/>
          <w:shd w:val="clear" w:color="auto" w:fill="auto"/>
        </w:rPr>
      </w:pPr>
      <w:r w:rsidRPr="002D4718">
        <w:rPr>
          <w:rFonts w:ascii="宋体" w:hAnsi="宋体" w:cs="宋体" w:hint="eastAsia"/>
          <w:sz w:val="21"/>
          <w:szCs w:val="21"/>
          <w:shd w:val="clear" w:color="auto" w:fill="auto"/>
        </w:rPr>
        <w:t>3、若因食品质量问题导致的食品安全和食物中毒等事故（经市场监督管理、卫生防疫部门鉴定），由此造成的全部经济损失和法律责任由乙方承担全部责任，主要包括食物中毒人员医疗费、误工费、事故处理费、律师费用、行政处罚的罚款等，直至追究刑事责任通过法律途径解决。同时甲方有权取消其供应资格。</w:t>
      </w:r>
    </w:p>
    <w:p w14:paraId="55DAB58A" w14:textId="77777777" w:rsidR="00F82CDF" w:rsidRPr="002D4718" w:rsidRDefault="00912F92">
      <w:pPr>
        <w:pStyle w:val="af0"/>
        <w:spacing w:line="360" w:lineRule="auto"/>
        <w:rPr>
          <w:rFonts w:ascii="宋体" w:hAnsi="宋体" w:cs="宋体" w:hint="eastAsia"/>
          <w:sz w:val="21"/>
          <w:szCs w:val="21"/>
          <w:shd w:val="clear" w:color="auto" w:fill="auto"/>
        </w:rPr>
      </w:pPr>
      <w:r w:rsidRPr="002D4718">
        <w:rPr>
          <w:rFonts w:ascii="宋体" w:hAnsi="宋体" w:cs="宋体" w:hint="eastAsia"/>
          <w:sz w:val="21"/>
          <w:szCs w:val="21"/>
          <w:shd w:val="clear" w:color="auto" w:fill="auto"/>
        </w:rPr>
        <w:t>4、凡乙方向甲方提供产品发生质量问题，影响食用，第一次扣除该类产品当日全部货款，第二次扣除保证金的10％及当日全部货款，甲方有权终止本协议。</w:t>
      </w:r>
    </w:p>
    <w:p w14:paraId="42734766" w14:textId="77777777" w:rsidR="00F82CDF" w:rsidRPr="002D4718" w:rsidRDefault="00912F92">
      <w:pPr>
        <w:pStyle w:val="af0"/>
        <w:spacing w:line="360" w:lineRule="auto"/>
        <w:rPr>
          <w:rFonts w:ascii="宋体" w:hAnsi="宋体" w:cs="宋体" w:hint="eastAsia"/>
          <w:sz w:val="21"/>
          <w:szCs w:val="21"/>
          <w:shd w:val="clear" w:color="auto" w:fill="auto"/>
        </w:rPr>
      </w:pPr>
      <w:r w:rsidRPr="002D4718">
        <w:rPr>
          <w:rFonts w:ascii="宋体" w:hAnsi="宋体" w:cs="宋体" w:hint="eastAsia"/>
          <w:sz w:val="21"/>
          <w:szCs w:val="21"/>
          <w:shd w:val="clear" w:color="auto" w:fill="auto"/>
        </w:rPr>
        <w:t>5、甲方不定期对乙方所供货物的质量送质检部门检测，如发现货物质量检测结果与招标文件和本合同规定的质量不符合，有权根据货物供给数量扣除货款，并扣除保证金的10％作为违约金，必要时甲方有权解除本协议。</w:t>
      </w:r>
    </w:p>
    <w:p w14:paraId="5B86ECD8" w14:textId="77777777" w:rsidR="00F82CDF" w:rsidRPr="002D4718" w:rsidRDefault="00912F92">
      <w:pPr>
        <w:pStyle w:val="af0"/>
        <w:spacing w:line="360" w:lineRule="auto"/>
        <w:rPr>
          <w:rFonts w:ascii="宋体" w:hAnsi="宋体" w:cs="宋体" w:hint="eastAsia"/>
          <w:sz w:val="21"/>
          <w:szCs w:val="21"/>
          <w:shd w:val="clear" w:color="auto" w:fill="auto"/>
        </w:rPr>
      </w:pPr>
      <w:r w:rsidRPr="002D4718">
        <w:rPr>
          <w:rFonts w:ascii="宋体" w:hAnsi="宋体" w:cs="宋体" w:hint="eastAsia"/>
          <w:sz w:val="21"/>
          <w:szCs w:val="21"/>
          <w:shd w:val="clear" w:color="auto" w:fill="auto"/>
        </w:rPr>
        <w:t>6、乙方提供假冒伪劣产品的，乙方按该批次所购商品或服务金额的10倍向甲方支付违约金。</w:t>
      </w:r>
    </w:p>
    <w:p w14:paraId="6238FDAC" w14:textId="77777777" w:rsidR="00F82CDF" w:rsidRPr="002D4718" w:rsidRDefault="00912F92">
      <w:pPr>
        <w:pStyle w:val="af0"/>
        <w:spacing w:line="360" w:lineRule="auto"/>
        <w:rPr>
          <w:rFonts w:ascii="宋体" w:hAnsi="宋体" w:cs="宋体" w:hint="eastAsia"/>
          <w:sz w:val="21"/>
          <w:szCs w:val="21"/>
          <w:shd w:val="clear" w:color="auto" w:fill="auto"/>
        </w:rPr>
      </w:pPr>
      <w:r w:rsidRPr="002D4718">
        <w:rPr>
          <w:rFonts w:ascii="宋体" w:hAnsi="宋体" w:cs="宋体" w:hint="eastAsia"/>
          <w:sz w:val="21"/>
          <w:szCs w:val="21"/>
          <w:shd w:val="clear" w:color="auto" w:fill="auto"/>
        </w:rPr>
        <w:t>7、乙方分包、转包或交由他人履行的，甲方有权解除本协议。</w:t>
      </w:r>
    </w:p>
    <w:p w14:paraId="3F689C35" w14:textId="77777777" w:rsidR="00F82CDF" w:rsidRPr="002D4718" w:rsidRDefault="00912F92">
      <w:pPr>
        <w:pStyle w:val="af0"/>
        <w:spacing w:line="360" w:lineRule="auto"/>
        <w:rPr>
          <w:rFonts w:ascii="宋体" w:hAnsi="宋体" w:cs="宋体" w:hint="eastAsia"/>
          <w:b/>
          <w:sz w:val="21"/>
          <w:szCs w:val="21"/>
        </w:rPr>
      </w:pPr>
      <w:r w:rsidRPr="002D4718">
        <w:rPr>
          <w:rFonts w:ascii="宋体" w:hAnsi="宋体" w:cs="宋体" w:hint="eastAsia"/>
          <w:sz w:val="21"/>
          <w:szCs w:val="21"/>
          <w:shd w:val="clear" w:color="auto" w:fill="auto"/>
        </w:rPr>
        <w:t>8、本协议因乙方违约甲方解除的，履约保证金全额没收，造成损失的另行赔偿。</w:t>
      </w:r>
    </w:p>
    <w:p w14:paraId="2B3D663C" w14:textId="77777777" w:rsidR="00F82CDF" w:rsidRPr="002D4718" w:rsidRDefault="00912F92">
      <w:pPr>
        <w:pStyle w:val="afff8"/>
        <w:spacing w:beforeLines="50" w:before="174" w:line="360" w:lineRule="auto"/>
        <w:ind w:left="0"/>
        <w:rPr>
          <w:rFonts w:cs="宋体" w:hint="eastAsia"/>
        </w:rPr>
      </w:pPr>
      <w:r w:rsidRPr="002D4718">
        <w:rPr>
          <w:rFonts w:cs="宋体" w:hint="eastAsia"/>
        </w:rPr>
        <w:lastRenderedPageBreak/>
        <w:t>七、争议解决</w:t>
      </w:r>
    </w:p>
    <w:p w14:paraId="6D87E27D" w14:textId="77777777" w:rsidR="00F82CDF" w:rsidRPr="002D4718" w:rsidRDefault="00912F92">
      <w:pPr>
        <w:pStyle w:val="af0"/>
        <w:spacing w:line="360" w:lineRule="auto"/>
        <w:rPr>
          <w:rFonts w:ascii="宋体" w:hAnsi="宋体" w:cs="宋体" w:hint="eastAsia"/>
          <w:sz w:val="21"/>
          <w:szCs w:val="21"/>
          <w:shd w:val="clear" w:color="auto" w:fill="auto"/>
        </w:rPr>
      </w:pPr>
      <w:r w:rsidRPr="002D4718">
        <w:rPr>
          <w:rFonts w:ascii="宋体" w:hAnsi="宋体" w:cs="宋体" w:hint="eastAsia"/>
          <w:sz w:val="21"/>
          <w:szCs w:val="21"/>
          <w:shd w:val="clear" w:color="auto" w:fill="auto"/>
        </w:rPr>
        <w:t>1、因货物质量问题发生争议的，应当邀请国家认可的质检机构对货物质量进行检测，经检测符合标准的，检测费由甲方承担，不符合标准的，检测费由乙方承担，并根据违约责任进行处罚。</w:t>
      </w:r>
    </w:p>
    <w:p w14:paraId="1108B552" w14:textId="77777777" w:rsidR="00F82CDF" w:rsidRPr="002D4718" w:rsidRDefault="00912F92">
      <w:pPr>
        <w:pStyle w:val="af0"/>
        <w:spacing w:line="360" w:lineRule="auto"/>
        <w:rPr>
          <w:rFonts w:ascii="宋体" w:hAnsi="宋体" w:cs="宋体" w:hint="eastAsia"/>
          <w:sz w:val="21"/>
          <w:szCs w:val="21"/>
          <w:shd w:val="clear" w:color="auto" w:fill="auto"/>
        </w:rPr>
      </w:pPr>
      <w:r w:rsidRPr="002D4718">
        <w:rPr>
          <w:rFonts w:ascii="宋体" w:hAnsi="宋体" w:cs="宋体" w:hint="eastAsia"/>
          <w:sz w:val="21"/>
          <w:szCs w:val="21"/>
          <w:shd w:val="clear" w:color="auto" w:fill="auto"/>
        </w:rPr>
        <w:t>2、因履行本协议引起的或与本协议有关的争议，甲乙双方应首先通过友好协商解决，如果协商不能解决争议，则采取以下方式解决争议：向甲方所在地人民法院提起诉讼。</w:t>
      </w:r>
    </w:p>
    <w:p w14:paraId="1620D173" w14:textId="77777777" w:rsidR="00F82CDF" w:rsidRPr="002D4718" w:rsidRDefault="00912F92">
      <w:pPr>
        <w:adjustRightInd w:val="0"/>
        <w:snapToGrid w:val="0"/>
        <w:spacing w:line="360" w:lineRule="auto"/>
        <w:jc w:val="left"/>
        <w:rPr>
          <w:rFonts w:ascii="宋体" w:hAnsi="宋体" w:hint="eastAsia"/>
          <w:color w:val="000000"/>
          <w:szCs w:val="21"/>
        </w:rPr>
      </w:pPr>
      <w:r w:rsidRPr="002D4718">
        <w:rPr>
          <w:rFonts w:ascii="宋体" w:hAnsi="宋体" w:cs="宋体" w:hint="eastAsia"/>
          <w:b/>
          <w:szCs w:val="21"/>
        </w:rPr>
        <w:t>八、</w:t>
      </w:r>
      <w:r w:rsidRPr="002D4718">
        <w:rPr>
          <w:rFonts w:ascii="宋体" w:hAnsi="宋体" w:hint="eastAsia"/>
          <w:b/>
          <w:color w:val="000000"/>
          <w:szCs w:val="21"/>
        </w:rPr>
        <w:t>协议生效及其他</w:t>
      </w:r>
    </w:p>
    <w:p w14:paraId="040FE746" w14:textId="77777777" w:rsidR="00F82CDF" w:rsidRPr="002D4718" w:rsidRDefault="00912F92">
      <w:pPr>
        <w:adjustRightInd w:val="0"/>
        <w:snapToGrid w:val="0"/>
        <w:spacing w:line="360" w:lineRule="auto"/>
        <w:ind w:firstLineChars="200" w:firstLine="420"/>
        <w:jc w:val="left"/>
        <w:rPr>
          <w:rFonts w:ascii="宋体" w:hAnsi="宋体" w:cs="宋体" w:hint="eastAsia"/>
          <w:szCs w:val="21"/>
        </w:rPr>
      </w:pPr>
      <w:r w:rsidRPr="002D4718">
        <w:rPr>
          <w:rFonts w:ascii="宋体" w:hAnsi="宋体" w:cs="宋体" w:hint="eastAsia"/>
          <w:szCs w:val="21"/>
        </w:rPr>
        <w:t>本协议壹式伍份，甲方执肆份，乙方执壹份，经甲乙双方法定代表人签字盖章之日起即时生效，，</w:t>
      </w:r>
      <w:r w:rsidRPr="002D4718">
        <w:rPr>
          <w:rFonts w:ascii="宋体" w:hAnsi="宋体" w:hint="eastAsia"/>
          <w:szCs w:val="21"/>
        </w:rPr>
        <w:t>三个月试用期，如试用期考评不合格，甲方有权终止合同。协议期限：</w:t>
      </w:r>
      <w:r w:rsidRPr="002D4718">
        <w:rPr>
          <w:rFonts w:ascii="宋体" w:hAnsi="宋体" w:cs="宋体" w:hint="eastAsia"/>
          <w:szCs w:val="21"/>
        </w:rPr>
        <w:t xml:space="preserve">    年    月    日至    年   月    日。</w:t>
      </w:r>
    </w:p>
    <w:p w14:paraId="71280846" w14:textId="77777777" w:rsidR="00F82CDF" w:rsidRPr="002D4718" w:rsidRDefault="00F82CDF">
      <w:pPr>
        <w:adjustRightInd w:val="0"/>
        <w:snapToGrid w:val="0"/>
        <w:spacing w:line="360" w:lineRule="auto"/>
        <w:ind w:firstLineChars="200" w:firstLine="420"/>
        <w:jc w:val="left"/>
        <w:rPr>
          <w:rFonts w:ascii="宋体" w:hAnsi="宋体" w:hint="eastAsia"/>
          <w:color w:val="00B0F0"/>
          <w:szCs w:val="21"/>
        </w:rPr>
      </w:pPr>
    </w:p>
    <w:p w14:paraId="27D246D7" w14:textId="77777777" w:rsidR="00F82CDF" w:rsidRPr="002D4718" w:rsidRDefault="00912F92">
      <w:pPr>
        <w:snapToGrid w:val="0"/>
        <w:spacing w:line="480" w:lineRule="auto"/>
        <w:ind w:left="6090" w:hangingChars="2900" w:hanging="6090"/>
        <w:rPr>
          <w:rFonts w:ascii="宋体" w:hAnsi="宋体" w:hint="eastAsia"/>
          <w:szCs w:val="21"/>
        </w:rPr>
      </w:pPr>
      <w:r w:rsidRPr="002D4718">
        <w:rPr>
          <w:rFonts w:ascii="宋体" w:hAnsi="宋体" w:hint="eastAsia"/>
          <w:szCs w:val="21"/>
        </w:rPr>
        <w:t>甲方（盖章）：南京市儿童医院              乙方（盖章）：XXXXXXXXXXXXXXXXXXX</w:t>
      </w:r>
    </w:p>
    <w:p w14:paraId="48F45EAD" w14:textId="77777777" w:rsidR="00F82CDF" w:rsidRPr="002D4718" w:rsidRDefault="00912F92">
      <w:pPr>
        <w:snapToGrid w:val="0"/>
        <w:spacing w:line="480" w:lineRule="auto"/>
        <w:rPr>
          <w:rFonts w:ascii="宋体" w:hAnsi="宋体" w:hint="eastAsia"/>
          <w:szCs w:val="21"/>
        </w:rPr>
      </w:pPr>
      <w:r w:rsidRPr="002D4718">
        <w:rPr>
          <w:rFonts w:ascii="宋体" w:hAnsi="宋体" w:hint="eastAsia"/>
          <w:szCs w:val="21"/>
        </w:rPr>
        <w:t>法定代表人（签字）：                      法定代表人（签字）：</w:t>
      </w:r>
    </w:p>
    <w:p w14:paraId="61E0F201" w14:textId="77777777" w:rsidR="00F82CDF" w:rsidRPr="002D4718" w:rsidRDefault="00912F92">
      <w:pPr>
        <w:spacing w:line="480" w:lineRule="auto"/>
        <w:jc w:val="left"/>
        <w:rPr>
          <w:rFonts w:ascii="宋体" w:hAnsi="宋体" w:hint="eastAsia"/>
          <w:szCs w:val="21"/>
        </w:rPr>
      </w:pPr>
      <w:r w:rsidRPr="002D4718">
        <w:rPr>
          <w:rFonts w:ascii="宋体" w:hAnsi="宋体"/>
          <w:szCs w:val="21"/>
        </w:rPr>
        <w:t>户名：南京市儿童医院</w:t>
      </w:r>
      <w:r w:rsidRPr="002D4718">
        <w:rPr>
          <w:rFonts w:ascii="宋体" w:hAnsi="宋体" w:hint="eastAsia"/>
          <w:szCs w:val="21"/>
        </w:rPr>
        <w:t xml:space="preserve">                     </w:t>
      </w:r>
      <w:r w:rsidRPr="002D4718">
        <w:rPr>
          <w:rFonts w:ascii="宋体" w:hAnsi="宋体"/>
          <w:szCs w:val="21"/>
        </w:rPr>
        <w:t>户名：</w:t>
      </w:r>
      <w:r w:rsidRPr="002D4718">
        <w:rPr>
          <w:rFonts w:ascii="宋体" w:hAnsi="宋体" w:hint="eastAsia"/>
          <w:szCs w:val="21"/>
        </w:rPr>
        <w:t>XXXXXXXXXXXXXXXXXXX</w:t>
      </w:r>
    </w:p>
    <w:p w14:paraId="0DB1046E" w14:textId="77777777" w:rsidR="00F82CDF" w:rsidRPr="002D4718" w:rsidRDefault="00912F92">
      <w:pPr>
        <w:snapToGrid w:val="0"/>
        <w:spacing w:line="480" w:lineRule="auto"/>
        <w:rPr>
          <w:rFonts w:ascii="宋体" w:hAnsi="宋体" w:hint="eastAsia"/>
          <w:szCs w:val="21"/>
        </w:rPr>
      </w:pPr>
      <w:r w:rsidRPr="002D4718">
        <w:rPr>
          <w:rFonts w:ascii="宋体" w:hAnsi="宋体"/>
          <w:szCs w:val="21"/>
        </w:rPr>
        <w:t>开户行：中国农业银行南京市广州路支行</w:t>
      </w:r>
      <w:r w:rsidRPr="002D4718">
        <w:rPr>
          <w:rFonts w:ascii="宋体" w:hAnsi="宋体" w:hint="eastAsia"/>
          <w:szCs w:val="21"/>
        </w:rPr>
        <w:t xml:space="preserve">     </w:t>
      </w:r>
      <w:r w:rsidRPr="002D4718">
        <w:rPr>
          <w:rFonts w:ascii="宋体" w:hAnsi="宋体"/>
          <w:szCs w:val="21"/>
        </w:rPr>
        <w:t>开户行：</w:t>
      </w:r>
      <w:r w:rsidRPr="002D4718">
        <w:rPr>
          <w:rFonts w:ascii="宋体" w:hAnsi="宋体" w:hint="eastAsia"/>
          <w:szCs w:val="21"/>
        </w:rPr>
        <w:t>XXXXXXXXXXXXXXXXXXX</w:t>
      </w:r>
    </w:p>
    <w:p w14:paraId="5B03B14C" w14:textId="77777777" w:rsidR="00F82CDF" w:rsidRPr="002D4718" w:rsidRDefault="00912F92">
      <w:pPr>
        <w:snapToGrid w:val="0"/>
        <w:spacing w:line="480" w:lineRule="auto"/>
        <w:rPr>
          <w:rFonts w:ascii="宋体" w:hAnsi="宋体" w:hint="eastAsia"/>
          <w:szCs w:val="21"/>
        </w:rPr>
      </w:pPr>
      <w:r w:rsidRPr="002D4718">
        <w:rPr>
          <w:rFonts w:ascii="宋体" w:hAnsi="宋体"/>
          <w:szCs w:val="21"/>
        </w:rPr>
        <w:t>账号：10100301040000177</w:t>
      </w:r>
      <w:r w:rsidRPr="002D4718">
        <w:rPr>
          <w:rFonts w:ascii="宋体" w:hAnsi="宋体" w:hint="eastAsia"/>
          <w:szCs w:val="21"/>
        </w:rPr>
        <w:t xml:space="preserve">                  </w:t>
      </w:r>
      <w:proofErr w:type="gramStart"/>
      <w:r w:rsidRPr="002D4718">
        <w:rPr>
          <w:rFonts w:ascii="宋体" w:hAnsi="宋体"/>
          <w:szCs w:val="21"/>
        </w:rPr>
        <w:t>账</w:t>
      </w:r>
      <w:proofErr w:type="gramEnd"/>
      <w:r w:rsidRPr="002D4718">
        <w:rPr>
          <w:rFonts w:ascii="宋体" w:hAnsi="宋体"/>
          <w:szCs w:val="21"/>
        </w:rPr>
        <w:t xml:space="preserve">  号：</w:t>
      </w:r>
      <w:r w:rsidRPr="002D4718">
        <w:rPr>
          <w:rFonts w:ascii="宋体" w:hAnsi="宋体" w:hint="eastAsia"/>
          <w:szCs w:val="21"/>
        </w:rPr>
        <w:t>XXXXXXXXXXXXXXXXXXX</w:t>
      </w:r>
    </w:p>
    <w:p w14:paraId="37B5996F" w14:textId="77777777" w:rsidR="00F82CDF" w:rsidRPr="002D4718" w:rsidRDefault="00F82CDF">
      <w:pPr>
        <w:snapToGrid w:val="0"/>
        <w:spacing w:line="360" w:lineRule="auto"/>
        <w:rPr>
          <w:rFonts w:ascii="宋体" w:hAnsi="宋体" w:hint="eastAsia"/>
          <w:szCs w:val="21"/>
        </w:rPr>
      </w:pPr>
    </w:p>
    <w:p w14:paraId="4CCC1595" w14:textId="77777777" w:rsidR="00F82CDF" w:rsidRPr="002D4718" w:rsidRDefault="00912F92">
      <w:pPr>
        <w:snapToGrid w:val="0"/>
        <w:spacing w:line="360" w:lineRule="auto"/>
        <w:ind w:firstLineChars="600" w:firstLine="1260"/>
        <w:rPr>
          <w:rFonts w:ascii="宋体" w:hAnsi="宋体" w:hint="eastAsia"/>
          <w:szCs w:val="21"/>
        </w:rPr>
      </w:pPr>
      <w:r w:rsidRPr="002D4718">
        <w:rPr>
          <w:rFonts w:ascii="宋体" w:hAnsi="宋体" w:hint="eastAsia"/>
          <w:szCs w:val="21"/>
        </w:rPr>
        <w:t>年   月   日                            年   月    日</w:t>
      </w:r>
      <w:bookmarkStart w:id="92" w:name="_Toc3663"/>
    </w:p>
    <w:p w14:paraId="4C64E24D" w14:textId="77777777" w:rsidR="00F82CDF" w:rsidRPr="002D4718" w:rsidRDefault="00912F92">
      <w:pPr>
        <w:rPr>
          <w:rFonts w:ascii="宋体" w:hAnsi="宋体" w:cs="宋体" w:hint="eastAsia"/>
          <w:b/>
          <w:bCs/>
          <w:szCs w:val="21"/>
        </w:rPr>
      </w:pPr>
      <w:r w:rsidRPr="002D4718">
        <w:rPr>
          <w:rFonts w:ascii="宋体" w:hAnsi="宋体" w:cs="宋体"/>
          <w:b/>
          <w:bCs/>
          <w:szCs w:val="21"/>
        </w:rPr>
        <w:br w:type="page"/>
      </w:r>
    </w:p>
    <w:p w14:paraId="554A7066" w14:textId="77777777" w:rsidR="00F82CDF" w:rsidRPr="002D4718" w:rsidRDefault="00912F92">
      <w:pPr>
        <w:spacing w:line="360" w:lineRule="auto"/>
        <w:jc w:val="left"/>
        <w:outlineLvl w:val="1"/>
        <w:rPr>
          <w:rFonts w:ascii="宋体" w:hAnsi="宋体" w:cs="宋体" w:hint="eastAsia"/>
          <w:b/>
          <w:bCs/>
          <w:sz w:val="24"/>
        </w:rPr>
      </w:pPr>
      <w:r w:rsidRPr="002D4718">
        <w:rPr>
          <w:rFonts w:ascii="宋体" w:hAnsi="宋体" w:cs="宋体"/>
          <w:b/>
          <w:bCs/>
          <w:sz w:val="24"/>
        </w:rPr>
        <w:lastRenderedPageBreak/>
        <w:t>附件：</w:t>
      </w:r>
    </w:p>
    <w:p w14:paraId="23C6DD63" w14:textId="77777777" w:rsidR="00F82CDF" w:rsidRPr="002D4718" w:rsidRDefault="00912F92">
      <w:pPr>
        <w:spacing w:line="360" w:lineRule="auto"/>
        <w:jc w:val="left"/>
        <w:rPr>
          <w:rFonts w:ascii="宋体" w:hAnsi="宋体" w:cs="宋体" w:hint="eastAsia"/>
          <w:b/>
          <w:bCs/>
          <w:sz w:val="24"/>
        </w:rPr>
      </w:pPr>
      <w:r w:rsidRPr="002D4718">
        <w:rPr>
          <w:rFonts w:ascii="宋体" w:hAnsi="宋体" w:cs="宋体" w:hint="eastAsia"/>
          <w:b/>
          <w:bCs/>
          <w:sz w:val="24"/>
        </w:rPr>
        <w:t>1</w:t>
      </w:r>
      <w:r w:rsidRPr="002D4718">
        <w:rPr>
          <w:rFonts w:ascii="宋体" w:hAnsi="宋体" w:cs="宋体"/>
          <w:b/>
          <w:bCs/>
          <w:sz w:val="24"/>
        </w:rPr>
        <w:t>、</w:t>
      </w:r>
      <w:r w:rsidRPr="002D4718">
        <w:rPr>
          <w:rFonts w:ascii="宋体" w:hAnsi="宋体" w:cs="宋体" w:hint="eastAsia"/>
          <w:b/>
          <w:bCs/>
          <w:sz w:val="24"/>
        </w:rPr>
        <w:t>考核评价表</w:t>
      </w:r>
    </w:p>
    <w:p w14:paraId="1F27DAC3" w14:textId="77777777" w:rsidR="00F82CDF" w:rsidRPr="002D4718" w:rsidRDefault="00912F92">
      <w:pPr>
        <w:jc w:val="center"/>
        <w:rPr>
          <w:rFonts w:asciiTheme="minorEastAsia" w:hAnsiTheme="minorEastAsia" w:hint="eastAsia"/>
          <w:b/>
          <w:sz w:val="32"/>
          <w:szCs w:val="32"/>
        </w:rPr>
      </w:pPr>
      <w:r w:rsidRPr="002D4718">
        <w:rPr>
          <w:rFonts w:asciiTheme="minorEastAsia" w:hAnsiTheme="minorEastAsia" w:hint="eastAsia"/>
          <w:b/>
          <w:sz w:val="32"/>
          <w:szCs w:val="32"/>
        </w:rPr>
        <w:t>南京市儿童医院膳食中心食堂物资供应商评价表</w:t>
      </w:r>
    </w:p>
    <w:tbl>
      <w:tblPr>
        <w:tblpPr w:leftFromText="180" w:rightFromText="180" w:vertAnchor="text" w:horzAnchor="margin" w:tblpXSpec="center" w:tblpY="179"/>
        <w:tblW w:w="9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3"/>
        <w:gridCol w:w="5355"/>
        <w:gridCol w:w="1140"/>
        <w:gridCol w:w="761"/>
      </w:tblGrid>
      <w:tr w:rsidR="00F82CDF" w:rsidRPr="002D4718" w14:paraId="11E9C63C" w14:textId="77777777">
        <w:trPr>
          <w:trHeight w:val="567"/>
          <w:jc w:val="center"/>
        </w:trPr>
        <w:tc>
          <w:tcPr>
            <w:tcW w:w="1823" w:type="dxa"/>
          </w:tcPr>
          <w:p w14:paraId="57001C5E" w14:textId="77777777" w:rsidR="00F82CDF" w:rsidRPr="002D4718" w:rsidRDefault="00912F92">
            <w:pPr>
              <w:jc w:val="center"/>
              <w:rPr>
                <w:rFonts w:asciiTheme="minorEastAsia" w:hAnsiTheme="minorEastAsia" w:hint="eastAsia"/>
                <w:b/>
                <w:szCs w:val="18"/>
              </w:rPr>
            </w:pPr>
            <w:r w:rsidRPr="002D4718">
              <w:rPr>
                <w:rFonts w:asciiTheme="minorEastAsia" w:hAnsiTheme="minorEastAsia" w:cs="Yu Gothic Light" w:hint="eastAsia"/>
                <w:b/>
                <w:szCs w:val="18"/>
              </w:rPr>
              <w:t>供应商名称</w:t>
            </w:r>
          </w:p>
        </w:tc>
        <w:tc>
          <w:tcPr>
            <w:tcW w:w="5355" w:type="dxa"/>
            <w:vAlign w:val="center"/>
          </w:tcPr>
          <w:p w14:paraId="3A4D1E76" w14:textId="77777777" w:rsidR="00F82CDF" w:rsidRPr="002D4718" w:rsidRDefault="00F82CDF">
            <w:pPr>
              <w:jc w:val="center"/>
              <w:rPr>
                <w:rFonts w:asciiTheme="minorEastAsia" w:hAnsiTheme="minorEastAsia" w:cs="宋体" w:hint="eastAsia"/>
                <w:color w:val="000000"/>
                <w:szCs w:val="21"/>
              </w:rPr>
            </w:pPr>
          </w:p>
        </w:tc>
        <w:tc>
          <w:tcPr>
            <w:tcW w:w="1140" w:type="dxa"/>
            <w:vAlign w:val="center"/>
          </w:tcPr>
          <w:p w14:paraId="3B966651" w14:textId="77777777" w:rsidR="00F82CDF" w:rsidRPr="002D4718" w:rsidRDefault="00912F92">
            <w:pPr>
              <w:jc w:val="center"/>
              <w:rPr>
                <w:rFonts w:asciiTheme="minorEastAsia" w:hAnsiTheme="minorEastAsia" w:cs="宋体" w:hint="eastAsia"/>
                <w:color w:val="000000"/>
                <w:szCs w:val="21"/>
              </w:rPr>
            </w:pPr>
            <w:r w:rsidRPr="002D4718">
              <w:rPr>
                <w:rFonts w:asciiTheme="minorEastAsia" w:hAnsiTheme="minorEastAsia" w:cs="Yu Gothic Light" w:hint="eastAsia"/>
                <w:b/>
                <w:sz w:val="22"/>
                <w:szCs w:val="20"/>
              </w:rPr>
              <w:t>考核期限</w:t>
            </w:r>
          </w:p>
        </w:tc>
        <w:tc>
          <w:tcPr>
            <w:tcW w:w="761" w:type="dxa"/>
            <w:vAlign w:val="center"/>
          </w:tcPr>
          <w:p w14:paraId="13DFF5EA" w14:textId="77777777" w:rsidR="00F82CDF" w:rsidRPr="002D4718" w:rsidRDefault="00F82CDF">
            <w:pPr>
              <w:jc w:val="center"/>
              <w:rPr>
                <w:rFonts w:asciiTheme="minorEastAsia" w:hAnsiTheme="minorEastAsia" w:cs="宋体" w:hint="eastAsia"/>
                <w:color w:val="000000"/>
                <w:szCs w:val="21"/>
              </w:rPr>
            </w:pPr>
          </w:p>
        </w:tc>
      </w:tr>
      <w:tr w:rsidR="00F82CDF" w:rsidRPr="002D4718" w14:paraId="2A1575DE" w14:textId="77777777">
        <w:trPr>
          <w:trHeight w:val="567"/>
          <w:jc w:val="center"/>
        </w:trPr>
        <w:tc>
          <w:tcPr>
            <w:tcW w:w="1823" w:type="dxa"/>
          </w:tcPr>
          <w:p w14:paraId="5066B66D" w14:textId="77777777" w:rsidR="00F82CDF" w:rsidRPr="002D4718" w:rsidRDefault="00912F92">
            <w:pPr>
              <w:jc w:val="center"/>
              <w:rPr>
                <w:rFonts w:asciiTheme="minorEastAsia" w:hAnsiTheme="minorEastAsia" w:cs="Yu Gothic Light" w:hint="eastAsia"/>
                <w:b/>
                <w:szCs w:val="18"/>
              </w:rPr>
            </w:pPr>
            <w:r w:rsidRPr="002D4718">
              <w:rPr>
                <w:rFonts w:asciiTheme="minorEastAsia" w:hAnsiTheme="minorEastAsia" w:cs="Yu Gothic Light" w:hint="eastAsia"/>
                <w:b/>
                <w:szCs w:val="18"/>
              </w:rPr>
              <w:t>供应货品</w:t>
            </w:r>
          </w:p>
        </w:tc>
        <w:tc>
          <w:tcPr>
            <w:tcW w:w="5355" w:type="dxa"/>
            <w:vAlign w:val="center"/>
          </w:tcPr>
          <w:p w14:paraId="0F714A25" w14:textId="77777777" w:rsidR="00F82CDF" w:rsidRPr="002D4718" w:rsidRDefault="00F82CDF">
            <w:pPr>
              <w:jc w:val="center"/>
              <w:rPr>
                <w:rFonts w:asciiTheme="minorEastAsia" w:hAnsiTheme="minorEastAsia" w:cs="宋体" w:hint="eastAsia"/>
                <w:color w:val="000000"/>
                <w:szCs w:val="21"/>
              </w:rPr>
            </w:pPr>
          </w:p>
        </w:tc>
        <w:tc>
          <w:tcPr>
            <w:tcW w:w="1140" w:type="dxa"/>
            <w:vAlign w:val="center"/>
          </w:tcPr>
          <w:p w14:paraId="0836190E" w14:textId="77777777" w:rsidR="00F82CDF" w:rsidRPr="002D4718" w:rsidRDefault="00912F92">
            <w:pPr>
              <w:jc w:val="center"/>
              <w:rPr>
                <w:rFonts w:asciiTheme="minorEastAsia" w:hAnsiTheme="minorEastAsia" w:cs="宋体" w:hint="eastAsia"/>
                <w:color w:val="000000"/>
                <w:szCs w:val="21"/>
              </w:rPr>
            </w:pPr>
            <w:r w:rsidRPr="002D4718">
              <w:rPr>
                <w:rFonts w:asciiTheme="minorEastAsia" w:hAnsiTheme="minorEastAsia" w:cs="Yu Gothic Light" w:hint="eastAsia"/>
                <w:b/>
                <w:sz w:val="22"/>
                <w:szCs w:val="20"/>
              </w:rPr>
              <w:t>总分</w:t>
            </w:r>
          </w:p>
        </w:tc>
        <w:tc>
          <w:tcPr>
            <w:tcW w:w="761" w:type="dxa"/>
            <w:vAlign w:val="center"/>
          </w:tcPr>
          <w:p w14:paraId="1E6BD6A0" w14:textId="77777777" w:rsidR="00F82CDF" w:rsidRPr="002D4718" w:rsidRDefault="00F82CDF">
            <w:pPr>
              <w:jc w:val="center"/>
              <w:rPr>
                <w:rFonts w:asciiTheme="minorEastAsia" w:hAnsiTheme="minorEastAsia" w:cs="宋体" w:hint="eastAsia"/>
                <w:color w:val="000000"/>
                <w:szCs w:val="21"/>
              </w:rPr>
            </w:pPr>
          </w:p>
        </w:tc>
      </w:tr>
      <w:tr w:rsidR="00F82CDF" w:rsidRPr="002D4718" w14:paraId="099E58A2" w14:textId="77777777">
        <w:trPr>
          <w:trHeight w:val="567"/>
          <w:jc w:val="center"/>
        </w:trPr>
        <w:tc>
          <w:tcPr>
            <w:tcW w:w="1823" w:type="dxa"/>
            <w:vAlign w:val="center"/>
          </w:tcPr>
          <w:p w14:paraId="145792E7" w14:textId="77777777" w:rsidR="00F82CDF" w:rsidRPr="002D4718" w:rsidRDefault="00912F92">
            <w:pPr>
              <w:jc w:val="center"/>
              <w:rPr>
                <w:rFonts w:asciiTheme="minorEastAsia" w:hAnsiTheme="minorEastAsia" w:hint="eastAsia"/>
                <w:b/>
                <w:szCs w:val="21"/>
              </w:rPr>
            </w:pPr>
            <w:r w:rsidRPr="002D4718">
              <w:rPr>
                <w:rFonts w:asciiTheme="minorEastAsia" w:hAnsiTheme="minorEastAsia" w:cs="Yu Gothic Light" w:hint="eastAsia"/>
                <w:b/>
                <w:szCs w:val="21"/>
              </w:rPr>
              <w:t>指</w:t>
            </w:r>
            <w:r w:rsidRPr="002D4718">
              <w:rPr>
                <w:rFonts w:asciiTheme="minorEastAsia" w:hAnsiTheme="minorEastAsia" w:cs="Yu Gothic Light" w:hint="eastAsia"/>
                <w:b/>
                <w:szCs w:val="21"/>
              </w:rPr>
              <w:t xml:space="preserve">  </w:t>
            </w:r>
            <w:r w:rsidRPr="002D4718">
              <w:rPr>
                <w:rFonts w:asciiTheme="minorEastAsia" w:hAnsiTheme="minorEastAsia" w:cs="Yu Gothic Light" w:hint="eastAsia"/>
                <w:b/>
                <w:szCs w:val="21"/>
              </w:rPr>
              <w:t>标</w:t>
            </w:r>
          </w:p>
        </w:tc>
        <w:tc>
          <w:tcPr>
            <w:tcW w:w="5355" w:type="dxa"/>
            <w:vAlign w:val="center"/>
          </w:tcPr>
          <w:p w14:paraId="7EAB65CE" w14:textId="77777777" w:rsidR="00F82CDF" w:rsidRPr="002D4718" w:rsidRDefault="00912F92">
            <w:pPr>
              <w:jc w:val="center"/>
              <w:rPr>
                <w:rFonts w:asciiTheme="minorEastAsia" w:hAnsiTheme="minorEastAsia" w:hint="eastAsia"/>
                <w:b/>
                <w:sz w:val="22"/>
              </w:rPr>
            </w:pPr>
            <w:r w:rsidRPr="002D4718">
              <w:rPr>
                <w:rFonts w:asciiTheme="minorEastAsia" w:hAnsiTheme="minorEastAsia" w:cs="Yu Gothic Light" w:hint="eastAsia"/>
                <w:b/>
                <w:sz w:val="22"/>
              </w:rPr>
              <w:t>评价描述说明</w:t>
            </w:r>
          </w:p>
        </w:tc>
        <w:tc>
          <w:tcPr>
            <w:tcW w:w="1140" w:type="dxa"/>
            <w:vAlign w:val="center"/>
          </w:tcPr>
          <w:p w14:paraId="106D9164" w14:textId="77777777" w:rsidR="00F82CDF" w:rsidRPr="002D4718" w:rsidRDefault="00912F92">
            <w:pPr>
              <w:jc w:val="center"/>
              <w:rPr>
                <w:rFonts w:asciiTheme="minorEastAsia" w:hAnsiTheme="minorEastAsia" w:hint="eastAsia"/>
                <w:b/>
                <w:sz w:val="22"/>
              </w:rPr>
            </w:pPr>
            <w:r w:rsidRPr="002D4718">
              <w:rPr>
                <w:rFonts w:asciiTheme="minorEastAsia" w:hAnsiTheme="minorEastAsia" w:cs="Yu Gothic Light" w:hint="eastAsia"/>
                <w:b/>
                <w:sz w:val="22"/>
              </w:rPr>
              <w:t>得</w:t>
            </w:r>
            <w:r w:rsidRPr="002D4718">
              <w:rPr>
                <w:rFonts w:asciiTheme="minorEastAsia" w:hAnsiTheme="minorEastAsia" w:cs="Yu Gothic Light" w:hint="eastAsia"/>
                <w:b/>
                <w:sz w:val="22"/>
              </w:rPr>
              <w:t xml:space="preserve"> </w:t>
            </w:r>
            <w:r w:rsidRPr="002D4718">
              <w:rPr>
                <w:rFonts w:asciiTheme="minorEastAsia" w:hAnsiTheme="minorEastAsia" w:cs="Yu Gothic Light" w:hint="eastAsia"/>
                <w:b/>
                <w:sz w:val="22"/>
              </w:rPr>
              <w:t>分</w:t>
            </w:r>
          </w:p>
        </w:tc>
        <w:tc>
          <w:tcPr>
            <w:tcW w:w="761" w:type="dxa"/>
            <w:vAlign w:val="center"/>
          </w:tcPr>
          <w:p w14:paraId="566F5F0D" w14:textId="77777777" w:rsidR="00F82CDF" w:rsidRPr="002D4718" w:rsidRDefault="00912F92">
            <w:pPr>
              <w:jc w:val="center"/>
              <w:rPr>
                <w:rFonts w:asciiTheme="minorEastAsia" w:hAnsiTheme="minorEastAsia" w:hint="eastAsia"/>
                <w:sz w:val="22"/>
              </w:rPr>
            </w:pPr>
            <w:r w:rsidRPr="002D4718">
              <w:rPr>
                <w:rFonts w:asciiTheme="minorEastAsia" w:hAnsiTheme="minorEastAsia" w:cs="Yu Gothic Light" w:hint="eastAsia"/>
                <w:b/>
                <w:sz w:val="22"/>
              </w:rPr>
              <w:t>备</w:t>
            </w:r>
            <w:r w:rsidRPr="002D4718">
              <w:rPr>
                <w:rFonts w:asciiTheme="minorEastAsia" w:hAnsiTheme="minorEastAsia" w:cs="Yu Gothic Light" w:hint="eastAsia"/>
                <w:b/>
                <w:sz w:val="22"/>
              </w:rPr>
              <w:t xml:space="preserve"> </w:t>
            </w:r>
            <w:r w:rsidRPr="002D4718">
              <w:rPr>
                <w:rFonts w:asciiTheme="minorEastAsia" w:hAnsiTheme="minorEastAsia" w:cs="Yu Gothic Light" w:hint="eastAsia"/>
                <w:b/>
                <w:sz w:val="22"/>
              </w:rPr>
              <w:t>注</w:t>
            </w:r>
          </w:p>
        </w:tc>
      </w:tr>
      <w:tr w:rsidR="00F82CDF" w:rsidRPr="002D4718" w14:paraId="2AB4EB9A" w14:textId="77777777">
        <w:trPr>
          <w:trHeight w:val="567"/>
          <w:jc w:val="center"/>
        </w:trPr>
        <w:tc>
          <w:tcPr>
            <w:tcW w:w="1823" w:type="dxa"/>
            <w:vAlign w:val="center"/>
          </w:tcPr>
          <w:p w14:paraId="1ABAE957" w14:textId="77777777" w:rsidR="00F82CDF" w:rsidRPr="002D4718" w:rsidRDefault="00912F92">
            <w:pPr>
              <w:jc w:val="center"/>
              <w:rPr>
                <w:rFonts w:asciiTheme="minorEastAsia" w:hAnsiTheme="minorEastAsia" w:cs="Yu Gothic Light" w:hint="eastAsia"/>
                <w:b/>
                <w:sz w:val="20"/>
                <w:szCs w:val="18"/>
              </w:rPr>
            </w:pPr>
            <w:r w:rsidRPr="002D4718">
              <w:rPr>
                <w:rFonts w:asciiTheme="minorEastAsia" w:hAnsiTheme="minorEastAsia" w:cs="Yu Gothic Light" w:hint="eastAsia"/>
                <w:b/>
                <w:sz w:val="20"/>
                <w:szCs w:val="18"/>
              </w:rPr>
              <w:t>送货及时性评价</w:t>
            </w:r>
          </w:p>
          <w:p w14:paraId="0F9661B6" w14:textId="77777777" w:rsidR="00F82CDF" w:rsidRPr="002D4718" w:rsidRDefault="00912F92">
            <w:pPr>
              <w:jc w:val="center"/>
              <w:rPr>
                <w:rFonts w:asciiTheme="minorEastAsia" w:hAnsiTheme="minorEastAsia" w:hint="eastAsia"/>
                <w:b/>
                <w:sz w:val="20"/>
                <w:szCs w:val="18"/>
              </w:rPr>
            </w:pPr>
            <w:r w:rsidRPr="002D4718">
              <w:rPr>
                <w:rFonts w:asciiTheme="minorEastAsia" w:hAnsiTheme="minorEastAsia" w:cs="Yu Gothic Light" w:hint="eastAsia"/>
                <w:b/>
                <w:sz w:val="20"/>
                <w:szCs w:val="18"/>
              </w:rPr>
              <w:t>（</w:t>
            </w:r>
            <w:r w:rsidRPr="002D4718">
              <w:rPr>
                <w:rFonts w:asciiTheme="minorEastAsia" w:hAnsiTheme="minorEastAsia" w:cs="Yu Gothic Light" w:hint="eastAsia"/>
                <w:b/>
                <w:sz w:val="20"/>
                <w:szCs w:val="18"/>
              </w:rPr>
              <w:t>20</w:t>
            </w:r>
            <w:r w:rsidRPr="002D4718">
              <w:rPr>
                <w:rFonts w:asciiTheme="minorEastAsia" w:hAnsiTheme="minorEastAsia" w:cs="Yu Gothic Light" w:hint="eastAsia"/>
                <w:b/>
                <w:sz w:val="20"/>
                <w:szCs w:val="18"/>
              </w:rPr>
              <w:t>分）</w:t>
            </w:r>
          </w:p>
        </w:tc>
        <w:tc>
          <w:tcPr>
            <w:tcW w:w="5355" w:type="dxa"/>
          </w:tcPr>
          <w:p w14:paraId="172F31F3" w14:textId="77777777" w:rsidR="00F82CDF" w:rsidRPr="002D4718" w:rsidRDefault="00912F92">
            <w:pPr>
              <w:rPr>
                <w:rFonts w:asciiTheme="minorEastAsia" w:hAnsiTheme="minorEastAsia" w:hint="eastAsia"/>
                <w:sz w:val="18"/>
                <w:szCs w:val="16"/>
              </w:rPr>
            </w:pPr>
            <w:r w:rsidRPr="002D4718">
              <w:rPr>
                <w:rFonts w:asciiTheme="minorEastAsia" w:hAnsiTheme="minorEastAsia" w:cs="Yu Gothic Light" w:hint="eastAsia"/>
                <w:sz w:val="18"/>
                <w:szCs w:val="16"/>
              </w:rPr>
              <w:t>1.</w:t>
            </w:r>
            <w:r w:rsidRPr="002D4718">
              <w:rPr>
                <w:rFonts w:asciiTheme="minorEastAsia" w:hAnsiTheme="minorEastAsia" w:cs="Yu Gothic Light" w:hint="eastAsia"/>
                <w:sz w:val="18"/>
                <w:szCs w:val="16"/>
              </w:rPr>
              <w:t>几乎总是早于约定时间或在约定时间及时送到，得</w:t>
            </w:r>
            <w:r w:rsidRPr="002D4718">
              <w:rPr>
                <w:rFonts w:asciiTheme="minorEastAsia" w:hAnsiTheme="minorEastAsia" w:cs="Yu Gothic Light" w:hint="eastAsia"/>
                <w:sz w:val="18"/>
                <w:szCs w:val="16"/>
              </w:rPr>
              <w:t>18-20</w:t>
            </w:r>
            <w:r w:rsidRPr="002D4718">
              <w:rPr>
                <w:rFonts w:asciiTheme="minorEastAsia" w:hAnsiTheme="minorEastAsia" w:cs="Yu Gothic Light" w:hint="eastAsia"/>
                <w:sz w:val="18"/>
                <w:szCs w:val="16"/>
              </w:rPr>
              <w:t>分；</w:t>
            </w:r>
          </w:p>
          <w:p w14:paraId="089BFEEA" w14:textId="77777777" w:rsidR="00F82CDF" w:rsidRPr="002D4718" w:rsidRDefault="00912F92">
            <w:pPr>
              <w:rPr>
                <w:rFonts w:asciiTheme="minorEastAsia" w:hAnsiTheme="minorEastAsia" w:hint="eastAsia"/>
                <w:sz w:val="18"/>
                <w:szCs w:val="16"/>
              </w:rPr>
            </w:pPr>
            <w:r w:rsidRPr="002D4718">
              <w:rPr>
                <w:rFonts w:asciiTheme="minorEastAsia" w:hAnsiTheme="minorEastAsia" w:cs="Yu Gothic Light" w:hint="eastAsia"/>
                <w:sz w:val="18"/>
                <w:szCs w:val="16"/>
              </w:rPr>
              <w:t>2.</w:t>
            </w:r>
            <w:proofErr w:type="gramStart"/>
            <w:r w:rsidRPr="002D4718">
              <w:rPr>
                <w:rFonts w:asciiTheme="minorEastAsia" w:hAnsiTheme="minorEastAsia" w:cs="Yu Gothic Light" w:hint="eastAsia"/>
                <w:sz w:val="18"/>
                <w:szCs w:val="16"/>
              </w:rPr>
              <w:t>偶尔比</w:t>
            </w:r>
            <w:proofErr w:type="gramEnd"/>
            <w:r w:rsidRPr="002D4718">
              <w:rPr>
                <w:rFonts w:asciiTheme="minorEastAsia" w:hAnsiTheme="minorEastAsia" w:cs="Yu Gothic Light" w:hint="eastAsia"/>
                <w:sz w:val="18"/>
                <w:szCs w:val="16"/>
              </w:rPr>
              <w:t>约定时间晚，但不耽误食堂工作，得</w:t>
            </w:r>
            <w:r w:rsidRPr="002D4718">
              <w:rPr>
                <w:rFonts w:asciiTheme="minorEastAsia" w:hAnsiTheme="minorEastAsia" w:cs="Yu Gothic Light" w:hint="eastAsia"/>
                <w:sz w:val="18"/>
                <w:szCs w:val="16"/>
              </w:rPr>
              <w:t>16-17</w:t>
            </w:r>
            <w:r w:rsidRPr="002D4718">
              <w:rPr>
                <w:rFonts w:asciiTheme="minorEastAsia" w:hAnsiTheme="minorEastAsia" w:cs="Yu Gothic Light" w:hint="eastAsia"/>
                <w:sz w:val="18"/>
                <w:szCs w:val="16"/>
              </w:rPr>
              <w:t>分；</w:t>
            </w:r>
          </w:p>
          <w:p w14:paraId="638EFCFF" w14:textId="77777777" w:rsidR="00F82CDF" w:rsidRPr="002D4718" w:rsidRDefault="00912F92">
            <w:pPr>
              <w:rPr>
                <w:rFonts w:asciiTheme="minorEastAsia" w:hAnsiTheme="minorEastAsia" w:hint="eastAsia"/>
                <w:sz w:val="18"/>
                <w:szCs w:val="16"/>
              </w:rPr>
            </w:pPr>
            <w:r w:rsidRPr="002D4718">
              <w:rPr>
                <w:rFonts w:asciiTheme="minorEastAsia" w:hAnsiTheme="minorEastAsia" w:cs="Yu Gothic Light" w:hint="eastAsia"/>
                <w:sz w:val="18"/>
                <w:szCs w:val="16"/>
              </w:rPr>
              <w:t>3.</w:t>
            </w:r>
            <w:r w:rsidRPr="002D4718">
              <w:rPr>
                <w:rFonts w:asciiTheme="minorEastAsia" w:hAnsiTheme="minorEastAsia" w:cs="Yu Gothic Light" w:hint="eastAsia"/>
                <w:sz w:val="18"/>
                <w:szCs w:val="16"/>
              </w:rPr>
              <w:t>送货经常</w:t>
            </w:r>
            <w:proofErr w:type="gramStart"/>
            <w:r w:rsidRPr="002D4718">
              <w:rPr>
                <w:rFonts w:asciiTheme="minorEastAsia" w:hAnsiTheme="minorEastAsia" w:cs="Yu Gothic Light" w:hint="eastAsia"/>
                <w:sz w:val="18"/>
                <w:szCs w:val="16"/>
              </w:rPr>
              <w:t>不</w:t>
            </w:r>
            <w:proofErr w:type="gramEnd"/>
            <w:r w:rsidRPr="002D4718">
              <w:rPr>
                <w:rFonts w:asciiTheme="minorEastAsia" w:hAnsiTheme="minorEastAsia" w:cs="Yu Gothic Light" w:hint="eastAsia"/>
                <w:sz w:val="18"/>
                <w:szCs w:val="16"/>
              </w:rPr>
              <w:t>守时，耽误食堂工作，得</w:t>
            </w:r>
            <w:r w:rsidRPr="002D4718">
              <w:rPr>
                <w:rFonts w:asciiTheme="minorEastAsia" w:hAnsiTheme="minorEastAsia" w:cs="Yu Gothic Light" w:hint="eastAsia"/>
                <w:sz w:val="18"/>
                <w:szCs w:val="16"/>
              </w:rPr>
              <w:t>15</w:t>
            </w:r>
            <w:r w:rsidRPr="002D4718">
              <w:rPr>
                <w:rFonts w:asciiTheme="minorEastAsia" w:hAnsiTheme="minorEastAsia" w:cs="Yu Gothic Light" w:hint="eastAsia"/>
                <w:sz w:val="18"/>
                <w:szCs w:val="16"/>
              </w:rPr>
              <w:t>分以下。</w:t>
            </w:r>
          </w:p>
        </w:tc>
        <w:tc>
          <w:tcPr>
            <w:tcW w:w="1140" w:type="dxa"/>
          </w:tcPr>
          <w:p w14:paraId="7F8C9FFE" w14:textId="77777777" w:rsidR="00F82CDF" w:rsidRPr="002D4718" w:rsidRDefault="00F82CDF">
            <w:pPr>
              <w:rPr>
                <w:rFonts w:asciiTheme="minorEastAsia" w:hAnsiTheme="minorEastAsia" w:hint="eastAsia"/>
                <w:sz w:val="15"/>
                <w:szCs w:val="15"/>
              </w:rPr>
            </w:pPr>
          </w:p>
        </w:tc>
        <w:tc>
          <w:tcPr>
            <w:tcW w:w="761" w:type="dxa"/>
          </w:tcPr>
          <w:p w14:paraId="50E2DFEA" w14:textId="77777777" w:rsidR="00F82CDF" w:rsidRPr="002D4718" w:rsidRDefault="00F82CDF">
            <w:pPr>
              <w:rPr>
                <w:rFonts w:asciiTheme="minorEastAsia" w:hAnsiTheme="minorEastAsia" w:hint="eastAsia"/>
                <w:sz w:val="15"/>
                <w:szCs w:val="15"/>
              </w:rPr>
            </w:pPr>
          </w:p>
        </w:tc>
      </w:tr>
      <w:tr w:rsidR="00F82CDF" w:rsidRPr="002D4718" w14:paraId="5AED1F1C" w14:textId="77777777">
        <w:trPr>
          <w:trHeight w:val="567"/>
          <w:jc w:val="center"/>
        </w:trPr>
        <w:tc>
          <w:tcPr>
            <w:tcW w:w="1823" w:type="dxa"/>
            <w:vAlign w:val="center"/>
          </w:tcPr>
          <w:p w14:paraId="79BF3361" w14:textId="77777777" w:rsidR="00F82CDF" w:rsidRPr="002D4718" w:rsidRDefault="00912F92">
            <w:pPr>
              <w:jc w:val="center"/>
              <w:rPr>
                <w:rFonts w:asciiTheme="minorEastAsia" w:hAnsiTheme="minorEastAsia" w:cs="Yu Gothic Light" w:hint="eastAsia"/>
                <w:b/>
                <w:sz w:val="20"/>
                <w:szCs w:val="18"/>
              </w:rPr>
            </w:pPr>
            <w:r w:rsidRPr="002D4718">
              <w:rPr>
                <w:rFonts w:asciiTheme="minorEastAsia" w:hAnsiTheme="minorEastAsia" w:cs="Yu Gothic Light" w:hint="eastAsia"/>
                <w:b/>
                <w:sz w:val="20"/>
                <w:szCs w:val="18"/>
              </w:rPr>
              <w:t>物资质量评价</w:t>
            </w:r>
          </w:p>
          <w:p w14:paraId="37231889" w14:textId="77777777" w:rsidR="00F82CDF" w:rsidRPr="002D4718" w:rsidRDefault="00912F92">
            <w:pPr>
              <w:jc w:val="center"/>
              <w:rPr>
                <w:rFonts w:asciiTheme="minorEastAsia" w:hAnsiTheme="minorEastAsia" w:cs="Yu Gothic Light" w:hint="eastAsia"/>
                <w:b/>
                <w:sz w:val="20"/>
                <w:szCs w:val="18"/>
              </w:rPr>
            </w:pPr>
            <w:r w:rsidRPr="002D4718">
              <w:rPr>
                <w:rFonts w:asciiTheme="minorEastAsia" w:hAnsiTheme="minorEastAsia" w:cs="Yu Gothic Light" w:hint="eastAsia"/>
                <w:b/>
                <w:sz w:val="20"/>
                <w:szCs w:val="18"/>
              </w:rPr>
              <w:t>（</w:t>
            </w:r>
            <w:r w:rsidRPr="002D4718">
              <w:rPr>
                <w:rFonts w:asciiTheme="minorEastAsia" w:hAnsiTheme="minorEastAsia" w:cs="Yu Gothic Light" w:hint="eastAsia"/>
                <w:b/>
                <w:sz w:val="20"/>
                <w:szCs w:val="18"/>
              </w:rPr>
              <w:t>20</w:t>
            </w:r>
            <w:r w:rsidRPr="002D4718">
              <w:rPr>
                <w:rFonts w:asciiTheme="minorEastAsia" w:hAnsiTheme="minorEastAsia" w:cs="Yu Gothic Light" w:hint="eastAsia"/>
                <w:b/>
                <w:sz w:val="20"/>
                <w:szCs w:val="18"/>
              </w:rPr>
              <w:t>分）</w:t>
            </w:r>
          </w:p>
        </w:tc>
        <w:tc>
          <w:tcPr>
            <w:tcW w:w="5355" w:type="dxa"/>
          </w:tcPr>
          <w:p w14:paraId="587102D4" w14:textId="77777777" w:rsidR="00F82CDF" w:rsidRPr="002D4718" w:rsidRDefault="00912F92">
            <w:pPr>
              <w:rPr>
                <w:rFonts w:asciiTheme="minorEastAsia" w:hAnsiTheme="minorEastAsia" w:hint="eastAsia"/>
                <w:sz w:val="18"/>
                <w:szCs w:val="16"/>
              </w:rPr>
            </w:pPr>
            <w:r w:rsidRPr="002D4718">
              <w:rPr>
                <w:rFonts w:asciiTheme="minorEastAsia" w:hAnsiTheme="minorEastAsia" w:cs="Yu Gothic Light" w:hint="eastAsia"/>
                <w:sz w:val="18"/>
                <w:szCs w:val="16"/>
              </w:rPr>
              <w:t>1.</w:t>
            </w:r>
            <w:r w:rsidRPr="002D4718">
              <w:rPr>
                <w:rFonts w:asciiTheme="minorEastAsia" w:hAnsiTheme="minorEastAsia" w:cs="Yu Gothic Light" w:hint="eastAsia"/>
                <w:sz w:val="18"/>
                <w:szCs w:val="16"/>
              </w:rPr>
              <w:t>物资新鲜，所有物资均能按要求提供质检报告，得</w:t>
            </w:r>
            <w:r w:rsidRPr="002D4718">
              <w:rPr>
                <w:rFonts w:asciiTheme="minorEastAsia" w:hAnsiTheme="minorEastAsia" w:cs="Yu Gothic Light" w:hint="eastAsia"/>
                <w:sz w:val="18"/>
                <w:szCs w:val="16"/>
              </w:rPr>
              <w:t>18-20</w:t>
            </w:r>
            <w:r w:rsidRPr="002D4718">
              <w:rPr>
                <w:rFonts w:asciiTheme="minorEastAsia" w:hAnsiTheme="minorEastAsia" w:cs="Yu Gothic Light" w:hint="eastAsia"/>
                <w:sz w:val="18"/>
                <w:szCs w:val="16"/>
              </w:rPr>
              <w:t>分；</w:t>
            </w:r>
          </w:p>
          <w:p w14:paraId="02866EAA" w14:textId="77777777" w:rsidR="00F82CDF" w:rsidRPr="002D4718" w:rsidRDefault="00912F92">
            <w:pPr>
              <w:rPr>
                <w:rFonts w:asciiTheme="minorEastAsia" w:hAnsiTheme="minorEastAsia" w:hint="eastAsia"/>
                <w:sz w:val="18"/>
                <w:szCs w:val="16"/>
              </w:rPr>
            </w:pPr>
            <w:r w:rsidRPr="002D4718">
              <w:rPr>
                <w:rFonts w:asciiTheme="minorEastAsia" w:hAnsiTheme="minorEastAsia" w:cs="Yu Gothic Light" w:hint="eastAsia"/>
                <w:sz w:val="18"/>
                <w:szCs w:val="16"/>
              </w:rPr>
              <w:t>2.</w:t>
            </w:r>
            <w:r w:rsidRPr="002D4718">
              <w:rPr>
                <w:rFonts w:asciiTheme="minorEastAsia" w:hAnsiTheme="minorEastAsia" w:cs="Yu Gothic Light" w:hint="eastAsia"/>
                <w:sz w:val="18"/>
                <w:szCs w:val="16"/>
              </w:rPr>
              <w:t>经常送存货来，但都可使用，未变质，影响口感，质检报告提供不及时或有缺项，得</w:t>
            </w:r>
            <w:r w:rsidRPr="002D4718">
              <w:rPr>
                <w:rFonts w:asciiTheme="minorEastAsia" w:hAnsiTheme="minorEastAsia" w:cs="Yu Gothic Light" w:hint="eastAsia"/>
                <w:sz w:val="18"/>
                <w:szCs w:val="16"/>
              </w:rPr>
              <w:t>16-17</w:t>
            </w:r>
            <w:r w:rsidRPr="002D4718">
              <w:rPr>
                <w:rFonts w:asciiTheme="minorEastAsia" w:hAnsiTheme="minorEastAsia" w:cs="Yu Gothic Light" w:hint="eastAsia"/>
                <w:sz w:val="18"/>
                <w:szCs w:val="16"/>
              </w:rPr>
              <w:t>分；</w:t>
            </w:r>
          </w:p>
          <w:p w14:paraId="7A501598" w14:textId="77777777" w:rsidR="00F82CDF" w:rsidRPr="002D4718" w:rsidRDefault="00912F92">
            <w:pPr>
              <w:rPr>
                <w:rFonts w:asciiTheme="minorEastAsia" w:hAnsiTheme="minorEastAsia" w:hint="eastAsia"/>
                <w:sz w:val="18"/>
                <w:szCs w:val="16"/>
              </w:rPr>
            </w:pPr>
            <w:r w:rsidRPr="002D4718">
              <w:rPr>
                <w:rFonts w:asciiTheme="minorEastAsia" w:hAnsiTheme="minorEastAsia" w:cs="Yu Gothic Light" w:hint="eastAsia"/>
                <w:sz w:val="18"/>
                <w:szCs w:val="16"/>
              </w:rPr>
              <w:t>3.</w:t>
            </w:r>
            <w:r w:rsidRPr="002D4718">
              <w:rPr>
                <w:rFonts w:asciiTheme="minorEastAsia" w:hAnsiTheme="minorEastAsia" w:cs="Yu Gothic Light" w:hint="eastAsia"/>
                <w:sz w:val="18"/>
                <w:szCs w:val="16"/>
              </w:rPr>
              <w:t>时常送变质食品，经常不能提供质检报告，得</w:t>
            </w:r>
            <w:r w:rsidRPr="002D4718">
              <w:rPr>
                <w:rFonts w:asciiTheme="minorEastAsia" w:hAnsiTheme="minorEastAsia" w:cs="Yu Gothic Light" w:hint="eastAsia"/>
                <w:sz w:val="18"/>
                <w:szCs w:val="16"/>
              </w:rPr>
              <w:t>15</w:t>
            </w:r>
            <w:r w:rsidRPr="002D4718">
              <w:rPr>
                <w:rFonts w:asciiTheme="minorEastAsia" w:hAnsiTheme="minorEastAsia" w:cs="Yu Gothic Light" w:hint="eastAsia"/>
                <w:sz w:val="18"/>
                <w:szCs w:val="16"/>
              </w:rPr>
              <w:t>分以下。</w:t>
            </w:r>
          </w:p>
        </w:tc>
        <w:tc>
          <w:tcPr>
            <w:tcW w:w="1140" w:type="dxa"/>
          </w:tcPr>
          <w:p w14:paraId="6D595E02" w14:textId="77777777" w:rsidR="00F82CDF" w:rsidRPr="002D4718" w:rsidRDefault="00F82CDF">
            <w:pPr>
              <w:rPr>
                <w:rFonts w:asciiTheme="minorEastAsia" w:hAnsiTheme="minorEastAsia" w:hint="eastAsia"/>
                <w:sz w:val="15"/>
                <w:szCs w:val="15"/>
              </w:rPr>
            </w:pPr>
          </w:p>
        </w:tc>
        <w:tc>
          <w:tcPr>
            <w:tcW w:w="761" w:type="dxa"/>
          </w:tcPr>
          <w:p w14:paraId="187851F7" w14:textId="77777777" w:rsidR="00F82CDF" w:rsidRPr="002D4718" w:rsidRDefault="00F82CDF">
            <w:pPr>
              <w:rPr>
                <w:rFonts w:asciiTheme="minorEastAsia" w:hAnsiTheme="minorEastAsia" w:hint="eastAsia"/>
                <w:sz w:val="15"/>
                <w:szCs w:val="15"/>
              </w:rPr>
            </w:pPr>
          </w:p>
        </w:tc>
      </w:tr>
      <w:tr w:rsidR="00F82CDF" w:rsidRPr="002D4718" w14:paraId="3C7B3781" w14:textId="77777777">
        <w:trPr>
          <w:trHeight w:val="567"/>
          <w:jc w:val="center"/>
        </w:trPr>
        <w:tc>
          <w:tcPr>
            <w:tcW w:w="1823" w:type="dxa"/>
            <w:vAlign w:val="center"/>
          </w:tcPr>
          <w:p w14:paraId="55CF5FB8" w14:textId="77777777" w:rsidR="00F82CDF" w:rsidRPr="002D4718" w:rsidRDefault="00912F92">
            <w:pPr>
              <w:jc w:val="center"/>
              <w:rPr>
                <w:rFonts w:asciiTheme="minorEastAsia" w:hAnsiTheme="minorEastAsia" w:cs="Yu Gothic Light" w:hint="eastAsia"/>
                <w:b/>
                <w:sz w:val="20"/>
                <w:szCs w:val="18"/>
              </w:rPr>
            </w:pPr>
            <w:r w:rsidRPr="002D4718">
              <w:rPr>
                <w:rFonts w:asciiTheme="minorEastAsia" w:hAnsiTheme="minorEastAsia" w:cs="Yu Gothic Light" w:hint="eastAsia"/>
                <w:b/>
                <w:sz w:val="20"/>
                <w:szCs w:val="18"/>
              </w:rPr>
              <w:t>物品数量符合评价</w:t>
            </w:r>
          </w:p>
          <w:p w14:paraId="0F97FAED" w14:textId="77777777" w:rsidR="00F82CDF" w:rsidRPr="002D4718" w:rsidRDefault="00912F92">
            <w:pPr>
              <w:jc w:val="center"/>
              <w:rPr>
                <w:rFonts w:asciiTheme="minorEastAsia" w:hAnsiTheme="minorEastAsia" w:cs="Yu Gothic Light" w:hint="eastAsia"/>
                <w:b/>
                <w:sz w:val="20"/>
                <w:szCs w:val="18"/>
              </w:rPr>
            </w:pPr>
            <w:r w:rsidRPr="002D4718">
              <w:rPr>
                <w:rFonts w:asciiTheme="minorEastAsia" w:hAnsiTheme="minorEastAsia" w:cs="Yu Gothic Light" w:hint="eastAsia"/>
                <w:b/>
                <w:sz w:val="20"/>
                <w:szCs w:val="18"/>
              </w:rPr>
              <w:t>（</w:t>
            </w:r>
            <w:r w:rsidRPr="002D4718">
              <w:rPr>
                <w:rFonts w:asciiTheme="minorEastAsia" w:hAnsiTheme="minorEastAsia" w:cs="Yu Gothic Light" w:hint="eastAsia"/>
                <w:b/>
                <w:sz w:val="20"/>
                <w:szCs w:val="18"/>
              </w:rPr>
              <w:t>20</w:t>
            </w:r>
            <w:r w:rsidRPr="002D4718">
              <w:rPr>
                <w:rFonts w:asciiTheme="minorEastAsia" w:hAnsiTheme="minorEastAsia" w:cs="Yu Gothic Light" w:hint="eastAsia"/>
                <w:b/>
                <w:sz w:val="20"/>
                <w:szCs w:val="18"/>
              </w:rPr>
              <w:t>分）</w:t>
            </w:r>
          </w:p>
        </w:tc>
        <w:tc>
          <w:tcPr>
            <w:tcW w:w="5355" w:type="dxa"/>
          </w:tcPr>
          <w:p w14:paraId="54820AD9" w14:textId="77777777" w:rsidR="00F82CDF" w:rsidRPr="002D4718" w:rsidRDefault="00912F92">
            <w:pPr>
              <w:rPr>
                <w:rFonts w:asciiTheme="minorEastAsia" w:hAnsiTheme="minorEastAsia" w:hint="eastAsia"/>
                <w:sz w:val="18"/>
                <w:szCs w:val="16"/>
              </w:rPr>
            </w:pPr>
            <w:r w:rsidRPr="002D4718">
              <w:rPr>
                <w:rFonts w:asciiTheme="minorEastAsia" w:hAnsiTheme="minorEastAsia" w:cs="Yu Gothic Light" w:hint="eastAsia"/>
                <w:sz w:val="18"/>
                <w:szCs w:val="16"/>
              </w:rPr>
              <w:t>1.</w:t>
            </w:r>
            <w:r w:rsidRPr="002D4718">
              <w:rPr>
                <w:rFonts w:asciiTheme="minorEastAsia" w:hAnsiTheme="minorEastAsia" w:cs="Yu Gothic Light" w:hint="eastAsia"/>
                <w:sz w:val="18"/>
                <w:szCs w:val="16"/>
              </w:rPr>
              <w:t>重量总是足称，不缺斤少两，得</w:t>
            </w:r>
            <w:r w:rsidRPr="002D4718">
              <w:rPr>
                <w:rFonts w:asciiTheme="minorEastAsia" w:hAnsiTheme="minorEastAsia" w:cs="Yu Gothic Light" w:hint="eastAsia"/>
                <w:sz w:val="18"/>
                <w:szCs w:val="16"/>
              </w:rPr>
              <w:t>18-20</w:t>
            </w:r>
            <w:r w:rsidRPr="002D4718">
              <w:rPr>
                <w:rFonts w:asciiTheme="minorEastAsia" w:hAnsiTheme="minorEastAsia" w:cs="Yu Gothic Light" w:hint="eastAsia"/>
                <w:sz w:val="18"/>
                <w:szCs w:val="16"/>
              </w:rPr>
              <w:t>分；</w:t>
            </w:r>
          </w:p>
          <w:p w14:paraId="1BE6FBE1" w14:textId="77777777" w:rsidR="00F82CDF" w:rsidRPr="002D4718" w:rsidRDefault="00912F92">
            <w:pPr>
              <w:rPr>
                <w:rFonts w:asciiTheme="minorEastAsia" w:hAnsiTheme="minorEastAsia" w:hint="eastAsia"/>
                <w:sz w:val="18"/>
                <w:szCs w:val="16"/>
              </w:rPr>
            </w:pPr>
            <w:r w:rsidRPr="002D4718">
              <w:rPr>
                <w:rFonts w:asciiTheme="minorEastAsia" w:hAnsiTheme="minorEastAsia" w:cs="Yu Gothic Light" w:hint="eastAsia"/>
                <w:sz w:val="18"/>
                <w:szCs w:val="16"/>
              </w:rPr>
              <w:t>2.</w:t>
            </w:r>
            <w:r w:rsidRPr="002D4718">
              <w:rPr>
                <w:rFonts w:asciiTheme="minorEastAsia" w:hAnsiTheme="minorEastAsia" w:cs="Yu Gothic Light" w:hint="eastAsia"/>
                <w:sz w:val="18"/>
                <w:szCs w:val="16"/>
              </w:rPr>
              <w:t>偶尔有重量不合格现象，但有证据显示不是有意的，得</w:t>
            </w:r>
            <w:r w:rsidRPr="002D4718">
              <w:rPr>
                <w:rFonts w:asciiTheme="minorEastAsia" w:hAnsiTheme="minorEastAsia" w:cs="Yu Gothic Light" w:hint="eastAsia"/>
                <w:sz w:val="18"/>
                <w:szCs w:val="16"/>
              </w:rPr>
              <w:t>16-17</w:t>
            </w:r>
            <w:r w:rsidRPr="002D4718">
              <w:rPr>
                <w:rFonts w:asciiTheme="minorEastAsia" w:hAnsiTheme="minorEastAsia" w:cs="Yu Gothic Light" w:hint="eastAsia"/>
                <w:sz w:val="18"/>
                <w:szCs w:val="16"/>
              </w:rPr>
              <w:t>分；</w:t>
            </w:r>
          </w:p>
          <w:p w14:paraId="0759A070" w14:textId="77777777" w:rsidR="00F82CDF" w:rsidRPr="002D4718" w:rsidRDefault="00912F92">
            <w:pPr>
              <w:rPr>
                <w:rFonts w:asciiTheme="minorEastAsia" w:hAnsiTheme="minorEastAsia" w:hint="eastAsia"/>
                <w:sz w:val="18"/>
                <w:szCs w:val="16"/>
              </w:rPr>
            </w:pPr>
            <w:r w:rsidRPr="002D4718">
              <w:rPr>
                <w:rFonts w:asciiTheme="minorEastAsia" w:hAnsiTheme="minorEastAsia" w:cs="Yu Gothic Light" w:hint="eastAsia"/>
                <w:sz w:val="18"/>
                <w:szCs w:val="16"/>
              </w:rPr>
              <w:t>3.</w:t>
            </w:r>
            <w:r w:rsidRPr="002D4718">
              <w:rPr>
                <w:rFonts w:asciiTheme="minorEastAsia" w:hAnsiTheme="minorEastAsia" w:cs="Yu Gothic Light" w:hint="eastAsia"/>
                <w:sz w:val="18"/>
                <w:szCs w:val="16"/>
              </w:rPr>
              <w:t>重量经常不达标，有意缺斤短两者，得</w:t>
            </w:r>
            <w:r w:rsidRPr="002D4718">
              <w:rPr>
                <w:rFonts w:asciiTheme="minorEastAsia" w:hAnsiTheme="minorEastAsia" w:cs="Yu Gothic Light" w:hint="eastAsia"/>
                <w:sz w:val="18"/>
                <w:szCs w:val="16"/>
              </w:rPr>
              <w:t>15</w:t>
            </w:r>
            <w:r w:rsidRPr="002D4718">
              <w:rPr>
                <w:rFonts w:asciiTheme="minorEastAsia" w:hAnsiTheme="minorEastAsia" w:cs="Yu Gothic Light" w:hint="eastAsia"/>
                <w:sz w:val="18"/>
                <w:szCs w:val="16"/>
              </w:rPr>
              <w:t>分以下。</w:t>
            </w:r>
          </w:p>
        </w:tc>
        <w:tc>
          <w:tcPr>
            <w:tcW w:w="1140" w:type="dxa"/>
          </w:tcPr>
          <w:p w14:paraId="146C96EC" w14:textId="77777777" w:rsidR="00F82CDF" w:rsidRPr="002D4718" w:rsidRDefault="00F82CDF">
            <w:pPr>
              <w:rPr>
                <w:rFonts w:asciiTheme="minorEastAsia" w:hAnsiTheme="minorEastAsia" w:hint="eastAsia"/>
                <w:sz w:val="15"/>
                <w:szCs w:val="15"/>
              </w:rPr>
            </w:pPr>
          </w:p>
        </w:tc>
        <w:tc>
          <w:tcPr>
            <w:tcW w:w="761" w:type="dxa"/>
          </w:tcPr>
          <w:p w14:paraId="24E691FC" w14:textId="77777777" w:rsidR="00F82CDF" w:rsidRPr="002D4718" w:rsidRDefault="00F82CDF">
            <w:pPr>
              <w:rPr>
                <w:rFonts w:asciiTheme="minorEastAsia" w:hAnsiTheme="minorEastAsia" w:hint="eastAsia"/>
                <w:sz w:val="15"/>
                <w:szCs w:val="15"/>
              </w:rPr>
            </w:pPr>
          </w:p>
        </w:tc>
      </w:tr>
      <w:tr w:rsidR="00F82CDF" w:rsidRPr="002D4718" w14:paraId="5C50DFA2" w14:textId="77777777">
        <w:trPr>
          <w:trHeight w:val="567"/>
          <w:jc w:val="center"/>
        </w:trPr>
        <w:tc>
          <w:tcPr>
            <w:tcW w:w="1823" w:type="dxa"/>
            <w:vAlign w:val="center"/>
          </w:tcPr>
          <w:p w14:paraId="5E0D2A3A" w14:textId="77777777" w:rsidR="00F82CDF" w:rsidRPr="002D4718" w:rsidRDefault="00912F92">
            <w:pPr>
              <w:jc w:val="center"/>
              <w:rPr>
                <w:rFonts w:asciiTheme="minorEastAsia" w:hAnsiTheme="minorEastAsia" w:cs="Yu Gothic Light" w:hint="eastAsia"/>
                <w:b/>
                <w:sz w:val="20"/>
                <w:szCs w:val="18"/>
              </w:rPr>
            </w:pPr>
            <w:r w:rsidRPr="002D4718">
              <w:rPr>
                <w:rFonts w:asciiTheme="minorEastAsia" w:hAnsiTheme="minorEastAsia" w:cs="Yu Gothic Light" w:hint="eastAsia"/>
                <w:b/>
                <w:sz w:val="20"/>
                <w:szCs w:val="18"/>
              </w:rPr>
              <w:t>现场卫生整洁维护</w:t>
            </w:r>
          </w:p>
          <w:p w14:paraId="3A19CF28" w14:textId="77777777" w:rsidR="00F82CDF" w:rsidRPr="002D4718" w:rsidRDefault="00912F92">
            <w:pPr>
              <w:jc w:val="center"/>
              <w:rPr>
                <w:rFonts w:asciiTheme="minorEastAsia" w:hAnsiTheme="minorEastAsia" w:cs="Yu Gothic Light" w:hint="eastAsia"/>
                <w:b/>
                <w:sz w:val="20"/>
                <w:szCs w:val="18"/>
              </w:rPr>
            </w:pPr>
            <w:r w:rsidRPr="002D4718">
              <w:rPr>
                <w:rFonts w:asciiTheme="minorEastAsia" w:hAnsiTheme="minorEastAsia" w:cs="Yu Gothic Light" w:hint="eastAsia"/>
                <w:b/>
                <w:sz w:val="20"/>
                <w:szCs w:val="18"/>
              </w:rPr>
              <w:t>（</w:t>
            </w:r>
            <w:r w:rsidRPr="002D4718">
              <w:rPr>
                <w:rFonts w:asciiTheme="minorEastAsia" w:hAnsiTheme="minorEastAsia" w:cs="Yu Gothic Light" w:hint="eastAsia"/>
                <w:b/>
                <w:sz w:val="20"/>
                <w:szCs w:val="18"/>
              </w:rPr>
              <w:t>20</w:t>
            </w:r>
            <w:r w:rsidRPr="002D4718">
              <w:rPr>
                <w:rFonts w:asciiTheme="minorEastAsia" w:hAnsiTheme="minorEastAsia" w:cs="Yu Gothic Light" w:hint="eastAsia"/>
                <w:b/>
                <w:sz w:val="20"/>
                <w:szCs w:val="18"/>
              </w:rPr>
              <w:t>分）</w:t>
            </w:r>
          </w:p>
        </w:tc>
        <w:tc>
          <w:tcPr>
            <w:tcW w:w="5355" w:type="dxa"/>
          </w:tcPr>
          <w:p w14:paraId="0B2D1471" w14:textId="77777777" w:rsidR="00F82CDF" w:rsidRPr="002D4718" w:rsidRDefault="00912F92">
            <w:pPr>
              <w:numPr>
                <w:ilvl w:val="0"/>
                <w:numId w:val="7"/>
              </w:numPr>
              <w:rPr>
                <w:rFonts w:asciiTheme="minorEastAsia" w:hAnsiTheme="minorEastAsia" w:cs="Yu Gothic Light" w:hint="eastAsia"/>
                <w:sz w:val="18"/>
                <w:szCs w:val="16"/>
              </w:rPr>
            </w:pPr>
            <w:r w:rsidRPr="002D4718">
              <w:rPr>
                <w:rFonts w:asciiTheme="minorEastAsia" w:hAnsiTheme="minorEastAsia" w:cs="Yu Gothic Light" w:hint="eastAsia"/>
                <w:sz w:val="18"/>
                <w:szCs w:val="16"/>
              </w:rPr>
              <w:t>送货现场卫生干净、送货后外包装及时清理、车辆按照规定停放、送货或加工完成后，对现场使用的工具能清洗并按规定摆放。得</w:t>
            </w:r>
            <w:r w:rsidRPr="002D4718">
              <w:rPr>
                <w:rFonts w:asciiTheme="minorEastAsia" w:hAnsiTheme="minorEastAsia" w:cs="Yu Gothic Light" w:hint="eastAsia"/>
                <w:sz w:val="18"/>
                <w:szCs w:val="16"/>
              </w:rPr>
              <w:t>18-20</w:t>
            </w:r>
            <w:r w:rsidRPr="002D4718">
              <w:rPr>
                <w:rFonts w:asciiTheme="minorEastAsia" w:hAnsiTheme="minorEastAsia" w:cs="Yu Gothic Light" w:hint="eastAsia"/>
                <w:sz w:val="18"/>
                <w:szCs w:val="16"/>
              </w:rPr>
              <w:t>分；</w:t>
            </w:r>
          </w:p>
          <w:p w14:paraId="5B75DD89" w14:textId="77777777" w:rsidR="00F82CDF" w:rsidRPr="002D4718" w:rsidRDefault="00912F92">
            <w:pPr>
              <w:numPr>
                <w:ilvl w:val="0"/>
                <w:numId w:val="7"/>
              </w:numPr>
              <w:rPr>
                <w:rFonts w:asciiTheme="minorEastAsia" w:hAnsiTheme="minorEastAsia" w:cs="Yu Gothic Light" w:hint="eastAsia"/>
                <w:sz w:val="18"/>
                <w:szCs w:val="16"/>
              </w:rPr>
            </w:pPr>
            <w:r w:rsidRPr="002D4718">
              <w:rPr>
                <w:rFonts w:asciiTheme="minorEastAsia" w:hAnsiTheme="minorEastAsia" w:cs="Yu Gothic Light" w:hint="eastAsia"/>
                <w:sz w:val="18"/>
                <w:szCs w:val="16"/>
              </w:rPr>
              <w:t>送货现场卫生较差、送货后外包装清理不及时、车辆未按照规定停放，影响其他车辆的出入、送货或加工完成后，对现场使用的工具清洗不及时。得</w:t>
            </w:r>
            <w:r w:rsidRPr="002D4718">
              <w:rPr>
                <w:rFonts w:asciiTheme="minorEastAsia" w:hAnsiTheme="minorEastAsia" w:cs="Yu Gothic Light" w:hint="eastAsia"/>
                <w:sz w:val="18"/>
                <w:szCs w:val="16"/>
              </w:rPr>
              <w:t>16-17</w:t>
            </w:r>
            <w:r w:rsidRPr="002D4718">
              <w:rPr>
                <w:rFonts w:asciiTheme="minorEastAsia" w:hAnsiTheme="minorEastAsia" w:cs="Yu Gothic Light" w:hint="eastAsia"/>
                <w:sz w:val="18"/>
                <w:szCs w:val="16"/>
              </w:rPr>
              <w:t>分；</w:t>
            </w:r>
          </w:p>
          <w:p w14:paraId="53C0AA3C" w14:textId="77777777" w:rsidR="00F82CDF" w:rsidRPr="002D4718" w:rsidRDefault="00912F92">
            <w:pPr>
              <w:numPr>
                <w:ilvl w:val="0"/>
                <w:numId w:val="7"/>
              </w:numPr>
              <w:rPr>
                <w:rFonts w:asciiTheme="minorEastAsia" w:hAnsiTheme="minorEastAsia" w:cs="Yu Gothic Light" w:hint="eastAsia"/>
                <w:sz w:val="18"/>
                <w:szCs w:val="16"/>
              </w:rPr>
            </w:pPr>
            <w:r w:rsidRPr="002D4718">
              <w:rPr>
                <w:rFonts w:asciiTheme="minorEastAsia" w:hAnsiTheme="minorEastAsia" w:cs="Yu Gothic Light" w:hint="eastAsia"/>
                <w:sz w:val="18"/>
                <w:szCs w:val="16"/>
              </w:rPr>
              <w:t>送货现场卫生很差、送货后外包装清理很不及时、车辆</w:t>
            </w:r>
            <w:proofErr w:type="gramStart"/>
            <w:r w:rsidRPr="002D4718">
              <w:rPr>
                <w:rFonts w:asciiTheme="minorEastAsia" w:hAnsiTheme="minorEastAsia" w:cs="Yu Gothic Light" w:hint="eastAsia"/>
                <w:sz w:val="18"/>
                <w:szCs w:val="16"/>
              </w:rPr>
              <w:t>经常未</w:t>
            </w:r>
            <w:proofErr w:type="gramEnd"/>
            <w:r w:rsidRPr="002D4718">
              <w:rPr>
                <w:rFonts w:asciiTheme="minorEastAsia" w:hAnsiTheme="minorEastAsia" w:cs="Yu Gothic Light" w:hint="eastAsia"/>
                <w:sz w:val="18"/>
                <w:szCs w:val="16"/>
              </w:rPr>
              <w:t>按照规定停放、送货或加工完成后，对现场使用的工具总是不能及时清洗和按规定摆放。得</w:t>
            </w:r>
            <w:r w:rsidRPr="002D4718">
              <w:rPr>
                <w:rFonts w:asciiTheme="minorEastAsia" w:hAnsiTheme="minorEastAsia" w:cs="Yu Gothic Light" w:hint="eastAsia"/>
                <w:sz w:val="18"/>
                <w:szCs w:val="16"/>
              </w:rPr>
              <w:t>15</w:t>
            </w:r>
            <w:r w:rsidRPr="002D4718">
              <w:rPr>
                <w:rFonts w:asciiTheme="minorEastAsia" w:hAnsiTheme="minorEastAsia" w:cs="Yu Gothic Light" w:hint="eastAsia"/>
                <w:sz w:val="18"/>
                <w:szCs w:val="16"/>
              </w:rPr>
              <w:t>分以下</w:t>
            </w:r>
            <w:r w:rsidRPr="002D4718">
              <w:rPr>
                <w:rFonts w:asciiTheme="minorEastAsia" w:hAnsiTheme="minorEastAsia" w:cs="Yu Gothic Light" w:hint="eastAsia"/>
                <w:sz w:val="18"/>
                <w:szCs w:val="16"/>
              </w:rPr>
              <w:t>.</w:t>
            </w:r>
          </w:p>
        </w:tc>
        <w:tc>
          <w:tcPr>
            <w:tcW w:w="1140" w:type="dxa"/>
          </w:tcPr>
          <w:p w14:paraId="214F94FE" w14:textId="77777777" w:rsidR="00F82CDF" w:rsidRPr="002D4718" w:rsidRDefault="00F82CDF">
            <w:pPr>
              <w:rPr>
                <w:rFonts w:asciiTheme="minorEastAsia" w:hAnsiTheme="minorEastAsia" w:hint="eastAsia"/>
                <w:sz w:val="15"/>
                <w:szCs w:val="15"/>
              </w:rPr>
            </w:pPr>
          </w:p>
        </w:tc>
        <w:tc>
          <w:tcPr>
            <w:tcW w:w="761" w:type="dxa"/>
          </w:tcPr>
          <w:p w14:paraId="05139BE9" w14:textId="77777777" w:rsidR="00F82CDF" w:rsidRPr="002D4718" w:rsidRDefault="00F82CDF">
            <w:pPr>
              <w:rPr>
                <w:rFonts w:asciiTheme="minorEastAsia" w:hAnsiTheme="minorEastAsia" w:hint="eastAsia"/>
                <w:sz w:val="15"/>
                <w:szCs w:val="15"/>
              </w:rPr>
            </w:pPr>
          </w:p>
        </w:tc>
      </w:tr>
      <w:tr w:rsidR="00F82CDF" w:rsidRPr="002D4718" w14:paraId="59CEF1FA" w14:textId="77777777">
        <w:trPr>
          <w:trHeight w:val="567"/>
          <w:jc w:val="center"/>
        </w:trPr>
        <w:tc>
          <w:tcPr>
            <w:tcW w:w="1823" w:type="dxa"/>
            <w:vAlign w:val="center"/>
          </w:tcPr>
          <w:p w14:paraId="25A02737" w14:textId="77777777" w:rsidR="00F82CDF" w:rsidRPr="002D4718" w:rsidRDefault="00912F92">
            <w:pPr>
              <w:jc w:val="center"/>
              <w:rPr>
                <w:rFonts w:asciiTheme="minorEastAsia" w:hAnsiTheme="minorEastAsia" w:cs="Yu Gothic Light" w:hint="eastAsia"/>
                <w:b/>
                <w:sz w:val="20"/>
                <w:szCs w:val="18"/>
              </w:rPr>
            </w:pPr>
            <w:r w:rsidRPr="002D4718">
              <w:rPr>
                <w:rFonts w:asciiTheme="minorEastAsia" w:hAnsiTheme="minorEastAsia" w:cs="Yu Gothic Light" w:hint="eastAsia"/>
                <w:b/>
                <w:sz w:val="20"/>
                <w:szCs w:val="18"/>
              </w:rPr>
              <w:t>服务态度评价</w:t>
            </w:r>
          </w:p>
          <w:p w14:paraId="0C0D28E6" w14:textId="77777777" w:rsidR="00F82CDF" w:rsidRPr="002D4718" w:rsidRDefault="00912F92">
            <w:pPr>
              <w:jc w:val="center"/>
              <w:rPr>
                <w:rFonts w:asciiTheme="minorEastAsia" w:hAnsiTheme="minorEastAsia" w:cs="Yu Gothic Light" w:hint="eastAsia"/>
                <w:b/>
                <w:sz w:val="20"/>
                <w:szCs w:val="18"/>
              </w:rPr>
            </w:pPr>
            <w:r w:rsidRPr="002D4718">
              <w:rPr>
                <w:rFonts w:asciiTheme="minorEastAsia" w:hAnsiTheme="minorEastAsia" w:cs="Yu Gothic Light" w:hint="eastAsia"/>
                <w:b/>
                <w:sz w:val="20"/>
                <w:szCs w:val="18"/>
              </w:rPr>
              <w:t>（</w:t>
            </w:r>
            <w:r w:rsidRPr="002D4718">
              <w:rPr>
                <w:rFonts w:asciiTheme="minorEastAsia" w:hAnsiTheme="minorEastAsia" w:cs="Yu Gothic Light" w:hint="eastAsia"/>
                <w:b/>
                <w:sz w:val="20"/>
                <w:szCs w:val="18"/>
              </w:rPr>
              <w:t>20</w:t>
            </w:r>
            <w:r w:rsidRPr="002D4718">
              <w:rPr>
                <w:rFonts w:asciiTheme="minorEastAsia" w:hAnsiTheme="minorEastAsia" w:cs="Yu Gothic Light" w:hint="eastAsia"/>
                <w:b/>
                <w:sz w:val="20"/>
                <w:szCs w:val="18"/>
              </w:rPr>
              <w:t>分）</w:t>
            </w:r>
          </w:p>
        </w:tc>
        <w:tc>
          <w:tcPr>
            <w:tcW w:w="5355" w:type="dxa"/>
          </w:tcPr>
          <w:p w14:paraId="6FE6B0B4" w14:textId="77777777" w:rsidR="00F82CDF" w:rsidRPr="002D4718" w:rsidRDefault="00912F92">
            <w:pPr>
              <w:rPr>
                <w:rFonts w:asciiTheme="minorEastAsia" w:hAnsiTheme="minorEastAsia" w:hint="eastAsia"/>
                <w:sz w:val="18"/>
                <w:szCs w:val="16"/>
              </w:rPr>
            </w:pPr>
            <w:r w:rsidRPr="002D4718">
              <w:rPr>
                <w:rFonts w:asciiTheme="minorEastAsia" w:hAnsiTheme="minorEastAsia" w:cs="Yu Gothic Light" w:hint="eastAsia"/>
                <w:sz w:val="18"/>
                <w:szCs w:val="16"/>
              </w:rPr>
              <w:t>1.</w:t>
            </w:r>
            <w:r w:rsidRPr="002D4718">
              <w:rPr>
                <w:rFonts w:asciiTheme="minorEastAsia" w:hAnsiTheme="minorEastAsia" w:cs="Yu Gothic Light" w:hint="eastAsia"/>
                <w:sz w:val="18"/>
                <w:szCs w:val="16"/>
              </w:rPr>
              <w:t>供应商与甲方能及时沟通，态度良好、诚恳，有问题能及时改正，得</w:t>
            </w:r>
            <w:r w:rsidRPr="002D4718">
              <w:rPr>
                <w:rFonts w:asciiTheme="minorEastAsia" w:hAnsiTheme="minorEastAsia" w:cs="Yu Gothic Light" w:hint="eastAsia"/>
                <w:sz w:val="18"/>
                <w:szCs w:val="16"/>
              </w:rPr>
              <w:t>18-20</w:t>
            </w:r>
            <w:r w:rsidRPr="002D4718">
              <w:rPr>
                <w:rFonts w:asciiTheme="minorEastAsia" w:hAnsiTheme="minorEastAsia" w:cs="Yu Gothic Light" w:hint="eastAsia"/>
                <w:sz w:val="18"/>
                <w:szCs w:val="16"/>
              </w:rPr>
              <w:t>分；</w:t>
            </w:r>
          </w:p>
          <w:p w14:paraId="0015EF97" w14:textId="77777777" w:rsidR="00F82CDF" w:rsidRPr="002D4718" w:rsidRDefault="00912F92">
            <w:pPr>
              <w:rPr>
                <w:rFonts w:asciiTheme="minorEastAsia" w:hAnsiTheme="minorEastAsia" w:hint="eastAsia"/>
                <w:sz w:val="18"/>
                <w:szCs w:val="16"/>
              </w:rPr>
            </w:pPr>
            <w:r w:rsidRPr="002D4718">
              <w:rPr>
                <w:rFonts w:asciiTheme="minorEastAsia" w:hAnsiTheme="minorEastAsia" w:cs="Yu Gothic Light" w:hint="eastAsia"/>
                <w:sz w:val="18"/>
                <w:szCs w:val="16"/>
              </w:rPr>
              <w:t>2.</w:t>
            </w:r>
            <w:r w:rsidRPr="002D4718">
              <w:rPr>
                <w:rFonts w:asciiTheme="minorEastAsia" w:hAnsiTheme="minorEastAsia" w:cs="Yu Gothic Light" w:hint="eastAsia"/>
                <w:sz w:val="18"/>
                <w:szCs w:val="16"/>
              </w:rPr>
              <w:t>态度一般，但与之合作基本不影响食堂工作，有问题整改稍有拖延，得</w:t>
            </w:r>
            <w:r w:rsidRPr="002D4718">
              <w:rPr>
                <w:rFonts w:asciiTheme="minorEastAsia" w:hAnsiTheme="minorEastAsia" w:cs="Yu Gothic Light" w:hint="eastAsia"/>
                <w:sz w:val="18"/>
                <w:szCs w:val="16"/>
              </w:rPr>
              <w:t>16-17</w:t>
            </w:r>
            <w:r w:rsidRPr="002D4718">
              <w:rPr>
                <w:rFonts w:asciiTheme="minorEastAsia" w:hAnsiTheme="minorEastAsia" w:cs="Yu Gothic Light" w:hint="eastAsia"/>
                <w:sz w:val="18"/>
                <w:szCs w:val="16"/>
              </w:rPr>
              <w:t>分；</w:t>
            </w:r>
          </w:p>
          <w:p w14:paraId="6495339E" w14:textId="77777777" w:rsidR="00F82CDF" w:rsidRPr="002D4718" w:rsidRDefault="00912F92">
            <w:pPr>
              <w:rPr>
                <w:rFonts w:asciiTheme="minorEastAsia" w:hAnsiTheme="minorEastAsia" w:hint="eastAsia"/>
                <w:sz w:val="18"/>
                <w:szCs w:val="16"/>
              </w:rPr>
            </w:pPr>
            <w:r w:rsidRPr="002D4718">
              <w:rPr>
                <w:rFonts w:asciiTheme="minorEastAsia" w:hAnsiTheme="minorEastAsia" w:cs="Yu Gothic Light" w:hint="eastAsia"/>
                <w:sz w:val="18"/>
                <w:szCs w:val="16"/>
              </w:rPr>
              <w:t>3.</w:t>
            </w:r>
            <w:r w:rsidRPr="002D4718">
              <w:rPr>
                <w:rFonts w:asciiTheme="minorEastAsia" w:hAnsiTheme="minorEastAsia" w:cs="Yu Gothic Light" w:hint="eastAsia"/>
                <w:sz w:val="18"/>
                <w:szCs w:val="16"/>
              </w:rPr>
              <w:t>态度恶劣，有欺诈、怠慢行为，影响食堂工作，有问题严重拖延整改，得</w:t>
            </w:r>
            <w:r w:rsidRPr="002D4718">
              <w:rPr>
                <w:rFonts w:asciiTheme="minorEastAsia" w:hAnsiTheme="minorEastAsia" w:cs="Yu Gothic Light" w:hint="eastAsia"/>
                <w:sz w:val="18"/>
                <w:szCs w:val="16"/>
              </w:rPr>
              <w:t>15</w:t>
            </w:r>
            <w:r w:rsidRPr="002D4718">
              <w:rPr>
                <w:rFonts w:asciiTheme="minorEastAsia" w:hAnsiTheme="minorEastAsia" w:cs="Yu Gothic Light" w:hint="eastAsia"/>
                <w:sz w:val="18"/>
                <w:szCs w:val="16"/>
              </w:rPr>
              <w:t>分以下。</w:t>
            </w:r>
          </w:p>
        </w:tc>
        <w:tc>
          <w:tcPr>
            <w:tcW w:w="1140" w:type="dxa"/>
          </w:tcPr>
          <w:p w14:paraId="4AEA2458" w14:textId="77777777" w:rsidR="00F82CDF" w:rsidRPr="002D4718" w:rsidRDefault="00F82CDF">
            <w:pPr>
              <w:rPr>
                <w:rFonts w:asciiTheme="minorEastAsia" w:hAnsiTheme="minorEastAsia" w:hint="eastAsia"/>
                <w:sz w:val="15"/>
                <w:szCs w:val="15"/>
              </w:rPr>
            </w:pPr>
          </w:p>
        </w:tc>
        <w:tc>
          <w:tcPr>
            <w:tcW w:w="761" w:type="dxa"/>
          </w:tcPr>
          <w:p w14:paraId="13811352" w14:textId="77777777" w:rsidR="00F82CDF" w:rsidRPr="002D4718" w:rsidRDefault="00F82CDF">
            <w:pPr>
              <w:rPr>
                <w:rFonts w:asciiTheme="minorEastAsia" w:hAnsiTheme="minorEastAsia" w:hint="eastAsia"/>
                <w:sz w:val="15"/>
                <w:szCs w:val="15"/>
              </w:rPr>
            </w:pPr>
          </w:p>
        </w:tc>
      </w:tr>
      <w:tr w:rsidR="00F82CDF" w:rsidRPr="002D4718" w14:paraId="4DA7EF3A" w14:textId="77777777">
        <w:trPr>
          <w:trHeight w:val="567"/>
          <w:jc w:val="center"/>
        </w:trPr>
        <w:tc>
          <w:tcPr>
            <w:tcW w:w="1823" w:type="dxa"/>
            <w:vAlign w:val="center"/>
          </w:tcPr>
          <w:p w14:paraId="7325DEB5" w14:textId="77777777" w:rsidR="00F82CDF" w:rsidRPr="002D4718" w:rsidRDefault="00912F92">
            <w:pPr>
              <w:rPr>
                <w:rFonts w:asciiTheme="minorEastAsia" w:hAnsiTheme="minorEastAsia" w:hint="eastAsia"/>
                <w:b/>
                <w:sz w:val="20"/>
                <w:szCs w:val="18"/>
              </w:rPr>
            </w:pPr>
            <w:r w:rsidRPr="002D4718">
              <w:rPr>
                <w:rFonts w:asciiTheme="minorEastAsia" w:hAnsiTheme="minorEastAsia" w:cs="Yu Gothic Light" w:hint="eastAsia"/>
                <w:b/>
                <w:sz w:val="20"/>
                <w:szCs w:val="18"/>
              </w:rPr>
              <w:t>评价说明</w:t>
            </w:r>
          </w:p>
        </w:tc>
        <w:tc>
          <w:tcPr>
            <w:tcW w:w="7256" w:type="dxa"/>
            <w:gridSpan w:val="3"/>
          </w:tcPr>
          <w:p w14:paraId="0EDDAC42" w14:textId="77777777" w:rsidR="00F82CDF" w:rsidRPr="002D4718" w:rsidRDefault="00912F92">
            <w:pPr>
              <w:rPr>
                <w:rFonts w:asciiTheme="minorEastAsia" w:hAnsiTheme="minorEastAsia" w:hint="eastAsia"/>
                <w:b/>
                <w:bCs/>
                <w:sz w:val="18"/>
                <w:szCs w:val="18"/>
              </w:rPr>
            </w:pPr>
            <w:r w:rsidRPr="002D4718">
              <w:rPr>
                <w:rFonts w:asciiTheme="minorEastAsia" w:hAnsiTheme="minorEastAsia" w:hint="eastAsia"/>
                <w:b/>
                <w:bCs/>
                <w:sz w:val="18"/>
                <w:szCs w:val="18"/>
              </w:rPr>
              <w:sym w:font="Wingdings 2" w:char="00A3"/>
            </w:r>
            <w:r w:rsidRPr="002D4718">
              <w:rPr>
                <w:rFonts w:asciiTheme="minorEastAsia" w:hAnsiTheme="minorEastAsia" w:hint="eastAsia"/>
                <w:b/>
                <w:bCs/>
                <w:sz w:val="18"/>
                <w:szCs w:val="18"/>
              </w:rPr>
              <w:t>优秀：</w:t>
            </w:r>
            <w:r w:rsidRPr="002D4718">
              <w:rPr>
                <w:rFonts w:asciiTheme="minorEastAsia" w:hAnsiTheme="minorEastAsia" w:hint="eastAsia"/>
                <w:b/>
                <w:bCs/>
                <w:sz w:val="18"/>
                <w:szCs w:val="18"/>
              </w:rPr>
              <w:t>90-100</w:t>
            </w:r>
            <w:r w:rsidRPr="002D4718">
              <w:rPr>
                <w:rFonts w:asciiTheme="minorEastAsia" w:hAnsiTheme="minorEastAsia" w:hint="eastAsia"/>
                <w:b/>
                <w:bCs/>
                <w:sz w:val="18"/>
                <w:szCs w:val="18"/>
              </w:rPr>
              <w:t>分；</w:t>
            </w:r>
          </w:p>
          <w:p w14:paraId="69262608" w14:textId="77777777" w:rsidR="00F82CDF" w:rsidRPr="002D4718" w:rsidRDefault="00912F92">
            <w:pPr>
              <w:rPr>
                <w:rFonts w:asciiTheme="minorEastAsia" w:hAnsiTheme="minorEastAsia" w:hint="eastAsia"/>
                <w:b/>
                <w:bCs/>
                <w:sz w:val="18"/>
                <w:szCs w:val="18"/>
              </w:rPr>
            </w:pPr>
            <w:r w:rsidRPr="002D4718">
              <w:rPr>
                <w:rFonts w:asciiTheme="minorEastAsia" w:hAnsiTheme="minorEastAsia" w:hint="eastAsia"/>
                <w:b/>
                <w:bCs/>
                <w:sz w:val="18"/>
                <w:szCs w:val="18"/>
              </w:rPr>
              <w:sym w:font="Wingdings 2" w:char="00A3"/>
            </w:r>
            <w:r w:rsidRPr="002D4718">
              <w:rPr>
                <w:rFonts w:asciiTheme="minorEastAsia" w:hAnsiTheme="minorEastAsia" w:hint="eastAsia"/>
                <w:b/>
                <w:bCs/>
                <w:sz w:val="18"/>
                <w:szCs w:val="18"/>
              </w:rPr>
              <w:t>良好：</w:t>
            </w:r>
            <w:r w:rsidRPr="002D4718">
              <w:rPr>
                <w:rFonts w:asciiTheme="minorEastAsia" w:hAnsiTheme="minorEastAsia" w:hint="eastAsia"/>
                <w:b/>
                <w:bCs/>
                <w:sz w:val="18"/>
                <w:szCs w:val="18"/>
              </w:rPr>
              <w:t>80-89</w:t>
            </w:r>
            <w:r w:rsidRPr="002D4718">
              <w:rPr>
                <w:rFonts w:asciiTheme="minorEastAsia" w:hAnsiTheme="minorEastAsia" w:hint="eastAsia"/>
                <w:b/>
                <w:bCs/>
                <w:sz w:val="18"/>
                <w:szCs w:val="18"/>
              </w:rPr>
              <w:t>分；</w:t>
            </w:r>
          </w:p>
          <w:p w14:paraId="778DFABD" w14:textId="77777777" w:rsidR="00F82CDF" w:rsidRPr="002D4718" w:rsidRDefault="00912F92">
            <w:pPr>
              <w:rPr>
                <w:rFonts w:asciiTheme="minorEastAsia" w:hAnsiTheme="minorEastAsia" w:hint="eastAsia"/>
                <w:b/>
                <w:bCs/>
                <w:sz w:val="18"/>
                <w:szCs w:val="18"/>
              </w:rPr>
            </w:pPr>
            <w:r w:rsidRPr="002D4718">
              <w:rPr>
                <w:rFonts w:asciiTheme="minorEastAsia" w:hAnsiTheme="minorEastAsia" w:hint="eastAsia"/>
                <w:b/>
                <w:bCs/>
                <w:sz w:val="18"/>
                <w:szCs w:val="18"/>
              </w:rPr>
              <w:sym w:font="Wingdings 2" w:char="00A3"/>
            </w:r>
            <w:r w:rsidRPr="002D4718">
              <w:rPr>
                <w:rFonts w:asciiTheme="minorEastAsia" w:hAnsiTheme="minorEastAsia" w:hint="eastAsia"/>
                <w:b/>
                <w:bCs/>
                <w:sz w:val="18"/>
                <w:szCs w:val="18"/>
              </w:rPr>
              <w:t>不合格：</w:t>
            </w:r>
            <w:r w:rsidRPr="002D4718">
              <w:rPr>
                <w:rFonts w:asciiTheme="minorEastAsia" w:hAnsiTheme="minorEastAsia" w:hint="eastAsia"/>
                <w:b/>
                <w:bCs/>
                <w:sz w:val="18"/>
                <w:szCs w:val="18"/>
              </w:rPr>
              <w:t>0-79</w:t>
            </w:r>
            <w:r w:rsidRPr="002D4718">
              <w:rPr>
                <w:rFonts w:asciiTheme="minorEastAsia" w:hAnsiTheme="minorEastAsia" w:hint="eastAsia"/>
                <w:b/>
                <w:bCs/>
                <w:sz w:val="18"/>
                <w:szCs w:val="18"/>
              </w:rPr>
              <w:t>分。</w:t>
            </w:r>
          </w:p>
          <w:p w14:paraId="1CD90BD7" w14:textId="77777777" w:rsidR="00F82CDF" w:rsidRPr="002D4718" w:rsidRDefault="00912F92">
            <w:pPr>
              <w:rPr>
                <w:rFonts w:asciiTheme="minorEastAsia" w:hAnsiTheme="minorEastAsia" w:hint="eastAsia"/>
                <w:szCs w:val="21"/>
              </w:rPr>
            </w:pPr>
            <w:r w:rsidRPr="002D4718">
              <w:rPr>
                <w:rFonts w:asciiTheme="minorEastAsia" w:hAnsiTheme="minorEastAsia" w:hint="eastAsia"/>
                <w:b/>
                <w:bCs/>
                <w:sz w:val="18"/>
                <w:szCs w:val="18"/>
              </w:rPr>
              <w:t>本项目采取三个月试用期，如试用期考评不合格，甲方有权无条件解除协议。</w:t>
            </w:r>
          </w:p>
        </w:tc>
      </w:tr>
    </w:tbl>
    <w:p w14:paraId="3E915FC8" w14:textId="77777777" w:rsidR="00F82CDF" w:rsidRPr="002D4718" w:rsidRDefault="00F82CDF">
      <w:pPr>
        <w:rPr>
          <w:rFonts w:asciiTheme="minorEastAsia" w:hAnsiTheme="minorEastAsia" w:cs="Yu Gothic Light" w:hint="eastAsia"/>
          <w:b/>
          <w:szCs w:val="20"/>
        </w:rPr>
      </w:pPr>
    </w:p>
    <w:p w14:paraId="6A146215" w14:textId="77777777" w:rsidR="00F82CDF" w:rsidRPr="002D4718" w:rsidRDefault="00912F92">
      <w:pPr>
        <w:rPr>
          <w:rFonts w:asciiTheme="minorEastAsia" w:hAnsiTheme="minorEastAsia" w:cs="Yu Gothic Light" w:hint="eastAsia"/>
          <w:sz w:val="18"/>
          <w:szCs w:val="20"/>
        </w:rPr>
      </w:pPr>
      <w:r w:rsidRPr="002D4718">
        <w:rPr>
          <w:rFonts w:asciiTheme="minorEastAsia" w:hAnsiTheme="minorEastAsia" w:cs="Yu Gothic Light" w:hint="eastAsia"/>
          <w:b/>
          <w:szCs w:val="20"/>
        </w:rPr>
        <w:t>甲方盖章：</w:t>
      </w:r>
      <w:r w:rsidRPr="002D4718">
        <w:rPr>
          <w:rFonts w:asciiTheme="minorEastAsia" w:hAnsiTheme="minorEastAsia" w:cs="Yu Gothic Light" w:hint="eastAsia"/>
          <w:b/>
          <w:szCs w:val="20"/>
        </w:rPr>
        <w:t xml:space="preserve">                             </w:t>
      </w:r>
      <w:r w:rsidRPr="002D4718">
        <w:rPr>
          <w:rFonts w:asciiTheme="minorEastAsia" w:hAnsiTheme="minorEastAsia" w:cs="Yu Gothic Light" w:hint="eastAsia"/>
          <w:b/>
          <w:szCs w:val="20"/>
        </w:rPr>
        <w:t>乙方盖章：</w:t>
      </w:r>
    </w:p>
    <w:p w14:paraId="2B03A515" w14:textId="77777777" w:rsidR="00F82CDF" w:rsidRPr="002D4718" w:rsidRDefault="00F82CDF">
      <w:pPr>
        <w:rPr>
          <w:rFonts w:ascii="宋体" w:hAnsi="宋体" w:cs="宋体" w:hint="eastAsia"/>
          <w:b/>
          <w:bCs/>
          <w:sz w:val="32"/>
          <w:szCs w:val="32"/>
        </w:rPr>
      </w:pPr>
    </w:p>
    <w:p w14:paraId="45E0EE38" w14:textId="77777777" w:rsidR="00F82CDF" w:rsidRPr="002D4718" w:rsidRDefault="00912F92">
      <w:pPr>
        <w:spacing w:line="300" w:lineRule="auto"/>
        <w:jc w:val="center"/>
        <w:outlineLvl w:val="1"/>
        <w:rPr>
          <w:rFonts w:ascii="宋体" w:hAnsi="宋体" w:cs="宋体" w:hint="eastAsia"/>
          <w:b/>
          <w:bCs/>
          <w:sz w:val="32"/>
          <w:szCs w:val="32"/>
        </w:rPr>
      </w:pPr>
      <w:r w:rsidRPr="002D4718">
        <w:rPr>
          <w:rFonts w:ascii="宋体" w:hAnsi="宋体" w:cs="宋体" w:hint="eastAsia"/>
          <w:b/>
          <w:bCs/>
          <w:sz w:val="32"/>
          <w:szCs w:val="32"/>
        </w:rPr>
        <w:t>医疗卫生机构廉洁购销合同</w:t>
      </w:r>
      <w:bookmarkEnd w:id="92"/>
    </w:p>
    <w:p w14:paraId="611FC125" w14:textId="77777777" w:rsidR="00F82CDF" w:rsidRPr="002D4718" w:rsidRDefault="00F82CDF">
      <w:pPr>
        <w:spacing w:line="300" w:lineRule="auto"/>
        <w:jc w:val="center"/>
        <w:rPr>
          <w:rFonts w:ascii="宋体" w:hAnsi="宋体" w:cs="宋体" w:hint="eastAsia"/>
          <w:szCs w:val="21"/>
        </w:rPr>
      </w:pPr>
    </w:p>
    <w:p w14:paraId="1A418A60" w14:textId="77777777" w:rsidR="00F82CDF" w:rsidRPr="002D4718" w:rsidRDefault="00912F92">
      <w:pPr>
        <w:spacing w:line="300" w:lineRule="auto"/>
        <w:ind w:firstLineChars="200" w:firstLine="420"/>
        <w:rPr>
          <w:rFonts w:ascii="宋体" w:hAnsi="宋体" w:cs="宋体" w:hint="eastAsia"/>
          <w:szCs w:val="21"/>
        </w:rPr>
      </w:pPr>
      <w:r w:rsidRPr="002D4718">
        <w:rPr>
          <w:rFonts w:ascii="宋体" w:hAnsi="宋体" w:cs="宋体" w:hint="eastAsia"/>
          <w:szCs w:val="21"/>
        </w:rPr>
        <w:t>甲方（医疗卫生机构）：南京市儿童医院</w:t>
      </w:r>
    </w:p>
    <w:p w14:paraId="5F6647DC" w14:textId="77777777" w:rsidR="00F82CDF" w:rsidRPr="002D4718" w:rsidRDefault="00912F92">
      <w:pPr>
        <w:spacing w:line="300" w:lineRule="auto"/>
        <w:ind w:firstLineChars="200" w:firstLine="420"/>
        <w:rPr>
          <w:rFonts w:ascii="宋体" w:hAnsi="宋体" w:cs="宋体" w:hint="eastAsia"/>
          <w:szCs w:val="21"/>
        </w:rPr>
      </w:pPr>
      <w:r w:rsidRPr="002D4718">
        <w:rPr>
          <w:rFonts w:ascii="宋体" w:hAnsi="宋体" w:cs="宋体" w:hint="eastAsia"/>
          <w:szCs w:val="21"/>
        </w:rPr>
        <w:t>乙方（企业及其代理人）：为进一步加强医疗卫生行风建设，规范医疗卫生机构购销行为，有效防范商业贿赂行为，营造公平交易、诚实守信的购销环境，经甲、乙双方协商，同意签订本合同，并共同遵守：</w:t>
      </w:r>
    </w:p>
    <w:p w14:paraId="71DFAB98" w14:textId="77777777" w:rsidR="00F82CDF" w:rsidRPr="002D4718" w:rsidRDefault="00912F92">
      <w:pPr>
        <w:spacing w:line="300" w:lineRule="auto"/>
        <w:ind w:firstLineChars="200" w:firstLine="420"/>
        <w:rPr>
          <w:rFonts w:ascii="宋体" w:hAnsi="宋体" w:cs="宋体" w:hint="eastAsia"/>
          <w:szCs w:val="21"/>
        </w:rPr>
      </w:pPr>
      <w:r w:rsidRPr="002D4718">
        <w:rPr>
          <w:rFonts w:ascii="宋体" w:hAnsi="宋体" w:cs="宋体" w:hint="eastAsia"/>
          <w:szCs w:val="21"/>
        </w:rPr>
        <w:t>一、甲乙双方按照《中华人民共和国民法典》及购销合同约定发生购销行为。</w:t>
      </w:r>
    </w:p>
    <w:p w14:paraId="2CC6DCE8" w14:textId="77777777" w:rsidR="00F82CDF" w:rsidRPr="002D4718" w:rsidRDefault="00912F92">
      <w:pPr>
        <w:spacing w:line="300" w:lineRule="auto"/>
        <w:ind w:firstLineChars="200" w:firstLine="420"/>
        <w:rPr>
          <w:rFonts w:ascii="宋体" w:hAnsi="宋体" w:cs="宋体" w:hint="eastAsia"/>
          <w:szCs w:val="21"/>
        </w:rPr>
      </w:pPr>
      <w:r w:rsidRPr="002D4718">
        <w:rPr>
          <w:rFonts w:ascii="宋体" w:hAnsi="宋体" w:cs="宋体" w:hint="eastAsia"/>
          <w:szCs w:val="21"/>
        </w:rPr>
        <w:t>二、甲方应当严格执行购销合同项目的验收、入库制度，对产品及发票进行查验，不得违反有关规定合同外采购、违价采购、从非规定渠道采购。</w:t>
      </w:r>
    </w:p>
    <w:p w14:paraId="64157F54" w14:textId="77777777" w:rsidR="00F82CDF" w:rsidRPr="002D4718" w:rsidRDefault="00912F92">
      <w:pPr>
        <w:spacing w:line="300" w:lineRule="auto"/>
        <w:ind w:firstLineChars="200" w:firstLine="420"/>
        <w:rPr>
          <w:rFonts w:ascii="宋体" w:hAnsi="宋体" w:cs="宋体" w:hint="eastAsia"/>
          <w:szCs w:val="21"/>
        </w:rPr>
      </w:pPr>
      <w:r w:rsidRPr="002D4718">
        <w:rPr>
          <w:rFonts w:ascii="宋体" w:hAnsi="宋体" w:cs="宋体" w:hint="eastAsia"/>
          <w:szCs w:val="21"/>
        </w:rPr>
        <w:t>三、甲方严禁接受乙方以任何名义、形式给予的回扣，不得将接受捐赠资助与采购挂钩。甲方工作人员不得参加乙方安排、组织或者支付费用的宴请或旅游、健身、娱乐等活动安排，不得以任何形式向乙方索要现金、有价证券、支付凭证和贵重礼品等。被迫接受乙方给予的钱物，应</w:t>
      </w:r>
      <w:proofErr w:type="gramStart"/>
      <w:r w:rsidRPr="002D4718">
        <w:rPr>
          <w:rFonts w:ascii="宋体" w:hAnsi="宋体" w:cs="宋体" w:hint="eastAsia"/>
          <w:szCs w:val="21"/>
        </w:rPr>
        <w:t>予退</w:t>
      </w:r>
      <w:proofErr w:type="gramEnd"/>
      <w:r w:rsidRPr="002D4718">
        <w:rPr>
          <w:rFonts w:ascii="宋体" w:hAnsi="宋体" w:cs="宋体" w:hint="eastAsia"/>
          <w:szCs w:val="21"/>
        </w:rPr>
        <w:t>还，无法退还的，有责任如实向有关纪检监察机关或医院纪律监督部门反映情况。</w:t>
      </w:r>
    </w:p>
    <w:p w14:paraId="27C2AB8F" w14:textId="77777777" w:rsidR="00F82CDF" w:rsidRPr="002D4718" w:rsidRDefault="00912F92">
      <w:pPr>
        <w:spacing w:line="300" w:lineRule="auto"/>
        <w:ind w:firstLineChars="200" w:firstLine="420"/>
        <w:rPr>
          <w:rFonts w:ascii="宋体" w:hAnsi="宋体" w:cs="宋体" w:hint="eastAsia"/>
          <w:szCs w:val="21"/>
        </w:rPr>
      </w:pPr>
      <w:r w:rsidRPr="002D4718">
        <w:rPr>
          <w:rFonts w:ascii="宋体" w:hAnsi="宋体" w:cs="宋体" w:hint="eastAsia"/>
          <w:szCs w:val="21"/>
        </w:rPr>
        <w:t>四、乙方不得以回扣、宴请等方式影响甲方及甲方工作人员采购货物、服务的选择权，不得在学术和公务活动中提供旅游、超标准支付食宿费用。</w:t>
      </w:r>
    </w:p>
    <w:p w14:paraId="723C51F5" w14:textId="77777777" w:rsidR="00F82CDF" w:rsidRPr="002D4718" w:rsidRDefault="00912F92">
      <w:pPr>
        <w:spacing w:line="300" w:lineRule="auto"/>
        <w:ind w:firstLineChars="200" w:firstLine="420"/>
        <w:rPr>
          <w:rFonts w:ascii="宋体" w:hAnsi="宋体" w:cs="宋体" w:hint="eastAsia"/>
          <w:szCs w:val="21"/>
        </w:rPr>
      </w:pPr>
      <w:r w:rsidRPr="002D4718">
        <w:rPr>
          <w:rFonts w:ascii="宋体" w:hAnsi="宋体" w:cs="宋体" w:hint="eastAsia"/>
          <w:szCs w:val="21"/>
        </w:rPr>
        <w:t>五、乙方指定</w:t>
      </w:r>
      <w:r w:rsidRPr="002D4718">
        <w:rPr>
          <w:rFonts w:ascii="宋体" w:hAnsi="宋体" w:cs="宋体" w:hint="eastAsia"/>
          <w:szCs w:val="21"/>
          <w:u w:val="single"/>
        </w:rPr>
        <w:t>XXXXX (身份证号：XXXXXXXXXXX手机号：XXXXXXXXXX)</w:t>
      </w:r>
      <w:r w:rsidRPr="002D4718">
        <w:rPr>
          <w:rFonts w:ascii="宋体" w:hAnsi="宋体" w:cs="宋体" w:hint="eastAsia"/>
          <w:szCs w:val="21"/>
        </w:rPr>
        <w:t>作为销售代表洽谈业务。销售代表发生变更的，应一个月内书面通知甲方。销售代表必须在工作时间到甲方指定地点联系商谈，不得借故到甲方相关领导、部门负责人及相关工作人员家中访谈并提供任何好处费。</w:t>
      </w:r>
    </w:p>
    <w:p w14:paraId="0F210903" w14:textId="77777777" w:rsidR="00F82CDF" w:rsidRPr="002D4718" w:rsidRDefault="00912F92">
      <w:pPr>
        <w:spacing w:line="300" w:lineRule="auto"/>
        <w:ind w:firstLineChars="200" w:firstLine="420"/>
        <w:rPr>
          <w:rFonts w:ascii="宋体" w:hAnsi="宋体" w:cs="宋体" w:hint="eastAsia"/>
          <w:szCs w:val="21"/>
        </w:rPr>
      </w:pPr>
      <w:r w:rsidRPr="002D4718">
        <w:rPr>
          <w:rFonts w:ascii="宋体" w:hAnsi="宋体" w:cs="宋体" w:hint="eastAsia"/>
          <w:szCs w:val="21"/>
        </w:rPr>
        <w:t>六、乙方如违反本合同，一经发现，甲方有权终止购销合同，并参照《国家卫生计生委关于建立医药购销领域商业贿赂不良记录的规定》（国</w:t>
      </w:r>
      <w:proofErr w:type="gramStart"/>
      <w:r w:rsidRPr="002D4718">
        <w:rPr>
          <w:rFonts w:ascii="宋体" w:hAnsi="宋体" w:cs="宋体" w:hint="eastAsia"/>
          <w:szCs w:val="21"/>
        </w:rPr>
        <w:t>卫法制发</w:t>
      </w:r>
      <w:proofErr w:type="gramEnd"/>
      <w:r w:rsidRPr="002D4718">
        <w:rPr>
          <w:rFonts w:ascii="宋体" w:hAnsi="宋体" w:cs="宋体" w:hint="eastAsia"/>
          <w:szCs w:val="21"/>
        </w:rPr>
        <w:t>〔2013〕50号）相关规定予以惩戒。</w:t>
      </w:r>
    </w:p>
    <w:p w14:paraId="016365E0" w14:textId="77777777" w:rsidR="00F82CDF" w:rsidRPr="002D4718" w:rsidRDefault="00912F92">
      <w:pPr>
        <w:jc w:val="left"/>
        <w:rPr>
          <w:rFonts w:ascii="宋体" w:hAnsi="宋体" w:cs="宋体" w:hint="eastAsia"/>
          <w:szCs w:val="21"/>
          <w:u w:val="single"/>
        </w:rPr>
      </w:pPr>
      <w:r w:rsidRPr="002D4718">
        <w:rPr>
          <w:rFonts w:ascii="宋体" w:hAnsi="宋体" w:cs="宋体" w:hint="eastAsia"/>
          <w:szCs w:val="21"/>
        </w:rPr>
        <w:t xml:space="preserve">    七、本合同作为采购项目：</w:t>
      </w:r>
      <w:r w:rsidRPr="002D4718">
        <w:rPr>
          <w:rFonts w:ascii="宋体" w:hAnsi="宋体" w:cs="宋体" w:hint="eastAsia"/>
          <w:szCs w:val="21"/>
          <w:u w:val="single"/>
        </w:rPr>
        <w:t>一次奶瓶采购项目（XXXXXXXXXX</w:t>
      </w:r>
      <w:r w:rsidRPr="002D4718">
        <w:rPr>
          <w:rFonts w:ascii="宋体" w:hAnsi="宋体" w:cs="宋体"/>
          <w:szCs w:val="21"/>
          <w:u w:val="single"/>
        </w:rPr>
        <w:t>）</w:t>
      </w:r>
      <w:r w:rsidRPr="002D4718">
        <w:rPr>
          <w:rFonts w:ascii="宋体" w:hAnsi="宋体" w:cs="宋体" w:hint="eastAsia"/>
          <w:szCs w:val="21"/>
        </w:rPr>
        <w:t>购销合同的重要组成部分。</w:t>
      </w:r>
    </w:p>
    <w:p w14:paraId="5D47F52D" w14:textId="77777777" w:rsidR="00F82CDF" w:rsidRPr="002D4718" w:rsidRDefault="00912F92">
      <w:pPr>
        <w:spacing w:line="300" w:lineRule="auto"/>
        <w:ind w:firstLineChars="200" w:firstLine="420"/>
        <w:rPr>
          <w:rFonts w:ascii="宋体" w:hAnsi="宋体" w:cs="宋体" w:hint="eastAsia"/>
          <w:szCs w:val="21"/>
        </w:rPr>
      </w:pPr>
      <w:r w:rsidRPr="002D4718">
        <w:rPr>
          <w:rFonts w:ascii="宋体" w:hAnsi="宋体" w:cs="宋体" w:hint="eastAsia"/>
          <w:szCs w:val="21"/>
        </w:rPr>
        <w:t>八、本合同自签订之日起生效；本合同一式三份，甲方两份（甲方纪律监督部门执一份）、乙方一份，具有同等法律效力。</w:t>
      </w:r>
    </w:p>
    <w:p w14:paraId="2C959F09" w14:textId="77777777" w:rsidR="00F82CDF" w:rsidRPr="002D4718" w:rsidRDefault="00F82CDF">
      <w:pPr>
        <w:spacing w:line="300" w:lineRule="auto"/>
        <w:ind w:firstLineChars="200" w:firstLine="420"/>
        <w:rPr>
          <w:rFonts w:ascii="宋体" w:hAnsi="宋体" w:cs="宋体" w:hint="eastAsia"/>
          <w:szCs w:val="21"/>
        </w:rPr>
      </w:pPr>
    </w:p>
    <w:p w14:paraId="0302D97D" w14:textId="77777777" w:rsidR="00F82CDF" w:rsidRPr="002D4718" w:rsidRDefault="00912F92">
      <w:pPr>
        <w:spacing w:line="300" w:lineRule="auto"/>
        <w:ind w:firstLineChars="200" w:firstLine="420"/>
        <w:rPr>
          <w:rFonts w:ascii="宋体" w:hAnsi="宋体" w:cs="宋体" w:hint="eastAsia"/>
          <w:szCs w:val="21"/>
        </w:rPr>
      </w:pPr>
      <w:r w:rsidRPr="002D4718">
        <w:rPr>
          <w:rFonts w:ascii="宋体" w:hAnsi="宋体" w:cs="宋体" w:hint="eastAsia"/>
          <w:szCs w:val="21"/>
        </w:rPr>
        <w:t>甲方（盖章）：                              乙方（盖章）：</w:t>
      </w:r>
    </w:p>
    <w:p w14:paraId="1F5E5340" w14:textId="77777777" w:rsidR="00F82CDF" w:rsidRPr="002D4718" w:rsidRDefault="00912F92">
      <w:pPr>
        <w:spacing w:line="300" w:lineRule="auto"/>
        <w:ind w:firstLineChars="200" w:firstLine="420"/>
        <w:rPr>
          <w:rFonts w:ascii="宋体" w:hAnsi="宋体" w:cs="宋体" w:hint="eastAsia"/>
          <w:szCs w:val="21"/>
        </w:rPr>
      </w:pPr>
      <w:r w:rsidRPr="002D4718">
        <w:rPr>
          <w:rFonts w:ascii="宋体" w:hAnsi="宋体" w:cs="宋体" w:hint="eastAsia"/>
          <w:szCs w:val="21"/>
        </w:rPr>
        <w:lastRenderedPageBreak/>
        <w:t>法定代表人（负责人）：                      法定代表人（负责人）：</w:t>
      </w:r>
    </w:p>
    <w:p w14:paraId="00AC72A2" w14:textId="77777777" w:rsidR="00F82CDF" w:rsidRPr="002D4718" w:rsidRDefault="00912F92">
      <w:pPr>
        <w:spacing w:line="300" w:lineRule="auto"/>
        <w:ind w:firstLineChars="200" w:firstLine="420"/>
        <w:rPr>
          <w:rFonts w:ascii="宋体" w:hAnsi="宋体" w:cs="宋体" w:hint="eastAsia"/>
          <w:szCs w:val="21"/>
        </w:rPr>
      </w:pPr>
      <w:r w:rsidRPr="002D4718">
        <w:rPr>
          <w:rFonts w:ascii="宋体" w:hAnsi="宋体" w:cs="宋体" w:hint="eastAsia"/>
          <w:szCs w:val="21"/>
        </w:rPr>
        <w:t>经办人签名：                               经办人签名：</w:t>
      </w:r>
    </w:p>
    <w:p w14:paraId="72B653B1" w14:textId="77777777" w:rsidR="00F82CDF" w:rsidRPr="002D4718" w:rsidRDefault="00912F92">
      <w:pPr>
        <w:ind w:firstLineChars="400" w:firstLine="840"/>
        <w:jc w:val="left"/>
        <w:rPr>
          <w:rFonts w:ascii="宋体" w:hAnsi="宋体" w:cs="宋体" w:hint="eastAsia"/>
          <w:sz w:val="24"/>
        </w:rPr>
      </w:pPr>
      <w:r w:rsidRPr="002D4718">
        <w:rPr>
          <w:rFonts w:ascii="宋体" w:hAnsi="宋体" w:cs="宋体" w:hint="eastAsia"/>
          <w:szCs w:val="21"/>
        </w:rPr>
        <w:t>年    月    日                                年     月     日</w:t>
      </w:r>
    </w:p>
    <w:p w14:paraId="57B598E6" w14:textId="77777777" w:rsidR="00F82CDF" w:rsidRPr="002D4718" w:rsidRDefault="00F82CDF">
      <w:pPr>
        <w:ind w:firstLineChars="200" w:firstLine="420"/>
        <w:jc w:val="left"/>
        <w:rPr>
          <w:rFonts w:ascii="宋体" w:hAnsi="宋体" w:hint="eastAsia"/>
        </w:rPr>
      </w:pPr>
    </w:p>
    <w:p w14:paraId="6CB78EA3" w14:textId="77777777" w:rsidR="00F82CDF" w:rsidRPr="002D4718" w:rsidRDefault="00F82CDF">
      <w:pPr>
        <w:rPr>
          <w:rFonts w:ascii="宋体" w:hAnsi="宋体" w:hint="eastAsia"/>
        </w:rPr>
      </w:pPr>
    </w:p>
    <w:p w14:paraId="58E7F04F" w14:textId="77777777" w:rsidR="00F82CDF" w:rsidRPr="002D4718" w:rsidRDefault="00F82CDF">
      <w:pPr>
        <w:ind w:firstLineChars="350" w:firstLine="735"/>
        <w:rPr>
          <w:rFonts w:ascii="宋体" w:hAnsi="宋体" w:cs="宋体" w:hint="eastAsia"/>
          <w:szCs w:val="21"/>
        </w:rPr>
      </w:pPr>
    </w:p>
    <w:p w14:paraId="54FAF285" w14:textId="77777777" w:rsidR="00F82CDF" w:rsidRPr="002D4718" w:rsidRDefault="00F82CDF">
      <w:pPr>
        <w:spacing w:line="360" w:lineRule="auto"/>
        <w:ind w:firstLineChars="350" w:firstLine="735"/>
        <w:rPr>
          <w:rFonts w:ascii="宋体" w:hAnsi="宋体" w:cs="宋体" w:hint="eastAsia"/>
          <w:szCs w:val="21"/>
        </w:rPr>
      </w:pPr>
    </w:p>
    <w:p w14:paraId="3A36C0C4" w14:textId="77777777" w:rsidR="00F82CDF" w:rsidRPr="002D4718" w:rsidRDefault="00F82CDF">
      <w:pPr>
        <w:jc w:val="left"/>
        <w:rPr>
          <w:rFonts w:ascii="宋体"/>
          <w:szCs w:val="21"/>
        </w:rPr>
        <w:sectPr w:rsidR="00F82CDF" w:rsidRPr="002D4718">
          <w:pgSz w:w="11906" w:h="16838"/>
          <w:pgMar w:top="1417" w:right="1797" w:bottom="1134" w:left="1797" w:header="851" w:footer="992" w:gutter="0"/>
          <w:cols w:space="720"/>
          <w:docGrid w:type="lines" w:linePitch="349"/>
        </w:sectPr>
      </w:pPr>
    </w:p>
    <w:p w14:paraId="618E00FC" w14:textId="77777777" w:rsidR="00F82CDF" w:rsidRPr="002D4718" w:rsidRDefault="00912F92">
      <w:pPr>
        <w:pStyle w:val="100"/>
        <w:spacing w:beforeLines="0" w:before="0"/>
        <w:rPr>
          <w:rFonts w:ascii="宋体" w:hAnsi="宋体" w:hint="eastAsia"/>
        </w:rPr>
      </w:pPr>
      <w:bookmarkStart w:id="93" w:name="_Toc7926"/>
      <w:bookmarkStart w:id="94" w:name="_Toc29846"/>
      <w:bookmarkStart w:id="95" w:name="_Toc19365"/>
      <w:bookmarkStart w:id="96" w:name="_Toc12835"/>
      <w:r w:rsidRPr="002D4718">
        <w:rPr>
          <w:rFonts w:ascii="宋体" w:hAnsi="宋体" w:hint="eastAsia"/>
        </w:rPr>
        <w:lastRenderedPageBreak/>
        <w:t>第五部分：评审办法</w:t>
      </w:r>
      <w:bookmarkEnd w:id="93"/>
      <w:bookmarkEnd w:id="94"/>
      <w:bookmarkEnd w:id="95"/>
      <w:bookmarkEnd w:id="96"/>
    </w:p>
    <w:p w14:paraId="1FC89EF6" w14:textId="77777777" w:rsidR="00F82CDF" w:rsidRPr="002D4718" w:rsidRDefault="00912F92">
      <w:pPr>
        <w:pStyle w:val="100"/>
        <w:numPr>
          <w:ilvl w:val="0"/>
          <w:numId w:val="8"/>
        </w:numPr>
        <w:spacing w:beforeLines="0" w:before="0"/>
        <w:ind w:left="425" w:hanging="425"/>
        <w:jc w:val="both"/>
        <w:outlineLvl w:val="1"/>
        <w:rPr>
          <w:rFonts w:ascii="宋体" w:hAnsi="宋体" w:hint="eastAsia"/>
          <w:sz w:val="24"/>
          <w:szCs w:val="24"/>
        </w:rPr>
      </w:pPr>
      <w:bookmarkStart w:id="97" w:name="_Toc6282"/>
      <w:bookmarkStart w:id="98" w:name="_Toc15254"/>
      <w:bookmarkStart w:id="99" w:name="_Toc753"/>
      <w:r w:rsidRPr="002D4718">
        <w:rPr>
          <w:rFonts w:ascii="宋体" w:hAnsi="宋体" w:hint="eastAsia"/>
          <w:sz w:val="24"/>
          <w:szCs w:val="24"/>
        </w:rPr>
        <w:t>资格审查标准</w:t>
      </w:r>
      <w:bookmarkEnd w:id="97"/>
      <w:bookmarkEnd w:id="98"/>
      <w:bookmarkEnd w:id="99"/>
    </w:p>
    <w:tbl>
      <w:tblPr>
        <w:tblW w:w="8334" w:type="dxa"/>
        <w:tblInd w:w="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1"/>
        <w:gridCol w:w="7023"/>
      </w:tblGrid>
      <w:tr w:rsidR="00F82CDF" w:rsidRPr="002D4718" w14:paraId="7B870C02" w14:textId="77777777">
        <w:trPr>
          <w:trHeight w:val="567"/>
          <w:tblHeader/>
        </w:trPr>
        <w:tc>
          <w:tcPr>
            <w:tcW w:w="1311" w:type="dxa"/>
            <w:vAlign w:val="center"/>
          </w:tcPr>
          <w:p w14:paraId="6E870DEB" w14:textId="77777777" w:rsidR="00F82CDF" w:rsidRPr="002D4718" w:rsidRDefault="00912F92">
            <w:pPr>
              <w:jc w:val="center"/>
              <w:rPr>
                <w:rFonts w:ascii="宋体" w:hAnsi="宋体" w:cs="宋体" w:hint="eastAsia"/>
                <w:b/>
                <w:szCs w:val="21"/>
              </w:rPr>
            </w:pPr>
            <w:r w:rsidRPr="002D4718">
              <w:rPr>
                <w:rFonts w:ascii="宋体" w:hAnsi="宋体" w:cs="宋体" w:hint="eastAsia"/>
                <w:b/>
                <w:szCs w:val="21"/>
              </w:rPr>
              <w:t>评审</w:t>
            </w:r>
          </w:p>
          <w:p w14:paraId="4E2DE64F" w14:textId="77777777" w:rsidR="00F82CDF" w:rsidRPr="002D4718" w:rsidRDefault="00912F92">
            <w:pPr>
              <w:jc w:val="center"/>
              <w:rPr>
                <w:rFonts w:ascii="宋体" w:hAnsi="宋体" w:cs="宋体" w:hint="eastAsia"/>
                <w:b/>
                <w:szCs w:val="21"/>
              </w:rPr>
            </w:pPr>
            <w:r w:rsidRPr="002D4718">
              <w:rPr>
                <w:rFonts w:ascii="宋体" w:hAnsi="宋体" w:cs="宋体" w:hint="eastAsia"/>
                <w:b/>
                <w:szCs w:val="21"/>
              </w:rPr>
              <w:t>因素</w:t>
            </w:r>
          </w:p>
        </w:tc>
        <w:tc>
          <w:tcPr>
            <w:tcW w:w="7023" w:type="dxa"/>
            <w:vAlign w:val="center"/>
          </w:tcPr>
          <w:p w14:paraId="51E93AF1" w14:textId="77777777" w:rsidR="00F82CDF" w:rsidRPr="002D4718" w:rsidRDefault="00912F92">
            <w:pPr>
              <w:jc w:val="center"/>
              <w:rPr>
                <w:rFonts w:ascii="宋体" w:hAnsi="宋体" w:cs="宋体" w:hint="eastAsia"/>
                <w:b/>
                <w:szCs w:val="21"/>
              </w:rPr>
            </w:pPr>
            <w:r w:rsidRPr="002D4718">
              <w:rPr>
                <w:rFonts w:ascii="宋体" w:hAnsi="宋体" w:cs="宋体" w:hint="eastAsia"/>
                <w:b/>
                <w:szCs w:val="21"/>
              </w:rPr>
              <w:t>评审标准</w:t>
            </w:r>
          </w:p>
        </w:tc>
      </w:tr>
      <w:tr w:rsidR="00F82CDF" w:rsidRPr="002D4718" w14:paraId="631E1124" w14:textId="77777777">
        <w:trPr>
          <w:trHeight w:val="567"/>
          <w:tblHeader/>
        </w:trPr>
        <w:tc>
          <w:tcPr>
            <w:tcW w:w="1311" w:type="dxa"/>
            <w:vMerge w:val="restart"/>
            <w:vAlign w:val="center"/>
          </w:tcPr>
          <w:p w14:paraId="06E4AE7A" w14:textId="77777777" w:rsidR="00F82CDF" w:rsidRPr="002D4718" w:rsidRDefault="00912F92">
            <w:pPr>
              <w:jc w:val="center"/>
              <w:rPr>
                <w:rFonts w:ascii="宋体" w:hAnsi="宋体" w:cs="宋体" w:hint="eastAsia"/>
                <w:szCs w:val="21"/>
              </w:rPr>
            </w:pPr>
            <w:r w:rsidRPr="002D4718">
              <w:rPr>
                <w:rFonts w:ascii="宋体" w:hAnsi="宋体" w:cs="宋体" w:hint="eastAsia"/>
                <w:szCs w:val="21"/>
              </w:rPr>
              <w:t>资格</w:t>
            </w:r>
          </w:p>
          <w:p w14:paraId="0E063AA4" w14:textId="77777777" w:rsidR="00F82CDF" w:rsidRPr="002D4718" w:rsidRDefault="00912F92">
            <w:pPr>
              <w:jc w:val="center"/>
              <w:rPr>
                <w:rFonts w:ascii="宋体" w:hAnsi="宋体" w:cs="宋体" w:hint="eastAsia"/>
                <w:szCs w:val="21"/>
              </w:rPr>
            </w:pPr>
            <w:r w:rsidRPr="002D4718">
              <w:rPr>
                <w:rFonts w:ascii="宋体" w:hAnsi="宋体" w:cs="宋体" w:hint="eastAsia"/>
                <w:szCs w:val="21"/>
              </w:rPr>
              <w:t>要求</w:t>
            </w:r>
          </w:p>
        </w:tc>
        <w:tc>
          <w:tcPr>
            <w:tcW w:w="7023" w:type="dxa"/>
            <w:vAlign w:val="center"/>
          </w:tcPr>
          <w:p w14:paraId="20046186" w14:textId="77777777" w:rsidR="00F82CDF" w:rsidRPr="002D4718" w:rsidRDefault="00912F92">
            <w:pPr>
              <w:jc w:val="left"/>
              <w:rPr>
                <w:rFonts w:ascii="宋体" w:hAnsi="宋体" w:cs="宋体" w:hint="eastAsia"/>
                <w:szCs w:val="21"/>
              </w:rPr>
            </w:pPr>
            <w:r w:rsidRPr="002D4718">
              <w:rPr>
                <w:rFonts w:ascii="宋体" w:hAnsi="宋体" w:cs="宋体" w:hint="eastAsia"/>
                <w:szCs w:val="21"/>
              </w:rPr>
              <w:t>具有独立承担民事责任的能力（提供事业单位法人证书或者企业单位的营业执照；供应商为自然人的，提供其身份证）（复印件）</w:t>
            </w:r>
          </w:p>
        </w:tc>
      </w:tr>
      <w:tr w:rsidR="00F82CDF" w:rsidRPr="002D4718" w14:paraId="6974B5D2" w14:textId="77777777">
        <w:trPr>
          <w:trHeight w:val="567"/>
          <w:tblHeader/>
        </w:trPr>
        <w:tc>
          <w:tcPr>
            <w:tcW w:w="1311" w:type="dxa"/>
            <w:vMerge/>
            <w:vAlign w:val="center"/>
          </w:tcPr>
          <w:p w14:paraId="13848C84" w14:textId="77777777" w:rsidR="00F82CDF" w:rsidRPr="002D4718" w:rsidRDefault="00F82CDF">
            <w:pPr>
              <w:jc w:val="center"/>
              <w:rPr>
                <w:rFonts w:ascii="宋体" w:hAnsi="宋体" w:cs="宋体" w:hint="eastAsia"/>
                <w:szCs w:val="21"/>
              </w:rPr>
            </w:pPr>
          </w:p>
        </w:tc>
        <w:tc>
          <w:tcPr>
            <w:tcW w:w="7023" w:type="dxa"/>
            <w:vAlign w:val="center"/>
          </w:tcPr>
          <w:p w14:paraId="5F0F4FC9" w14:textId="77777777" w:rsidR="00F82CDF" w:rsidRPr="002D4718" w:rsidRDefault="00912F92">
            <w:pPr>
              <w:jc w:val="left"/>
              <w:rPr>
                <w:rFonts w:ascii="宋体" w:hAnsi="宋体" w:cs="宋体" w:hint="eastAsia"/>
                <w:szCs w:val="21"/>
              </w:rPr>
            </w:pPr>
            <w:r w:rsidRPr="002D4718">
              <w:rPr>
                <w:rFonts w:ascii="宋体" w:hAnsi="宋体" w:cs="宋体" w:hint="eastAsia"/>
                <w:szCs w:val="21"/>
                <w:lang w:val="zh-CN"/>
              </w:rPr>
              <w:t>没有重大违法及商业贿赂不良记录声明（提供书面声明原件）；</w:t>
            </w:r>
          </w:p>
        </w:tc>
      </w:tr>
      <w:tr w:rsidR="00F82CDF" w:rsidRPr="002D4718" w14:paraId="38B221DE" w14:textId="77777777">
        <w:trPr>
          <w:trHeight w:val="567"/>
          <w:tblHeader/>
        </w:trPr>
        <w:tc>
          <w:tcPr>
            <w:tcW w:w="1311" w:type="dxa"/>
            <w:vMerge/>
            <w:vAlign w:val="center"/>
          </w:tcPr>
          <w:p w14:paraId="3D703765" w14:textId="77777777" w:rsidR="00F82CDF" w:rsidRPr="002D4718" w:rsidRDefault="00F82CDF">
            <w:pPr>
              <w:jc w:val="center"/>
              <w:rPr>
                <w:rFonts w:ascii="宋体" w:hAnsi="宋体" w:cs="宋体" w:hint="eastAsia"/>
                <w:szCs w:val="21"/>
              </w:rPr>
            </w:pPr>
          </w:p>
        </w:tc>
        <w:tc>
          <w:tcPr>
            <w:tcW w:w="7023" w:type="dxa"/>
            <w:vAlign w:val="center"/>
          </w:tcPr>
          <w:p w14:paraId="1509EC12" w14:textId="77777777" w:rsidR="00F82CDF" w:rsidRPr="002D4718" w:rsidRDefault="00912F92">
            <w:pPr>
              <w:jc w:val="left"/>
              <w:rPr>
                <w:rFonts w:ascii="宋体" w:hAnsi="宋体" w:cs="宋体" w:hint="eastAsia"/>
                <w:szCs w:val="21"/>
              </w:rPr>
            </w:pPr>
            <w:r w:rsidRPr="002D4718">
              <w:rPr>
                <w:rFonts w:ascii="宋体" w:hAnsi="宋体" w:cs="宋体" w:hint="eastAsia"/>
                <w:szCs w:val="21"/>
                <w:lang w:val="zh-CN"/>
              </w:rPr>
              <w:t>供应商须提供法定代表人授权书（原件），如果是法定代表人直接参与竞争性比选的可以不提供（但必须在营业执照后附法定代表人身份证复印件）；</w:t>
            </w:r>
          </w:p>
        </w:tc>
      </w:tr>
      <w:tr w:rsidR="00F82CDF" w:rsidRPr="002D4718" w14:paraId="4EEE6546" w14:textId="77777777">
        <w:trPr>
          <w:trHeight w:val="567"/>
          <w:tblHeader/>
        </w:trPr>
        <w:tc>
          <w:tcPr>
            <w:tcW w:w="1311" w:type="dxa"/>
            <w:vMerge/>
            <w:vAlign w:val="center"/>
          </w:tcPr>
          <w:p w14:paraId="24CA0563" w14:textId="77777777" w:rsidR="00F82CDF" w:rsidRPr="002D4718" w:rsidRDefault="00F82CDF">
            <w:pPr>
              <w:jc w:val="center"/>
              <w:rPr>
                <w:rFonts w:ascii="宋体" w:hAnsi="宋体" w:cs="宋体" w:hint="eastAsia"/>
                <w:szCs w:val="21"/>
              </w:rPr>
            </w:pPr>
          </w:p>
        </w:tc>
        <w:tc>
          <w:tcPr>
            <w:tcW w:w="7023" w:type="dxa"/>
            <w:vAlign w:val="center"/>
          </w:tcPr>
          <w:p w14:paraId="753D623B" w14:textId="77777777" w:rsidR="00F82CDF" w:rsidRPr="002D4718" w:rsidRDefault="00912F92">
            <w:pPr>
              <w:jc w:val="left"/>
              <w:rPr>
                <w:rFonts w:ascii="宋体" w:hAnsi="宋体" w:cs="宋体" w:hint="eastAsia"/>
                <w:szCs w:val="21"/>
                <w:lang w:val="zh-CN"/>
              </w:rPr>
            </w:pPr>
            <w:r w:rsidRPr="002D4718">
              <w:rPr>
                <w:rFonts w:ascii="宋体" w:hAnsi="宋体" w:cs="宋体" w:hint="eastAsia"/>
                <w:szCs w:val="21"/>
                <w:lang w:val="zh-CN"/>
              </w:rPr>
              <w:t>提供供应商代表参加本次采购活动半年内任一月份供应商为其缴纳社会保障资金的凭据（复印件加盖公章）；</w:t>
            </w:r>
          </w:p>
        </w:tc>
      </w:tr>
      <w:tr w:rsidR="00F82CDF" w:rsidRPr="002D4718" w14:paraId="3352EE1C" w14:textId="77777777">
        <w:trPr>
          <w:trHeight w:val="567"/>
          <w:tblHeader/>
        </w:trPr>
        <w:tc>
          <w:tcPr>
            <w:tcW w:w="1311" w:type="dxa"/>
            <w:vMerge/>
            <w:vAlign w:val="center"/>
          </w:tcPr>
          <w:p w14:paraId="2AB00160" w14:textId="77777777" w:rsidR="00F82CDF" w:rsidRPr="002D4718" w:rsidRDefault="00F82CDF">
            <w:pPr>
              <w:jc w:val="center"/>
              <w:rPr>
                <w:rFonts w:ascii="宋体" w:hAnsi="宋体" w:cs="宋体" w:hint="eastAsia"/>
                <w:szCs w:val="21"/>
              </w:rPr>
            </w:pPr>
          </w:p>
        </w:tc>
        <w:tc>
          <w:tcPr>
            <w:tcW w:w="7023" w:type="dxa"/>
            <w:vAlign w:val="center"/>
          </w:tcPr>
          <w:p w14:paraId="3D319CA3" w14:textId="77777777" w:rsidR="00F82CDF" w:rsidRPr="002D4718" w:rsidRDefault="00912F92">
            <w:pPr>
              <w:jc w:val="left"/>
              <w:rPr>
                <w:rFonts w:ascii="宋体" w:hAnsi="宋体" w:cs="宋体" w:hint="eastAsia"/>
                <w:szCs w:val="21"/>
              </w:rPr>
            </w:pPr>
            <w:r w:rsidRPr="002D4718">
              <w:rPr>
                <w:rFonts w:ascii="宋体" w:hAnsi="宋体" w:hint="eastAsia"/>
                <w:szCs w:val="21"/>
                <w:lang w:bidi="ar"/>
              </w:rPr>
              <w:t>本项目接受产品代理商或经销商响应；供应商须提供制造商的授权书（复印件）；</w:t>
            </w:r>
          </w:p>
        </w:tc>
      </w:tr>
      <w:tr w:rsidR="00F82CDF" w:rsidRPr="002D4718" w14:paraId="478C3D7E" w14:textId="77777777">
        <w:trPr>
          <w:trHeight w:val="567"/>
          <w:tblHeader/>
        </w:trPr>
        <w:tc>
          <w:tcPr>
            <w:tcW w:w="1311" w:type="dxa"/>
            <w:vMerge/>
            <w:vAlign w:val="center"/>
          </w:tcPr>
          <w:p w14:paraId="0F857A4C" w14:textId="77777777" w:rsidR="00F82CDF" w:rsidRPr="002D4718" w:rsidRDefault="00F82CDF">
            <w:pPr>
              <w:jc w:val="center"/>
              <w:rPr>
                <w:rFonts w:ascii="宋体" w:hAnsi="宋体" w:cs="宋体" w:hint="eastAsia"/>
                <w:szCs w:val="21"/>
              </w:rPr>
            </w:pPr>
          </w:p>
        </w:tc>
        <w:tc>
          <w:tcPr>
            <w:tcW w:w="7023" w:type="dxa"/>
            <w:vAlign w:val="center"/>
          </w:tcPr>
          <w:p w14:paraId="0EB16C16" w14:textId="77777777" w:rsidR="00F82CDF" w:rsidRPr="002D4718" w:rsidRDefault="00912F92">
            <w:pPr>
              <w:jc w:val="left"/>
              <w:rPr>
                <w:rFonts w:ascii="宋体" w:hAnsi="宋体" w:hint="eastAsia"/>
                <w:szCs w:val="21"/>
                <w:lang w:bidi="ar"/>
              </w:rPr>
            </w:pPr>
            <w:r w:rsidRPr="002D4718">
              <w:rPr>
                <w:rFonts w:ascii="宋体" w:hAnsi="宋体" w:hint="eastAsia"/>
                <w:szCs w:val="21"/>
                <w:lang w:bidi="ar"/>
              </w:rPr>
              <w:t>拒绝供应商被“信用中国”网站(www.creditchina.gov.cn)列入“重大税收违法失信主体”、“严重失信主体名单”。（提供网页截图并加盖公章）</w:t>
            </w:r>
          </w:p>
        </w:tc>
      </w:tr>
      <w:tr w:rsidR="00F82CDF" w:rsidRPr="002D4718" w14:paraId="47549A6B" w14:textId="77777777">
        <w:trPr>
          <w:trHeight w:val="567"/>
          <w:tblHeader/>
        </w:trPr>
        <w:tc>
          <w:tcPr>
            <w:tcW w:w="1311" w:type="dxa"/>
            <w:vAlign w:val="center"/>
          </w:tcPr>
          <w:p w14:paraId="6A1FD8C6" w14:textId="77777777" w:rsidR="00F82CDF" w:rsidRPr="002D4718" w:rsidRDefault="00912F92">
            <w:pPr>
              <w:jc w:val="center"/>
              <w:rPr>
                <w:rFonts w:ascii="宋体" w:hAnsi="宋体" w:cs="宋体" w:hint="eastAsia"/>
                <w:szCs w:val="21"/>
              </w:rPr>
            </w:pPr>
            <w:r w:rsidRPr="002D4718">
              <w:rPr>
                <w:rFonts w:ascii="宋体" w:hAnsi="宋体" w:cs="宋体" w:hint="eastAsia"/>
                <w:szCs w:val="21"/>
              </w:rPr>
              <w:t>不存在禁止响应的情形</w:t>
            </w:r>
          </w:p>
        </w:tc>
        <w:tc>
          <w:tcPr>
            <w:tcW w:w="7023" w:type="dxa"/>
            <w:vAlign w:val="center"/>
          </w:tcPr>
          <w:p w14:paraId="62CC0124" w14:textId="77777777" w:rsidR="00F82CDF" w:rsidRPr="002D4718" w:rsidRDefault="00912F92">
            <w:pPr>
              <w:rPr>
                <w:rFonts w:ascii="宋体" w:hAnsi="宋体" w:cs="宋体" w:hint="eastAsia"/>
                <w:bCs/>
                <w:szCs w:val="21"/>
              </w:rPr>
            </w:pPr>
            <w:r w:rsidRPr="002D4718">
              <w:rPr>
                <w:rFonts w:ascii="宋体" w:hAnsi="宋体" w:cs="宋体" w:hint="eastAsia"/>
                <w:bCs/>
                <w:szCs w:val="21"/>
              </w:rPr>
              <w:t>不存在竞争性比</w:t>
            </w:r>
            <w:proofErr w:type="gramStart"/>
            <w:r w:rsidRPr="002D4718">
              <w:rPr>
                <w:rFonts w:ascii="宋体" w:hAnsi="宋体" w:cs="宋体" w:hint="eastAsia"/>
                <w:bCs/>
                <w:szCs w:val="21"/>
              </w:rPr>
              <w:t>选文件</w:t>
            </w:r>
            <w:proofErr w:type="gramEnd"/>
            <w:r w:rsidRPr="002D4718">
              <w:rPr>
                <w:rFonts w:ascii="宋体" w:hAnsi="宋体" w:cs="宋体" w:hint="eastAsia"/>
                <w:bCs/>
                <w:szCs w:val="21"/>
              </w:rPr>
              <w:t>第一部分《供应商须知》中第2.3条款的情形之一</w:t>
            </w:r>
          </w:p>
        </w:tc>
      </w:tr>
    </w:tbl>
    <w:p w14:paraId="13B4DAA2" w14:textId="77777777" w:rsidR="00F82CDF" w:rsidRPr="002D4718" w:rsidRDefault="00F82CDF">
      <w:pPr>
        <w:pStyle w:val="100"/>
        <w:spacing w:beforeLines="0" w:before="0"/>
        <w:jc w:val="both"/>
        <w:outlineLvl w:val="9"/>
        <w:rPr>
          <w:rFonts w:ascii="宋体" w:hAnsi="宋体" w:hint="eastAsia"/>
          <w:sz w:val="24"/>
          <w:szCs w:val="24"/>
        </w:rPr>
      </w:pPr>
    </w:p>
    <w:p w14:paraId="1C343193" w14:textId="77777777" w:rsidR="00F82CDF" w:rsidRPr="002D4718" w:rsidRDefault="00912F92">
      <w:pPr>
        <w:pStyle w:val="100"/>
        <w:numPr>
          <w:ilvl w:val="0"/>
          <w:numId w:val="8"/>
        </w:numPr>
        <w:spacing w:beforeLines="0" w:before="0"/>
        <w:ind w:left="425" w:hanging="425"/>
        <w:jc w:val="both"/>
        <w:outlineLvl w:val="1"/>
        <w:rPr>
          <w:rFonts w:ascii="宋体" w:hAnsi="宋体" w:hint="eastAsia"/>
          <w:sz w:val="24"/>
          <w:szCs w:val="24"/>
        </w:rPr>
      </w:pPr>
      <w:bookmarkStart w:id="100" w:name="_Toc20209"/>
      <w:bookmarkStart w:id="101" w:name="_Toc29029"/>
      <w:bookmarkStart w:id="102" w:name="_Toc589"/>
      <w:r w:rsidRPr="002D4718">
        <w:rPr>
          <w:rFonts w:ascii="宋体" w:hAnsi="宋体" w:hint="eastAsia"/>
          <w:sz w:val="24"/>
          <w:szCs w:val="24"/>
        </w:rPr>
        <w:t>符合性审查标准</w:t>
      </w:r>
      <w:bookmarkEnd w:id="100"/>
      <w:bookmarkEnd w:id="101"/>
      <w:bookmarkEnd w:id="102"/>
    </w:p>
    <w:tbl>
      <w:tblPr>
        <w:tblW w:w="828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3"/>
        <w:gridCol w:w="6990"/>
      </w:tblGrid>
      <w:tr w:rsidR="00F82CDF" w:rsidRPr="002D4718" w14:paraId="05EDA770" w14:textId="77777777">
        <w:trPr>
          <w:trHeight w:val="567"/>
        </w:trPr>
        <w:tc>
          <w:tcPr>
            <w:tcW w:w="1293" w:type="dxa"/>
            <w:vAlign w:val="center"/>
          </w:tcPr>
          <w:p w14:paraId="195E9B23" w14:textId="77777777" w:rsidR="00F82CDF" w:rsidRPr="002D4718" w:rsidRDefault="00912F92">
            <w:pPr>
              <w:ind w:left="420" w:hanging="420"/>
              <w:jc w:val="center"/>
              <w:rPr>
                <w:rFonts w:ascii="宋体" w:hAnsi="宋体" w:cs="宋体" w:hint="eastAsia"/>
                <w:b/>
                <w:szCs w:val="21"/>
              </w:rPr>
            </w:pPr>
            <w:r w:rsidRPr="002D4718">
              <w:rPr>
                <w:rFonts w:ascii="宋体" w:hAnsi="宋体" w:cs="宋体" w:hint="eastAsia"/>
                <w:b/>
                <w:szCs w:val="21"/>
              </w:rPr>
              <w:t>评审因素</w:t>
            </w:r>
          </w:p>
        </w:tc>
        <w:tc>
          <w:tcPr>
            <w:tcW w:w="6990" w:type="dxa"/>
            <w:vAlign w:val="center"/>
          </w:tcPr>
          <w:p w14:paraId="5D72532C" w14:textId="77777777" w:rsidR="00F82CDF" w:rsidRPr="002D4718" w:rsidRDefault="00912F92">
            <w:pPr>
              <w:ind w:left="420" w:hanging="420"/>
              <w:jc w:val="center"/>
              <w:rPr>
                <w:rFonts w:ascii="宋体" w:hAnsi="宋体" w:cs="宋体" w:hint="eastAsia"/>
                <w:b/>
                <w:szCs w:val="21"/>
              </w:rPr>
            </w:pPr>
            <w:r w:rsidRPr="002D4718">
              <w:rPr>
                <w:rFonts w:ascii="宋体" w:hAnsi="宋体" w:cs="宋体" w:hint="eastAsia"/>
                <w:b/>
                <w:szCs w:val="21"/>
              </w:rPr>
              <w:t>评审标准</w:t>
            </w:r>
          </w:p>
        </w:tc>
      </w:tr>
      <w:tr w:rsidR="00F82CDF" w:rsidRPr="002D4718" w14:paraId="70402742" w14:textId="77777777">
        <w:trPr>
          <w:trHeight w:val="567"/>
        </w:trPr>
        <w:tc>
          <w:tcPr>
            <w:tcW w:w="1293" w:type="dxa"/>
            <w:vAlign w:val="center"/>
          </w:tcPr>
          <w:p w14:paraId="093D2F1C" w14:textId="77777777" w:rsidR="00F82CDF" w:rsidRPr="002D4718" w:rsidRDefault="00912F92">
            <w:pPr>
              <w:jc w:val="center"/>
              <w:rPr>
                <w:rFonts w:ascii="宋体" w:hAnsi="宋体" w:cs="宋体" w:hint="eastAsia"/>
                <w:b/>
                <w:szCs w:val="21"/>
              </w:rPr>
            </w:pPr>
            <w:r w:rsidRPr="002D4718">
              <w:rPr>
                <w:rFonts w:ascii="宋体" w:hAnsi="宋体" w:cs="宋体" w:hint="eastAsia"/>
                <w:szCs w:val="21"/>
              </w:rPr>
              <w:t>供应商名称</w:t>
            </w:r>
          </w:p>
        </w:tc>
        <w:tc>
          <w:tcPr>
            <w:tcW w:w="6990" w:type="dxa"/>
            <w:vAlign w:val="center"/>
          </w:tcPr>
          <w:p w14:paraId="0B44FA3A" w14:textId="77777777" w:rsidR="00F82CDF" w:rsidRPr="002D4718" w:rsidRDefault="00912F92">
            <w:pPr>
              <w:rPr>
                <w:rFonts w:ascii="宋体" w:hAnsi="宋体" w:cs="宋体" w:hint="eastAsia"/>
                <w:szCs w:val="21"/>
              </w:rPr>
            </w:pPr>
            <w:r w:rsidRPr="002D4718">
              <w:rPr>
                <w:rFonts w:ascii="宋体" w:hAnsi="宋体" w:cs="宋体" w:hint="eastAsia"/>
                <w:szCs w:val="21"/>
              </w:rPr>
              <w:t>与营业执照、资质证书一致</w:t>
            </w:r>
          </w:p>
        </w:tc>
      </w:tr>
      <w:tr w:rsidR="00F82CDF" w:rsidRPr="002D4718" w14:paraId="16A582B7" w14:textId="77777777">
        <w:trPr>
          <w:trHeight w:val="567"/>
        </w:trPr>
        <w:tc>
          <w:tcPr>
            <w:tcW w:w="1293" w:type="dxa"/>
            <w:vAlign w:val="center"/>
          </w:tcPr>
          <w:p w14:paraId="682F04E9" w14:textId="77777777" w:rsidR="00F82CDF" w:rsidRPr="002D4718" w:rsidRDefault="00912F92">
            <w:pPr>
              <w:jc w:val="center"/>
              <w:rPr>
                <w:rFonts w:ascii="宋体" w:hAnsi="宋体" w:cs="宋体" w:hint="eastAsia"/>
                <w:b/>
                <w:szCs w:val="21"/>
              </w:rPr>
            </w:pPr>
            <w:r w:rsidRPr="002D4718">
              <w:rPr>
                <w:rFonts w:ascii="宋体" w:hAnsi="宋体" w:cs="宋体" w:hint="eastAsia"/>
                <w:szCs w:val="21"/>
              </w:rPr>
              <w:t>响应文件签字、盖章</w:t>
            </w:r>
          </w:p>
        </w:tc>
        <w:tc>
          <w:tcPr>
            <w:tcW w:w="6990" w:type="dxa"/>
            <w:vAlign w:val="center"/>
          </w:tcPr>
          <w:p w14:paraId="6EDC5B3F" w14:textId="77777777" w:rsidR="00F82CDF" w:rsidRPr="002D4718" w:rsidRDefault="00912F92">
            <w:pPr>
              <w:rPr>
                <w:rFonts w:ascii="宋体" w:hAnsi="宋体" w:cs="宋体" w:hint="eastAsia"/>
                <w:szCs w:val="21"/>
              </w:rPr>
            </w:pPr>
            <w:r w:rsidRPr="002D4718">
              <w:rPr>
                <w:rFonts w:ascii="宋体" w:hAnsi="宋体" w:cs="宋体" w:hint="eastAsia"/>
                <w:szCs w:val="21"/>
              </w:rPr>
              <w:t>有法定代表人或其委托代理人签字并加盖单位章。由法定代表人签字的，应附法定代表人身份证明；由代理人签字的，应附授权委托书，身份证明。授权委托书应符合第六部分“响应文件组成”的相关规定</w:t>
            </w:r>
          </w:p>
        </w:tc>
      </w:tr>
      <w:tr w:rsidR="00F82CDF" w:rsidRPr="002D4718" w14:paraId="0A6B7EEE" w14:textId="77777777">
        <w:trPr>
          <w:trHeight w:val="567"/>
        </w:trPr>
        <w:tc>
          <w:tcPr>
            <w:tcW w:w="1293" w:type="dxa"/>
            <w:vAlign w:val="center"/>
          </w:tcPr>
          <w:p w14:paraId="66945FA6" w14:textId="77777777" w:rsidR="00F82CDF" w:rsidRPr="002D4718" w:rsidRDefault="00912F92">
            <w:pPr>
              <w:jc w:val="center"/>
              <w:rPr>
                <w:rFonts w:ascii="宋体" w:hAnsi="宋体" w:cs="宋体" w:hint="eastAsia"/>
                <w:szCs w:val="21"/>
              </w:rPr>
            </w:pPr>
            <w:r w:rsidRPr="002D4718">
              <w:rPr>
                <w:rFonts w:ascii="宋体" w:hAnsi="宋体" w:cs="宋体" w:hint="eastAsia"/>
                <w:szCs w:val="21"/>
              </w:rPr>
              <w:t>关键性条款偏离</w:t>
            </w:r>
          </w:p>
        </w:tc>
        <w:tc>
          <w:tcPr>
            <w:tcW w:w="6990" w:type="dxa"/>
            <w:vAlign w:val="center"/>
          </w:tcPr>
          <w:p w14:paraId="652653D8" w14:textId="77777777" w:rsidR="00F82CDF" w:rsidRPr="002D4718" w:rsidRDefault="00912F92">
            <w:pPr>
              <w:rPr>
                <w:rFonts w:ascii="宋体" w:hAnsi="宋体" w:cs="宋体" w:hint="eastAsia"/>
                <w:szCs w:val="21"/>
              </w:rPr>
            </w:pPr>
            <w:r w:rsidRPr="002D4718">
              <w:rPr>
                <w:rFonts w:ascii="宋体" w:hAnsi="宋体" w:cs="宋体" w:hint="eastAsia"/>
                <w:szCs w:val="21"/>
              </w:rPr>
              <w:t>竞争性比</w:t>
            </w:r>
            <w:proofErr w:type="gramStart"/>
            <w:r w:rsidRPr="002D4718">
              <w:rPr>
                <w:rFonts w:ascii="宋体" w:hAnsi="宋体" w:cs="宋体" w:hint="eastAsia"/>
                <w:szCs w:val="21"/>
              </w:rPr>
              <w:t>选文件</w:t>
            </w:r>
            <w:proofErr w:type="gramEnd"/>
            <w:r w:rsidRPr="002D4718">
              <w:rPr>
                <w:rFonts w:ascii="宋体" w:hAnsi="宋体" w:cs="宋体" w:hint="eastAsia"/>
                <w:szCs w:val="21"/>
              </w:rPr>
              <w:t>《第三部分：采购需求》</w:t>
            </w:r>
            <w:r w:rsidRPr="002D4718">
              <w:rPr>
                <w:rFonts w:ascii="宋体" w:hAnsi="宋体" w:cs="宋体" w:hint="eastAsia"/>
                <w:spacing w:val="8"/>
                <w:kern w:val="0"/>
                <w:szCs w:val="21"/>
              </w:rPr>
              <w:t>中加注“★”符号的关键指标，不接受任何一项的负偏离或者不满足</w:t>
            </w:r>
          </w:p>
        </w:tc>
      </w:tr>
      <w:tr w:rsidR="00F82CDF" w:rsidRPr="002D4718" w14:paraId="1EA505B7" w14:textId="77777777">
        <w:trPr>
          <w:trHeight w:val="567"/>
        </w:trPr>
        <w:tc>
          <w:tcPr>
            <w:tcW w:w="1293" w:type="dxa"/>
            <w:vAlign w:val="center"/>
          </w:tcPr>
          <w:p w14:paraId="58F134CB" w14:textId="77777777" w:rsidR="00F82CDF" w:rsidRPr="002D4718" w:rsidRDefault="00912F92">
            <w:pPr>
              <w:jc w:val="center"/>
              <w:rPr>
                <w:rFonts w:ascii="宋体" w:hAnsi="宋体" w:cs="宋体" w:hint="eastAsia"/>
                <w:b/>
                <w:szCs w:val="21"/>
              </w:rPr>
            </w:pPr>
            <w:r w:rsidRPr="002D4718">
              <w:rPr>
                <w:rFonts w:ascii="宋体" w:hAnsi="宋体" w:cs="宋体" w:hint="eastAsia"/>
                <w:szCs w:val="21"/>
              </w:rPr>
              <w:t>响应文件格式</w:t>
            </w:r>
          </w:p>
        </w:tc>
        <w:tc>
          <w:tcPr>
            <w:tcW w:w="6990" w:type="dxa"/>
            <w:vAlign w:val="center"/>
          </w:tcPr>
          <w:p w14:paraId="388342C3" w14:textId="77777777" w:rsidR="00F82CDF" w:rsidRPr="002D4718" w:rsidRDefault="00912F92">
            <w:pPr>
              <w:rPr>
                <w:rFonts w:ascii="宋体" w:hAnsi="宋体" w:cs="宋体" w:hint="eastAsia"/>
                <w:szCs w:val="21"/>
              </w:rPr>
            </w:pPr>
            <w:r w:rsidRPr="002D4718">
              <w:rPr>
                <w:rFonts w:ascii="宋体" w:hAnsi="宋体" w:cs="宋体" w:hint="eastAsia"/>
                <w:szCs w:val="21"/>
              </w:rPr>
              <w:t>符合第六部分“响应文件组成”的规定</w:t>
            </w:r>
          </w:p>
        </w:tc>
      </w:tr>
      <w:tr w:rsidR="00F82CDF" w:rsidRPr="002D4718" w14:paraId="49FF4824" w14:textId="77777777">
        <w:trPr>
          <w:trHeight w:val="567"/>
        </w:trPr>
        <w:tc>
          <w:tcPr>
            <w:tcW w:w="1293" w:type="dxa"/>
            <w:vAlign w:val="center"/>
          </w:tcPr>
          <w:p w14:paraId="3BD8ECE9" w14:textId="77777777" w:rsidR="00F82CDF" w:rsidRPr="002D4718" w:rsidRDefault="00912F92">
            <w:pPr>
              <w:jc w:val="center"/>
              <w:rPr>
                <w:rFonts w:ascii="宋体" w:hAnsi="宋体" w:cs="宋体" w:hint="eastAsia"/>
                <w:szCs w:val="21"/>
              </w:rPr>
            </w:pPr>
            <w:r w:rsidRPr="002D4718">
              <w:rPr>
                <w:rFonts w:ascii="宋体" w:hAnsi="宋体" w:cs="宋体" w:hint="eastAsia"/>
                <w:szCs w:val="21"/>
              </w:rPr>
              <w:t>响应文件份数</w:t>
            </w:r>
          </w:p>
        </w:tc>
        <w:tc>
          <w:tcPr>
            <w:tcW w:w="6990" w:type="dxa"/>
            <w:vAlign w:val="center"/>
          </w:tcPr>
          <w:p w14:paraId="0C057FAA" w14:textId="77777777" w:rsidR="00F82CDF" w:rsidRPr="002D4718" w:rsidRDefault="00912F92">
            <w:pPr>
              <w:rPr>
                <w:rFonts w:ascii="宋体" w:hAnsi="宋体" w:cs="宋体" w:hint="eastAsia"/>
                <w:szCs w:val="21"/>
              </w:rPr>
            </w:pPr>
            <w:r w:rsidRPr="002D4718">
              <w:rPr>
                <w:rFonts w:ascii="宋体" w:hAnsi="宋体" w:cs="宋体" w:hint="eastAsia"/>
                <w:szCs w:val="21"/>
              </w:rPr>
              <w:t>正本1份，副本4份，电子版1份</w:t>
            </w:r>
          </w:p>
        </w:tc>
      </w:tr>
      <w:tr w:rsidR="00F82CDF" w:rsidRPr="002D4718" w14:paraId="4C1AD6DF" w14:textId="77777777">
        <w:trPr>
          <w:trHeight w:val="567"/>
        </w:trPr>
        <w:tc>
          <w:tcPr>
            <w:tcW w:w="1293" w:type="dxa"/>
            <w:vAlign w:val="center"/>
          </w:tcPr>
          <w:p w14:paraId="617F6D6F" w14:textId="77777777" w:rsidR="00F82CDF" w:rsidRPr="002D4718" w:rsidRDefault="00912F92">
            <w:pPr>
              <w:jc w:val="center"/>
              <w:rPr>
                <w:rFonts w:ascii="宋体" w:hAnsi="宋体" w:cs="宋体" w:hint="eastAsia"/>
                <w:szCs w:val="21"/>
              </w:rPr>
            </w:pPr>
            <w:r w:rsidRPr="002D4718">
              <w:rPr>
                <w:rFonts w:ascii="宋体" w:hAnsi="宋体" w:cs="宋体" w:hint="eastAsia"/>
                <w:szCs w:val="21"/>
              </w:rPr>
              <w:t>最高限价</w:t>
            </w:r>
          </w:p>
        </w:tc>
        <w:tc>
          <w:tcPr>
            <w:tcW w:w="6990" w:type="dxa"/>
            <w:vAlign w:val="center"/>
          </w:tcPr>
          <w:p w14:paraId="70962BCA" w14:textId="77777777" w:rsidR="00F82CDF" w:rsidRPr="002D4718" w:rsidRDefault="00912F92">
            <w:pPr>
              <w:rPr>
                <w:rFonts w:ascii="宋体" w:hAnsi="宋体" w:cs="宋体" w:hint="eastAsia"/>
                <w:szCs w:val="21"/>
              </w:rPr>
            </w:pPr>
            <w:r w:rsidRPr="002D4718">
              <w:rPr>
                <w:rFonts w:ascii="宋体" w:hAnsi="宋体" w:cs="宋体" w:hint="eastAsia"/>
                <w:szCs w:val="21"/>
              </w:rPr>
              <w:t>5</w:t>
            </w:r>
            <w:r w:rsidRPr="002D4718">
              <w:rPr>
                <w:rFonts w:ascii="宋体" w:hAnsi="宋体" w:cs="宋体"/>
                <w:szCs w:val="21"/>
              </w:rPr>
              <w:t>1</w:t>
            </w:r>
            <w:r w:rsidRPr="002D4718">
              <w:rPr>
                <w:rFonts w:ascii="宋体" w:hAnsi="宋体" w:cs="宋体" w:hint="eastAsia"/>
                <w:szCs w:val="21"/>
              </w:rPr>
              <w:t>万元人民币，超过此价格的报价均按无效报价处理。</w:t>
            </w:r>
          </w:p>
        </w:tc>
      </w:tr>
      <w:tr w:rsidR="00F82CDF" w:rsidRPr="002D4718" w14:paraId="695D8D6C" w14:textId="77777777">
        <w:trPr>
          <w:trHeight w:val="567"/>
        </w:trPr>
        <w:tc>
          <w:tcPr>
            <w:tcW w:w="1293" w:type="dxa"/>
            <w:vAlign w:val="center"/>
          </w:tcPr>
          <w:p w14:paraId="3CB217D5" w14:textId="77777777" w:rsidR="00F82CDF" w:rsidRPr="002D4718" w:rsidRDefault="00912F92">
            <w:pPr>
              <w:jc w:val="center"/>
              <w:rPr>
                <w:rFonts w:ascii="宋体" w:hAnsi="宋体" w:cs="宋体" w:hint="eastAsia"/>
                <w:szCs w:val="21"/>
              </w:rPr>
            </w:pPr>
            <w:r w:rsidRPr="002D4718">
              <w:rPr>
                <w:rFonts w:ascii="宋体" w:hAnsi="宋体" w:cs="宋体" w:hint="eastAsia"/>
                <w:szCs w:val="21"/>
              </w:rPr>
              <w:t>联合体供应商</w:t>
            </w:r>
          </w:p>
        </w:tc>
        <w:tc>
          <w:tcPr>
            <w:tcW w:w="6990" w:type="dxa"/>
            <w:vAlign w:val="center"/>
          </w:tcPr>
          <w:p w14:paraId="174912A9" w14:textId="77777777" w:rsidR="00F82CDF" w:rsidRPr="002D4718" w:rsidRDefault="00912F92">
            <w:pPr>
              <w:rPr>
                <w:rFonts w:ascii="宋体" w:hAnsi="宋体" w:cs="宋体" w:hint="eastAsia"/>
                <w:szCs w:val="21"/>
              </w:rPr>
            </w:pPr>
            <w:r w:rsidRPr="002D4718">
              <w:rPr>
                <w:rFonts w:ascii="宋体" w:hAnsi="宋体" w:cs="宋体" w:hint="eastAsia"/>
                <w:szCs w:val="21"/>
              </w:rPr>
              <w:t>不接受</w:t>
            </w:r>
          </w:p>
        </w:tc>
      </w:tr>
      <w:tr w:rsidR="00F82CDF" w:rsidRPr="002D4718" w14:paraId="4245DEA1" w14:textId="77777777">
        <w:trPr>
          <w:trHeight w:val="567"/>
        </w:trPr>
        <w:tc>
          <w:tcPr>
            <w:tcW w:w="1293" w:type="dxa"/>
            <w:vAlign w:val="center"/>
          </w:tcPr>
          <w:p w14:paraId="450752A2" w14:textId="77777777" w:rsidR="00F82CDF" w:rsidRPr="002D4718" w:rsidRDefault="00912F92">
            <w:pPr>
              <w:jc w:val="center"/>
              <w:rPr>
                <w:rFonts w:ascii="宋体" w:hAnsi="宋体" w:cs="宋体" w:hint="eastAsia"/>
                <w:szCs w:val="21"/>
              </w:rPr>
            </w:pPr>
            <w:r w:rsidRPr="002D4718">
              <w:rPr>
                <w:rFonts w:ascii="宋体" w:hAnsi="宋体" w:cs="宋体" w:hint="eastAsia"/>
                <w:szCs w:val="21"/>
              </w:rPr>
              <w:t>备选响应方案</w:t>
            </w:r>
          </w:p>
        </w:tc>
        <w:tc>
          <w:tcPr>
            <w:tcW w:w="6990" w:type="dxa"/>
            <w:vAlign w:val="center"/>
          </w:tcPr>
          <w:p w14:paraId="44F9E7FE" w14:textId="77777777" w:rsidR="00F82CDF" w:rsidRPr="002D4718" w:rsidRDefault="00912F92">
            <w:pPr>
              <w:rPr>
                <w:rFonts w:ascii="宋体" w:hAnsi="宋体" w:cs="宋体" w:hint="eastAsia"/>
                <w:szCs w:val="21"/>
              </w:rPr>
            </w:pPr>
            <w:r w:rsidRPr="002D4718">
              <w:rPr>
                <w:rFonts w:ascii="宋体" w:hAnsi="宋体" w:cs="宋体" w:hint="eastAsia"/>
                <w:szCs w:val="21"/>
              </w:rPr>
              <w:t>不接受</w:t>
            </w:r>
          </w:p>
        </w:tc>
      </w:tr>
      <w:tr w:rsidR="00F82CDF" w:rsidRPr="002D4718" w14:paraId="55CBD6EB" w14:textId="77777777">
        <w:trPr>
          <w:trHeight w:val="567"/>
        </w:trPr>
        <w:tc>
          <w:tcPr>
            <w:tcW w:w="1293" w:type="dxa"/>
            <w:vAlign w:val="center"/>
          </w:tcPr>
          <w:p w14:paraId="0D7A9AC9" w14:textId="77777777" w:rsidR="00F82CDF" w:rsidRPr="002D4718" w:rsidRDefault="00912F92">
            <w:pPr>
              <w:jc w:val="center"/>
              <w:rPr>
                <w:rFonts w:ascii="宋体" w:hAnsi="宋体" w:cs="宋体" w:hint="eastAsia"/>
                <w:szCs w:val="21"/>
              </w:rPr>
            </w:pPr>
            <w:r w:rsidRPr="002D4718">
              <w:rPr>
                <w:rFonts w:ascii="宋体" w:hAnsi="宋体" w:cs="宋体" w:hint="eastAsia"/>
                <w:szCs w:val="21"/>
              </w:rPr>
              <w:lastRenderedPageBreak/>
              <w:t>附加条件</w:t>
            </w:r>
          </w:p>
        </w:tc>
        <w:tc>
          <w:tcPr>
            <w:tcW w:w="6990" w:type="dxa"/>
            <w:vAlign w:val="center"/>
          </w:tcPr>
          <w:p w14:paraId="3390D1C2" w14:textId="77777777" w:rsidR="00F82CDF" w:rsidRPr="002D4718" w:rsidRDefault="00912F92">
            <w:pPr>
              <w:rPr>
                <w:rFonts w:ascii="宋体" w:hAnsi="宋体" w:cs="宋体" w:hint="eastAsia"/>
                <w:szCs w:val="21"/>
              </w:rPr>
            </w:pPr>
            <w:r w:rsidRPr="002D4718">
              <w:rPr>
                <w:rFonts w:ascii="宋体" w:hAnsi="宋体" w:cs="宋体" w:hint="eastAsia"/>
                <w:szCs w:val="21"/>
              </w:rPr>
              <w:t>响应文件没有采购人不能接受的附加条件</w:t>
            </w:r>
          </w:p>
        </w:tc>
      </w:tr>
      <w:tr w:rsidR="00F82CDF" w14:paraId="4528BBB2" w14:textId="77777777">
        <w:trPr>
          <w:trHeight w:val="567"/>
        </w:trPr>
        <w:tc>
          <w:tcPr>
            <w:tcW w:w="1293" w:type="dxa"/>
            <w:vAlign w:val="center"/>
          </w:tcPr>
          <w:p w14:paraId="0800CE3D" w14:textId="77777777" w:rsidR="00F82CDF" w:rsidRPr="002D4718" w:rsidRDefault="00912F92">
            <w:pPr>
              <w:jc w:val="center"/>
              <w:rPr>
                <w:rFonts w:ascii="宋体" w:hAnsi="宋体" w:cs="宋体" w:hint="eastAsia"/>
                <w:szCs w:val="21"/>
              </w:rPr>
            </w:pPr>
            <w:r w:rsidRPr="002D4718">
              <w:rPr>
                <w:rFonts w:ascii="宋体" w:hAnsi="宋体" w:cs="宋体" w:hint="eastAsia"/>
                <w:szCs w:val="21"/>
              </w:rPr>
              <w:t>无效情形</w:t>
            </w:r>
          </w:p>
        </w:tc>
        <w:tc>
          <w:tcPr>
            <w:tcW w:w="6990" w:type="dxa"/>
            <w:vAlign w:val="center"/>
          </w:tcPr>
          <w:p w14:paraId="21F4BDF9" w14:textId="77777777" w:rsidR="00F82CDF" w:rsidRDefault="00912F92">
            <w:pPr>
              <w:rPr>
                <w:rFonts w:ascii="宋体" w:hAnsi="宋体" w:cs="宋体" w:hint="eastAsia"/>
                <w:szCs w:val="21"/>
              </w:rPr>
            </w:pPr>
            <w:r w:rsidRPr="002D4718">
              <w:rPr>
                <w:rFonts w:ascii="宋体" w:hAnsi="宋体" w:cs="宋体" w:hint="eastAsia"/>
                <w:szCs w:val="21"/>
              </w:rPr>
              <w:t>响应文件没有法律、法规和竞争性比</w:t>
            </w:r>
            <w:proofErr w:type="gramStart"/>
            <w:r w:rsidRPr="002D4718">
              <w:rPr>
                <w:rFonts w:ascii="宋体" w:hAnsi="宋体" w:cs="宋体" w:hint="eastAsia"/>
                <w:szCs w:val="21"/>
              </w:rPr>
              <w:t>选文件</w:t>
            </w:r>
            <w:proofErr w:type="gramEnd"/>
            <w:r w:rsidRPr="002D4718">
              <w:rPr>
                <w:rFonts w:ascii="宋体" w:hAnsi="宋体" w:cs="宋体" w:hint="eastAsia"/>
                <w:szCs w:val="21"/>
              </w:rPr>
              <w:t>规定的其他无效情形</w:t>
            </w:r>
          </w:p>
        </w:tc>
      </w:tr>
    </w:tbl>
    <w:p w14:paraId="46B56505" w14:textId="77777777" w:rsidR="00F82CDF" w:rsidRDefault="00F82CDF">
      <w:pPr>
        <w:pStyle w:val="100"/>
        <w:spacing w:beforeLines="0" w:before="0"/>
        <w:jc w:val="both"/>
        <w:outlineLvl w:val="9"/>
        <w:rPr>
          <w:rFonts w:ascii="宋体" w:hAnsi="宋体" w:hint="eastAsia"/>
          <w:sz w:val="24"/>
          <w:szCs w:val="24"/>
        </w:rPr>
      </w:pPr>
    </w:p>
    <w:p w14:paraId="37F143FD" w14:textId="77777777" w:rsidR="00F82CDF" w:rsidRDefault="00912F92">
      <w:pPr>
        <w:widowControl/>
        <w:jc w:val="left"/>
        <w:rPr>
          <w:rFonts w:ascii="宋体" w:hAnsi="宋体" w:cs="宋体" w:hint="eastAsia"/>
          <w:b/>
          <w:bCs/>
          <w:sz w:val="24"/>
          <w:lang w:val="zh-CN"/>
        </w:rPr>
      </w:pPr>
      <w:r>
        <w:rPr>
          <w:rFonts w:ascii="宋体" w:hAnsi="宋体"/>
          <w:sz w:val="24"/>
        </w:rPr>
        <w:br w:type="page"/>
      </w:r>
    </w:p>
    <w:p w14:paraId="3DCA0C37" w14:textId="77777777" w:rsidR="00F82CDF" w:rsidRDefault="00F82CDF">
      <w:pPr>
        <w:pStyle w:val="100"/>
        <w:spacing w:beforeLines="0" w:before="0"/>
        <w:jc w:val="both"/>
        <w:outlineLvl w:val="9"/>
        <w:rPr>
          <w:rFonts w:ascii="宋体" w:hAnsi="宋体" w:hint="eastAsia"/>
          <w:sz w:val="24"/>
          <w:szCs w:val="24"/>
        </w:rPr>
      </w:pPr>
    </w:p>
    <w:p w14:paraId="0B436284" w14:textId="77777777" w:rsidR="00F82CDF" w:rsidRDefault="00912F92">
      <w:pPr>
        <w:pStyle w:val="100"/>
        <w:numPr>
          <w:ilvl w:val="0"/>
          <w:numId w:val="8"/>
        </w:numPr>
        <w:spacing w:beforeLines="0" w:before="0"/>
        <w:ind w:left="425" w:hanging="425"/>
        <w:jc w:val="both"/>
        <w:outlineLvl w:val="1"/>
        <w:rPr>
          <w:rFonts w:ascii="宋体" w:hAnsi="宋体" w:hint="eastAsia"/>
          <w:sz w:val="24"/>
          <w:szCs w:val="24"/>
        </w:rPr>
      </w:pPr>
      <w:bookmarkStart w:id="103" w:name="_Toc26240"/>
      <w:bookmarkStart w:id="104" w:name="_Toc30304"/>
      <w:bookmarkStart w:id="105" w:name="_Toc16278"/>
      <w:r>
        <w:rPr>
          <w:rFonts w:ascii="宋体" w:hAnsi="宋体" w:hint="eastAsia"/>
          <w:sz w:val="24"/>
          <w:szCs w:val="24"/>
        </w:rPr>
        <w:t>综合评分标准</w:t>
      </w:r>
      <w:bookmarkEnd w:id="103"/>
      <w:bookmarkEnd w:id="104"/>
      <w:bookmarkEnd w:id="105"/>
    </w:p>
    <w:p w14:paraId="33270ED6" w14:textId="77777777" w:rsidR="00F82CDF" w:rsidRDefault="00F82CDF">
      <w:pPr>
        <w:pStyle w:val="100"/>
        <w:spacing w:beforeLines="0" w:before="0"/>
        <w:jc w:val="both"/>
        <w:outlineLvl w:val="9"/>
        <w:rPr>
          <w:rFonts w:ascii="宋体" w:hAnsi="宋体" w:hint="eastAsia"/>
          <w:sz w:val="24"/>
          <w:szCs w:val="24"/>
        </w:rPr>
      </w:pPr>
      <w:bookmarkStart w:id="106" w:name="_Toc3404"/>
      <w:bookmarkStart w:id="107" w:name="_Toc8"/>
    </w:p>
    <w:tbl>
      <w:tblPr>
        <w:tblW w:w="8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1217"/>
        <w:gridCol w:w="5801"/>
        <w:gridCol w:w="887"/>
      </w:tblGrid>
      <w:tr w:rsidR="00F82CDF" w14:paraId="762AFDF6" w14:textId="77777777">
        <w:trPr>
          <w:trHeight w:val="591"/>
        </w:trPr>
        <w:tc>
          <w:tcPr>
            <w:tcW w:w="703" w:type="dxa"/>
            <w:tcBorders>
              <w:top w:val="single" w:sz="4" w:space="0" w:color="auto"/>
              <w:left w:val="single" w:sz="4" w:space="0" w:color="auto"/>
              <w:bottom w:val="single" w:sz="4" w:space="0" w:color="auto"/>
              <w:right w:val="single" w:sz="4" w:space="0" w:color="auto"/>
            </w:tcBorders>
            <w:vAlign w:val="center"/>
          </w:tcPr>
          <w:bookmarkEnd w:id="106"/>
          <w:bookmarkEnd w:id="107"/>
          <w:p w14:paraId="7C70FA03" w14:textId="77777777" w:rsidR="00F82CDF" w:rsidRDefault="00912F92">
            <w:pPr>
              <w:jc w:val="center"/>
              <w:rPr>
                <w:rFonts w:ascii="宋体" w:hAnsi="宋体" w:cs="宋体" w:hint="eastAsia"/>
                <w:b/>
                <w:color w:val="000000"/>
                <w:kern w:val="0"/>
                <w:szCs w:val="21"/>
              </w:rPr>
            </w:pPr>
            <w:r>
              <w:rPr>
                <w:rFonts w:ascii="宋体" w:hAnsi="宋体" w:cs="宋体" w:hint="eastAsia"/>
                <w:b/>
                <w:color w:val="000000"/>
                <w:kern w:val="0"/>
                <w:szCs w:val="21"/>
              </w:rPr>
              <w:t>序号</w:t>
            </w:r>
          </w:p>
        </w:tc>
        <w:tc>
          <w:tcPr>
            <w:tcW w:w="1217" w:type="dxa"/>
            <w:tcBorders>
              <w:top w:val="single" w:sz="4" w:space="0" w:color="auto"/>
              <w:left w:val="nil"/>
              <w:bottom w:val="single" w:sz="4" w:space="0" w:color="auto"/>
              <w:right w:val="single" w:sz="4" w:space="0" w:color="auto"/>
            </w:tcBorders>
            <w:vAlign w:val="center"/>
          </w:tcPr>
          <w:p w14:paraId="15342FDE" w14:textId="77777777" w:rsidR="00F82CDF" w:rsidRDefault="00912F92">
            <w:pPr>
              <w:jc w:val="center"/>
              <w:rPr>
                <w:rFonts w:ascii="宋体" w:hAnsi="宋体" w:cs="宋体" w:hint="eastAsia"/>
                <w:b/>
                <w:color w:val="000000"/>
                <w:kern w:val="0"/>
                <w:szCs w:val="21"/>
              </w:rPr>
            </w:pPr>
            <w:r>
              <w:rPr>
                <w:rFonts w:ascii="宋体" w:hAnsi="宋体" w:cs="宋体" w:hint="eastAsia"/>
                <w:b/>
                <w:color w:val="000000"/>
                <w:kern w:val="0"/>
                <w:szCs w:val="21"/>
              </w:rPr>
              <w:t>评分因素</w:t>
            </w:r>
          </w:p>
        </w:tc>
        <w:tc>
          <w:tcPr>
            <w:tcW w:w="5801" w:type="dxa"/>
            <w:tcBorders>
              <w:top w:val="single" w:sz="4" w:space="0" w:color="auto"/>
              <w:left w:val="nil"/>
              <w:bottom w:val="single" w:sz="4" w:space="0" w:color="auto"/>
              <w:right w:val="single" w:sz="4" w:space="0" w:color="auto"/>
            </w:tcBorders>
            <w:vAlign w:val="center"/>
          </w:tcPr>
          <w:p w14:paraId="0E1D04FC" w14:textId="77777777" w:rsidR="00F82CDF" w:rsidRDefault="00912F92">
            <w:pPr>
              <w:jc w:val="center"/>
              <w:rPr>
                <w:rFonts w:ascii="宋体" w:hAnsi="宋体" w:cs="宋体" w:hint="eastAsia"/>
                <w:b/>
                <w:color w:val="000000"/>
                <w:kern w:val="0"/>
                <w:szCs w:val="21"/>
              </w:rPr>
            </w:pPr>
            <w:r>
              <w:rPr>
                <w:rFonts w:ascii="宋体" w:hAnsi="宋体" w:cs="宋体" w:hint="eastAsia"/>
                <w:b/>
                <w:color w:val="000000"/>
                <w:kern w:val="0"/>
                <w:szCs w:val="21"/>
              </w:rPr>
              <w:t>评审标准</w:t>
            </w:r>
          </w:p>
        </w:tc>
        <w:tc>
          <w:tcPr>
            <w:tcW w:w="887" w:type="dxa"/>
            <w:tcBorders>
              <w:top w:val="single" w:sz="4" w:space="0" w:color="auto"/>
              <w:left w:val="nil"/>
              <w:bottom w:val="single" w:sz="4" w:space="0" w:color="auto"/>
              <w:right w:val="single" w:sz="4" w:space="0" w:color="auto"/>
            </w:tcBorders>
            <w:vAlign w:val="center"/>
          </w:tcPr>
          <w:p w14:paraId="0A54E6E8" w14:textId="77777777" w:rsidR="00F82CDF" w:rsidRDefault="00912F92">
            <w:pPr>
              <w:jc w:val="center"/>
              <w:rPr>
                <w:rFonts w:ascii="宋体" w:hAnsi="宋体" w:cs="宋体" w:hint="eastAsia"/>
                <w:b/>
                <w:color w:val="000000"/>
                <w:kern w:val="0"/>
                <w:szCs w:val="21"/>
              </w:rPr>
            </w:pPr>
            <w:r>
              <w:rPr>
                <w:rFonts w:ascii="宋体" w:hAnsi="宋体" w:cs="宋体" w:hint="eastAsia"/>
                <w:b/>
                <w:color w:val="000000"/>
                <w:kern w:val="0"/>
                <w:szCs w:val="21"/>
              </w:rPr>
              <w:t>分值</w:t>
            </w:r>
          </w:p>
        </w:tc>
      </w:tr>
      <w:tr w:rsidR="00F82CDF" w:rsidRPr="002D4718" w14:paraId="57ACCA21" w14:textId="77777777">
        <w:trPr>
          <w:trHeight w:val="567"/>
        </w:trPr>
        <w:tc>
          <w:tcPr>
            <w:tcW w:w="703" w:type="dxa"/>
            <w:tcBorders>
              <w:top w:val="single" w:sz="4" w:space="0" w:color="auto"/>
              <w:left w:val="single" w:sz="4" w:space="0" w:color="auto"/>
              <w:bottom w:val="single" w:sz="4" w:space="0" w:color="auto"/>
              <w:right w:val="single" w:sz="4" w:space="0" w:color="auto"/>
            </w:tcBorders>
            <w:vAlign w:val="center"/>
          </w:tcPr>
          <w:p w14:paraId="6A5DC299" w14:textId="77777777" w:rsidR="00F82CDF" w:rsidRPr="002D4718" w:rsidRDefault="00912F92">
            <w:pPr>
              <w:jc w:val="center"/>
              <w:rPr>
                <w:rFonts w:ascii="宋体" w:hAnsi="宋体" w:cs="宋体" w:hint="eastAsia"/>
                <w:bCs/>
                <w:color w:val="000000"/>
                <w:kern w:val="0"/>
                <w:szCs w:val="21"/>
              </w:rPr>
            </w:pPr>
            <w:r w:rsidRPr="002D4718">
              <w:rPr>
                <w:rFonts w:ascii="宋体" w:hAnsi="宋体" w:cs="宋体" w:hint="eastAsia"/>
                <w:bCs/>
                <w:color w:val="000000"/>
                <w:kern w:val="0"/>
                <w:szCs w:val="21"/>
              </w:rPr>
              <w:t>1</w:t>
            </w:r>
          </w:p>
        </w:tc>
        <w:tc>
          <w:tcPr>
            <w:tcW w:w="1217" w:type="dxa"/>
            <w:tcBorders>
              <w:top w:val="single" w:sz="4" w:space="0" w:color="auto"/>
              <w:left w:val="nil"/>
              <w:bottom w:val="single" w:sz="4" w:space="0" w:color="auto"/>
              <w:right w:val="single" w:sz="4" w:space="0" w:color="auto"/>
            </w:tcBorders>
            <w:vAlign w:val="center"/>
          </w:tcPr>
          <w:p w14:paraId="29FF47B7" w14:textId="77777777" w:rsidR="00F82CDF" w:rsidRPr="002D4718" w:rsidRDefault="00912F92">
            <w:pPr>
              <w:jc w:val="center"/>
              <w:rPr>
                <w:rFonts w:ascii="宋体" w:hAnsi="宋体" w:cs="宋体" w:hint="eastAsia"/>
                <w:bCs/>
                <w:color w:val="000000"/>
                <w:kern w:val="0"/>
                <w:szCs w:val="21"/>
              </w:rPr>
            </w:pPr>
            <w:r w:rsidRPr="002D4718">
              <w:rPr>
                <w:rFonts w:ascii="宋体" w:hAnsi="宋体" w:cs="宋体" w:hint="eastAsia"/>
                <w:bCs/>
                <w:color w:val="000000"/>
                <w:kern w:val="0"/>
                <w:szCs w:val="21"/>
              </w:rPr>
              <w:t>价格</w:t>
            </w:r>
          </w:p>
        </w:tc>
        <w:tc>
          <w:tcPr>
            <w:tcW w:w="5801" w:type="dxa"/>
            <w:tcBorders>
              <w:top w:val="single" w:sz="4" w:space="0" w:color="auto"/>
              <w:left w:val="nil"/>
              <w:bottom w:val="single" w:sz="4" w:space="0" w:color="auto"/>
              <w:right w:val="single" w:sz="4" w:space="0" w:color="auto"/>
            </w:tcBorders>
            <w:vAlign w:val="center"/>
          </w:tcPr>
          <w:p w14:paraId="416F130B" w14:textId="262A17AA" w:rsidR="00F82CDF" w:rsidRPr="002D4718" w:rsidRDefault="00912F92">
            <w:pPr>
              <w:autoSpaceDE w:val="0"/>
              <w:autoSpaceDN w:val="0"/>
              <w:rPr>
                <w:rFonts w:ascii="宋体" w:hAnsi="宋体" w:cs="宋体" w:hint="eastAsia"/>
                <w:szCs w:val="21"/>
              </w:rPr>
            </w:pPr>
            <w:r w:rsidRPr="002D4718">
              <w:rPr>
                <w:rFonts w:ascii="宋体" w:hAnsi="宋体" w:cs="宋体" w:hint="eastAsia"/>
                <w:szCs w:val="21"/>
              </w:rPr>
              <w:t>采用低价优先法计算，即满足比选文件要求且响应价格最低的响应报价为评审基准价，其价格分为满分3</w:t>
            </w:r>
            <w:r w:rsidR="008E4960">
              <w:rPr>
                <w:rFonts w:ascii="宋体" w:hAnsi="宋体" w:cs="宋体" w:hint="eastAsia"/>
                <w:szCs w:val="21"/>
              </w:rPr>
              <w:t>5</w:t>
            </w:r>
            <w:r w:rsidRPr="002D4718">
              <w:rPr>
                <w:rFonts w:ascii="宋体" w:hAnsi="宋体" w:cs="宋体" w:hint="eastAsia"/>
                <w:szCs w:val="21"/>
              </w:rPr>
              <w:t>分。其他供应商的价格</w:t>
            </w:r>
            <w:proofErr w:type="gramStart"/>
            <w:r w:rsidRPr="002D4718">
              <w:rPr>
                <w:rFonts w:ascii="宋体" w:hAnsi="宋体" w:cs="宋体" w:hint="eastAsia"/>
                <w:szCs w:val="21"/>
              </w:rPr>
              <w:t>分按照</w:t>
            </w:r>
            <w:proofErr w:type="gramEnd"/>
            <w:r w:rsidRPr="002D4718">
              <w:rPr>
                <w:rFonts w:ascii="宋体" w:hAnsi="宋体" w:cs="宋体" w:hint="eastAsia"/>
                <w:szCs w:val="21"/>
              </w:rPr>
              <w:t>下列公式计算，保留小数点后2位：</w:t>
            </w:r>
          </w:p>
          <w:p w14:paraId="5D3A657C" w14:textId="77777777" w:rsidR="00F82CDF" w:rsidRPr="002D4718" w:rsidRDefault="00912F92">
            <w:pPr>
              <w:autoSpaceDE w:val="0"/>
              <w:autoSpaceDN w:val="0"/>
              <w:rPr>
                <w:rFonts w:ascii="宋体" w:hAnsi="宋体" w:cs="宋体" w:hint="eastAsia"/>
                <w:szCs w:val="21"/>
              </w:rPr>
            </w:pPr>
            <w:r w:rsidRPr="002D4718">
              <w:rPr>
                <w:rFonts w:ascii="宋体" w:hAnsi="宋体" w:cs="宋体" w:hint="eastAsia"/>
                <w:szCs w:val="21"/>
              </w:rPr>
              <w:t>其他供应商的价格</w:t>
            </w:r>
            <w:proofErr w:type="gramStart"/>
            <w:r w:rsidRPr="002D4718">
              <w:rPr>
                <w:rFonts w:ascii="宋体" w:hAnsi="宋体" w:cs="宋体" w:hint="eastAsia"/>
                <w:szCs w:val="21"/>
              </w:rPr>
              <w:t>分统一</w:t>
            </w:r>
            <w:proofErr w:type="gramEnd"/>
            <w:r w:rsidRPr="002D4718">
              <w:rPr>
                <w:rFonts w:ascii="宋体" w:hAnsi="宋体" w:cs="宋体" w:hint="eastAsia"/>
                <w:szCs w:val="21"/>
              </w:rPr>
              <w:t>按照下列公式计算：</w:t>
            </w:r>
          </w:p>
          <w:p w14:paraId="245433BE" w14:textId="77777777" w:rsidR="00F82CDF" w:rsidRPr="002D4718" w:rsidRDefault="00912F92" w:rsidP="00AC5729">
            <w:pPr>
              <w:autoSpaceDE w:val="0"/>
              <w:autoSpaceDN w:val="0"/>
              <w:rPr>
                <w:rFonts w:ascii="宋体" w:hAnsi="宋体" w:cs="宋体" w:hint="eastAsia"/>
                <w:szCs w:val="21"/>
              </w:rPr>
            </w:pPr>
            <w:r w:rsidRPr="002D4718">
              <w:rPr>
                <w:rFonts w:ascii="宋体" w:hAnsi="宋体" w:cs="宋体" w:hint="eastAsia"/>
                <w:szCs w:val="21"/>
              </w:rPr>
              <w:t>响应报价得分=（评审基准价／响应报价）×3</w:t>
            </w:r>
            <w:r w:rsidR="00AC5729" w:rsidRPr="002D4718">
              <w:rPr>
                <w:rFonts w:ascii="宋体" w:hAnsi="宋体" w:cs="宋体"/>
                <w:szCs w:val="21"/>
              </w:rPr>
              <w:t>5</w:t>
            </w:r>
            <w:r w:rsidRPr="002D4718">
              <w:rPr>
                <w:rFonts w:ascii="宋体" w:hAnsi="宋体" w:cs="宋体" w:hint="eastAsia"/>
                <w:szCs w:val="21"/>
              </w:rPr>
              <w:t>（小数点保留两位）。</w:t>
            </w:r>
          </w:p>
        </w:tc>
        <w:tc>
          <w:tcPr>
            <w:tcW w:w="887" w:type="dxa"/>
            <w:tcBorders>
              <w:top w:val="single" w:sz="4" w:space="0" w:color="auto"/>
              <w:left w:val="nil"/>
              <w:bottom w:val="single" w:sz="4" w:space="0" w:color="auto"/>
              <w:right w:val="single" w:sz="4" w:space="0" w:color="auto"/>
            </w:tcBorders>
            <w:vAlign w:val="center"/>
          </w:tcPr>
          <w:p w14:paraId="4D51D6DD" w14:textId="77777777" w:rsidR="00F82CDF" w:rsidRPr="002D4718" w:rsidRDefault="00912F92" w:rsidP="00AC5729">
            <w:pPr>
              <w:jc w:val="center"/>
              <w:rPr>
                <w:rFonts w:ascii="宋体" w:hAnsi="宋体" w:cs="宋体" w:hint="eastAsia"/>
                <w:bCs/>
                <w:color w:val="000000"/>
                <w:szCs w:val="21"/>
              </w:rPr>
            </w:pPr>
            <w:r w:rsidRPr="002D4718">
              <w:rPr>
                <w:rFonts w:ascii="宋体" w:hAnsi="宋体" w:cs="宋体" w:hint="eastAsia"/>
                <w:bCs/>
                <w:color w:val="000000"/>
                <w:szCs w:val="21"/>
              </w:rPr>
              <w:t>3</w:t>
            </w:r>
            <w:r w:rsidR="00AC5729" w:rsidRPr="002D4718">
              <w:rPr>
                <w:rFonts w:ascii="宋体" w:hAnsi="宋体" w:cs="宋体"/>
                <w:bCs/>
                <w:color w:val="000000"/>
                <w:szCs w:val="21"/>
              </w:rPr>
              <w:t>5</w:t>
            </w:r>
          </w:p>
        </w:tc>
      </w:tr>
      <w:tr w:rsidR="00F82CDF" w:rsidRPr="002D4718" w14:paraId="375058AB" w14:textId="77777777">
        <w:trPr>
          <w:trHeight w:val="567"/>
        </w:trPr>
        <w:tc>
          <w:tcPr>
            <w:tcW w:w="703" w:type="dxa"/>
            <w:vMerge w:val="restart"/>
            <w:tcBorders>
              <w:top w:val="single" w:sz="4" w:space="0" w:color="auto"/>
              <w:left w:val="single" w:sz="4" w:space="0" w:color="auto"/>
              <w:right w:val="single" w:sz="4" w:space="0" w:color="auto"/>
            </w:tcBorders>
            <w:vAlign w:val="center"/>
          </w:tcPr>
          <w:p w14:paraId="1AD338C5" w14:textId="77777777" w:rsidR="00F82CDF" w:rsidRPr="002D4718" w:rsidRDefault="00912F92">
            <w:pPr>
              <w:jc w:val="center"/>
              <w:rPr>
                <w:rFonts w:ascii="宋体" w:hAnsi="宋体" w:cs="宋体" w:hint="eastAsia"/>
                <w:bCs/>
                <w:color w:val="000000"/>
                <w:kern w:val="0"/>
                <w:szCs w:val="21"/>
              </w:rPr>
            </w:pPr>
            <w:r w:rsidRPr="002D4718">
              <w:rPr>
                <w:rFonts w:ascii="宋体" w:hAnsi="宋体" w:cs="宋体"/>
                <w:bCs/>
                <w:color w:val="000000"/>
                <w:kern w:val="0"/>
                <w:szCs w:val="21"/>
              </w:rPr>
              <w:t>2</w:t>
            </w:r>
          </w:p>
        </w:tc>
        <w:tc>
          <w:tcPr>
            <w:tcW w:w="1217" w:type="dxa"/>
            <w:vMerge w:val="restart"/>
            <w:tcBorders>
              <w:top w:val="single" w:sz="4" w:space="0" w:color="auto"/>
              <w:left w:val="nil"/>
              <w:right w:val="single" w:sz="4" w:space="0" w:color="auto"/>
            </w:tcBorders>
            <w:vAlign w:val="center"/>
          </w:tcPr>
          <w:p w14:paraId="34359CCF" w14:textId="77777777" w:rsidR="00F82CDF" w:rsidRPr="002D4718" w:rsidRDefault="00912F92">
            <w:pPr>
              <w:autoSpaceDE w:val="0"/>
              <w:autoSpaceDN w:val="0"/>
              <w:rPr>
                <w:rFonts w:ascii="宋体" w:hAnsi="宋体" w:cs="宋体" w:hint="eastAsia"/>
                <w:szCs w:val="21"/>
              </w:rPr>
            </w:pPr>
            <w:r w:rsidRPr="002D4718">
              <w:rPr>
                <w:rFonts w:ascii="宋体" w:hAnsi="宋体" w:cs="宋体" w:hint="eastAsia"/>
                <w:szCs w:val="21"/>
              </w:rPr>
              <w:t>履约能力</w:t>
            </w:r>
          </w:p>
        </w:tc>
        <w:tc>
          <w:tcPr>
            <w:tcW w:w="5801" w:type="dxa"/>
            <w:tcBorders>
              <w:top w:val="single" w:sz="4" w:space="0" w:color="auto"/>
              <w:left w:val="nil"/>
              <w:bottom w:val="single" w:sz="4" w:space="0" w:color="auto"/>
              <w:right w:val="single" w:sz="4" w:space="0" w:color="auto"/>
            </w:tcBorders>
          </w:tcPr>
          <w:p w14:paraId="07CD705E" w14:textId="77777777" w:rsidR="00F82CDF" w:rsidRPr="002D4718" w:rsidRDefault="00912F92">
            <w:pPr>
              <w:autoSpaceDE w:val="0"/>
              <w:autoSpaceDN w:val="0"/>
              <w:rPr>
                <w:rFonts w:ascii="宋体" w:hAnsi="宋体" w:cs="宋体" w:hint="eastAsia"/>
                <w:szCs w:val="21"/>
              </w:rPr>
            </w:pPr>
            <w:r w:rsidRPr="002D4718">
              <w:rPr>
                <w:rFonts w:ascii="宋体" w:hAnsi="宋体" w:cs="宋体" w:hint="eastAsia"/>
                <w:szCs w:val="21"/>
              </w:rPr>
              <w:t>1</w:t>
            </w:r>
            <w:r w:rsidRPr="002D4718">
              <w:rPr>
                <w:rFonts w:ascii="宋体" w:hAnsi="宋体" w:cs="宋体"/>
                <w:szCs w:val="21"/>
              </w:rPr>
              <w:t>.</w:t>
            </w:r>
            <w:r w:rsidRPr="002D4718">
              <w:rPr>
                <w:rFonts w:ascii="宋体" w:hAnsi="宋体" w:cs="宋体" w:hint="eastAsia"/>
                <w:szCs w:val="21"/>
              </w:rPr>
              <w:t>供应商提供（2022年1月1日至今）类似项目（一次性奶瓶）的销售业绩，每提供一份业绩得3分，最多得9分。</w:t>
            </w:r>
          </w:p>
          <w:p w14:paraId="6F5C7E58" w14:textId="77777777" w:rsidR="00F82CDF" w:rsidRPr="002D4718" w:rsidRDefault="00912F92">
            <w:pPr>
              <w:autoSpaceDE w:val="0"/>
              <w:autoSpaceDN w:val="0"/>
              <w:rPr>
                <w:rFonts w:ascii="宋体" w:hAnsi="宋体" w:cs="宋体" w:hint="eastAsia"/>
                <w:szCs w:val="21"/>
              </w:rPr>
            </w:pPr>
            <w:r w:rsidRPr="002D4718">
              <w:rPr>
                <w:rFonts w:ascii="宋体" w:hAnsi="宋体" w:cs="宋体" w:hint="eastAsia"/>
                <w:szCs w:val="21"/>
              </w:rPr>
              <w:t>注：</w:t>
            </w:r>
          </w:p>
          <w:p w14:paraId="4A67D8A6" w14:textId="77777777" w:rsidR="00F82CDF" w:rsidRPr="002D4718" w:rsidRDefault="00912F92">
            <w:pPr>
              <w:autoSpaceDE w:val="0"/>
              <w:autoSpaceDN w:val="0"/>
              <w:rPr>
                <w:rFonts w:ascii="宋体" w:hAnsi="宋体" w:cs="宋体" w:hint="eastAsia"/>
                <w:szCs w:val="21"/>
              </w:rPr>
            </w:pPr>
            <w:r w:rsidRPr="002D4718">
              <w:rPr>
                <w:rFonts w:ascii="宋体" w:hAnsi="宋体" w:cs="宋体" w:hint="eastAsia"/>
                <w:szCs w:val="21"/>
              </w:rPr>
              <w:t>提供合同复印件，合同复印件</w:t>
            </w:r>
            <w:proofErr w:type="gramStart"/>
            <w:r w:rsidRPr="002D4718">
              <w:rPr>
                <w:rFonts w:ascii="宋体" w:hAnsi="宋体" w:cs="宋体" w:hint="eastAsia"/>
                <w:szCs w:val="21"/>
              </w:rPr>
              <w:t>上合同</w:t>
            </w:r>
            <w:proofErr w:type="gramEnd"/>
            <w:r w:rsidRPr="002D4718">
              <w:rPr>
                <w:rFonts w:ascii="宋体" w:hAnsi="宋体" w:cs="宋体" w:hint="eastAsia"/>
                <w:szCs w:val="21"/>
              </w:rPr>
              <w:t>双方公章、签署时间等关键信息必须清晰可见；</w:t>
            </w:r>
          </w:p>
          <w:p w14:paraId="0CEF3AB0" w14:textId="77777777" w:rsidR="00F82CDF" w:rsidRPr="002D4718" w:rsidRDefault="00912F92">
            <w:pPr>
              <w:autoSpaceDE w:val="0"/>
              <w:autoSpaceDN w:val="0"/>
              <w:rPr>
                <w:rFonts w:ascii="宋体" w:hAnsi="宋体" w:cs="宋体" w:hint="eastAsia"/>
                <w:szCs w:val="21"/>
              </w:rPr>
            </w:pPr>
            <w:r w:rsidRPr="002D4718">
              <w:rPr>
                <w:rFonts w:ascii="宋体" w:hAnsi="宋体" w:cs="宋体" w:hint="eastAsia"/>
                <w:szCs w:val="21"/>
              </w:rPr>
              <w:t>用户单位对供应</w:t>
            </w:r>
            <w:proofErr w:type="gramStart"/>
            <w:r w:rsidRPr="002D4718">
              <w:rPr>
                <w:rFonts w:ascii="宋体" w:hAnsi="宋体" w:cs="宋体" w:hint="eastAsia"/>
                <w:szCs w:val="21"/>
              </w:rPr>
              <w:t>商服务</w:t>
            </w:r>
            <w:proofErr w:type="gramEnd"/>
            <w:r w:rsidRPr="002D4718">
              <w:rPr>
                <w:rFonts w:ascii="宋体" w:hAnsi="宋体" w:cs="宋体" w:hint="eastAsia"/>
                <w:szCs w:val="21"/>
              </w:rPr>
              <w:t>质量评价为优或满意的评价材料上须有用户单位或用户单位使用部门盖章，且必须与提供的合同相对应；</w:t>
            </w:r>
          </w:p>
          <w:p w14:paraId="50AB385F" w14:textId="77777777" w:rsidR="00F82CDF" w:rsidRPr="002D4718" w:rsidRDefault="00912F92">
            <w:pPr>
              <w:autoSpaceDE w:val="0"/>
              <w:autoSpaceDN w:val="0"/>
              <w:rPr>
                <w:rFonts w:ascii="宋体" w:hAnsi="宋体" w:cs="宋体" w:hint="eastAsia"/>
                <w:szCs w:val="21"/>
              </w:rPr>
            </w:pPr>
            <w:r w:rsidRPr="002D4718">
              <w:rPr>
                <w:rFonts w:ascii="宋体" w:hAnsi="宋体" w:cs="宋体" w:hint="eastAsia"/>
                <w:szCs w:val="21"/>
              </w:rPr>
              <w:t>提供证明业绩的发票复印件，业绩内容包含本次采购内容</w:t>
            </w:r>
          </w:p>
          <w:p w14:paraId="539E6476" w14:textId="77777777" w:rsidR="00F82CDF" w:rsidRPr="002D4718" w:rsidRDefault="00912F92">
            <w:pPr>
              <w:autoSpaceDE w:val="0"/>
              <w:autoSpaceDN w:val="0"/>
              <w:rPr>
                <w:rFonts w:ascii="宋体" w:hAnsi="宋体" w:cs="宋体" w:hint="eastAsia"/>
                <w:szCs w:val="21"/>
              </w:rPr>
            </w:pPr>
            <w:r w:rsidRPr="002D4718">
              <w:rPr>
                <w:rFonts w:ascii="宋体" w:hAnsi="宋体" w:cs="宋体" w:hint="eastAsia"/>
                <w:szCs w:val="21"/>
              </w:rPr>
              <w:t>同一采购人不同时间合同，仅算一份业绩，不重复计分</w:t>
            </w:r>
          </w:p>
          <w:p w14:paraId="7E80D56F" w14:textId="77777777" w:rsidR="00F82CDF" w:rsidRPr="002D4718" w:rsidRDefault="00912F92">
            <w:pPr>
              <w:autoSpaceDE w:val="0"/>
              <w:autoSpaceDN w:val="0"/>
              <w:rPr>
                <w:rFonts w:ascii="宋体" w:hAnsi="宋体" w:cs="宋体" w:hint="eastAsia"/>
                <w:szCs w:val="21"/>
              </w:rPr>
            </w:pPr>
            <w:r w:rsidRPr="002D4718">
              <w:rPr>
                <w:rFonts w:ascii="宋体" w:hAnsi="宋体" w:cs="宋体" w:hint="eastAsia"/>
                <w:szCs w:val="21"/>
              </w:rPr>
              <w:t>须提供以上完整材料，否则不得分。</w:t>
            </w:r>
          </w:p>
        </w:tc>
        <w:tc>
          <w:tcPr>
            <w:tcW w:w="887" w:type="dxa"/>
            <w:tcBorders>
              <w:top w:val="single" w:sz="4" w:space="0" w:color="auto"/>
              <w:left w:val="nil"/>
              <w:bottom w:val="single" w:sz="4" w:space="0" w:color="auto"/>
              <w:right w:val="single" w:sz="4" w:space="0" w:color="auto"/>
            </w:tcBorders>
            <w:vAlign w:val="center"/>
          </w:tcPr>
          <w:p w14:paraId="2F8909F9" w14:textId="77777777" w:rsidR="00F82CDF" w:rsidRPr="002D4718" w:rsidRDefault="00912F92">
            <w:pPr>
              <w:jc w:val="center"/>
              <w:rPr>
                <w:rFonts w:ascii="宋体" w:hAnsi="宋体" w:cs="宋体" w:hint="eastAsia"/>
                <w:bCs/>
                <w:color w:val="000000"/>
                <w:kern w:val="0"/>
                <w:szCs w:val="21"/>
              </w:rPr>
            </w:pPr>
            <w:r w:rsidRPr="002D4718">
              <w:rPr>
                <w:rFonts w:ascii="宋体" w:hAnsi="宋体" w:cs="宋体"/>
                <w:bCs/>
                <w:color w:val="000000"/>
                <w:kern w:val="0"/>
                <w:szCs w:val="21"/>
              </w:rPr>
              <w:t>9</w:t>
            </w:r>
          </w:p>
        </w:tc>
      </w:tr>
      <w:tr w:rsidR="00F82CDF" w:rsidRPr="002D4718" w14:paraId="1D1CF806" w14:textId="77777777">
        <w:trPr>
          <w:trHeight w:val="567"/>
        </w:trPr>
        <w:tc>
          <w:tcPr>
            <w:tcW w:w="703" w:type="dxa"/>
            <w:vMerge/>
            <w:tcBorders>
              <w:left w:val="single" w:sz="4" w:space="0" w:color="auto"/>
              <w:right w:val="single" w:sz="4" w:space="0" w:color="auto"/>
            </w:tcBorders>
            <w:vAlign w:val="center"/>
          </w:tcPr>
          <w:p w14:paraId="20666F57" w14:textId="77777777" w:rsidR="00F82CDF" w:rsidRPr="002D4718" w:rsidRDefault="00F82CDF">
            <w:pPr>
              <w:jc w:val="center"/>
              <w:rPr>
                <w:rFonts w:ascii="宋体" w:hAnsi="宋体" w:cs="宋体" w:hint="eastAsia"/>
                <w:bCs/>
                <w:color w:val="000000"/>
                <w:kern w:val="0"/>
                <w:szCs w:val="21"/>
              </w:rPr>
            </w:pPr>
          </w:p>
        </w:tc>
        <w:tc>
          <w:tcPr>
            <w:tcW w:w="1217" w:type="dxa"/>
            <w:vMerge/>
            <w:tcBorders>
              <w:left w:val="nil"/>
              <w:right w:val="single" w:sz="4" w:space="0" w:color="auto"/>
            </w:tcBorders>
            <w:vAlign w:val="center"/>
          </w:tcPr>
          <w:p w14:paraId="14CA2092" w14:textId="77777777" w:rsidR="00F82CDF" w:rsidRPr="002D4718" w:rsidRDefault="00F82CDF">
            <w:pPr>
              <w:autoSpaceDE w:val="0"/>
              <w:autoSpaceDN w:val="0"/>
              <w:rPr>
                <w:rFonts w:ascii="宋体" w:hAnsi="宋体" w:cs="宋体" w:hint="eastAsia"/>
                <w:szCs w:val="21"/>
              </w:rPr>
            </w:pPr>
          </w:p>
        </w:tc>
        <w:tc>
          <w:tcPr>
            <w:tcW w:w="5801" w:type="dxa"/>
            <w:tcBorders>
              <w:top w:val="single" w:sz="4" w:space="0" w:color="auto"/>
              <w:left w:val="nil"/>
              <w:bottom w:val="single" w:sz="4" w:space="0" w:color="auto"/>
              <w:right w:val="single" w:sz="4" w:space="0" w:color="auto"/>
            </w:tcBorders>
            <w:vAlign w:val="center"/>
          </w:tcPr>
          <w:p w14:paraId="29502ADA" w14:textId="77777777" w:rsidR="00F82CDF" w:rsidRPr="002D4718" w:rsidRDefault="00AC5729">
            <w:pPr>
              <w:autoSpaceDE w:val="0"/>
              <w:autoSpaceDN w:val="0"/>
              <w:rPr>
                <w:rFonts w:ascii="宋体" w:hAnsi="宋体" w:cs="宋体" w:hint="eastAsia"/>
                <w:szCs w:val="21"/>
              </w:rPr>
            </w:pPr>
            <w:r w:rsidRPr="002D4718">
              <w:rPr>
                <w:rFonts w:ascii="宋体" w:hAnsi="宋体" w:cs="宋体"/>
                <w:szCs w:val="21"/>
              </w:rPr>
              <w:t>2</w:t>
            </w:r>
            <w:r w:rsidR="00912F92" w:rsidRPr="002D4718">
              <w:rPr>
                <w:rFonts w:ascii="宋体" w:hAnsi="宋体" w:cs="宋体"/>
                <w:szCs w:val="21"/>
              </w:rPr>
              <w:t>.</w:t>
            </w:r>
            <w:r w:rsidR="00912F92" w:rsidRPr="002D4718">
              <w:rPr>
                <w:rFonts w:ascii="宋体" w:hAnsi="宋体" w:cs="宋体" w:hint="eastAsia"/>
                <w:szCs w:val="21"/>
              </w:rPr>
              <w:t>根据供应商拟投入本项目运输车辆进行打分，每投入一辆，得</w:t>
            </w:r>
            <w:r w:rsidR="00912F92" w:rsidRPr="002D4718">
              <w:rPr>
                <w:rFonts w:ascii="宋体" w:hAnsi="宋体" w:cs="宋体"/>
                <w:szCs w:val="21"/>
              </w:rPr>
              <w:t>2.5</w:t>
            </w:r>
            <w:r w:rsidR="00912F92" w:rsidRPr="002D4718">
              <w:rPr>
                <w:rFonts w:ascii="宋体" w:hAnsi="宋体" w:cs="宋体" w:hint="eastAsia"/>
                <w:szCs w:val="21"/>
              </w:rPr>
              <w:t>分，最高得</w:t>
            </w:r>
            <w:r w:rsidR="00912F92" w:rsidRPr="002D4718">
              <w:rPr>
                <w:rFonts w:ascii="宋体" w:hAnsi="宋体" w:cs="宋体"/>
                <w:szCs w:val="21"/>
              </w:rPr>
              <w:t>5</w:t>
            </w:r>
            <w:r w:rsidR="00912F92" w:rsidRPr="002D4718">
              <w:rPr>
                <w:rFonts w:ascii="宋体" w:hAnsi="宋体" w:cs="宋体" w:hint="eastAsia"/>
                <w:szCs w:val="21"/>
              </w:rPr>
              <w:t>分：</w:t>
            </w:r>
          </w:p>
          <w:p w14:paraId="0388AE50" w14:textId="77777777" w:rsidR="00F82CDF" w:rsidRPr="002D4718" w:rsidRDefault="00912F92">
            <w:pPr>
              <w:autoSpaceDE w:val="0"/>
              <w:autoSpaceDN w:val="0"/>
              <w:rPr>
                <w:rFonts w:ascii="宋体" w:hAnsi="宋体" w:cs="宋体" w:hint="eastAsia"/>
                <w:szCs w:val="21"/>
              </w:rPr>
            </w:pPr>
            <w:r w:rsidRPr="002D4718">
              <w:rPr>
                <w:rFonts w:ascii="宋体" w:hAnsi="宋体" w:cs="宋体" w:hint="eastAsia"/>
                <w:szCs w:val="21"/>
              </w:rPr>
              <w:t>（1）若为自有车辆，响应文件中必须提供车辆的行驶证；若为租赁车辆，响应文件中必须提供车辆的行驶证及租赁合同；</w:t>
            </w:r>
          </w:p>
        </w:tc>
        <w:tc>
          <w:tcPr>
            <w:tcW w:w="887" w:type="dxa"/>
            <w:tcBorders>
              <w:top w:val="single" w:sz="4" w:space="0" w:color="auto"/>
              <w:left w:val="nil"/>
              <w:bottom w:val="single" w:sz="4" w:space="0" w:color="auto"/>
              <w:right w:val="single" w:sz="4" w:space="0" w:color="auto"/>
            </w:tcBorders>
            <w:vAlign w:val="center"/>
          </w:tcPr>
          <w:p w14:paraId="2D93E09F" w14:textId="77777777" w:rsidR="00F82CDF" w:rsidRPr="002D4718" w:rsidRDefault="00912F92">
            <w:pPr>
              <w:jc w:val="center"/>
              <w:rPr>
                <w:rFonts w:ascii="宋体" w:hAnsi="宋体" w:cs="宋体" w:hint="eastAsia"/>
                <w:bCs/>
                <w:color w:val="000000"/>
                <w:kern w:val="0"/>
                <w:szCs w:val="21"/>
              </w:rPr>
            </w:pPr>
            <w:r w:rsidRPr="002D4718">
              <w:rPr>
                <w:rFonts w:ascii="宋体" w:hAnsi="宋体" w:cs="宋体"/>
                <w:bCs/>
                <w:color w:val="000000"/>
                <w:kern w:val="0"/>
                <w:szCs w:val="21"/>
              </w:rPr>
              <w:t>5</w:t>
            </w:r>
          </w:p>
        </w:tc>
      </w:tr>
      <w:tr w:rsidR="00F82CDF" w:rsidRPr="002D4718" w14:paraId="40831EB4" w14:textId="77777777">
        <w:trPr>
          <w:trHeight w:val="567"/>
        </w:trPr>
        <w:tc>
          <w:tcPr>
            <w:tcW w:w="703" w:type="dxa"/>
            <w:vMerge/>
            <w:tcBorders>
              <w:left w:val="single" w:sz="4" w:space="0" w:color="auto"/>
              <w:right w:val="single" w:sz="4" w:space="0" w:color="auto"/>
            </w:tcBorders>
            <w:vAlign w:val="center"/>
          </w:tcPr>
          <w:p w14:paraId="7B63C3DC" w14:textId="77777777" w:rsidR="00F82CDF" w:rsidRPr="002D4718" w:rsidRDefault="00F82CDF">
            <w:pPr>
              <w:jc w:val="center"/>
              <w:rPr>
                <w:rFonts w:ascii="宋体" w:hAnsi="宋体" w:cs="宋体" w:hint="eastAsia"/>
                <w:bCs/>
                <w:color w:val="000000"/>
                <w:kern w:val="0"/>
                <w:szCs w:val="21"/>
              </w:rPr>
            </w:pPr>
          </w:p>
        </w:tc>
        <w:tc>
          <w:tcPr>
            <w:tcW w:w="1217" w:type="dxa"/>
            <w:vMerge/>
            <w:tcBorders>
              <w:left w:val="nil"/>
              <w:right w:val="single" w:sz="4" w:space="0" w:color="auto"/>
            </w:tcBorders>
            <w:vAlign w:val="center"/>
          </w:tcPr>
          <w:p w14:paraId="3D5DCC47" w14:textId="77777777" w:rsidR="00F82CDF" w:rsidRPr="002D4718" w:rsidRDefault="00F82CDF">
            <w:pPr>
              <w:autoSpaceDE w:val="0"/>
              <w:autoSpaceDN w:val="0"/>
              <w:rPr>
                <w:rFonts w:ascii="宋体" w:hAnsi="宋体" w:cs="宋体" w:hint="eastAsia"/>
                <w:szCs w:val="21"/>
              </w:rPr>
            </w:pPr>
          </w:p>
        </w:tc>
        <w:tc>
          <w:tcPr>
            <w:tcW w:w="5801" w:type="dxa"/>
            <w:tcBorders>
              <w:top w:val="single" w:sz="4" w:space="0" w:color="auto"/>
              <w:left w:val="nil"/>
              <w:bottom w:val="single" w:sz="4" w:space="0" w:color="auto"/>
              <w:right w:val="single" w:sz="4" w:space="0" w:color="auto"/>
            </w:tcBorders>
            <w:vAlign w:val="center"/>
          </w:tcPr>
          <w:p w14:paraId="52729549" w14:textId="77777777" w:rsidR="00F82CDF" w:rsidRPr="002D4718" w:rsidRDefault="00AC5729">
            <w:pPr>
              <w:autoSpaceDE w:val="0"/>
              <w:autoSpaceDN w:val="0"/>
              <w:rPr>
                <w:rFonts w:ascii="宋体" w:hAnsi="宋体" w:cs="宋体" w:hint="eastAsia"/>
                <w:szCs w:val="21"/>
              </w:rPr>
            </w:pPr>
            <w:r w:rsidRPr="002D4718">
              <w:rPr>
                <w:rFonts w:ascii="宋体" w:hAnsi="宋体" w:cs="宋体"/>
                <w:szCs w:val="21"/>
              </w:rPr>
              <w:t>3</w:t>
            </w:r>
            <w:r w:rsidR="00912F92" w:rsidRPr="002D4718">
              <w:rPr>
                <w:rFonts w:ascii="宋体" w:hAnsi="宋体" w:cs="宋体"/>
                <w:szCs w:val="21"/>
              </w:rPr>
              <w:t>.</w:t>
            </w:r>
            <w:r w:rsidR="00912F92" w:rsidRPr="002D4718">
              <w:rPr>
                <w:rFonts w:ascii="宋体" w:hAnsi="宋体" w:cs="宋体" w:hint="eastAsia"/>
                <w:szCs w:val="21"/>
              </w:rPr>
              <w:t>供应商为本项目配备专用仓库且能满足项目需求的，仓库为自有或租赁得</w:t>
            </w:r>
            <w:r w:rsidR="00912F92" w:rsidRPr="002D4718">
              <w:rPr>
                <w:rFonts w:ascii="宋体" w:hAnsi="宋体" w:cs="宋体"/>
                <w:szCs w:val="21"/>
              </w:rPr>
              <w:t>5</w:t>
            </w:r>
            <w:r w:rsidR="00912F92" w:rsidRPr="002D4718">
              <w:rPr>
                <w:rFonts w:ascii="宋体" w:hAnsi="宋体" w:cs="宋体" w:hint="eastAsia"/>
                <w:szCs w:val="21"/>
              </w:rPr>
              <w:t>分，没有自有或租赁专用仓库的本项不得分</w:t>
            </w:r>
          </w:p>
          <w:p w14:paraId="10D5F507" w14:textId="77777777" w:rsidR="00F82CDF" w:rsidRPr="002D4718" w:rsidRDefault="00912F92">
            <w:pPr>
              <w:autoSpaceDE w:val="0"/>
              <w:autoSpaceDN w:val="0"/>
              <w:rPr>
                <w:rFonts w:ascii="宋体" w:hAnsi="宋体" w:cs="宋体" w:hint="eastAsia"/>
                <w:szCs w:val="21"/>
              </w:rPr>
            </w:pPr>
            <w:r w:rsidRPr="002D4718">
              <w:rPr>
                <w:rFonts w:ascii="宋体" w:hAnsi="宋体" w:cs="宋体" w:hint="eastAsia"/>
                <w:szCs w:val="21"/>
              </w:rPr>
              <w:t>（1）提供房屋产权证明复印件，租赁方式的须同时提供租赁合同（租赁时间须涵盖本项目履约期限，如合同有效期涵盖开标当日但</w:t>
            </w:r>
            <w:proofErr w:type="gramStart"/>
            <w:r w:rsidRPr="002D4718">
              <w:rPr>
                <w:rFonts w:ascii="宋体" w:hAnsi="宋体" w:cs="宋体" w:hint="eastAsia"/>
                <w:szCs w:val="21"/>
              </w:rPr>
              <w:t>不</w:t>
            </w:r>
            <w:proofErr w:type="gramEnd"/>
            <w:r w:rsidRPr="002D4718">
              <w:rPr>
                <w:rFonts w:ascii="宋体" w:hAnsi="宋体" w:cs="宋体" w:hint="eastAsia"/>
                <w:szCs w:val="21"/>
              </w:rPr>
              <w:t>涵盖履约期限的，须同时提供承诺书：承诺到期后，可与原租赁人续租至与采购人合同履约结束，格式自拟）（2）仓库照片；</w:t>
            </w:r>
          </w:p>
          <w:p w14:paraId="7B25C968" w14:textId="77777777" w:rsidR="00F82CDF" w:rsidRPr="002D4718" w:rsidRDefault="00912F92">
            <w:pPr>
              <w:autoSpaceDE w:val="0"/>
              <w:autoSpaceDN w:val="0"/>
              <w:rPr>
                <w:rFonts w:ascii="宋体" w:hAnsi="宋体" w:cs="宋体" w:hint="eastAsia"/>
                <w:szCs w:val="21"/>
              </w:rPr>
            </w:pPr>
            <w:r w:rsidRPr="002D4718">
              <w:rPr>
                <w:rFonts w:ascii="宋体" w:hAnsi="宋体" w:cs="宋体" w:hint="eastAsia"/>
                <w:szCs w:val="21"/>
              </w:rPr>
              <w:t>以上证明材料未提供或有缺漏的，本项不得分。</w:t>
            </w:r>
          </w:p>
        </w:tc>
        <w:tc>
          <w:tcPr>
            <w:tcW w:w="887" w:type="dxa"/>
            <w:tcBorders>
              <w:top w:val="single" w:sz="4" w:space="0" w:color="auto"/>
              <w:left w:val="nil"/>
              <w:bottom w:val="single" w:sz="4" w:space="0" w:color="auto"/>
              <w:right w:val="single" w:sz="4" w:space="0" w:color="auto"/>
            </w:tcBorders>
            <w:vAlign w:val="center"/>
          </w:tcPr>
          <w:p w14:paraId="73ACA000" w14:textId="77777777" w:rsidR="00F82CDF" w:rsidRPr="002D4718" w:rsidRDefault="00912F92">
            <w:pPr>
              <w:jc w:val="center"/>
              <w:rPr>
                <w:rFonts w:ascii="宋体" w:hAnsi="宋体" w:cs="宋体" w:hint="eastAsia"/>
                <w:bCs/>
                <w:color w:val="000000"/>
                <w:kern w:val="0"/>
                <w:szCs w:val="21"/>
              </w:rPr>
            </w:pPr>
            <w:r w:rsidRPr="002D4718">
              <w:rPr>
                <w:rFonts w:ascii="宋体" w:hAnsi="宋体" w:cs="宋体"/>
                <w:bCs/>
                <w:color w:val="000000"/>
                <w:kern w:val="0"/>
                <w:szCs w:val="21"/>
              </w:rPr>
              <w:t>5</w:t>
            </w:r>
          </w:p>
        </w:tc>
      </w:tr>
      <w:tr w:rsidR="00F82CDF" w:rsidRPr="002D4718" w14:paraId="40ABF66A" w14:textId="77777777">
        <w:trPr>
          <w:trHeight w:val="1827"/>
        </w:trPr>
        <w:tc>
          <w:tcPr>
            <w:tcW w:w="703" w:type="dxa"/>
            <w:vMerge/>
            <w:tcBorders>
              <w:left w:val="single" w:sz="4" w:space="0" w:color="auto"/>
              <w:right w:val="single" w:sz="4" w:space="0" w:color="auto"/>
            </w:tcBorders>
            <w:vAlign w:val="center"/>
          </w:tcPr>
          <w:p w14:paraId="013DBF3A" w14:textId="77777777" w:rsidR="00F82CDF" w:rsidRPr="002D4718" w:rsidRDefault="00F82CDF">
            <w:pPr>
              <w:jc w:val="center"/>
              <w:rPr>
                <w:rFonts w:ascii="宋体" w:hAnsi="宋体" w:cs="宋体" w:hint="eastAsia"/>
                <w:bCs/>
                <w:color w:val="000000"/>
                <w:kern w:val="0"/>
                <w:szCs w:val="21"/>
              </w:rPr>
            </w:pPr>
          </w:p>
        </w:tc>
        <w:tc>
          <w:tcPr>
            <w:tcW w:w="1217" w:type="dxa"/>
            <w:vMerge/>
            <w:tcBorders>
              <w:left w:val="nil"/>
              <w:right w:val="single" w:sz="4" w:space="0" w:color="auto"/>
            </w:tcBorders>
            <w:vAlign w:val="center"/>
          </w:tcPr>
          <w:p w14:paraId="38DDD3C3" w14:textId="77777777" w:rsidR="00F82CDF" w:rsidRPr="002D4718" w:rsidRDefault="00F82CDF">
            <w:pPr>
              <w:autoSpaceDE w:val="0"/>
              <w:autoSpaceDN w:val="0"/>
              <w:rPr>
                <w:rFonts w:ascii="宋体" w:hAnsi="宋体" w:cs="宋体" w:hint="eastAsia"/>
                <w:szCs w:val="21"/>
              </w:rPr>
            </w:pPr>
          </w:p>
        </w:tc>
        <w:tc>
          <w:tcPr>
            <w:tcW w:w="5801" w:type="dxa"/>
            <w:tcBorders>
              <w:top w:val="single" w:sz="4" w:space="0" w:color="auto"/>
              <w:left w:val="nil"/>
              <w:bottom w:val="single" w:sz="4" w:space="0" w:color="auto"/>
              <w:right w:val="single" w:sz="4" w:space="0" w:color="auto"/>
            </w:tcBorders>
            <w:vAlign w:val="center"/>
          </w:tcPr>
          <w:p w14:paraId="3111A274" w14:textId="77777777" w:rsidR="00F82CDF" w:rsidRPr="002D4718" w:rsidRDefault="00AC5729">
            <w:pPr>
              <w:autoSpaceDE w:val="0"/>
              <w:autoSpaceDN w:val="0"/>
              <w:rPr>
                <w:rFonts w:ascii="宋体" w:hAnsi="宋体" w:cs="宋体" w:hint="eastAsia"/>
                <w:szCs w:val="21"/>
              </w:rPr>
            </w:pPr>
            <w:r w:rsidRPr="002D4718">
              <w:rPr>
                <w:rFonts w:ascii="宋体" w:hAnsi="宋体" w:cs="宋体"/>
                <w:szCs w:val="21"/>
              </w:rPr>
              <w:t>4</w:t>
            </w:r>
            <w:r w:rsidR="00912F92" w:rsidRPr="002D4718">
              <w:rPr>
                <w:rFonts w:ascii="宋体" w:hAnsi="宋体" w:cs="宋体"/>
                <w:szCs w:val="21"/>
              </w:rPr>
              <w:t>.</w:t>
            </w:r>
            <w:r w:rsidR="00912F92" w:rsidRPr="002D4718">
              <w:rPr>
                <w:rFonts w:ascii="宋体" w:hAnsi="宋体" w:cs="宋体" w:hint="eastAsia"/>
                <w:szCs w:val="21"/>
              </w:rPr>
              <w:t>拟派在本项目的项目负责人具有相关工作经验5年及以上得</w:t>
            </w:r>
            <w:r w:rsidR="00912F92" w:rsidRPr="002D4718">
              <w:rPr>
                <w:rFonts w:ascii="宋体" w:hAnsi="宋体" w:cs="宋体"/>
                <w:szCs w:val="21"/>
              </w:rPr>
              <w:t>5</w:t>
            </w:r>
            <w:r w:rsidR="00912F92" w:rsidRPr="002D4718">
              <w:rPr>
                <w:rFonts w:ascii="宋体" w:hAnsi="宋体" w:cs="宋体" w:hint="eastAsia"/>
                <w:szCs w:val="21"/>
              </w:rPr>
              <w:t>分。</w:t>
            </w:r>
          </w:p>
          <w:p w14:paraId="0C920D71" w14:textId="77777777" w:rsidR="00F82CDF" w:rsidRPr="002D4718" w:rsidRDefault="00912F92">
            <w:pPr>
              <w:autoSpaceDE w:val="0"/>
              <w:autoSpaceDN w:val="0"/>
              <w:rPr>
                <w:rFonts w:ascii="宋体" w:hAnsi="宋体" w:cs="宋体" w:hint="eastAsia"/>
                <w:szCs w:val="21"/>
              </w:rPr>
            </w:pPr>
            <w:r w:rsidRPr="002D4718">
              <w:rPr>
                <w:rFonts w:ascii="宋体" w:hAnsi="宋体" w:cs="宋体" w:hint="eastAsia"/>
                <w:szCs w:val="21"/>
              </w:rPr>
              <w:t>注：本项须提供加盖用户公章的工作经验证明及供应商近六个月内任一月份为其缴纳或委托缴纳的</w:t>
            </w:r>
            <w:proofErr w:type="gramStart"/>
            <w:r w:rsidRPr="002D4718">
              <w:rPr>
                <w:rFonts w:ascii="宋体" w:hAnsi="宋体" w:cs="宋体" w:hint="eastAsia"/>
                <w:szCs w:val="21"/>
              </w:rPr>
              <w:t>社保证明</w:t>
            </w:r>
            <w:proofErr w:type="gramEnd"/>
            <w:r w:rsidRPr="002D4718">
              <w:rPr>
                <w:rFonts w:ascii="宋体" w:hAnsi="宋体" w:cs="宋体" w:hint="eastAsia"/>
                <w:szCs w:val="21"/>
              </w:rPr>
              <w:t>复印件且加盖公章，缺项不得分）</w:t>
            </w:r>
          </w:p>
        </w:tc>
        <w:tc>
          <w:tcPr>
            <w:tcW w:w="887" w:type="dxa"/>
            <w:tcBorders>
              <w:top w:val="single" w:sz="4" w:space="0" w:color="auto"/>
              <w:left w:val="nil"/>
              <w:bottom w:val="single" w:sz="4" w:space="0" w:color="auto"/>
              <w:right w:val="single" w:sz="4" w:space="0" w:color="auto"/>
            </w:tcBorders>
            <w:vAlign w:val="center"/>
          </w:tcPr>
          <w:p w14:paraId="5A1A5E99" w14:textId="77777777" w:rsidR="00F82CDF" w:rsidRPr="002D4718" w:rsidRDefault="00912F92">
            <w:pPr>
              <w:jc w:val="center"/>
              <w:rPr>
                <w:rFonts w:ascii="宋体" w:hAnsi="宋体" w:cs="宋体" w:hint="eastAsia"/>
                <w:bCs/>
                <w:color w:val="000000"/>
                <w:kern w:val="0"/>
                <w:szCs w:val="21"/>
              </w:rPr>
            </w:pPr>
            <w:r w:rsidRPr="002D4718">
              <w:rPr>
                <w:rFonts w:ascii="宋体" w:hAnsi="宋体" w:cs="宋体"/>
                <w:bCs/>
                <w:color w:val="000000"/>
                <w:kern w:val="0"/>
                <w:szCs w:val="21"/>
              </w:rPr>
              <w:t>5</w:t>
            </w:r>
          </w:p>
        </w:tc>
      </w:tr>
      <w:tr w:rsidR="00F82CDF" w:rsidRPr="002D4718" w14:paraId="485B0A54" w14:textId="77777777">
        <w:trPr>
          <w:trHeight w:val="567"/>
        </w:trPr>
        <w:tc>
          <w:tcPr>
            <w:tcW w:w="703" w:type="dxa"/>
            <w:vMerge/>
            <w:tcBorders>
              <w:left w:val="single" w:sz="4" w:space="0" w:color="auto"/>
              <w:right w:val="single" w:sz="4" w:space="0" w:color="auto"/>
            </w:tcBorders>
            <w:vAlign w:val="center"/>
          </w:tcPr>
          <w:p w14:paraId="20190A64" w14:textId="77777777" w:rsidR="00F82CDF" w:rsidRPr="002D4718" w:rsidRDefault="00F82CDF">
            <w:pPr>
              <w:jc w:val="center"/>
              <w:rPr>
                <w:rFonts w:ascii="宋体" w:hAnsi="宋体" w:cs="宋体" w:hint="eastAsia"/>
                <w:bCs/>
                <w:color w:val="000000"/>
                <w:kern w:val="0"/>
                <w:szCs w:val="21"/>
              </w:rPr>
            </w:pPr>
          </w:p>
        </w:tc>
        <w:tc>
          <w:tcPr>
            <w:tcW w:w="1217" w:type="dxa"/>
            <w:vMerge/>
            <w:tcBorders>
              <w:left w:val="nil"/>
              <w:right w:val="single" w:sz="4" w:space="0" w:color="auto"/>
            </w:tcBorders>
            <w:vAlign w:val="center"/>
          </w:tcPr>
          <w:p w14:paraId="7BB0558C" w14:textId="77777777" w:rsidR="00F82CDF" w:rsidRPr="002D4718" w:rsidRDefault="00F82CDF">
            <w:pPr>
              <w:autoSpaceDE w:val="0"/>
              <w:autoSpaceDN w:val="0"/>
              <w:rPr>
                <w:rFonts w:ascii="宋体" w:hAnsi="宋体" w:cs="宋体" w:hint="eastAsia"/>
                <w:szCs w:val="21"/>
              </w:rPr>
            </w:pPr>
          </w:p>
        </w:tc>
        <w:tc>
          <w:tcPr>
            <w:tcW w:w="5801" w:type="dxa"/>
            <w:tcBorders>
              <w:top w:val="single" w:sz="4" w:space="0" w:color="auto"/>
              <w:left w:val="nil"/>
              <w:bottom w:val="single" w:sz="4" w:space="0" w:color="auto"/>
              <w:right w:val="single" w:sz="4" w:space="0" w:color="auto"/>
            </w:tcBorders>
            <w:vAlign w:val="center"/>
          </w:tcPr>
          <w:p w14:paraId="36CED70B" w14:textId="77777777" w:rsidR="00F82CDF" w:rsidRPr="002D4718" w:rsidRDefault="00AC5729">
            <w:pPr>
              <w:autoSpaceDE w:val="0"/>
              <w:autoSpaceDN w:val="0"/>
              <w:rPr>
                <w:rFonts w:ascii="宋体" w:hAnsi="宋体" w:cs="宋体" w:hint="eastAsia"/>
                <w:szCs w:val="21"/>
              </w:rPr>
            </w:pPr>
            <w:r w:rsidRPr="002D4718">
              <w:rPr>
                <w:rFonts w:ascii="宋体" w:hAnsi="宋体" w:cs="宋体"/>
                <w:szCs w:val="21"/>
              </w:rPr>
              <w:t>5</w:t>
            </w:r>
            <w:r w:rsidR="00912F92" w:rsidRPr="002D4718">
              <w:rPr>
                <w:rFonts w:ascii="宋体" w:hAnsi="宋体" w:cs="宋体"/>
                <w:szCs w:val="21"/>
              </w:rPr>
              <w:t>.</w:t>
            </w:r>
            <w:r w:rsidR="00912F92" w:rsidRPr="002D4718">
              <w:rPr>
                <w:rFonts w:ascii="宋体" w:hAnsi="宋体" w:cs="宋体" w:hint="eastAsia"/>
                <w:szCs w:val="21"/>
              </w:rPr>
              <w:t>拟派在本项目的工作人员需包含采购、分拣、出入库、车辆配送等工作岗位，且相关工作人员必须具备健康证，每提供1个人得2分，最高得</w:t>
            </w:r>
            <w:r w:rsidR="00912F92" w:rsidRPr="002D4718">
              <w:rPr>
                <w:rFonts w:ascii="宋体" w:hAnsi="宋体" w:cs="宋体"/>
                <w:szCs w:val="21"/>
              </w:rPr>
              <w:t>6</w:t>
            </w:r>
            <w:r w:rsidR="00912F92" w:rsidRPr="002D4718">
              <w:rPr>
                <w:rFonts w:ascii="宋体" w:hAnsi="宋体" w:cs="宋体" w:hint="eastAsia"/>
                <w:szCs w:val="21"/>
              </w:rPr>
              <w:t>分</w:t>
            </w:r>
          </w:p>
          <w:p w14:paraId="381C8C26" w14:textId="77777777" w:rsidR="00F82CDF" w:rsidRPr="002D4718" w:rsidRDefault="00912F92">
            <w:pPr>
              <w:autoSpaceDE w:val="0"/>
              <w:autoSpaceDN w:val="0"/>
              <w:rPr>
                <w:rFonts w:ascii="宋体" w:hAnsi="宋体" w:cs="宋体" w:hint="eastAsia"/>
                <w:szCs w:val="21"/>
              </w:rPr>
            </w:pPr>
            <w:r w:rsidRPr="002D4718">
              <w:rPr>
                <w:rFonts w:ascii="宋体" w:hAnsi="宋体" w:cs="宋体" w:hint="eastAsia"/>
                <w:szCs w:val="21"/>
              </w:rPr>
              <w:t>注：提供上述人员的证书扫描件以及供应商为其在近6个月内任意一个月缴纳社保的证明材料，未提供上述材料的不得分，如果委托第三方公司代为缴纳社保，需提供供应商和第三方公司委托缴纳社保的证明。</w:t>
            </w:r>
          </w:p>
        </w:tc>
        <w:tc>
          <w:tcPr>
            <w:tcW w:w="887" w:type="dxa"/>
            <w:tcBorders>
              <w:top w:val="single" w:sz="4" w:space="0" w:color="auto"/>
              <w:left w:val="nil"/>
              <w:bottom w:val="single" w:sz="4" w:space="0" w:color="auto"/>
              <w:right w:val="single" w:sz="4" w:space="0" w:color="auto"/>
            </w:tcBorders>
            <w:vAlign w:val="center"/>
          </w:tcPr>
          <w:p w14:paraId="3A396EC3" w14:textId="77777777" w:rsidR="00F82CDF" w:rsidRPr="002D4718" w:rsidRDefault="00912F92">
            <w:pPr>
              <w:jc w:val="center"/>
              <w:rPr>
                <w:rFonts w:ascii="宋体" w:hAnsi="宋体" w:cs="宋体" w:hint="eastAsia"/>
                <w:bCs/>
                <w:color w:val="000000"/>
                <w:kern w:val="0"/>
                <w:szCs w:val="21"/>
              </w:rPr>
            </w:pPr>
            <w:r w:rsidRPr="002D4718">
              <w:rPr>
                <w:rFonts w:ascii="宋体" w:hAnsi="宋体" w:cs="宋体"/>
                <w:bCs/>
                <w:color w:val="000000"/>
                <w:kern w:val="0"/>
                <w:szCs w:val="21"/>
              </w:rPr>
              <w:t>6</w:t>
            </w:r>
          </w:p>
        </w:tc>
      </w:tr>
      <w:tr w:rsidR="00F82CDF" w:rsidRPr="002D4718" w14:paraId="71F5A481" w14:textId="77777777">
        <w:trPr>
          <w:trHeight w:val="567"/>
        </w:trPr>
        <w:tc>
          <w:tcPr>
            <w:tcW w:w="703" w:type="dxa"/>
            <w:tcBorders>
              <w:top w:val="single" w:sz="4" w:space="0" w:color="auto"/>
              <w:left w:val="single" w:sz="4" w:space="0" w:color="auto"/>
              <w:bottom w:val="single" w:sz="4" w:space="0" w:color="auto"/>
              <w:right w:val="single" w:sz="4" w:space="0" w:color="auto"/>
            </w:tcBorders>
            <w:vAlign w:val="center"/>
          </w:tcPr>
          <w:p w14:paraId="67A80A09" w14:textId="77777777" w:rsidR="00F82CDF" w:rsidRPr="002D4718" w:rsidRDefault="00912F92">
            <w:pPr>
              <w:jc w:val="center"/>
              <w:rPr>
                <w:rFonts w:ascii="宋体" w:hAnsi="宋体" w:cs="宋体" w:hint="eastAsia"/>
                <w:bCs/>
                <w:color w:val="000000"/>
                <w:kern w:val="0"/>
                <w:szCs w:val="21"/>
              </w:rPr>
            </w:pPr>
            <w:r w:rsidRPr="002D4718">
              <w:rPr>
                <w:rFonts w:ascii="宋体" w:hAnsi="宋体" w:cs="宋体"/>
                <w:bCs/>
                <w:color w:val="000000"/>
                <w:kern w:val="0"/>
                <w:szCs w:val="21"/>
              </w:rPr>
              <w:t>3</w:t>
            </w:r>
          </w:p>
        </w:tc>
        <w:tc>
          <w:tcPr>
            <w:tcW w:w="1217" w:type="dxa"/>
            <w:tcBorders>
              <w:top w:val="single" w:sz="4" w:space="0" w:color="auto"/>
              <w:left w:val="nil"/>
              <w:bottom w:val="single" w:sz="4" w:space="0" w:color="auto"/>
              <w:right w:val="single" w:sz="4" w:space="0" w:color="auto"/>
            </w:tcBorders>
            <w:vAlign w:val="center"/>
          </w:tcPr>
          <w:p w14:paraId="3495ED16" w14:textId="77777777" w:rsidR="00F82CDF" w:rsidRPr="002D4718" w:rsidRDefault="00912F92">
            <w:pPr>
              <w:jc w:val="center"/>
              <w:rPr>
                <w:rFonts w:ascii="宋体" w:hAnsi="宋体" w:cs="宋体" w:hint="eastAsia"/>
                <w:szCs w:val="21"/>
              </w:rPr>
            </w:pPr>
            <w:r w:rsidRPr="002D4718">
              <w:rPr>
                <w:rFonts w:ascii="宋体" w:hAnsi="宋体" w:cs="宋体" w:hint="eastAsia"/>
                <w:szCs w:val="21"/>
              </w:rPr>
              <w:t>样品质量</w:t>
            </w:r>
          </w:p>
          <w:p w14:paraId="76B53B75" w14:textId="77777777" w:rsidR="00F82CDF" w:rsidRPr="002D4718" w:rsidRDefault="00F82CDF">
            <w:pPr>
              <w:autoSpaceDE w:val="0"/>
              <w:autoSpaceDN w:val="0"/>
              <w:rPr>
                <w:rFonts w:ascii="宋体" w:hAnsi="宋体" w:cs="宋体" w:hint="eastAsia"/>
                <w:szCs w:val="21"/>
              </w:rPr>
            </w:pPr>
          </w:p>
        </w:tc>
        <w:tc>
          <w:tcPr>
            <w:tcW w:w="5801" w:type="dxa"/>
            <w:tcBorders>
              <w:top w:val="single" w:sz="4" w:space="0" w:color="auto"/>
              <w:left w:val="nil"/>
              <w:bottom w:val="single" w:sz="4" w:space="0" w:color="auto"/>
              <w:right w:val="single" w:sz="4" w:space="0" w:color="auto"/>
            </w:tcBorders>
            <w:vAlign w:val="center"/>
          </w:tcPr>
          <w:p w14:paraId="21B6E8DF" w14:textId="77777777" w:rsidR="00F82CDF" w:rsidRPr="002D4718" w:rsidRDefault="00912F92">
            <w:pPr>
              <w:autoSpaceDE w:val="0"/>
              <w:autoSpaceDN w:val="0"/>
              <w:rPr>
                <w:rFonts w:ascii="宋体" w:hAnsi="宋体" w:cs="宋体" w:hint="eastAsia"/>
                <w:szCs w:val="21"/>
              </w:rPr>
            </w:pPr>
            <w:r w:rsidRPr="002D4718">
              <w:rPr>
                <w:rFonts w:ascii="宋体" w:hAnsi="宋体" w:cs="宋体" w:hint="eastAsia"/>
                <w:szCs w:val="21"/>
              </w:rPr>
              <w:t>评委根据供应商提供的样品（奶瓶+奶嘴）对外观、质量、产品特色等进行综合打分。优秀的得7分，良好的得4分，及格得1分，较差及不符合要求的得0分。</w:t>
            </w:r>
          </w:p>
        </w:tc>
        <w:tc>
          <w:tcPr>
            <w:tcW w:w="887" w:type="dxa"/>
            <w:tcBorders>
              <w:top w:val="single" w:sz="4" w:space="0" w:color="auto"/>
              <w:left w:val="nil"/>
              <w:bottom w:val="single" w:sz="4" w:space="0" w:color="auto"/>
              <w:right w:val="single" w:sz="4" w:space="0" w:color="auto"/>
            </w:tcBorders>
            <w:vAlign w:val="center"/>
          </w:tcPr>
          <w:p w14:paraId="0110861D" w14:textId="77777777" w:rsidR="00F82CDF" w:rsidRPr="002D4718" w:rsidRDefault="00912F92">
            <w:pPr>
              <w:jc w:val="center"/>
              <w:rPr>
                <w:rFonts w:ascii="宋体" w:hAnsi="宋体" w:cs="宋体" w:hint="eastAsia"/>
                <w:bCs/>
                <w:color w:val="000000"/>
                <w:kern w:val="0"/>
                <w:szCs w:val="21"/>
              </w:rPr>
            </w:pPr>
            <w:r w:rsidRPr="002D4718">
              <w:rPr>
                <w:rFonts w:ascii="宋体" w:hAnsi="宋体" w:cs="宋体"/>
                <w:bCs/>
                <w:color w:val="000000"/>
                <w:kern w:val="0"/>
                <w:szCs w:val="21"/>
              </w:rPr>
              <w:t>7</w:t>
            </w:r>
          </w:p>
        </w:tc>
      </w:tr>
      <w:tr w:rsidR="00F82CDF" w:rsidRPr="002D4718" w14:paraId="612509FA" w14:textId="77777777">
        <w:trPr>
          <w:trHeight w:val="567"/>
        </w:trPr>
        <w:tc>
          <w:tcPr>
            <w:tcW w:w="703" w:type="dxa"/>
            <w:tcBorders>
              <w:top w:val="single" w:sz="4" w:space="0" w:color="auto"/>
              <w:left w:val="single" w:sz="4" w:space="0" w:color="auto"/>
              <w:bottom w:val="single" w:sz="4" w:space="0" w:color="auto"/>
              <w:right w:val="single" w:sz="4" w:space="0" w:color="auto"/>
            </w:tcBorders>
            <w:vAlign w:val="center"/>
          </w:tcPr>
          <w:p w14:paraId="77B4DBE0" w14:textId="77777777" w:rsidR="00F82CDF" w:rsidRPr="002D4718" w:rsidRDefault="00912F92">
            <w:pPr>
              <w:jc w:val="center"/>
              <w:rPr>
                <w:rFonts w:ascii="宋体" w:hAnsi="宋体" w:cs="宋体" w:hint="eastAsia"/>
                <w:bCs/>
                <w:color w:val="000000"/>
                <w:kern w:val="0"/>
                <w:szCs w:val="21"/>
              </w:rPr>
            </w:pPr>
            <w:r w:rsidRPr="002D4718">
              <w:rPr>
                <w:rFonts w:ascii="宋体" w:hAnsi="宋体" w:cs="宋体"/>
                <w:bCs/>
                <w:color w:val="000000"/>
                <w:kern w:val="0"/>
                <w:szCs w:val="21"/>
              </w:rPr>
              <w:t>4</w:t>
            </w:r>
          </w:p>
        </w:tc>
        <w:tc>
          <w:tcPr>
            <w:tcW w:w="1217" w:type="dxa"/>
            <w:tcBorders>
              <w:top w:val="single" w:sz="4" w:space="0" w:color="auto"/>
              <w:left w:val="nil"/>
              <w:bottom w:val="single" w:sz="4" w:space="0" w:color="auto"/>
              <w:right w:val="single" w:sz="4" w:space="0" w:color="auto"/>
            </w:tcBorders>
            <w:vAlign w:val="center"/>
          </w:tcPr>
          <w:p w14:paraId="70642538" w14:textId="77777777" w:rsidR="00F82CDF" w:rsidRPr="002D4718" w:rsidRDefault="00912F92">
            <w:pPr>
              <w:jc w:val="center"/>
              <w:rPr>
                <w:rFonts w:ascii="宋体" w:eastAsia="Times New Roman" w:hAnsi="宋体" w:cs="宋体"/>
                <w:bCs/>
                <w:szCs w:val="21"/>
              </w:rPr>
            </w:pPr>
            <w:proofErr w:type="spellStart"/>
            <w:r w:rsidRPr="002D4718">
              <w:rPr>
                <w:rFonts w:ascii="宋体" w:eastAsia="Times New Roman" w:hAnsi="宋体" w:cs="宋体" w:hint="eastAsia"/>
                <w:bCs/>
                <w:szCs w:val="21"/>
              </w:rPr>
              <w:t>所投产品综合性能评价</w:t>
            </w:r>
            <w:proofErr w:type="spellEnd"/>
          </w:p>
          <w:p w14:paraId="4CF4D77E" w14:textId="77777777" w:rsidR="00F82CDF" w:rsidRPr="002D4718" w:rsidRDefault="00F82CDF">
            <w:pPr>
              <w:jc w:val="center"/>
              <w:rPr>
                <w:rFonts w:ascii="宋体" w:hAnsi="宋体" w:cs="宋体" w:hint="eastAsia"/>
                <w:szCs w:val="21"/>
              </w:rPr>
            </w:pPr>
          </w:p>
        </w:tc>
        <w:tc>
          <w:tcPr>
            <w:tcW w:w="5801" w:type="dxa"/>
            <w:tcBorders>
              <w:top w:val="single" w:sz="4" w:space="0" w:color="auto"/>
              <w:left w:val="nil"/>
              <w:bottom w:val="single" w:sz="4" w:space="0" w:color="auto"/>
              <w:right w:val="single" w:sz="4" w:space="0" w:color="auto"/>
            </w:tcBorders>
            <w:vAlign w:val="center"/>
          </w:tcPr>
          <w:p w14:paraId="67FBEA3E" w14:textId="77777777" w:rsidR="00F82CDF" w:rsidRPr="002D4718" w:rsidRDefault="00912F92">
            <w:pPr>
              <w:autoSpaceDE w:val="0"/>
              <w:autoSpaceDN w:val="0"/>
              <w:rPr>
                <w:rFonts w:ascii="宋体" w:hAnsi="宋体" w:cs="宋体" w:hint="eastAsia"/>
                <w:szCs w:val="21"/>
              </w:rPr>
            </w:pPr>
            <w:r w:rsidRPr="002D4718">
              <w:rPr>
                <w:rFonts w:ascii="宋体" w:hAnsi="宋体" w:cs="宋体" w:hint="eastAsia"/>
                <w:szCs w:val="21"/>
              </w:rPr>
              <w:t>评委对所投产品选型、规格、设计的科学性、合理性、材质选用、制造工艺水平等进行评审：</w:t>
            </w:r>
          </w:p>
          <w:p w14:paraId="465634D3" w14:textId="77777777" w:rsidR="00F82CDF" w:rsidRPr="002D4718" w:rsidRDefault="00912F92">
            <w:pPr>
              <w:autoSpaceDE w:val="0"/>
              <w:autoSpaceDN w:val="0"/>
              <w:rPr>
                <w:rFonts w:ascii="宋体" w:hAnsi="宋体" w:cs="宋体" w:hint="eastAsia"/>
                <w:szCs w:val="21"/>
              </w:rPr>
            </w:pPr>
            <w:r w:rsidRPr="002D4718">
              <w:rPr>
                <w:rFonts w:ascii="宋体" w:hAnsi="宋体" w:cs="宋体" w:hint="eastAsia"/>
                <w:szCs w:val="21"/>
              </w:rPr>
              <w:t>（1）产品选型好、规格、设计的科学合理，制造工艺水平好，且与项目需求的吻合度高的得7分；</w:t>
            </w:r>
          </w:p>
          <w:p w14:paraId="7435567F" w14:textId="77777777" w:rsidR="00F82CDF" w:rsidRPr="002D4718" w:rsidRDefault="00912F92">
            <w:pPr>
              <w:autoSpaceDE w:val="0"/>
              <w:autoSpaceDN w:val="0"/>
              <w:rPr>
                <w:rFonts w:ascii="宋体" w:hAnsi="宋体" w:cs="宋体" w:hint="eastAsia"/>
                <w:szCs w:val="21"/>
              </w:rPr>
            </w:pPr>
            <w:r w:rsidRPr="002D4718">
              <w:rPr>
                <w:rFonts w:ascii="宋体" w:hAnsi="宋体" w:cs="宋体" w:hint="eastAsia"/>
                <w:szCs w:val="21"/>
              </w:rPr>
              <w:t>（2）产品选型较好、规格、设计的较为科学合理，制造工艺水平较好，且与项目需求的吻合度较好的得4分；</w:t>
            </w:r>
          </w:p>
          <w:p w14:paraId="3D4429CB" w14:textId="77777777" w:rsidR="00F82CDF" w:rsidRPr="002D4718" w:rsidRDefault="00912F92">
            <w:pPr>
              <w:autoSpaceDE w:val="0"/>
              <w:autoSpaceDN w:val="0"/>
              <w:rPr>
                <w:rFonts w:ascii="宋体" w:hAnsi="宋体" w:cs="宋体" w:hint="eastAsia"/>
                <w:szCs w:val="21"/>
              </w:rPr>
            </w:pPr>
            <w:r w:rsidRPr="002D4718">
              <w:rPr>
                <w:rFonts w:ascii="宋体" w:hAnsi="宋体" w:cs="宋体" w:hint="eastAsia"/>
                <w:szCs w:val="21"/>
              </w:rPr>
              <w:t>（3）产品选型一般、规格、设计的一般合理，制造工艺水平一般且与项目需求的吻合度一般，得1分；</w:t>
            </w:r>
          </w:p>
          <w:p w14:paraId="7B041AB2" w14:textId="77777777" w:rsidR="00F82CDF" w:rsidRPr="002D4718" w:rsidRDefault="00912F92">
            <w:pPr>
              <w:autoSpaceDE w:val="0"/>
              <w:autoSpaceDN w:val="0"/>
              <w:rPr>
                <w:rFonts w:ascii="宋体" w:hAnsi="宋体" w:cs="宋体" w:hint="eastAsia"/>
                <w:szCs w:val="21"/>
              </w:rPr>
            </w:pPr>
            <w:r w:rsidRPr="002D4718">
              <w:rPr>
                <w:rFonts w:ascii="宋体" w:hAnsi="宋体" w:cs="宋体" w:hint="eastAsia"/>
                <w:szCs w:val="21"/>
              </w:rPr>
              <w:t>（4）其他不得分。</w:t>
            </w:r>
          </w:p>
        </w:tc>
        <w:tc>
          <w:tcPr>
            <w:tcW w:w="887" w:type="dxa"/>
            <w:tcBorders>
              <w:top w:val="single" w:sz="4" w:space="0" w:color="auto"/>
              <w:left w:val="nil"/>
              <w:bottom w:val="single" w:sz="4" w:space="0" w:color="auto"/>
              <w:right w:val="single" w:sz="4" w:space="0" w:color="auto"/>
            </w:tcBorders>
            <w:vAlign w:val="center"/>
          </w:tcPr>
          <w:p w14:paraId="67812994" w14:textId="77777777" w:rsidR="00F82CDF" w:rsidRPr="002D4718" w:rsidRDefault="00912F92">
            <w:pPr>
              <w:jc w:val="center"/>
              <w:rPr>
                <w:rFonts w:ascii="宋体" w:hAnsi="宋体" w:cs="宋体" w:hint="eastAsia"/>
                <w:bCs/>
                <w:color w:val="000000"/>
                <w:kern w:val="0"/>
                <w:szCs w:val="21"/>
              </w:rPr>
            </w:pPr>
            <w:r w:rsidRPr="002D4718">
              <w:rPr>
                <w:rFonts w:ascii="宋体" w:hAnsi="宋体" w:cs="宋体" w:hint="eastAsia"/>
                <w:bCs/>
                <w:color w:val="000000"/>
                <w:kern w:val="0"/>
                <w:szCs w:val="21"/>
              </w:rPr>
              <w:t>7</w:t>
            </w:r>
          </w:p>
        </w:tc>
      </w:tr>
      <w:tr w:rsidR="00F82CDF" w:rsidRPr="002D4718" w14:paraId="0262689D" w14:textId="77777777">
        <w:trPr>
          <w:trHeight w:val="567"/>
        </w:trPr>
        <w:tc>
          <w:tcPr>
            <w:tcW w:w="703" w:type="dxa"/>
            <w:tcBorders>
              <w:top w:val="single" w:sz="4" w:space="0" w:color="auto"/>
              <w:left w:val="single" w:sz="4" w:space="0" w:color="auto"/>
              <w:bottom w:val="single" w:sz="4" w:space="0" w:color="auto"/>
              <w:right w:val="single" w:sz="4" w:space="0" w:color="auto"/>
            </w:tcBorders>
            <w:vAlign w:val="center"/>
          </w:tcPr>
          <w:p w14:paraId="64FC9548" w14:textId="77777777" w:rsidR="00F82CDF" w:rsidRPr="002D4718" w:rsidRDefault="00912F92">
            <w:pPr>
              <w:jc w:val="center"/>
              <w:rPr>
                <w:rFonts w:ascii="宋体" w:hAnsi="宋体" w:cs="宋体" w:hint="eastAsia"/>
                <w:bCs/>
                <w:color w:val="000000"/>
                <w:kern w:val="0"/>
                <w:szCs w:val="21"/>
              </w:rPr>
            </w:pPr>
            <w:r w:rsidRPr="002D4718">
              <w:rPr>
                <w:rFonts w:ascii="宋体" w:hAnsi="宋体" w:cs="宋体" w:hint="eastAsia"/>
                <w:bCs/>
                <w:color w:val="000000"/>
                <w:kern w:val="0"/>
                <w:szCs w:val="21"/>
              </w:rPr>
              <w:t>5</w:t>
            </w:r>
          </w:p>
        </w:tc>
        <w:tc>
          <w:tcPr>
            <w:tcW w:w="1217" w:type="dxa"/>
            <w:tcBorders>
              <w:top w:val="single" w:sz="4" w:space="0" w:color="auto"/>
              <w:left w:val="nil"/>
              <w:bottom w:val="single" w:sz="4" w:space="0" w:color="auto"/>
              <w:right w:val="single" w:sz="4" w:space="0" w:color="auto"/>
            </w:tcBorders>
            <w:vAlign w:val="center"/>
          </w:tcPr>
          <w:p w14:paraId="48F7E6B6" w14:textId="77777777" w:rsidR="00F82CDF" w:rsidRPr="002D4718" w:rsidRDefault="00912F92">
            <w:pPr>
              <w:autoSpaceDE w:val="0"/>
              <w:autoSpaceDN w:val="0"/>
              <w:rPr>
                <w:rFonts w:ascii="宋体" w:hAnsi="宋体" w:cs="宋体" w:hint="eastAsia"/>
                <w:szCs w:val="21"/>
              </w:rPr>
            </w:pPr>
            <w:r w:rsidRPr="002D4718">
              <w:rPr>
                <w:rFonts w:ascii="宋体" w:hAnsi="宋体" w:cs="宋体" w:hint="eastAsia"/>
                <w:szCs w:val="21"/>
              </w:rPr>
              <w:t>配送方案</w:t>
            </w:r>
          </w:p>
        </w:tc>
        <w:tc>
          <w:tcPr>
            <w:tcW w:w="5801" w:type="dxa"/>
            <w:tcBorders>
              <w:top w:val="single" w:sz="4" w:space="0" w:color="auto"/>
              <w:left w:val="nil"/>
              <w:bottom w:val="single" w:sz="4" w:space="0" w:color="auto"/>
              <w:right w:val="single" w:sz="4" w:space="0" w:color="auto"/>
            </w:tcBorders>
          </w:tcPr>
          <w:p w14:paraId="695AC21C" w14:textId="77777777" w:rsidR="00F82CDF" w:rsidRPr="002D4718" w:rsidRDefault="00912F92">
            <w:pPr>
              <w:autoSpaceDE w:val="0"/>
              <w:autoSpaceDN w:val="0"/>
              <w:rPr>
                <w:rFonts w:ascii="宋体" w:hAnsi="宋体" w:cs="宋体" w:hint="eastAsia"/>
                <w:szCs w:val="21"/>
              </w:rPr>
            </w:pPr>
            <w:r w:rsidRPr="002D4718">
              <w:rPr>
                <w:rFonts w:ascii="宋体" w:hAnsi="宋体" w:cs="宋体" w:hint="eastAsia"/>
                <w:szCs w:val="21"/>
              </w:rPr>
              <w:t>供应商须有配送服务方案，响应招标文件要求，有合理有效供货计划和保障措施，包括但不限于供货时间、物流交接等环节，根据应答情况评审打分。</w:t>
            </w:r>
          </w:p>
          <w:p w14:paraId="59D59EE3" w14:textId="77777777" w:rsidR="00F82CDF" w:rsidRPr="002D4718" w:rsidRDefault="00912F92">
            <w:pPr>
              <w:autoSpaceDE w:val="0"/>
              <w:autoSpaceDN w:val="0"/>
              <w:rPr>
                <w:rFonts w:ascii="宋体" w:hAnsi="宋体" w:cs="宋体" w:hint="eastAsia"/>
                <w:szCs w:val="21"/>
              </w:rPr>
            </w:pPr>
            <w:r w:rsidRPr="002D4718">
              <w:rPr>
                <w:rFonts w:ascii="宋体" w:hAnsi="宋体" w:cs="宋体" w:hint="eastAsia"/>
                <w:szCs w:val="21"/>
              </w:rPr>
              <w:t>（1）方案全面、合理，具有针对性，科学合理具备可执行性的得</w:t>
            </w:r>
            <w:r w:rsidRPr="002D4718">
              <w:rPr>
                <w:rFonts w:ascii="宋体" w:hAnsi="宋体" w:cs="宋体"/>
                <w:szCs w:val="21"/>
              </w:rPr>
              <w:t>7</w:t>
            </w:r>
            <w:r w:rsidRPr="002D4718">
              <w:rPr>
                <w:rFonts w:ascii="宋体" w:hAnsi="宋体" w:cs="宋体" w:hint="eastAsia"/>
                <w:szCs w:val="21"/>
              </w:rPr>
              <w:t>分；</w:t>
            </w:r>
          </w:p>
          <w:p w14:paraId="733D47D3" w14:textId="77777777" w:rsidR="00F82CDF" w:rsidRPr="002D4718" w:rsidRDefault="00912F92">
            <w:pPr>
              <w:autoSpaceDE w:val="0"/>
              <w:autoSpaceDN w:val="0"/>
              <w:rPr>
                <w:rFonts w:ascii="宋体" w:hAnsi="宋体" w:cs="宋体" w:hint="eastAsia"/>
                <w:szCs w:val="21"/>
              </w:rPr>
            </w:pPr>
            <w:r w:rsidRPr="002D4718">
              <w:rPr>
                <w:rFonts w:ascii="宋体" w:hAnsi="宋体" w:cs="宋体" w:hint="eastAsia"/>
                <w:szCs w:val="21"/>
              </w:rPr>
              <w:t>（2）方案考虑的相对不够全面，但依旧具备可行性的得4分；</w:t>
            </w:r>
          </w:p>
          <w:p w14:paraId="10F94FEF" w14:textId="77777777" w:rsidR="00F82CDF" w:rsidRPr="002D4718" w:rsidRDefault="00912F92">
            <w:pPr>
              <w:autoSpaceDE w:val="0"/>
              <w:autoSpaceDN w:val="0"/>
              <w:rPr>
                <w:rFonts w:ascii="宋体" w:hAnsi="宋体" w:cs="宋体" w:hint="eastAsia"/>
                <w:szCs w:val="21"/>
              </w:rPr>
            </w:pPr>
            <w:r w:rsidRPr="002D4718">
              <w:rPr>
                <w:rFonts w:ascii="宋体" w:hAnsi="宋体" w:cs="宋体" w:hint="eastAsia"/>
                <w:szCs w:val="21"/>
              </w:rPr>
              <w:t>（3）方案不全面，可执行性差的得</w:t>
            </w:r>
            <w:r w:rsidRPr="002D4718">
              <w:rPr>
                <w:rFonts w:ascii="宋体" w:hAnsi="宋体" w:cs="宋体"/>
                <w:szCs w:val="21"/>
              </w:rPr>
              <w:t>1</w:t>
            </w:r>
            <w:r w:rsidRPr="002D4718">
              <w:rPr>
                <w:rFonts w:ascii="宋体" w:hAnsi="宋体" w:cs="宋体" w:hint="eastAsia"/>
                <w:szCs w:val="21"/>
              </w:rPr>
              <w:t>分；</w:t>
            </w:r>
          </w:p>
          <w:p w14:paraId="477C350D" w14:textId="77777777" w:rsidR="00F82CDF" w:rsidRPr="002D4718" w:rsidRDefault="00912F92">
            <w:pPr>
              <w:autoSpaceDE w:val="0"/>
              <w:autoSpaceDN w:val="0"/>
              <w:rPr>
                <w:rFonts w:ascii="宋体" w:hAnsi="宋体" w:cs="宋体" w:hint="eastAsia"/>
                <w:szCs w:val="21"/>
              </w:rPr>
            </w:pPr>
            <w:r w:rsidRPr="002D4718">
              <w:rPr>
                <w:rFonts w:ascii="宋体" w:hAnsi="宋体" w:cs="宋体" w:hint="eastAsia"/>
                <w:szCs w:val="21"/>
              </w:rPr>
              <w:t>（4）未提供方案的不得分。</w:t>
            </w:r>
          </w:p>
        </w:tc>
        <w:tc>
          <w:tcPr>
            <w:tcW w:w="887" w:type="dxa"/>
            <w:tcBorders>
              <w:top w:val="single" w:sz="4" w:space="0" w:color="auto"/>
              <w:left w:val="nil"/>
              <w:bottom w:val="single" w:sz="4" w:space="0" w:color="auto"/>
              <w:right w:val="single" w:sz="4" w:space="0" w:color="auto"/>
            </w:tcBorders>
            <w:vAlign w:val="center"/>
          </w:tcPr>
          <w:p w14:paraId="030C1A87" w14:textId="77777777" w:rsidR="00F82CDF" w:rsidRPr="002D4718" w:rsidRDefault="00912F92">
            <w:pPr>
              <w:jc w:val="center"/>
              <w:rPr>
                <w:rFonts w:ascii="宋体" w:hAnsi="宋体" w:cs="宋体" w:hint="eastAsia"/>
                <w:bCs/>
                <w:color w:val="000000"/>
                <w:kern w:val="0"/>
                <w:szCs w:val="21"/>
              </w:rPr>
            </w:pPr>
            <w:r w:rsidRPr="002D4718">
              <w:rPr>
                <w:rFonts w:ascii="宋体" w:hAnsi="宋体" w:cs="宋体"/>
                <w:bCs/>
                <w:color w:val="000000"/>
                <w:kern w:val="0"/>
                <w:szCs w:val="21"/>
              </w:rPr>
              <w:t>7</w:t>
            </w:r>
          </w:p>
        </w:tc>
      </w:tr>
      <w:tr w:rsidR="00F82CDF" w:rsidRPr="002D4718" w14:paraId="40147E37" w14:textId="77777777">
        <w:trPr>
          <w:trHeight w:val="567"/>
        </w:trPr>
        <w:tc>
          <w:tcPr>
            <w:tcW w:w="703" w:type="dxa"/>
            <w:tcBorders>
              <w:top w:val="single" w:sz="4" w:space="0" w:color="auto"/>
              <w:left w:val="single" w:sz="4" w:space="0" w:color="auto"/>
              <w:bottom w:val="single" w:sz="4" w:space="0" w:color="auto"/>
              <w:right w:val="single" w:sz="4" w:space="0" w:color="auto"/>
            </w:tcBorders>
            <w:vAlign w:val="center"/>
          </w:tcPr>
          <w:p w14:paraId="14541207" w14:textId="77777777" w:rsidR="00F82CDF" w:rsidRPr="002D4718" w:rsidRDefault="00912F92">
            <w:pPr>
              <w:jc w:val="center"/>
              <w:rPr>
                <w:rFonts w:ascii="宋体" w:hAnsi="宋体" w:cs="宋体" w:hint="eastAsia"/>
                <w:bCs/>
                <w:color w:val="000000"/>
                <w:kern w:val="0"/>
                <w:szCs w:val="21"/>
              </w:rPr>
            </w:pPr>
            <w:r w:rsidRPr="002D4718">
              <w:rPr>
                <w:rFonts w:ascii="宋体" w:hAnsi="宋体" w:cs="宋体" w:hint="eastAsia"/>
                <w:bCs/>
                <w:color w:val="000000"/>
                <w:kern w:val="0"/>
                <w:szCs w:val="21"/>
              </w:rPr>
              <w:t>6</w:t>
            </w:r>
          </w:p>
        </w:tc>
        <w:tc>
          <w:tcPr>
            <w:tcW w:w="1217" w:type="dxa"/>
            <w:tcBorders>
              <w:top w:val="single" w:sz="4" w:space="0" w:color="auto"/>
              <w:left w:val="nil"/>
              <w:bottom w:val="single" w:sz="4" w:space="0" w:color="auto"/>
              <w:right w:val="single" w:sz="4" w:space="0" w:color="auto"/>
            </w:tcBorders>
            <w:vAlign w:val="center"/>
          </w:tcPr>
          <w:p w14:paraId="7844497D" w14:textId="77777777" w:rsidR="00F82CDF" w:rsidRPr="002D4718" w:rsidRDefault="00912F92">
            <w:pPr>
              <w:autoSpaceDE w:val="0"/>
              <w:autoSpaceDN w:val="0"/>
              <w:rPr>
                <w:rFonts w:ascii="宋体" w:hAnsi="宋体" w:cs="宋体" w:hint="eastAsia"/>
                <w:szCs w:val="21"/>
              </w:rPr>
            </w:pPr>
            <w:r w:rsidRPr="002D4718">
              <w:rPr>
                <w:rFonts w:ascii="宋体" w:hAnsi="宋体" w:cs="宋体" w:hint="eastAsia"/>
                <w:szCs w:val="21"/>
              </w:rPr>
              <w:t>售后服务</w:t>
            </w:r>
          </w:p>
        </w:tc>
        <w:tc>
          <w:tcPr>
            <w:tcW w:w="5801" w:type="dxa"/>
            <w:tcBorders>
              <w:top w:val="single" w:sz="4" w:space="0" w:color="auto"/>
              <w:left w:val="nil"/>
              <w:bottom w:val="single" w:sz="4" w:space="0" w:color="auto"/>
              <w:right w:val="single" w:sz="4" w:space="0" w:color="auto"/>
            </w:tcBorders>
          </w:tcPr>
          <w:p w14:paraId="6EC42667" w14:textId="77777777" w:rsidR="00F82CDF" w:rsidRPr="002D4718" w:rsidRDefault="00912F92">
            <w:pPr>
              <w:autoSpaceDE w:val="0"/>
              <w:autoSpaceDN w:val="0"/>
              <w:rPr>
                <w:rFonts w:ascii="宋体" w:hAnsi="宋体" w:cs="宋体" w:hint="eastAsia"/>
                <w:szCs w:val="21"/>
              </w:rPr>
            </w:pPr>
            <w:r w:rsidRPr="002D4718">
              <w:rPr>
                <w:rFonts w:ascii="宋体" w:hAnsi="宋体" w:cs="宋体" w:hint="eastAsia"/>
                <w:szCs w:val="21"/>
              </w:rPr>
              <w:t>供应商须有售后服务方案，解决问题时间与措施根据供应商提供的售后服务方案进行评分。</w:t>
            </w:r>
          </w:p>
          <w:p w14:paraId="76023E11" w14:textId="77777777" w:rsidR="00F82CDF" w:rsidRPr="002D4718" w:rsidRDefault="00912F92">
            <w:pPr>
              <w:autoSpaceDE w:val="0"/>
              <w:autoSpaceDN w:val="0"/>
              <w:rPr>
                <w:rFonts w:ascii="宋体" w:hAnsi="宋体" w:cs="宋体" w:hint="eastAsia"/>
                <w:szCs w:val="21"/>
              </w:rPr>
            </w:pPr>
            <w:r w:rsidRPr="002D4718">
              <w:rPr>
                <w:rFonts w:ascii="宋体" w:hAnsi="宋体" w:cs="宋体" w:hint="eastAsia"/>
                <w:szCs w:val="21"/>
              </w:rPr>
              <w:t>（1）售后服务方案完整，服务承诺细致，服务响应速度快，解决问题时间快，能够及时与采购人综合协调的，得</w:t>
            </w:r>
            <w:r w:rsidRPr="002D4718">
              <w:rPr>
                <w:rFonts w:ascii="宋体" w:hAnsi="宋体" w:cs="宋体"/>
                <w:szCs w:val="21"/>
              </w:rPr>
              <w:t>7</w:t>
            </w:r>
            <w:r w:rsidRPr="002D4718">
              <w:rPr>
                <w:rFonts w:ascii="宋体" w:hAnsi="宋体" w:cs="宋体" w:hint="eastAsia"/>
                <w:szCs w:val="21"/>
              </w:rPr>
              <w:t>分；</w:t>
            </w:r>
          </w:p>
          <w:p w14:paraId="4F140DBB" w14:textId="77777777" w:rsidR="00F82CDF" w:rsidRPr="002D4718" w:rsidRDefault="00912F92">
            <w:pPr>
              <w:autoSpaceDE w:val="0"/>
              <w:autoSpaceDN w:val="0"/>
              <w:rPr>
                <w:rFonts w:ascii="宋体" w:hAnsi="宋体" w:cs="宋体" w:hint="eastAsia"/>
                <w:szCs w:val="21"/>
              </w:rPr>
            </w:pPr>
            <w:r w:rsidRPr="002D4718">
              <w:rPr>
                <w:rFonts w:ascii="宋体" w:hAnsi="宋体" w:cs="宋体" w:hint="eastAsia"/>
                <w:szCs w:val="21"/>
              </w:rPr>
              <w:t>（2）售后服务方案较完整，服务</w:t>
            </w:r>
            <w:proofErr w:type="gramStart"/>
            <w:r w:rsidRPr="002D4718">
              <w:rPr>
                <w:rFonts w:ascii="宋体" w:hAnsi="宋体" w:cs="宋体" w:hint="eastAsia"/>
                <w:szCs w:val="21"/>
              </w:rPr>
              <w:t>承诺较</w:t>
            </w:r>
            <w:proofErr w:type="gramEnd"/>
            <w:r w:rsidRPr="002D4718">
              <w:rPr>
                <w:rFonts w:ascii="宋体" w:hAnsi="宋体" w:cs="宋体" w:hint="eastAsia"/>
                <w:szCs w:val="21"/>
              </w:rPr>
              <w:t>细致，服务响应较快，解决问题时间较快的，得4分；</w:t>
            </w:r>
          </w:p>
          <w:p w14:paraId="4F5FAD01" w14:textId="77777777" w:rsidR="00F82CDF" w:rsidRPr="002D4718" w:rsidRDefault="00912F92">
            <w:pPr>
              <w:autoSpaceDE w:val="0"/>
              <w:autoSpaceDN w:val="0"/>
              <w:rPr>
                <w:rFonts w:ascii="宋体" w:hAnsi="宋体" w:cs="宋体" w:hint="eastAsia"/>
                <w:szCs w:val="21"/>
              </w:rPr>
            </w:pPr>
            <w:r w:rsidRPr="002D4718">
              <w:rPr>
                <w:rFonts w:ascii="宋体" w:hAnsi="宋体" w:cs="宋体" w:hint="eastAsia"/>
                <w:szCs w:val="21"/>
              </w:rPr>
              <w:t>（3）售后服务方案有效性不强，服务承诺内容粗略，服务响应速度缓慢，解决问题时间缓慢的，得</w:t>
            </w:r>
            <w:r w:rsidRPr="002D4718">
              <w:rPr>
                <w:rFonts w:ascii="宋体" w:hAnsi="宋体" w:cs="宋体"/>
                <w:szCs w:val="21"/>
              </w:rPr>
              <w:t>1</w:t>
            </w:r>
            <w:r w:rsidRPr="002D4718">
              <w:rPr>
                <w:rFonts w:ascii="宋体" w:hAnsi="宋体" w:cs="宋体" w:hint="eastAsia"/>
                <w:szCs w:val="21"/>
              </w:rPr>
              <w:t>分；</w:t>
            </w:r>
          </w:p>
          <w:p w14:paraId="247CD2B0" w14:textId="77777777" w:rsidR="00F82CDF" w:rsidRPr="002D4718" w:rsidRDefault="00912F92">
            <w:pPr>
              <w:autoSpaceDE w:val="0"/>
              <w:autoSpaceDN w:val="0"/>
              <w:rPr>
                <w:rFonts w:ascii="宋体" w:hAnsi="宋体" w:cs="宋体" w:hint="eastAsia"/>
                <w:szCs w:val="21"/>
              </w:rPr>
            </w:pPr>
            <w:r w:rsidRPr="002D4718">
              <w:rPr>
                <w:rFonts w:ascii="宋体" w:hAnsi="宋体" w:cs="宋体" w:hint="eastAsia"/>
                <w:szCs w:val="21"/>
              </w:rPr>
              <w:t>（4）未提供的不得分。</w:t>
            </w:r>
          </w:p>
        </w:tc>
        <w:tc>
          <w:tcPr>
            <w:tcW w:w="887" w:type="dxa"/>
            <w:tcBorders>
              <w:top w:val="single" w:sz="4" w:space="0" w:color="auto"/>
              <w:left w:val="nil"/>
              <w:bottom w:val="single" w:sz="4" w:space="0" w:color="auto"/>
              <w:right w:val="single" w:sz="4" w:space="0" w:color="auto"/>
            </w:tcBorders>
            <w:vAlign w:val="center"/>
          </w:tcPr>
          <w:p w14:paraId="63AB5CD0" w14:textId="77777777" w:rsidR="00F82CDF" w:rsidRPr="002D4718" w:rsidRDefault="00912F92">
            <w:pPr>
              <w:jc w:val="center"/>
              <w:rPr>
                <w:rFonts w:ascii="宋体" w:hAnsi="宋体" w:cs="宋体" w:hint="eastAsia"/>
                <w:bCs/>
                <w:color w:val="000000"/>
                <w:kern w:val="0"/>
                <w:szCs w:val="21"/>
              </w:rPr>
            </w:pPr>
            <w:r w:rsidRPr="002D4718">
              <w:rPr>
                <w:rFonts w:ascii="宋体" w:hAnsi="宋体" w:cs="宋体"/>
                <w:bCs/>
                <w:color w:val="000000"/>
                <w:kern w:val="0"/>
                <w:szCs w:val="21"/>
              </w:rPr>
              <w:t>7</w:t>
            </w:r>
          </w:p>
        </w:tc>
      </w:tr>
      <w:tr w:rsidR="00F82CDF" w:rsidRPr="002D4718" w14:paraId="6AED7143" w14:textId="77777777">
        <w:trPr>
          <w:trHeight w:val="567"/>
        </w:trPr>
        <w:tc>
          <w:tcPr>
            <w:tcW w:w="703" w:type="dxa"/>
            <w:tcBorders>
              <w:top w:val="single" w:sz="4" w:space="0" w:color="auto"/>
              <w:left w:val="single" w:sz="4" w:space="0" w:color="auto"/>
              <w:bottom w:val="single" w:sz="4" w:space="0" w:color="auto"/>
              <w:right w:val="single" w:sz="4" w:space="0" w:color="auto"/>
            </w:tcBorders>
            <w:vAlign w:val="center"/>
          </w:tcPr>
          <w:p w14:paraId="6D3AD7F9" w14:textId="77777777" w:rsidR="00F82CDF" w:rsidRPr="002D4718" w:rsidRDefault="00912F92">
            <w:pPr>
              <w:jc w:val="center"/>
              <w:rPr>
                <w:rFonts w:ascii="宋体" w:hAnsi="宋体" w:cs="宋体" w:hint="eastAsia"/>
                <w:bCs/>
                <w:color w:val="000000"/>
                <w:kern w:val="0"/>
                <w:szCs w:val="21"/>
              </w:rPr>
            </w:pPr>
            <w:r w:rsidRPr="002D4718">
              <w:rPr>
                <w:rFonts w:ascii="宋体" w:hAnsi="宋体" w:cs="宋体" w:hint="eastAsia"/>
                <w:bCs/>
                <w:color w:val="000000"/>
                <w:kern w:val="0"/>
                <w:szCs w:val="21"/>
              </w:rPr>
              <w:t>7</w:t>
            </w:r>
          </w:p>
        </w:tc>
        <w:tc>
          <w:tcPr>
            <w:tcW w:w="1217" w:type="dxa"/>
            <w:vAlign w:val="center"/>
          </w:tcPr>
          <w:p w14:paraId="057C5D0D" w14:textId="77777777" w:rsidR="00F82CDF" w:rsidRPr="002D4718" w:rsidRDefault="00912F92">
            <w:pPr>
              <w:autoSpaceDE w:val="0"/>
              <w:autoSpaceDN w:val="0"/>
              <w:rPr>
                <w:rFonts w:ascii="宋体" w:hAnsi="宋体" w:cs="宋体" w:hint="eastAsia"/>
                <w:szCs w:val="21"/>
              </w:rPr>
            </w:pPr>
            <w:r w:rsidRPr="002D4718">
              <w:rPr>
                <w:rFonts w:ascii="宋体" w:hAnsi="宋体" w:cs="宋体" w:hint="eastAsia"/>
                <w:szCs w:val="21"/>
              </w:rPr>
              <w:t>应急预案</w:t>
            </w:r>
          </w:p>
        </w:tc>
        <w:tc>
          <w:tcPr>
            <w:tcW w:w="5801" w:type="dxa"/>
            <w:tcBorders>
              <w:top w:val="single" w:sz="4" w:space="0" w:color="auto"/>
              <w:left w:val="nil"/>
              <w:bottom w:val="single" w:sz="4" w:space="0" w:color="auto"/>
              <w:right w:val="single" w:sz="4" w:space="0" w:color="auto"/>
            </w:tcBorders>
            <w:vAlign w:val="center"/>
          </w:tcPr>
          <w:p w14:paraId="0F0A7D4A" w14:textId="77777777" w:rsidR="00F82CDF" w:rsidRPr="002D4718" w:rsidRDefault="00912F92">
            <w:pPr>
              <w:autoSpaceDE w:val="0"/>
              <w:autoSpaceDN w:val="0"/>
              <w:rPr>
                <w:rFonts w:ascii="宋体" w:hAnsi="宋体" w:cs="宋体" w:hint="eastAsia"/>
                <w:szCs w:val="21"/>
              </w:rPr>
            </w:pPr>
            <w:r w:rsidRPr="002D4718">
              <w:rPr>
                <w:rFonts w:ascii="宋体" w:hAnsi="宋体" w:cs="宋体" w:hint="eastAsia"/>
                <w:szCs w:val="21"/>
              </w:rPr>
              <w:t>供应商须有能力应对突发事件，根据提供的突发事件应急预案进行比较，包括但不限于采购环节、物流运输环节，医院进场送货环节、恶劣天气等突发事件应急预案</w:t>
            </w:r>
          </w:p>
          <w:p w14:paraId="207530E3" w14:textId="77777777" w:rsidR="00F82CDF" w:rsidRPr="002D4718" w:rsidRDefault="00912F92">
            <w:pPr>
              <w:autoSpaceDE w:val="0"/>
              <w:autoSpaceDN w:val="0"/>
              <w:rPr>
                <w:rFonts w:ascii="宋体" w:hAnsi="宋体" w:cs="宋体" w:hint="eastAsia"/>
                <w:szCs w:val="21"/>
              </w:rPr>
            </w:pPr>
            <w:r w:rsidRPr="002D4718">
              <w:rPr>
                <w:rFonts w:ascii="宋体" w:hAnsi="宋体" w:cs="宋体" w:hint="eastAsia"/>
                <w:szCs w:val="21"/>
              </w:rPr>
              <w:lastRenderedPageBreak/>
              <w:t>方案全面、合理，具有针对性，科学合理具备可执行性的得</w:t>
            </w:r>
            <w:r w:rsidRPr="002D4718">
              <w:rPr>
                <w:rFonts w:ascii="宋体" w:hAnsi="宋体" w:cs="宋体"/>
                <w:szCs w:val="21"/>
              </w:rPr>
              <w:t>7</w:t>
            </w:r>
            <w:r w:rsidRPr="002D4718">
              <w:rPr>
                <w:rFonts w:ascii="宋体" w:hAnsi="宋体" w:cs="宋体" w:hint="eastAsia"/>
                <w:szCs w:val="21"/>
              </w:rPr>
              <w:t>分；</w:t>
            </w:r>
          </w:p>
          <w:p w14:paraId="4AE1465C" w14:textId="77777777" w:rsidR="00F82CDF" w:rsidRPr="002D4718" w:rsidRDefault="00912F92">
            <w:pPr>
              <w:autoSpaceDE w:val="0"/>
              <w:autoSpaceDN w:val="0"/>
              <w:rPr>
                <w:rFonts w:ascii="宋体" w:hAnsi="宋体" w:cs="宋体" w:hint="eastAsia"/>
                <w:szCs w:val="21"/>
              </w:rPr>
            </w:pPr>
            <w:r w:rsidRPr="002D4718">
              <w:rPr>
                <w:rFonts w:ascii="宋体" w:hAnsi="宋体" w:cs="宋体" w:hint="eastAsia"/>
                <w:szCs w:val="21"/>
              </w:rPr>
              <w:t>方案考虑的相对不够全面，但依旧具备可行性的得4分；</w:t>
            </w:r>
          </w:p>
          <w:p w14:paraId="3F5525B7" w14:textId="77777777" w:rsidR="00F82CDF" w:rsidRPr="002D4718" w:rsidRDefault="00912F92">
            <w:pPr>
              <w:autoSpaceDE w:val="0"/>
              <w:autoSpaceDN w:val="0"/>
              <w:rPr>
                <w:rFonts w:ascii="宋体" w:hAnsi="宋体" w:cs="宋体" w:hint="eastAsia"/>
                <w:szCs w:val="21"/>
              </w:rPr>
            </w:pPr>
            <w:r w:rsidRPr="002D4718">
              <w:rPr>
                <w:rFonts w:ascii="宋体" w:hAnsi="宋体" w:cs="宋体" w:hint="eastAsia"/>
                <w:szCs w:val="21"/>
              </w:rPr>
              <w:t>方案不全面，可执行性差的得</w:t>
            </w:r>
            <w:r w:rsidRPr="002D4718">
              <w:rPr>
                <w:rFonts w:ascii="宋体" w:hAnsi="宋体" w:cs="宋体"/>
                <w:szCs w:val="21"/>
              </w:rPr>
              <w:t>1</w:t>
            </w:r>
            <w:r w:rsidRPr="002D4718">
              <w:rPr>
                <w:rFonts w:ascii="宋体" w:hAnsi="宋体" w:cs="宋体" w:hint="eastAsia"/>
                <w:szCs w:val="21"/>
              </w:rPr>
              <w:t>分；</w:t>
            </w:r>
          </w:p>
          <w:p w14:paraId="4094C5B5" w14:textId="77777777" w:rsidR="00F82CDF" w:rsidRPr="002D4718" w:rsidRDefault="00912F92">
            <w:pPr>
              <w:autoSpaceDE w:val="0"/>
              <w:autoSpaceDN w:val="0"/>
              <w:rPr>
                <w:rFonts w:ascii="宋体" w:hAnsi="宋体" w:cs="宋体" w:hint="eastAsia"/>
                <w:szCs w:val="21"/>
              </w:rPr>
            </w:pPr>
            <w:r w:rsidRPr="002D4718">
              <w:rPr>
                <w:rFonts w:ascii="宋体" w:hAnsi="宋体" w:cs="宋体" w:hint="eastAsia"/>
                <w:szCs w:val="21"/>
              </w:rPr>
              <w:t>未提供方案的不得分。</w:t>
            </w:r>
          </w:p>
        </w:tc>
        <w:tc>
          <w:tcPr>
            <w:tcW w:w="887" w:type="dxa"/>
            <w:tcBorders>
              <w:top w:val="single" w:sz="4" w:space="0" w:color="auto"/>
              <w:left w:val="single" w:sz="4" w:space="0" w:color="auto"/>
              <w:bottom w:val="single" w:sz="4" w:space="0" w:color="auto"/>
              <w:right w:val="single" w:sz="4" w:space="0" w:color="auto"/>
            </w:tcBorders>
            <w:vAlign w:val="center"/>
          </w:tcPr>
          <w:p w14:paraId="26717DA2" w14:textId="77777777" w:rsidR="00F82CDF" w:rsidRPr="002D4718" w:rsidRDefault="00912F92">
            <w:pPr>
              <w:jc w:val="center"/>
              <w:rPr>
                <w:rFonts w:ascii="宋体" w:hAnsi="宋体" w:cs="宋体" w:hint="eastAsia"/>
                <w:bCs/>
                <w:color w:val="000000"/>
                <w:kern w:val="0"/>
                <w:szCs w:val="21"/>
              </w:rPr>
            </w:pPr>
            <w:r w:rsidRPr="002D4718">
              <w:rPr>
                <w:rFonts w:ascii="宋体" w:hAnsi="宋体" w:cs="宋体"/>
                <w:bCs/>
                <w:color w:val="000000"/>
                <w:kern w:val="0"/>
                <w:szCs w:val="21"/>
              </w:rPr>
              <w:lastRenderedPageBreak/>
              <w:t>7</w:t>
            </w:r>
          </w:p>
        </w:tc>
      </w:tr>
      <w:tr w:rsidR="00F82CDF" w:rsidRPr="002D4718" w14:paraId="161811F5" w14:textId="77777777">
        <w:trPr>
          <w:trHeight w:val="567"/>
        </w:trPr>
        <w:tc>
          <w:tcPr>
            <w:tcW w:w="7721" w:type="dxa"/>
            <w:gridSpan w:val="3"/>
            <w:tcBorders>
              <w:top w:val="single" w:sz="4" w:space="0" w:color="auto"/>
              <w:left w:val="single" w:sz="4" w:space="0" w:color="auto"/>
              <w:bottom w:val="single" w:sz="4" w:space="0" w:color="auto"/>
              <w:right w:val="single" w:sz="4" w:space="0" w:color="auto"/>
            </w:tcBorders>
            <w:vAlign w:val="center"/>
          </w:tcPr>
          <w:p w14:paraId="321F0722" w14:textId="77777777" w:rsidR="00F82CDF" w:rsidRPr="002D4718" w:rsidRDefault="00912F92">
            <w:pPr>
              <w:jc w:val="right"/>
              <w:rPr>
                <w:rFonts w:ascii="宋体" w:hAnsi="宋体" w:cs="宋体" w:hint="eastAsia"/>
                <w:color w:val="000000"/>
                <w:szCs w:val="21"/>
              </w:rPr>
            </w:pPr>
            <w:r w:rsidRPr="002D4718">
              <w:rPr>
                <w:rFonts w:ascii="宋体" w:hAnsi="宋体" w:cs="宋体" w:hint="eastAsia"/>
                <w:bCs/>
                <w:color w:val="000000"/>
                <w:kern w:val="0"/>
                <w:szCs w:val="21"/>
              </w:rPr>
              <w:t>合计</w:t>
            </w:r>
          </w:p>
        </w:tc>
        <w:tc>
          <w:tcPr>
            <w:tcW w:w="887" w:type="dxa"/>
            <w:tcBorders>
              <w:top w:val="single" w:sz="4" w:space="0" w:color="auto"/>
              <w:left w:val="nil"/>
              <w:bottom w:val="single" w:sz="4" w:space="0" w:color="auto"/>
              <w:right w:val="single" w:sz="4" w:space="0" w:color="auto"/>
            </w:tcBorders>
            <w:vAlign w:val="center"/>
          </w:tcPr>
          <w:p w14:paraId="6B617D7D" w14:textId="77777777" w:rsidR="00F82CDF" w:rsidRPr="002D4718" w:rsidRDefault="00912F92">
            <w:pPr>
              <w:jc w:val="center"/>
              <w:rPr>
                <w:rFonts w:ascii="宋体" w:hAnsi="宋体" w:cs="宋体" w:hint="eastAsia"/>
                <w:bCs/>
                <w:color w:val="000000"/>
                <w:kern w:val="0"/>
                <w:szCs w:val="21"/>
              </w:rPr>
            </w:pPr>
            <w:r w:rsidRPr="002D4718">
              <w:rPr>
                <w:rFonts w:ascii="宋体" w:hAnsi="宋体" w:cs="宋体" w:hint="eastAsia"/>
                <w:bCs/>
                <w:color w:val="000000"/>
                <w:kern w:val="0"/>
                <w:szCs w:val="21"/>
              </w:rPr>
              <w:t>100</w:t>
            </w:r>
          </w:p>
        </w:tc>
      </w:tr>
    </w:tbl>
    <w:p w14:paraId="3475AD0F" w14:textId="77777777" w:rsidR="00F82CDF" w:rsidRPr="002D4718" w:rsidRDefault="00F82CDF">
      <w:pPr>
        <w:pStyle w:val="100"/>
        <w:spacing w:beforeLines="0"/>
        <w:jc w:val="both"/>
        <w:outlineLvl w:val="9"/>
        <w:rPr>
          <w:rFonts w:ascii="宋体" w:hAnsi="宋体" w:hint="eastAsia"/>
          <w:sz w:val="24"/>
          <w:szCs w:val="24"/>
        </w:rPr>
      </w:pPr>
    </w:p>
    <w:p w14:paraId="217CF61D" w14:textId="77777777" w:rsidR="00F82CDF" w:rsidRPr="002D4718" w:rsidRDefault="00912F92">
      <w:pPr>
        <w:pStyle w:val="100"/>
        <w:spacing w:beforeLines="0"/>
        <w:jc w:val="both"/>
        <w:outlineLvl w:val="1"/>
        <w:rPr>
          <w:rFonts w:ascii="宋体" w:hAnsi="宋体" w:hint="eastAsia"/>
          <w:sz w:val="24"/>
          <w:szCs w:val="24"/>
        </w:rPr>
      </w:pPr>
      <w:bookmarkStart w:id="108" w:name="_Toc195105848"/>
      <w:r w:rsidRPr="002D4718">
        <w:rPr>
          <w:rFonts w:ascii="宋体" w:hAnsi="宋体" w:hint="eastAsia"/>
          <w:sz w:val="24"/>
          <w:szCs w:val="24"/>
        </w:rPr>
        <w:t>四、评审程序</w:t>
      </w:r>
      <w:bookmarkEnd w:id="108"/>
    </w:p>
    <w:p w14:paraId="51FA6BF5" w14:textId="77777777" w:rsidR="00F82CDF" w:rsidRPr="002D4718" w:rsidRDefault="00912F92">
      <w:pPr>
        <w:spacing w:beforeLines="50" w:before="177"/>
        <w:ind w:firstLineChars="200" w:firstLine="420"/>
        <w:rPr>
          <w:rFonts w:ascii="宋体" w:hAnsi="宋体" w:cs="宋体" w:hint="eastAsia"/>
          <w:szCs w:val="21"/>
        </w:rPr>
      </w:pPr>
      <w:r w:rsidRPr="002D4718">
        <w:rPr>
          <w:rFonts w:ascii="宋体" w:hAnsi="宋体" w:cs="宋体" w:hint="eastAsia"/>
          <w:szCs w:val="21"/>
        </w:rPr>
        <w:t>1、资格审查</w:t>
      </w:r>
    </w:p>
    <w:p w14:paraId="0F0C8367"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评审委员会依据本部分第一条规定的标准，对供应商的资格进行评审。有一项不符合评审标准的，评审委员会应当否决其响应。</w:t>
      </w:r>
    </w:p>
    <w:p w14:paraId="6E19C162" w14:textId="77777777" w:rsidR="00F82CDF" w:rsidRPr="002D4718" w:rsidRDefault="00912F92">
      <w:pPr>
        <w:spacing w:beforeLines="50" w:before="177"/>
        <w:ind w:firstLineChars="200" w:firstLine="420"/>
        <w:rPr>
          <w:rFonts w:ascii="宋体" w:hAnsi="宋体" w:cs="宋体" w:hint="eastAsia"/>
          <w:szCs w:val="21"/>
        </w:rPr>
      </w:pPr>
      <w:r w:rsidRPr="002D4718">
        <w:rPr>
          <w:rFonts w:ascii="宋体" w:hAnsi="宋体" w:cs="宋体" w:hint="eastAsia"/>
          <w:szCs w:val="21"/>
        </w:rPr>
        <w:t>2、符合性审查</w:t>
      </w:r>
    </w:p>
    <w:p w14:paraId="6D1CCAEE"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评审委员会依据本部分第二条规定的标准，对响应文件进行符合性审查。有一项不符合评审标准的，评审委员会应当否决其响应。</w:t>
      </w:r>
    </w:p>
    <w:p w14:paraId="04A1EFE5" w14:textId="77777777" w:rsidR="00F82CDF" w:rsidRPr="002D4718" w:rsidRDefault="00912F92">
      <w:pPr>
        <w:spacing w:beforeLines="50" w:before="177"/>
        <w:ind w:firstLineChars="200" w:firstLine="420"/>
        <w:rPr>
          <w:rFonts w:ascii="宋体" w:hAnsi="宋体" w:cs="宋体" w:hint="eastAsia"/>
          <w:szCs w:val="21"/>
        </w:rPr>
      </w:pPr>
      <w:r w:rsidRPr="002D4718">
        <w:rPr>
          <w:rFonts w:ascii="宋体" w:hAnsi="宋体" w:cs="宋体" w:hint="eastAsia"/>
          <w:szCs w:val="21"/>
        </w:rPr>
        <w:t>3、响应文件的澄清</w:t>
      </w:r>
    </w:p>
    <w:p w14:paraId="537CD92A"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3.1 在评审过程中，评审委员会可以书面形式要求供应商对响应文件中含义不明确、对同类问题表述不一致或者有明显文字和计算错误的内容作必要的澄清、说明或补正。澄清、说明或补正应以书面方式进行。评审委员会不接受供应商主动提出的澄清、说明或补正。</w:t>
      </w:r>
    </w:p>
    <w:p w14:paraId="77A40A34"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3.2澄清、说明或补正不得超出响应文件的范围且不得改变响应文件的实质性内容，并构成响应文件的组成部分。</w:t>
      </w:r>
    </w:p>
    <w:p w14:paraId="6B2866F2"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3.3 评审委员会对供应商提交的澄清、说明或补正有疑问的，可以要求供应商进一步澄清、说明或补正，直至满足评审委员会的要求。</w:t>
      </w:r>
    </w:p>
    <w:p w14:paraId="08024E13"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3.4评审委员会认为供应商的报价明显低于其他通过符合性审查供应商的报价，有可能影响产品质量或者不能诚信履约的，应当要求其在评审现场合理的时间内提供书面说明，必要时提交相关证明材料；供应商不能证明其报价合理性的，评审委员会应当将其作为无效响应处理。</w:t>
      </w:r>
    </w:p>
    <w:p w14:paraId="5B79E1A1" w14:textId="77777777" w:rsidR="00F82CDF" w:rsidRPr="002D4718" w:rsidRDefault="00912F92">
      <w:pPr>
        <w:spacing w:beforeLines="50" w:before="177"/>
        <w:ind w:firstLineChars="200" w:firstLine="420"/>
        <w:rPr>
          <w:rFonts w:ascii="宋体" w:hAnsi="宋体" w:cs="宋体" w:hint="eastAsia"/>
          <w:szCs w:val="21"/>
        </w:rPr>
      </w:pPr>
      <w:r w:rsidRPr="002D4718">
        <w:rPr>
          <w:rFonts w:ascii="宋体" w:hAnsi="宋体" w:cs="宋体" w:hint="eastAsia"/>
          <w:szCs w:val="21"/>
        </w:rPr>
        <w:t>4、综合评分</w:t>
      </w:r>
    </w:p>
    <w:p w14:paraId="6DD1B633"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4.1 评审委员会按本部分第三条规定的量化因素和分值进行打分，并计算出综合评估得分。</w:t>
      </w:r>
    </w:p>
    <w:p w14:paraId="2147C521"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4.2 评分分值计算保留小数点后两位，小数点后第三位“四舍五入”。</w:t>
      </w:r>
    </w:p>
    <w:p w14:paraId="59624D8A"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4.3 供应商最终得分为所有评委综合评分的平均值。</w:t>
      </w:r>
    </w:p>
    <w:p w14:paraId="2B459D12" w14:textId="77777777" w:rsidR="00F82CDF" w:rsidRPr="002D4718" w:rsidRDefault="00912F92">
      <w:pPr>
        <w:spacing w:beforeLines="50" w:before="177"/>
        <w:ind w:firstLineChars="200" w:firstLine="420"/>
        <w:rPr>
          <w:rFonts w:ascii="宋体" w:hAnsi="宋体" w:cs="宋体" w:hint="eastAsia"/>
          <w:szCs w:val="21"/>
        </w:rPr>
      </w:pPr>
      <w:r w:rsidRPr="002D4718">
        <w:rPr>
          <w:rFonts w:ascii="宋体" w:hAnsi="宋体" w:cs="宋体" w:hint="eastAsia"/>
          <w:szCs w:val="21"/>
        </w:rPr>
        <w:t>5、评审结果</w:t>
      </w:r>
    </w:p>
    <w:p w14:paraId="28A791A2"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5.1评审委员会按照得分由高到低的顺序推荐1名成交候选人。若得分相同，按响应报价由低到高顺序排列，得分且响应报价相同的，按技术指标优劣顺序排列。</w:t>
      </w:r>
    </w:p>
    <w:p w14:paraId="3F8AC260" w14:textId="77777777" w:rsidR="00F82CDF" w:rsidRPr="002D4718" w:rsidRDefault="00912F92">
      <w:pPr>
        <w:ind w:firstLineChars="200" w:firstLine="420"/>
        <w:rPr>
          <w:rFonts w:ascii="宋体" w:hAnsi="宋体" w:cs="宋体" w:hint="eastAsia"/>
          <w:szCs w:val="21"/>
        </w:rPr>
      </w:pPr>
      <w:r w:rsidRPr="002D4718">
        <w:rPr>
          <w:rFonts w:ascii="宋体" w:hAnsi="宋体" w:cs="宋体" w:hint="eastAsia"/>
          <w:szCs w:val="21"/>
        </w:rPr>
        <w:t>5.2评审委员会完成评审后，应当向采购人提交书面评审报告和成交候选人名单。</w:t>
      </w:r>
    </w:p>
    <w:p w14:paraId="494FC480" w14:textId="77777777" w:rsidR="00F82CDF" w:rsidRPr="002D4718" w:rsidRDefault="00F82CDF">
      <w:pPr>
        <w:spacing w:beforeLines="50" w:before="177"/>
        <w:rPr>
          <w:rFonts w:ascii="宋体" w:hAnsi="宋体" w:cs="宋体" w:hint="eastAsia"/>
          <w:szCs w:val="21"/>
        </w:rPr>
      </w:pPr>
    </w:p>
    <w:p w14:paraId="1432445C" w14:textId="77777777" w:rsidR="00F82CDF" w:rsidRPr="002D4718" w:rsidRDefault="00F82CDF">
      <w:pPr>
        <w:spacing w:beforeLines="50" w:before="177"/>
        <w:ind w:firstLineChars="200" w:firstLine="420"/>
        <w:rPr>
          <w:rFonts w:ascii="宋体" w:hAnsi="宋体" w:cs="宋体" w:hint="eastAsia"/>
          <w:szCs w:val="21"/>
        </w:rPr>
      </w:pPr>
    </w:p>
    <w:p w14:paraId="67753970" w14:textId="77777777" w:rsidR="00F82CDF" w:rsidRPr="002D4718" w:rsidRDefault="00F82CDF">
      <w:pPr>
        <w:spacing w:beforeLines="50" w:before="177"/>
        <w:ind w:firstLineChars="200" w:firstLine="420"/>
        <w:rPr>
          <w:rFonts w:ascii="宋体" w:hAnsi="宋体" w:cs="宋体" w:hint="eastAsia"/>
          <w:szCs w:val="21"/>
        </w:rPr>
      </w:pPr>
    </w:p>
    <w:p w14:paraId="17296A7C" w14:textId="77777777" w:rsidR="00F82CDF" w:rsidRPr="002D4718" w:rsidRDefault="00912F92">
      <w:pPr>
        <w:pStyle w:val="aff2"/>
        <w:spacing w:before="0" w:after="0"/>
        <w:rPr>
          <w:rFonts w:ascii="宋体" w:hAnsi="宋体" w:cs="宋体" w:hint="eastAsia"/>
          <w:color w:val="auto"/>
        </w:rPr>
      </w:pPr>
      <w:r w:rsidRPr="002D4718">
        <w:rPr>
          <w:rFonts w:ascii="宋体" w:hAnsi="宋体" w:cs="宋体" w:hint="eastAsia"/>
          <w:color w:val="auto"/>
          <w:szCs w:val="21"/>
        </w:rPr>
        <w:br w:type="page"/>
      </w:r>
      <w:bookmarkStart w:id="109" w:name="_Toc16796"/>
      <w:bookmarkStart w:id="110" w:name="_Toc15781"/>
      <w:bookmarkStart w:id="111" w:name="_Toc27011"/>
      <w:bookmarkStart w:id="112" w:name="_Toc24003"/>
      <w:r w:rsidRPr="002D4718">
        <w:rPr>
          <w:rFonts w:ascii="宋体" w:hAnsi="宋体" w:cs="宋体" w:hint="eastAsia"/>
          <w:color w:val="auto"/>
        </w:rPr>
        <w:lastRenderedPageBreak/>
        <w:t>第六部分：响应文件组成</w:t>
      </w:r>
      <w:bookmarkEnd w:id="109"/>
      <w:bookmarkEnd w:id="110"/>
      <w:bookmarkEnd w:id="111"/>
      <w:bookmarkEnd w:id="112"/>
    </w:p>
    <w:p w14:paraId="2AE6E6FF" w14:textId="77777777" w:rsidR="00F82CDF" w:rsidRPr="002D4718" w:rsidRDefault="00F82CDF">
      <w:pPr>
        <w:spacing w:beforeLines="50" w:before="177"/>
        <w:rPr>
          <w:rFonts w:ascii="宋体" w:hAnsi="宋体" w:cs="宋体" w:hint="eastAsia"/>
          <w:szCs w:val="21"/>
        </w:rPr>
      </w:pPr>
    </w:p>
    <w:p w14:paraId="77389734" w14:textId="77777777" w:rsidR="00F82CDF" w:rsidRPr="002D4718" w:rsidRDefault="00912F92">
      <w:pPr>
        <w:jc w:val="center"/>
        <w:rPr>
          <w:rFonts w:ascii="宋体" w:hAnsi="宋体" w:cs="宋体" w:hint="eastAsia"/>
          <w:b/>
          <w:bCs/>
          <w:sz w:val="28"/>
          <w:szCs w:val="28"/>
        </w:rPr>
      </w:pPr>
      <w:r w:rsidRPr="002D4718">
        <w:rPr>
          <w:rFonts w:ascii="宋体" w:hAnsi="宋体" w:cs="宋体" w:hint="eastAsia"/>
          <w:b/>
          <w:bCs/>
          <w:sz w:val="28"/>
          <w:szCs w:val="28"/>
        </w:rPr>
        <w:t>供应商提交响应文件须知</w:t>
      </w:r>
    </w:p>
    <w:p w14:paraId="510DAC89" w14:textId="77777777" w:rsidR="00F82CDF" w:rsidRPr="002D4718" w:rsidRDefault="00F82CDF">
      <w:pPr>
        <w:spacing w:beforeLines="50" w:before="177"/>
        <w:ind w:firstLineChars="200" w:firstLine="420"/>
        <w:rPr>
          <w:rFonts w:ascii="宋体" w:hAnsi="宋体" w:cs="宋体" w:hint="eastAsia"/>
          <w:bCs/>
          <w:szCs w:val="21"/>
        </w:rPr>
      </w:pPr>
    </w:p>
    <w:p w14:paraId="14A0ED59" w14:textId="77777777" w:rsidR="00F82CDF" w:rsidRPr="002D4718" w:rsidRDefault="00912F92">
      <w:pPr>
        <w:spacing w:beforeLines="50" w:before="177"/>
        <w:ind w:firstLineChars="200" w:firstLine="420"/>
        <w:rPr>
          <w:rFonts w:ascii="宋体" w:hAnsi="宋体" w:cs="宋体" w:hint="eastAsia"/>
          <w:bCs/>
          <w:szCs w:val="21"/>
        </w:rPr>
      </w:pPr>
      <w:r w:rsidRPr="002D4718">
        <w:rPr>
          <w:rFonts w:ascii="宋体" w:hAnsi="宋体" w:cs="宋体" w:hint="eastAsia"/>
          <w:bCs/>
          <w:szCs w:val="21"/>
        </w:rPr>
        <w:t>1、供应商应严格按照以下顺序填写和提交下述规定的全部格式文件以及其他有关资料，混乱的编排导致响应文件被误读或评审委员会查找不到有效文件是供应商的风险。</w:t>
      </w:r>
    </w:p>
    <w:p w14:paraId="7CBE202F" w14:textId="77777777" w:rsidR="00F82CDF" w:rsidRPr="002D4718" w:rsidRDefault="00912F92">
      <w:pPr>
        <w:spacing w:beforeLines="50" w:before="177"/>
        <w:ind w:firstLineChars="200" w:firstLine="420"/>
        <w:rPr>
          <w:rFonts w:ascii="宋体" w:hAnsi="宋体" w:cs="宋体" w:hint="eastAsia"/>
          <w:bCs/>
          <w:szCs w:val="21"/>
        </w:rPr>
      </w:pPr>
      <w:r w:rsidRPr="002D4718">
        <w:rPr>
          <w:rFonts w:ascii="宋体" w:hAnsi="宋体" w:cs="宋体" w:hint="eastAsia"/>
          <w:bCs/>
          <w:szCs w:val="21"/>
        </w:rPr>
        <w:t>2、所附表格中要求回答的全部问题和/或信息都必须正面回答。</w:t>
      </w:r>
    </w:p>
    <w:p w14:paraId="24E59566" w14:textId="77777777" w:rsidR="00F82CDF" w:rsidRDefault="00912F92">
      <w:pPr>
        <w:spacing w:beforeLines="50" w:before="177"/>
        <w:ind w:firstLineChars="200" w:firstLine="420"/>
        <w:rPr>
          <w:rFonts w:ascii="宋体" w:hAnsi="宋体" w:cs="宋体" w:hint="eastAsia"/>
          <w:bCs/>
          <w:szCs w:val="21"/>
        </w:rPr>
      </w:pPr>
      <w:r w:rsidRPr="002D4718">
        <w:rPr>
          <w:rFonts w:ascii="宋体" w:hAnsi="宋体" w:cs="宋体" w:hint="eastAsia"/>
          <w:bCs/>
          <w:szCs w:val="21"/>
        </w:rPr>
        <w:t>3、本响应文件的签字人应保证全部声明和问题的回</w:t>
      </w:r>
      <w:r>
        <w:rPr>
          <w:rFonts w:ascii="宋体" w:hAnsi="宋体" w:cs="宋体" w:hint="eastAsia"/>
          <w:bCs/>
          <w:szCs w:val="21"/>
        </w:rPr>
        <w:t>答是真实的和准确的。</w:t>
      </w:r>
    </w:p>
    <w:p w14:paraId="16A13A4E" w14:textId="77777777" w:rsidR="00F82CDF" w:rsidRDefault="00912F92">
      <w:pPr>
        <w:spacing w:beforeLines="50" w:before="177"/>
        <w:ind w:firstLineChars="200" w:firstLine="420"/>
        <w:rPr>
          <w:rFonts w:ascii="宋体" w:hAnsi="宋体" w:cs="宋体" w:hint="eastAsia"/>
          <w:bCs/>
          <w:szCs w:val="21"/>
        </w:rPr>
      </w:pPr>
      <w:r>
        <w:rPr>
          <w:rFonts w:ascii="宋体" w:hAnsi="宋体" w:cs="宋体" w:hint="eastAsia"/>
          <w:bCs/>
          <w:szCs w:val="21"/>
        </w:rPr>
        <w:t>4、评审委员会将应用供应商提交的资料根据自己的判断和考虑决定供应</w:t>
      </w:r>
      <w:proofErr w:type="gramStart"/>
      <w:r>
        <w:rPr>
          <w:rFonts w:ascii="宋体" w:hAnsi="宋体" w:cs="宋体" w:hint="eastAsia"/>
          <w:bCs/>
          <w:szCs w:val="21"/>
        </w:rPr>
        <w:t>商履行</w:t>
      </w:r>
      <w:proofErr w:type="gramEnd"/>
      <w:r>
        <w:rPr>
          <w:rFonts w:ascii="宋体" w:hAnsi="宋体" w:cs="宋体" w:hint="eastAsia"/>
          <w:bCs/>
          <w:szCs w:val="21"/>
        </w:rPr>
        <w:t>合同的合格性及能力。</w:t>
      </w:r>
    </w:p>
    <w:p w14:paraId="42468A6B" w14:textId="77777777" w:rsidR="00F82CDF" w:rsidRDefault="00912F92">
      <w:pPr>
        <w:spacing w:beforeLines="50" w:before="177"/>
        <w:ind w:firstLineChars="200" w:firstLine="420"/>
        <w:rPr>
          <w:rFonts w:ascii="宋体" w:hAnsi="宋体" w:cs="宋体" w:hint="eastAsia"/>
          <w:bCs/>
          <w:szCs w:val="21"/>
        </w:rPr>
      </w:pPr>
      <w:r>
        <w:rPr>
          <w:rFonts w:ascii="宋体" w:hAnsi="宋体" w:cs="宋体" w:hint="eastAsia"/>
          <w:bCs/>
          <w:szCs w:val="21"/>
        </w:rPr>
        <w:t>5、供应商提交的材料将在一定期限内被保密保存，但不退还。</w:t>
      </w:r>
    </w:p>
    <w:p w14:paraId="2738FAAC" w14:textId="77777777" w:rsidR="00F82CDF" w:rsidRDefault="00912F92">
      <w:pPr>
        <w:spacing w:beforeLines="50" w:before="177"/>
        <w:ind w:firstLineChars="200" w:firstLine="420"/>
        <w:rPr>
          <w:rFonts w:ascii="宋体" w:hAnsi="宋体" w:cs="宋体" w:hint="eastAsia"/>
          <w:bCs/>
          <w:szCs w:val="21"/>
        </w:rPr>
      </w:pPr>
      <w:r>
        <w:rPr>
          <w:rFonts w:ascii="宋体" w:hAnsi="宋体" w:cs="宋体" w:hint="eastAsia"/>
          <w:bCs/>
          <w:szCs w:val="21"/>
        </w:rPr>
        <w:t>6、全部文件应</w:t>
      </w:r>
      <w:proofErr w:type="gramStart"/>
      <w:r>
        <w:rPr>
          <w:rFonts w:ascii="宋体" w:hAnsi="宋体" w:cs="宋体" w:hint="eastAsia"/>
          <w:bCs/>
          <w:szCs w:val="21"/>
        </w:rPr>
        <w:t>按供应</w:t>
      </w:r>
      <w:proofErr w:type="gramEnd"/>
      <w:r>
        <w:rPr>
          <w:rFonts w:ascii="宋体" w:hAnsi="宋体" w:cs="宋体" w:hint="eastAsia"/>
          <w:bCs/>
          <w:szCs w:val="21"/>
        </w:rPr>
        <w:t>商须知中规定的语言和份数提交。响应文件组成漏项或未按规定的格式编制或响应文件正、副本份数不足、内容不全或内容字迹模糊辨认不清的情况，将有可能被评审委员会认定为无效响应。</w:t>
      </w:r>
    </w:p>
    <w:p w14:paraId="4FF55D1E" w14:textId="77777777" w:rsidR="00F82CDF" w:rsidRDefault="00F82CDF">
      <w:pPr>
        <w:spacing w:beforeLines="50" w:before="177"/>
        <w:rPr>
          <w:rFonts w:ascii="宋体" w:hAnsi="宋体" w:cs="宋体" w:hint="eastAsia"/>
          <w:szCs w:val="21"/>
        </w:rPr>
      </w:pPr>
    </w:p>
    <w:p w14:paraId="1302306D" w14:textId="77777777" w:rsidR="00F82CDF" w:rsidRDefault="00F82CDF">
      <w:pPr>
        <w:spacing w:beforeLines="50" w:before="177"/>
        <w:rPr>
          <w:rFonts w:ascii="宋体" w:hAnsi="宋体" w:cs="宋体" w:hint="eastAsia"/>
          <w:szCs w:val="21"/>
        </w:rPr>
      </w:pPr>
    </w:p>
    <w:p w14:paraId="560887FC" w14:textId="77777777" w:rsidR="00F82CDF" w:rsidRDefault="00912F92">
      <w:pPr>
        <w:widowControl/>
        <w:spacing w:beforeLines="50" w:before="177"/>
        <w:jc w:val="left"/>
        <w:rPr>
          <w:rFonts w:ascii="宋体" w:hAnsi="宋体" w:cs="宋体" w:hint="eastAsia"/>
          <w:szCs w:val="21"/>
        </w:rPr>
      </w:pPr>
      <w:r>
        <w:rPr>
          <w:rFonts w:ascii="宋体" w:hAnsi="宋体" w:cs="宋体" w:hint="eastAsia"/>
          <w:szCs w:val="21"/>
        </w:rPr>
        <w:br w:type="page"/>
      </w:r>
    </w:p>
    <w:p w14:paraId="2055A5D7" w14:textId="77777777" w:rsidR="00F82CDF" w:rsidRDefault="00912F92">
      <w:pPr>
        <w:spacing w:beforeLines="50" w:before="177"/>
        <w:jc w:val="right"/>
        <w:rPr>
          <w:rFonts w:ascii="宋体" w:hAnsi="宋体" w:cs="宋体" w:hint="eastAsia"/>
          <w:sz w:val="44"/>
          <w:szCs w:val="44"/>
        </w:rPr>
      </w:pPr>
      <w:r>
        <w:rPr>
          <w:rFonts w:ascii="宋体" w:hAnsi="宋体" w:cs="宋体" w:hint="eastAsia"/>
          <w:b/>
          <w:sz w:val="44"/>
          <w:szCs w:val="44"/>
        </w:rPr>
        <w:lastRenderedPageBreak/>
        <w:t>正本/副本</w:t>
      </w:r>
    </w:p>
    <w:p w14:paraId="10C7F409" w14:textId="77777777" w:rsidR="00F82CDF" w:rsidRDefault="00F82CDF">
      <w:pPr>
        <w:spacing w:beforeLines="50" w:before="177"/>
        <w:rPr>
          <w:rFonts w:ascii="宋体" w:hAnsi="宋体" w:cs="宋体" w:hint="eastAsia"/>
          <w:szCs w:val="21"/>
        </w:rPr>
      </w:pPr>
    </w:p>
    <w:p w14:paraId="61E9C952" w14:textId="77777777" w:rsidR="00F82CDF" w:rsidRDefault="00F82CDF">
      <w:pPr>
        <w:spacing w:beforeLines="50" w:before="177"/>
        <w:rPr>
          <w:rFonts w:ascii="宋体" w:hAnsi="宋体" w:cs="宋体" w:hint="eastAsia"/>
          <w:szCs w:val="21"/>
        </w:rPr>
      </w:pPr>
    </w:p>
    <w:p w14:paraId="60DD36A3" w14:textId="77777777" w:rsidR="00F82CDF" w:rsidRDefault="00F82CDF">
      <w:pPr>
        <w:spacing w:beforeLines="50" w:before="177"/>
        <w:rPr>
          <w:rFonts w:ascii="宋体" w:hAnsi="宋体" w:cs="宋体" w:hint="eastAsia"/>
          <w:szCs w:val="21"/>
        </w:rPr>
      </w:pPr>
    </w:p>
    <w:p w14:paraId="218601FA" w14:textId="77777777" w:rsidR="00F82CDF" w:rsidRDefault="00F82CDF">
      <w:pPr>
        <w:spacing w:beforeLines="50" w:before="177"/>
        <w:rPr>
          <w:rFonts w:ascii="宋体" w:hAnsi="宋体" w:cs="宋体" w:hint="eastAsia"/>
          <w:szCs w:val="21"/>
        </w:rPr>
      </w:pPr>
    </w:p>
    <w:p w14:paraId="2D06A9D7" w14:textId="77777777" w:rsidR="00F82CDF" w:rsidRDefault="00912F92">
      <w:pPr>
        <w:jc w:val="center"/>
        <w:rPr>
          <w:rFonts w:ascii="宋体" w:hAnsi="宋体" w:cs="宋体" w:hint="eastAsia"/>
          <w:b/>
          <w:sz w:val="96"/>
          <w:szCs w:val="84"/>
        </w:rPr>
      </w:pPr>
      <w:r>
        <w:rPr>
          <w:rFonts w:ascii="宋体" w:hAnsi="宋体" w:cs="宋体" w:hint="eastAsia"/>
          <w:b/>
          <w:sz w:val="96"/>
          <w:szCs w:val="84"/>
        </w:rPr>
        <w:t>响应文件</w:t>
      </w:r>
    </w:p>
    <w:p w14:paraId="73AE64A9" w14:textId="77777777" w:rsidR="00F82CDF" w:rsidRDefault="00F82CDF">
      <w:pPr>
        <w:spacing w:beforeLines="50" w:before="177"/>
        <w:rPr>
          <w:rFonts w:ascii="宋体" w:hAnsi="宋体" w:cs="宋体" w:hint="eastAsia"/>
          <w:sz w:val="44"/>
          <w:szCs w:val="44"/>
        </w:rPr>
      </w:pPr>
    </w:p>
    <w:p w14:paraId="04589325" w14:textId="77777777" w:rsidR="00F82CDF" w:rsidRDefault="00912F92">
      <w:pPr>
        <w:jc w:val="center"/>
        <w:rPr>
          <w:rFonts w:ascii="宋体" w:hAnsi="宋体" w:cs="宋体" w:hint="eastAsia"/>
          <w:b/>
          <w:sz w:val="44"/>
          <w:szCs w:val="44"/>
        </w:rPr>
      </w:pPr>
      <w:r>
        <w:rPr>
          <w:rFonts w:ascii="宋体" w:hAnsi="宋体" w:cs="宋体" w:hint="eastAsia"/>
          <w:b/>
          <w:sz w:val="44"/>
          <w:szCs w:val="44"/>
        </w:rPr>
        <w:t>采购编号：</w:t>
      </w:r>
      <w:r w:rsidR="00E17852">
        <w:rPr>
          <w:rFonts w:ascii="宋体" w:hAnsi="宋体" w:cs="宋体" w:hint="eastAsia"/>
          <w:b/>
          <w:sz w:val="44"/>
          <w:szCs w:val="44"/>
        </w:rPr>
        <w:t>1802-254110458WZY</w:t>
      </w:r>
    </w:p>
    <w:p w14:paraId="5511ADB5" w14:textId="77777777" w:rsidR="00F82CDF" w:rsidRDefault="00F82CDF">
      <w:pPr>
        <w:spacing w:beforeLines="50" w:before="177"/>
        <w:rPr>
          <w:rFonts w:ascii="宋体" w:hAnsi="宋体" w:cs="宋体" w:hint="eastAsia"/>
          <w:b/>
          <w:sz w:val="44"/>
          <w:szCs w:val="44"/>
        </w:rPr>
      </w:pPr>
    </w:p>
    <w:p w14:paraId="2241EC98" w14:textId="77777777" w:rsidR="00F82CDF" w:rsidRDefault="00F82CDF">
      <w:pPr>
        <w:spacing w:beforeLines="50" w:before="177"/>
        <w:rPr>
          <w:rFonts w:ascii="宋体" w:hAnsi="宋体" w:cs="宋体" w:hint="eastAsia"/>
          <w:b/>
          <w:sz w:val="44"/>
          <w:szCs w:val="44"/>
        </w:rPr>
      </w:pPr>
    </w:p>
    <w:p w14:paraId="561E5603" w14:textId="77777777" w:rsidR="00F82CDF" w:rsidRDefault="00912F92">
      <w:pPr>
        <w:spacing w:beforeLines="50" w:before="177" w:line="360" w:lineRule="auto"/>
        <w:rPr>
          <w:rFonts w:ascii="宋体" w:hAnsi="宋体" w:cs="宋体" w:hint="eastAsia"/>
          <w:b/>
          <w:sz w:val="36"/>
          <w:szCs w:val="36"/>
        </w:rPr>
      </w:pPr>
      <w:r>
        <w:rPr>
          <w:rFonts w:ascii="宋体" w:hAnsi="宋体" w:cs="宋体" w:hint="eastAsia"/>
          <w:b/>
          <w:sz w:val="36"/>
          <w:szCs w:val="36"/>
        </w:rPr>
        <w:t>采 购 人：南京市儿童医院</w:t>
      </w:r>
    </w:p>
    <w:p w14:paraId="64D6A647" w14:textId="77777777" w:rsidR="00F82CDF" w:rsidRDefault="00912F92">
      <w:pPr>
        <w:spacing w:beforeLines="50" w:before="177" w:line="360" w:lineRule="auto"/>
        <w:rPr>
          <w:rFonts w:ascii="宋体" w:hAnsi="宋体" w:cs="宋体" w:hint="eastAsia"/>
          <w:b/>
          <w:sz w:val="36"/>
          <w:szCs w:val="36"/>
        </w:rPr>
      </w:pPr>
      <w:r>
        <w:rPr>
          <w:rFonts w:ascii="宋体" w:hAnsi="宋体" w:cs="宋体" w:hint="eastAsia"/>
          <w:b/>
          <w:sz w:val="36"/>
          <w:szCs w:val="36"/>
        </w:rPr>
        <w:t>项目名称：一次性奶瓶采购项目</w:t>
      </w:r>
    </w:p>
    <w:p w14:paraId="19B5CEEE" w14:textId="77777777" w:rsidR="00F82CDF" w:rsidRDefault="00912F92">
      <w:pPr>
        <w:spacing w:beforeLines="50" w:before="177" w:line="360" w:lineRule="auto"/>
        <w:rPr>
          <w:rFonts w:ascii="宋体" w:hAnsi="宋体" w:cs="宋体" w:hint="eastAsia"/>
          <w:b/>
          <w:sz w:val="36"/>
          <w:szCs w:val="36"/>
        </w:rPr>
      </w:pPr>
      <w:r>
        <w:rPr>
          <w:rFonts w:ascii="宋体" w:hAnsi="宋体" w:cs="宋体" w:hint="eastAsia"/>
          <w:b/>
          <w:sz w:val="36"/>
          <w:szCs w:val="36"/>
        </w:rPr>
        <w:t>供 应 商：</w:t>
      </w:r>
    </w:p>
    <w:p w14:paraId="6ED051D5" w14:textId="77777777" w:rsidR="00F82CDF" w:rsidRDefault="00912F92">
      <w:pPr>
        <w:spacing w:beforeLines="50" w:before="177" w:line="360" w:lineRule="auto"/>
        <w:rPr>
          <w:rFonts w:ascii="宋体" w:hAnsi="宋体" w:cs="宋体" w:hint="eastAsia"/>
          <w:b/>
          <w:sz w:val="36"/>
          <w:szCs w:val="36"/>
        </w:rPr>
      </w:pPr>
      <w:r>
        <w:rPr>
          <w:rFonts w:ascii="宋体" w:hAnsi="宋体" w:cs="宋体" w:hint="eastAsia"/>
          <w:b/>
          <w:sz w:val="36"/>
          <w:szCs w:val="36"/>
        </w:rPr>
        <w:t>联系电话：</w:t>
      </w:r>
    </w:p>
    <w:p w14:paraId="48E03C42" w14:textId="77777777" w:rsidR="00F82CDF" w:rsidRDefault="00F82CDF">
      <w:pPr>
        <w:spacing w:beforeLines="50" w:before="177"/>
        <w:jc w:val="center"/>
        <w:rPr>
          <w:rFonts w:ascii="宋体" w:hAnsi="宋体" w:cs="宋体" w:hint="eastAsia"/>
          <w:b/>
          <w:sz w:val="32"/>
          <w:szCs w:val="44"/>
        </w:rPr>
      </w:pPr>
    </w:p>
    <w:p w14:paraId="5D748EC2" w14:textId="77777777" w:rsidR="00F82CDF" w:rsidRDefault="00F82CDF">
      <w:pPr>
        <w:spacing w:beforeLines="50" w:before="177"/>
        <w:jc w:val="center"/>
        <w:rPr>
          <w:rFonts w:ascii="宋体" w:hAnsi="宋体" w:cs="宋体" w:hint="eastAsia"/>
          <w:b/>
          <w:sz w:val="32"/>
          <w:szCs w:val="44"/>
        </w:rPr>
      </w:pPr>
    </w:p>
    <w:p w14:paraId="5B95A010" w14:textId="77777777" w:rsidR="00F82CDF" w:rsidRDefault="00912F92">
      <w:pPr>
        <w:jc w:val="center"/>
        <w:rPr>
          <w:rFonts w:ascii="宋体" w:hAnsi="宋体" w:cs="宋体" w:hint="eastAsia"/>
          <w:sz w:val="44"/>
          <w:szCs w:val="44"/>
        </w:rPr>
      </w:pPr>
      <w:r>
        <w:rPr>
          <w:rFonts w:ascii="宋体" w:hAnsi="宋体" w:cs="宋体" w:hint="eastAsia"/>
          <w:b/>
          <w:sz w:val="32"/>
          <w:szCs w:val="44"/>
        </w:rPr>
        <w:t>二</w:t>
      </w:r>
      <w:proofErr w:type="gramStart"/>
      <w:r>
        <w:rPr>
          <w:rFonts w:ascii="宋体" w:hAnsi="宋体" w:cs="宋体" w:hint="eastAsia"/>
          <w:b/>
          <w:sz w:val="32"/>
          <w:szCs w:val="44"/>
        </w:rPr>
        <w:t>0二五</w:t>
      </w:r>
      <w:proofErr w:type="gramEnd"/>
      <w:r>
        <w:rPr>
          <w:rFonts w:ascii="宋体" w:hAnsi="宋体" w:cs="宋体" w:hint="eastAsia"/>
          <w:b/>
          <w:sz w:val="32"/>
          <w:szCs w:val="44"/>
        </w:rPr>
        <w:t>年</w:t>
      </w:r>
      <w:r>
        <w:rPr>
          <w:rFonts w:ascii="宋体" w:hAnsi="宋体" w:cs="宋体" w:hint="eastAsia"/>
          <w:b/>
          <w:sz w:val="32"/>
          <w:szCs w:val="44"/>
          <w:u w:val="single"/>
        </w:rPr>
        <w:t>XX</w:t>
      </w:r>
      <w:r>
        <w:rPr>
          <w:rFonts w:ascii="宋体" w:hAnsi="宋体" w:cs="宋体" w:hint="eastAsia"/>
          <w:b/>
          <w:sz w:val="32"/>
          <w:szCs w:val="44"/>
        </w:rPr>
        <w:t>月</w:t>
      </w:r>
      <w:r>
        <w:rPr>
          <w:rFonts w:ascii="宋体" w:hAnsi="宋体" w:cs="宋体" w:hint="eastAsia"/>
          <w:b/>
          <w:sz w:val="32"/>
          <w:szCs w:val="44"/>
          <w:u w:val="single"/>
        </w:rPr>
        <w:t>XX</w:t>
      </w:r>
      <w:r>
        <w:rPr>
          <w:rFonts w:ascii="宋体" w:hAnsi="宋体" w:cs="宋体" w:hint="eastAsia"/>
          <w:b/>
          <w:sz w:val="32"/>
          <w:szCs w:val="44"/>
        </w:rPr>
        <w:t>日</w:t>
      </w:r>
      <w:r>
        <w:rPr>
          <w:rFonts w:ascii="宋体" w:hAnsi="宋体" w:cs="宋体" w:hint="eastAsia"/>
          <w:sz w:val="44"/>
          <w:szCs w:val="44"/>
        </w:rPr>
        <w:br w:type="page"/>
      </w:r>
    </w:p>
    <w:p w14:paraId="162A5BC2" w14:textId="77777777" w:rsidR="00F82CDF" w:rsidRDefault="00912F92">
      <w:pPr>
        <w:jc w:val="center"/>
        <w:outlineLvl w:val="1"/>
        <w:rPr>
          <w:rFonts w:ascii="宋体" w:hAnsi="宋体" w:cs="宋体" w:hint="eastAsia"/>
          <w:b/>
          <w:bCs/>
          <w:sz w:val="32"/>
          <w:szCs w:val="32"/>
        </w:rPr>
      </w:pPr>
      <w:bookmarkStart w:id="113" w:name="_Toc7262"/>
      <w:bookmarkStart w:id="114" w:name="_Toc27219"/>
      <w:r>
        <w:rPr>
          <w:rFonts w:ascii="宋体" w:hAnsi="宋体" w:cs="宋体" w:hint="eastAsia"/>
          <w:b/>
          <w:bCs/>
          <w:sz w:val="32"/>
          <w:szCs w:val="32"/>
        </w:rPr>
        <w:lastRenderedPageBreak/>
        <w:t>资格审查响应对照表</w:t>
      </w:r>
      <w:bookmarkEnd w:id="113"/>
      <w:bookmarkEnd w:id="114"/>
    </w:p>
    <w:p w14:paraId="720EE210" w14:textId="77777777" w:rsidR="00F82CDF" w:rsidRDefault="00F82CDF">
      <w:pPr>
        <w:rPr>
          <w:rFonts w:ascii="宋体" w:hAnsi="宋体" w:cs="宋体" w:hint="eastAsia"/>
        </w:rPr>
      </w:pPr>
    </w:p>
    <w:p w14:paraId="40036FAE" w14:textId="77777777" w:rsidR="00F82CDF" w:rsidRDefault="00912F92">
      <w:pPr>
        <w:rPr>
          <w:rFonts w:ascii="宋体" w:hAnsi="宋体" w:cs="宋体" w:hint="eastAsia"/>
        </w:rPr>
      </w:pPr>
      <w:r>
        <w:rPr>
          <w:rFonts w:ascii="宋体" w:hAnsi="宋体" w:cs="宋体" w:hint="eastAsia"/>
        </w:rPr>
        <w:t>采购编号：</w:t>
      </w:r>
      <w:r w:rsidR="00E17852">
        <w:rPr>
          <w:rFonts w:ascii="宋体" w:hAnsi="宋体" w:cs="宋体" w:hint="eastAsia"/>
        </w:rPr>
        <w:t>1802-254110458WZY</w:t>
      </w:r>
    </w:p>
    <w:p w14:paraId="5EE04764" w14:textId="77777777" w:rsidR="00F82CDF" w:rsidRDefault="00912F92">
      <w:pPr>
        <w:rPr>
          <w:rFonts w:ascii="宋体" w:hAnsi="宋体" w:cs="宋体" w:hint="eastAsia"/>
        </w:rPr>
      </w:pPr>
      <w:bookmarkStart w:id="115" w:name="_Toc126072870"/>
      <w:r>
        <w:rPr>
          <w:rFonts w:ascii="宋体" w:hAnsi="宋体" w:cs="宋体" w:hint="eastAsia"/>
        </w:rPr>
        <w:t>项目名称：一次性奶瓶采购项目</w:t>
      </w:r>
      <w:bookmarkEnd w:id="115"/>
      <w:r>
        <w:rPr>
          <w:rFonts w:ascii="宋体" w:hAnsi="宋体" w:cs="宋体" w:hint="eastAsia"/>
        </w:rPr>
        <w:t xml:space="preserve"> </w:t>
      </w:r>
    </w:p>
    <w:tbl>
      <w:tblPr>
        <w:tblW w:w="83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4793"/>
        <w:gridCol w:w="1650"/>
        <w:gridCol w:w="1327"/>
      </w:tblGrid>
      <w:tr w:rsidR="00F82CDF" w14:paraId="2D99A403" w14:textId="77777777">
        <w:trPr>
          <w:trHeight w:val="567"/>
          <w:tblHeader/>
          <w:jc w:val="center"/>
        </w:trPr>
        <w:tc>
          <w:tcPr>
            <w:tcW w:w="595" w:type="dxa"/>
            <w:vAlign w:val="center"/>
          </w:tcPr>
          <w:p w14:paraId="5D1FB7B8" w14:textId="77777777" w:rsidR="00F82CDF" w:rsidRDefault="00912F92">
            <w:pPr>
              <w:jc w:val="center"/>
              <w:rPr>
                <w:rFonts w:ascii="宋体" w:hAnsi="宋体" w:cs="宋体" w:hint="eastAsia"/>
                <w:b/>
                <w:szCs w:val="21"/>
              </w:rPr>
            </w:pPr>
            <w:r>
              <w:rPr>
                <w:rFonts w:ascii="宋体" w:hAnsi="宋体" w:cs="宋体" w:hint="eastAsia"/>
                <w:b/>
                <w:szCs w:val="21"/>
              </w:rPr>
              <w:t>序号</w:t>
            </w:r>
          </w:p>
        </w:tc>
        <w:tc>
          <w:tcPr>
            <w:tcW w:w="4793" w:type="dxa"/>
            <w:vAlign w:val="center"/>
          </w:tcPr>
          <w:p w14:paraId="24D7F95E" w14:textId="77777777" w:rsidR="00F82CDF" w:rsidRDefault="00912F92">
            <w:pPr>
              <w:jc w:val="center"/>
              <w:rPr>
                <w:rFonts w:ascii="宋体" w:hAnsi="宋体" w:cs="宋体" w:hint="eastAsia"/>
                <w:b/>
                <w:szCs w:val="21"/>
              </w:rPr>
            </w:pPr>
            <w:r>
              <w:rPr>
                <w:rFonts w:ascii="宋体" w:hAnsi="宋体" w:cs="宋体" w:hint="eastAsia"/>
                <w:b/>
                <w:szCs w:val="21"/>
              </w:rPr>
              <w:t>资格审查内容</w:t>
            </w:r>
          </w:p>
        </w:tc>
        <w:tc>
          <w:tcPr>
            <w:tcW w:w="1650" w:type="dxa"/>
            <w:vAlign w:val="center"/>
          </w:tcPr>
          <w:p w14:paraId="0C8657BB" w14:textId="77777777" w:rsidR="00F82CDF" w:rsidRDefault="00912F92">
            <w:pPr>
              <w:jc w:val="center"/>
              <w:rPr>
                <w:rFonts w:ascii="宋体" w:hAnsi="宋体" w:cs="宋体" w:hint="eastAsia"/>
                <w:b/>
                <w:szCs w:val="21"/>
              </w:rPr>
            </w:pPr>
            <w:r>
              <w:rPr>
                <w:rFonts w:ascii="宋体" w:hAnsi="宋体" w:cs="宋体" w:hint="eastAsia"/>
                <w:b/>
                <w:szCs w:val="21"/>
              </w:rPr>
              <w:t>是否响应</w:t>
            </w:r>
          </w:p>
          <w:p w14:paraId="18E0467A" w14:textId="77777777" w:rsidR="00F82CDF" w:rsidRDefault="00912F92">
            <w:pPr>
              <w:jc w:val="center"/>
              <w:rPr>
                <w:rFonts w:ascii="宋体" w:hAnsi="宋体" w:cs="宋体" w:hint="eastAsia"/>
                <w:b/>
                <w:szCs w:val="21"/>
              </w:rPr>
            </w:pPr>
            <w:r>
              <w:rPr>
                <w:rFonts w:ascii="宋体" w:hAnsi="宋体" w:cs="宋体" w:hint="eastAsia"/>
                <w:b/>
                <w:szCs w:val="21"/>
              </w:rPr>
              <w:t>填是或者否</w:t>
            </w:r>
          </w:p>
        </w:tc>
        <w:tc>
          <w:tcPr>
            <w:tcW w:w="1327" w:type="dxa"/>
            <w:vAlign w:val="center"/>
          </w:tcPr>
          <w:p w14:paraId="6EFC69DE" w14:textId="77777777" w:rsidR="00F82CDF" w:rsidRDefault="00912F92">
            <w:pPr>
              <w:jc w:val="center"/>
              <w:rPr>
                <w:rFonts w:ascii="宋体" w:hAnsi="宋体" w:cs="宋体" w:hint="eastAsia"/>
                <w:b/>
                <w:szCs w:val="21"/>
              </w:rPr>
            </w:pPr>
            <w:r>
              <w:rPr>
                <w:rFonts w:ascii="宋体" w:hAnsi="宋体" w:cs="宋体" w:hint="eastAsia"/>
                <w:b/>
                <w:szCs w:val="21"/>
              </w:rPr>
              <w:t>响应文件中</w:t>
            </w:r>
          </w:p>
          <w:p w14:paraId="647668A6" w14:textId="77777777" w:rsidR="00F82CDF" w:rsidRDefault="00912F92">
            <w:pPr>
              <w:jc w:val="center"/>
              <w:rPr>
                <w:rFonts w:ascii="宋体" w:hAnsi="宋体" w:cs="宋体" w:hint="eastAsia"/>
                <w:b/>
                <w:szCs w:val="21"/>
              </w:rPr>
            </w:pPr>
            <w:r>
              <w:rPr>
                <w:rFonts w:ascii="宋体" w:hAnsi="宋体" w:cs="宋体" w:hint="eastAsia"/>
                <w:b/>
                <w:szCs w:val="21"/>
              </w:rPr>
              <w:t>的页码位置</w:t>
            </w:r>
          </w:p>
        </w:tc>
      </w:tr>
      <w:tr w:rsidR="00F82CDF" w14:paraId="6D0A08CE" w14:textId="77777777">
        <w:trPr>
          <w:trHeight w:val="567"/>
          <w:tblHeader/>
          <w:jc w:val="center"/>
        </w:trPr>
        <w:tc>
          <w:tcPr>
            <w:tcW w:w="595" w:type="dxa"/>
            <w:vAlign w:val="center"/>
          </w:tcPr>
          <w:p w14:paraId="7A35DCA8" w14:textId="77777777" w:rsidR="00F82CDF" w:rsidRDefault="00912F92">
            <w:pPr>
              <w:jc w:val="center"/>
              <w:rPr>
                <w:rFonts w:ascii="宋体" w:hAnsi="宋体" w:cs="宋体" w:hint="eastAsia"/>
                <w:szCs w:val="21"/>
              </w:rPr>
            </w:pPr>
            <w:r>
              <w:rPr>
                <w:rFonts w:ascii="宋体" w:hAnsi="宋体" w:cs="宋体" w:hint="eastAsia"/>
                <w:szCs w:val="21"/>
              </w:rPr>
              <w:t>1</w:t>
            </w:r>
          </w:p>
        </w:tc>
        <w:tc>
          <w:tcPr>
            <w:tcW w:w="4793" w:type="dxa"/>
            <w:vAlign w:val="center"/>
          </w:tcPr>
          <w:p w14:paraId="7F5F0380" w14:textId="77777777" w:rsidR="00F82CDF" w:rsidRDefault="00912F92">
            <w:pPr>
              <w:jc w:val="left"/>
              <w:rPr>
                <w:rFonts w:ascii="宋体" w:hAnsi="宋体" w:cs="宋体" w:hint="eastAsia"/>
                <w:szCs w:val="21"/>
              </w:rPr>
            </w:pPr>
            <w:r>
              <w:rPr>
                <w:rFonts w:ascii="宋体" w:hAnsi="宋体" w:cs="宋体" w:hint="eastAsia"/>
                <w:szCs w:val="21"/>
              </w:rPr>
              <w:t>具有独立承担民事责任的能力（提供事业单位法人证书或者企业单位的营业执照；供应商为自然人的，提供其身份证）（复印件）</w:t>
            </w:r>
          </w:p>
        </w:tc>
        <w:tc>
          <w:tcPr>
            <w:tcW w:w="1650" w:type="dxa"/>
            <w:vAlign w:val="center"/>
          </w:tcPr>
          <w:p w14:paraId="7B164A0B" w14:textId="77777777" w:rsidR="00F82CDF" w:rsidRDefault="00F82CDF">
            <w:pPr>
              <w:jc w:val="center"/>
              <w:rPr>
                <w:rFonts w:ascii="宋体" w:hAnsi="宋体" w:cs="宋体" w:hint="eastAsia"/>
                <w:szCs w:val="21"/>
              </w:rPr>
            </w:pPr>
          </w:p>
        </w:tc>
        <w:tc>
          <w:tcPr>
            <w:tcW w:w="1327" w:type="dxa"/>
            <w:vAlign w:val="center"/>
          </w:tcPr>
          <w:p w14:paraId="212394A4" w14:textId="77777777" w:rsidR="00F82CDF" w:rsidRDefault="00F82CDF">
            <w:pPr>
              <w:jc w:val="center"/>
              <w:rPr>
                <w:rFonts w:ascii="宋体" w:hAnsi="宋体" w:cs="宋体" w:hint="eastAsia"/>
                <w:szCs w:val="21"/>
              </w:rPr>
            </w:pPr>
          </w:p>
        </w:tc>
      </w:tr>
      <w:tr w:rsidR="00F82CDF" w14:paraId="45546184" w14:textId="77777777">
        <w:trPr>
          <w:trHeight w:val="567"/>
          <w:tblHeader/>
          <w:jc w:val="center"/>
        </w:trPr>
        <w:tc>
          <w:tcPr>
            <w:tcW w:w="595" w:type="dxa"/>
            <w:vAlign w:val="center"/>
          </w:tcPr>
          <w:p w14:paraId="3500ADA3" w14:textId="77777777" w:rsidR="00F82CDF" w:rsidRDefault="00912F92">
            <w:pPr>
              <w:jc w:val="center"/>
              <w:rPr>
                <w:rFonts w:ascii="宋体" w:hAnsi="宋体" w:cs="宋体" w:hint="eastAsia"/>
                <w:szCs w:val="21"/>
              </w:rPr>
            </w:pPr>
            <w:r>
              <w:rPr>
                <w:rFonts w:ascii="宋体" w:hAnsi="宋体" w:cs="宋体" w:hint="eastAsia"/>
                <w:szCs w:val="21"/>
              </w:rPr>
              <w:t>2</w:t>
            </w:r>
          </w:p>
        </w:tc>
        <w:tc>
          <w:tcPr>
            <w:tcW w:w="4793" w:type="dxa"/>
            <w:vAlign w:val="center"/>
          </w:tcPr>
          <w:p w14:paraId="76122825" w14:textId="77777777" w:rsidR="00F82CDF" w:rsidRDefault="00912F92">
            <w:pPr>
              <w:jc w:val="left"/>
              <w:rPr>
                <w:rFonts w:ascii="宋体" w:hAnsi="宋体" w:cs="宋体" w:hint="eastAsia"/>
                <w:kern w:val="0"/>
                <w:szCs w:val="21"/>
              </w:rPr>
            </w:pPr>
            <w:r>
              <w:rPr>
                <w:rFonts w:ascii="宋体" w:hAnsi="宋体" w:cs="宋体" w:hint="eastAsia"/>
                <w:szCs w:val="21"/>
                <w:lang w:val="zh-CN"/>
              </w:rPr>
              <w:t>没有重大违法及商业贿赂不良记录声明（提供书面声明原件）；</w:t>
            </w:r>
          </w:p>
        </w:tc>
        <w:tc>
          <w:tcPr>
            <w:tcW w:w="1650" w:type="dxa"/>
            <w:vAlign w:val="center"/>
          </w:tcPr>
          <w:p w14:paraId="319AFCCB" w14:textId="77777777" w:rsidR="00F82CDF" w:rsidRDefault="00F82CDF">
            <w:pPr>
              <w:jc w:val="center"/>
              <w:rPr>
                <w:rFonts w:ascii="宋体" w:hAnsi="宋体" w:cs="宋体" w:hint="eastAsia"/>
                <w:szCs w:val="21"/>
              </w:rPr>
            </w:pPr>
          </w:p>
        </w:tc>
        <w:tc>
          <w:tcPr>
            <w:tcW w:w="1327" w:type="dxa"/>
            <w:vAlign w:val="center"/>
          </w:tcPr>
          <w:p w14:paraId="21E0BA36" w14:textId="77777777" w:rsidR="00F82CDF" w:rsidRDefault="00F82CDF">
            <w:pPr>
              <w:jc w:val="center"/>
              <w:rPr>
                <w:rFonts w:ascii="宋体" w:hAnsi="宋体" w:cs="宋体" w:hint="eastAsia"/>
                <w:szCs w:val="21"/>
              </w:rPr>
            </w:pPr>
          </w:p>
        </w:tc>
      </w:tr>
      <w:tr w:rsidR="00F82CDF" w14:paraId="0EB52FB5" w14:textId="77777777">
        <w:trPr>
          <w:trHeight w:val="567"/>
          <w:tblHeader/>
          <w:jc w:val="center"/>
        </w:trPr>
        <w:tc>
          <w:tcPr>
            <w:tcW w:w="595" w:type="dxa"/>
            <w:vAlign w:val="center"/>
          </w:tcPr>
          <w:p w14:paraId="512DCBC2" w14:textId="77777777" w:rsidR="00F82CDF" w:rsidRDefault="00912F92">
            <w:pPr>
              <w:jc w:val="center"/>
              <w:rPr>
                <w:rFonts w:ascii="宋体" w:hAnsi="宋体" w:cs="宋体" w:hint="eastAsia"/>
                <w:szCs w:val="21"/>
              </w:rPr>
            </w:pPr>
            <w:r>
              <w:rPr>
                <w:rFonts w:ascii="宋体" w:hAnsi="宋体" w:cs="宋体" w:hint="eastAsia"/>
                <w:szCs w:val="21"/>
              </w:rPr>
              <w:t>3</w:t>
            </w:r>
          </w:p>
        </w:tc>
        <w:tc>
          <w:tcPr>
            <w:tcW w:w="4793" w:type="dxa"/>
            <w:vAlign w:val="center"/>
          </w:tcPr>
          <w:p w14:paraId="64EEC444" w14:textId="77777777" w:rsidR="00F82CDF" w:rsidRDefault="00912F92">
            <w:pPr>
              <w:jc w:val="left"/>
              <w:rPr>
                <w:rFonts w:ascii="宋体" w:hAnsi="宋体" w:cs="宋体" w:hint="eastAsia"/>
                <w:bCs/>
                <w:szCs w:val="21"/>
              </w:rPr>
            </w:pPr>
            <w:r>
              <w:rPr>
                <w:rFonts w:ascii="宋体" w:hAnsi="宋体" w:cs="宋体" w:hint="eastAsia"/>
                <w:szCs w:val="21"/>
                <w:lang w:val="zh-CN"/>
              </w:rPr>
              <w:t>供应商须提供法定代表人授权书（原件），如果是法定代表人直接参与竞争性比选的可以不提供（但必须在营业执照后附法定代表人身份证复印件）；</w:t>
            </w:r>
          </w:p>
        </w:tc>
        <w:tc>
          <w:tcPr>
            <w:tcW w:w="1650" w:type="dxa"/>
            <w:vAlign w:val="center"/>
          </w:tcPr>
          <w:p w14:paraId="36EC4908" w14:textId="77777777" w:rsidR="00F82CDF" w:rsidRDefault="00F82CDF">
            <w:pPr>
              <w:jc w:val="center"/>
              <w:rPr>
                <w:rFonts w:ascii="宋体" w:hAnsi="宋体" w:cs="宋体" w:hint="eastAsia"/>
                <w:szCs w:val="21"/>
              </w:rPr>
            </w:pPr>
          </w:p>
        </w:tc>
        <w:tc>
          <w:tcPr>
            <w:tcW w:w="1327" w:type="dxa"/>
            <w:vAlign w:val="center"/>
          </w:tcPr>
          <w:p w14:paraId="21BA9A11" w14:textId="77777777" w:rsidR="00F82CDF" w:rsidRDefault="00F82CDF">
            <w:pPr>
              <w:jc w:val="center"/>
              <w:rPr>
                <w:rFonts w:ascii="宋体" w:hAnsi="宋体" w:cs="宋体" w:hint="eastAsia"/>
                <w:szCs w:val="21"/>
              </w:rPr>
            </w:pPr>
          </w:p>
        </w:tc>
      </w:tr>
      <w:tr w:rsidR="00F82CDF" w14:paraId="57B0C50B" w14:textId="77777777">
        <w:trPr>
          <w:trHeight w:val="567"/>
          <w:tblHeader/>
          <w:jc w:val="center"/>
        </w:trPr>
        <w:tc>
          <w:tcPr>
            <w:tcW w:w="595" w:type="dxa"/>
            <w:vAlign w:val="center"/>
          </w:tcPr>
          <w:p w14:paraId="57F3E8B3" w14:textId="77777777" w:rsidR="00F82CDF" w:rsidRDefault="00912F92">
            <w:pPr>
              <w:jc w:val="center"/>
              <w:rPr>
                <w:rFonts w:ascii="宋体" w:hAnsi="宋体" w:cs="宋体" w:hint="eastAsia"/>
                <w:szCs w:val="21"/>
              </w:rPr>
            </w:pPr>
            <w:r>
              <w:rPr>
                <w:rFonts w:ascii="宋体" w:hAnsi="宋体" w:cs="宋体" w:hint="eastAsia"/>
                <w:szCs w:val="21"/>
              </w:rPr>
              <w:t>4</w:t>
            </w:r>
          </w:p>
        </w:tc>
        <w:tc>
          <w:tcPr>
            <w:tcW w:w="4793" w:type="dxa"/>
            <w:vAlign w:val="center"/>
          </w:tcPr>
          <w:p w14:paraId="433312D6" w14:textId="77777777" w:rsidR="00F82CDF" w:rsidRDefault="00912F92">
            <w:pPr>
              <w:jc w:val="left"/>
              <w:rPr>
                <w:rFonts w:ascii="宋体" w:hAnsi="宋体" w:cs="宋体" w:hint="eastAsia"/>
                <w:bCs/>
                <w:szCs w:val="21"/>
              </w:rPr>
            </w:pPr>
            <w:r>
              <w:rPr>
                <w:rFonts w:ascii="宋体" w:hAnsi="宋体" w:cs="宋体" w:hint="eastAsia"/>
                <w:szCs w:val="21"/>
                <w:lang w:val="zh-CN"/>
              </w:rPr>
              <w:t>提供供应商代表参加本次采购活动半年内任一月份供应商为其缴纳社会保障资金的凭据（复印件加盖公章）；</w:t>
            </w:r>
          </w:p>
        </w:tc>
        <w:tc>
          <w:tcPr>
            <w:tcW w:w="1650" w:type="dxa"/>
            <w:vAlign w:val="center"/>
          </w:tcPr>
          <w:p w14:paraId="19668698" w14:textId="77777777" w:rsidR="00F82CDF" w:rsidRDefault="00F82CDF">
            <w:pPr>
              <w:jc w:val="center"/>
              <w:rPr>
                <w:rFonts w:ascii="宋体" w:hAnsi="宋体" w:cs="宋体" w:hint="eastAsia"/>
                <w:szCs w:val="21"/>
              </w:rPr>
            </w:pPr>
          </w:p>
        </w:tc>
        <w:tc>
          <w:tcPr>
            <w:tcW w:w="1327" w:type="dxa"/>
            <w:vAlign w:val="center"/>
          </w:tcPr>
          <w:p w14:paraId="0D462972" w14:textId="77777777" w:rsidR="00F82CDF" w:rsidRDefault="00F82CDF">
            <w:pPr>
              <w:jc w:val="center"/>
              <w:rPr>
                <w:rFonts w:ascii="宋体" w:hAnsi="宋体" w:cs="宋体" w:hint="eastAsia"/>
                <w:szCs w:val="21"/>
              </w:rPr>
            </w:pPr>
          </w:p>
        </w:tc>
      </w:tr>
      <w:tr w:rsidR="00F82CDF" w14:paraId="440A030B" w14:textId="77777777">
        <w:trPr>
          <w:trHeight w:val="567"/>
          <w:tblHeader/>
          <w:jc w:val="center"/>
        </w:trPr>
        <w:tc>
          <w:tcPr>
            <w:tcW w:w="595" w:type="dxa"/>
            <w:vAlign w:val="center"/>
          </w:tcPr>
          <w:p w14:paraId="33840D8A" w14:textId="77777777" w:rsidR="00F82CDF" w:rsidRDefault="00912F92">
            <w:pPr>
              <w:jc w:val="center"/>
              <w:rPr>
                <w:rFonts w:ascii="宋体" w:hAnsi="宋体" w:cs="宋体" w:hint="eastAsia"/>
                <w:szCs w:val="21"/>
              </w:rPr>
            </w:pPr>
            <w:r>
              <w:rPr>
                <w:rFonts w:ascii="宋体" w:hAnsi="宋体" w:cs="宋体" w:hint="eastAsia"/>
                <w:szCs w:val="21"/>
              </w:rPr>
              <w:t>5</w:t>
            </w:r>
          </w:p>
        </w:tc>
        <w:tc>
          <w:tcPr>
            <w:tcW w:w="4793" w:type="dxa"/>
            <w:vAlign w:val="center"/>
          </w:tcPr>
          <w:p w14:paraId="6C08391A" w14:textId="77777777" w:rsidR="00F82CDF" w:rsidRDefault="00912F92">
            <w:pPr>
              <w:jc w:val="left"/>
              <w:rPr>
                <w:rFonts w:ascii="宋体" w:hAnsi="宋体" w:cs="宋体" w:hint="eastAsia"/>
                <w:szCs w:val="21"/>
                <w:lang w:val="zh-CN"/>
              </w:rPr>
            </w:pPr>
            <w:r>
              <w:rPr>
                <w:rFonts w:ascii="宋体" w:hAnsi="宋体" w:cs="宋体" w:hint="eastAsia"/>
                <w:szCs w:val="21"/>
              </w:rPr>
              <w:t>本项目接受产品代理商或经销商响应；供应商须提供制造商的授权书（复印件）；</w:t>
            </w:r>
          </w:p>
        </w:tc>
        <w:tc>
          <w:tcPr>
            <w:tcW w:w="1650" w:type="dxa"/>
            <w:vAlign w:val="center"/>
          </w:tcPr>
          <w:p w14:paraId="12838FB6" w14:textId="77777777" w:rsidR="00F82CDF" w:rsidRDefault="00F82CDF">
            <w:pPr>
              <w:jc w:val="center"/>
              <w:rPr>
                <w:rFonts w:ascii="宋体" w:hAnsi="宋体" w:cs="宋体" w:hint="eastAsia"/>
                <w:szCs w:val="21"/>
              </w:rPr>
            </w:pPr>
          </w:p>
        </w:tc>
        <w:tc>
          <w:tcPr>
            <w:tcW w:w="1327" w:type="dxa"/>
            <w:vAlign w:val="center"/>
          </w:tcPr>
          <w:p w14:paraId="5C2CF6EE" w14:textId="77777777" w:rsidR="00F82CDF" w:rsidRDefault="00F82CDF">
            <w:pPr>
              <w:jc w:val="center"/>
              <w:rPr>
                <w:rFonts w:ascii="宋体" w:hAnsi="宋体" w:cs="宋体" w:hint="eastAsia"/>
                <w:szCs w:val="21"/>
              </w:rPr>
            </w:pPr>
          </w:p>
        </w:tc>
      </w:tr>
      <w:tr w:rsidR="00F82CDF" w14:paraId="10993868" w14:textId="77777777">
        <w:trPr>
          <w:trHeight w:val="567"/>
          <w:tblHeader/>
          <w:jc w:val="center"/>
        </w:trPr>
        <w:tc>
          <w:tcPr>
            <w:tcW w:w="595" w:type="dxa"/>
            <w:vAlign w:val="center"/>
          </w:tcPr>
          <w:p w14:paraId="4F239D21" w14:textId="77777777" w:rsidR="00F82CDF" w:rsidRDefault="00912F92">
            <w:pPr>
              <w:jc w:val="center"/>
              <w:rPr>
                <w:rFonts w:ascii="宋体" w:hAnsi="宋体" w:cs="宋体" w:hint="eastAsia"/>
                <w:szCs w:val="21"/>
              </w:rPr>
            </w:pPr>
            <w:r>
              <w:rPr>
                <w:rFonts w:ascii="宋体" w:hAnsi="宋体" w:cs="宋体" w:hint="eastAsia"/>
                <w:szCs w:val="21"/>
              </w:rPr>
              <w:t>6</w:t>
            </w:r>
          </w:p>
        </w:tc>
        <w:tc>
          <w:tcPr>
            <w:tcW w:w="4793" w:type="dxa"/>
            <w:vAlign w:val="center"/>
          </w:tcPr>
          <w:p w14:paraId="244FD68D" w14:textId="77777777" w:rsidR="00F82CDF" w:rsidRDefault="00912F92">
            <w:pPr>
              <w:jc w:val="left"/>
              <w:rPr>
                <w:rFonts w:ascii="宋体" w:hAnsi="宋体" w:hint="eastAsia"/>
                <w:szCs w:val="21"/>
                <w:lang w:bidi="ar"/>
              </w:rPr>
            </w:pPr>
            <w:r>
              <w:rPr>
                <w:rFonts w:ascii="宋体" w:hAnsi="宋体" w:cs="宋体" w:hint="eastAsia"/>
                <w:szCs w:val="21"/>
                <w:lang w:bidi="ar"/>
              </w:rPr>
              <w:t>拒绝供应商被“信用中国”网站(www.creditchina.gov.cn)列入“重大税收违法失信主体”、“严重失信主体名单”。（提供网页截图并加盖公章）</w:t>
            </w:r>
          </w:p>
        </w:tc>
        <w:tc>
          <w:tcPr>
            <w:tcW w:w="1650" w:type="dxa"/>
            <w:vAlign w:val="center"/>
          </w:tcPr>
          <w:p w14:paraId="25E6B7B7" w14:textId="77777777" w:rsidR="00F82CDF" w:rsidRDefault="00F82CDF">
            <w:pPr>
              <w:jc w:val="center"/>
              <w:rPr>
                <w:rFonts w:ascii="宋体" w:hAnsi="宋体" w:cs="宋体" w:hint="eastAsia"/>
                <w:szCs w:val="21"/>
              </w:rPr>
            </w:pPr>
          </w:p>
        </w:tc>
        <w:tc>
          <w:tcPr>
            <w:tcW w:w="1327" w:type="dxa"/>
            <w:vAlign w:val="center"/>
          </w:tcPr>
          <w:p w14:paraId="1F22AED1" w14:textId="77777777" w:rsidR="00F82CDF" w:rsidRDefault="00F82CDF">
            <w:pPr>
              <w:jc w:val="center"/>
              <w:rPr>
                <w:rFonts w:ascii="宋体" w:hAnsi="宋体" w:cs="宋体" w:hint="eastAsia"/>
                <w:szCs w:val="21"/>
              </w:rPr>
            </w:pPr>
          </w:p>
        </w:tc>
      </w:tr>
      <w:tr w:rsidR="00F82CDF" w14:paraId="79DF2319" w14:textId="77777777">
        <w:trPr>
          <w:trHeight w:val="567"/>
          <w:tblHeader/>
          <w:jc w:val="center"/>
        </w:trPr>
        <w:tc>
          <w:tcPr>
            <w:tcW w:w="595" w:type="dxa"/>
            <w:vAlign w:val="center"/>
          </w:tcPr>
          <w:p w14:paraId="6115B543" w14:textId="77777777" w:rsidR="00F82CDF" w:rsidRDefault="00912F92">
            <w:pPr>
              <w:jc w:val="center"/>
              <w:rPr>
                <w:rFonts w:ascii="宋体" w:hAnsi="宋体" w:cs="宋体" w:hint="eastAsia"/>
                <w:szCs w:val="21"/>
              </w:rPr>
            </w:pPr>
            <w:r>
              <w:rPr>
                <w:rFonts w:ascii="宋体" w:hAnsi="宋体" w:cs="宋体" w:hint="eastAsia"/>
                <w:szCs w:val="21"/>
              </w:rPr>
              <w:t>7</w:t>
            </w:r>
          </w:p>
        </w:tc>
        <w:tc>
          <w:tcPr>
            <w:tcW w:w="4793" w:type="dxa"/>
            <w:vAlign w:val="center"/>
          </w:tcPr>
          <w:p w14:paraId="18D7B01F" w14:textId="77777777" w:rsidR="00F82CDF" w:rsidRDefault="00912F92">
            <w:pPr>
              <w:rPr>
                <w:rFonts w:ascii="宋体" w:hAnsi="宋体" w:cs="宋体" w:hint="eastAsia"/>
                <w:szCs w:val="21"/>
              </w:rPr>
            </w:pPr>
            <w:r>
              <w:rPr>
                <w:rFonts w:ascii="宋体" w:hAnsi="宋体" w:cs="宋体" w:hint="eastAsia"/>
                <w:bCs/>
                <w:szCs w:val="21"/>
              </w:rPr>
              <w:t>不存在竞争性比</w:t>
            </w:r>
            <w:proofErr w:type="gramStart"/>
            <w:r>
              <w:rPr>
                <w:rFonts w:ascii="宋体" w:hAnsi="宋体" w:cs="宋体" w:hint="eastAsia"/>
                <w:bCs/>
                <w:szCs w:val="21"/>
              </w:rPr>
              <w:t>选文件</w:t>
            </w:r>
            <w:proofErr w:type="gramEnd"/>
            <w:r>
              <w:rPr>
                <w:rFonts w:ascii="宋体" w:hAnsi="宋体" w:cs="宋体" w:hint="eastAsia"/>
                <w:bCs/>
                <w:szCs w:val="21"/>
              </w:rPr>
              <w:t>第一部分《供应商须知》中第2.3条款的情形之一</w:t>
            </w:r>
          </w:p>
        </w:tc>
        <w:tc>
          <w:tcPr>
            <w:tcW w:w="1650" w:type="dxa"/>
            <w:vAlign w:val="center"/>
          </w:tcPr>
          <w:p w14:paraId="258C5481" w14:textId="77777777" w:rsidR="00F82CDF" w:rsidRDefault="00F82CDF">
            <w:pPr>
              <w:jc w:val="center"/>
              <w:rPr>
                <w:rFonts w:ascii="宋体" w:hAnsi="宋体" w:cs="宋体" w:hint="eastAsia"/>
                <w:szCs w:val="21"/>
              </w:rPr>
            </w:pPr>
          </w:p>
        </w:tc>
        <w:tc>
          <w:tcPr>
            <w:tcW w:w="1327" w:type="dxa"/>
            <w:vAlign w:val="center"/>
          </w:tcPr>
          <w:p w14:paraId="13929808" w14:textId="77777777" w:rsidR="00F82CDF" w:rsidRDefault="00912F92">
            <w:pPr>
              <w:jc w:val="center"/>
              <w:rPr>
                <w:rFonts w:ascii="宋体" w:hAnsi="宋体" w:cs="宋体" w:hint="eastAsia"/>
                <w:szCs w:val="21"/>
              </w:rPr>
            </w:pPr>
            <w:r>
              <w:rPr>
                <w:rFonts w:ascii="宋体" w:hAnsi="宋体" w:cs="宋体" w:hint="eastAsia"/>
                <w:szCs w:val="21"/>
              </w:rPr>
              <w:t>/</w:t>
            </w:r>
          </w:p>
        </w:tc>
      </w:tr>
    </w:tbl>
    <w:p w14:paraId="00527F21" w14:textId="77777777" w:rsidR="00F82CDF" w:rsidRDefault="00912F92">
      <w:pPr>
        <w:pStyle w:val="100"/>
        <w:spacing w:beforeLines="0" w:before="0"/>
        <w:outlineLvl w:val="1"/>
        <w:rPr>
          <w:rFonts w:ascii="宋体" w:hAnsi="宋体" w:hint="eastAsia"/>
        </w:rPr>
      </w:pPr>
      <w:r>
        <w:rPr>
          <w:rFonts w:ascii="宋体" w:hAnsi="宋体" w:hint="eastAsia"/>
        </w:rPr>
        <w:br w:type="page"/>
      </w:r>
      <w:bookmarkStart w:id="116" w:name="_Toc9482"/>
      <w:bookmarkStart w:id="117" w:name="_Toc15420"/>
      <w:bookmarkStart w:id="118" w:name="_Toc31291"/>
      <w:bookmarkStart w:id="119" w:name="_Toc9425"/>
      <w:r>
        <w:rPr>
          <w:rFonts w:ascii="宋体" w:hAnsi="宋体" w:hint="eastAsia"/>
          <w:sz w:val="32"/>
          <w:szCs w:val="32"/>
          <w:lang w:val="en-US"/>
        </w:rPr>
        <w:lastRenderedPageBreak/>
        <w:t>符合性审查响应对照表</w:t>
      </w:r>
      <w:bookmarkEnd w:id="116"/>
      <w:bookmarkEnd w:id="117"/>
      <w:bookmarkEnd w:id="118"/>
      <w:bookmarkEnd w:id="119"/>
    </w:p>
    <w:p w14:paraId="77E3D101" w14:textId="77777777" w:rsidR="00F82CDF" w:rsidRDefault="00F82CDF">
      <w:pPr>
        <w:rPr>
          <w:rFonts w:ascii="宋体" w:hAnsi="宋体" w:cs="宋体" w:hint="eastAsia"/>
        </w:rPr>
      </w:pPr>
    </w:p>
    <w:p w14:paraId="79D60028" w14:textId="77777777" w:rsidR="00F82CDF" w:rsidRDefault="00912F92">
      <w:pPr>
        <w:rPr>
          <w:rFonts w:ascii="宋体" w:hAnsi="宋体" w:cs="宋体" w:hint="eastAsia"/>
        </w:rPr>
      </w:pPr>
      <w:r>
        <w:rPr>
          <w:rFonts w:ascii="宋体" w:hAnsi="宋体" w:cs="宋体" w:hint="eastAsia"/>
        </w:rPr>
        <w:t>采购编号：</w:t>
      </w:r>
      <w:r w:rsidR="00E17852">
        <w:rPr>
          <w:rFonts w:ascii="宋体" w:hAnsi="宋体" w:cs="宋体" w:hint="eastAsia"/>
        </w:rPr>
        <w:t>1802-254110458WZY</w:t>
      </w:r>
    </w:p>
    <w:p w14:paraId="21D1033B" w14:textId="77777777" w:rsidR="00F82CDF" w:rsidRDefault="00912F92">
      <w:pPr>
        <w:rPr>
          <w:rFonts w:ascii="宋体" w:hAnsi="宋体" w:cs="宋体" w:hint="eastAsia"/>
        </w:rPr>
      </w:pPr>
      <w:bookmarkStart w:id="120" w:name="_Toc126072873"/>
      <w:r>
        <w:rPr>
          <w:rFonts w:ascii="宋体" w:hAnsi="宋体" w:cs="宋体" w:hint="eastAsia"/>
        </w:rPr>
        <w:t>项目名称：</w:t>
      </w:r>
      <w:bookmarkEnd w:id="120"/>
      <w:r>
        <w:rPr>
          <w:rFonts w:ascii="宋体" w:hAnsi="宋体" w:cs="宋体" w:hint="eastAsia"/>
        </w:rPr>
        <w:t xml:space="preserve">一次性奶瓶采购项目 </w:t>
      </w:r>
    </w:p>
    <w:tbl>
      <w:tblPr>
        <w:tblW w:w="82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4810"/>
        <w:gridCol w:w="1640"/>
        <w:gridCol w:w="1288"/>
      </w:tblGrid>
      <w:tr w:rsidR="00F82CDF" w14:paraId="2B725E5F" w14:textId="77777777">
        <w:trPr>
          <w:trHeight w:val="567"/>
          <w:tblHeader/>
        </w:trPr>
        <w:tc>
          <w:tcPr>
            <w:tcW w:w="561" w:type="dxa"/>
            <w:vAlign w:val="center"/>
          </w:tcPr>
          <w:p w14:paraId="6A75BC48" w14:textId="77777777" w:rsidR="00F82CDF" w:rsidRDefault="00912F92">
            <w:pPr>
              <w:jc w:val="center"/>
              <w:rPr>
                <w:rFonts w:ascii="宋体" w:hAnsi="宋体" w:cs="宋体" w:hint="eastAsia"/>
                <w:b/>
                <w:szCs w:val="21"/>
              </w:rPr>
            </w:pPr>
            <w:r>
              <w:rPr>
                <w:rFonts w:ascii="宋体" w:hAnsi="宋体" w:cs="宋体" w:hint="eastAsia"/>
                <w:b/>
                <w:szCs w:val="21"/>
              </w:rPr>
              <w:t>序号</w:t>
            </w:r>
          </w:p>
        </w:tc>
        <w:tc>
          <w:tcPr>
            <w:tcW w:w="4810" w:type="dxa"/>
            <w:vAlign w:val="center"/>
          </w:tcPr>
          <w:p w14:paraId="41C50BCB" w14:textId="77777777" w:rsidR="00F82CDF" w:rsidRDefault="00912F92">
            <w:pPr>
              <w:jc w:val="center"/>
              <w:rPr>
                <w:rFonts w:ascii="宋体" w:hAnsi="宋体" w:cs="宋体" w:hint="eastAsia"/>
                <w:b/>
                <w:szCs w:val="21"/>
              </w:rPr>
            </w:pPr>
            <w:r>
              <w:rPr>
                <w:rFonts w:ascii="宋体" w:hAnsi="宋体" w:cs="宋体" w:hint="eastAsia"/>
                <w:b/>
                <w:szCs w:val="21"/>
              </w:rPr>
              <w:t>符合性审查内容</w:t>
            </w:r>
          </w:p>
        </w:tc>
        <w:tc>
          <w:tcPr>
            <w:tcW w:w="1640" w:type="dxa"/>
            <w:vAlign w:val="center"/>
          </w:tcPr>
          <w:p w14:paraId="3F624B54" w14:textId="77777777" w:rsidR="00F82CDF" w:rsidRDefault="00912F92">
            <w:pPr>
              <w:jc w:val="center"/>
              <w:rPr>
                <w:rFonts w:ascii="宋体" w:hAnsi="宋体" w:cs="宋体" w:hint="eastAsia"/>
                <w:b/>
                <w:szCs w:val="21"/>
              </w:rPr>
            </w:pPr>
            <w:r>
              <w:rPr>
                <w:rFonts w:ascii="宋体" w:hAnsi="宋体" w:cs="宋体" w:hint="eastAsia"/>
                <w:b/>
                <w:szCs w:val="21"/>
              </w:rPr>
              <w:t>是否响应</w:t>
            </w:r>
          </w:p>
          <w:p w14:paraId="38F0B487" w14:textId="77777777" w:rsidR="00F82CDF" w:rsidRDefault="00912F92">
            <w:pPr>
              <w:jc w:val="center"/>
              <w:rPr>
                <w:rFonts w:ascii="宋体" w:hAnsi="宋体" w:cs="宋体" w:hint="eastAsia"/>
                <w:b/>
                <w:szCs w:val="21"/>
              </w:rPr>
            </w:pPr>
            <w:r>
              <w:rPr>
                <w:rFonts w:ascii="宋体" w:hAnsi="宋体" w:cs="宋体" w:hint="eastAsia"/>
                <w:b/>
                <w:szCs w:val="21"/>
              </w:rPr>
              <w:t>（填是或者否）</w:t>
            </w:r>
          </w:p>
        </w:tc>
        <w:tc>
          <w:tcPr>
            <w:tcW w:w="1288" w:type="dxa"/>
            <w:vAlign w:val="center"/>
          </w:tcPr>
          <w:p w14:paraId="054A5ED0" w14:textId="77777777" w:rsidR="00F82CDF" w:rsidRDefault="00912F92">
            <w:pPr>
              <w:jc w:val="center"/>
              <w:rPr>
                <w:rFonts w:ascii="宋体" w:hAnsi="宋体" w:cs="宋体" w:hint="eastAsia"/>
                <w:b/>
                <w:szCs w:val="21"/>
              </w:rPr>
            </w:pPr>
            <w:r>
              <w:rPr>
                <w:rFonts w:ascii="宋体" w:hAnsi="宋体" w:cs="宋体" w:hint="eastAsia"/>
                <w:b/>
                <w:szCs w:val="21"/>
              </w:rPr>
              <w:t>响应文件中</w:t>
            </w:r>
          </w:p>
          <w:p w14:paraId="1123F4C8" w14:textId="77777777" w:rsidR="00F82CDF" w:rsidRDefault="00912F92">
            <w:pPr>
              <w:jc w:val="center"/>
              <w:rPr>
                <w:rFonts w:ascii="宋体" w:hAnsi="宋体" w:cs="宋体" w:hint="eastAsia"/>
                <w:b/>
                <w:szCs w:val="21"/>
              </w:rPr>
            </w:pPr>
            <w:r>
              <w:rPr>
                <w:rFonts w:ascii="宋体" w:hAnsi="宋体" w:cs="宋体" w:hint="eastAsia"/>
                <w:b/>
                <w:szCs w:val="21"/>
              </w:rPr>
              <w:t>的页码位置</w:t>
            </w:r>
          </w:p>
        </w:tc>
      </w:tr>
      <w:tr w:rsidR="00F82CDF" w14:paraId="5E0AC4B4" w14:textId="77777777">
        <w:trPr>
          <w:trHeight w:val="567"/>
          <w:tblHeader/>
        </w:trPr>
        <w:tc>
          <w:tcPr>
            <w:tcW w:w="561" w:type="dxa"/>
            <w:vAlign w:val="center"/>
          </w:tcPr>
          <w:p w14:paraId="5D9B2173" w14:textId="77777777" w:rsidR="00F82CDF" w:rsidRDefault="00912F92">
            <w:pPr>
              <w:jc w:val="center"/>
              <w:rPr>
                <w:rFonts w:ascii="宋体" w:hAnsi="宋体" w:cs="宋体" w:hint="eastAsia"/>
                <w:szCs w:val="21"/>
              </w:rPr>
            </w:pPr>
            <w:r>
              <w:rPr>
                <w:rFonts w:ascii="宋体" w:hAnsi="宋体" w:cs="宋体" w:hint="eastAsia"/>
                <w:szCs w:val="21"/>
              </w:rPr>
              <w:t>1</w:t>
            </w:r>
          </w:p>
        </w:tc>
        <w:tc>
          <w:tcPr>
            <w:tcW w:w="4810" w:type="dxa"/>
            <w:vAlign w:val="center"/>
          </w:tcPr>
          <w:p w14:paraId="235F28CC" w14:textId="77777777" w:rsidR="00F82CDF" w:rsidRDefault="00912F92">
            <w:pPr>
              <w:rPr>
                <w:rFonts w:ascii="宋体" w:hAnsi="宋体" w:cs="宋体" w:hint="eastAsia"/>
                <w:szCs w:val="21"/>
              </w:rPr>
            </w:pPr>
            <w:r>
              <w:rPr>
                <w:rFonts w:ascii="宋体" w:hAnsi="宋体" w:cs="宋体" w:hint="eastAsia"/>
                <w:szCs w:val="21"/>
              </w:rPr>
              <w:t>供应商名称：与营业执照、资质证书一致</w:t>
            </w:r>
          </w:p>
        </w:tc>
        <w:tc>
          <w:tcPr>
            <w:tcW w:w="1640" w:type="dxa"/>
            <w:vAlign w:val="center"/>
          </w:tcPr>
          <w:p w14:paraId="14ACE2CB" w14:textId="77777777" w:rsidR="00F82CDF" w:rsidRDefault="00F82CDF">
            <w:pPr>
              <w:jc w:val="center"/>
              <w:rPr>
                <w:rFonts w:ascii="宋体" w:hAnsi="宋体" w:cs="宋体" w:hint="eastAsia"/>
                <w:szCs w:val="21"/>
              </w:rPr>
            </w:pPr>
          </w:p>
        </w:tc>
        <w:tc>
          <w:tcPr>
            <w:tcW w:w="1288" w:type="dxa"/>
            <w:vAlign w:val="center"/>
          </w:tcPr>
          <w:p w14:paraId="47854091" w14:textId="77777777" w:rsidR="00F82CDF" w:rsidRDefault="00F82CDF">
            <w:pPr>
              <w:jc w:val="center"/>
              <w:rPr>
                <w:rFonts w:ascii="宋体" w:hAnsi="宋体" w:cs="宋体" w:hint="eastAsia"/>
                <w:szCs w:val="21"/>
              </w:rPr>
            </w:pPr>
          </w:p>
        </w:tc>
      </w:tr>
      <w:tr w:rsidR="00F82CDF" w14:paraId="2AE27DF3" w14:textId="77777777">
        <w:trPr>
          <w:trHeight w:val="567"/>
          <w:tblHeader/>
        </w:trPr>
        <w:tc>
          <w:tcPr>
            <w:tcW w:w="561" w:type="dxa"/>
            <w:vAlign w:val="center"/>
          </w:tcPr>
          <w:p w14:paraId="5E2918E9" w14:textId="77777777" w:rsidR="00F82CDF" w:rsidRDefault="00912F92">
            <w:pPr>
              <w:jc w:val="center"/>
              <w:rPr>
                <w:rFonts w:ascii="宋体" w:hAnsi="宋体" w:cs="宋体" w:hint="eastAsia"/>
                <w:szCs w:val="21"/>
              </w:rPr>
            </w:pPr>
            <w:r>
              <w:rPr>
                <w:rFonts w:ascii="宋体" w:hAnsi="宋体" w:cs="宋体" w:hint="eastAsia"/>
                <w:szCs w:val="21"/>
              </w:rPr>
              <w:t>2</w:t>
            </w:r>
          </w:p>
        </w:tc>
        <w:tc>
          <w:tcPr>
            <w:tcW w:w="4810" w:type="dxa"/>
            <w:vAlign w:val="center"/>
          </w:tcPr>
          <w:p w14:paraId="69AD9595" w14:textId="77777777" w:rsidR="00F82CDF" w:rsidRDefault="00912F92">
            <w:pPr>
              <w:rPr>
                <w:rFonts w:ascii="宋体" w:hAnsi="宋体" w:cs="宋体" w:hint="eastAsia"/>
                <w:szCs w:val="21"/>
              </w:rPr>
            </w:pPr>
            <w:r>
              <w:rPr>
                <w:rFonts w:ascii="宋体" w:hAnsi="宋体" w:cs="宋体" w:hint="eastAsia"/>
                <w:szCs w:val="21"/>
                <w:lang w:val="zh-CN"/>
              </w:rPr>
              <w:t>有法定代表人或其委托代理人签字并加盖单位章。由法定代表人签字的，应附法定代表人身份证明；由代理人签字的，应附授权委托书，身份证明。授权委托书应符合第六部分“响应文件组成”的相关规定</w:t>
            </w:r>
          </w:p>
        </w:tc>
        <w:tc>
          <w:tcPr>
            <w:tcW w:w="1640" w:type="dxa"/>
            <w:vAlign w:val="center"/>
          </w:tcPr>
          <w:p w14:paraId="43506765" w14:textId="77777777" w:rsidR="00F82CDF" w:rsidRDefault="00F82CDF">
            <w:pPr>
              <w:jc w:val="center"/>
              <w:rPr>
                <w:rFonts w:ascii="宋体" w:hAnsi="宋体" w:cs="宋体" w:hint="eastAsia"/>
                <w:szCs w:val="21"/>
              </w:rPr>
            </w:pPr>
          </w:p>
        </w:tc>
        <w:tc>
          <w:tcPr>
            <w:tcW w:w="1288" w:type="dxa"/>
            <w:vAlign w:val="center"/>
          </w:tcPr>
          <w:p w14:paraId="7E9B679A" w14:textId="77777777" w:rsidR="00F82CDF" w:rsidRDefault="00F82CDF">
            <w:pPr>
              <w:jc w:val="center"/>
              <w:rPr>
                <w:rFonts w:ascii="宋体" w:hAnsi="宋体" w:cs="宋体" w:hint="eastAsia"/>
                <w:szCs w:val="21"/>
              </w:rPr>
            </w:pPr>
          </w:p>
        </w:tc>
      </w:tr>
      <w:tr w:rsidR="00F82CDF" w14:paraId="787F1BFE" w14:textId="77777777">
        <w:trPr>
          <w:trHeight w:val="567"/>
          <w:tblHeader/>
        </w:trPr>
        <w:tc>
          <w:tcPr>
            <w:tcW w:w="561" w:type="dxa"/>
            <w:vAlign w:val="center"/>
          </w:tcPr>
          <w:p w14:paraId="4E06A89F" w14:textId="77777777" w:rsidR="00F82CDF" w:rsidRDefault="00912F92">
            <w:pPr>
              <w:jc w:val="center"/>
              <w:rPr>
                <w:rFonts w:ascii="宋体" w:hAnsi="宋体" w:cs="宋体" w:hint="eastAsia"/>
                <w:szCs w:val="21"/>
              </w:rPr>
            </w:pPr>
            <w:r>
              <w:rPr>
                <w:rFonts w:ascii="宋体" w:hAnsi="宋体" w:cs="宋体" w:hint="eastAsia"/>
                <w:szCs w:val="21"/>
              </w:rPr>
              <w:t>3</w:t>
            </w:r>
          </w:p>
        </w:tc>
        <w:tc>
          <w:tcPr>
            <w:tcW w:w="4810" w:type="dxa"/>
            <w:vAlign w:val="center"/>
          </w:tcPr>
          <w:p w14:paraId="707FB154" w14:textId="77777777" w:rsidR="00F82CDF" w:rsidRDefault="00912F92">
            <w:pPr>
              <w:rPr>
                <w:rFonts w:ascii="宋体" w:hAnsi="宋体" w:cs="宋体" w:hint="eastAsia"/>
                <w:szCs w:val="21"/>
              </w:rPr>
            </w:pPr>
            <w:r>
              <w:rPr>
                <w:rFonts w:ascii="宋体" w:hAnsi="宋体" w:hint="eastAsia"/>
                <w:lang w:val="zh-CN"/>
              </w:rPr>
              <w:t>关键性条款偏离：竞争性比</w:t>
            </w:r>
            <w:proofErr w:type="gramStart"/>
            <w:r>
              <w:rPr>
                <w:rFonts w:ascii="宋体" w:hAnsi="宋体" w:hint="eastAsia"/>
                <w:lang w:val="zh-CN"/>
              </w:rPr>
              <w:t>选文件</w:t>
            </w:r>
            <w:proofErr w:type="gramEnd"/>
            <w:r>
              <w:rPr>
                <w:rFonts w:ascii="宋体" w:hAnsi="宋体" w:hint="eastAsia"/>
                <w:lang w:val="zh-CN"/>
              </w:rPr>
              <w:t>《第三部分：采购需求》</w:t>
            </w:r>
            <w:r>
              <w:rPr>
                <w:rFonts w:ascii="宋体" w:hAnsi="宋体" w:hint="eastAsia"/>
                <w:spacing w:val="8"/>
                <w:kern w:val="0"/>
                <w:lang w:val="zh-CN"/>
              </w:rPr>
              <w:t>中加注“★”符号的关键指标，不接受任何一项的负偏离或者不满足</w:t>
            </w:r>
          </w:p>
        </w:tc>
        <w:tc>
          <w:tcPr>
            <w:tcW w:w="1640" w:type="dxa"/>
            <w:vAlign w:val="center"/>
          </w:tcPr>
          <w:p w14:paraId="6DC2CDFC" w14:textId="77777777" w:rsidR="00F82CDF" w:rsidRDefault="00F82CDF">
            <w:pPr>
              <w:jc w:val="center"/>
              <w:rPr>
                <w:rFonts w:ascii="宋体" w:hAnsi="宋体" w:cs="宋体" w:hint="eastAsia"/>
                <w:szCs w:val="21"/>
              </w:rPr>
            </w:pPr>
          </w:p>
        </w:tc>
        <w:tc>
          <w:tcPr>
            <w:tcW w:w="1288" w:type="dxa"/>
            <w:vAlign w:val="center"/>
          </w:tcPr>
          <w:p w14:paraId="65654118" w14:textId="77777777" w:rsidR="00F82CDF" w:rsidRDefault="00F82CDF">
            <w:pPr>
              <w:jc w:val="center"/>
              <w:rPr>
                <w:rFonts w:ascii="宋体" w:hAnsi="宋体" w:cs="宋体" w:hint="eastAsia"/>
                <w:szCs w:val="21"/>
              </w:rPr>
            </w:pPr>
          </w:p>
        </w:tc>
      </w:tr>
      <w:tr w:rsidR="00F82CDF" w14:paraId="0EEBC2DD" w14:textId="77777777">
        <w:trPr>
          <w:trHeight w:val="567"/>
          <w:tblHeader/>
        </w:trPr>
        <w:tc>
          <w:tcPr>
            <w:tcW w:w="561" w:type="dxa"/>
            <w:vAlign w:val="center"/>
          </w:tcPr>
          <w:p w14:paraId="3F61DD27" w14:textId="77777777" w:rsidR="00F82CDF" w:rsidRDefault="00912F92">
            <w:pPr>
              <w:jc w:val="center"/>
              <w:rPr>
                <w:rFonts w:ascii="宋体" w:hAnsi="宋体" w:cs="宋体" w:hint="eastAsia"/>
                <w:szCs w:val="21"/>
              </w:rPr>
            </w:pPr>
            <w:r>
              <w:rPr>
                <w:rFonts w:ascii="宋体" w:hAnsi="宋体" w:cs="宋体" w:hint="eastAsia"/>
                <w:szCs w:val="21"/>
              </w:rPr>
              <w:t>4</w:t>
            </w:r>
          </w:p>
        </w:tc>
        <w:tc>
          <w:tcPr>
            <w:tcW w:w="4810" w:type="dxa"/>
            <w:vAlign w:val="center"/>
          </w:tcPr>
          <w:p w14:paraId="286E0101" w14:textId="77777777" w:rsidR="00F82CDF" w:rsidRDefault="00912F92">
            <w:pPr>
              <w:rPr>
                <w:rFonts w:ascii="宋体" w:hAnsi="宋体" w:hint="eastAsia"/>
                <w:lang w:val="zh-CN"/>
              </w:rPr>
            </w:pPr>
            <w:r>
              <w:rPr>
                <w:rFonts w:ascii="宋体" w:hAnsi="宋体" w:hint="eastAsia"/>
                <w:lang w:val="zh-CN"/>
              </w:rPr>
              <w:t>响应文件格式：符合第六部分</w:t>
            </w:r>
            <w:r>
              <w:rPr>
                <w:rFonts w:ascii="宋体" w:hAnsi="宋体"/>
                <w:lang w:val="zh-CN"/>
              </w:rPr>
              <w:t>“</w:t>
            </w:r>
            <w:r>
              <w:rPr>
                <w:rFonts w:ascii="宋体" w:hAnsi="宋体" w:hint="eastAsia"/>
                <w:lang w:val="zh-CN"/>
              </w:rPr>
              <w:t>响应文件组成</w:t>
            </w:r>
            <w:r>
              <w:rPr>
                <w:rFonts w:ascii="宋体" w:hAnsi="宋体"/>
                <w:lang w:val="zh-CN"/>
              </w:rPr>
              <w:t>”</w:t>
            </w:r>
            <w:r>
              <w:rPr>
                <w:rFonts w:ascii="宋体" w:hAnsi="宋体" w:hint="eastAsia"/>
                <w:lang w:val="zh-CN"/>
              </w:rPr>
              <w:t>的规定</w:t>
            </w:r>
          </w:p>
        </w:tc>
        <w:tc>
          <w:tcPr>
            <w:tcW w:w="1640" w:type="dxa"/>
            <w:vAlign w:val="center"/>
          </w:tcPr>
          <w:p w14:paraId="1F29430E" w14:textId="77777777" w:rsidR="00F82CDF" w:rsidRDefault="00F82CDF">
            <w:pPr>
              <w:jc w:val="center"/>
              <w:rPr>
                <w:rFonts w:ascii="宋体" w:hAnsi="宋体" w:cs="宋体" w:hint="eastAsia"/>
                <w:szCs w:val="21"/>
              </w:rPr>
            </w:pPr>
          </w:p>
        </w:tc>
        <w:tc>
          <w:tcPr>
            <w:tcW w:w="1288" w:type="dxa"/>
            <w:vAlign w:val="center"/>
          </w:tcPr>
          <w:p w14:paraId="0CFE32B3" w14:textId="77777777" w:rsidR="00F82CDF" w:rsidRDefault="00912F92">
            <w:pPr>
              <w:jc w:val="center"/>
              <w:rPr>
                <w:rFonts w:ascii="宋体" w:hAnsi="宋体" w:cs="宋体" w:hint="eastAsia"/>
                <w:szCs w:val="21"/>
              </w:rPr>
            </w:pPr>
            <w:r>
              <w:rPr>
                <w:rFonts w:ascii="宋体" w:hAnsi="宋体" w:cs="宋体" w:hint="eastAsia"/>
                <w:szCs w:val="21"/>
              </w:rPr>
              <w:t>/</w:t>
            </w:r>
          </w:p>
        </w:tc>
      </w:tr>
      <w:tr w:rsidR="00F82CDF" w14:paraId="45B92082" w14:textId="77777777">
        <w:trPr>
          <w:trHeight w:val="567"/>
          <w:tblHeader/>
        </w:trPr>
        <w:tc>
          <w:tcPr>
            <w:tcW w:w="561" w:type="dxa"/>
            <w:vAlign w:val="center"/>
          </w:tcPr>
          <w:p w14:paraId="059F56DB" w14:textId="77777777" w:rsidR="00F82CDF" w:rsidRDefault="00912F92">
            <w:pPr>
              <w:jc w:val="center"/>
              <w:rPr>
                <w:rFonts w:ascii="宋体" w:hAnsi="宋体" w:cs="宋体" w:hint="eastAsia"/>
                <w:szCs w:val="21"/>
              </w:rPr>
            </w:pPr>
            <w:r>
              <w:rPr>
                <w:rFonts w:ascii="宋体" w:hAnsi="宋体" w:cs="宋体" w:hint="eastAsia"/>
                <w:szCs w:val="21"/>
              </w:rPr>
              <w:t>5</w:t>
            </w:r>
          </w:p>
        </w:tc>
        <w:tc>
          <w:tcPr>
            <w:tcW w:w="4810" w:type="dxa"/>
            <w:vAlign w:val="center"/>
          </w:tcPr>
          <w:p w14:paraId="4CD3B65F" w14:textId="77777777" w:rsidR="00F82CDF" w:rsidRDefault="00912F92">
            <w:pPr>
              <w:rPr>
                <w:rFonts w:ascii="宋体" w:hAnsi="宋体" w:cs="宋体" w:hint="eastAsia"/>
                <w:szCs w:val="21"/>
              </w:rPr>
            </w:pPr>
            <w:r>
              <w:rPr>
                <w:rFonts w:ascii="宋体" w:hAnsi="宋体" w:cs="宋体" w:hint="eastAsia"/>
                <w:szCs w:val="21"/>
              </w:rPr>
              <w:t>响应文件份数：</w:t>
            </w:r>
            <w:r>
              <w:rPr>
                <w:rFonts w:ascii="宋体" w:hAnsi="宋体" w:hint="eastAsia"/>
                <w:lang w:val="zh-CN"/>
              </w:rPr>
              <w:t>正本1份，副本</w:t>
            </w:r>
            <w:r>
              <w:rPr>
                <w:rFonts w:ascii="宋体" w:hAnsi="宋体" w:hint="eastAsia"/>
              </w:rPr>
              <w:t>4</w:t>
            </w:r>
            <w:r>
              <w:rPr>
                <w:rFonts w:ascii="宋体" w:hAnsi="宋体" w:hint="eastAsia"/>
                <w:lang w:val="zh-CN"/>
              </w:rPr>
              <w:t>份，电子版1份</w:t>
            </w:r>
          </w:p>
        </w:tc>
        <w:tc>
          <w:tcPr>
            <w:tcW w:w="1640" w:type="dxa"/>
            <w:vAlign w:val="center"/>
          </w:tcPr>
          <w:p w14:paraId="710837CB" w14:textId="77777777" w:rsidR="00F82CDF" w:rsidRDefault="00F82CDF">
            <w:pPr>
              <w:jc w:val="center"/>
              <w:rPr>
                <w:rFonts w:ascii="宋体" w:hAnsi="宋体" w:cs="宋体" w:hint="eastAsia"/>
                <w:szCs w:val="21"/>
              </w:rPr>
            </w:pPr>
          </w:p>
        </w:tc>
        <w:tc>
          <w:tcPr>
            <w:tcW w:w="1288" w:type="dxa"/>
            <w:vAlign w:val="center"/>
          </w:tcPr>
          <w:p w14:paraId="63516C6B" w14:textId="77777777" w:rsidR="00F82CDF" w:rsidRDefault="00912F92">
            <w:pPr>
              <w:jc w:val="center"/>
              <w:rPr>
                <w:rFonts w:ascii="宋体" w:hAnsi="宋体" w:cs="宋体" w:hint="eastAsia"/>
                <w:szCs w:val="21"/>
              </w:rPr>
            </w:pPr>
            <w:r>
              <w:rPr>
                <w:rFonts w:ascii="宋体" w:hAnsi="宋体" w:cs="宋体" w:hint="eastAsia"/>
                <w:szCs w:val="21"/>
              </w:rPr>
              <w:t>/</w:t>
            </w:r>
          </w:p>
        </w:tc>
      </w:tr>
      <w:tr w:rsidR="00F82CDF" w14:paraId="3B955154" w14:textId="77777777">
        <w:trPr>
          <w:trHeight w:val="567"/>
          <w:tblHeader/>
        </w:trPr>
        <w:tc>
          <w:tcPr>
            <w:tcW w:w="561" w:type="dxa"/>
            <w:vAlign w:val="center"/>
          </w:tcPr>
          <w:p w14:paraId="6A20FAAF" w14:textId="77777777" w:rsidR="00F82CDF" w:rsidRDefault="00912F92">
            <w:pPr>
              <w:jc w:val="center"/>
              <w:rPr>
                <w:rFonts w:ascii="宋体" w:hAnsi="宋体" w:cs="宋体" w:hint="eastAsia"/>
                <w:szCs w:val="21"/>
              </w:rPr>
            </w:pPr>
            <w:r>
              <w:rPr>
                <w:rFonts w:ascii="宋体" w:hAnsi="宋体" w:cs="宋体" w:hint="eastAsia"/>
                <w:szCs w:val="21"/>
              </w:rPr>
              <w:t>6</w:t>
            </w:r>
          </w:p>
        </w:tc>
        <w:tc>
          <w:tcPr>
            <w:tcW w:w="4810" w:type="dxa"/>
            <w:vAlign w:val="center"/>
          </w:tcPr>
          <w:p w14:paraId="0E3DF527" w14:textId="77777777" w:rsidR="00F82CDF" w:rsidRDefault="00912F92">
            <w:pPr>
              <w:rPr>
                <w:rFonts w:ascii="宋体" w:hAnsi="宋体" w:cs="宋体" w:hint="eastAsia"/>
                <w:szCs w:val="21"/>
              </w:rPr>
            </w:pPr>
            <w:r>
              <w:rPr>
                <w:rFonts w:ascii="宋体" w:hAnsi="宋体" w:cs="宋体" w:hint="eastAsia"/>
                <w:szCs w:val="21"/>
              </w:rPr>
              <w:t>最高限价：5</w:t>
            </w:r>
            <w:r>
              <w:rPr>
                <w:rFonts w:ascii="宋体" w:hAnsi="宋体" w:cs="宋体"/>
                <w:szCs w:val="21"/>
              </w:rPr>
              <w:t>1</w:t>
            </w:r>
            <w:r>
              <w:rPr>
                <w:rFonts w:ascii="宋体" w:hAnsi="宋体" w:cs="宋体" w:hint="eastAsia"/>
                <w:szCs w:val="21"/>
              </w:rPr>
              <w:t>万元人民币，超过此价格的报价均按无效报价处理。</w:t>
            </w:r>
          </w:p>
        </w:tc>
        <w:tc>
          <w:tcPr>
            <w:tcW w:w="1640" w:type="dxa"/>
            <w:vAlign w:val="center"/>
          </w:tcPr>
          <w:p w14:paraId="79F28A05" w14:textId="77777777" w:rsidR="00F82CDF" w:rsidRDefault="00F82CDF">
            <w:pPr>
              <w:jc w:val="center"/>
              <w:rPr>
                <w:rFonts w:ascii="宋体" w:hAnsi="宋体" w:cs="宋体" w:hint="eastAsia"/>
                <w:szCs w:val="21"/>
              </w:rPr>
            </w:pPr>
          </w:p>
        </w:tc>
        <w:tc>
          <w:tcPr>
            <w:tcW w:w="1288" w:type="dxa"/>
            <w:vAlign w:val="center"/>
          </w:tcPr>
          <w:p w14:paraId="68A5CC23" w14:textId="77777777" w:rsidR="00F82CDF" w:rsidRDefault="00F82CDF">
            <w:pPr>
              <w:jc w:val="center"/>
              <w:rPr>
                <w:rFonts w:ascii="宋体" w:hAnsi="宋体" w:cs="宋体" w:hint="eastAsia"/>
                <w:szCs w:val="21"/>
              </w:rPr>
            </w:pPr>
          </w:p>
        </w:tc>
      </w:tr>
      <w:tr w:rsidR="00F82CDF" w14:paraId="78FE409C" w14:textId="77777777">
        <w:trPr>
          <w:trHeight w:val="567"/>
          <w:tblHeader/>
        </w:trPr>
        <w:tc>
          <w:tcPr>
            <w:tcW w:w="561" w:type="dxa"/>
            <w:vAlign w:val="center"/>
          </w:tcPr>
          <w:p w14:paraId="6A5DCB98" w14:textId="77777777" w:rsidR="00F82CDF" w:rsidRDefault="00912F92">
            <w:pPr>
              <w:jc w:val="center"/>
              <w:rPr>
                <w:rFonts w:ascii="宋体" w:hAnsi="宋体" w:cs="宋体" w:hint="eastAsia"/>
                <w:szCs w:val="21"/>
              </w:rPr>
            </w:pPr>
            <w:r>
              <w:rPr>
                <w:rFonts w:ascii="宋体" w:hAnsi="宋体" w:cs="宋体" w:hint="eastAsia"/>
                <w:szCs w:val="21"/>
              </w:rPr>
              <w:t>7</w:t>
            </w:r>
          </w:p>
        </w:tc>
        <w:tc>
          <w:tcPr>
            <w:tcW w:w="4810" w:type="dxa"/>
            <w:vAlign w:val="center"/>
          </w:tcPr>
          <w:p w14:paraId="2B587C62" w14:textId="77777777" w:rsidR="00F82CDF" w:rsidRDefault="00912F92">
            <w:pPr>
              <w:rPr>
                <w:rFonts w:ascii="宋体" w:hAnsi="宋体" w:cs="宋体" w:hint="eastAsia"/>
                <w:szCs w:val="21"/>
              </w:rPr>
            </w:pPr>
            <w:r>
              <w:rPr>
                <w:rFonts w:ascii="宋体" w:hAnsi="宋体" w:cs="宋体" w:hint="eastAsia"/>
                <w:szCs w:val="21"/>
              </w:rPr>
              <w:t>本项目不接受联合体响应</w:t>
            </w:r>
          </w:p>
        </w:tc>
        <w:tc>
          <w:tcPr>
            <w:tcW w:w="1640" w:type="dxa"/>
            <w:vAlign w:val="center"/>
          </w:tcPr>
          <w:p w14:paraId="7CA8803C" w14:textId="77777777" w:rsidR="00F82CDF" w:rsidRDefault="00F82CDF">
            <w:pPr>
              <w:jc w:val="center"/>
              <w:rPr>
                <w:rFonts w:ascii="宋体" w:hAnsi="宋体" w:cs="宋体" w:hint="eastAsia"/>
                <w:szCs w:val="21"/>
              </w:rPr>
            </w:pPr>
          </w:p>
        </w:tc>
        <w:tc>
          <w:tcPr>
            <w:tcW w:w="1288" w:type="dxa"/>
            <w:vAlign w:val="center"/>
          </w:tcPr>
          <w:p w14:paraId="674C6652" w14:textId="77777777" w:rsidR="00F82CDF" w:rsidRDefault="00912F92">
            <w:pPr>
              <w:jc w:val="center"/>
              <w:rPr>
                <w:rFonts w:ascii="宋体" w:hAnsi="宋体" w:cs="宋体" w:hint="eastAsia"/>
                <w:szCs w:val="21"/>
              </w:rPr>
            </w:pPr>
            <w:r>
              <w:rPr>
                <w:rFonts w:ascii="宋体" w:hAnsi="宋体" w:cs="宋体" w:hint="eastAsia"/>
                <w:szCs w:val="21"/>
              </w:rPr>
              <w:t>/</w:t>
            </w:r>
          </w:p>
        </w:tc>
      </w:tr>
      <w:tr w:rsidR="00F82CDF" w14:paraId="400D08C0" w14:textId="77777777">
        <w:trPr>
          <w:trHeight w:val="567"/>
          <w:tblHeader/>
        </w:trPr>
        <w:tc>
          <w:tcPr>
            <w:tcW w:w="561" w:type="dxa"/>
            <w:vAlign w:val="center"/>
          </w:tcPr>
          <w:p w14:paraId="4D01A54B" w14:textId="77777777" w:rsidR="00F82CDF" w:rsidRDefault="00912F92">
            <w:pPr>
              <w:jc w:val="center"/>
              <w:rPr>
                <w:rFonts w:ascii="宋体" w:hAnsi="宋体" w:cs="宋体" w:hint="eastAsia"/>
                <w:szCs w:val="21"/>
              </w:rPr>
            </w:pPr>
            <w:r>
              <w:rPr>
                <w:rFonts w:ascii="宋体" w:hAnsi="宋体" w:cs="宋体" w:hint="eastAsia"/>
                <w:szCs w:val="21"/>
              </w:rPr>
              <w:t>8</w:t>
            </w:r>
          </w:p>
        </w:tc>
        <w:tc>
          <w:tcPr>
            <w:tcW w:w="4810" w:type="dxa"/>
            <w:vAlign w:val="center"/>
          </w:tcPr>
          <w:p w14:paraId="532F1B91" w14:textId="77777777" w:rsidR="00F82CDF" w:rsidRDefault="00912F92">
            <w:pPr>
              <w:rPr>
                <w:rFonts w:ascii="宋体" w:hAnsi="宋体" w:cs="宋体" w:hint="eastAsia"/>
                <w:szCs w:val="21"/>
              </w:rPr>
            </w:pPr>
            <w:r>
              <w:rPr>
                <w:rFonts w:ascii="宋体" w:hAnsi="宋体" w:cs="宋体" w:hint="eastAsia"/>
                <w:szCs w:val="21"/>
              </w:rPr>
              <w:t>本项目不接受备选响应方案</w:t>
            </w:r>
          </w:p>
        </w:tc>
        <w:tc>
          <w:tcPr>
            <w:tcW w:w="1640" w:type="dxa"/>
            <w:vAlign w:val="center"/>
          </w:tcPr>
          <w:p w14:paraId="5141640A" w14:textId="77777777" w:rsidR="00F82CDF" w:rsidRDefault="00F82CDF">
            <w:pPr>
              <w:jc w:val="center"/>
              <w:rPr>
                <w:rFonts w:ascii="宋体" w:hAnsi="宋体" w:cs="宋体" w:hint="eastAsia"/>
                <w:szCs w:val="21"/>
              </w:rPr>
            </w:pPr>
          </w:p>
        </w:tc>
        <w:tc>
          <w:tcPr>
            <w:tcW w:w="1288" w:type="dxa"/>
            <w:vAlign w:val="center"/>
          </w:tcPr>
          <w:p w14:paraId="54A7AFB8" w14:textId="77777777" w:rsidR="00F82CDF" w:rsidRDefault="00912F92">
            <w:pPr>
              <w:jc w:val="center"/>
              <w:rPr>
                <w:rFonts w:ascii="宋体" w:hAnsi="宋体" w:cs="宋体" w:hint="eastAsia"/>
                <w:szCs w:val="21"/>
              </w:rPr>
            </w:pPr>
            <w:r>
              <w:rPr>
                <w:rFonts w:ascii="宋体" w:hAnsi="宋体" w:cs="宋体" w:hint="eastAsia"/>
                <w:szCs w:val="21"/>
              </w:rPr>
              <w:t>/</w:t>
            </w:r>
          </w:p>
        </w:tc>
      </w:tr>
      <w:tr w:rsidR="00F82CDF" w14:paraId="2570CDB3" w14:textId="77777777">
        <w:trPr>
          <w:trHeight w:val="567"/>
          <w:tblHeader/>
        </w:trPr>
        <w:tc>
          <w:tcPr>
            <w:tcW w:w="561" w:type="dxa"/>
            <w:vAlign w:val="center"/>
          </w:tcPr>
          <w:p w14:paraId="4F157E99" w14:textId="77777777" w:rsidR="00F82CDF" w:rsidRDefault="00912F92">
            <w:pPr>
              <w:jc w:val="center"/>
              <w:rPr>
                <w:rFonts w:ascii="宋体" w:hAnsi="宋体" w:cs="宋体" w:hint="eastAsia"/>
                <w:szCs w:val="21"/>
              </w:rPr>
            </w:pPr>
            <w:r>
              <w:rPr>
                <w:rFonts w:ascii="宋体" w:hAnsi="宋体" w:cs="宋体" w:hint="eastAsia"/>
                <w:szCs w:val="21"/>
              </w:rPr>
              <w:t>9</w:t>
            </w:r>
          </w:p>
        </w:tc>
        <w:tc>
          <w:tcPr>
            <w:tcW w:w="4810" w:type="dxa"/>
            <w:vAlign w:val="center"/>
          </w:tcPr>
          <w:p w14:paraId="06A68D0D" w14:textId="77777777" w:rsidR="00F82CDF" w:rsidRDefault="00912F92">
            <w:pPr>
              <w:rPr>
                <w:rFonts w:ascii="宋体" w:hAnsi="宋体" w:cs="宋体" w:hint="eastAsia"/>
                <w:szCs w:val="21"/>
              </w:rPr>
            </w:pPr>
            <w:r>
              <w:rPr>
                <w:rFonts w:ascii="宋体" w:hAnsi="宋体" w:cs="宋体" w:hint="eastAsia"/>
                <w:szCs w:val="21"/>
              </w:rPr>
              <w:t>响应文件没有采购人不能接受的附加条件</w:t>
            </w:r>
          </w:p>
        </w:tc>
        <w:tc>
          <w:tcPr>
            <w:tcW w:w="1640" w:type="dxa"/>
            <w:vAlign w:val="center"/>
          </w:tcPr>
          <w:p w14:paraId="3E7DDA8E" w14:textId="77777777" w:rsidR="00F82CDF" w:rsidRDefault="00F82CDF">
            <w:pPr>
              <w:rPr>
                <w:rFonts w:ascii="宋体" w:hAnsi="宋体" w:cs="宋体" w:hint="eastAsia"/>
                <w:szCs w:val="21"/>
              </w:rPr>
            </w:pPr>
          </w:p>
        </w:tc>
        <w:tc>
          <w:tcPr>
            <w:tcW w:w="1288" w:type="dxa"/>
            <w:vAlign w:val="center"/>
          </w:tcPr>
          <w:p w14:paraId="7D364137" w14:textId="77777777" w:rsidR="00F82CDF" w:rsidRDefault="00912F92">
            <w:pPr>
              <w:jc w:val="center"/>
              <w:rPr>
                <w:rFonts w:ascii="宋体" w:hAnsi="宋体" w:cs="宋体" w:hint="eastAsia"/>
                <w:szCs w:val="21"/>
              </w:rPr>
            </w:pPr>
            <w:r>
              <w:rPr>
                <w:rFonts w:ascii="宋体" w:hAnsi="宋体" w:cs="宋体" w:hint="eastAsia"/>
                <w:szCs w:val="21"/>
              </w:rPr>
              <w:t>/</w:t>
            </w:r>
          </w:p>
        </w:tc>
      </w:tr>
      <w:tr w:rsidR="00F82CDF" w14:paraId="4C08E361" w14:textId="77777777">
        <w:trPr>
          <w:trHeight w:val="567"/>
          <w:tblHeader/>
        </w:trPr>
        <w:tc>
          <w:tcPr>
            <w:tcW w:w="561" w:type="dxa"/>
            <w:vAlign w:val="center"/>
          </w:tcPr>
          <w:p w14:paraId="73900319" w14:textId="77777777" w:rsidR="00F82CDF" w:rsidRDefault="00912F92">
            <w:pPr>
              <w:jc w:val="center"/>
              <w:rPr>
                <w:rFonts w:ascii="宋体" w:hAnsi="宋体" w:cs="宋体" w:hint="eastAsia"/>
                <w:szCs w:val="21"/>
              </w:rPr>
            </w:pPr>
            <w:r>
              <w:rPr>
                <w:rFonts w:ascii="宋体" w:hAnsi="宋体" w:cs="宋体" w:hint="eastAsia"/>
                <w:szCs w:val="21"/>
              </w:rPr>
              <w:t>10</w:t>
            </w:r>
          </w:p>
        </w:tc>
        <w:tc>
          <w:tcPr>
            <w:tcW w:w="4810" w:type="dxa"/>
            <w:vAlign w:val="center"/>
          </w:tcPr>
          <w:p w14:paraId="76D3C353" w14:textId="77777777" w:rsidR="00F82CDF" w:rsidRDefault="00912F92">
            <w:pPr>
              <w:rPr>
                <w:rFonts w:ascii="宋体" w:hAnsi="宋体" w:cs="宋体" w:hint="eastAsia"/>
                <w:szCs w:val="21"/>
              </w:rPr>
            </w:pPr>
            <w:r>
              <w:rPr>
                <w:rFonts w:ascii="宋体" w:hAnsi="宋体" w:cs="宋体" w:hint="eastAsia"/>
                <w:szCs w:val="21"/>
              </w:rPr>
              <w:t>响应文件没有法律、法规和竞争性比</w:t>
            </w:r>
            <w:proofErr w:type="gramStart"/>
            <w:r>
              <w:rPr>
                <w:rFonts w:ascii="宋体" w:hAnsi="宋体" w:cs="宋体" w:hint="eastAsia"/>
                <w:szCs w:val="21"/>
              </w:rPr>
              <w:t>选文件</w:t>
            </w:r>
            <w:proofErr w:type="gramEnd"/>
            <w:r>
              <w:rPr>
                <w:rFonts w:ascii="宋体" w:hAnsi="宋体" w:cs="宋体" w:hint="eastAsia"/>
                <w:szCs w:val="21"/>
              </w:rPr>
              <w:t>规定的其他无效情形</w:t>
            </w:r>
          </w:p>
        </w:tc>
        <w:tc>
          <w:tcPr>
            <w:tcW w:w="1640" w:type="dxa"/>
            <w:vAlign w:val="center"/>
          </w:tcPr>
          <w:p w14:paraId="34F94110" w14:textId="77777777" w:rsidR="00F82CDF" w:rsidRDefault="00F82CDF">
            <w:pPr>
              <w:jc w:val="center"/>
              <w:rPr>
                <w:rFonts w:ascii="宋体" w:hAnsi="宋体" w:cs="宋体" w:hint="eastAsia"/>
                <w:szCs w:val="21"/>
              </w:rPr>
            </w:pPr>
          </w:p>
        </w:tc>
        <w:tc>
          <w:tcPr>
            <w:tcW w:w="1288" w:type="dxa"/>
            <w:vAlign w:val="center"/>
          </w:tcPr>
          <w:p w14:paraId="5941CAAB" w14:textId="77777777" w:rsidR="00F82CDF" w:rsidRDefault="00912F92">
            <w:pPr>
              <w:jc w:val="center"/>
              <w:rPr>
                <w:rFonts w:ascii="宋体" w:hAnsi="宋体" w:cs="宋体" w:hint="eastAsia"/>
                <w:szCs w:val="21"/>
              </w:rPr>
            </w:pPr>
            <w:r>
              <w:rPr>
                <w:rFonts w:ascii="宋体" w:hAnsi="宋体" w:cs="宋体" w:hint="eastAsia"/>
                <w:szCs w:val="21"/>
              </w:rPr>
              <w:t>/</w:t>
            </w:r>
          </w:p>
        </w:tc>
      </w:tr>
    </w:tbl>
    <w:p w14:paraId="0C07D13D" w14:textId="77777777" w:rsidR="00F82CDF" w:rsidRDefault="00F82CDF">
      <w:pPr>
        <w:spacing w:beforeLines="50" w:before="177"/>
        <w:jc w:val="left"/>
        <w:rPr>
          <w:rFonts w:ascii="宋体" w:hAnsi="宋体" w:cs="宋体" w:hint="eastAsia"/>
          <w:szCs w:val="21"/>
        </w:rPr>
      </w:pPr>
    </w:p>
    <w:p w14:paraId="22F2D233" w14:textId="77777777" w:rsidR="00F82CDF" w:rsidRDefault="00912F92">
      <w:pPr>
        <w:pStyle w:val="100"/>
        <w:spacing w:beforeLines="0" w:before="0"/>
        <w:outlineLvl w:val="1"/>
        <w:rPr>
          <w:rFonts w:ascii="宋体" w:hAnsi="宋体" w:hint="eastAsia"/>
        </w:rPr>
      </w:pPr>
      <w:r>
        <w:rPr>
          <w:rFonts w:ascii="宋体" w:hAnsi="宋体" w:hint="eastAsia"/>
          <w:szCs w:val="21"/>
        </w:rPr>
        <w:br w:type="page"/>
      </w:r>
      <w:bookmarkStart w:id="121" w:name="_Toc21103"/>
      <w:bookmarkStart w:id="122" w:name="_Toc13980"/>
      <w:bookmarkStart w:id="123" w:name="_Toc24289"/>
      <w:bookmarkStart w:id="124" w:name="_Toc25039"/>
      <w:r>
        <w:rPr>
          <w:rFonts w:ascii="宋体" w:hAnsi="宋体" w:hint="eastAsia"/>
          <w:sz w:val="32"/>
          <w:szCs w:val="32"/>
          <w:lang w:val="en-US"/>
        </w:rPr>
        <w:lastRenderedPageBreak/>
        <w:t>评分索引表</w:t>
      </w:r>
      <w:bookmarkEnd w:id="121"/>
      <w:bookmarkEnd w:id="122"/>
      <w:bookmarkEnd w:id="123"/>
      <w:bookmarkEnd w:id="124"/>
    </w:p>
    <w:p w14:paraId="5876BB7A" w14:textId="77777777" w:rsidR="00F82CDF" w:rsidRDefault="00F82CDF">
      <w:pPr>
        <w:rPr>
          <w:rFonts w:ascii="宋体" w:hAnsi="宋体" w:cs="宋体" w:hint="eastAsia"/>
        </w:rPr>
      </w:pPr>
    </w:p>
    <w:p w14:paraId="5E032610" w14:textId="77777777" w:rsidR="00F82CDF" w:rsidRDefault="00912F92">
      <w:pPr>
        <w:rPr>
          <w:rFonts w:ascii="宋体" w:hAnsi="宋体" w:cs="宋体" w:hint="eastAsia"/>
        </w:rPr>
      </w:pPr>
      <w:r>
        <w:rPr>
          <w:rFonts w:ascii="宋体" w:hAnsi="宋体" w:cs="宋体" w:hint="eastAsia"/>
        </w:rPr>
        <w:t>采购编号：</w:t>
      </w:r>
      <w:r w:rsidR="00E17852">
        <w:rPr>
          <w:rFonts w:ascii="宋体" w:hAnsi="宋体" w:cs="宋体" w:hint="eastAsia"/>
        </w:rPr>
        <w:t>1802-254110458WZY</w:t>
      </w:r>
    </w:p>
    <w:p w14:paraId="39D81F7C" w14:textId="77777777" w:rsidR="00F82CDF" w:rsidRDefault="00912F92">
      <w:pPr>
        <w:rPr>
          <w:rFonts w:ascii="宋体" w:hAnsi="宋体" w:cs="宋体" w:hint="eastAsia"/>
        </w:rPr>
      </w:pPr>
      <w:bookmarkStart w:id="125" w:name="_Toc126072876"/>
      <w:r>
        <w:rPr>
          <w:rFonts w:ascii="宋体" w:hAnsi="宋体" w:cs="宋体" w:hint="eastAsia"/>
        </w:rPr>
        <w:t>项目名称：</w:t>
      </w:r>
      <w:bookmarkEnd w:id="125"/>
      <w:r>
        <w:rPr>
          <w:rFonts w:ascii="宋体" w:hAnsi="宋体" w:cs="宋体" w:hint="eastAsia"/>
        </w:rPr>
        <w:t>一次性奶瓶采购项目</w:t>
      </w:r>
    </w:p>
    <w:tbl>
      <w:tblPr>
        <w:tblW w:w="82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8"/>
        <w:gridCol w:w="1985"/>
      </w:tblGrid>
      <w:tr w:rsidR="00F82CDF" w14:paraId="211DDEDC" w14:textId="77777777">
        <w:trPr>
          <w:trHeight w:val="567"/>
        </w:trPr>
        <w:tc>
          <w:tcPr>
            <w:tcW w:w="6308" w:type="dxa"/>
            <w:vAlign w:val="center"/>
          </w:tcPr>
          <w:p w14:paraId="333CB290" w14:textId="77777777" w:rsidR="00F82CDF" w:rsidRDefault="00912F92">
            <w:pPr>
              <w:shd w:val="clear" w:color="auto" w:fill="FFFFFF"/>
              <w:spacing w:line="265" w:lineRule="atLeast"/>
              <w:ind w:left="420" w:hanging="420"/>
              <w:jc w:val="center"/>
              <w:rPr>
                <w:rFonts w:ascii="宋体" w:hAnsi="宋体" w:hint="eastAsia"/>
                <w:b/>
                <w:bCs/>
                <w:szCs w:val="21"/>
              </w:rPr>
            </w:pPr>
            <w:r>
              <w:rPr>
                <w:rFonts w:ascii="宋体" w:hAnsi="宋体" w:hint="eastAsia"/>
                <w:b/>
                <w:szCs w:val="21"/>
              </w:rPr>
              <w:t>综合评审因素佐证材料</w:t>
            </w:r>
          </w:p>
        </w:tc>
        <w:tc>
          <w:tcPr>
            <w:tcW w:w="1985" w:type="dxa"/>
            <w:vAlign w:val="center"/>
          </w:tcPr>
          <w:p w14:paraId="3A9B01F9" w14:textId="77777777" w:rsidR="00F82CDF" w:rsidRDefault="00912F92">
            <w:pPr>
              <w:ind w:left="420" w:hanging="420"/>
              <w:jc w:val="center"/>
              <w:rPr>
                <w:rFonts w:ascii="宋体" w:hAnsi="宋体" w:hint="eastAsia"/>
                <w:b/>
                <w:kern w:val="0"/>
                <w:szCs w:val="21"/>
                <w:lang w:bidi="en-US"/>
              </w:rPr>
            </w:pPr>
            <w:r>
              <w:rPr>
                <w:rFonts w:ascii="宋体" w:hAnsi="宋体" w:hint="eastAsia"/>
                <w:b/>
                <w:kern w:val="0"/>
                <w:szCs w:val="21"/>
                <w:lang w:bidi="en-US"/>
              </w:rPr>
              <w:t>响应文件中</w:t>
            </w:r>
          </w:p>
          <w:p w14:paraId="67A7881E" w14:textId="77777777" w:rsidR="00F82CDF" w:rsidRDefault="00912F92">
            <w:pPr>
              <w:ind w:left="420" w:hanging="420"/>
              <w:jc w:val="center"/>
              <w:rPr>
                <w:rFonts w:ascii="宋体" w:hAnsi="宋体" w:hint="eastAsia"/>
                <w:b/>
                <w:szCs w:val="21"/>
              </w:rPr>
            </w:pPr>
            <w:r>
              <w:rPr>
                <w:rFonts w:ascii="宋体" w:hAnsi="宋体" w:hint="eastAsia"/>
                <w:b/>
                <w:kern w:val="0"/>
                <w:szCs w:val="21"/>
                <w:lang w:bidi="en-US"/>
              </w:rPr>
              <w:t>的页码位置</w:t>
            </w:r>
          </w:p>
        </w:tc>
      </w:tr>
      <w:tr w:rsidR="00F82CDF" w14:paraId="1FF298CE" w14:textId="77777777">
        <w:trPr>
          <w:trHeight w:val="567"/>
        </w:trPr>
        <w:tc>
          <w:tcPr>
            <w:tcW w:w="6308" w:type="dxa"/>
            <w:vAlign w:val="center"/>
          </w:tcPr>
          <w:p w14:paraId="11FB7059" w14:textId="77777777" w:rsidR="00F82CDF" w:rsidRDefault="00912F92">
            <w:pPr>
              <w:shd w:val="clear" w:color="auto" w:fill="FFFFFF"/>
              <w:spacing w:line="265" w:lineRule="atLeast"/>
              <w:ind w:left="420" w:hanging="420"/>
              <w:rPr>
                <w:rFonts w:ascii="宋体" w:hAnsi="宋体" w:hint="eastAsia"/>
                <w:szCs w:val="21"/>
              </w:rPr>
            </w:pPr>
            <w:r>
              <w:rPr>
                <w:rFonts w:ascii="宋体" w:hAnsi="宋体" w:hint="eastAsia"/>
                <w:szCs w:val="21"/>
              </w:rPr>
              <w:t>报价</w:t>
            </w:r>
          </w:p>
        </w:tc>
        <w:tc>
          <w:tcPr>
            <w:tcW w:w="1985" w:type="dxa"/>
            <w:vAlign w:val="center"/>
          </w:tcPr>
          <w:p w14:paraId="7611B250" w14:textId="77777777" w:rsidR="00F82CDF" w:rsidRDefault="00912F92">
            <w:pPr>
              <w:ind w:left="420" w:hanging="420"/>
              <w:jc w:val="center"/>
              <w:rPr>
                <w:rFonts w:ascii="宋体" w:hAnsi="宋体" w:hint="eastAsia"/>
                <w:szCs w:val="21"/>
              </w:rPr>
            </w:pPr>
            <w:r>
              <w:rPr>
                <w:rFonts w:ascii="宋体" w:hAnsi="宋体" w:hint="eastAsia"/>
                <w:szCs w:val="21"/>
              </w:rPr>
              <w:t>见报价表</w:t>
            </w:r>
          </w:p>
        </w:tc>
      </w:tr>
      <w:tr w:rsidR="00F82CDF" w14:paraId="75A7FC93" w14:textId="77777777">
        <w:trPr>
          <w:trHeight w:val="567"/>
        </w:trPr>
        <w:tc>
          <w:tcPr>
            <w:tcW w:w="6308" w:type="dxa"/>
            <w:vAlign w:val="center"/>
          </w:tcPr>
          <w:p w14:paraId="38DCE67C" w14:textId="77777777" w:rsidR="00F82CDF" w:rsidRDefault="00F82CDF">
            <w:pPr>
              <w:shd w:val="clear" w:color="auto" w:fill="FFFFFF"/>
              <w:rPr>
                <w:rFonts w:ascii="宋体" w:hAnsi="宋体" w:hint="eastAsia"/>
                <w:szCs w:val="21"/>
              </w:rPr>
            </w:pPr>
          </w:p>
        </w:tc>
        <w:tc>
          <w:tcPr>
            <w:tcW w:w="1985" w:type="dxa"/>
            <w:vAlign w:val="center"/>
          </w:tcPr>
          <w:p w14:paraId="0D83001C" w14:textId="77777777" w:rsidR="00F82CDF" w:rsidRDefault="00F82CDF">
            <w:pPr>
              <w:ind w:left="420" w:hanging="420"/>
              <w:rPr>
                <w:rFonts w:ascii="宋体" w:hAnsi="宋体" w:hint="eastAsia"/>
                <w:szCs w:val="21"/>
              </w:rPr>
            </w:pPr>
          </w:p>
        </w:tc>
      </w:tr>
      <w:tr w:rsidR="00F82CDF" w14:paraId="4EE845E3" w14:textId="77777777">
        <w:trPr>
          <w:trHeight w:val="567"/>
        </w:trPr>
        <w:tc>
          <w:tcPr>
            <w:tcW w:w="6308" w:type="dxa"/>
            <w:vAlign w:val="center"/>
          </w:tcPr>
          <w:p w14:paraId="48917B67" w14:textId="77777777" w:rsidR="00F82CDF" w:rsidRDefault="00F82CDF">
            <w:pPr>
              <w:shd w:val="clear" w:color="auto" w:fill="FFFFFF"/>
              <w:rPr>
                <w:rFonts w:ascii="宋体" w:hAnsi="宋体" w:hint="eastAsia"/>
                <w:szCs w:val="21"/>
              </w:rPr>
            </w:pPr>
          </w:p>
        </w:tc>
        <w:tc>
          <w:tcPr>
            <w:tcW w:w="1985" w:type="dxa"/>
            <w:vAlign w:val="center"/>
          </w:tcPr>
          <w:p w14:paraId="1037FCC2" w14:textId="77777777" w:rsidR="00F82CDF" w:rsidRDefault="00F82CDF">
            <w:pPr>
              <w:ind w:left="420" w:hanging="420"/>
              <w:rPr>
                <w:rFonts w:ascii="宋体" w:hAnsi="宋体" w:hint="eastAsia"/>
                <w:szCs w:val="21"/>
              </w:rPr>
            </w:pPr>
          </w:p>
        </w:tc>
      </w:tr>
      <w:tr w:rsidR="00F82CDF" w14:paraId="49DB04B8" w14:textId="77777777">
        <w:trPr>
          <w:trHeight w:val="567"/>
        </w:trPr>
        <w:tc>
          <w:tcPr>
            <w:tcW w:w="6308" w:type="dxa"/>
            <w:vAlign w:val="center"/>
          </w:tcPr>
          <w:p w14:paraId="3FCE0422" w14:textId="77777777" w:rsidR="00F82CDF" w:rsidRDefault="00F82CDF">
            <w:pPr>
              <w:shd w:val="clear" w:color="auto" w:fill="FFFFFF"/>
              <w:spacing w:line="265" w:lineRule="atLeast"/>
              <w:ind w:left="420" w:hanging="420"/>
              <w:rPr>
                <w:rFonts w:ascii="宋体" w:hAnsi="宋体" w:hint="eastAsia"/>
                <w:szCs w:val="21"/>
                <w:lang w:bidi="ar"/>
              </w:rPr>
            </w:pPr>
          </w:p>
        </w:tc>
        <w:tc>
          <w:tcPr>
            <w:tcW w:w="1985" w:type="dxa"/>
            <w:vAlign w:val="center"/>
          </w:tcPr>
          <w:p w14:paraId="5D81710E" w14:textId="77777777" w:rsidR="00F82CDF" w:rsidRDefault="00F82CDF">
            <w:pPr>
              <w:ind w:left="420" w:hanging="420"/>
              <w:rPr>
                <w:rFonts w:ascii="宋体" w:hAnsi="宋体" w:hint="eastAsia"/>
                <w:szCs w:val="21"/>
              </w:rPr>
            </w:pPr>
          </w:p>
        </w:tc>
      </w:tr>
    </w:tbl>
    <w:p w14:paraId="7250F07D" w14:textId="77777777" w:rsidR="00F82CDF" w:rsidRDefault="00F82CDF">
      <w:pPr>
        <w:rPr>
          <w:rFonts w:ascii="宋体" w:hAnsi="宋体" w:cs="宋体" w:hint="eastAsia"/>
        </w:rPr>
      </w:pPr>
    </w:p>
    <w:p w14:paraId="2626EFF6" w14:textId="77777777" w:rsidR="00F82CDF" w:rsidRDefault="00F82CDF">
      <w:pPr>
        <w:rPr>
          <w:rFonts w:ascii="宋体" w:hAnsi="宋体" w:cs="宋体" w:hint="eastAsia"/>
        </w:rPr>
      </w:pPr>
    </w:p>
    <w:p w14:paraId="3ED07048" w14:textId="77777777" w:rsidR="00F82CDF" w:rsidRDefault="00F82CDF">
      <w:pPr>
        <w:rPr>
          <w:rFonts w:ascii="宋体" w:hAnsi="宋体" w:cs="宋体" w:hint="eastAsia"/>
        </w:rPr>
      </w:pPr>
    </w:p>
    <w:p w14:paraId="5D7051AC" w14:textId="77777777" w:rsidR="00F82CDF" w:rsidRDefault="00F82CDF">
      <w:pPr>
        <w:rPr>
          <w:rFonts w:ascii="宋体" w:hAnsi="宋体" w:cs="宋体" w:hint="eastAsia"/>
        </w:rPr>
      </w:pPr>
    </w:p>
    <w:p w14:paraId="38FA1352" w14:textId="77777777" w:rsidR="00F82CDF" w:rsidRDefault="00F82CDF">
      <w:pPr>
        <w:rPr>
          <w:rFonts w:ascii="宋体" w:hAnsi="宋体" w:cs="宋体" w:hint="eastAsia"/>
        </w:rPr>
      </w:pPr>
    </w:p>
    <w:p w14:paraId="6CC3F07A" w14:textId="77777777" w:rsidR="00F82CDF" w:rsidRDefault="00F82CDF">
      <w:pPr>
        <w:spacing w:beforeLines="50" w:before="177"/>
        <w:jc w:val="left"/>
        <w:rPr>
          <w:rFonts w:ascii="宋体" w:hAnsi="宋体" w:cs="宋体" w:hint="eastAsia"/>
          <w:szCs w:val="21"/>
        </w:rPr>
      </w:pPr>
    </w:p>
    <w:p w14:paraId="33ED614C" w14:textId="77777777" w:rsidR="00F82CDF" w:rsidRDefault="00F82CDF">
      <w:pPr>
        <w:spacing w:beforeLines="50" w:before="177"/>
        <w:jc w:val="left"/>
        <w:rPr>
          <w:rFonts w:ascii="宋体" w:hAnsi="宋体" w:cs="宋体" w:hint="eastAsia"/>
          <w:szCs w:val="21"/>
        </w:rPr>
      </w:pPr>
    </w:p>
    <w:p w14:paraId="34BA6685" w14:textId="77777777" w:rsidR="00F82CDF" w:rsidRDefault="00912F92">
      <w:pPr>
        <w:widowControl/>
        <w:spacing w:beforeLines="50" w:before="177"/>
        <w:jc w:val="left"/>
        <w:rPr>
          <w:rFonts w:ascii="宋体" w:hAnsi="宋体" w:cs="宋体" w:hint="eastAsia"/>
          <w:szCs w:val="21"/>
        </w:rPr>
      </w:pPr>
      <w:r>
        <w:rPr>
          <w:rFonts w:ascii="宋体" w:hAnsi="宋体" w:cs="宋体" w:hint="eastAsia"/>
          <w:szCs w:val="21"/>
        </w:rPr>
        <w:br w:type="page"/>
      </w:r>
    </w:p>
    <w:p w14:paraId="6DFBC1D9" w14:textId="77777777" w:rsidR="00F82CDF" w:rsidRDefault="00912F92">
      <w:pPr>
        <w:pStyle w:val="100"/>
        <w:spacing w:beforeLines="0" w:before="0"/>
        <w:outlineLvl w:val="1"/>
        <w:rPr>
          <w:rFonts w:ascii="宋体" w:hAnsi="宋体" w:hint="eastAsia"/>
        </w:rPr>
      </w:pPr>
      <w:bookmarkStart w:id="126" w:name="_Toc30751"/>
      <w:bookmarkStart w:id="127" w:name="_Toc126072878"/>
      <w:bookmarkStart w:id="128" w:name="_Toc30025"/>
      <w:bookmarkStart w:id="129" w:name="_Toc5939"/>
      <w:bookmarkStart w:id="130" w:name="_Toc31598"/>
      <w:r>
        <w:rPr>
          <w:rFonts w:ascii="宋体" w:hAnsi="宋体" w:hint="eastAsia"/>
        </w:rPr>
        <w:lastRenderedPageBreak/>
        <w:t>目  录</w:t>
      </w:r>
      <w:bookmarkEnd w:id="126"/>
      <w:bookmarkEnd w:id="127"/>
      <w:bookmarkEnd w:id="128"/>
      <w:bookmarkEnd w:id="129"/>
      <w:bookmarkEnd w:id="130"/>
    </w:p>
    <w:p w14:paraId="6E48913F" w14:textId="77777777" w:rsidR="00F82CDF" w:rsidRDefault="00F82CDF">
      <w:pPr>
        <w:rPr>
          <w:rFonts w:ascii="宋体" w:hAnsi="宋体" w:cs="宋体" w:hint="eastAsia"/>
          <w:sz w:val="24"/>
        </w:rPr>
      </w:pPr>
      <w:bookmarkStart w:id="131" w:name="_Toc126072879"/>
    </w:p>
    <w:p w14:paraId="70F921FC" w14:textId="77777777" w:rsidR="00F82CDF" w:rsidRDefault="00912F92">
      <w:pPr>
        <w:rPr>
          <w:rFonts w:ascii="宋体" w:hAnsi="宋体" w:cs="宋体" w:hint="eastAsia"/>
          <w:sz w:val="24"/>
        </w:rPr>
      </w:pPr>
      <w:r>
        <w:rPr>
          <w:rFonts w:ascii="宋体" w:hAnsi="宋体" w:cs="宋体" w:hint="eastAsia"/>
          <w:sz w:val="24"/>
        </w:rPr>
        <w:t>格式一、响应函……</w:t>
      </w:r>
      <w:proofErr w:type="gramStart"/>
      <w:r>
        <w:rPr>
          <w:rFonts w:ascii="宋体" w:hAnsi="宋体" w:cs="宋体" w:hint="eastAsia"/>
          <w:sz w:val="24"/>
        </w:rPr>
        <w:t>……………………………………………………</w:t>
      </w:r>
      <w:proofErr w:type="gramEnd"/>
      <w:r>
        <w:rPr>
          <w:rFonts w:ascii="宋体" w:hAnsi="宋体" w:cs="宋体" w:hint="eastAsia"/>
          <w:sz w:val="24"/>
        </w:rPr>
        <w:t>（页码）</w:t>
      </w:r>
      <w:bookmarkEnd w:id="131"/>
    </w:p>
    <w:p w14:paraId="2099A361" w14:textId="77777777" w:rsidR="00F82CDF" w:rsidRDefault="00912F92">
      <w:pPr>
        <w:rPr>
          <w:rFonts w:ascii="宋体" w:hAnsi="宋体" w:cs="宋体" w:hint="eastAsia"/>
          <w:sz w:val="24"/>
        </w:rPr>
      </w:pPr>
      <w:bookmarkStart w:id="132" w:name="_Toc126072880"/>
      <w:r>
        <w:rPr>
          <w:rFonts w:ascii="宋体" w:hAnsi="宋体" w:cs="宋体" w:hint="eastAsia"/>
          <w:sz w:val="24"/>
        </w:rPr>
        <w:t>格式二、</w:t>
      </w:r>
      <w:bookmarkStart w:id="133" w:name="_Toc126072881"/>
      <w:bookmarkEnd w:id="132"/>
      <w:r>
        <w:rPr>
          <w:rFonts w:ascii="宋体" w:hAnsi="宋体" w:cs="宋体" w:hint="eastAsia"/>
          <w:sz w:val="24"/>
        </w:rPr>
        <w:t>报价表……</w:t>
      </w:r>
      <w:proofErr w:type="gramStart"/>
      <w:r>
        <w:rPr>
          <w:rFonts w:ascii="宋体" w:hAnsi="宋体" w:cs="宋体" w:hint="eastAsia"/>
          <w:sz w:val="24"/>
        </w:rPr>
        <w:t>……………………………………………………</w:t>
      </w:r>
      <w:proofErr w:type="gramEnd"/>
      <w:r>
        <w:rPr>
          <w:rFonts w:ascii="宋体" w:hAnsi="宋体" w:cs="宋体" w:hint="eastAsia"/>
          <w:sz w:val="24"/>
        </w:rPr>
        <w:t>（页码）</w:t>
      </w:r>
      <w:bookmarkEnd w:id="133"/>
    </w:p>
    <w:p w14:paraId="411D8A31" w14:textId="77777777" w:rsidR="00F82CDF" w:rsidRDefault="00912F92">
      <w:pPr>
        <w:rPr>
          <w:rFonts w:ascii="宋体" w:hAnsi="宋体" w:cs="宋体" w:hint="eastAsia"/>
          <w:sz w:val="24"/>
        </w:rPr>
      </w:pPr>
      <w:bookmarkStart w:id="134" w:name="_Toc126072883"/>
      <w:r>
        <w:rPr>
          <w:rFonts w:ascii="宋体" w:hAnsi="宋体" w:cs="宋体" w:hint="eastAsia"/>
          <w:sz w:val="24"/>
        </w:rPr>
        <w:t>格式三、项目采购要求响应/偏离表……</w:t>
      </w:r>
      <w:proofErr w:type="gramStart"/>
      <w:r>
        <w:rPr>
          <w:rFonts w:ascii="宋体" w:hAnsi="宋体" w:cs="宋体" w:hint="eastAsia"/>
          <w:sz w:val="24"/>
        </w:rPr>
        <w:t>……………………………</w:t>
      </w:r>
      <w:proofErr w:type="gramEnd"/>
      <w:r>
        <w:rPr>
          <w:rFonts w:ascii="宋体" w:hAnsi="宋体" w:cs="宋体" w:hint="eastAsia"/>
          <w:sz w:val="24"/>
        </w:rPr>
        <w:t xml:space="preserve"> （页码）</w:t>
      </w:r>
      <w:bookmarkEnd w:id="134"/>
    </w:p>
    <w:p w14:paraId="254B5E5B" w14:textId="77777777" w:rsidR="00F82CDF" w:rsidRDefault="00912F92">
      <w:pPr>
        <w:rPr>
          <w:rFonts w:ascii="宋体" w:hAnsi="宋体" w:cs="宋体" w:hint="eastAsia"/>
          <w:sz w:val="24"/>
        </w:rPr>
      </w:pPr>
      <w:bookmarkStart w:id="135" w:name="_Toc126072884"/>
      <w:r>
        <w:rPr>
          <w:rFonts w:ascii="宋体" w:hAnsi="宋体" w:cs="宋体" w:hint="eastAsia"/>
          <w:sz w:val="24"/>
        </w:rPr>
        <w:t>格式四、服务方案……</w:t>
      </w:r>
      <w:proofErr w:type="gramStart"/>
      <w:r>
        <w:rPr>
          <w:rFonts w:ascii="宋体" w:hAnsi="宋体" w:cs="宋体" w:hint="eastAsia"/>
          <w:sz w:val="24"/>
        </w:rPr>
        <w:t>…………………………………………………</w:t>
      </w:r>
      <w:proofErr w:type="gramEnd"/>
      <w:r>
        <w:rPr>
          <w:rFonts w:ascii="宋体" w:hAnsi="宋体" w:cs="宋体" w:hint="eastAsia"/>
          <w:sz w:val="24"/>
        </w:rPr>
        <w:t>（页码）</w:t>
      </w:r>
      <w:bookmarkEnd w:id="135"/>
    </w:p>
    <w:p w14:paraId="576F99C1" w14:textId="77777777" w:rsidR="00F82CDF" w:rsidRDefault="00912F92">
      <w:pPr>
        <w:rPr>
          <w:rFonts w:ascii="宋体" w:hAnsi="宋体" w:cs="宋体" w:hint="eastAsia"/>
          <w:sz w:val="24"/>
        </w:rPr>
      </w:pPr>
      <w:bookmarkStart w:id="136" w:name="_Toc126072885"/>
      <w:r>
        <w:rPr>
          <w:rFonts w:ascii="宋体" w:hAnsi="宋体" w:cs="宋体" w:hint="eastAsia"/>
          <w:sz w:val="24"/>
        </w:rPr>
        <w:t>格式五、资格证明文件……</w:t>
      </w:r>
      <w:proofErr w:type="gramStart"/>
      <w:r>
        <w:rPr>
          <w:rFonts w:ascii="宋体" w:hAnsi="宋体" w:cs="宋体" w:hint="eastAsia"/>
          <w:sz w:val="24"/>
        </w:rPr>
        <w:t>……………………………………………</w:t>
      </w:r>
      <w:proofErr w:type="gramEnd"/>
      <w:r>
        <w:rPr>
          <w:rFonts w:ascii="宋体" w:hAnsi="宋体" w:cs="宋体" w:hint="eastAsia"/>
          <w:sz w:val="24"/>
        </w:rPr>
        <w:t>（页码）</w:t>
      </w:r>
      <w:bookmarkEnd w:id="136"/>
    </w:p>
    <w:p w14:paraId="6F6A7300" w14:textId="77777777" w:rsidR="00F82CDF" w:rsidRDefault="00912F92">
      <w:pPr>
        <w:rPr>
          <w:rFonts w:ascii="宋体" w:hAnsi="宋体" w:cs="宋体" w:hint="eastAsia"/>
          <w:sz w:val="24"/>
        </w:rPr>
      </w:pPr>
      <w:bookmarkStart w:id="137" w:name="_Toc126072886"/>
      <w:r>
        <w:rPr>
          <w:rFonts w:ascii="宋体" w:hAnsi="宋体" w:cs="宋体" w:hint="eastAsia"/>
          <w:sz w:val="24"/>
        </w:rPr>
        <w:t>格式六、</w:t>
      </w:r>
      <w:bookmarkStart w:id="138" w:name="_Toc126072887"/>
      <w:bookmarkEnd w:id="137"/>
      <w:r>
        <w:rPr>
          <w:rFonts w:ascii="宋体" w:hAnsi="宋体" w:cs="宋体" w:hint="eastAsia"/>
          <w:sz w:val="24"/>
        </w:rPr>
        <w:t>其它……</w:t>
      </w:r>
      <w:proofErr w:type="gramStart"/>
      <w:r>
        <w:rPr>
          <w:rFonts w:ascii="宋体" w:hAnsi="宋体" w:cs="宋体" w:hint="eastAsia"/>
          <w:sz w:val="24"/>
        </w:rPr>
        <w:t>………………………………………………………</w:t>
      </w:r>
      <w:proofErr w:type="gramEnd"/>
      <w:r>
        <w:rPr>
          <w:rFonts w:ascii="宋体" w:hAnsi="宋体" w:cs="宋体" w:hint="eastAsia"/>
          <w:sz w:val="24"/>
        </w:rPr>
        <w:t>（页码）</w:t>
      </w:r>
      <w:bookmarkEnd w:id="138"/>
    </w:p>
    <w:p w14:paraId="61CACACC" w14:textId="77777777" w:rsidR="00F82CDF" w:rsidRDefault="00F82CDF">
      <w:pPr>
        <w:spacing w:beforeLines="50" w:before="177"/>
        <w:jc w:val="left"/>
        <w:rPr>
          <w:rFonts w:ascii="宋体" w:hAnsi="宋体" w:cs="宋体" w:hint="eastAsia"/>
          <w:szCs w:val="21"/>
        </w:rPr>
      </w:pPr>
    </w:p>
    <w:p w14:paraId="3BD2E16E" w14:textId="77777777" w:rsidR="00F82CDF" w:rsidRDefault="00912F92">
      <w:pPr>
        <w:pStyle w:val="100"/>
        <w:spacing w:beforeLines="0" w:before="0"/>
        <w:jc w:val="both"/>
        <w:outlineLvl w:val="1"/>
        <w:rPr>
          <w:rFonts w:ascii="宋体" w:hAnsi="宋体" w:hint="eastAsia"/>
        </w:rPr>
      </w:pPr>
      <w:r>
        <w:rPr>
          <w:rFonts w:ascii="宋体" w:hAnsi="宋体" w:hint="eastAsia"/>
          <w:szCs w:val="21"/>
        </w:rPr>
        <w:br w:type="page"/>
      </w:r>
      <w:bookmarkStart w:id="139" w:name="_Toc20753"/>
      <w:bookmarkStart w:id="140" w:name="_Toc14736"/>
      <w:bookmarkStart w:id="141" w:name="_Toc23710"/>
      <w:bookmarkStart w:id="142" w:name="_Toc8773"/>
      <w:r>
        <w:rPr>
          <w:rFonts w:ascii="宋体" w:hAnsi="宋体" w:hint="eastAsia"/>
        </w:rPr>
        <w:lastRenderedPageBreak/>
        <w:t>格式一、响应函</w:t>
      </w:r>
      <w:bookmarkEnd w:id="139"/>
      <w:bookmarkEnd w:id="140"/>
      <w:bookmarkEnd w:id="141"/>
      <w:bookmarkEnd w:id="142"/>
    </w:p>
    <w:p w14:paraId="241F1354" w14:textId="77777777" w:rsidR="00F82CDF" w:rsidRDefault="00912F92">
      <w:pPr>
        <w:jc w:val="center"/>
        <w:rPr>
          <w:rFonts w:ascii="宋体" w:hAnsi="宋体" w:cs="宋体" w:hint="eastAsia"/>
          <w:b/>
          <w:sz w:val="32"/>
          <w:szCs w:val="32"/>
        </w:rPr>
      </w:pPr>
      <w:r>
        <w:rPr>
          <w:rFonts w:ascii="宋体" w:hAnsi="宋体" w:cs="宋体" w:hint="eastAsia"/>
          <w:b/>
          <w:sz w:val="32"/>
          <w:szCs w:val="32"/>
        </w:rPr>
        <w:t>响应函</w:t>
      </w:r>
    </w:p>
    <w:p w14:paraId="5735333D" w14:textId="77777777" w:rsidR="00F82CDF" w:rsidRDefault="00912F92">
      <w:pPr>
        <w:spacing w:beforeLines="50" w:before="177"/>
        <w:rPr>
          <w:rFonts w:ascii="宋体" w:hAnsi="宋体" w:cs="宋体" w:hint="eastAsia"/>
          <w:szCs w:val="21"/>
        </w:rPr>
      </w:pPr>
      <w:r>
        <w:rPr>
          <w:rFonts w:ascii="宋体" w:hAnsi="宋体" w:cs="宋体" w:hint="eastAsia"/>
          <w:szCs w:val="21"/>
        </w:rPr>
        <w:t>致：江苏苏豪创新科技集团有限公司</w:t>
      </w:r>
    </w:p>
    <w:p w14:paraId="2EFB8E11" w14:textId="77777777" w:rsidR="00F82CDF" w:rsidRDefault="00912F92">
      <w:pPr>
        <w:ind w:firstLineChars="200" w:firstLine="420"/>
        <w:rPr>
          <w:rFonts w:ascii="宋体" w:hAnsi="宋体" w:cs="宋体" w:hint="eastAsia"/>
          <w:szCs w:val="21"/>
        </w:rPr>
      </w:pPr>
      <w:r>
        <w:rPr>
          <w:rFonts w:ascii="宋体" w:hAnsi="宋体" w:cs="宋体" w:hint="eastAsia"/>
          <w:szCs w:val="21"/>
        </w:rPr>
        <w:t>根据贵方编号为</w:t>
      </w:r>
      <w:r w:rsidR="00E17852">
        <w:rPr>
          <w:rFonts w:ascii="宋体" w:hAnsi="宋体" w:cs="宋体" w:hint="eastAsia"/>
          <w:szCs w:val="21"/>
          <w:u w:val="single"/>
        </w:rPr>
        <w:t>1802-254110458WZY</w:t>
      </w:r>
      <w:r>
        <w:rPr>
          <w:rFonts w:ascii="宋体" w:hAnsi="宋体" w:cs="宋体" w:hint="eastAsia"/>
          <w:szCs w:val="21"/>
        </w:rPr>
        <w:t>竞争性比</w:t>
      </w:r>
      <w:proofErr w:type="gramStart"/>
      <w:r>
        <w:rPr>
          <w:rFonts w:ascii="宋体" w:hAnsi="宋体" w:cs="宋体" w:hint="eastAsia"/>
          <w:szCs w:val="21"/>
        </w:rPr>
        <w:t>选文件</w:t>
      </w:r>
      <w:proofErr w:type="gramEnd"/>
      <w:r>
        <w:rPr>
          <w:rFonts w:ascii="宋体" w:hAnsi="宋体" w:cs="宋体" w:hint="eastAsia"/>
          <w:szCs w:val="21"/>
        </w:rPr>
        <w:t>的邀请，我公司决定参加</w:t>
      </w:r>
      <w:r>
        <w:rPr>
          <w:rFonts w:ascii="宋体" w:hAnsi="宋体" w:cs="宋体" w:hint="eastAsia"/>
          <w:szCs w:val="21"/>
          <w:u w:val="single"/>
        </w:rPr>
        <w:t>南京市儿童医院</w:t>
      </w:r>
      <w:r>
        <w:rPr>
          <w:rFonts w:ascii="宋体" w:hAnsi="宋体" w:cs="宋体" w:hint="eastAsia"/>
          <w:u w:val="single"/>
        </w:rPr>
        <w:t>一次性奶瓶采购项目</w:t>
      </w:r>
      <w:r>
        <w:rPr>
          <w:rFonts w:ascii="宋体" w:hAnsi="宋体" w:cs="宋体" w:hint="eastAsia"/>
          <w:szCs w:val="21"/>
        </w:rPr>
        <w:t>的竞争性比选采购。我公司现正式授权</w:t>
      </w:r>
      <w:r>
        <w:rPr>
          <w:rFonts w:ascii="宋体" w:hAnsi="宋体" w:cs="宋体" w:hint="eastAsia"/>
          <w:szCs w:val="21"/>
          <w:u w:val="single"/>
        </w:rPr>
        <w:t>(姓名和职务)</w:t>
      </w:r>
      <w:r>
        <w:rPr>
          <w:rFonts w:ascii="宋体" w:hAnsi="宋体" w:cs="宋体" w:hint="eastAsia"/>
          <w:szCs w:val="21"/>
        </w:rPr>
        <w:t>作为我公司</w:t>
      </w:r>
      <w:r>
        <w:rPr>
          <w:rFonts w:ascii="宋体" w:hAnsi="宋体" w:cs="宋体" w:hint="eastAsia"/>
          <w:szCs w:val="21"/>
          <w:u w:val="single"/>
        </w:rPr>
        <w:t>（供应商名称）</w:t>
      </w:r>
      <w:r>
        <w:rPr>
          <w:rFonts w:ascii="宋体" w:hAnsi="宋体" w:cs="宋体" w:hint="eastAsia"/>
          <w:szCs w:val="21"/>
        </w:rPr>
        <w:t>的全权代表前来参加此次竞争</w:t>
      </w:r>
      <w:proofErr w:type="gramStart"/>
      <w:r>
        <w:rPr>
          <w:rFonts w:ascii="宋体" w:hAnsi="宋体" w:cs="宋体" w:hint="eastAsia"/>
          <w:szCs w:val="21"/>
        </w:rPr>
        <w:t>性比选并提交</w:t>
      </w:r>
      <w:proofErr w:type="gramEnd"/>
      <w:r>
        <w:rPr>
          <w:rFonts w:ascii="宋体" w:hAnsi="宋体" w:cs="宋体" w:hint="eastAsia"/>
          <w:szCs w:val="21"/>
        </w:rPr>
        <w:t>响应文件正本一式壹份，副本一式肆份，电子响应文件壹份（U盘）。</w:t>
      </w:r>
    </w:p>
    <w:p w14:paraId="0385F307" w14:textId="77777777" w:rsidR="00F82CDF" w:rsidRDefault="00912F92">
      <w:pPr>
        <w:ind w:firstLineChars="200" w:firstLine="420"/>
        <w:rPr>
          <w:rFonts w:ascii="宋体" w:hAnsi="宋体" w:cs="宋体" w:hint="eastAsia"/>
          <w:szCs w:val="21"/>
        </w:rPr>
      </w:pPr>
      <w:r>
        <w:rPr>
          <w:rFonts w:ascii="宋体" w:hAnsi="宋体" w:cs="宋体" w:hint="eastAsia"/>
          <w:szCs w:val="21"/>
        </w:rPr>
        <w:t>据此函，签字</w:t>
      </w:r>
      <w:proofErr w:type="gramStart"/>
      <w:r>
        <w:rPr>
          <w:rFonts w:ascii="宋体" w:hAnsi="宋体" w:cs="宋体" w:hint="eastAsia"/>
          <w:szCs w:val="21"/>
        </w:rPr>
        <w:t>人兹宣布</w:t>
      </w:r>
      <w:proofErr w:type="gramEnd"/>
      <w:r>
        <w:rPr>
          <w:rFonts w:ascii="宋体" w:hAnsi="宋体" w:cs="宋体" w:hint="eastAsia"/>
          <w:szCs w:val="21"/>
        </w:rPr>
        <w:t>同意如下：</w:t>
      </w:r>
    </w:p>
    <w:p w14:paraId="44C906A5" w14:textId="77777777" w:rsidR="00F82CDF" w:rsidRDefault="00912F92">
      <w:pPr>
        <w:ind w:firstLineChars="200" w:firstLine="420"/>
        <w:rPr>
          <w:rFonts w:ascii="宋体" w:hAnsi="宋体" w:cs="宋体" w:hint="eastAsia"/>
          <w:szCs w:val="21"/>
        </w:rPr>
      </w:pPr>
      <w:r>
        <w:rPr>
          <w:rFonts w:ascii="宋体" w:hAnsi="宋体" w:cs="宋体" w:hint="eastAsia"/>
          <w:szCs w:val="21"/>
        </w:rPr>
        <w:t>（1）经研究竞争性比</w:t>
      </w:r>
      <w:proofErr w:type="gramStart"/>
      <w:r>
        <w:rPr>
          <w:rFonts w:ascii="宋体" w:hAnsi="宋体" w:cs="宋体" w:hint="eastAsia"/>
          <w:szCs w:val="21"/>
        </w:rPr>
        <w:t>选文件</w:t>
      </w:r>
      <w:proofErr w:type="gramEnd"/>
      <w:r>
        <w:rPr>
          <w:rFonts w:ascii="宋体" w:hAnsi="宋体" w:cs="宋体" w:hint="eastAsia"/>
          <w:szCs w:val="21"/>
        </w:rPr>
        <w:t>的全部内容后，我方愿按竞争性比</w:t>
      </w:r>
      <w:proofErr w:type="gramStart"/>
      <w:r>
        <w:rPr>
          <w:rFonts w:ascii="宋体" w:hAnsi="宋体" w:cs="宋体" w:hint="eastAsia"/>
          <w:szCs w:val="21"/>
        </w:rPr>
        <w:t>选文件</w:t>
      </w:r>
      <w:proofErr w:type="gramEnd"/>
      <w:r>
        <w:rPr>
          <w:rFonts w:ascii="宋体" w:hAnsi="宋体" w:cs="宋体" w:hint="eastAsia"/>
          <w:szCs w:val="21"/>
        </w:rPr>
        <w:t>的规定要求向采购人提供所需产品和相关服务。</w:t>
      </w:r>
    </w:p>
    <w:p w14:paraId="6F10BD22" w14:textId="77777777" w:rsidR="00F82CDF" w:rsidRDefault="00912F92">
      <w:pPr>
        <w:ind w:firstLineChars="200" w:firstLine="420"/>
        <w:rPr>
          <w:rFonts w:ascii="宋体" w:hAnsi="宋体" w:cs="宋体" w:hint="eastAsia"/>
          <w:szCs w:val="21"/>
        </w:rPr>
      </w:pPr>
      <w:r>
        <w:rPr>
          <w:rFonts w:ascii="宋体" w:hAnsi="宋体" w:cs="宋体" w:hint="eastAsia"/>
          <w:szCs w:val="21"/>
        </w:rPr>
        <w:t>（2）我们完全理解贵方不一定要以最低报价确定中标/成交。</w:t>
      </w:r>
    </w:p>
    <w:p w14:paraId="7034AF58" w14:textId="77777777" w:rsidR="00F82CDF" w:rsidRDefault="00912F92">
      <w:pPr>
        <w:ind w:firstLineChars="200" w:firstLine="420"/>
        <w:rPr>
          <w:rFonts w:ascii="宋体" w:hAnsi="宋体" w:cs="宋体" w:hint="eastAsia"/>
          <w:szCs w:val="21"/>
        </w:rPr>
      </w:pPr>
      <w:r>
        <w:rPr>
          <w:rFonts w:ascii="宋体" w:hAnsi="宋体" w:cs="宋体" w:hint="eastAsia"/>
          <w:szCs w:val="21"/>
        </w:rPr>
        <w:t>（3）我们已详细审核全部竞争性比</w:t>
      </w:r>
      <w:proofErr w:type="gramStart"/>
      <w:r>
        <w:rPr>
          <w:rFonts w:ascii="宋体" w:hAnsi="宋体" w:cs="宋体" w:hint="eastAsia"/>
          <w:szCs w:val="21"/>
        </w:rPr>
        <w:t>选文件</w:t>
      </w:r>
      <w:proofErr w:type="gramEnd"/>
      <w:r>
        <w:rPr>
          <w:rFonts w:ascii="宋体" w:hAnsi="宋体" w:cs="宋体" w:hint="eastAsia"/>
          <w:szCs w:val="21"/>
        </w:rPr>
        <w:t>及其有效补充文件（如果有），我们知道必须放弃提出含糊不清或误解的问题的权利。提交响应文件后，</w:t>
      </w:r>
      <w:r>
        <w:rPr>
          <w:rFonts w:ascii="宋体" w:hAnsi="宋体" w:cs="宋体" w:hint="eastAsia"/>
          <w:b/>
          <w:szCs w:val="21"/>
        </w:rPr>
        <w:t>不对竞争性比</w:t>
      </w:r>
      <w:proofErr w:type="gramStart"/>
      <w:r>
        <w:rPr>
          <w:rFonts w:ascii="宋体" w:hAnsi="宋体" w:cs="宋体" w:hint="eastAsia"/>
          <w:b/>
          <w:szCs w:val="21"/>
        </w:rPr>
        <w:t>选文件</w:t>
      </w:r>
      <w:proofErr w:type="gramEnd"/>
      <w:r>
        <w:rPr>
          <w:rFonts w:ascii="宋体" w:hAnsi="宋体" w:cs="宋体" w:hint="eastAsia"/>
          <w:b/>
          <w:szCs w:val="21"/>
        </w:rPr>
        <w:t>本身提出异议</w:t>
      </w:r>
      <w:r>
        <w:rPr>
          <w:rFonts w:ascii="宋体" w:hAnsi="宋体" w:cs="宋体" w:hint="eastAsia"/>
          <w:szCs w:val="21"/>
        </w:rPr>
        <w:t>。否则，属于</w:t>
      </w:r>
      <w:proofErr w:type="gramStart"/>
      <w:r>
        <w:rPr>
          <w:rFonts w:ascii="宋体" w:hAnsi="宋体" w:cs="宋体" w:hint="eastAsia"/>
          <w:szCs w:val="21"/>
        </w:rPr>
        <w:t>不</w:t>
      </w:r>
      <w:proofErr w:type="gramEnd"/>
      <w:r>
        <w:rPr>
          <w:rFonts w:ascii="宋体" w:hAnsi="宋体" w:cs="宋体" w:hint="eastAsia"/>
          <w:szCs w:val="21"/>
        </w:rPr>
        <w:t>诚信和故意扰乱采购活动行为，我们将无条件接受处罚。</w:t>
      </w:r>
    </w:p>
    <w:p w14:paraId="3037B5AF" w14:textId="77777777" w:rsidR="00F82CDF" w:rsidRDefault="00912F92">
      <w:pPr>
        <w:ind w:firstLineChars="200" w:firstLine="420"/>
        <w:rPr>
          <w:rFonts w:ascii="宋体" w:hAnsi="宋体" w:cs="宋体" w:hint="eastAsia"/>
          <w:szCs w:val="21"/>
        </w:rPr>
      </w:pPr>
      <w:r>
        <w:rPr>
          <w:rFonts w:ascii="宋体" w:hAnsi="宋体" w:cs="宋体" w:hint="eastAsia"/>
          <w:szCs w:val="21"/>
        </w:rPr>
        <w:t>（4）我们同意从规定的响应日期起遵循本响应文件，并在规定的响应有效期期满之前均具有约束力。</w:t>
      </w:r>
    </w:p>
    <w:p w14:paraId="6441D802" w14:textId="77777777" w:rsidR="00F82CDF" w:rsidRDefault="00912F92">
      <w:pPr>
        <w:ind w:firstLineChars="200" w:firstLine="420"/>
        <w:rPr>
          <w:rFonts w:ascii="宋体" w:hAnsi="宋体" w:cs="宋体" w:hint="eastAsia"/>
          <w:szCs w:val="21"/>
        </w:rPr>
      </w:pPr>
      <w:r>
        <w:rPr>
          <w:rFonts w:ascii="宋体" w:hAnsi="宋体" w:cs="宋体" w:hint="eastAsia"/>
          <w:szCs w:val="21"/>
        </w:rPr>
        <w:t>（5）同意向贵方提供贵方可能要求的与响应有关的任何证据或资料。</w:t>
      </w:r>
    </w:p>
    <w:p w14:paraId="4D08B1F9" w14:textId="77777777" w:rsidR="00F82CDF" w:rsidRDefault="00912F92">
      <w:pPr>
        <w:ind w:firstLineChars="200" w:firstLine="420"/>
        <w:rPr>
          <w:rFonts w:ascii="宋体" w:hAnsi="宋体" w:cs="宋体" w:hint="eastAsia"/>
          <w:szCs w:val="21"/>
        </w:rPr>
      </w:pPr>
      <w:r>
        <w:rPr>
          <w:rFonts w:ascii="宋体" w:hAnsi="宋体" w:cs="宋体" w:hint="eastAsia"/>
          <w:szCs w:val="21"/>
        </w:rPr>
        <w:t>（6）一旦我方中标/成交，我方将根据竞争性比</w:t>
      </w:r>
      <w:proofErr w:type="gramStart"/>
      <w:r>
        <w:rPr>
          <w:rFonts w:ascii="宋体" w:hAnsi="宋体" w:cs="宋体" w:hint="eastAsia"/>
          <w:szCs w:val="21"/>
        </w:rPr>
        <w:t>选文件</w:t>
      </w:r>
      <w:proofErr w:type="gramEnd"/>
      <w:r>
        <w:rPr>
          <w:rFonts w:ascii="宋体" w:hAnsi="宋体" w:cs="宋体" w:hint="eastAsia"/>
          <w:szCs w:val="21"/>
        </w:rPr>
        <w:t>的规定，严格按照《中华人民共和国民法典》履行自己的责任和义务，并保证于我方承诺的期限内完成项目规定的所有内容。</w:t>
      </w:r>
    </w:p>
    <w:p w14:paraId="61A070DA" w14:textId="77777777" w:rsidR="00F82CDF" w:rsidRDefault="00912F92">
      <w:pPr>
        <w:ind w:firstLineChars="200" w:firstLine="420"/>
        <w:rPr>
          <w:rFonts w:ascii="宋体" w:hAnsi="宋体" w:cs="宋体" w:hint="eastAsia"/>
          <w:szCs w:val="21"/>
        </w:rPr>
      </w:pPr>
      <w:r>
        <w:rPr>
          <w:rFonts w:ascii="宋体" w:hAnsi="宋体" w:cs="宋体" w:hint="eastAsia"/>
          <w:szCs w:val="21"/>
        </w:rPr>
        <w:t>（7）一旦我方中标/成交，我方将按竞争性比</w:t>
      </w:r>
      <w:proofErr w:type="gramStart"/>
      <w:r>
        <w:rPr>
          <w:rFonts w:ascii="宋体" w:hAnsi="宋体" w:cs="宋体" w:hint="eastAsia"/>
          <w:szCs w:val="21"/>
        </w:rPr>
        <w:t>选文件</w:t>
      </w:r>
      <w:proofErr w:type="gramEnd"/>
      <w:r>
        <w:rPr>
          <w:rFonts w:ascii="宋体" w:hAnsi="宋体" w:cs="宋体" w:hint="eastAsia"/>
          <w:szCs w:val="21"/>
        </w:rPr>
        <w:t>中规定的金额支付服务费。</w:t>
      </w:r>
    </w:p>
    <w:p w14:paraId="63163B67" w14:textId="77777777" w:rsidR="00F82CDF" w:rsidRDefault="00912F92">
      <w:pPr>
        <w:ind w:firstLineChars="200" w:firstLine="420"/>
        <w:rPr>
          <w:rFonts w:ascii="宋体" w:hAnsi="宋体" w:cs="宋体" w:hint="eastAsia"/>
          <w:szCs w:val="21"/>
        </w:rPr>
      </w:pPr>
      <w:r>
        <w:rPr>
          <w:rFonts w:ascii="宋体" w:hAnsi="宋体" w:cs="宋体" w:hint="eastAsia"/>
          <w:szCs w:val="21"/>
        </w:rPr>
        <w:t>（8）与本响应有关的正式通讯地址为：</w:t>
      </w:r>
    </w:p>
    <w:p w14:paraId="66F1C0F2" w14:textId="77777777" w:rsidR="00F82CDF" w:rsidRDefault="00F82CDF">
      <w:pPr>
        <w:spacing w:beforeLines="50" w:before="177"/>
        <w:ind w:firstLineChars="200" w:firstLine="420"/>
        <w:rPr>
          <w:rFonts w:ascii="宋体" w:hAnsi="宋体" w:cs="宋体" w:hint="eastAsia"/>
          <w:szCs w:val="21"/>
        </w:rPr>
      </w:pPr>
    </w:p>
    <w:p w14:paraId="6383FEA5" w14:textId="77777777" w:rsidR="00F82CDF" w:rsidRDefault="00912F92">
      <w:pPr>
        <w:spacing w:beforeLines="50" w:before="177"/>
        <w:ind w:firstLineChars="200" w:firstLine="420"/>
        <w:rPr>
          <w:rFonts w:ascii="宋体" w:hAnsi="宋体" w:cs="宋体" w:hint="eastAsia"/>
          <w:szCs w:val="21"/>
          <w:u w:val="single"/>
        </w:rPr>
      </w:pPr>
      <w:r>
        <w:rPr>
          <w:rFonts w:ascii="宋体" w:hAnsi="宋体" w:cs="宋体" w:hint="eastAsia"/>
          <w:szCs w:val="21"/>
        </w:rPr>
        <w:t>地址：</w:t>
      </w:r>
      <w:r>
        <w:rPr>
          <w:rFonts w:ascii="宋体" w:hAnsi="宋体" w:cs="宋体" w:hint="eastAsia"/>
          <w:szCs w:val="21"/>
          <w:u w:val="single"/>
        </w:rPr>
        <w:t xml:space="preserve">                                </w:t>
      </w:r>
    </w:p>
    <w:p w14:paraId="59CCEE03" w14:textId="77777777" w:rsidR="00F82CDF" w:rsidRDefault="00912F92">
      <w:pPr>
        <w:spacing w:beforeLines="50" w:before="177"/>
        <w:ind w:firstLineChars="200" w:firstLine="420"/>
        <w:rPr>
          <w:rFonts w:ascii="宋体" w:hAnsi="宋体" w:cs="宋体" w:hint="eastAsia"/>
          <w:szCs w:val="21"/>
        </w:rPr>
      </w:pPr>
      <w:r>
        <w:rPr>
          <w:rFonts w:ascii="宋体" w:hAnsi="宋体" w:cs="宋体" w:hint="eastAsia"/>
          <w:szCs w:val="21"/>
        </w:rPr>
        <w:t>邮编：</w:t>
      </w:r>
      <w:r>
        <w:rPr>
          <w:rFonts w:ascii="宋体" w:hAnsi="宋体" w:cs="宋体" w:hint="eastAsia"/>
          <w:szCs w:val="21"/>
          <w:u w:val="single"/>
        </w:rPr>
        <w:t xml:space="preserve">                                </w:t>
      </w:r>
    </w:p>
    <w:p w14:paraId="25D3BC69" w14:textId="77777777" w:rsidR="00F82CDF" w:rsidRDefault="00912F92">
      <w:pPr>
        <w:spacing w:beforeLines="50" w:before="177"/>
        <w:ind w:firstLineChars="200" w:firstLine="420"/>
        <w:rPr>
          <w:rFonts w:ascii="宋体" w:hAnsi="宋体" w:cs="宋体" w:hint="eastAsia"/>
          <w:szCs w:val="21"/>
        </w:rPr>
      </w:pPr>
      <w:r>
        <w:rPr>
          <w:rFonts w:ascii="宋体" w:hAnsi="宋体" w:cs="宋体" w:hint="eastAsia"/>
          <w:szCs w:val="21"/>
        </w:rPr>
        <w:t>电话：</w:t>
      </w:r>
      <w:r>
        <w:rPr>
          <w:rFonts w:ascii="宋体" w:hAnsi="宋体" w:cs="宋体" w:hint="eastAsia"/>
          <w:szCs w:val="21"/>
          <w:u w:val="single"/>
        </w:rPr>
        <w:t xml:space="preserve">                                </w:t>
      </w:r>
    </w:p>
    <w:p w14:paraId="46EFE162" w14:textId="77777777" w:rsidR="00F82CDF" w:rsidRDefault="00912F92">
      <w:pPr>
        <w:spacing w:beforeLines="50" w:before="177"/>
        <w:ind w:firstLineChars="200" w:firstLine="420"/>
        <w:rPr>
          <w:rFonts w:ascii="宋体" w:hAnsi="宋体" w:cs="宋体" w:hint="eastAsia"/>
          <w:szCs w:val="21"/>
        </w:rPr>
      </w:pPr>
      <w:r>
        <w:rPr>
          <w:rFonts w:ascii="宋体" w:hAnsi="宋体" w:cs="宋体" w:hint="eastAsia"/>
          <w:szCs w:val="21"/>
        </w:rPr>
        <w:t>供应商名称：</w:t>
      </w:r>
      <w:r>
        <w:rPr>
          <w:rFonts w:ascii="宋体" w:hAnsi="宋体" w:cs="宋体" w:hint="eastAsia"/>
          <w:szCs w:val="21"/>
          <w:u w:val="single"/>
        </w:rPr>
        <w:t xml:space="preserve">                                </w:t>
      </w:r>
      <w:r>
        <w:rPr>
          <w:rFonts w:ascii="宋体" w:hAnsi="宋体" w:cs="宋体" w:hint="eastAsia"/>
          <w:szCs w:val="21"/>
        </w:rPr>
        <w:t>（盖章）</w:t>
      </w:r>
    </w:p>
    <w:p w14:paraId="7BA65340" w14:textId="77777777" w:rsidR="00F82CDF" w:rsidRDefault="00912F92">
      <w:pPr>
        <w:spacing w:beforeLines="50" w:before="177"/>
        <w:ind w:firstLineChars="200" w:firstLine="420"/>
        <w:rPr>
          <w:rFonts w:ascii="宋体" w:hAnsi="宋体" w:cs="宋体" w:hint="eastAsia"/>
          <w:szCs w:val="21"/>
          <w:u w:val="single"/>
        </w:rPr>
      </w:pPr>
      <w:r>
        <w:rPr>
          <w:rFonts w:ascii="宋体" w:hAnsi="宋体" w:cs="宋体" w:hint="eastAsia"/>
          <w:szCs w:val="21"/>
        </w:rPr>
        <w:t>法定代表人（或</w:t>
      </w:r>
      <w:r>
        <w:rPr>
          <w:rFonts w:ascii="宋体" w:hAnsi="宋体" w:cs="宋体" w:hint="eastAsia"/>
        </w:rPr>
        <w:t>授权委托人</w:t>
      </w:r>
      <w:r>
        <w:rPr>
          <w:rFonts w:ascii="宋体" w:hAnsi="宋体" w:cs="宋体" w:hint="eastAsia"/>
          <w:szCs w:val="21"/>
        </w:rPr>
        <w:t>）签字：</w:t>
      </w:r>
      <w:r>
        <w:rPr>
          <w:rFonts w:ascii="宋体" w:hAnsi="宋体" w:cs="宋体" w:hint="eastAsia"/>
          <w:szCs w:val="21"/>
          <w:u w:val="single"/>
        </w:rPr>
        <w:t xml:space="preserve">             </w:t>
      </w:r>
    </w:p>
    <w:p w14:paraId="36D4B89C" w14:textId="77777777" w:rsidR="00F82CDF" w:rsidRDefault="00912F92">
      <w:pPr>
        <w:spacing w:beforeLines="50" w:before="177"/>
        <w:ind w:firstLineChars="200" w:firstLine="420"/>
        <w:rPr>
          <w:rFonts w:ascii="宋体" w:hAnsi="宋体" w:cs="宋体" w:hint="eastAsia"/>
          <w:szCs w:val="21"/>
        </w:rPr>
      </w:pPr>
      <w:r>
        <w:rPr>
          <w:rFonts w:ascii="宋体" w:hAnsi="宋体" w:cs="宋体" w:hint="eastAsia"/>
          <w:szCs w:val="21"/>
        </w:rPr>
        <w:t>响应日期：202</w:t>
      </w:r>
      <w:r>
        <w:rPr>
          <w:rFonts w:ascii="宋体" w:hAnsi="宋体" w:cs="宋体"/>
          <w:szCs w:val="21"/>
        </w:rPr>
        <w:t>5</w:t>
      </w:r>
      <w:r>
        <w:rPr>
          <w:rFonts w:ascii="宋体" w:hAnsi="宋体" w:cs="宋体" w:hint="eastAsia"/>
          <w:szCs w:val="21"/>
        </w:rPr>
        <w:t>年</w:t>
      </w:r>
      <w:r>
        <w:rPr>
          <w:rFonts w:ascii="宋体" w:hAnsi="宋体" w:cs="宋体" w:hint="eastAsia"/>
          <w:szCs w:val="21"/>
          <w:u w:val="single"/>
        </w:rPr>
        <w:t>XX</w:t>
      </w:r>
      <w:r>
        <w:rPr>
          <w:rFonts w:ascii="宋体" w:hAnsi="宋体" w:cs="宋体" w:hint="eastAsia"/>
          <w:szCs w:val="21"/>
        </w:rPr>
        <w:t>月</w:t>
      </w:r>
      <w:r>
        <w:rPr>
          <w:rFonts w:ascii="宋体" w:hAnsi="宋体" w:cs="宋体" w:hint="eastAsia"/>
          <w:szCs w:val="21"/>
          <w:u w:val="single"/>
        </w:rPr>
        <w:t>XX</w:t>
      </w:r>
      <w:r>
        <w:rPr>
          <w:rFonts w:ascii="宋体" w:hAnsi="宋体" w:cs="宋体" w:hint="eastAsia"/>
          <w:szCs w:val="21"/>
        </w:rPr>
        <w:t>日</w:t>
      </w:r>
    </w:p>
    <w:p w14:paraId="19BB03FA" w14:textId="77777777" w:rsidR="00F82CDF" w:rsidRDefault="00F82CDF">
      <w:pPr>
        <w:spacing w:beforeLines="50" w:before="177"/>
        <w:rPr>
          <w:rFonts w:ascii="宋体" w:hAnsi="宋体" w:cs="宋体" w:hint="eastAsia"/>
          <w:szCs w:val="21"/>
        </w:rPr>
      </w:pPr>
    </w:p>
    <w:p w14:paraId="3694565A" w14:textId="77777777" w:rsidR="00F82CDF" w:rsidRDefault="00F82CDF">
      <w:pPr>
        <w:spacing w:beforeLines="50" w:before="177"/>
        <w:rPr>
          <w:rFonts w:ascii="宋体" w:hAnsi="宋体" w:cs="宋体" w:hint="eastAsia"/>
          <w:szCs w:val="21"/>
        </w:rPr>
        <w:sectPr w:rsidR="00F82CDF">
          <w:pgSz w:w="11906" w:h="16838"/>
          <w:pgMar w:top="1417" w:right="1797" w:bottom="850" w:left="1797" w:header="851" w:footer="992" w:gutter="0"/>
          <w:cols w:space="0"/>
          <w:docGrid w:type="lines" w:linePitch="355"/>
        </w:sectPr>
      </w:pPr>
    </w:p>
    <w:p w14:paraId="73C18DF0" w14:textId="77777777" w:rsidR="00F82CDF" w:rsidRDefault="00912F92">
      <w:pPr>
        <w:pStyle w:val="100"/>
        <w:spacing w:beforeLines="0" w:before="0"/>
        <w:jc w:val="both"/>
        <w:outlineLvl w:val="1"/>
        <w:rPr>
          <w:rFonts w:ascii="宋体" w:hAnsi="宋体" w:hint="eastAsia"/>
        </w:rPr>
      </w:pPr>
      <w:bookmarkStart w:id="143" w:name="_Toc20667"/>
      <w:bookmarkStart w:id="144" w:name="_Toc10747"/>
      <w:bookmarkStart w:id="145" w:name="_Toc8105"/>
      <w:bookmarkStart w:id="146" w:name="_Toc8580"/>
      <w:r>
        <w:rPr>
          <w:rFonts w:ascii="宋体" w:hAnsi="宋体" w:hint="eastAsia"/>
        </w:rPr>
        <w:lastRenderedPageBreak/>
        <w:t>格式二、</w:t>
      </w:r>
      <w:bookmarkEnd w:id="143"/>
      <w:bookmarkEnd w:id="144"/>
      <w:r>
        <w:rPr>
          <w:rFonts w:ascii="宋体" w:hAnsi="宋体" w:hint="eastAsia"/>
        </w:rPr>
        <w:t>报价表</w:t>
      </w:r>
      <w:bookmarkEnd w:id="145"/>
      <w:bookmarkEnd w:id="146"/>
    </w:p>
    <w:p w14:paraId="636F28D2" w14:textId="77777777" w:rsidR="00F82CDF" w:rsidRDefault="00912F92">
      <w:pPr>
        <w:jc w:val="center"/>
        <w:rPr>
          <w:rFonts w:ascii="宋体" w:hAnsi="宋体" w:cs="宋体" w:hint="eastAsia"/>
          <w:b/>
          <w:sz w:val="32"/>
          <w:szCs w:val="32"/>
        </w:rPr>
      </w:pPr>
      <w:r>
        <w:rPr>
          <w:rFonts w:ascii="宋体" w:hAnsi="宋体" w:cs="宋体" w:hint="eastAsia"/>
          <w:b/>
          <w:sz w:val="32"/>
          <w:szCs w:val="32"/>
        </w:rPr>
        <w:t>报价表</w:t>
      </w:r>
    </w:p>
    <w:p w14:paraId="3A7DEB36" w14:textId="77777777" w:rsidR="00F82CDF" w:rsidRDefault="00F82CDF">
      <w:pPr>
        <w:rPr>
          <w:rFonts w:ascii="宋体" w:hAnsi="宋体" w:cs="宋体" w:hint="eastAsia"/>
          <w:szCs w:val="21"/>
        </w:rPr>
      </w:pPr>
    </w:p>
    <w:p w14:paraId="0BB5582D" w14:textId="77777777" w:rsidR="00F82CDF" w:rsidRDefault="00912F92">
      <w:pPr>
        <w:rPr>
          <w:rFonts w:ascii="宋体" w:hAnsi="宋体" w:cs="宋体" w:hint="eastAsia"/>
        </w:rPr>
      </w:pPr>
      <w:r>
        <w:rPr>
          <w:rFonts w:ascii="宋体" w:hAnsi="宋体" w:cs="宋体" w:hint="eastAsia"/>
        </w:rPr>
        <w:t>采购编号：</w:t>
      </w:r>
      <w:r w:rsidR="00E17852">
        <w:rPr>
          <w:rFonts w:ascii="宋体" w:hAnsi="宋体" w:cs="宋体" w:hint="eastAsia"/>
        </w:rPr>
        <w:t>1802-254110458WZY</w:t>
      </w:r>
    </w:p>
    <w:p w14:paraId="47047CDB" w14:textId="77777777" w:rsidR="00F82CDF" w:rsidRDefault="00912F92">
      <w:pPr>
        <w:rPr>
          <w:rFonts w:ascii="宋体" w:hAnsi="宋体" w:cs="宋体" w:hint="eastAsia"/>
        </w:rPr>
      </w:pPr>
      <w:r>
        <w:rPr>
          <w:rFonts w:ascii="宋体" w:hAnsi="宋体" w:cs="宋体" w:hint="eastAsia"/>
        </w:rPr>
        <w:t>项目名称：一次性奶瓶采购项目</w:t>
      </w:r>
    </w:p>
    <w:tbl>
      <w:tblPr>
        <w:tblW w:w="8321" w:type="dxa"/>
        <w:tblInd w:w="5" w:type="dxa"/>
        <w:tblBorders>
          <w:top w:val="single" w:sz="4" w:space="0" w:color="auto"/>
          <w:left w:val="single" w:sz="4" w:space="0" w:color="auto"/>
          <w:bottom w:val="single" w:sz="4" w:space="0" w:color="auto"/>
          <w:right w:val="single" w:sz="4" w:space="0" w:color="auto"/>
        </w:tblBorders>
        <w:tblLayout w:type="fixed"/>
        <w:tblCellMar>
          <w:left w:w="3" w:type="dxa"/>
          <w:right w:w="3" w:type="dxa"/>
        </w:tblCellMar>
        <w:tblLook w:val="04A0" w:firstRow="1" w:lastRow="0" w:firstColumn="1" w:lastColumn="0" w:noHBand="0" w:noVBand="1"/>
      </w:tblPr>
      <w:tblGrid>
        <w:gridCol w:w="557"/>
        <w:gridCol w:w="1003"/>
        <w:gridCol w:w="557"/>
        <w:gridCol w:w="598"/>
        <w:gridCol w:w="1661"/>
        <w:gridCol w:w="1335"/>
        <w:gridCol w:w="836"/>
        <w:gridCol w:w="1036"/>
        <w:gridCol w:w="738"/>
      </w:tblGrid>
      <w:tr w:rsidR="00F82CDF" w14:paraId="218066EA" w14:textId="77777777">
        <w:trPr>
          <w:trHeight w:val="850"/>
        </w:trPr>
        <w:tc>
          <w:tcPr>
            <w:tcW w:w="557" w:type="dxa"/>
            <w:tcBorders>
              <w:top w:val="single" w:sz="4" w:space="0" w:color="auto"/>
              <w:bottom w:val="single" w:sz="4" w:space="0" w:color="auto"/>
              <w:right w:val="single" w:sz="4" w:space="0" w:color="auto"/>
            </w:tcBorders>
            <w:vAlign w:val="center"/>
          </w:tcPr>
          <w:p w14:paraId="1236B47B" w14:textId="77777777" w:rsidR="00F82CDF" w:rsidRDefault="00912F92">
            <w:pPr>
              <w:jc w:val="center"/>
              <w:rPr>
                <w:rFonts w:ascii="Arial Narrow" w:hAnsi="Arial Narrow"/>
                <w:szCs w:val="21"/>
              </w:rPr>
            </w:pPr>
            <w:r>
              <w:rPr>
                <w:rFonts w:ascii="Arial Narrow" w:hAnsi="Arial Narrow"/>
                <w:szCs w:val="21"/>
              </w:rPr>
              <w:t>序号</w:t>
            </w: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57B67AC5" w14:textId="77777777" w:rsidR="00F82CDF" w:rsidRDefault="00912F92">
            <w:pPr>
              <w:jc w:val="center"/>
              <w:rPr>
                <w:rFonts w:ascii="Arial Narrow" w:hAnsi="Arial Narrow"/>
                <w:szCs w:val="21"/>
              </w:rPr>
            </w:pPr>
            <w:r>
              <w:rPr>
                <w:rFonts w:ascii="Arial Narrow" w:hAnsi="Arial Narrow"/>
                <w:szCs w:val="21"/>
              </w:rPr>
              <w:t>名称</w:t>
            </w:r>
          </w:p>
        </w:tc>
        <w:tc>
          <w:tcPr>
            <w:tcW w:w="598" w:type="dxa"/>
            <w:tcBorders>
              <w:top w:val="single" w:sz="4" w:space="0" w:color="auto"/>
              <w:left w:val="single" w:sz="4" w:space="0" w:color="auto"/>
              <w:bottom w:val="single" w:sz="4" w:space="0" w:color="auto"/>
              <w:right w:val="single" w:sz="4" w:space="0" w:color="auto"/>
            </w:tcBorders>
            <w:vAlign w:val="center"/>
          </w:tcPr>
          <w:p w14:paraId="0E90B83A" w14:textId="77777777" w:rsidR="00F82CDF" w:rsidRDefault="00912F92">
            <w:pPr>
              <w:jc w:val="center"/>
              <w:rPr>
                <w:rFonts w:ascii="Arial Narrow" w:hAnsi="Arial Narrow"/>
                <w:szCs w:val="21"/>
              </w:rPr>
            </w:pPr>
            <w:r>
              <w:rPr>
                <w:rFonts w:ascii="Arial Narrow" w:hAnsi="Arial Narrow"/>
                <w:szCs w:val="21"/>
              </w:rPr>
              <w:t>数量</w:t>
            </w:r>
          </w:p>
        </w:tc>
        <w:tc>
          <w:tcPr>
            <w:tcW w:w="1661" w:type="dxa"/>
            <w:tcBorders>
              <w:top w:val="single" w:sz="4" w:space="0" w:color="auto"/>
              <w:left w:val="single" w:sz="4" w:space="0" w:color="auto"/>
              <w:bottom w:val="single" w:sz="4" w:space="0" w:color="auto"/>
              <w:right w:val="single" w:sz="4" w:space="0" w:color="auto"/>
            </w:tcBorders>
            <w:vAlign w:val="center"/>
          </w:tcPr>
          <w:p w14:paraId="60F848AF" w14:textId="77777777" w:rsidR="00F82CDF" w:rsidRDefault="00912F92">
            <w:pPr>
              <w:jc w:val="center"/>
              <w:rPr>
                <w:rFonts w:ascii="Arial Narrow" w:hAnsi="Arial Narrow"/>
                <w:szCs w:val="21"/>
              </w:rPr>
            </w:pPr>
            <w:r>
              <w:rPr>
                <w:rFonts w:ascii="Arial Narrow" w:hAnsi="Arial Narrow"/>
                <w:szCs w:val="21"/>
              </w:rPr>
              <w:t>型号和规格</w:t>
            </w:r>
          </w:p>
        </w:tc>
        <w:tc>
          <w:tcPr>
            <w:tcW w:w="1335" w:type="dxa"/>
            <w:tcBorders>
              <w:top w:val="single" w:sz="4" w:space="0" w:color="auto"/>
              <w:left w:val="single" w:sz="4" w:space="0" w:color="auto"/>
              <w:bottom w:val="single" w:sz="4" w:space="0" w:color="auto"/>
              <w:right w:val="single" w:sz="4" w:space="0" w:color="auto"/>
            </w:tcBorders>
            <w:vAlign w:val="center"/>
          </w:tcPr>
          <w:p w14:paraId="30094395" w14:textId="77777777" w:rsidR="00F82CDF" w:rsidRDefault="00912F92">
            <w:pPr>
              <w:jc w:val="center"/>
              <w:rPr>
                <w:rFonts w:ascii="Arial Narrow" w:hAnsi="Arial Narrow"/>
                <w:szCs w:val="21"/>
              </w:rPr>
            </w:pPr>
            <w:r>
              <w:rPr>
                <w:rFonts w:ascii="Arial Narrow" w:hAnsi="Arial Narrow"/>
                <w:szCs w:val="21"/>
              </w:rPr>
              <w:t>原产地</w:t>
            </w:r>
            <w:proofErr w:type="gramStart"/>
            <w:r>
              <w:rPr>
                <w:rFonts w:ascii="Arial Narrow" w:hAnsi="Arial Narrow"/>
                <w:szCs w:val="21"/>
              </w:rPr>
              <w:t>和</w:t>
            </w:r>
            <w:proofErr w:type="gramEnd"/>
          </w:p>
          <w:p w14:paraId="6E727515" w14:textId="77777777" w:rsidR="00F82CDF" w:rsidRDefault="00912F92">
            <w:pPr>
              <w:jc w:val="center"/>
              <w:rPr>
                <w:rFonts w:ascii="Arial Narrow" w:hAnsi="Arial Narrow"/>
                <w:szCs w:val="21"/>
              </w:rPr>
            </w:pPr>
            <w:r>
              <w:rPr>
                <w:rFonts w:ascii="Arial Narrow" w:hAnsi="Arial Narrow"/>
                <w:szCs w:val="21"/>
              </w:rPr>
              <w:t>制造商名称</w:t>
            </w:r>
          </w:p>
        </w:tc>
        <w:tc>
          <w:tcPr>
            <w:tcW w:w="836" w:type="dxa"/>
            <w:tcBorders>
              <w:top w:val="single" w:sz="4" w:space="0" w:color="auto"/>
              <w:left w:val="single" w:sz="4" w:space="0" w:color="auto"/>
              <w:bottom w:val="single" w:sz="4" w:space="0" w:color="auto"/>
            </w:tcBorders>
            <w:vAlign w:val="center"/>
          </w:tcPr>
          <w:p w14:paraId="38028B2F" w14:textId="77777777" w:rsidR="00F82CDF" w:rsidRDefault="00912F92">
            <w:pPr>
              <w:jc w:val="center"/>
              <w:rPr>
                <w:rFonts w:ascii="Arial Narrow" w:hAnsi="Arial Narrow"/>
                <w:szCs w:val="21"/>
              </w:rPr>
            </w:pPr>
            <w:r>
              <w:rPr>
                <w:rFonts w:ascii="Arial Narrow" w:hAnsi="Arial Narrow" w:hint="eastAsia"/>
                <w:szCs w:val="21"/>
              </w:rPr>
              <w:t>品牌</w:t>
            </w:r>
          </w:p>
        </w:tc>
        <w:tc>
          <w:tcPr>
            <w:tcW w:w="1036" w:type="dxa"/>
            <w:tcBorders>
              <w:top w:val="single" w:sz="4" w:space="0" w:color="auto"/>
              <w:left w:val="single" w:sz="4" w:space="0" w:color="auto"/>
              <w:bottom w:val="single" w:sz="4" w:space="0" w:color="auto"/>
            </w:tcBorders>
            <w:vAlign w:val="center"/>
          </w:tcPr>
          <w:p w14:paraId="54A25AEC" w14:textId="77777777" w:rsidR="00F82CDF" w:rsidRDefault="00912F92">
            <w:pPr>
              <w:jc w:val="center"/>
              <w:rPr>
                <w:rFonts w:ascii="Arial Narrow" w:hAnsi="Arial Narrow"/>
                <w:szCs w:val="21"/>
              </w:rPr>
            </w:pPr>
            <w:r>
              <w:rPr>
                <w:rFonts w:ascii="Arial Narrow" w:hAnsi="Arial Narrow"/>
                <w:szCs w:val="21"/>
              </w:rPr>
              <w:t>单价</w:t>
            </w:r>
          </w:p>
          <w:p w14:paraId="7386E932" w14:textId="77777777" w:rsidR="00F82CDF" w:rsidRDefault="00912F92">
            <w:pPr>
              <w:jc w:val="center"/>
              <w:rPr>
                <w:rFonts w:ascii="Arial Narrow" w:hAnsi="Arial Narrow"/>
                <w:szCs w:val="21"/>
              </w:rPr>
            </w:pPr>
            <w:r>
              <w:rPr>
                <w:rFonts w:ascii="Arial Narrow" w:hAnsi="Arial Narrow"/>
                <w:szCs w:val="21"/>
              </w:rPr>
              <w:t>（元）</w:t>
            </w:r>
          </w:p>
        </w:tc>
        <w:tc>
          <w:tcPr>
            <w:tcW w:w="738" w:type="dxa"/>
            <w:tcBorders>
              <w:top w:val="single" w:sz="4" w:space="0" w:color="auto"/>
              <w:left w:val="single" w:sz="4" w:space="0" w:color="auto"/>
              <w:bottom w:val="single" w:sz="4" w:space="0" w:color="auto"/>
            </w:tcBorders>
            <w:vAlign w:val="center"/>
          </w:tcPr>
          <w:p w14:paraId="19AD1EB9" w14:textId="77777777" w:rsidR="00F82CDF" w:rsidRDefault="00912F92">
            <w:pPr>
              <w:jc w:val="center"/>
              <w:rPr>
                <w:rFonts w:ascii="Arial Narrow" w:hAnsi="Arial Narrow"/>
                <w:szCs w:val="21"/>
              </w:rPr>
            </w:pPr>
            <w:r>
              <w:rPr>
                <w:rFonts w:ascii="Arial Narrow" w:hAnsi="Arial Narrow" w:hint="eastAsia"/>
                <w:szCs w:val="21"/>
              </w:rPr>
              <w:t>备注</w:t>
            </w:r>
          </w:p>
        </w:tc>
      </w:tr>
      <w:tr w:rsidR="00F82CDF" w14:paraId="147B043B" w14:textId="77777777">
        <w:trPr>
          <w:cantSplit/>
          <w:trHeight w:val="850"/>
        </w:trPr>
        <w:tc>
          <w:tcPr>
            <w:tcW w:w="557" w:type="dxa"/>
            <w:tcBorders>
              <w:top w:val="single" w:sz="4" w:space="0" w:color="auto"/>
              <w:bottom w:val="single" w:sz="4" w:space="0" w:color="auto"/>
              <w:right w:val="single" w:sz="4" w:space="0" w:color="auto"/>
            </w:tcBorders>
            <w:vAlign w:val="center"/>
          </w:tcPr>
          <w:p w14:paraId="55F8F254" w14:textId="77777777" w:rsidR="00F82CDF" w:rsidRDefault="00912F92">
            <w:pPr>
              <w:jc w:val="center"/>
              <w:rPr>
                <w:rFonts w:ascii="宋体" w:hAnsi="宋体" w:cs="宋体" w:hint="eastAsia"/>
                <w:szCs w:val="21"/>
              </w:rPr>
            </w:pPr>
            <w:r>
              <w:rPr>
                <w:rFonts w:ascii="宋体" w:hAnsi="宋体" w:cs="宋体" w:hint="eastAsia"/>
                <w:szCs w:val="21"/>
              </w:rPr>
              <w:t>1</w:t>
            </w: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4A7559C1" w14:textId="77777777" w:rsidR="00F82CDF" w:rsidRDefault="00912F92">
            <w:pPr>
              <w:jc w:val="center"/>
              <w:rPr>
                <w:rFonts w:ascii="宋体" w:hAnsi="宋体" w:cs="宋体" w:hint="eastAsia"/>
                <w:szCs w:val="21"/>
              </w:rPr>
            </w:pPr>
            <w:r>
              <w:rPr>
                <w:rFonts w:ascii="宋体" w:hAnsi="宋体" w:cs="宋体" w:hint="eastAsia"/>
                <w:szCs w:val="21"/>
              </w:rPr>
              <w:t>一次性奶瓶</w:t>
            </w:r>
          </w:p>
        </w:tc>
        <w:tc>
          <w:tcPr>
            <w:tcW w:w="598" w:type="dxa"/>
            <w:tcBorders>
              <w:top w:val="single" w:sz="4" w:space="0" w:color="auto"/>
              <w:left w:val="single" w:sz="4" w:space="0" w:color="auto"/>
              <w:bottom w:val="single" w:sz="4" w:space="0" w:color="auto"/>
              <w:right w:val="single" w:sz="4" w:space="0" w:color="auto"/>
            </w:tcBorders>
            <w:vAlign w:val="center"/>
          </w:tcPr>
          <w:p w14:paraId="130127C5" w14:textId="77777777" w:rsidR="00F82CDF" w:rsidRDefault="00912F92">
            <w:pPr>
              <w:jc w:val="center"/>
              <w:rPr>
                <w:rFonts w:ascii="宋体" w:hAnsi="宋体" w:cs="宋体" w:hint="eastAsia"/>
                <w:szCs w:val="21"/>
              </w:rPr>
            </w:pPr>
            <w:r>
              <w:rPr>
                <w:rFonts w:ascii="宋体" w:hAnsi="宋体" w:cs="宋体" w:hint="eastAsia"/>
                <w:szCs w:val="21"/>
              </w:rPr>
              <w:t>1个</w:t>
            </w:r>
          </w:p>
        </w:tc>
        <w:tc>
          <w:tcPr>
            <w:tcW w:w="1661" w:type="dxa"/>
            <w:tcBorders>
              <w:top w:val="single" w:sz="4" w:space="0" w:color="auto"/>
              <w:left w:val="single" w:sz="4" w:space="0" w:color="auto"/>
              <w:bottom w:val="single" w:sz="4" w:space="0" w:color="auto"/>
              <w:right w:val="single" w:sz="4" w:space="0" w:color="auto"/>
            </w:tcBorders>
            <w:vAlign w:val="center"/>
          </w:tcPr>
          <w:p w14:paraId="2E5F5E33" w14:textId="77777777" w:rsidR="00F82CDF" w:rsidRDefault="00F82CDF">
            <w:pPr>
              <w:jc w:val="center"/>
              <w:rPr>
                <w:rFonts w:ascii="宋体" w:hAnsi="宋体" w:cs="宋体" w:hint="eastAsia"/>
                <w:szCs w:val="21"/>
              </w:rPr>
            </w:pPr>
          </w:p>
        </w:tc>
        <w:tc>
          <w:tcPr>
            <w:tcW w:w="1335" w:type="dxa"/>
            <w:tcBorders>
              <w:top w:val="single" w:sz="4" w:space="0" w:color="auto"/>
              <w:left w:val="single" w:sz="4" w:space="0" w:color="auto"/>
              <w:bottom w:val="single" w:sz="4" w:space="0" w:color="auto"/>
              <w:right w:val="single" w:sz="4" w:space="0" w:color="auto"/>
            </w:tcBorders>
            <w:vAlign w:val="center"/>
          </w:tcPr>
          <w:p w14:paraId="1BAD95C2" w14:textId="77777777" w:rsidR="00F82CDF" w:rsidRDefault="00F82CDF">
            <w:pPr>
              <w:jc w:val="center"/>
              <w:rPr>
                <w:rFonts w:ascii="宋体" w:hAnsi="宋体" w:cs="宋体" w:hint="eastAsia"/>
                <w:szCs w:val="21"/>
              </w:rPr>
            </w:pPr>
          </w:p>
        </w:tc>
        <w:tc>
          <w:tcPr>
            <w:tcW w:w="836" w:type="dxa"/>
            <w:tcBorders>
              <w:top w:val="single" w:sz="4" w:space="0" w:color="auto"/>
              <w:left w:val="single" w:sz="4" w:space="0" w:color="auto"/>
              <w:bottom w:val="single" w:sz="4" w:space="0" w:color="auto"/>
            </w:tcBorders>
            <w:vAlign w:val="center"/>
          </w:tcPr>
          <w:p w14:paraId="6D56F509" w14:textId="77777777" w:rsidR="00F82CDF" w:rsidRDefault="00F82CDF">
            <w:pPr>
              <w:jc w:val="center"/>
              <w:rPr>
                <w:rFonts w:ascii="宋体" w:hAnsi="宋体" w:cs="宋体" w:hint="eastAsia"/>
                <w:szCs w:val="21"/>
              </w:rPr>
            </w:pPr>
          </w:p>
        </w:tc>
        <w:tc>
          <w:tcPr>
            <w:tcW w:w="1036" w:type="dxa"/>
            <w:tcBorders>
              <w:top w:val="single" w:sz="4" w:space="0" w:color="auto"/>
              <w:left w:val="single" w:sz="4" w:space="0" w:color="auto"/>
              <w:bottom w:val="single" w:sz="4" w:space="0" w:color="auto"/>
            </w:tcBorders>
            <w:vAlign w:val="center"/>
          </w:tcPr>
          <w:p w14:paraId="3C035800" w14:textId="77777777" w:rsidR="00F82CDF" w:rsidRDefault="00F82CDF">
            <w:pPr>
              <w:jc w:val="center"/>
              <w:rPr>
                <w:rFonts w:ascii="宋体" w:hAnsi="宋体" w:cs="宋体" w:hint="eastAsia"/>
                <w:szCs w:val="21"/>
              </w:rPr>
            </w:pPr>
          </w:p>
        </w:tc>
        <w:tc>
          <w:tcPr>
            <w:tcW w:w="738" w:type="dxa"/>
            <w:tcBorders>
              <w:top w:val="single" w:sz="4" w:space="0" w:color="auto"/>
              <w:left w:val="single" w:sz="4" w:space="0" w:color="auto"/>
              <w:bottom w:val="single" w:sz="4" w:space="0" w:color="auto"/>
            </w:tcBorders>
            <w:vAlign w:val="center"/>
          </w:tcPr>
          <w:p w14:paraId="6753CA0B" w14:textId="77777777" w:rsidR="00F82CDF" w:rsidRDefault="00912F92">
            <w:pPr>
              <w:jc w:val="center"/>
              <w:rPr>
                <w:rFonts w:ascii="宋体" w:hAnsi="宋体" w:cs="宋体" w:hint="eastAsia"/>
                <w:szCs w:val="21"/>
              </w:rPr>
            </w:pPr>
            <w:r>
              <w:rPr>
                <w:rFonts w:ascii="宋体" w:hAnsi="宋体" w:cs="宋体" w:hint="eastAsia"/>
                <w:szCs w:val="21"/>
              </w:rPr>
              <w:t>权重80%</w:t>
            </w:r>
          </w:p>
        </w:tc>
      </w:tr>
      <w:tr w:rsidR="00F82CDF" w:rsidRPr="002D4718" w14:paraId="29FF4862" w14:textId="77777777">
        <w:trPr>
          <w:cantSplit/>
          <w:trHeight w:val="850"/>
        </w:trPr>
        <w:tc>
          <w:tcPr>
            <w:tcW w:w="557" w:type="dxa"/>
            <w:tcBorders>
              <w:top w:val="single" w:sz="4" w:space="0" w:color="auto"/>
              <w:right w:val="single" w:sz="4" w:space="0" w:color="auto"/>
            </w:tcBorders>
            <w:vAlign w:val="center"/>
          </w:tcPr>
          <w:p w14:paraId="4E5E050E" w14:textId="77777777" w:rsidR="00F82CDF" w:rsidRPr="002D4718" w:rsidRDefault="00912F92">
            <w:pPr>
              <w:jc w:val="center"/>
              <w:rPr>
                <w:rFonts w:ascii="宋体" w:hAnsi="宋体" w:cs="宋体" w:hint="eastAsia"/>
                <w:szCs w:val="21"/>
              </w:rPr>
            </w:pPr>
            <w:r w:rsidRPr="002D4718">
              <w:rPr>
                <w:rFonts w:ascii="宋体" w:hAnsi="宋体" w:cs="宋体" w:hint="eastAsia"/>
                <w:szCs w:val="21"/>
              </w:rPr>
              <w:t>2</w:t>
            </w:r>
          </w:p>
        </w:tc>
        <w:tc>
          <w:tcPr>
            <w:tcW w:w="1560" w:type="dxa"/>
            <w:gridSpan w:val="2"/>
            <w:tcBorders>
              <w:top w:val="single" w:sz="4" w:space="0" w:color="auto"/>
              <w:left w:val="single" w:sz="4" w:space="0" w:color="auto"/>
              <w:right w:val="single" w:sz="4" w:space="0" w:color="auto"/>
            </w:tcBorders>
            <w:vAlign w:val="center"/>
          </w:tcPr>
          <w:p w14:paraId="07F4B7B7" w14:textId="77777777" w:rsidR="00F82CDF" w:rsidRPr="002D4718" w:rsidRDefault="00912F92">
            <w:pPr>
              <w:jc w:val="center"/>
              <w:rPr>
                <w:rFonts w:ascii="宋体" w:hAnsi="宋体" w:cs="宋体" w:hint="eastAsia"/>
                <w:szCs w:val="21"/>
              </w:rPr>
            </w:pPr>
            <w:r w:rsidRPr="002D4718">
              <w:rPr>
                <w:rFonts w:ascii="宋体" w:hAnsi="宋体" w:cs="宋体" w:hint="eastAsia"/>
                <w:szCs w:val="21"/>
              </w:rPr>
              <w:t>一次性奶瓶（不含奶嘴）</w:t>
            </w:r>
          </w:p>
        </w:tc>
        <w:tc>
          <w:tcPr>
            <w:tcW w:w="598" w:type="dxa"/>
            <w:tcBorders>
              <w:top w:val="single" w:sz="4" w:space="0" w:color="auto"/>
              <w:left w:val="single" w:sz="4" w:space="0" w:color="auto"/>
              <w:right w:val="single" w:sz="4" w:space="0" w:color="auto"/>
            </w:tcBorders>
            <w:vAlign w:val="center"/>
          </w:tcPr>
          <w:p w14:paraId="5238A1D9" w14:textId="77777777" w:rsidR="00F82CDF" w:rsidRPr="002D4718" w:rsidRDefault="00912F92">
            <w:pPr>
              <w:jc w:val="center"/>
              <w:rPr>
                <w:rFonts w:ascii="宋体" w:hAnsi="宋体" w:cs="宋体" w:hint="eastAsia"/>
                <w:szCs w:val="21"/>
              </w:rPr>
            </w:pPr>
            <w:r w:rsidRPr="002D4718">
              <w:rPr>
                <w:rFonts w:ascii="宋体" w:hAnsi="宋体" w:cs="宋体" w:hint="eastAsia"/>
                <w:szCs w:val="21"/>
              </w:rPr>
              <w:t>1个</w:t>
            </w:r>
          </w:p>
        </w:tc>
        <w:tc>
          <w:tcPr>
            <w:tcW w:w="1661" w:type="dxa"/>
            <w:tcBorders>
              <w:top w:val="single" w:sz="4" w:space="0" w:color="auto"/>
              <w:left w:val="single" w:sz="4" w:space="0" w:color="auto"/>
              <w:right w:val="single" w:sz="4" w:space="0" w:color="auto"/>
            </w:tcBorders>
            <w:vAlign w:val="center"/>
          </w:tcPr>
          <w:p w14:paraId="61A5EEC7" w14:textId="77777777" w:rsidR="00F82CDF" w:rsidRPr="002D4718" w:rsidRDefault="00F82CDF">
            <w:pPr>
              <w:jc w:val="center"/>
              <w:rPr>
                <w:rFonts w:ascii="宋体" w:hAnsi="宋体" w:cs="宋体" w:hint="eastAsia"/>
                <w:szCs w:val="21"/>
              </w:rPr>
            </w:pPr>
          </w:p>
        </w:tc>
        <w:tc>
          <w:tcPr>
            <w:tcW w:w="1335" w:type="dxa"/>
            <w:tcBorders>
              <w:top w:val="single" w:sz="4" w:space="0" w:color="auto"/>
              <w:left w:val="single" w:sz="4" w:space="0" w:color="auto"/>
              <w:right w:val="single" w:sz="4" w:space="0" w:color="auto"/>
            </w:tcBorders>
            <w:vAlign w:val="center"/>
          </w:tcPr>
          <w:p w14:paraId="35C6262E" w14:textId="77777777" w:rsidR="00F82CDF" w:rsidRPr="002D4718" w:rsidRDefault="00F82CDF">
            <w:pPr>
              <w:jc w:val="center"/>
              <w:rPr>
                <w:rFonts w:ascii="宋体" w:hAnsi="宋体" w:cs="宋体" w:hint="eastAsia"/>
                <w:szCs w:val="21"/>
              </w:rPr>
            </w:pPr>
          </w:p>
        </w:tc>
        <w:tc>
          <w:tcPr>
            <w:tcW w:w="836" w:type="dxa"/>
            <w:tcBorders>
              <w:top w:val="single" w:sz="4" w:space="0" w:color="auto"/>
              <w:left w:val="single" w:sz="4" w:space="0" w:color="auto"/>
            </w:tcBorders>
            <w:vAlign w:val="center"/>
          </w:tcPr>
          <w:p w14:paraId="0DB37D0B" w14:textId="77777777" w:rsidR="00F82CDF" w:rsidRPr="002D4718" w:rsidRDefault="00F82CDF">
            <w:pPr>
              <w:jc w:val="center"/>
              <w:rPr>
                <w:rFonts w:ascii="宋体" w:hAnsi="宋体" w:cs="宋体" w:hint="eastAsia"/>
                <w:szCs w:val="21"/>
              </w:rPr>
            </w:pPr>
          </w:p>
        </w:tc>
        <w:tc>
          <w:tcPr>
            <w:tcW w:w="1036" w:type="dxa"/>
            <w:tcBorders>
              <w:top w:val="single" w:sz="4" w:space="0" w:color="auto"/>
              <w:left w:val="single" w:sz="4" w:space="0" w:color="auto"/>
            </w:tcBorders>
            <w:vAlign w:val="center"/>
          </w:tcPr>
          <w:p w14:paraId="39D0C9AA" w14:textId="77777777" w:rsidR="00F82CDF" w:rsidRPr="002D4718" w:rsidRDefault="00F82CDF">
            <w:pPr>
              <w:jc w:val="center"/>
              <w:rPr>
                <w:rFonts w:ascii="宋体" w:hAnsi="宋体" w:cs="宋体" w:hint="eastAsia"/>
                <w:szCs w:val="21"/>
              </w:rPr>
            </w:pPr>
          </w:p>
        </w:tc>
        <w:tc>
          <w:tcPr>
            <w:tcW w:w="738" w:type="dxa"/>
            <w:tcBorders>
              <w:top w:val="single" w:sz="4" w:space="0" w:color="auto"/>
              <w:left w:val="single" w:sz="4" w:space="0" w:color="auto"/>
            </w:tcBorders>
            <w:vAlign w:val="center"/>
          </w:tcPr>
          <w:p w14:paraId="19D56137" w14:textId="77777777" w:rsidR="00F82CDF" w:rsidRPr="002D4718" w:rsidRDefault="00912F92">
            <w:pPr>
              <w:jc w:val="center"/>
              <w:rPr>
                <w:rFonts w:ascii="宋体" w:hAnsi="宋体" w:cs="宋体" w:hint="eastAsia"/>
                <w:szCs w:val="21"/>
              </w:rPr>
            </w:pPr>
            <w:r w:rsidRPr="002D4718">
              <w:rPr>
                <w:rFonts w:ascii="宋体" w:hAnsi="宋体" w:cs="宋体" w:hint="eastAsia"/>
                <w:szCs w:val="21"/>
              </w:rPr>
              <w:t>权重20%</w:t>
            </w:r>
          </w:p>
        </w:tc>
      </w:tr>
      <w:tr w:rsidR="00F82CDF" w:rsidRPr="002D4718" w14:paraId="0BDD64E5" w14:textId="77777777">
        <w:trPr>
          <w:trHeight w:val="850"/>
        </w:trPr>
        <w:tc>
          <w:tcPr>
            <w:tcW w:w="1560" w:type="dxa"/>
            <w:gridSpan w:val="2"/>
            <w:tcBorders>
              <w:top w:val="single" w:sz="4" w:space="0" w:color="auto"/>
              <w:bottom w:val="single" w:sz="4" w:space="0" w:color="auto"/>
            </w:tcBorders>
          </w:tcPr>
          <w:p w14:paraId="4188A36E" w14:textId="77777777" w:rsidR="00F82CDF" w:rsidRPr="002D4718" w:rsidRDefault="00F82CDF">
            <w:pPr>
              <w:rPr>
                <w:rFonts w:ascii="Arial Narrow" w:hAnsi="Arial Narrow"/>
                <w:szCs w:val="21"/>
              </w:rPr>
            </w:pPr>
          </w:p>
        </w:tc>
        <w:tc>
          <w:tcPr>
            <w:tcW w:w="6761" w:type="dxa"/>
            <w:gridSpan w:val="7"/>
            <w:tcBorders>
              <w:top w:val="single" w:sz="4" w:space="0" w:color="auto"/>
              <w:bottom w:val="single" w:sz="4" w:space="0" w:color="auto"/>
            </w:tcBorders>
            <w:vAlign w:val="center"/>
          </w:tcPr>
          <w:p w14:paraId="31F285E8" w14:textId="77777777" w:rsidR="00F82CDF" w:rsidRPr="002D4718" w:rsidRDefault="00912F92">
            <w:pPr>
              <w:rPr>
                <w:rFonts w:ascii="Arial Narrow" w:hAnsi="Arial Narrow"/>
                <w:szCs w:val="21"/>
              </w:rPr>
            </w:pPr>
            <w:r w:rsidRPr="002D4718">
              <w:rPr>
                <w:rFonts w:ascii="Arial Narrow" w:hAnsi="Arial Narrow" w:hint="eastAsia"/>
                <w:szCs w:val="21"/>
              </w:rPr>
              <w:t>报价：</w:t>
            </w:r>
            <w:r w:rsidRPr="002D4718">
              <w:rPr>
                <w:rFonts w:ascii="Arial Narrow" w:hAnsi="Arial Narrow" w:hint="eastAsia"/>
                <w:szCs w:val="21"/>
              </w:rPr>
              <w:t xml:space="preserve">                </w:t>
            </w:r>
            <w:r w:rsidRPr="002D4718">
              <w:rPr>
                <w:rFonts w:ascii="Arial Narrow" w:hAnsi="Arial Narrow" w:hint="eastAsia"/>
                <w:szCs w:val="21"/>
              </w:rPr>
              <w:t>元</w:t>
            </w:r>
          </w:p>
          <w:p w14:paraId="4007F20B" w14:textId="77777777" w:rsidR="00F82CDF" w:rsidRPr="002D4718" w:rsidRDefault="00912F92">
            <w:pPr>
              <w:rPr>
                <w:rFonts w:ascii="Arial Narrow" w:hAnsi="Arial Narrow"/>
                <w:szCs w:val="21"/>
              </w:rPr>
            </w:pPr>
            <w:r w:rsidRPr="002D4718">
              <w:rPr>
                <w:rFonts w:ascii="Arial Narrow" w:hAnsi="Arial Narrow" w:hint="eastAsia"/>
                <w:szCs w:val="21"/>
              </w:rPr>
              <w:t>（投标报价</w:t>
            </w:r>
            <w:r w:rsidRPr="002D4718">
              <w:rPr>
                <w:rFonts w:ascii="Arial Narrow" w:hAnsi="Arial Narrow" w:hint="eastAsia"/>
                <w:szCs w:val="21"/>
              </w:rPr>
              <w:t>=</w:t>
            </w:r>
            <w:r w:rsidRPr="002D4718">
              <w:rPr>
                <w:rFonts w:ascii="Arial Narrow" w:hAnsi="Arial Narrow" w:hint="eastAsia"/>
                <w:szCs w:val="21"/>
              </w:rPr>
              <w:t>序号</w:t>
            </w:r>
            <w:r w:rsidRPr="002D4718">
              <w:rPr>
                <w:rFonts w:ascii="Arial Narrow" w:hAnsi="Arial Narrow" w:hint="eastAsia"/>
                <w:szCs w:val="21"/>
              </w:rPr>
              <w:t>1</w:t>
            </w:r>
            <w:r w:rsidRPr="002D4718">
              <w:rPr>
                <w:rFonts w:ascii="Arial Narrow" w:hAnsi="Arial Narrow" w:hint="eastAsia"/>
                <w:szCs w:val="21"/>
              </w:rPr>
              <w:t>单价</w:t>
            </w:r>
            <w:r w:rsidRPr="002D4718">
              <w:rPr>
                <w:rFonts w:ascii="Arial Narrow" w:hAnsi="Arial Narrow" w:hint="eastAsia"/>
                <w:szCs w:val="21"/>
              </w:rPr>
              <w:t>*80%+</w:t>
            </w:r>
            <w:r w:rsidRPr="002D4718">
              <w:rPr>
                <w:rFonts w:ascii="Arial Narrow" w:hAnsi="Arial Narrow" w:hint="eastAsia"/>
                <w:szCs w:val="21"/>
              </w:rPr>
              <w:t>序号</w:t>
            </w:r>
            <w:r w:rsidRPr="002D4718">
              <w:rPr>
                <w:rFonts w:ascii="Arial Narrow" w:hAnsi="Arial Narrow" w:hint="eastAsia"/>
                <w:szCs w:val="21"/>
              </w:rPr>
              <w:t>2</w:t>
            </w:r>
            <w:r w:rsidRPr="002D4718">
              <w:rPr>
                <w:rFonts w:ascii="Arial Narrow" w:hAnsi="Arial Narrow" w:hint="eastAsia"/>
                <w:szCs w:val="21"/>
              </w:rPr>
              <w:t>单价</w:t>
            </w:r>
            <w:r w:rsidRPr="002D4718">
              <w:rPr>
                <w:rFonts w:ascii="Arial Narrow" w:hAnsi="Arial Narrow" w:hint="eastAsia"/>
                <w:szCs w:val="21"/>
              </w:rPr>
              <w:t>*20%</w:t>
            </w:r>
          </w:p>
        </w:tc>
      </w:tr>
    </w:tbl>
    <w:p w14:paraId="477450F3" w14:textId="77777777" w:rsidR="00F82CDF" w:rsidRPr="002D4718" w:rsidRDefault="00F82CDF">
      <w:pPr>
        <w:spacing w:beforeLines="50" w:before="177"/>
        <w:ind w:firstLineChars="200" w:firstLine="420"/>
        <w:rPr>
          <w:rFonts w:ascii="Arial Narrow" w:hAnsi="Arial Narrow"/>
          <w:szCs w:val="21"/>
        </w:rPr>
      </w:pPr>
    </w:p>
    <w:p w14:paraId="5452571D" w14:textId="77777777" w:rsidR="00F82CDF" w:rsidRPr="002D4718" w:rsidRDefault="00912F92">
      <w:pPr>
        <w:spacing w:beforeLines="50" w:before="177"/>
        <w:ind w:firstLineChars="200" w:firstLine="420"/>
        <w:rPr>
          <w:rFonts w:ascii="宋体" w:hAnsi="宋体" w:cs="宋体" w:hint="eastAsia"/>
          <w:szCs w:val="21"/>
        </w:rPr>
      </w:pPr>
      <w:r w:rsidRPr="002D4718">
        <w:rPr>
          <w:rFonts w:ascii="宋体" w:hAnsi="宋体" w:cs="宋体" w:hint="eastAsia"/>
          <w:szCs w:val="21"/>
        </w:rPr>
        <w:t>供应商名称：</w:t>
      </w:r>
      <w:r w:rsidRPr="002D4718">
        <w:rPr>
          <w:rFonts w:ascii="宋体" w:hAnsi="宋体" w:cs="宋体" w:hint="eastAsia"/>
          <w:szCs w:val="21"/>
          <w:u w:val="single"/>
        </w:rPr>
        <w:t xml:space="preserve">                                </w:t>
      </w:r>
      <w:r w:rsidRPr="002D4718">
        <w:rPr>
          <w:rFonts w:ascii="宋体" w:hAnsi="宋体" w:cs="宋体" w:hint="eastAsia"/>
          <w:szCs w:val="21"/>
        </w:rPr>
        <w:t>（盖章）</w:t>
      </w:r>
    </w:p>
    <w:p w14:paraId="75E4CF65" w14:textId="77777777" w:rsidR="00F82CDF" w:rsidRPr="002D4718" w:rsidRDefault="00912F92">
      <w:pPr>
        <w:spacing w:beforeLines="50" w:before="177"/>
        <w:ind w:firstLineChars="200" w:firstLine="420"/>
        <w:rPr>
          <w:rFonts w:ascii="宋体" w:hAnsi="宋体" w:cs="宋体" w:hint="eastAsia"/>
          <w:szCs w:val="21"/>
          <w:u w:val="single"/>
        </w:rPr>
      </w:pPr>
      <w:r w:rsidRPr="002D4718">
        <w:rPr>
          <w:rFonts w:ascii="宋体" w:hAnsi="宋体" w:cs="宋体" w:hint="eastAsia"/>
          <w:szCs w:val="21"/>
        </w:rPr>
        <w:t>法定代表人（或</w:t>
      </w:r>
      <w:r w:rsidRPr="002D4718">
        <w:rPr>
          <w:rFonts w:ascii="宋体" w:hAnsi="宋体" w:cs="宋体" w:hint="eastAsia"/>
        </w:rPr>
        <w:t>授权委托人</w:t>
      </w:r>
      <w:r w:rsidRPr="002D4718">
        <w:rPr>
          <w:rFonts w:ascii="宋体" w:hAnsi="宋体" w:cs="宋体" w:hint="eastAsia"/>
          <w:szCs w:val="21"/>
        </w:rPr>
        <w:t>）签字：</w:t>
      </w:r>
      <w:r w:rsidRPr="002D4718">
        <w:rPr>
          <w:rFonts w:ascii="宋体" w:hAnsi="宋体" w:cs="宋体" w:hint="eastAsia"/>
          <w:szCs w:val="21"/>
          <w:u w:val="single"/>
        </w:rPr>
        <w:t xml:space="preserve">                </w:t>
      </w:r>
    </w:p>
    <w:p w14:paraId="65F54A0E" w14:textId="77777777" w:rsidR="00F82CDF" w:rsidRPr="002D4718" w:rsidRDefault="00912F92">
      <w:pPr>
        <w:spacing w:beforeLines="50" w:before="177"/>
        <w:ind w:firstLineChars="200" w:firstLine="420"/>
        <w:rPr>
          <w:rFonts w:ascii="宋体" w:hAnsi="宋体" w:cs="宋体" w:hint="eastAsia"/>
          <w:szCs w:val="21"/>
        </w:rPr>
      </w:pPr>
      <w:r w:rsidRPr="002D4718">
        <w:rPr>
          <w:rFonts w:ascii="宋体" w:hAnsi="宋体" w:cs="宋体" w:hint="eastAsia"/>
          <w:szCs w:val="21"/>
        </w:rPr>
        <w:t>响应日期：202</w:t>
      </w:r>
      <w:r w:rsidRPr="002D4718">
        <w:rPr>
          <w:rFonts w:ascii="宋体" w:hAnsi="宋体" w:cs="宋体"/>
          <w:szCs w:val="21"/>
        </w:rPr>
        <w:t>5</w:t>
      </w:r>
      <w:r w:rsidRPr="002D4718">
        <w:rPr>
          <w:rFonts w:ascii="宋体" w:hAnsi="宋体" w:cs="宋体" w:hint="eastAsia"/>
          <w:szCs w:val="21"/>
        </w:rPr>
        <w:t>年</w:t>
      </w:r>
      <w:r w:rsidRPr="002D4718">
        <w:rPr>
          <w:rFonts w:ascii="宋体" w:hAnsi="宋体" w:cs="宋体" w:hint="eastAsia"/>
          <w:szCs w:val="21"/>
          <w:u w:val="single"/>
        </w:rPr>
        <w:t>XX</w:t>
      </w:r>
      <w:r w:rsidRPr="002D4718">
        <w:rPr>
          <w:rFonts w:ascii="宋体" w:hAnsi="宋体" w:cs="宋体" w:hint="eastAsia"/>
          <w:szCs w:val="21"/>
        </w:rPr>
        <w:t>月</w:t>
      </w:r>
      <w:r w:rsidRPr="002D4718">
        <w:rPr>
          <w:rFonts w:ascii="宋体" w:hAnsi="宋体" w:cs="宋体" w:hint="eastAsia"/>
          <w:szCs w:val="21"/>
          <w:u w:val="single"/>
        </w:rPr>
        <w:t>XX</w:t>
      </w:r>
      <w:r w:rsidRPr="002D4718">
        <w:rPr>
          <w:rFonts w:ascii="宋体" w:hAnsi="宋体" w:cs="宋体" w:hint="eastAsia"/>
          <w:szCs w:val="21"/>
        </w:rPr>
        <w:t>日</w:t>
      </w:r>
    </w:p>
    <w:p w14:paraId="0E26D860" w14:textId="77777777" w:rsidR="00F82CDF" w:rsidRPr="002D4718" w:rsidRDefault="00F82CDF">
      <w:pPr>
        <w:spacing w:beforeLines="50" w:before="177"/>
        <w:rPr>
          <w:rFonts w:ascii="宋体" w:hAnsi="宋体" w:cs="宋体" w:hint="eastAsia"/>
          <w:szCs w:val="21"/>
        </w:rPr>
      </w:pPr>
    </w:p>
    <w:p w14:paraId="034793D3" w14:textId="77777777" w:rsidR="00F82CDF" w:rsidRPr="002D4718" w:rsidRDefault="00F82CDF">
      <w:pPr>
        <w:outlineLvl w:val="1"/>
        <w:rPr>
          <w:rFonts w:ascii="宋体" w:hAnsi="宋体" w:hint="eastAsia"/>
          <w:szCs w:val="21"/>
        </w:rPr>
      </w:pPr>
      <w:bookmarkStart w:id="147" w:name="_Toc157775468"/>
    </w:p>
    <w:p w14:paraId="6BFEBAED" w14:textId="77777777" w:rsidR="00F82CDF" w:rsidRPr="002D4718" w:rsidRDefault="00912F92">
      <w:pPr>
        <w:rPr>
          <w:rFonts w:ascii="宋体" w:hAnsi="宋体" w:cs="宋体" w:hint="eastAsia"/>
        </w:rPr>
      </w:pPr>
      <w:r w:rsidRPr="002D4718">
        <w:rPr>
          <w:rFonts w:ascii="宋体" w:hAnsi="宋体" w:cs="宋体" w:hint="eastAsia"/>
        </w:rPr>
        <w:br w:type="page"/>
      </w:r>
    </w:p>
    <w:p w14:paraId="2655F58F" w14:textId="77777777" w:rsidR="00F82CDF" w:rsidRPr="002D4718" w:rsidRDefault="00912F92">
      <w:pPr>
        <w:outlineLvl w:val="1"/>
        <w:rPr>
          <w:rFonts w:ascii="宋体" w:hAnsi="宋体" w:cs="宋体" w:hint="eastAsia"/>
          <w:b/>
          <w:bCs/>
          <w:sz w:val="28"/>
          <w:szCs w:val="20"/>
          <w:lang w:val="zh-CN"/>
        </w:rPr>
      </w:pPr>
      <w:bookmarkStart w:id="148" w:name="_Toc21329"/>
      <w:bookmarkStart w:id="149" w:name="_Toc19103"/>
      <w:bookmarkStart w:id="150" w:name="_Toc9014"/>
      <w:bookmarkStart w:id="151" w:name="_Toc10035"/>
      <w:r w:rsidRPr="002D4718">
        <w:rPr>
          <w:rFonts w:ascii="宋体" w:hAnsi="宋体" w:cs="宋体" w:hint="eastAsia"/>
          <w:b/>
          <w:bCs/>
          <w:sz w:val="28"/>
          <w:szCs w:val="20"/>
          <w:lang w:val="zh-CN"/>
        </w:rPr>
        <w:lastRenderedPageBreak/>
        <w:t>格式三、项目采购要求响应/偏离表</w:t>
      </w:r>
      <w:bookmarkEnd w:id="148"/>
      <w:bookmarkEnd w:id="149"/>
      <w:bookmarkEnd w:id="150"/>
      <w:bookmarkEnd w:id="151"/>
    </w:p>
    <w:p w14:paraId="4ABA493D" w14:textId="77777777" w:rsidR="00F82CDF" w:rsidRPr="002D4718" w:rsidRDefault="00912F92">
      <w:pPr>
        <w:jc w:val="center"/>
        <w:rPr>
          <w:rFonts w:ascii="宋体" w:hAnsi="宋体" w:cs="宋体" w:hint="eastAsia"/>
          <w:b/>
          <w:sz w:val="32"/>
          <w:szCs w:val="32"/>
        </w:rPr>
      </w:pPr>
      <w:r w:rsidRPr="002D4718">
        <w:rPr>
          <w:rFonts w:ascii="宋体" w:hAnsi="宋体" w:cs="宋体" w:hint="eastAsia"/>
          <w:b/>
          <w:sz w:val="32"/>
          <w:szCs w:val="32"/>
        </w:rPr>
        <w:t>项目采购要求响应/偏离表</w:t>
      </w:r>
    </w:p>
    <w:p w14:paraId="67987E47" w14:textId="77777777" w:rsidR="00F82CDF" w:rsidRPr="002D4718" w:rsidRDefault="00912F92">
      <w:pPr>
        <w:numPr>
          <w:ilvl w:val="1"/>
          <w:numId w:val="0"/>
        </w:numPr>
        <w:spacing w:beforeLines="50" w:before="177"/>
        <w:jc w:val="center"/>
        <w:rPr>
          <w:rFonts w:ascii="宋体" w:hAnsi="宋体" w:cs="宋体" w:hint="eastAsia"/>
          <w:szCs w:val="21"/>
        </w:rPr>
      </w:pPr>
      <w:r w:rsidRPr="002D4718">
        <w:rPr>
          <w:rFonts w:ascii="宋体" w:hAnsi="宋体" w:cs="宋体" w:hint="eastAsia"/>
          <w:szCs w:val="21"/>
        </w:rPr>
        <w:t>（根据竞争性比</w:t>
      </w:r>
      <w:proofErr w:type="gramStart"/>
      <w:r w:rsidRPr="002D4718">
        <w:rPr>
          <w:rFonts w:ascii="宋体" w:hAnsi="宋体" w:cs="宋体" w:hint="eastAsia"/>
          <w:szCs w:val="21"/>
        </w:rPr>
        <w:t>选文件</w:t>
      </w:r>
      <w:proofErr w:type="gramEnd"/>
      <w:r w:rsidRPr="002D4718">
        <w:rPr>
          <w:rFonts w:ascii="宋体" w:hAnsi="宋体" w:cs="宋体" w:hint="eastAsia"/>
          <w:szCs w:val="21"/>
        </w:rPr>
        <w:t>第三部分</w:t>
      </w:r>
      <w:r w:rsidRPr="002D4718">
        <w:rPr>
          <w:rFonts w:ascii="宋体" w:hAnsi="宋体" w:cs="宋体" w:hint="eastAsia"/>
          <w:szCs w:val="21"/>
          <w:lang w:val="zh-CN"/>
        </w:rPr>
        <w:t>“二、项目采购要求”</w:t>
      </w:r>
      <w:r w:rsidRPr="002D4718">
        <w:rPr>
          <w:rFonts w:ascii="宋体" w:hAnsi="宋体" w:cs="宋体" w:hint="eastAsia"/>
          <w:szCs w:val="21"/>
        </w:rPr>
        <w:t>的内容填写，</w:t>
      </w:r>
      <w:r w:rsidRPr="002D4718">
        <w:rPr>
          <w:rFonts w:ascii="宋体" w:hAnsi="宋体" w:cs="宋体" w:hint="eastAsia"/>
          <w:color w:val="FF0000"/>
          <w:szCs w:val="21"/>
        </w:rPr>
        <w:t>必须点对点应答</w:t>
      </w:r>
      <w:r w:rsidRPr="002D4718">
        <w:rPr>
          <w:rFonts w:ascii="宋体" w:hAnsi="宋体" w:cs="宋体" w:hint="eastAsia"/>
          <w:szCs w:val="21"/>
        </w:rPr>
        <w:t>）</w:t>
      </w:r>
    </w:p>
    <w:p w14:paraId="603150D1" w14:textId="77777777" w:rsidR="00F82CDF" w:rsidRPr="002D4718" w:rsidRDefault="00F82CDF">
      <w:pPr>
        <w:rPr>
          <w:rFonts w:ascii="宋体" w:hAnsi="宋体" w:cs="宋体" w:hint="eastAsia"/>
          <w:szCs w:val="21"/>
        </w:rPr>
      </w:pPr>
    </w:p>
    <w:p w14:paraId="5EF658C3" w14:textId="77777777" w:rsidR="00F82CDF" w:rsidRPr="002D4718" w:rsidRDefault="00912F92">
      <w:pPr>
        <w:rPr>
          <w:rFonts w:ascii="宋体" w:hAnsi="宋体" w:cs="宋体" w:hint="eastAsia"/>
        </w:rPr>
      </w:pPr>
      <w:r w:rsidRPr="002D4718">
        <w:rPr>
          <w:rFonts w:ascii="宋体" w:hAnsi="宋体" w:cs="宋体" w:hint="eastAsia"/>
        </w:rPr>
        <w:t>采购编号：</w:t>
      </w:r>
      <w:r w:rsidR="00E17852">
        <w:rPr>
          <w:rFonts w:ascii="宋体" w:hAnsi="宋体" w:cs="宋体" w:hint="eastAsia"/>
        </w:rPr>
        <w:t>1802-254110458WZY</w:t>
      </w:r>
    </w:p>
    <w:p w14:paraId="2BB80DD4" w14:textId="77777777" w:rsidR="00F82CDF" w:rsidRPr="002D4718" w:rsidRDefault="00912F92">
      <w:pPr>
        <w:rPr>
          <w:rFonts w:ascii="宋体" w:hAnsi="宋体" w:cs="宋体" w:hint="eastAsia"/>
        </w:rPr>
      </w:pPr>
      <w:bookmarkStart w:id="152" w:name="_Toc126072895"/>
      <w:r w:rsidRPr="002D4718">
        <w:rPr>
          <w:rFonts w:ascii="宋体" w:hAnsi="宋体" w:cs="宋体" w:hint="eastAsia"/>
        </w:rPr>
        <w:t>项目名称：</w:t>
      </w:r>
      <w:bookmarkEnd w:id="152"/>
      <w:r w:rsidRPr="002D4718">
        <w:rPr>
          <w:rFonts w:ascii="宋体" w:hAnsi="宋体" w:cs="宋体" w:hint="eastAsia"/>
        </w:rPr>
        <w:t>一次性奶瓶采购项目</w:t>
      </w:r>
    </w:p>
    <w:tbl>
      <w:tblPr>
        <w:tblW w:w="8298" w:type="dxa"/>
        <w:tblInd w:w="5" w:type="dxa"/>
        <w:tblBorders>
          <w:top w:val="single" w:sz="4" w:space="0" w:color="auto"/>
          <w:left w:val="single" w:sz="4" w:space="0" w:color="auto"/>
          <w:bottom w:val="single" w:sz="4" w:space="0" w:color="auto"/>
          <w:right w:val="single" w:sz="4" w:space="0" w:color="auto"/>
        </w:tblBorders>
        <w:tblLayout w:type="fixed"/>
        <w:tblCellMar>
          <w:left w:w="3" w:type="dxa"/>
          <w:right w:w="3" w:type="dxa"/>
        </w:tblCellMar>
        <w:tblLook w:val="04A0" w:firstRow="1" w:lastRow="0" w:firstColumn="1" w:lastColumn="0" w:noHBand="0" w:noVBand="1"/>
      </w:tblPr>
      <w:tblGrid>
        <w:gridCol w:w="723"/>
        <w:gridCol w:w="2349"/>
        <w:gridCol w:w="2008"/>
        <w:gridCol w:w="2455"/>
        <w:gridCol w:w="763"/>
      </w:tblGrid>
      <w:tr w:rsidR="00F82CDF" w:rsidRPr="002D4718" w14:paraId="3BD6AD74" w14:textId="77777777">
        <w:trPr>
          <w:trHeight w:val="850"/>
        </w:trPr>
        <w:tc>
          <w:tcPr>
            <w:tcW w:w="723" w:type="dxa"/>
            <w:tcBorders>
              <w:top w:val="single" w:sz="4" w:space="0" w:color="auto"/>
              <w:bottom w:val="single" w:sz="4" w:space="0" w:color="auto"/>
              <w:right w:val="single" w:sz="4" w:space="0" w:color="auto"/>
            </w:tcBorders>
            <w:vAlign w:val="center"/>
          </w:tcPr>
          <w:p w14:paraId="4EF74173" w14:textId="77777777" w:rsidR="00F82CDF" w:rsidRPr="002D4718" w:rsidRDefault="00912F92">
            <w:pPr>
              <w:jc w:val="center"/>
              <w:rPr>
                <w:rFonts w:ascii="宋体" w:hAnsi="宋体" w:cs="宋体" w:hint="eastAsia"/>
                <w:szCs w:val="21"/>
              </w:rPr>
            </w:pPr>
            <w:r w:rsidRPr="002D4718">
              <w:rPr>
                <w:rFonts w:ascii="宋体" w:hAnsi="宋体" w:cs="宋体" w:hint="eastAsia"/>
                <w:szCs w:val="21"/>
              </w:rPr>
              <w:t>序号</w:t>
            </w:r>
          </w:p>
        </w:tc>
        <w:tc>
          <w:tcPr>
            <w:tcW w:w="2349" w:type="dxa"/>
            <w:tcBorders>
              <w:top w:val="single" w:sz="4" w:space="0" w:color="auto"/>
              <w:left w:val="single" w:sz="4" w:space="0" w:color="auto"/>
              <w:bottom w:val="single" w:sz="4" w:space="0" w:color="auto"/>
              <w:right w:val="single" w:sz="4" w:space="0" w:color="auto"/>
            </w:tcBorders>
            <w:vAlign w:val="center"/>
          </w:tcPr>
          <w:p w14:paraId="7E96C4E5" w14:textId="77777777" w:rsidR="00F82CDF" w:rsidRPr="002D4718" w:rsidRDefault="00912F92">
            <w:pPr>
              <w:jc w:val="center"/>
              <w:rPr>
                <w:rFonts w:ascii="宋体" w:hAnsi="宋体" w:cs="宋体" w:hint="eastAsia"/>
                <w:szCs w:val="21"/>
              </w:rPr>
            </w:pPr>
            <w:r w:rsidRPr="002D4718">
              <w:rPr>
                <w:rFonts w:ascii="宋体" w:hAnsi="宋体" w:cs="宋体" w:hint="eastAsia"/>
                <w:szCs w:val="21"/>
              </w:rPr>
              <w:t>竞争性比</w:t>
            </w:r>
            <w:proofErr w:type="gramStart"/>
            <w:r w:rsidRPr="002D4718">
              <w:rPr>
                <w:rFonts w:ascii="宋体" w:hAnsi="宋体" w:cs="宋体" w:hint="eastAsia"/>
                <w:szCs w:val="21"/>
              </w:rPr>
              <w:t>选文件</w:t>
            </w:r>
            <w:proofErr w:type="gramEnd"/>
            <w:r w:rsidRPr="002D4718">
              <w:rPr>
                <w:rFonts w:ascii="宋体" w:hAnsi="宋体" w:cs="宋体" w:hint="eastAsia"/>
                <w:szCs w:val="21"/>
              </w:rPr>
              <w:t>技术要求条款</w:t>
            </w:r>
          </w:p>
        </w:tc>
        <w:tc>
          <w:tcPr>
            <w:tcW w:w="2008" w:type="dxa"/>
            <w:tcBorders>
              <w:top w:val="single" w:sz="4" w:space="0" w:color="auto"/>
              <w:left w:val="single" w:sz="4" w:space="0" w:color="auto"/>
              <w:bottom w:val="single" w:sz="4" w:space="0" w:color="auto"/>
              <w:right w:val="single" w:sz="4" w:space="0" w:color="auto"/>
            </w:tcBorders>
            <w:vAlign w:val="center"/>
          </w:tcPr>
          <w:p w14:paraId="790C8983" w14:textId="77777777" w:rsidR="00F82CDF" w:rsidRPr="002D4718" w:rsidRDefault="00912F92">
            <w:pPr>
              <w:jc w:val="center"/>
              <w:rPr>
                <w:rFonts w:ascii="宋体" w:hAnsi="宋体" w:cs="宋体" w:hint="eastAsia"/>
                <w:szCs w:val="21"/>
              </w:rPr>
            </w:pPr>
            <w:r w:rsidRPr="002D4718">
              <w:rPr>
                <w:rFonts w:ascii="宋体" w:hAnsi="宋体" w:cs="宋体" w:hint="eastAsia"/>
                <w:szCs w:val="21"/>
              </w:rPr>
              <w:t>供应商技术响应</w:t>
            </w:r>
          </w:p>
        </w:tc>
        <w:tc>
          <w:tcPr>
            <w:tcW w:w="2455" w:type="dxa"/>
            <w:tcBorders>
              <w:top w:val="single" w:sz="4" w:space="0" w:color="auto"/>
              <w:left w:val="single" w:sz="4" w:space="0" w:color="auto"/>
              <w:bottom w:val="single" w:sz="4" w:space="0" w:color="auto"/>
              <w:right w:val="single" w:sz="4" w:space="0" w:color="auto"/>
            </w:tcBorders>
            <w:vAlign w:val="center"/>
          </w:tcPr>
          <w:p w14:paraId="71045E66" w14:textId="77777777" w:rsidR="00F82CDF" w:rsidRPr="002D4718" w:rsidRDefault="00912F92">
            <w:pPr>
              <w:jc w:val="center"/>
              <w:rPr>
                <w:rFonts w:ascii="宋体" w:hAnsi="宋体" w:cs="宋体" w:hint="eastAsia"/>
                <w:szCs w:val="21"/>
              </w:rPr>
            </w:pPr>
            <w:r w:rsidRPr="002D4718">
              <w:rPr>
                <w:rFonts w:ascii="宋体" w:hAnsi="宋体" w:cs="宋体" w:hint="eastAsia"/>
                <w:szCs w:val="21"/>
              </w:rPr>
              <w:t>符合/正偏离/负偏离</w:t>
            </w:r>
          </w:p>
        </w:tc>
        <w:tc>
          <w:tcPr>
            <w:tcW w:w="763" w:type="dxa"/>
            <w:tcBorders>
              <w:top w:val="single" w:sz="4" w:space="0" w:color="auto"/>
              <w:left w:val="single" w:sz="4" w:space="0" w:color="auto"/>
              <w:bottom w:val="single" w:sz="4" w:space="0" w:color="auto"/>
            </w:tcBorders>
            <w:vAlign w:val="center"/>
          </w:tcPr>
          <w:p w14:paraId="4FA659FA" w14:textId="77777777" w:rsidR="00F82CDF" w:rsidRPr="002D4718" w:rsidRDefault="00912F92">
            <w:pPr>
              <w:jc w:val="center"/>
              <w:rPr>
                <w:rFonts w:ascii="宋体" w:hAnsi="宋体" w:cs="宋体" w:hint="eastAsia"/>
                <w:szCs w:val="21"/>
              </w:rPr>
            </w:pPr>
            <w:r w:rsidRPr="002D4718">
              <w:rPr>
                <w:rFonts w:ascii="宋体" w:hAnsi="宋体" w:cs="宋体" w:hint="eastAsia"/>
                <w:szCs w:val="21"/>
              </w:rPr>
              <w:t>备注</w:t>
            </w:r>
          </w:p>
        </w:tc>
      </w:tr>
      <w:tr w:rsidR="00F82CDF" w:rsidRPr="002D4718" w14:paraId="279DA374" w14:textId="77777777">
        <w:trPr>
          <w:cantSplit/>
          <w:trHeight w:val="567"/>
        </w:trPr>
        <w:tc>
          <w:tcPr>
            <w:tcW w:w="723" w:type="dxa"/>
            <w:tcBorders>
              <w:top w:val="single" w:sz="4" w:space="0" w:color="auto"/>
              <w:bottom w:val="single" w:sz="4" w:space="0" w:color="auto"/>
              <w:right w:val="single" w:sz="4" w:space="0" w:color="auto"/>
            </w:tcBorders>
            <w:vAlign w:val="center"/>
          </w:tcPr>
          <w:p w14:paraId="35C9089E" w14:textId="77777777" w:rsidR="00F82CDF" w:rsidRPr="002D4718" w:rsidRDefault="00912F92">
            <w:pPr>
              <w:jc w:val="center"/>
              <w:rPr>
                <w:rFonts w:ascii="宋体" w:hAnsi="宋体" w:cs="宋体" w:hint="eastAsia"/>
                <w:szCs w:val="21"/>
              </w:rPr>
            </w:pPr>
            <w:r w:rsidRPr="002D4718">
              <w:rPr>
                <w:rFonts w:ascii="宋体" w:hAnsi="宋体" w:cs="宋体" w:hint="eastAsia"/>
                <w:szCs w:val="21"/>
              </w:rPr>
              <w:t>2.1</w:t>
            </w:r>
          </w:p>
        </w:tc>
        <w:tc>
          <w:tcPr>
            <w:tcW w:w="2349" w:type="dxa"/>
            <w:tcBorders>
              <w:top w:val="single" w:sz="4" w:space="0" w:color="auto"/>
              <w:left w:val="single" w:sz="4" w:space="0" w:color="auto"/>
              <w:bottom w:val="single" w:sz="4" w:space="0" w:color="auto"/>
              <w:right w:val="single" w:sz="4" w:space="0" w:color="auto"/>
            </w:tcBorders>
            <w:vAlign w:val="center"/>
          </w:tcPr>
          <w:p w14:paraId="7C5C6831" w14:textId="77777777" w:rsidR="00F82CDF" w:rsidRPr="002D4718" w:rsidRDefault="00F82CDF">
            <w:pPr>
              <w:rPr>
                <w:rFonts w:ascii="宋体" w:hAnsi="宋体" w:cs="宋体" w:hint="eastAsia"/>
                <w:szCs w:val="21"/>
              </w:rPr>
            </w:pPr>
          </w:p>
        </w:tc>
        <w:tc>
          <w:tcPr>
            <w:tcW w:w="2008" w:type="dxa"/>
            <w:tcBorders>
              <w:top w:val="single" w:sz="4" w:space="0" w:color="auto"/>
              <w:left w:val="single" w:sz="4" w:space="0" w:color="auto"/>
              <w:bottom w:val="single" w:sz="4" w:space="0" w:color="auto"/>
              <w:right w:val="single" w:sz="4" w:space="0" w:color="auto"/>
            </w:tcBorders>
            <w:vAlign w:val="center"/>
          </w:tcPr>
          <w:p w14:paraId="001614FE" w14:textId="77777777" w:rsidR="00F82CDF" w:rsidRPr="002D4718" w:rsidRDefault="00F82CDF">
            <w:pPr>
              <w:rPr>
                <w:rFonts w:ascii="宋体" w:hAnsi="宋体" w:cs="宋体" w:hint="eastAsia"/>
                <w:szCs w:val="21"/>
              </w:rPr>
            </w:pPr>
          </w:p>
        </w:tc>
        <w:tc>
          <w:tcPr>
            <w:tcW w:w="2455" w:type="dxa"/>
            <w:tcBorders>
              <w:top w:val="single" w:sz="4" w:space="0" w:color="auto"/>
              <w:left w:val="single" w:sz="4" w:space="0" w:color="auto"/>
              <w:bottom w:val="single" w:sz="4" w:space="0" w:color="auto"/>
              <w:right w:val="single" w:sz="4" w:space="0" w:color="auto"/>
            </w:tcBorders>
            <w:vAlign w:val="center"/>
          </w:tcPr>
          <w:p w14:paraId="6A300B0B" w14:textId="77777777" w:rsidR="00F82CDF" w:rsidRPr="002D4718" w:rsidRDefault="00F82CDF">
            <w:pPr>
              <w:rPr>
                <w:rFonts w:ascii="宋体" w:hAnsi="宋体" w:cs="宋体" w:hint="eastAsia"/>
                <w:szCs w:val="21"/>
              </w:rPr>
            </w:pPr>
          </w:p>
        </w:tc>
        <w:tc>
          <w:tcPr>
            <w:tcW w:w="763" w:type="dxa"/>
            <w:tcBorders>
              <w:top w:val="single" w:sz="4" w:space="0" w:color="auto"/>
              <w:left w:val="single" w:sz="4" w:space="0" w:color="auto"/>
              <w:bottom w:val="single" w:sz="4" w:space="0" w:color="auto"/>
            </w:tcBorders>
            <w:vAlign w:val="center"/>
          </w:tcPr>
          <w:p w14:paraId="50249CBB" w14:textId="77777777" w:rsidR="00F82CDF" w:rsidRPr="002D4718" w:rsidRDefault="00F82CDF">
            <w:pPr>
              <w:rPr>
                <w:rFonts w:ascii="宋体" w:hAnsi="宋体" w:cs="宋体" w:hint="eastAsia"/>
                <w:szCs w:val="21"/>
              </w:rPr>
            </w:pPr>
          </w:p>
        </w:tc>
      </w:tr>
      <w:tr w:rsidR="00F82CDF" w:rsidRPr="002D4718" w14:paraId="5F41BF8A" w14:textId="77777777">
        <w:trPr>
          <w:cantSplit/>
          <w:trHeight w:val="567"/>
        </w:trPr>
        <w:tc>
          <w:tcPr>
            <w:tcW w:w="723" w:type="dxa"/>
            <w:tcBorders>
              <w:top w:val="single" w:sz="4" w:space="0" w:color="auto"/>
              <w:right w:val="single" w:sz="4" w:space="0" w:color="auto"/>
            </w:tcBorders>
            <w:vAlign w:val="center"/>
          </w:tcPr>
          <w:p w14:paraId="659453BC" w14:textId="77777777" w:rsidR="00F82CDF" w:rsidRPr="002D4718" w:rsidRDefault="00912F92">
            <w:pPr>
              <w:jc w:val="center"/>
              <w:rPr>
                <w:rFonts w:ascii="宋体" w:hAnsi="宋体" w:cs="宋体" w:hint="eastAsia"/>
                <w:szCs w:val="21"/>
              </w:rPr>
            </w:pPr>
            <w:r w:rsidRPr="002D4718">
              <w:rPr>
                <w:rFonts w:ascii="宋体" w:hAnsi="宋体" w:cs="宋体" w:hint="eastAsia"/>
                <w:szCs w:val="21"/>
              </w:rPr>
              <w:t>...</w:t>
            </w:r>
          </w:p>
        </w:tc>
        <w:tc>
          <w:tcPr>
            <w:tcW w:w="2349" w:type="dxa"/>
            <w:tcBorders>
              <w:top w:val="single" w:sz="4" w:space="0" w:color="auto"/>
              <w:left w:val="single" w:sz="4" w:space="0" w:color="auto"/>
              <w:right w:val="single" w:sz="4" w:space="0" w:color="auto"/>
            </w:tcBorders>
            <w:vAlign w:val="center"/>
          </w:tcPr>
          <w:p w14:paraId="065D2ECA" w14:textId="77777777" w:rsidR="00F82CDF" w:rsidRPr="002D4718" w:rsidRDefault="00F82CDF">
            <w:pPr>
              <w:rPr>
                <w:rFonts w:ascii="宋体" w:hAnsi="宋体" w:cs="宋体" w:hint="eastAsia"/>
                <w:szCs w:val="21"/>
              </w:rPr>
            </w:pPr>
          </w:p>
        </w:tc>
        <w:tc>
          <w:tcPr>
            <w:tcW w:w="2008" w:type="dxa"/>
            <w:tcBorders>
              <w:top w:val="single" w:sz="4" w:space="0" w:color="auto"/>
              <w:left w:val="single" w:sz="4" w:space="0" w:color="auto"/>
              <w:right w:val="single" w:sz="4" w:space="0" w:color="auto"/>
            </w:tcBorders>
            <w:vAlign w:val="center"/>
          </w:tcPr>
          <w:p w14:paraId="3FD8A68B" w14:textId="77777777" w:rsidR="00F82CDF" w:rsidRPr="002D4718" w:rsidRDefault="00F82CDF">
            <w:pPr>
              <w:rPr>
                <w:rFonts w:ascii="宋体" w:hAnsi="宋体" w:cs="宋体" w:hint="eastAsia"/>
                <w:szCs w:val="21"/>
              </w:rPr>
            </w:pPr>
          </w:p>
        </w:tc>
        <w:tc>
          <w:tcPr>
            <w:tcW w:w="2455" w:type="dxa"/>
            <w:tcBorders>
              <w:top w:val="single" w:sz="4" w:space="0" w:color="auto"/>
              <w:left w:val="single" w:sz="4" w:space="0" w:color="auto"/>
              <w:right w:val="single" w:sz="4" w:space="0" w:color="auto"/>
            </w:tcBorders>
            <w:vAlign w:val="center"/>
          </w:tcPr>
          <w:p w14:paraId="7579EDF2" w14:textId="77777777" w:rsidR="00F82CDF" w:rsidRPr="002D4718" w:rsidRDefault="00F82CDF">
            <w:pPr>
              <w:rPr>
                <w:rFonts w:ascii="宋体" w:hAnsi="宋体" w:cs="宋体" w:hint="eastAsia"/>
                <w:szCs w:val="21"/>
              </w:rPr>
            </w:pPr>
          </w:p>
        </w:tc>
        <w:tc>
          <w:tcPr>
            <w:tcW w:w="763" w:type="dxa"/>
            <w:tcBorders>
              <w:top w:val="single" w:sz="4" w:space="0" w:color="auto"/>
              <w:left w:val="single" w:sz="4" w:space="0" w:color="auto"/>
            </w:tcBorders>
            <w:vAlign w:val="center"/>
          </w:tcPr>
          <w:p w14:paraId="61AA59BE" w14:textId="77777777" w:rsidR="00F82CDF" w:rsidRPr="002D4718" w:rsidRDefault="00F82CDF">
            <w:pPr>
              <w:rPr>
                <w:rFonts w:ascii="宋体" w:hAnsi="宋体" w:cs="宋体" w:hint="eastAsia"/>
                <w:szCs w:val="21"/>
              </w:rPr>
            </w:pPr>
          </w:p>
        </w:tc>
      </w:tr>
      <w:tr w:rsidR="00F82CDF" w:rsidRPr="002D4718" w14:paraId="145A7DD7" w14:textId="77777777">
        <w:trPr>
          <w:trHeight w:val="567"/>
        </w:trPr>
        <w:tc>
          <w:tcPr>
            <w:tcW w:w="723" w:type="dxa"/>
            <w:tcBorders>
              <w:top w:val="single" w:sz="4" w:space="0" w:color="auto"/>
              <w:right w:val="single" w:sz="4" w:space="0" w:color="auto"/>
            </w:tcBorders>
            <w:vAlign w:val="center"/>
          </w:tcPr>
          <w:p w14:paraId="785DF216" w14:textId="77777777" w:rsidR="00F82CDF" w:rsidRPr="002D4718" w:rsidRDefault="00F82CDF">
            <w:pPr>
              <w:jc w:val="center"/>
              <w:rPr>
                <w:rFonts w:ascii="宋体" w:hAnsi="宋体" w:cs="宋体" w:hint="eastAsia"/>
                <w:szCs w:val="21"/>
              </w:rPr>
            </w:pPr>
          </w:p>
        </w:tc>
        <w:tc>
          <w:tcPr>
            <w:tcW w:w="2349" w:type="dxa"/>
            <w:tcBorders>
              <w:top w:val="single" w:sz="4" w:space="0" w:color="auto"/>
              <w:left w:val="single" w:sz="4" w:space="0" w:color="auto"/>
              <w:right w:val="single" w:sz="4" w:space="0" w:color="auto"/>
            </w:tcBorders>
            <w:vAlign w:val="center"/>
          </w:tcPr>
          <w:p w14:paraId="471D37D8" w14:textId="77777777" w:rsidR="00F82CDF" w:rsidRPr="002D4718" w:rsidRDefault="00F82CDF">
            <w:pPr>
              <w:rPr>
                <w:rFonts w:ascii="宋体" w:hAnsi="宋体" w:cs="宋体" w:hint="eastAsia"/>
                <w:szCs w:val="21"/>
              </w:rPr>
            </w:pPr>
          </w:p>
        </w:tc>
        <w:tc>
          <w:tcPr>
            <w:tcW w:w="2008" w:type="dxa"/>
            <w:tcBorders>
              <w:top w:val="single" w:sz="4" w:space="0" w:color="auto"/>
              <w:left w:val="single" w:sz="4" w:space="0" w:color="auto"/>
              <w:right w:val="single" w:sz="4" w:space="0" w:color="auto"/>
            </w:tcBorders>
            <w:vAlign w:val="center"/>
          </w:tcPr>
          <w:p w14:paraId="46F42B11" w14:textId="77777777" w:rsidR="00F82CDF" w:rsidRPr="002D4718" w:rsidRDefault="00F82CDF">
            <w:pPr>
              <w:rPr>
                <w:rFonts w:ascii="宋体" w:hAnsi="宋体" w:cs="宋体" w:hint="eastAsia"/>
                <w:szCs w:val="21"/>
              </w:rPr>
            </w:pPr>
          </w:p>
        </w:tc>
        <w:tc>
          <w:tcPr>
            <w:tcW w:w="2455" w:type="dxa"/>
            <w:tcBorders>
              <w:top w:val="single" w:sz="4" w:space="0" w:color="auto"/>
              <w:left w:val="single" w:sz="4" w:space="0" w:color="auto"/>
              <w:right w:val="single" w:sz="4" w:space="0" w:color="auto"/>
            </w:tcBorders>
            <w:vAlign w:val="center"/>
          </w:tcPr>
          <w:p w14:paraId="2024FD99" w14:textId="77777777" w:rsidR="00F82CDF" w:rsidRPr="002D4718" w:rsidRDefault="00F82CDF">
            <w:pPr>
              <w:rPr>
                <w:rFonts w:ascii="宋体" w:hAnsi="宋体" w:cs="宋体" w:hint="eastAsia"/>
                <w:szCs w:val="21"/>
              </w:rPr>
            </w:pPr>
          </w:p>
        </w:tc>
        <w:tc>
          <w:tcPr>
            <w:tcW w:w="763" w:type="dxa"/>
            <w:tcBorders>
              <w:top w:val="single" w:sz="4" w:space="0" w:color="auto"/>
              <w:left w:val="single" w:sz="4" w:space="0" w:color="auto"/>
            </w:tcBorders>
            <w:vAlign w:val="center"/>
          </w:tcPr>
          <w:p w14:paraId="4621A8EE" w14:textId="77777777" w:rsidR="00F82CDF" w:rsidRPr="002D4718" w:rsidRDefault="00F82CDF">
            <w:pPr>
              <w:rPr>
                <w:rFonts w:ascii="宋体" w:hAnsi="宋体" w:cs="宋体" w:hint="eastAsia"/>
                <w:szCs w:val="21"/>
              </w:rPr>
            </w:pPr>
          </w:p>
        </w:tc>
      </w:tr>
      <w:tr w:rsidR="00F82CDF" w:rsidRPr="002D4718" w14:paraId="30056DF5" w14:textId="77777777">
        <w:trPr>
          <w:trHeight w:val="567"/>
        </w:trPr>
        <w:tc>
          <w:tcPr>
            <w:tcW w:w="723" w:type="dxa"/>
            <w:tcBorders>
              <w:top w:val="single" w:sz="4" w:space="0" w:color="auto"/>
              <w:right w:val="single" w:sz="4" w:space="0" w:color="auto"/>
            </w:tcBorders>
            <w:vAlign w:val="center"/>
          </w:tcPr>
          <w:p w14:paraId="6E9A709A" w14:textId="77777777" w:rsidR="00F82CDF" w:rsidRPr="002D4718" w:rsidRDefault="00F82CDF">
            <w:pPr>
              <w:jc w:val="center"/>
              <w:rPr>
                <w:rFonts w:ascii="宋体" w:hAnsi="宋体" w:cs="宋体" w:hint="eastAsia"/>
                <w:szCs w:val="21"/>
              </w:rPr>
            </w:pPr>
          </w:p>
        </w:tc>
        <w:tc>
          <w:tcPr>
            <w:tcW w:w="2349" w:type="dxa"/>
            <w:tcBorders>
              <w:top w:val="single" w:sz="4" w:space="0" w:color="auto"/>
              <w:left w:val="single" w:sz="4" w:space="0" w:color="auto"/>
              <w:right w:val="single" w:sz="4" w:space="0" w:color="auto"/>
            </w:tcBorders>
            <w:vAlign w:val="center"/>
          </w:tcPr>
          <w:p w14:paraId="35DEB96F" w14:textId="77777777" w:rsidR="00F82CDF" w:rsidRPr="002D4718" w:rsidRDefault="00F82CDF">
            <w:pPr>
              <w:rPr>
                <w:rFonts w:ascii="宋体" w:hAnsi="宋体" w:cs="宋体" w:hint="eastAsia"/>
                <w:szCs w:val="21"/>
              </w:rPr>
            </w:pPr>
          </w:p>
        </w:tc>
        <w:tc>
          <w:tcPr>
            <w:tcW w:w="2008" w:type="dxa"/>
            <w:tcBorders>
              <w:top w:val="single" w:sz="4" w:space="0" w:color="auto"/>
              <w:left w:val="single" w:sz="4" w:space="0" w:color="auto"/>
              <w:right w:val="single" w:sz="4" w:space="0" w:color="auto"/>
            </w:tcBorders>
            <w:vAlign w:val="center"/>
          </w:tcPr>
          <w:p w14:paraId="3C7CA9F8" w14:textId="77777777" w:rsidR="00F82CDF" w:rsidRPr="002D4718" w:rsidRDefault="00F82CDF">
            <w:pPr>
              <w:rPr>
                <w:rFonts w:ascii="宋体" w:hAnsi="宋体" w:cs="宋体" w:hint="eastAsia"/>
                <w:szCs w:val="21"/>
              </w:rPr>
            </w:pPr>
          </w:p>
        </w:tc>
        <w:tc>
          <w:tcPr>
            <w:tcW w:w="2455" w:type="dxa"/>
            <w:tcBorders>
              <w:top w:val="single" w:sz="4" w:space="0" w:color="auto"/>
              <w:left w:val="single" w:sz="4" w:space="0" w:color="auto"/>
              <w:right w:val="single" w:sz="4" w:space="0" w:color="auto"/>
            </w:tcBorders>
            <w:vAlign w:val="center"/>
          </w:tcPr>
          <w:p w14:paraId="15917659" w14:textId="77777777" w:rsidR="00F82CDF" w:rsidRPr="002D4718" w:rsidRDefault="00F82CDF">
            <w:pPr>
              <w:rPr>
                <w:rFonts w:ascii="宋体" w:hAnsi="宋体" w:cs="宋体" w:hint="eastAsia"/>
                <w:szCs w:val="21"/>
              </w:rPr>
            </w:pPr>
          </w:p>
        </w:tc>
        <w:tc>
          <w:tcPr>
            <w:tcW w:w="763" w:type="dxa"/>
            <w:tcBorders>
              <w:top w:val="single" w:sz="4" w:space="0" w:color="auto"/>
              <w:left w:val="single" w:sz="4" w:space="0" w:color="auto"/>
            </w:tcBorders>
            <w:vAlign w:val="center"/>
          </w:tcPr>
          <w:p w14:paraId="0875F35A" w14:textId="77777777" w:rsidR="00F82CDF" w:rsidRPr="002D4718" w:rsidRDefault="00F82CDF">
            <w:pPr>
              <w:rPr>
                <w:rFonts w:ascii="宋体" w:hAnsi="宋体" w:cs="宋体" w:hint="eastAsia"/>
                <w:szCs w:val="21"/>
              </w:rPr>
            </w:pPr>
          </w:p>
        </w:tc>
      </w:tr>
      <w:tr w:rsidR="00F82CDF" w:rsidRPr="002D4718" w14:paraId="2413189F" w14:textId="77777777">
        <w:trPr>
          <w:cantSplit/>
          <w:trHeight w:val="567"/>
        </w:trPr>
        <w:tc>
          <w:tcPr>
            <w:tcW w:w="723" w:type="dxa"/>
            <w:tcBorders>
              <w:top w:val="single" w:sz="4" w:space="0" w:color="auto"/>
              <w:bottom w:val="single" w:sz="4" w:space="0" w:color="auto"/>
              <w:right w:val="single" w:sz="4" w:space="0" w:color="auto"/>
            </w:tcBorders>
            <w:vAlign w:val="center"/>
          </w:tcPr>
          <w:p w14:paraId="5B581490" w14:textId="77777777" w:rsidR="00F82CDF" w:rsidRPr="002D4718" w:rsidRDefault="00F82CDF">
            <w:pPr>
              <w:jc w:val="center"/>
              <w:rPr>
                <w:rFonts w:ascii="宋体" w:hAnsi="宋体" w:cs="宋体" w:hint="eastAsia"/>
                <w:szCs w:val="21"/>
              </w:rPr>
            </w:pPr>
          </w:p>
        </w:tc>
        <w:tc>
          <w:tcPr>
            <w:tcW w:w="2349" w:type="dxa"/>
            <w:tcBorders>
              <w:top w:val="single" w:sz="4" w:space="0" w:color="auto"/>
              <w:left w:val="single" w:sz="4" w:space="0" w:color="auto"/>
              <w:bottom w:val="single" w:sz="4" w:space="0" w:color="auto"/>
              <w:right w:val="single" w:sz="4" w:space="0" w:color="auto"/>
            </w:tcBorders>
            <w:vAlign w:val="center"/>
          </w:tcPr>
          <w:p w14:paraId="5D19B9DE" w14:textId="77777777" w:rsidR="00F82CDF" w:rsidRPr="002D4718" w:rsidRDefault="00F82CDF">
            <w:pPr>
              <w:rPr>
                <w:rFonts w:ascii="宋体" w:hAnsi="宋体" w:cs="宋体" w:hint="eastAsia"/>
                <w:szCs w:val="21"/>
              </w:rPr>
            </w:pPr>
          </w:p>
        </w:tc>
        <w:tc>
          <w:tcPr>
            <w:tcW w:w="2008" w:type="dxa"/>
            <w:tcBorders>
              <w:top w:val="single" w:sz="4" w:space="0" w:color="auto"/>
              <w:left w:val="single" w:sz="4" w:space="0" w:color="auto"/>
              <w:bottom w:val="single" w:sz="4" w:space="0" w:color="auto"/>
              <w:right w:val="single" w:sz="4" w:space="0" w:color="auto"/>
            </w:tcBorders>
            <w:vAlign w:val="center"/>
          </w:tcPr>
          <w:p w14:paraId="3EFC6685" w14:textId="77777777" w:rsidR="00F82CDF" w:rsidRPr="002D4718" w:rsidRDefault="00F82CDF">
            <w:pPr>
              <w:rPr>
                <w:rFonts w:ascii="宋体" w:hAnsi="宋体" w:cs="宋体" w:hint="eastAsia"/>
                <w:szCs w:val="21"/>
              </w:rPr>
            </w:pPr>
          </w:p>
        </w:tc>
        <w:tc>
          <w:tcPr>
            <w:tcW w:w="2455" w:type="dxa"/>
            <w:tcBorders>
              <w:top w:val="single" w:sz="4" w:space="0" w:color="auto"/>
              <w:left w:val="single" w:sz="4" w:space="0" w:color="auto"/>
              <w:bottom w:val="single" w:sz="4" w:space="0" w:color="auto"/>
              <w:right w:val="single" w:sz="4" w:space="0" w:color="auto"/>
            </w:tcBorders>
            <w:vAlign w:val="center"/>
          </w:tcPr>
          <w:p w14:paraId="73F5D33B" w14:textId="77777777" w:rsidR="00F82CDF" w:rsidRPr="002D4718" w:rsidRDefault="00F82CDF">
            <w:pPr>
              <w:rPr>
                <w:rFonts w:ascii="宋体" w:hAnsi="宋体" w:cs="宋体" w:hint="eastAsia"/>
                <w:szCs w:val="21"/>
              </w:rPr>
            </w:pPr>
          </w:p>
        </w:tc>
        <w:tc>
          <w:tcPr>
            <w:tcW w:w="763" w:type="dxa"/>
            <w:tcBorders>
              <w:top w:val="single" w:sz="4" w:space="0" w:color="auto"/>
              <w:left w:val="single" w:sz="4" w:space="0" w:color="auto"/>
              <w:bottom w:val="single" w:sz="4" w:space="0" w:color="auto"/>
            </w:tcBorders>
            <w:vAlign w:val="center"/>
          </w:tcPr>
          <w:p w14:paraId="38B5733F" w14:textId="77777777" w:rsidR="00F82CDF" w:rsidRPr="002D4718" w:rsidRDefault="00F82CDF">
            <w:pPr>
              <w:rPr>
                <w:rFonts w:ascii="宋体" w:hAnsi="宋体" w:cs="宋体" w:hint="eastAsia"/>
                <w:szCs w:val="21"/>
              </w:rPr>
            </w:pPr>
          </w:p>
        </w:tc>
      </w:tr>
      <w:tr w:rsidR="00F82CDF" w:rsidRPr="002D4718" w14:paraId="5930D17D" w14:textId="77777777">
        <w:trPr>
          <w:trHeight w:val="567"/>
        </w:trPr>
        <w:tc>
          <w:tcPr>
            <w:tcW w:w="723" w:type="dxa"/>
            <w:tcBorders>
              <w:top w:val="single" w:sz="4" w:space="0" w:color="auto"/>
              <w:bottom w:val="single" w:sz="4" w:space="0" w:color="auto"/>
              <w:right w:val="single" w:sz="4" w:space="0" w:color="auto"/>
            </w:tcBorders>
            <w:vAlign w:val="center"/>
          </w:tcPr>
          <w:p w14:paraId="0BA45259" w14:textId="77777777" w:rsidR="00F82CDF" w:rsidRPr="002D4718" w:rsidRDefault="00F82CDF">
            <w:pPr>
              <w:jc w:val="center"/>
              <w:rPr>
                <w:rFonts w:ascii="宋体" w:hAnsi="宋体" w:cs="宋体" w:hint="eastAsia"/>
                <w:szCs w:val="21"/>
              </w:rPr>
            </w:pPr>
          </w:p>
        </w:tc>
        <w:tc>
          <w:tcPr>
            <w:tcW w:w="2349" w:type="dxa"/>
            <w:tcBorders>
              <w:top w:val="single" w:sz="4" w:space="0" w:color="auto"/>
              <w:left w:val="single" w:sz="4" w:space="0" w:color="auto"/>
              <w:bottom w:val="single" w:sz="4" w:space="0" w:color="auto"/>
              <w:right w:val="single" w:sz="4" w:space="0" w:color="auto"/>
            </w:tcBorders>
            <w:vAlign w:val="center"/>
          </w:tcPr>
          <w:p w14:paraId="39F7D7DB" w14:textId="77777777" w:rsidR="00F82CDF" w:rsidRPr="002D4718" w:rsidRDefault="00F82CDF">
            <w:pPr>
              <w:rPr>
                <w:rFonts w:ascii="宋体" w:hAnsi="宋体" w:cs="宋体" w:hint="eastAsia"/>
                <w:szCs w:val="21"/>
              </w:rPr>
            </w:pPr>
          </w:p>
        </w:tc>
        <w:tc>
          <w:tcPr>
            <w:tcW w:w="2008" w:type="dxa"/>
            <w:tcBorders>
              <w:top w:val="single" w:sz="4" w:space="0" w:color="auto"/>
              <w:left w:val="single" w:sz="4" w:space="0" w:color="auto"/>
              <w:bottom w:val="single" w:sz="4" w:space="0" w:color="auto"/>
              <w:right w:val="single" w:sz="4" w:space="0" w:color="auto"/>
            </w:tcBorders>
            <w:vAlign w:val="center"/>
          </w:tcPr>
          <w:p w14:paraId="7420B6E2" w14:textId="77777777" w:rsidR="00F82CDF" w:rsidRPr="002D4718" w:rsidRDefault="00F82CDF">
            <w:pPr>
              <w:rPr>
                <w:rFonts w:ascii="宋体" w:hAnsi="宋体" w:cs="宋体" w:hint="eastAsia"/>
                <w:szCs w:val="21"/>
              </w:rPr>
            </w:pPr>
          </w:p>
        </w:tc>
        <w:tc>
          <w:tcPr>
            <w:tcW w:w="2455" w:type="dxa"/>
            <w:tcBorders>
              <w:top w:val="single" w:sz="4" w:space="0" w:color="auto"/>
              <w:left w:val="single" w:sz="4" w:space="0" w:color="auto"/>
              <w:bottom w:val="single" w:sz="4" w:space="0" w:color="auto"/>
              <w:right w:val="single" w:sz="4" w:space="0" w:color="auto"/>
            </w:tcBorders>
            <w:vAlign w:val="center"/>
          </w:tcPr>
          <w:p w14:paraId="26150380" w14:textId="77777777" w:rsidR="00F82CDF" w:rsidRPr="002D4718" w:rsidRDefault="00F82CDF">
            <w:pPr>
              <w:rPr>
                <w:rFonts w:ascii="宋体" w:hAnsi="宋体" w:cs="宋体" w:hint="eastAsia"/>
                <w:szCs w:val="21"/>
              </w:rPr>
            </w:pPr>
          </w:p>
        </w:tc>
        <w:tc>
          <w:tcPr>
            <w:tcW w:w="763" w:type="dxa"/>
            <w:tcBorders>
              <w:top w:val="single" w:sz="4" w:space="0" w:color="auto"/>
              <w:left w:val="single" w:sz="4" w:space="0" w:color="auto"/>
              <w:bottom w:val="single" w:sz="4" w:space="0" w:color="auto"/>
            </w:tcBorders>
            <w:vAlign w:val="center"/>
          </w:tcPr>
          <w:p w14:paraId="0F3401AC" w14:textId="77777777" w:rsidR="00F82CDF" w:rsidRPr="002D4718" w:rsidRDefault="00F82CDF">
            <w:pPr>
              <w:rPr>
                <w:rFonts w:ascii="宋体" w:hAnsi="宋体" w:cs="宋体" w:hint="eastAsia"/>
                <w:szCs w:val="21"/>
              </w:rPr>
            </w:pPr>
          </w:p>
        </w:tc>
      </w:tr>
    </w:tbl>
    <w:p w14:paraId="40E1967B" w14:textId="77777777" w:rsidR="00F82CDF" w:rsidRPr="002D4718" w:rsidRDefault="00F82CDF">
      <w:pPr>
        <w:ind w:firstLineChars="200" w:firstLine="420"/>
        <w:rPr>
          <w:rFonts w:ascii="宋体" w:hAnsi="宋体" w:cs="宋体" w:hint="eastAsia"/>
          <w:szCs w:val="22"/>
        </w:rPr>
      </w:pPr>
    </w:p>
    <w:p w14:paraId="2956C001" w14:textId="77777777" w:rsidR="00F82CDF" w:rsidRPr="002D4718" w:rsidRDefault="00912F92">
      <w:pPr>
        <w:rPr>
          <w:rFonts w:ascii="宋体" w:hAnsi="宋体" w:cs="宋体" w:hint="eastAsia"/>
          <w:szCs w:val="22"/>
        </w:rPr>
      </w:pPr>
      <w:r w:rsidRPr="002D4718">
        <w:rPr>
          <w:rFonts w:ascii="宋体" w:hAnsi="宋体" w:cs="宋体" w:hint="eastAsia"/>
          <w:szCs w:val="22"/>
        </w:rPr>
        <w:t>填表说明：</w:t>
      </w:r>
    </w:p>
    <w:p w14:paraId="0010BF9B" w14:textId="77777777" w:rsidR="00F82CDF" w:rsidRPr="002D4718" w:rsidRDefault="00912F92">
      <w:pPr>
        <w:pStyle w:val="afff3"/>
        <w:rPr>
          <w:rFonts w:ascii="宋体" w:hAnsi="宋体" w:hint="eastAsia"/>
          <w:szCs w:val="21"/>
        </w:rPr>
      </w:pPr>
      <w:r w:rsidRPr="002D4718">
        <w:rPr>
          <w:rFonts w:ascii="宋体" w:hAnsi="宋体"/>
          <w:szCs w:val="21"/>
        </w:rPr>
        <w:t>（1）</w:t>
      </w:r>
      <w:r w:rsidRPr="002D4718">
        <w:rPr>
          <w:rFonts w:ascii="宋体" w:hAnsi="宋体" w:hint="eastAsia"/>
          <w:szCs w:val="21"/>
        </w:rPr>
        <w:t>响应文件中需提供佐证材料（如产品样本或技术手册，检测报告，功能截图，生产厂家（国内总代理）出具的技术证明文件（如厂家的产品使用说明书为英文版，请同时提供中文版），第三方检测机构出具的检验报告等），评委会将根据提供的佐证材料评定响应产品对竞争性比</w:t>
      </w:r>
      <w:proofErr w:type="gramStart"/>
      <w:r w:rsidRPr="002D4718">
        <w:rPr>
          <w:rFonts w:ascii="宋体" w:hAnsi="宋体" w:hint="eastAsia"/>
          <w:szCs w:val="21"/>
        </w:rPr>
        <w:t>选文件</w:t>
      </w:r>
      <w:proofErr w:type="gramEnd"/>
      <w:r w:rsidRPr="002D4718">
        <w:rPr>
          <w:rFonts w:ascii="宋体" w:hAnsi="宋体" w:hint="eastAsia"/>
          <w:szCs w:val="21"/>
        </w:rPr>
        <w:t>采购要求的响应程度。无相关资料证实的，评委会有权做负偏离处理。</w:t>
      </w:r>
    </w:p>
    <w:p w14:paraId="1D935D99" w14:textId="77777777" w:rsidR="00F82CDF" w:rsidRPr="002D4718" w:rsidRDefault="00912F92">
      <w:pPr>
        <w:pStyle w:val="afff3"/>
        <w:rPr>
          <w:rFonts w:ascii="宋体" w:hAnsi="宋体" w:cs="宋体" w:hint="eastAsia"/>
          <w:szCs w:val="21"/>
        </w:rPr>
      </w:pPr>
      <w:r w:rsidRPr="002D4718">
        <w:rPr>
          <w:rFonts w:ascii="宋体" w:hAnsi="宋体"/>
          <w:szCs w:val="21"/>
        </w:rPr>
        <w:t>（2）</w:t>
      </w:r>
      <w:r w:rsidRPr="002D4718">
        <w:rPr>
          <w:rFonts w:ascii="宋体" w:hAnsi="宋体" w:cs="宋体" w:hint="eastAsia"/>
          <w:szCs w:val="21"/>
        </w:rPr>
        <w:t>为了便于评委员进行评审，上表备注中请注明佐证材料的所在页码。</w:t>
      </w:r>
    </w:p>
    <w:p w14:paraId="397A8A94" w14:textId="77777777" w:rsidR="00F82CDF" w:rsidRPr="002D4718" w:rsidRDefault="00912F92">
      <w:pPr>
        <w:pStyle w:val="afff3"/>
        <w:rPr>
          <w:rFonts w:ascii="宋体" w:hAnsi="宋体" w:hint="eastAsia"/>
          <w:szCs w:val="21"/>
        </w:rPr>
      </w:pPr>
      <w:r w:rsidRPr="002D4718">
        <w:rPr>
          <w:rFonts w:ascii="宋体" w:hAnsi="宋体"/>
          <w:szCs w:val="21"/>
        </w:rPr>
        <w:t>（3）</w:t>
      </w:r>
      <w:r w:rsidRPr="002D4718">
        <w:rPr>
          <w:rFonts w:ascii="宋体" w:hAnsi="宋体" w:hint="eastAsia"/>
          <w:szCs w:val="21"/>
        </w:rPr>
        <w:t>供应商</w:t>
      </w:r>
      <w:r w:rsidRPr="002D4718">
        <w:rPr>
          <w:rFonts w:ascii="宋体" w:hAnsi="宋体" w:cs="宋体" w:hint="eastAsia"/>
          <w:szCs w:val="21"/>
        </w:rPr>
        <w:t>须确保提供佐证材料的真实性，如被认定提供实质性虚假材料，将会导致无效响应处理。</w:t>
      </w:r>
    </w:p>
    <w:p w14:paraId="2D2328A2" w14:textId="77777777" w:rsidR="00F82CDF" w:rsidRPr="002D4718" w:rsidRDefault="00F82CDF">
      <w:pPr>
        <w:spacing w:beforeLines="50" w:before="177"/>
        <w:ind w:firstLineChars="200" w:firstLine="420"/>
        <w:rPr>
          <w:rFonts w:ascii="宋体" w:hAnsi="宋体" w:cs="宋体" w:hint="eastAsia"/>
          <w:szCs w:val="21"/>
        </w:rPr>
      </w:pPr>
    </w:p>
    <w:p w14:paraId="38DA92AA" w14:textId="77777777" w:rsidR="00F82CDF" w:rsidRPr="002D4718" w:rsidRDefault="00912F92">
      <w:pPr>
        <w:spacing w:beforeLines="50" w:before="177"/>
        <w:ind w:firstLineChars="200" w:firstLine="420"/>
        <w:rPr>
          <w:rFonts w:ascii="宋体" w:hAnsi="宋体" w:cs="宋体" w:hint="eastAsia"/>
          <w:szCs w:val="21"/>
        </w:rPr>
      </w:pPr>
      <w:r w:rsidRPr="002D4718">
        <w:rPr>
          <w:rFonts w:ascii="宋体" w:hAnsi="宋体" w:cs="宋体" w:hint="eastAsia"/>
          <w:szCs w:val="21"/>
        </w:rPr>
        <w:t>供应商名称：</w:t>
      </w:r>
      <w:r w:rsidRPr="002D4718">
        <w:rPr>
          <w:rFonts w:ascii="宋体" w:hAnsi="宋体" w:cs="宋体" w:hint="eastAsia"/>
          <w:szCs w:val="21"/>
          <w:u w:val="single"/>
        </w:rPr>
        <w:t xml:space="preserve">                                </w:t>
      </w:r>
      <w:r w:rsidRPr="002D4718">
        <w:rPr>
          <w:rFonts w:ascii="宋体" w:hAnsi="宋体" w:cs="宋体" w:hint="eastAsia"/>
          <w:szCs w:val="21"/>
        </w:rPr>
        <w:t>（盖章）</w:t>
      </w:r>
    </w:p>
    <w:p w14:paraId="343945FF" w14:textId="77777777" w:rsidR="00F82CDF" w:rsidRPr="002D4718" w:rsidRDefault="00912F92">
      <w:pPr>
        <w:spacing w:beforeLines="50" w:before="177"/>
        <w:ind w:firstLineChars="200" w:firstLine="420"/>
        <w:rPr>
          <w:rFonts w:ascii="宋体" w:hAnsi="宋体" w:cs="宋体" w:hint="eastAsia"/>
          <w:szCs w:val="21"/>
        </w:rPr>
      </w:pPr>
      <w:r w:rsidRPr="002D4718">
        <w:rPr>
          <w:rFonts w:ascii="宋体" w:hAnsi="宋体" w:cs="宋体" w:hint="eastAsia"/>
          <w:szCs w:val="21"/>
        </w:rPr>
        <w:t>法定代表人（或</w:t>
      </w:r>
      <w:r w:rsidRPr="002D4718">
        <w:rPr>
          <w:rFonts w:ascii="宋体" w:hAnsi="宋体" w:cs="宋体" w:hint="eastAsia"/>
        </w:rPr>
        <w:t>授权委托人</w:t>
      </w:r>
      <w:r w:rsidRPr="002D4718">
        <w:rPr>
          <w:rFonts w:ascii="宋体" w:hAnsi="宋体" w:cs="宋体" w:hint="eastAsia"/>
          <w:szCs w:val="21"/>
        </w:rPr>
        <w:t>）签字：</w:t>
      </w:r>
      <w:r w:rsidRPr="002D4718">
        <w:rPr>
          <w:rFonts w:ascii="宋体" w:hAnsi="宋体" w:cs="宋体" w:hint="eastAsia"/>
          <w:szCs w:val="21"/>
          <w:u w:val="single"/>
        </w:rPr>
        <w:t xml:space="preserve">                </w:t>
      </w:r>
    </w:p>
    <w:p w14:paraId="143F10FF" w14:textId="77777777" w:rsidR="00F82CDF" w:rsidRPr="002D4718" w:rsidRDefault="00912F92">
      <w:pPr>
        <w:spacing w:beforeLines="50" w:before="177"/>
        <w:ind w:firstLineChars="200" w:firstLine="420"/>
        <w:rPr>
          <w:rFonts w:ascii="宋体" w:hAnsi="宋体" w:cs="宋体" w:hint="eastAsia"/>
          <w:szCs w:val="21"/>
        </w:rPr>
      </w:pPr>
      <w:r w:rsidRPr="002D4718">
        <w:rPr>
          <w:rFonts w:ascii="宋体" w:hAnsi="宋体" w:cs="宋体" w:hint="eastAsia"/>
          <w:szCs w:val="21"/>
        </w:rPr>
        <w:t>响应日期：202</w:t>
      </w:r>
      <w:r w:rsidRPr="002D4718">
        <w:rPr>
          <w:rFonts w:ascii="宋体" w:hAnsi="宋体" w:cs="宋体"/>
          <w:szCs w:val="21"/>
        </w:rPr>
        <w:t>5</w:t>
      </w:r>
      <w:r w:rsidRPr="002D4718">
        <w:rPr>
          <w:rFonts w:ascii="宋体" w:hAnsi="宋体" w:cs="宋体" w:hint="eastAsia"/>
          <w:szCs w:val="21"/>
        </w:rPr>
        <w:t>年</w:t>
      </w:r>
      <w:r w:rsidRPr="002D4718">
        <w:rPr>
          <w:rFonts w:ascii="宋体" w:hAnsi="宋体" w:cs="宋体" w:hint="eastAsia"/>
          <w:szCs w:val="21"/>
          <w:u w:val="single"/>
        </w:rPr>
        <w:t>XX</w:t>
      </w:r>
      <w:r w:rsidRPr="002D4718">
        <w:rPr>
          <w:rFonts w:ascii="宋体" w:hAnsi="宋体" w:cs="宋体" w:hint="eastAsia"/>
          <w:szCs w:val="21"/>
        </w:rPr>
        <w:t>月</w:t>
      </w:r>
      <w:r w:rsidRPr="002D4718">
        <w:rPr>
          <w:rFonts w:ascii="宋体" w:hAnsi="宋体" w:cs="宋体" w:hint="eastAsia"/>
          <w:szCs w:val="21"/>
          <w:u w:val="single"/>
        </w:rPr>
        <w:t>XX</w:t>
      </w:r>
      <w:r w:rsidRPr="002D4718">
        <w:rPr>
          <w:rFonts w:ascii="宋体" w:hAnsi="宋体" w:cs="宋体" w:hint="eastAsia"/>
          <w:szCs w:val="21"/>
        </w:rPr>
        <w:t>日</w:t>
      </w:r>
    </w:p>
    <w:bookmarkEnd w:id="147"/>
    <w:p w14:paraId="527BB371" w14:textId="77777777" w:rsidR="00F82CDF" w:rsidRPr="002D4718" w:rsidRDefault="00912F92">
      <w:pPr>
        <w:rPr>
          <w:rFonts w:ascii="宋体" w:hAnsi="宋体" w:cs="宋体" w:hint="eastAsia"/>
          <w:b/>
          <w:sz w:val="28"/>
          <w:szCs w:val="28"/>
        </w:rPr>
      </w:pPr>
      <w:r w:rsidRPr="002D4718">
        <w:rPr>
          <w:rFonts w:ascii="宋体" w:hAnsi="宋体" w:cs="宋体" w:hint="eastAsia"/>
          <w:b/>
          <w:sz w:val="28"/>
          <w:szCs w:val="28"/>
        </w:rPr>
        <w:br w:type="page"/>
      </w:r>
    </w:p>
    <w:p w14:paraId="6E9FE7B7" w14:textId="77777777" w:rsidR="00F82CDF" w:rsidRPr="002D4718" w:rsidRDefault="00912F92">
      <w:pPr>
        <w:pStyle w:val="100"/>
        <w:spacing w:beforeLines="0" w:before="0"/>
        <w:jc w:val="both"/>
        <w:outlineLvl w:val="1"/>
        <w:rPr>
          <w:rFonts w:ascii="宋体" w:hAnsi="宋体" w:hint="eastAsia"/>
        </w:rPr>
      </w:pPr>
      <w:bookmarkStart w:id="153" w:name="_Toc12685"/>
      <w:bookmarkStart w:id="154" w:name="_Toc4999"/>
      <w:bookmarkStart w:id="155" w:name="_Toc24286"/>
      <w:bookmarkStart w:id="156" w:name="_Toc23631"/>
      <w:r w:rsidRPr="002D4718">
        <w:rPr>
          <w:rFonts w:ascii="宋体" w:hAnsi="宋体" w:hint="eastAsia"/>
        </w:rPr>
        <w:lastRenderedPageBreak/>
        <w:t>格式四、</w:t>
      </w:r>
      <w:bookmarkStart w:id="157" w:name="_Toc10057"/>
      <w:bookmarkEnd w:id="153"/>
      <w:r w:rsidRPr="002D4718">
        <w:rPr>
          <w:rFonts w:ascii="宋体" w:hAnsi="宋体" w:hint="eastAsia"/>
          <w:lang w:val="en-US"/>
        </w:rPr>
        <w:t>服务方案</w:t>
      </w:r>
      <w:bookmarkEnd w:id="154"/>
      <w:bookmarkEnd w:id="155"/>
      <w:bookmarkEnd w:id="156"/>
      <w:bookmarkEnd w:id="157"/>
    </w:p>
    <w:p w14:paraId="07894661" w14:textId="77777777" w:rsidR="00F82CDF" w:rsidRDefault="00912F92">
      <w:pPr>
        <w:jc w:val="center"/>
        <w:rPr>
          <w:rFonts w:ascii="宋体" w:hAnsi="宋体" w:cs="宋体" w:hint="eastAsia"/>
          <w:b/>
          <w:sz w:val="32"/>
          <w:szCs w:val="32"/>
        </w:rPr>
      </w:pPr>
      <w:r w:rsidRPr="002D4718">
        <w:rPr>
          <w:rFonts w:ascii="宋体" w:hAnsi="宋体" w:cs="宋体" w:hint="eastAsia"/>
          <w:b/>
          <w:sz w:val="32"/>
          <w:szCs w:val="32"/>
        </w:rPr>
        <w:t>服务方案</w:t>
      </w:r>
    </w:p>
    <w:p w14:paraId="385DA41F" w14:textId="77777777" w:rsidR="00F82CDF" w:rsidRDefault="00912F92">
      <w:pPr>
        <w:pStyle w:val="aff1"/>
        <w:spacing w:before="0" w:beforeAutospacing="0" w:after="0" w:afterAutospacing="0"/>
        <w:jc w:val="center"/>
        <w:rPr>
          <w:rFonts w:hint="eastAsia"/>
          <w:kern w:val="2"/>
          <w:sz w:val="21"/>
          <w:szCs w:val="21"/>
        </w:rPr>
      </w:pPr>
      <w:r>
        <w:rPr>
          <w:rFonts w:hint="eastAsia"/>
          <w:kern w:val="2"/>
          <w:sz w:val="21"/>
          <w:szCs w:val="21"/>
          <w:lang w:bidi="ar"/>
        </w:rPr>
        <w:t>（格式自定）</w:t>
      </w:r>
    </w:p>
    <w:p w14:paraId="7B6E0B88" w14:textId="77777777" w:rsidR="00F82CDF" w:rsidRDefault="00912F92">
      <w:pPr>
        <w:widowControl/>
        <w:jc w:val="left"/>
        <w:rPr>
          <w:rFonts w:ascii="宋体" w:hAnsi="宋体" w:hint="eastAsia"/>
          <w:szCs w:val="21"/>
        </w:rPr>
      </w:pPr>
      <w:r>
        <w:rPr>
          <w:rFonts w:ascii="宋体" w:hAnsi="宋体" w:hint="eastAsia"/>
          <w:szCs w:val="21"/>
          <w:lang w:bidi="ar"/>
        </w:rPr>
        <w:t xml:space="preserve"> </w:t>
      </w:r>
    </w:p>
    <w:p w14:paraId="47BD4B2E" w14:textId="77777777" w:rsidR="00F82CDF" w:rsidRDefault="00912F92">
      <w:pPr>
        <w:spacing w:line="360" w:lineRule="auto"/>
        <w:ind w:firstLineChars="200" w:firstLine="420"/>
        <w:rPr>
          <w:rFonts w:ascii="宋体" w:hAnsi="宋体" w:cs="宋体" w:hint="eastAsia"/>
          <w:szCs w:val="21"/>
        </w:rPr>
      </w:pPr>
      <w:r>
        <w:rPr>
          <w:rFonts w:ascii="宋体" w:hAnsi="宋体" w:cs="宋体" w:hint="eastAsia"/>
          <w:szCs w:val="21"/>
        </w:rPr>
        <w:t>供应商根据竞争性比</w:t>
      </w:r>
      <w:proofErr w:type="gramStart"/>
      <w:r>
        <w:rPr>
          <w:rFonts w:ascii="宋体" w:hAnsi="宋体" w:cs="宋体" w:hint="eastAsia"/>
          <w:szCs w:val="21"/>
        </w:rPr>
        <w:t>选文件</w:t>
      </w:r>
      <w:proofErr w:type="gramEnd"/>
      <w:r>
        <w:rPr>
          <w:rFonts w:ascii="宋体" w:hAnsi="宋体" w:cs="宋体" w:hint="eastAsia"/>
          <w:szCs w:val="21"/>
        </w:rPr>
        <w:t>《第三部分：项目需求》和《第五部分：评审办法》中的要求自行编制服务方案</w:t>
      </w:r>
    </w:p>
    <w:p w14:paraId="43F9F768" w14:textId="77777777" w:rsidR="00F82CDF" w:rsidRDefault="00F82CDF">
      <w:pPr>
        <w:ind w:firstLineChars="200" w:firstLine="420"/>
        <w:rPr>
          <w:rFonts w:ascii="宋体" w:hAnsi="宋体" w:hint="eastAsia"/>
          <w:szCs w:val="21"/>
        </w:rPr>
      </w:pPr>
    </w:p>
    <w:p w14:paraId="6795267F" w14:textId="77777777" w:rsidR="00F82CDF" w:rsidRDefault="00F82CDF">
      <w:pPr>
        <w:ind w:firstLineChars="200" w:firstLine="420"/>
        <w:rPr>
          <w:rFonts w:ascii="宋体" w:hAnsi="宋体" w:cs="宋体" w:hint="eastAsia"/>
          <w:szCs w:val="21"/>
        </w:rPr>
      </w:pPr>
    </w:p>
    <w:p w14:paraId="5FF2CE8B" w14:textId="77777777" w:rsidR="00F82CDF" w:rsidRDefault="00912F92">
      <w:pPr>
        <w:spacing w:beforeLines="50" w:before="177"/>
        <w:ind w:firstLineChars="200" w:firstLine="420"/>
        <w:rPr>
          <w:rFonts w:ascii="宋体" w:hAnsi="宋体" w:cs="宋体" w:hint="eastAsia"/>
          <w:szCs w:val="21"/>
        </w:rPr>
      </w:pPr>
      <w:r>
        <w:rPr>
          <w:rFonts w:ascii="宋体" w:hAnsi="宋体" w:cs="宋体" w:hint="eastAsia"/>
          <w:szCs w:val="21"/>
        </w:rPr>
        <w:t>供应商名称：</w:t>
      </w:r>
      <w:r>
        <w:rPr>
          <w:rFonts w:ascii="宋体" w:hAnsi="宋体" w:cs="宋体" w:hint="eastAsia"/>
          <w:szCs w:val="21"/>
          <w:u w:val="single"/>
        </w:rPr>
        <w:t xml:space="preserve">                                </w:t>
      </w:r>
      <w:r>
        <w:rPr>
          <w:rFonts w:ascii="宋体" w:hAnsi="宋体" w:cs="宋体" w:hint="eastAsia"/>
          <w:szCs w:val="21"/>
        </w:rPr>
        <w:t>（盖章）</w:t>
      </w:r>
    </w:p>
    <w:p w14:paraId="00EAA6BB" w14:textId="77777777" w:rsidR="00F82CDF" w:rsidRDefault="00912F92">
      <w:pPr>
        <w:spacing w:beforeLines="50" w:before="177"/>
        <w:ind w:firstLineChars="200" w:firstLine="420"/>
        <w:rPr>
          <w:rFonts w:ascii="宋体" w:hAnsi="宋体" w:cs="宋体" w:hint="eastAsia"/>
          <w:szCs w:val="21"/>
        </w:rPr>
      </w:pPr>
      <w:r>
        <w:rPr>
          <w:rFonts w:ascii="宋体" w:hAnsi="宋体" w:cs="宋体" w:hint="eastAsia"/>
          <w:szCs w:val="21"/>
        </w:rPr>
        <w:t>法定代表人（或</w:t>
      </w:r>
      <w:r>
        <w:rPr>
          <w:rFonts w:ascii="宋体" w:hAnsi="宋体" w:cs="宋体" w:hint="eastAsia"/>
        </w:rPr>
        <w:t>授权委托人</w:t>
      </w:r>
      <w:r>
        <w:rPr>
          <w:rFonts w:ascii="宋体" w:hAnsi="宋体" w:cs="宋体" w:hint="eastAsia"/>
          <w:szCs w:val="21"/>
        </w:rPr>
        <w:t>）签字：</w:t>
      </w:r>
      <w:r>
        <w:rPr>
          <w:rFonts w:ascii="宋体" w:hAnsi="宋体" w:cs="宋体" w:hint="eastAsia"/>
          <w:szCs w:val="21"/>
          <w:u w:val="single"/>
        </w:rPr>
        <w:t xml:space="preserve">                </w:t>
      </w:r>
    </w:p>
    <w:p w14:paraId="450B0D8E" w14:textId="77777777" w:rsidR="00F82CDF" w:rsidRDefault="00912F92">
      <w:pPr>
        <w:spacing w:beforeLines="50" w:before="177"/>
        <w:ind w:firstLineChars="200" w:firstLine="420"/>
        <w:rPr>
          <w:rFonts w:ascii="宋体" w:hAnsi="宋体" w:cs="宋体" w:hint="eastAsia"/>
          <w:szCs w:val="21"/>
        </w:rPr>
      </w:pPr>
      <w:r>
        <w:rPr>
          <w:rFonts w:ascii="宋体" w:hAnsi="宋体" w:cs="宋体" w:hint="eastAsia"/>
          <w:szCs w:val="21"/>
        </w:rPr>
        <w:t>响应日期：202</w:t>
      </w:r>
      <w:r>
        <w:rPr>
          <w:rFonts w:ascii="宋体" w:hAnsi="宋体" w:cs="宋体"/>
          <w:szCs w:val="21"/>
        </w:rPr>
        <w:t>5</w:t>
      </w:r>
      <w:r>
        <w:rPr>
          <w:rFonts w:ascii="宋体" w:hAnsi="宋体" w:cs="宋体" w:hint="eastAsia"/>
          <w:szCs w:val="21"/>
        </w:rPr>
        <w:t>年</w:t>
      </w:r>
      <w:r>
        <w:rPr>
          <w:rFonts w:ascii="宋体" w:hAnsi="宋体" w:cs="宋体" w:hint="eastAsia"/>
          <w:szCs w:val="21"/>
          <w:u w:val="single"/>
        </w:rPr>
        <w:t>XX</w:t>
      </w:r>
      <w:r>
        <w:rPr>
          <w:rFonts w:ascii="宋体" w:hAnsi="宋体" w:cs="宋体" w:hint="eastAsia"/>
          <w:szCs w:val="21"/>
        </w:rPr>
        <w:t>月</w:t>
      </w:r>
      <w:r>
        <w:rPr>
          <w:rFonts w:ascii="宋体" w:hAnsi="宋体" w:cs="宋体" w:hint="eastAsia"/>
          <w:szCs w:val="21"/>
          <w:u w:val="single"/>
        </w:rPr>
        <w:t>XX</w:t>
      </w:r>
      <w:r>
        <w:rPr>
          <w:rFonts w:ascii="宋体" w:hAnsi="宋体" w:cs="宋体" w:hint="eastAsia"/>
          <w:szCs w:val="21"/>
        </w:rPr>
        <w:t>日</w:t>
      </w:r>
    </w:p>
    <w:p w14:paraId="5413CE36" w14:textId="77777777" w:rsidR="00F82CDF" w:rsidRDefault="00F82CDF">
      <w:pPr>
        <w:spacing w:beforeLines="50" w:before="177"/>
        <w:jc w:val="left"/>
        <w:rPr>
          <w:rFonts w:ascii="宋体" w:hAnsi="宋体" w:cs="宋体" w:hint="eastAsia"/>
          <w:szCs w:val="21"/>
        </w:rPr>
        <w:sectPr w:rsidR="00F82CDF">
          <w:pgSz w:w="11906" w:h="16838"/>
          <w:pgMar w:top="1417" w:right="1797" w:bottom="850" w:left="1797" w:header="851" w:footer="992" w:gutter="0"/>
          <w:cols w:space="0"/>
          <w:docGrid w:type="lines" w:linePitch="355"/>
        </w:sectPr>
      </w:pPr>
    </w:p>
    <w:p w14:paraId="16DAD9D1" w14:textId="77777777" w:rsidR="00F82CDF" w:rsidRDefault="00912F92">
      <w:pPr>
        <w:pStyle w:val="100"/>
        <w:spacing w:beforeLines="0" w:before="0"/>
        <w:jc w:val="both"/>
        <w:outlineLvl w:val="1"/>
        <w:rPr>
          <w:rFonts w:ascii="宋体" w:hAnsi="宋体" w:hint="eastAsia"/>
        </w:rPr>
      </w:pPr>
      <w:bookmarkStart w:id="158" w:name="_Toc28037"/>
      <w:bookmarkStart w:id="159" w:name="_Toc21569"/>
      <w:bookmarkStart w:id="160" w:name="_Toc29376"/>
      <w:bookmarkStart w:id="161" w:name="_Toc28957"/>
      <w:r>
        <w:rPr>
          <w:rFonts w:ascii="宋体" w:hAnsi="宋体" w:hint="eastAsia"/>
        </w:rPr>
        <w:lastRenderedPageBreak/>
        <w:t>格式五、资格证明文件</w:t>
      </w:r>
      <w:bookmarkEnd w:id="158"/>
      <w:bookmarkEnd w:id="159"/>
      <w:bookmarkEnd w:id="160"/>
      <w:bookmarkEnd w:id="161"/>
    </w:p>
    <w:p w14:paraId="64E2E57D" w14:textId="77777777" w:rsidR="00F82CDF" w:rsidRDefault="00912F92">
      <w:pPr>
        <w:jc w:val="center"/>
        <w:rPr>
          <w:rFonts w:ascii="宋体" w:hAnsi="宋体" w:cs="宋体" w:hint="eastAsia"/>
          <w:b/>
          <w:sz w:val="32"/>
          <w:szCs w:val="32"/>
        </w:rPr>
      </w:pPr>
      <w:r>
        <w:rPr>
          <w:rFonts w:ascii="宋体" w:hAnsi="宋体" w:cs="宋体" w:hint="eastAsia"/>
          <w:b/>
          <w:sz w:val="32"/>
          <w:szCs w:val="32"/>
        </w:rPr>
        <w:t>资格证明文件</w:t>
      </w:r>
    </w:p>
    <w:p w14:paraId="6F8ADFF2" w14:textId="77777777" w:rsidR="00F82CDF" w:rsidRDefault="00F82CDF">
      <w:pPr>
        <w:rPr>
          <w:rFonts w:ascii="宋体" w:hAnsi="宋体" w:cs="宋体" w:hint="eastAsia"/>
          <w:szCs w:val="21"/>
        </w:rPr>
      </w:pPr>
    </w:p>
    <w:p w14:paraId="3DBE4A90" w14:textId="77777777" w:rsidR="00F82CDF" w:rsidRDefault="00912F92">
      <w:pPr>
        <w:ind w:firstLineChars="200" w:firstLine="420"/>
        <w:rPr>
          <w:rFonts w:ascii="宋体" w:hAnsi="宋体" w:cs="宋体" w:hint="eastAsia"/>
          <w:szCs w:val="21"/>
        </w:rPr>
      </w:pPr>
      <w:r>
        <w:rPr>
          <w:rFonts w:ascii="宋体" w:hAnsi="宋体" w:cs="宋体" w:hint="eastAsia"/>
          <w:szCs w:val="21"/>
        </w:rPr>
        <w:t>（1）、具有独立承担民事责任的能力（提供事业单位法人证书或者企业单位的营业执照；供应商为自然人的，提供其身份证）（复印件）</w:t>
      </w:r>
      <w:r>
        <w:rPr>
          <w:rFonts w:ascii="宋体" w:hAnsi="宋体" w:cs="宋体" w:hint="eastAsia"/>
          <w:bCs/>
          <w:szCs w:val="21"/>
        </w:rPr>
        <w:t>；</w:t>
      </w:r>
    </w:p>
    <w:p w14:paraId="483F55B2" w14:textId="77777777" w:rsidR="00F82CDF" w:rsidRDefault="00912F92">
      <w:pPr>
        <w:ind w:firstLineChars="200" w:firstLine="420"/>
        <w:rPr>
          <w:rFonts w:ascii="宋体" w:hAnsi="宋体" w:cs="宋体" w:hint="eastAsia"/>
          <w:szCs w:val="21"/>
        </w:rPr>
      </w:pPr>
      <w:r>
        <w:rPr>
          <w:rFonts w:ascii="宋体" w:hAnsi="宋体" w:cs="宋体" w:hint="eastAsia"/>
          <w:szCs w:val="21"/>
        </w:rPr>
        <w:t>（2）、</w:t>
      </w:r>
      <w:r>
        <w:rPr>
          <w:rFonts w:ascii="宋体" w:hAnsi="宋体" w:cs="宋体" w:hint="eastAsia"/>
          <w:szCs w:val="21"/>
          <w:lang w:val="zh-CN"/>
        </w:rPr>
        <w:t>没有重大违法及商业贿赂不良记录声明（提供书面声明原件）</w:t>
      </w:r>
    </w:p>
    <w:p w14:paraId="40C77045" w14:textId="77777777" w:rsidR="00F82CDF" w:rsidRDefault="00912F92">
      <w:pPr>
        <w:ind w:firstLineChars="200" w:firstLine="420"/>
        <w:rPr>
          <w:rFonts w:ascii="宋体" w:hAnsi="宋体" w:cs="宋体" w:hint="eastAsia"/>
          <w:szCs w:val="21"/>
        </w:rPr>
      </w:pPr>
      <w:r>
        <w:rPr>
          <w:rFonts w:ascii="宋体" w:hAnsi="宋体" w:cs="宋体" w:hint="eastAsia"/>
          <w:szCs w:val="21"/>
        </w:rPr>
        <w:t>（3）、</w:t>
      </w:r>
      <w:r>
        <w:rPr>
          <w:rFonts w:ascii="宋体" w:hAnsi="宋体" w:cs="宋体" w:hint="eastAsia"/>
          <w:szCs w:val="21"/>
          <w:lang w:val="zh-CN"/>
        </w:rPr>
        <w:t>供应商须提供法定代表人授权书（原件），如果是法定代表人直接参与竞争性比选的可以不提供（但必须在营业执照后附法定代表人身份证复印件）</w:t>
      </w:r>
      <w:r>
        <w:rPr>
          <w:rFonts w:ascii="宋体" w:hAnsi="宋体" w:cs="宋体" w:hint="eastAsia"/>
          <w:szCs w:val="21"/>
        </w:rPr>
        <w:t>；</w:t>
      </w:r>
    </w:p>
    <w:p w14:paraId="3E2AE268" w14:textId="77777777" w:rsidR="00F82CDF" w:rsidRDefault="00912F92">
      <w:pPr>
        <w:ind w:firstLineChars="200" w:firstLine="420"/>
        <w:rPr>
          <w:rFonts w:ascii="宋体" w:hAnsi="宋体" w:cs="宋体" w:hint="eastAsia"/>
          <w:szCs w:val="21"/>
        </w:rPr>
      </w:pPr>
      <w:r>
        <w:rPr>
          <w:rFonts w:ascii="宋体" w:hAnsi="宋体" w:cs="宋体" w:hint="eastAsia"/>
          <w:szCs w:val="21"/>
        </w:rPr>
        <w:t>4）、</w:t>
      </w:r>
      <w:r>
        <w:rPr>
          <w:rFonts w:ascii="宋体" w:hAnsi="宋体" w:cs="宋体" w:hint="eastAsia"/>
          <w:szCs w:val="21"/>
          <w:lang w:val="zh-CN"/>
        </w:rPr>
        <w:t>提供供应商代表参加本次采购活动半年内任一月份供应商为其缴纳社会保障资金的凭据（复印件加盖公章）</w:t>
      </w:r>
      <w:r>
        <w:rPr>
          <w:rFonts w:ascii="宋体" w:hAnsi="宋体" w:cs="宋体" w:hint="eastAsia"/>
          <w:szCs w:val="21"/>
        </w:rPr>
        <w:t>；</w:t>
      </w:r>
    </w:p>
    <w:p w14:paraId="0E3C735F" w14:textId="77777777" w:rsidR="00F82CDF" w:rsidRDefault="00912F92">
      <w:pPr>
        <w:ind w:firstLineChars="200" w:firstLine="420"/>
        <w:rPr>
          <w:rFonts w:ascii="宋体" w:hAnsi="宋体" w:hint="eastAsia"/>
          <w:szCs w:val="21"/>
          <w:lang w:bidi="ar"/>
        </w:rPr>
      </w:pPr>
      <w:r>
        <w:rPr>
          <w:rFonts w:ascii="宋体" w:hAnsi="宋体" w:cs="宋体" w:hint="eastAsia"/>
          <w:szCs w:val="21"/>
        </w:rPr>
        <w:t>（5）、</w:t>
      </w:r>
      <w:r>
        <w:rPr>
          <w:rFonts w:ascii="宋体" w:hAnsi="宋体" w:hint="eastAsia"/>
          <w:szCs w:val="21"/>
          <w:lang w:bidi="ar"/>
        </w:rPr>
        <w:t>本项目接受产品代理商或经销商响应；供应商须提供制造商的授权书（复印件）；</w:t>
      </w:r>
    </w:p>
    <w:p w14:paraId="4022B0D8" w14:textId="77777777" w:rsidR="00F82CDF" w:rsidRDefault="00912F92">
      <w:pPr>
        <w:ind w:firstLineChars="200" w:firstLine="420"/>
        <w:rPr>
          <w:rFonts w:ascii="宋体" w:hAnsi="宋体" w:cs="宋体" w:hint="eastAsia"/>
          <w:szCs w:val="21"/>
        </w:rPr>
      </w:pPr>
      <w:r>
        <w:rPr>
          <w:rFonts w:ascii="宋体" w:hAnsi="宋体" w:hint="eastAsia"/>
          <w:szCs w:val="21"/>
          <w:lang w:bidi="ar"/>
        </w:rPr>
        <w:t>（6）拒绝供应商被“信用中国”网站(www.creditchina.gov.cn)列入“重大税收违法失信主体”、“严重失信主体名单”。（提供网页截图并加盖公章）</w:t>
      </w:r>
      <w:r>
        <w:rPr>
          <w:rFonts w:ascii="宋体" w:hAnsi="宋体" w:cs="宋体" w:hint="eastAsia"/>
          <w:szCs w:val="21"/>
          <w:lang w:val="zh-CN"/>
        </w:rPr>
        <w:t>。</w:t>
      </w:r>
    </w:p>
    <w:p w14:paraId="0DE72431" w14:textId="77777777" w:rsidR="00F82CDF" w:rsidRDefault="00F82CDF">
      <w:pPr>
        <w:spacing w:beforeLines="50" w:before="177"/>
        <w:ind w:firstLineChars="200" w:firstLine="420"/>
        <w:rPr>
          <w:rFonts w:ascii="宋体" w:hAnsi="宋体" w:cs="宋体" w:hint="eastAsia"/>
          <w:szCs w:val="21"/>
        </w:rPr>
      </w:pPr>
    </w:p>
    <w:p w14:paraId="7764177B" w14:textId="77777777" w:rsidR="00F82CDF" w:rsidRDefault="00912F92">
      <w:pPr>
        <w:pStyle w:val="100"/>
        <w:spacing w:beforeLines="0" w:before="0"/>
        <w:jc w:val="both"/>
        <w:outlineLvl w:val="9"/>
        <w:rPr>
          <w:rFonts w:ascii="宋体" w:hAnsi="宋体" w:hint="eastAsia"/>
          <w:bCs w:val="0"/>
          <w:szCs w:val="28"/>
          <w:lang w:val="en-US"/>
        </w:rPr>
      </w:pPr>
      <w:r>
        <w:rPr>
          <w:rFonts w:ascii="宋体" w:hAnsi="宋体" w:hint="eastAsia"/>
          <w:szCs w:val="21"/>
        </w:rPr>
        <w:br w:type="page"/>
      </w:r>
      <w:bookmarkStart w:id="162" w:name="_Toc4484"/>
      <w:bookmarkStart w:id="163" w:name="_Toc27027"/>
      <w:bookmarkStart w:id="164" w:name="_Toc27981"/>
      <w:bookmarkStart w:id="165" w:name="_Toc7077"/>
      <w:r>
        <w:rPr>
          <w:rFonts w:ascii="宋体" w:hAnsi="宋体" w:hint="eastAsia"/>
          <w:bCs w:val="0"/>
          <w:szCs w:val="28"/>
          <w:lang w:val="en-US"/>
        </w:rPr>
        <w:lastRenderedPageBreak/>
        <w:t>格式</w:t>
      </w:r>
      <w:r>
        <w:rPr>
          <w:rFonts w:ascii="宋体" w:hAnsi="宋体" w:hint="eastAsia"/>
        </w:rPr>
        <w:t>五</w:t>
      </w:r>
      <w:r>
        <w:rPr>
          <w:rFonts w:ascii="宋体" w:hAnsi="宋体" w:hint="eastAsia"/>
          <w:bCs w:val="0"/>
          <w:szCs w:val="28"/>
          <w:lang w:val="en-US"/>
        </w:rPr>
        <w:t>（2）</w:t>
      </w:r>
      <w:bookmarkEnd w:id="162"/>
      <w:bookmarkEnd w:id="163"/>
      <w:bookmarkEnd w:id="164"/>
      <w:bookmarkEnd w:id="165"/>
    </w:p>
    <w:p w14:paraId="55E5C5EA" w14:textId="77777777" w:rsidR="00F82CDF" w:rsidRDefault="00912F92">
      <w:pPr>
        <w:jc w:val="center"/>
        <w:rPr>
          <w:rFonts w:ascii="宋体" w:hAnsi="宋体" w:cs="宋体" w:hint="eastAsia"/>
          <w:b/>
          <w:sz w:val="32"/>
          <w:szCs w:val="32"/>
        </w:rPr>
      </w:pPr>
      <w:r>
        <w:rPr>
          <w:rFonts w:ascii="宋体" w:hAnsi="宋体" w:cs="宋体" w:hint="eastAsia"/>
          <w:b/>
          <w:sz w:val="32"/>
          <w:szCs w:val="32"/>
        </w:rPr>
        <w:t>没有重大违法及商业贿赂不良记录声明</w:t>
      </w:r>
    </w:p>
    <w:p w14:paraId="6AE68223" w14:textId="77777777" w:rsidR="00F82CDF" w:rsidRDefault="00F82CDF">
      <w:pPr>
        <w:spacing w:line="500" w:lineRule="exact"/>
        <w:rPr>
          <w:rFonts w:ascii="宋体" w:hAnsi="宋体" w:hint="eastAsia"/>
          <w:b/>
          <w:bCs/>
          <w:sz w:val="24"/>
          <w:szCs w:val="28"/>
        </w:rPr>
      </w:pPr>
    </w:p>
    <w:p w14:paraId="281B7AA4" w14:textId="77777777" w:rsidR="00F82CDF" w:rsidRDefault="00912F92">
      <w:pPr>
        <w:spacing w:line="500" w:lineRule="exact"/>
        <w:rPr>
          <w:rFonts w:ascii="宋体" w:hAnsi="宋体" w:hint="eastAsia"/>
          <w:b/>
          <w:bCs/>
          <w:sz w:val="24"/>
          <w:szCs w:val="28"/>
        </w:rPr>
      </w:pPr>
      <w:r>
        <w:rPr>
          <w:rFonts w:ascii="宋体" w:hAnsi="宋体" w:hint="eastAsia"/>
          <w:b/>
          <w:bCs/>
          <w:sz w:val="24"/>
          <w:szCs w:val="28"/>
        </w:rPr>
        <w:t>（请提供参加本次采购活动前3年内在经营活动中没有重大违法记录、2年内没有商业贿赂不良记录的书面声明，原件，加盖单位公章）</w:t>
      </w:r>
    </w:p>
    <w:p w14:paraId="413CBE38" w14:textId="77777777" w:rsidR="00F82CDF" w:rsidRDefault="00F82CDF">
      <w:pPr>
        <w:spacing w:line="500" w:lineRule="exact"/>
        <w:rPr>
          <w:rFonts w:ascii="宋体" w:hAnsi="宋体" w:hint="eastAsia"/>
          <w:b/>
          <w:bCs/>
          <w:sz w:val="24"/>
          <w:szCs w:val="28"/>
        </w:rPr>
      </w:pPr>
    </w:p>
    <w:p w14:paraId="525A3F9D" w14:textId="77777777" w:rsidR="00F82CDF" w:rsidRDefault="00912F92">
      <w:pPr>
        <w:pStyle w:val="afff3"/>
        <w:adjustRightInd w:val="0"/>
        <w:spacing w:line="480" w:lineRule="auto"/>
        <w:ind w:firstLine="480"/>
        <w:contextualSpacing/>
        <w:rPr>
          <w:rFonts w:ascii="宋体" w:hAnsi="宋体" w:cs="宋体" w:hint="eastAsia"/>
          <w:sz w:val="24"/>
          <w:szCs w:val="21"/>
        </w:rPr>
      </w:pPr>
      <w:r>
        <w:rPr>
          <w:rFonts w:ascii="宋体" w:hAnsi="宋体" w:cs="宋体" w:hint="eastAsia"/>
          <w:sz w:val="24"/>
          <w:szCs w:val="21"/>
        </w:rPr>
        <w:t>我公司郑重声明：参加本次采购活动前三年内，我公司在经营活动中没有因违法经营受到刑事处罚或者责令停产停业、吊销许可证或者执照、较大数额罚款等行政处罚，两年内无医药购销领域商业贿赂不良记录。</w:t>
      </w:r>
    </w:p>
    <w:p w14:paraId="6B4738A2" w14:textId="77777777" w:rsidR="00F82CDF" w:rsidRDefault="00912F92">
      <w:pPr>
        <w:pStyle w:val="afff3"/>
        <w:adjustRightInd w:val="0"/>
        <w:spacing w:line="480" w:lineRule="auto"/>
        <w:ind w:firstLine="480"/>
        <w:contextualSpacing/>
        <w:rPr>
          <w:rFonts w:ascii="宋体" w:hAnsi="宋体" w:cs="宋体" w:hint="eastAsia"/>
          <w:sz w:val="24"/>
          <w:szCs w:val="21"/>
        </w:rPr>
      </w:pPr>
      <w:r>
        <w:rPr>
          <w:rFonts w:ascii="宋体" w:hAnsi="宋体" w:cs="宋体" w:hint="eastAsia"/>
          <w:sz w:val="24"/>
          <w:szCs w:val="21"/>
        </w:rPr>
        <w:t>特此声明！</w:t>
      </w:r>
    </w:p>
    <w:p w14:paraId="26548D73" w14:textId="77777777" w:rsidR="00F82CDF" w:rsidRDefault="00F82CDF">
      <w:pPr>
        <w:pStyle w:val="afff3"/>
        <w:adjustRightInd w:val="0"/>
        <w:spacing w:line="480" w:lineRule="auto"/>
        <w:ind w:firstLine="480"/>
        <w:contextualSpacing/>
        <w:rPr>
          <w:rFonts w:ascii="宋体" w:hAnsi="宋体" w:cs="宋体" w:hint="eastAsia"/>
          <w:sz w:val="24"/>
          <w:szCs w:val="21"/>
        </w:rPr>
      </w:pPr>
    </w:p>
    <w:p w14:paraId="14C32C27" w14:textId="77777777" w:rsidR="00F82CDF" w:rsidRDefault="00912F92">
      <w:pPr>
        <w:pStyle w:val="afff3"/>
        <w:adjustRightInd w:val="0"/>
        <w:spacing w:line="480" w:lineRule="auto"/>
        <w:ind w:firstLine="480"/>
        <w:contextualSpacing/>
        <w:rPr>
          <w:rFonts w:ascii="宋体" w:hAnsi="宋体" w:cs="宋体" w:hint="eastAsia"/>
          <w:sz w:val="24"/>
          <w:szCs w:val="21"/>
        </w:rPr>
      </w:pPr>
      <w:r>
        <w:rPr>
          <w:rFonts w:ascii="宋体" w:hAnsi="宋体" w:cs="宋体" w:hint="eastAsia"/>
          <w:sz w:val="24"/>
          <w:szCs w:val="21"/>
        </w:rPr>
        <w:t>供应商名称：</w:t>
      </w:r>
      <w:r>
        <w:rPr>
          <w:rFonts w:ascii="宋体" w:hAnsi="宋体" w:cs="宋体" w:hint="eastAsia"/>
          <w:sz w:val="24"/>
          <w:szCs w:val="21"/>
          <w:u w:val="single"/>
        </w:rPr>
        <w:t xml:space="preserve">                               </w:t>
      </w:r>
      <w:r>
        <w:rPr>
          <w:rFonts w:ascii="宋体" w:hAnsi="宋体" w:cs="宋体" w:hint="eastAsia"/>
          <w:sz w:val="24"/>
          <w:szCs w:val="21"/>
        </w:rPr>
        <w:t xml:space="preserve"> （盖章）</w:t>
      </w:r>
    </w:p>
    <w:p w14:paraId="1E819090" w14:textId="77777777" w:rsidR="00F82CDF" w:rsidRDefault="00912F92">
      <w:pPr>
        <w:pStyle w:val="afff3"/>
        <w:adjustRightInd w:val="0"/>
        <w:spacing w:line="480" w:lineRule="auto"/>
        <w:ind w:firstLine="480"/>
        <w:contextualSpacing/>
        <w:rPr>
          <w:rFonts w:ascii="宋体" w:hAnsi="宋体" w:cs="宋体" w:hint="eastAsia"/>
          <w:sz w:val="24"/>
          <w:szCs w:val="21"/>
        </w:rPr>
      </w:pPr>
      <w:r>
        <w:rPr>
          <w:rFonts w:ascii="宋体" w:hAnsi="宋体" w:cs="宋体" w:hint="eastAsia"/>
          <w:sz w:val="24"/>
          <w:szCs w:val="21"/>
        </w:rPr>
        <w:t xml:space="preserve">法定代表人签字或签章：               </w:t>
      </w:r>
    </w:p>
    <w:p w14:paraId="6B93A739" w14:textId="77777777" w:rsidR="00F82CDF" w:rsidRDefault="00912F92">
      <w:pPr>
        <w:pStyle w:val="afff3"/>
        <w:adjustRightInd w:val="0"/>
        <w:spacing w:line="480" w:lineRule="auto"/>
        <w:ind w:firstLine="480"/>
        <w:contextualSpacing/>
        <w:rPr>
          <w:rFonts w:ascii="宋体" w:hAnsi="宋体" w:cs="宋体" w:hint="eastAsia"/>
          <w:sz w:val="24"/>
          <w:szCs w:val="21"/>
        </w:rPr>
      </w:pPr>
      <w:r>
        <w:rPr>
          <w:rFonts w:ascii="宋体" w:hAnsi="宋体" w:cs="宋体" w:hint="eastAsia"/>
          <w:sz w:val="24"/>
          <w:szCs w:val="21"/>
        </w:rPr>
        <w:t xml:space="preserve">授权代表签字：              </w:t>
      </w:r>
    </w:p>
    <w:p w14:paraId="1A83176B" w14:textId="77777777" w:rsidR="00F82CDF" w:rsidRDefault="00912F92">
      <w:pPr>
        <w:pStyle w:val="afff3"/>
        <w:adjustRightInd w:val="0"/>
        <w:spacing w:line="480" w:lineRule="auto"/>
        <w:ind w:firstLine="480"/>
        <w:contextualSpacing/>
        <w:rPr>
          <w:rFonts w:ascii="宋体" w:hAnsi="宋体" w:cs="宋体" w:hint="eastAsia"/>
          <w:sz w:val="24"/>
          <w:szCs w:val="21"/>
        </w:rPr>
      </w:pPr>
      <w:r>
        <w:rPr>
          <w:rFonts w:ascii="宋体" w:hAnsi="宋体" w:cs="宋体" w:hint="eastAsia"/>
          <w:sz w:val="24"/>
          <w:szCs w:val="21"/>
        </w:rPr>
        <w:t>202</w:t>
      </w:r>
      <w:r>
        <w:rPr>
          <w:rFonts w:ascii="宋体" w:hAnsi="宋体" w:cs="宋体"/>
          <w:sz w:val="24"/>
          <w:szCs w:val="21"/>
        </w:rPr>
        <w:t>5</w:t>
      </w:r>
      <w:r>
        <w:rPr>
          <w:rFonts w:ascii="宋体" w:hAnsi="宋体" w:cs="宋体" w:hint="eastAsia"/>
          <w:sz w:val="24"/>
          <w:szCs w:val="21"/>
        </w:rPr>
        <w:t>年XX月XX日</w:t>
      </w:r>
    </w:p>
    <w:p w14:paraId="322611F4" w14:textId="77777777" w:rsidR="00F82CDF" w:rsidRDefault="00F82CDF">
      <w:pPr>
        <w:spacing w:beforeLines="50" w:before="177"/>
        <w:ind w:firstLineChars="200" w:firstLine="420"/>
        <w:rPr>
          <w:rFonts w:ascii="宋体" w:hAnsi="宋体" w:cs="宋体" w:hint="eastAsia"/>
          <w:szCs w:val="21"/>
        </w:rPr>
      </w:pPr>
    </w:p>
    <w:p w14:paraId="798B8C50" w14:textId="77777777" w:rsidR="00F82CDF" w:rsidRDefault="00F82CDF">
      <w:pPr>
        <w:spacing w:beforeLines="50" w:before="177"/>
        <w:rPr>
          <w:rFonts w:ascii="宋体" w:hAnsi="宋体" w:cs="宋体" w:hint="eastAsia"/>
          <w:szCs w:val="21"/>
        </w:rPr>
      </w:pPr>
    </w:p>
    <w:p w14:paraId="7992CE9F" w14:textId="77777777" w:rsidR="00F82CDF" w:rsidRDefault="00F82CDF">
      <w:pPr>
        <w:spacing w:beforeLines="50" w:before="177"/>
        <w:rPr>
          <w:rFonts w:ascii="宋体" w:hAnsi="宋体" w:cs="宋体" w:hint="eastAsia"/>
          <w:szCs w:val="21"/>
        </w:rPr>
      </w:pPr>
    </w:p>
    <w:p w14:paraId="100DA9D1" w14:textId="77777777" w:rsidR="00F82CDF" w:rsidRDefault="00F82CDF">
      <w:pPr>
        <w:spacing w:beforeLines="50" w:before="177"/>
        <w:rPr>
          <w:rFonts w:ascii="宋体" w:hAnsi="宋体" w:cs="宋体" w:hint="eastAsia"/>
          <w:szCs w:val="21"/>
        </w:rPr>
      </w:pPr>
    </w:p>
    <w:p w14:paraId="77387ABC" w14:textId="77777777" w:rsidR="00F82CDF" w:rsidRDefault="00F82CDF">
      <w:pPr>
        <w:spacing w:beforeLines="50" w:before="177"/>
        <w:rPr>
          <w:rFonts w:ascii="宋体" w:hAnsi="宋体" w:cs="宋体" w:hint="eastAsia"/>
          <w:szCs w:val="21"/>
        </w:rPr>
      </w:pPr>
    </w:p>
    <w:p w14:paraId="4CC966E5" w14:textId="77777777" w:rsidR="00F82CDF" w:rsidRDefault="00F82CDF">
      <w:pPr>
        <w:spacing w:beforeLines="50" w:before="177"/>
        <w:rPr>
          <w:rFonts w:ascii="宋体" w:hAnsi="宋体" w:cs="宋体" w:hint="eastAsia"/>
          <w:szCs w:val="21"/>
        </w:rPr>
      </w:pPr>
    </w:p>
    <w:p w14:paraId="657D4EE8" w14:textId="77777777" w:rsidR="00F82CDF" w:rsidRDefault="00F82CDF">
      <w:pPr>
        <w:spacing w:beforeLines="50" w:before="177"/>
        <w:rPr>
          <w:rFonts w:ascii="宋体" w:hAnsi="宋体" w:cs="宋体" w:hint="eastAsia"/>
          <w:szCs w:val="21"/>
        </w:rPr>
      </w:pPr>
    </w:p>
    <w:p w14:paraId="134913D1" w14:textId="77777777" w:rsidR="00F82CDF" w:rsidRDefault="00912F92">
      <w:pPr>
        <w:spacing w:beforeLines="50" w:before="177"/>
        <w:jc w:val="left"/>
        <w:rPr>
          <w:rFonts w:ascii="宋体" w:hAnsi="宋体" w:cs="宋体" w:hint="eastAsia"/>
          <w:szCs w:val="21"/>
        </w:rPr>
        <w:sectPr w:rsidR="00F82CDF">
          <w:pgSz w:w="11906" w:h="16838"/>
          <w:pgMar w:top="1417" w:right="1797" w:bottom="850" w:left="1797" w:header="851" w:footer="992" w:gutter="0"/>
          <w:cols w:space="0"/>
          <w:docGrid w:type="lines" w:linePitch="355"/>
        </w:sectPr>
      </w:pPr>
      <w:r>
        <w:rPr>
          <w:rFonts w:ascii="宋体" w:hAnsi="宋体" w:cs="宋体" w:hint="eastAsia"/>
          <w:szCs w:val="21"/>
        </w:rPr>
        <w:br w:type="page"/>
      </w:r>
    </w:p>
    <w:p w14:paraId="758A043A" w14:textId="77777777" w:rsidR="00F82CDF" w:rsidRDefault="00912F92">
      <w:pPr>
        <w:pStyle w:val="100"/>
        <w:spacing w:beforeLines="0" w:before="0"/>
        <w:jc w:val="both"/>
        <w:outlineLvl w:val="9"/>
        <w:rPr>
          <w:rFonts w:ascii="宋体" w:hAnsi="宋体" w:hint="eastAsia"/>
        </w:rPr>
      </w:pPr>
      <w:bookmarkStart w:id="166" w:name="_Toc293"/>
      <w:bookmarkStart w:id="167" w:name="_Toc15687"/>
      <w:bookmarkStart w:id="168" w:name="_Toc1541"/>
      <w:bookmarkStart w:id="169" w:name="_Toc8542"/>
      <w:r>
        <w:rPr>
          <w:rFonts w:ascii="宋体" w:hAnsi="宋体" w:hint="eastAsia"/>
        </w:rPr>
        <w:lastRenderedPageBreak/>
        <w:t>格式五（</w:t>
      </w:r>
      <w:r>
        <w:rPr>
          <w:rFonts w:ascii="宋体" w:hAnsi="宋体" w:hint="eastAsia"/>
          <w:lang w:val="en-US"/>
        </w:rPr>
        <w:t>3</w:t>
      </w:r>
      <w:r>
        <w:rPr>
          <w:rFonts w:ascii="宋体" w:hAnsi="宋体" w:hint="eastAsia"/>
        </w:rPr>
        <w:t>）</w:t>
      </w:r>
      <w:bookmarkEnd w:id="166"/>
      <w:bookmarkEnd w:id="167"/>
      <w:bookmarkEnd w:id="168"/>
      <w:bookmarkEnd w:id="169"/>
    </w:p>
    <w:p w14:paraId="4AD113F7" w14:textId="77777777" w:rsidR="00F82CDF" w:rsidRDefault="00912F92">
      <w:pPr>
        <w:jc w:val="center"/>
        <w:rPr>
          <w:rFonts w:ascii="宋体" w:hAnsi="宋体" w:cs="宋体" w:hint="eastAsia"/>
          <w:b/>
          <w:sz w:val="32"/>
          <w:szCs w:val="32"/>
        </w:rPr>
      </w:pPr>
      <w:r>
        <w:rPr>
          <w:rFonts w:ascii="宋体" w:hAnsi="宋体" w:cs="宋体" w:hint="eastAsia"/>
          <w:b/>
          <w:sz w:val="32"/>
          <w:szCs w:val="32"/>
        </w:rPr>
        <w:t>授权委托书</w:t>
      </w:r>
    </w:p>
    <w:p w14:paraId="51F7BDFA" w14:textId="77777777" w:rsidR="00F82CDF" w:rsidRDefault="00F82CDF">
      <w:pPr>
        <w:tabs>
          <w:tab w:val="left" w:pos="6660"/>
        </w:tabs>
        <w:spacing w:beforeLines="50" w:before="177"/>
        <w:ind w:firstLineChars="200" w:firstLine="420"/>
        <w:rPr>
          <w:rFonts w:ascii="宋体" w:hAnsi="宋体" w:cs="宋体" w:hint="eastAsia"/>
        </w:rPr>
      </w:pPr>
    </w:p>
    <w:p w14:paraId="283FF218" w14:textId="77777777" w:rsidR="00F82CDF" w:rsidRDefault="00912F92">
      <w:pPr>
        <w:tabs>
          <w:tab w:val="left" w:pos="6660"/>
        </w:tabs>
        <w:spacing w:beforeLines="50" w:before="177"/>
        <w:ind w:firstLineChars="200" w:firstLine="420"/>
        <w:rPr>
          <w:rFonts w:ascii="宋体" w:hAnsi="宋体" w:cs="宋体" w:hint="eastAsia"/>
        </w:rPr>
      </w:pPr>
      <w:r>
        <w:rPr>
          <w:rFonts w:ascii="宋体" w:hAnsi="宋体" w:cs="宋体" w:hint="eastAsia"/>
        </w:rPr>
        <w:t>本授权委托书声明：本人</w:t>
      </w:r>
      <w:r>
        <w:rPr>
          <w:rFonts w:ascii="宋体" w:hAnsi="宋体" w:cs="宋体" w:hint="eastAsia"/>
          <w:iCs/>
          <w:u w:val="single"/>
        </w:rPr>
        <w:t>（姓名）</w:t>
      </w:r>
      <w:r>
        <w:rPr>
          <w:rFonts w:ascii="宋体" w:hAnsi="宋体" w:cs="宋体" w:hint="eastAsia"/>
        </w:rPr>
        <w:t>系</w:t>
      </w:r>
      <w:r>
        <w:rPr>
          <w:rFonts w:ascii="宋体" w:hAnsi="宋体" w:cs="宋体" w:hint="eastAsia"/>
          <w:iCs/>
          <w:u w:val="single"/>
        </w:rPr>
        <w:t>（供应商单位全称）</w:t>
      </w:r>
      <w:r>
        <w:rPr>
          <w:rFonts w:ascii="宋体" w:hAnsi="宋体" w:cs="宋体" w:hint="eastAsia"/>
        </w:rPr>
        <w:t>的法定代表人，现代表本公司（工厂）授权我单位</w:t>
      </w:r>
      <w:r>
        <w:rPr>
          <w:rFonts w:ascii="宋体" w:hAnsi="宋体" w:cs="宋体" w:hint="eastAsia"/>
          <w:iCs/>
          <w:u w:val="single"/>
        </w:rPr>
        <w:t>（部门、职务、姓名）</w:t>
      </w:r>
      <w:r>
        <w:rPr>
          <w:rFonts w:ascii="宋体" w:hAnsi="宋体" w:cs="宋体" w:hint="eastAsia"/>
        </w:rPr>
        <w:t>作为本公司（工厂）的合法代理人，以</w:t>
      </w:r>
      <w:r>
        <w:rPr>
          <w:rFonts w:ascii="宋体" w:hAnsi="宋体" w:cs="宋体" w:hint="eastAsia"/>
          <w:iCs/>
          <w:u w:val="single"/>
        </w:rPr>
        <w:t>（供应商单位名称）</w:t>
      </w:r>
      <w:r>
        <w:rPr>
          <w:rFonts w:ascii="宋体" w:hAnsi="宋体" w:cs="宋体" w:hint="eastAsia"/>
        </w:rPr>
        <w:t>的名义参加</w:t>
      </w:r>
      <w:r>
        <w:rPr>
          <w:rFonts w:ascii="宋体" w:hAnsi="宋体" w:cs="Arial" w:hint="eastAsia"/>
          <w:szCs w:val="21"/>
          <w:u w:val="single"/>
        </w:rPr>
        <w:t>南京市儿童医院</w:t>
      </w:r>
      <w:r>
        <w:rPr>
          <w:rFonts w:ascii="宋体" w:hAnsi="宋体" w:cs="宋体" w:hint="eastAsia"/>
        </w:rPr>
        <w:t>的</w:t>
      </w:r>
      <w:r>
        <w:rPr>
          <w:rFonts w:ascii="宋体" w:hAnsi="宋体" w:cs="Arial" w:hint="eastAsia"/>
          <w:szCs w:val="21"/>
          <w:u w:val="single"/>
        </w:rPr>
        <w:t>一次性奶瓶采购项目</w:t>
      </w:r>
      <w:r>
        <w:rPr>
          <w:rFonts w:ascii="宋体" w:hAnsi="宋体" w:cs="宋体" w:hint="eastAsia"/>
          <w:szCs w:val="21"/>
        </w:rPr>
        <w:t>响应。授权代表签署与本次采购相关的一切文件和处</w:t>
      </w:r>
      <w:r>
        <w:rPr>
          <w:rFonts w:ascii="宋体" w:hAnsi="宋体" w:cs="宋体" w:hint="eastAsia"/>
        </w:rPr>
        <w:t>理与之有关的一切事务，本人均予以承认。</w:t>
      </w:r>
    </w:p>
    <w:p w14:paraId="38374721" w14:textId="77777777" w:rsidR="00F82CDF" w:rsidRDefault="00912F92">
      <w:pPr>
        <w:tabs>
          <w:tab w:val="left" w:pos="6660"/>
        </w:tabs>
        <w:spacing w:beforeLines="50" w:before="177"/>
        <w:ind w:firstLineChars="200" w:firstLine="420"/>
        <w:rPr>
          <w:rFonts w:ascii="宋体" w:hAnsi="宋体" w:cs="宋体" w:hint="eastAsia"/>
        </w:rPr>
      </w:pPr>
      <w:r>
        <w:rPr>
          <w:rFonts w:ascii="宋体" w:hAnsi="宋体" w:cs="宋体" w:hint="eastAsia"/>
        </w:rPr>
        <w:t>授权委托人无转委托权。</w:t>
      </w:r>
    </w:p>
    <w:p w14:paraId="3BB0909C" w14:textId="77777777" w:rsidR="00F82CDF" w:rsidRDefault="00912F92">
      <w:pPr>
        <w:tabs>
          <w:tab w:val="left" w:pos="6660"/>
        </w:tabs>
        <w:spacing w:beforeLines="50" w:before="177"/>
        <w:ind w:firstLineChars="200" w:firstLine="420"/>
        <w:rPr>
          <w:rFonts w:ascii="宋体" w:hAnsi="宋体" w:cs="宋体" w:hint="eastAsia"/>
        </w:rPr>
      </w:pPr>
      <w:r>
        <w:rPr>
          <w:rFonts w:ascii="宋体" w:hAnsi="宋体" w:cs="宋体" w:hint="eastAsia"/>
        </w:rPr>
        <w:t>本授权书于202</w:t>
      </w:r>
      <w:r>
        <w:rPr>
          <w:rFonts w:ascii="宋体" w:hAnsi="宋体" w:cs="宋体"/>
        </w:rPr>
        <w:t>5</w:t>
      </w:r>
      <w:r>
        <w:rPr>
          <w:rFonts w:ascii="宋体" w:hAnsi="宋体" w:cs="宋体" w:hint="eastAsia"/>
        </w:rPr>
        <w:t>年</w:t>
      </w:r>
      <w:r>
        <w:rPr>
          <w:rFonts w:ascii="宋体" w:hAnsi="宋体" w:cs="宋体" w:hint="eastAsia"/>
          <w:u w:val="single"/>
        </w:rPr>
        <w:t>XX</w:t>
      </w:r>
      <w:r>
        <w:rPr>
          <w:rFonts w:ascii="宋体" w:hAnsi="宋体" w:cs="宋体" w:hint="eastAsia"/>
        </w:rPr>
        <w:t>月</w:t>
      </w:r>
      <w:r>
        <w:rPr>
          <w:rFonts w:ascii="宋体" w:hAnsi="宋体" w:cs="宋体" w:hint="eastAsia"/>
          <w:u w:val="single"/>
        </w:rPr>
        <w:t>XX</w:t>
      </w:r>
      <w:r>
        <w:rPr>
          <w:rFonts w:ascii="宋体" w:hAnsi="宋体" w:cs="宋体" w:hint="eastAsia"/>
        </w:rPr>
        <w:t>日签字或盖章后生效，特此声明。</w:t>
      </w:r>
    </w:p>
    <w:p w14:paraId="7FA87F6B" w14:textId="77777777" w:rsidR="00F82CDF" w:rsidRDefault="00F82CDF">
      <w:pPr>
        <w:tabs>
          <w:tab w:val="left" w:pos="6660"/>
        </w:tabs>
        <w:spacing w:beforeLines="50" w:before="177"/>
        <w:rPr>
          <w:rFonts w:ascii="宋体" w:hAnsi="宋体" w:cs="宋体" w:hint="eastAsia"/>
        </w:rPr>
      </w:pPr>
    </w:p>
    <w:p w14:paraId="7E2D2866" w14:textId="77777777" w:rsidR="00F82CDF" w:rsidRDefault="00F82CDF">
      <w:pPr>
        <w:tabs>
          <w:tab w:val="left" w:pos="6660"/>
        </w:tabs>
        <w:spacing w:beforeLines="50" w:before="177"/>
        <w:rPr>
          <w:rFonts w:ascii="宋体" w:hAnsi="宋体" w:cs="宋体" w:hint="eastAsia"/>
        </w:rPr>
      </w:pPr>
    </w:p>
    <w:p w14:paraId="2573CD10" w14:textId="77777777" w:rsidR="00F82CDF" w:rsidRDefault="00912F92">
      <w:pPr>
        <w:tabs>
          <w:tab w:val="left" w:pos="6660"/>
        </w:tabs>
        <w:spacing w:beforeLines="50" w:before="177"/>
        <w:ind w:firstLineChars="1600" w:firstLine="3360"/>
        <w:rPr>
          <w:rFonts w:ascii="宋体" w:hAnsi="宋体" w:cs="宋体" w:hint="eastAsia"/>
        </w:rPr>
      </w:pPr>
      <w:r>
        <w:rPr>
          <w:rFonts w:ascii="宋体" w:hAnsi="宋体" w:cs="宋体" w:hint="eastAsia"/>
        </w:rPr>
        <w:t>授权委托人（签字）：</w:t>
      </w:r>
      <w:r>
        <w:rPr>
          <w:rFonts w:ascii="宋体" w:hAnsi="宋体" w:cs="宋体" w:hint="eastAsia"/>
          <w:szCs w:val="21"/>
          <w:u w:val="single"/>
        </w:rPr>
        <w:t xml:space="preserve">               </w:t>
      </w:r>
    </w:p>
    <w:p w14:paraId="668EA9F7" w14:textId="77777777" w:rsidR="00F82CDF" w:rsidRDefault="00912F92">
      <w:pPr>
        <w:tabs>
          <w:tab w:val="left" w:pos="6660"/>
        </w:tabs>
        <w:spacing w:beforeLines="50" w:before="177"/>
        <w:ind w:firstLineChars="1600" w:firstLine="3360"/>
        <w:rPr>
          <w:rFonts w:ascii="宋体" w:hAnsi="宋体" w:cs="宋体" w:hint="eastAsia"/>
        </w:rPr>
      </w:pPr>
      <w:r>
        <w:rPr>
          <w:rFonts w:ascii="宋体" w:hAnsi="宋体" w:cs="宋体" w:hint="eastAsia"/>
        </w:rPr>
        <w:t>性别：</w:t>
      </w:r>
      <w:r>
        <w:rPr>
          <w:rFonts w:ascii="宋体" w:hAnsi="宋体" w:cs="宋体" w:hint="eastAsia"/>
          <w:szCs w:val="21"/>
          <w:u w:val="single"/>
        </w:rPr>
        <w:t xml:space="preserve">         </w:t>
      </w:r>
      <w:r>
        <w:rPr>
          <w:rFonts w:ascii="宋体" w:hAnsi="宋体" w:cs="宋体" w:hint="eastAsia"/>
        </w:rPr>
        <w:t>年龄：</w:t>
      </w:r>
      <w:r>
        <w:rPr>
          <w:rFonts w:ascii="宋体" w:hAnsi="宋体" w:cs="宋体" w:hint="eastAsia"/>
          <w:szCs w:val="21"/>
          <w:u w:val="single"/>
        </w:rPr>
        <w:t xml:space="preserve">         </w:t>
      </w:r>
    </w:p>
    <w:p w14:paraId="0A1B49B1" w14:textId="77777777" w:rsidR="00F82CDF" w:rsidRDefault="00912F92">
      <w:pPr>
        <w:tabs>
          <w:tab w:val="left" w:pos="6660"/>
        </w:tabs>
        <w:spacing w:beforeLines="50" w:before="177"/>
        <w:ind w:firstLineChars="1600" w:firstLine="3360"/>
        <w:rPr>
          <w:rFonts w:ascii="宋体" w:hAnsi="宋体" w:cs="宋体" w:hint="eastAsia"/>
        </w:rPr>
      </w:pPr>
      <w:r>
        <w:rPr>
          <w:rFonts w:ascii="宋体" w:hAnsi="宋体" w:cs="宋体" w:hint="eastAsia"/>
        </w:rPr>
        <w:t>部门：</w:t>
      </w:r>
      <w:r>
        <w:rPr>
          <w:rFonts w:ascii="宋体" w:hAnsi="宋体" w:cs="宋体" w:hint="eastAsia"/>
          <w:szCs w:val="21"/>
          <w:u w:val="single"/>
        </w:rPr>
        <w:t xml:space="preserve">         </w:t>
      </w:r>
      <w:r>
        <w:rPr>
          <w:rFonts w:ascii="宋体" w:hAnsi="宋体" w:cs="宋体" w:hint="eastAsia"/>
        </w:rPr>
        <w:t>职务：</w:t>
      </w:r>
      <w:r>
        <w:rPr>
          <w:rFonts w:ascii="宋体" w:hAnsi="宋体" w:cs="宋体" w:hint="eastAsia"/>
          <w:szCs w:val="21"/>
          <w:u w:val="single"/>
        </w:rPr>
        <w:t xml:space="preserve">         </w:t>
      </w:r>
    </w:p>
    <w:p w14:paraId="53E6C06D" w14:textId="77777777" w:rsidR="00F82CDF" w:rsidRDefault="00912F92">
      <w:pPr>
        <w:tabs>
          <w:tab w:val="left" w:pos="6660"/>
        </w:tabs>
        <w:spacing w:beforeLines="50" w:before="177"/>
        <w:ind w:firstLineChars="1600" w:firstLine="3360"/>
        <w:rPr>
          <w:rFonts w:ascii="宋体" w:hAnsi="宋体" w:cs="宋体" w:hint="eastAsia"/>
        </w:rPr>
      </w:pPr>
      <w:r>
        <w:rPr>
          <w:rFonts w:ascii="宋体" w:hAnsi="宋体" w:cs="宋体" w:hint="eastAsia"/>
        </w:rPr>
        <w:t>供应商单位（公章）：</w:t>
      </w:r>
      <w:r>
        <w:rPr>
          <w:rFonts w:ascii="宋体" w:hAnsi="宋体" w:cs="宋体" w:hint="eastAsia"/>
          <w:szCs w:val="21"/>
          <w:u w:val="single"/>
        </w:rPr>
        <w:t xml:space="preserve">                      </w:t>
      </w:r>
    </w:p>
    <w:p w14:paraId="5670E71E" w14:textId="77777777" w:rsidR="00F82CDF" w:rsidRDefault="00912F92">
      <w:pPr>
        <w:tabs>
          <w:tab w:val="left" w:pos="6660"/>
        </w:tabs>
        <w:spacing w:beforeLines="50" w:before="177"/>
        <w:ind w:firstLineChars="1600" w:firstLine="3360"/>
        <w:rPr>
          <w:rFonts w:ascii="宋体" w:hAnsi="宋体" w:cs="宋体" w:hint="eastAsia"/>
        </w:rPr>
      </w:pPr>
      <w:r>
        <w:rPr>
          <w:rFonts w:ascii="宋体" w:hAnsi="宋体" w:cs="宋体" w:hint="eastAsia"/>
        </w:rPr>
        <w:t>法定代表人（签字）：</w:t>
      </w:r>
      <w:r>
        <w:rPr>
          <w:rFonts w:ascii="宋体" w:hAnsi="宋体" w:cs="宋体" w:hint="eastAsia"/>
          <w:szCs w:val="21"/>
          <w:u w:val="single"/>
        </w:rPr>
        <w:t xml:space="preserve">               </w:t>
      </w:r>
    </w:p>
    <w:p w14:paraId="445F5BB7" w14:textId="77777777" w:rsidR="00F82CDF" w:rsidRDefault="00912F92">
      <w:pPr>
        <w:tabs>
          <w:tab w:val="left" w:pos="6660"/>
        </w:tabs>
        <w:spacing w:beforeLines="50" w:before="177"/>
        <w:ind w:firstLineChars="1600" w:firstLine="3360"/>
        <w:rPr>
          <w:rFonts w:ascii="宋体" w:hAnsi="宋体" w:cs="宋体" w:hint="eastAsia"/>
        </w:rPr>
      </w:pPr>
      <w:r>
        <w:rPr>
          <w:rFonts w:ascii="宋体" w:hAnsi="宋体" w:cs="宋体" w:hint="eastAsia"/>
        </w:rPr>
        <w:t>响应日期：202</w:t>
      </w:r>
      <w:r>
        <w:rPr>
          <w:rFonts w:ascii="宋体" w:hAnsi="宋体" w:cs="宋体"/>
        </w:rPr>
        <w:t>5</w:t>
      </w:r>
      <w:r>
        <w:rPr>
          <w:rFonts w:ascii="宋体" w:hAnsi="宋体" w:cs="宋体" w:hint="eastAsia"/>
        </w:rPr>
        <w:t>年</w:t>
      </w:r>
      <w:r>
        <w:rPr>
          <w:rFonts w:ascii="宋体" w:hAnsi="宋体" w:cs="宋体" w:hint="eastAsia"/>
          <w:u w:val="single"/>
        </w:rPr>
        <w:t>XX</w:t>
      </w:r>
      <w:r>
        <w:rPr>
          <w:rFonts w:ascii="宋体" w:hAnsi="宋体" w:cs="宋体" w:hint="eastAsia"/>
        </w:rPr>
        <w:t>月</w:t>
      </w:r>
      <w:r>
        <w:rPr>
          <w:rFonts w:ascii="宋体" w:hAnsi="宋体" w:cs="宋体" w:hint="eastAsia"/>
          <w:u w:val="single"/>
        </w:rPr>
        <w:t>XX</w:t>
      </w:r>
      <w:r>
        <w:rPr>
          <w:rFonts w:ascii="宋体" w:hAnsi="宋体" w:cs="宋体" w:hint="eastAsia"/>
        </w:rPr>
        <w:t>日</w:t>
      </w:r>
    </w:p>
    <w:p w14:paraId="194E51F3" w14:textId="77777777" w:rsidR="00F82CDF" w:rsidRDefault="00F82CDF">
      <w:pPr>
        <w:spacing w:beforeLines="50" w:before="177"/>
        <w:rPr>
          <w:rFonts w:ascii="宋体" w:hAnsi="宋体" w:cs="宋体" w:hint="eastAsia"/>
          <w:szCs w:val="21"/>
        </w:rPr>
      </w:pPr>
    </w:p>
    <w:p w14:paraId="6CAAA247" w14:textId="77777777" w:rsidR="00F82CDF" w:rsidRDefault="00912F92">
      <w:pPr>
        <w:spacing w:beforeLines="50" w:before="177"/>
        <w:ind w:firstLineChars="200" w:firstLine="420"/>
        <w:rPr>
          <w:rFonts w:ascii="宋体" w:hAnsi="宋体" w:cs="宋体" w:hint="eastAsia"/>
          <w:szCs w:val="21"/>
        </w:rPr>
      </w:pPr>
      <w:r>
        <w:rPr>
          <w:rFonts w:ascii="宋体" w:hAnsi="宋体" w:cs="宋体" w:hint="eastAsia"/>
          <w:szCs w:val="21"/>
        </w:rPr>
        <w:t>说明：</w:t>
      </w:r>
    </w:p>
    <w:p w14:paraId="6920772D" w14:textId="77777777" w:rsidR="00F82CDF" w:rsidRDefault="00912F92">
      <w:pPr>
        <w:spacing w:beforeLines="50" w:before="177"/>
        <w:ind w:firstLineChars="200" w:firstLine="420"/>
        <w:rPr>
          <w:rFonts w:ascii="宋体" w:hAnsi="宋体" w:cs="宋体" w:hint="eastAsia"/>
          <w:szCs w:val="21"/>
        </w:rPr>
      </w:pPr>
      <w:r>
        <w:rPr>
          <w:rFonts w:ascii="宋体" w:hAnsi="宋体" w:cs="宋体" w:hint="eastAsia"/>
          <w:szCs w:val="21"/>
        </w:rPr>
        <w:t>（1）本授权委托书之后需附上法定代表人、授权委托人身份证复印件（正反面）；</w:t>
      </w:r>
    </w:p>
    <w:p w14:paraId="1D88DD14" w14:textId="77777777" w:rsidR="00F82CDF" w:rsidRDefault="00912F92">
      <w:pPr>
        <w:spacing w:beforeLines="50" w:before="177"/>
        <w:ind w:firstLine="420"/>
        <w:rPr>
          <w:rFonts w:ascii="宋体" w:hAnsi="宋体" w:cs="宋体" w:hint="eastAsia"/>
          <w:szCs w:val="21"/>
        </w:rPr>
      </w:pPr>
      <w:r>
        <w:rPr>
          <w:rFonts w:ascii="宋体" w:hAnsi="宋体" w:cs="宋体" w:hint="eastAsia"/>
          <w:szCs w:val="21"/>
        </w:rPr>
        <w:t>（2）如果是法定代表人直接参与竞争性比选响应的可以不提供授权委托书；但必须在营业执照之后附上法定代表人身份证复印；</w:t>
      </w:r>
    </w:p>
    <w:p w14:paraId="2696190A" w14:textId="77777777" w:rsidR="00F82CDF" w:rsidRDefault="00912F92">
      <w:pPr>
        <w:spacing w:beforeLines="50" w:before="177"/>
        <w:ind w:firstLine="420"/>
        <w:rPr>
          <w:rFonts w:ascii="宋体" w:hAnsi="宋体" w:cs="宋体" w:hint="eastAsia"/>
          <w:b/>
          <w:szCs w:val="21"/>
          <w:u w:val="single"/>
        </w:rPr>
      </w:pPr>
      <w:r>
        <w:rPr>
          <w:rFonts w:ascii="宋体" w:hAnsi="宋体" w:cs="宋体" w:hint="eastAsia"/>
          <w:szCs w:val="21"/>
        </w:rPr>
        <w:t>（3）</w:t>
      </w:r>
      <w:r>
        <w:rPr>
          <w:rFonts w:ascii="宋体" w:hAnsi="宋体" w:cs="宋体" w:hint="eastAsia"/>
          <w:b/>
          <w:szCs w:val="21"/>
          <w:u w:val="single"/>
        </w:rPr>
        <w:t>未按上述规定随附身份证复印件的，响应无效。</w:t>
      </w:r>
    </w:p>
    <w:p w14:paraId="674B6720" w14:textId="77777777" w:rsidR="00F82CDF" w:rsidRDefault="00912F92">
      <w:pPr>
        <w:rPr>
          <w:rFonts w:ascii="宋体" w:hAnsi="宋体" w:cs="宋体" w:hint="eastAsia"/>
        </w:rPr>
      </w:pPr>
      <w:r>
        <w:rPr>
          <w:rFonts w:ascii="宋体" w:hAnsi="宋体" w:cs="宋体" w:hint="eastAsia"/>
        </w:rPr>
        <w:br w:type="page"/>
      </w:r>
    </w:p>
    <w:p w14:paraId="52C0364D" w14:textId="77777777" w:rsidR="00F82CDF" w:rsidRDefault="00912F92">
      <w:pPr>
        <w:pStyle w:val="100"/>
        <w:spacing w:beforeLines="0" w:before="0"/>
        <w:jc w:val="both"/>
        <w:outlineLvl w:val="1"/>
        <w:rPr>
          <w:rFonts w:ascii="宋体" w:hAnsi="宋体" w:hint="eastAsia"/>
        </w:rPr>
      </w:pPr>
      <w:bookmarkStart w:id="170" w:name="_Toc7833"/>
      <w:bookmarkStart w:id="171" w:name="_Toc2702"/>
      <w:bookmarkStart w:id="172" w:name="_Toc8240"/>
      <w:bookmarkStart w:id="173" w:name="_Toc32465"/>
      <w:r>
        <w:rPr>
          <w:rFonts w:ascii="宋体" w:hAnsi="宋体" w:hint="eastAsia"/>
        </w:rPr>
        <w:lastRenderedPageBreak/>
        <w:t>格式六、其它</w:t>
      </w:r>
      <w:bookmarkEnd w:id="170"/>
      <w:bookmarkEnd w:id="171"/>
      <w:bookmarkEnd w:id="172"/>
      <w:bookmarkEnd w:id="173"/>
    </w:p>
    <w:p w14:paraId="32F01598" w14:textId="77777777" w:rsidR="00F82CDF" w:rsidRDefault="00912F92">
      <w:pPr>
        <w:spacing w:beforeLines="50" w:before="177"/>
        <w:jc w:val="center"/>
        <w:rPr>
          <w:rFonts w:ascii="宋体" w:hAnsi="宋体" w:cs="宋体" w:hint="eastAsia"/>
          <w:b/>
          <w:sz w:val="28"/>
          <w:szCs w:val="28"/>
        </w:rPr>
      </w:pPr>
      <w:r>
        <w:rPr>
          <w:rFonts w:ascii="宋体" w:hAnsi="宋体" w:cs="宋体" w:hint="eastAsia"/>
          <w:b/>
          <w:sz w:val="28"/>
          <w:szCs w:val="28"/>
        </w:rPr>
        <w:t>竞争性比</w:t>
      </w:r>
      <w:proofErr w:type="gramStart"/>
      <w:r>
        <w:rPr>
          <w:rFonts w:ascii="宋体" w:hAnsi="宋体" w:cs="宋体" w:hint="eastAsia"/>
          <w:b/>
          <w:sz w:val="28"/>
          <w:szCs w:val="28"/>
        </w:rPr>
        <w:t>选文件</w:t>
      </w:r>
      <w:proofErr w:type="gramEnd"/>
      <w:r>
        <w:rPr>
          <w:rFonts w:ascii="宋体" w:hAnsi="宋体" w:cs="宋体" w:hint="eastAsia"/>
          <w:b/>
          <w:sz w:val="28"/>
          <w:szCs w:val="28"/>
        </w:rPr>
        <w:t>要求提供或者供应商认为需要提供的其它资料</w:t>
      </w:r>
    </w:p>
    <w:p w14:paraId="3F793818" w14:textId="77777777" w:rsidR="00F82CDF" w:rsidRDefault="00F82CDF">
      <w:pPr>
        <w:spacing w:beforeLines="50" w:before="177"/>
        <w:rPr>
          <w:rFonts w:ascii="宋体" w:hAnsi="宋体" w:cs="宋体" w:hint="eastAsia"/>
        </w:rPr>
      </w:pPr>
    </w:p>
    <w:p w14:paraId="2869BC53" w14:textId="77777777" w:rsidR="00F82CDF" w:rsidRDefault="00912F92">
      <w:pPr>
        <w:rPr>
          <w:rFonts w:ascii="宋体" w:hAnsi="宋体" w:hint="eastAsia"/>
          <w:b/>
          <w:bCs/>
          <w:szCs w:val="21"/>
        </w:rPr>
      </w:pPr>
      <w:r>
        <w:rPr>
          <w:rFonts w:ascii="宋体" w:hAnsi="宋体" w:hint="eastAsia"/>
          <w:b/>
          <w:bCs/>
          <w:szCs w:val="21"/>
        </w:rPr>
        <w:t>1、业绩情况一览表</w:t>
      </w:r>
    </w:p>
    <w:p w14:paraId="7B6A7A31" w14:textId="77777777" w:rsidR="00F82CDF" w:rsidRDefault="00912F92">
      <w:pPr>
        <w:pStyle w:val="ae"/>
        <w:rPr>
          <w:rFonts w:ascii="宋体" w:hAnsi="宋体" w:hint="eastAsia"/>
          <w:bCs/>
          <w:kern w:val="2"/>
          <w:sz w:val="21"/>
          <w:szCs w:val="21"/>
        </w:rPr>
      </w:pPr>
      <w:r>
        <w:rPr>
          <w:rFonts w:ascii="宋体" w:hAnsi="宋体" w:hint="eastAsia"/>
          <w:bCs/>
          <w:kern w:val="2"/>
          <w:sz w:val="21"/>
          <w:szCs w:val="21"/>
        </w:rPr>
        <w:t>附表：业绩情况一览表（按此格式自制）（如有）</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1650"/>
        <w:gridCol w:w="1395"/>
        <w:gridCol w:w="1192"/>
        <w:gridCol w:w="688"/>
        <w:gridCol w:w="1294"/>
        <w:gridCol w:w="1301"/>
      </w:tblGrid>
      <w:tr w:rsidR="00F82CDF" w14:paraId="1BA7B0F0" w14:textId="77777777">
        <w:trPr>
          <w:trHeight w:val="567"/>
        </w:trPr>
        <w:tc>
          <w:tcPr>
            <w:tcW w:w="683" w:type="dxa"/>
            <w:vAlign w:val="center"/>
          </w:tcPr>
          <w:p w14:paraId="3EDE92ED" w14:textId="77777777" w:rsidR="00F82CDF" w:rsidRDefault="00912F92">
            <w:pPr>
              <w:jc w:val="center"/>
              <w:rPr>
                <w:rFonts w:ascii="宋体" w:hAnsi="宋体" w:hint="eastAsia"/>
                <w:szCs w:val="21"/>
              </w:rPr>
            </w:pPr>
            <w:r>
              <w:rPr>
                <w:rFonts w:ascii="宋体" w:hAnsi="宋体" w:hint="eastAsia"/>
                <w:szCs w:val="21"/>
              </w:rPr>
              <w:t>序号</w:t>
            </w:r>
          </w:p>
        </w:tc>
        <w:tc>
          <w:tcPr>
            <w:tcW w:w="1702" w:type="dxa"/>
            <w:vAlign w:val="center"/>
          </w:tcPr>
          <w:p w14:paraId="7BB761F0" w14:textId="77777777" w:rsidR="00F82CDF" w:rsidRDefault="00912F92">
            <w:pPr>
              <w:jc w:val="center"/>
              <w:rPr>
                <w:rFonts w:ascii="宋体" w:hAnsi="宋体" w:hint="eastAsia"/>
                <w:szCs w:val="21"/>
              </w:rPr>
            </w:pPr>
            <w:r>
              <w:rPr>
                <w:rFonts w:ascii="宋体" w:hAnsi="宋体" w:hint="eastAsia"/>
                <w:szCs w:val="21"/>
              </w:rPr>
              <w:t>采购人</w:t>
            </w:r>
          </w:p>
        </w:tc>
        <w:tc>
          <w:tcPr>
            <w:tcW w:w="1436" w:type="dxa"/>
            <w:vAlign w:val="center"/>
          </w:tcPr>
          <w:p w14:paraId="45353E35" w14:textId="77777777" w:rsidR="00F82CDF" w:rsidRDefault="00912F92">
            <w:pPr>
              <w:jc w:val="center"/>
              <w:rPr>
                <w:rFonts w:ascii="宋体" w:hAnsi="宋体" w:hint="eastAsia"/>
                <w:szCs w:val="21"/>
              </w:rPr>
            </w:pPr>
            <w:r>
              <w:rPr>
                <w:rFonts w:ascii="宋体" w:hAnsi="宋体" w:hint="eastAsia"/>
                <w:szCs w:val="21"/>
              </w:rPr>
              <w:t>联系人/电话</w:t>
            </w:r>
          </w:p>
        </w:tc>
        <w:tc>
          <w:tcPr>
            <w:tcW w:w="1225" w:type="dxa"/>
            <w:vAlign w:val="center"/>
          </w:tcPr>
          <w:p w14:paraId="26A04136" w14:textId="77777777" w:rsidR="00F82CDF" w:rsidRDefault="00912F92">
            <w:pPr>
              <w:jc w:val="center"/>
              <w:rPr>
                <w:rFonts w:ascii="宋体" w:hAnsi="宋体" w:hint="eastAsia"/>
                <w:szCs w:val="21"/>
              </w:rPr>
            </w:pPr>
            <w:r>
              <w:rPr>
                <w:rFonts w:ascii="宋体" w:hAnsi="宋体" w:hint="eastAsia"/>
                <w:szCs w:val="21"/>
              </w:rPr>
              <w:t>品牌</w:t>
            </w:r>
          </w:p>
        </w:tc>
        <w:tc>
          <w:tcPr>
            <w:tcW w:w="699" w:type="dxa"/>
            <w:vAlign w:val="center"/>
          </w:tcPr>
          <w:p w14:paraId="6CF272CE" w14:textId="77777777" w:rsidR="00F82CDF" w:rsidRDefault="00912F92">
            <w:pPr>
              <w:jc w:val="center"/>
              <w:rPr>
                <w:rFonts w:ascii="宋体" w:hAnsi="宋体" w:hint="eastAsia"/>
                <w:szCs w:val="21"/>
              </w:rPr>
            </w:pPr>
            <w:r>
              <w:rPr>
                <w:rFonts w:ascii="宋体" w:hAnsi="宋体" w:hint="eastAsia"/>
                <w:szCs w:val="21"/>
              </w:rPr>
              <w:t>数量</w:t>
            </w:r>
          </w:p>
        </w:tc>
        <w:tc>
          <w:tcPr>
            <w:tcW w:w="1331" w:type="dxa"/>
            <w:vAlign w:val="center"/>
          </w:tcPr>
          <w:p w14:paraId="2C2B3FE6" w14:textId="77777777" w:rsidR="00F82CDF" w:rsidRDefault="00912F92">
            <w:pPr>
              <w:jc w:val="center"/>
              <w:rPr>
                <w:rFonts w:ascii="宋体" w:hAnsi="宋体" w:hint="eastAsia"/>
                <w:szCs w:val="21"/>
              </w:rPr>
            </w:pPr>
            <w:r>
              <w:rPr>
                <w:rFonts w:ascii="宋体" w:hAnsi="宋体" w:hint="eastAsia"/>
                <w:szCs w:val="21"/>
              </w:rPr>
              <w:t>合同金额</w:t>
            </w:r>
          </w:p>
        </w:tc>
        <w:tc>
          <w:tcPr>
            <w:tcW w:w="1338" w:type="dxa"/>
            <w:vAlign w:val="center"/>
          </w:tcPr>
          <w:p w14:paraId="123F2629" w14:textId="77777777" w:rsidR="00F82CDF" w:rsidRDefault="00912F92">
            <w:pPr>
              <w:jc w:val="center"/>
              <w:rPr>
                <w:rFonts w:ascii="宋体" w:hAnsi="宋体" w:hint="eastAsia"/>
                <w:szCs w:val="21"/>
              </w:rPr>
            </w:pPr>
            <w:r>
              <w:rPr>
                <w:rFonts w:ascii="宋体" w:hAnsi="宋体" w:hint="eastAsia"/>
                <w:szCs w:val="21"/>
              </w:rPr>
              <w:t>签订日期</w:t>
            </w:r>
          </w:p>
        </w:tc>
      </w:tr>
      <w:tr w:rsidR="00F82CDF" w14:paraId="0A0C1FAB" w14:textId="77777777">
        <w:trPr>
          <w:trHeight w:val="567"/>
        </w:trPr>
        <w:tc>
          <w:tcPr>
            <w:tcW w:w="683" w:type="dxa"/>
            <w:vAlign w:val="center"/>
          </w:tcPr>
          <w:p w14:paraId="0B3BA9F4" w14:textId="77777777" w:rsidR="00F82CDF" w:rsidRDefault="00F82CDF">
            <w:pPr>
              <w:jc w:val="center"/>
              <w:rPr>
                <w:rFonts w:ascii="宋体" w:hAnsi="宋体" w:hint="eastAsia"/>
                <w:szCs w:val="21"/>
              </w:rPr>
            </w:pPr>
          </w:p>
        </w:tc>
        <w:tc>
          <w:tcPr>
            <w:tcW w:w="1702" w:type="dxa"/>
            <w:vAlign w:val="center"/>
          </w:tcPr>
          <w:p w14:paraId="0AF3A30D" w14:textId="77777777" w:rsidR="00F82CDF" w:rsidRDefault="00F82CDF">
            <w:pPr>
              <w:jc w:val="center"/>
              <w:rPr>
                <w:rFonts w:ascii="宋体" w:hAnsi="宋体" w:hint="eastAsia"/>
                <w:szCs w:val="21"/>
              </w:rPr>
            </w:pPr>
          </w:p>
        </w:tc>
        <w:tc>
          <w:tcPr>
            <w:tcW w:w="1436" w:type="dxa"/>
            <w:vAlign w:val="center"/>
          </w:tcPr>
          <w:p w14:paraId="3FC2E00C" w14:textId="77777777" w:rsidR="00F82CDF" w:rsidRDefault="00F82CDF">
            <w:pPr>
              <w:jc w:val="center"/>
              <w:rPr>
                <w:rFonts w:ascii="宋体" w:hAnsi="宋体" w:hint="eastAsia"/>
                <w:szCs w:val="21"/>
              </w:rPr>
            </w:pPr>
          </w:p>
        </w:tc>
        <w:tc>
          <w:tcPr>
            <w:tcW w:w="1225" w:type="dxa"/>
            <w:vAlign w:val="center"/>
          </w:tcPr>
          <w:p w14:paraId="3219FA49" w14:textId="77777777" w:rsidR="00F82CDF" w:rsidRDefault="00F82CDF">
            <w:pPr>
              <w:jc w:val="center"/>
              <w:rPr>
                <w:rFonts w:ascii="宋体" w:hAnsi="宋体" w:hint="eastAsia"/>
                <w:szCs w:val="21"/>
              </w:rPr>
            </w:pPr>
          </w:p>
        </w:tc>
        <w:tc>
          <w:tcPr>
            <w:tcW w:w="699" w:type="dxa"/>
            <w:vAlign w:val="center"/>
          </w:tcPr>
          <w:p w14:paraId="29A398C4" w14:textId="77777777" w:rsidR="00F82CDF" w:rsidRDefault="00F82CDF">
            <w:pPr>
              <w:jc w:val="center"/>
              <w:rPr>
                <w:rFonts w:ascii="宋体" w:hAnsi="宋体" w:hint="eastAsia"/>
                <w:szCs w:val="21"/>
              </w:rPr>
            </w:pPr>
          </w:p>
        </w:tc>
        <w:tc>
          <w:tcPr>
            <w:tcW w:w="1331" w:type="dxa"/>
            <w:vAlign w:val="center"/>
          </w:tcPr>
          <w:p w14:paraId="04284D4E" w14:textId="77777777" w:rsidR="00F82CDF" w:rsidRDefault="00F82CDF">
            <w:pPr>
              <w:jc w:val="center"/>
              <w:rPr>
                <w:rFonts w:ascii="宋体" w:hAnsi="宋体" w:hint="eastAsia"/>
                <w:szCs w:val="21"/>
              </w:rPr>
            </w:pPr>
          </w:p>
        </w:tc>
        <w:tc>
          <w:tcPr>
            <w:tcW w:w="1338" w:type="dxa"/>
            <w:vAlign w:val="center"/>
          </w:tcPr>
          <w:p w14:paraId="192A625C" w14:textId="77777777" w:rsidR="00F82CDF" w:rsidRDefault="00F82CDF">
            <w:pPr>
              <w:jc w:val="center"/>
              <w:rPr>
                <w:rFonts w:ascii="宋体" w:hAnsi="宋体" w:hint="eastAsia"/>
                <w:szCs w:val="21"/>
              </w:rPr>
            </w:pPr>
          </w:p>
        </w:tc>
      </w:tr>
      <w:tr w:rsidR="00F82CDF" w14:paraId="6562416B" w14:textId="77777777">
        <w:trPr>
          <w:trHeight w:val="567"/>
        </w:trPr>
        <w:tc>
          <w:tcPr>
            <w:tcW w:w="683" w:type="dxa"/>
            <w:vAlign w:val="center"/>
          </w:tcPr>
          <w:p w14:paraId="0E279819" w14:textId="77777777" w:rsidR="00F82CDF" w:rsidRDefault="00F82CDF">
            <w:pPr>
              <w:jc w:val="center"/>
              <w:rPr>
                <w:rFonts w:ascii="宋体" w:hAnsi="宋体" w:hint="eastAsia"/>
                <w:szCs w:val="21"/>
              </w:rPr>
            </w:pPr>
          </w:p>
        </w:tc>
        <w:tc>
          <w:tcPr>
            <w:tcW w:w="1702" w:type="dxa"/>
            <w:vAlign w:val="center"/>
          </w:tcPr>
          <w:p w14:paraId="2002BAAB" w14:textId="77777777" w:rsidR="00F82CDF" w:rsidRDefault="00F82CDF">
            <w:pPr>
              <w:jc w:val="center"/>
              <w:rPr>
                <w:rFonts w:ascii="宋体" w:hAnsi="宋体" w:hint="eastAsia"/>
                <w:szCs w:val="21"/>
              </w:rPr>
            </w:pPr>
          </w:p>
        </w:tc>
        <w:tc>
          <w:tcPr>
            <w:tcW w:w="1436" w:type="dxa"/>
            <w:vAlign w:val="center"/>
          </w:tcPr>
          <w:p w14:paraId="23C005D1" w14:textId="77777777" w:rsidR="00F82CDF" w:rsidRDefault="00F82CDF">
            <w:pPr>
              <w:jc w:val="center"/>
              <w:rPr>
                <w:rFonts w:ascii="宋体" w:hAnsi="宋体" w:hint="eastAsia"/>
                <w:szCs w:val="21"/>
              </w:rPr>
            </w:pPr>
          </w:p>
        </w:tc>
        <w:tc>
          <w:tcPr>
            <w:tcW w:w="1225" w:type="dxa"/>
            <w:vAlign w:val="center"/>
          </w:tcPr>
          <w:p w14:paraId="18ABF8A5" w14:textId="77777777" w:rsidR="00F82CDF" w:rsidRDefault="00F82CDF">
            <w:pPr>
              <w:jc w:val="center"/>
              <w:rPr>
                <w:rFonts w:ascii="宋体" w:hAnsi="宋体" w:hint="eastAsia"/>
                <w:szCs w:val="21"/>
              </w:rPr>
            </w:pPr>
          </w:p>
        </w:tc>
        <w:tc>
          <w:tcPr>
            <w:tcW w:w="699" w:type="dxa"/>
            <w:vAlign w:val="center"/>
          </w:tcPr>
          <w:p w14:paraId="186EA3FE" w14:textId="77777777" w:rsidR="00F82CDF" w:rsidRDefault="00F82CDF">
            <w:pPr>
              <w:jc w:val="center"/>
              <w:rPr>
                <w:rFonts w:ascii="宋体" w:hAnsi="宋体" w:hint="eastAsia"/>
                <w:szCs w:val="21"/>
              </w:rPr>
            </w:pPr>
          </w:p>
        </w:tc>
        <w:tc>
          <w:tcPr>
            <w:tcW w:w="1331" w:type="dxa"/>
            <w:vAlign w:val="center"/>
          </w:tcPr>
          <w:p w14:paraId="6795F6C7" w14:textId="77777777" w:rsidR="00F82CDF" w:rsidRDefault="00F82CDF">
            <w:pPr>
              <w:jc w:val="center"/>
              <w:rPr>
                <w:rFonts w:ascii="宋体" w:hAnsi="宋体" w:hint="eastAsia"/>
                <w:szCs w:val="21"/>
              </w:rPr>
            </w:pPr>
          </w:p>
        </w:tc>
        <w:tc>
          <w:tcPr>
            <w:tcW w:w="1338" w:type="dxa"/>
            <w:vAlign w:val="center"/>
          </w:tcPr>
          <w:p w14:paraId="7F291046" w14:textId="77777777" w:rsidR="00F82CDF" w:rsidRDefault="00F82CDF">
            <w:pPr>
              <w:jc w:val="center"/>
              <w:rPr>
                <w:rFonts w:ascii="宋体" w:hAnsi="宋体" w:hint="eastAsia"/>
                <w:szCs w:val="21"/>
              </w:rPr>
            </w:pPr>
          </w:p>
        </w:tc>
      </w:tr>
      <w:tr w:rsidR="00F82CDF" w14:paraId="28D06028" w14:textId="77777777">
        <w:trPr>
          <w:trHeight w:val="567"/>
        </w:trPr>
        <w:tc>
          <w:tcPr>
            <w:tcW w:w="683" w:type="dxa"/>
            <w:vAlign w:val="center"/>
          </w:tcPr>
          <w:p w14:paraId="0574869B" w14:textId="77777777" w:rsidR="00F82CDF" w:rsidRDefault="00F82CDF">
            <w:pPr>
              <w:jc w:val="center"/>
              <w:rPr>
                <w:rFonts w:ascii="宋体" w:hAnsi="宋体" w:hint="eastAsia"/>
                <w:szCs w:val="21"/>
              </w:rPr>
            </w:pPr>
          </w:p>
        </w:tc>
        <w:tc>
          <w:tcPr>
            <w:tcW w:w="1702" w:type="dxa"/>
            <w:vAlign w:val="center"/>
          </w:tcPr>
          <w:p w14:paraId="625CAEE4" w14:textId="77777777" w:rsidR="00F82CDF" w:rsidRDefault="00F82CDF">
            <w:pPr>
              <w:jc w:val="center"/>
              <w:rPr>
                <w:rFonts w:ascii="宋体" w:hAnsi="宋体" w:hint="eastAsia"/>
                <w:szCs w:val="21"/>
              </w:rPr>
            </w:pPr>
          </w:p>
        </w:tc>
        <w:tc>
          <w:tcPr>
            <w:tcW w:w="1436" w:type="dxa"/>
            <w:vAlign w:val="center"/>
          </w:tcPr>
          <w:p w14:paraId="18AE3EB7" w14:textId="77777777" w:rsidR="00F82CDF" w:rsidRDefault="00F82CDF">
            <w:pPr>
              <w:jc w:val="center"/>
              <w:rPr>
                <w:rFonts w:ascii="宋体" w:hAnsi="宋体" w:hint="eastAsia"/>
                <w:szCs w:val="21"/>
              </w:rPr>
            </w:pPr>
          </w:p>
        </w:tc>
        <w:tc>
          <w:tcPr>
            <w:tcW w:w="1225" w:type="dxa"/>
            <w:vAlign w:val="center"/>
          </w:tcPr>
          <w:p w14:paraId="6FA8BCCF" w14:textId="77777777" w:rsidR="00F82CDF" w:rsidRDefault="00F82CDF">
            <w:pPr>
              <w:jc w:val="center"/>
              <w:rPr>
                <w:rFonts w:ascii="宋体" w:hAnsi="宋体" w:hint="eastAsia"/>
                <w:szCs w:val="21"/>
              </w:rPr>
            </w:pPr>
          </w:p>
        </w:tc>
        <w:tc>
          <w:tcPr>
            <w:tcW w:w="699" w:type="dxa"/>
            <w:vAlign w:val="center"/>
          </w:tcPr>
          <w:p w14:paraId="3760323B" w14:textId="77777777" w:rsidR="00F82CDF" w:rsidRDefault="00F82CDF">
            <w:pPr>
              <w:jc w:val="center"/>
              <w:rPr>
                <w:rFonts w:ascii="宋体" w:hAnsi="宋体" w:hint="eastAsia"/>
                <w:szCs w:val="21"/>
              </w:rPr>
            </w:pPr>
          </w:p>
        </w:tc>
        <w:tc>
          <w:tcPr>
            <w:tcW w:w="1331" w:type="dxa"/>
            <w:vAlign w:val="center"/>
          </w:tcPr>
          <w:p w14:paraId="0073E3F8" w14:textId="77777777" w:rsidR="00F82CDF" w:rsidRDefault="00F82CDF">
            <w:pPr>
              <w:jc w:val="center"/>
              <w:rPr>
                <w:rFonts w:ascii="宋体" w:hAnsi="宋体" w:hint="eastAsia"/>
                <w:szCs w:val="21"/>
              </w:rPr>
            </w:pPr>
          </w:p>
        </w:tc>
        <w:tc>
          <w:tcPr>
            <w:tcW w:w="1338" w:type="dxa"/>
            <w:vAlign w:val="center"/>
          </w:tcPr>
          <w:p w14:paraId="78FD4F19" w14:textId="77777777" w:rsidR="00F82CDF" w:rsidRDefault="00F82CDF">
            <w:pPr>
              <w:jc w:val="center"/>
              <w:rPr>
                <w:rFonts w:ascii="宋体" w:hAnsi="宋体" w:hint="eastAsia"/>
                <w:szCs w:val="21"/>
              </w:rPr>
            </w:pPr>
          </w:p>
        </w:tc>
      </w:tr>
    </w:tbl>
    <w:p w14:paraId="5D05971A" w14:textId="77777777" w:rsidR="00F82CDF" w:rsidRDefault="00912F92">
      <w:pPr>
        <w:spacing w:beforeLines="50" w:before="177"/>
        <w:ind w:firstLineChars="200" w:firstLine="420"/>
        <w:rPr>
          <w:rFonts w:ascii="宋体" w:hAnsi="宋体" w:cs="宋体" w:hint="eastAsia"/>
          <w:szCs w:val="21"/>
        </w:rPr>
      </w:pPr>
      <w:r>
        <w:rPr>
          <w:rFonts w:ascii="宋体" w:hAnsi="宋体" w:cs="宋体" w:hint="eastAsia"/>
          <w:szCs w:val="21"/>
        </w:rPr>
        <w:t>供应商名称：</w:t>
      </w:r>
      <w:r>
        <w:rPr>
          <w:rFonts w:ascii="宋体" w:hAnsi="宋体" w:cs="宋体" w:hint="eastAsia"/>
          <w:szCs w:val="21"/>
          <w:u w:val="single"/>
        </w:rPr>
        <w:t xml:space="preserve">                                </w:t>
      </w:r>
      <w:r>
        <w:rPr>
          <w:rFonts w:ascii="宋体" w:hAnsi="宋体" w:cs="宋体" w:hint="eastAsia"/>
          <w:szCs w:val="21"/>
        </w:rPr>
        <w:t>（盖章）</w:t>
      </w:r>
    </w:p>
    <w:p w14:paraId="3A829F9B" w14:textId="77777777" w:rsidR="00F82CDF" w:rsidRDefault="00912F92">
      <w:pPr>
        <w:spacing w:beforeLines="50" w:before="177"/>
        <w:ind w:firstLineChars="200" w:firstLine="420"/>
        <w:rPr>
          <w:rFonts w:ascii="宋体" w:hAnsi="宋体" w:cs="宋体" w:hint="eastAsia"/>
          <w:szCs w:val="21"/>
        </w:rPr>
      </w:pPr>
      <w:r>
        <w:rPr>
          <w:rFonts w:ascii="宋体" w:hAnsi="宋体" w:cs="宋体" w:hint="eastAsia"/>
          <w:szCs w:val="21"/>
        </w:rPr>
        <w:t>法定代表人（或</w:t>
      </w:r>
      <w:r>
        <w:rPr>
          <w:rFonts w:ascii="宋体" w:hAnsi="宋体" w:cs="宋体" w:hint="eastAsia"/>
        </w:rPr>
        <w:t>授权委托人</w:t>
      </w:r>
      <w:r>
        <w:rPr>
          <w:rFonts w:ascii="宋体" w:hAnsi="宋体" w:cs="宋体" w:hint="eastAsia"/>
          <w:szCs w:val="21"/>
        </w:rPr>
        <w:t>）签字：</w:t>
      </w:r>
      <w:r>
        <w:rPr>
          <w:rFonts w:ascii="宋体" w:hAnsi="宋体" w:cs="宋体" w:hint="eastAsia"/>
          <w:szCs w:val="21"/>
          <w:u w:val="single"/>
        </w:rPr>
        <w:t xml:space="preserve">                </w:t>
      </w:r>
    </w:p>
    <w:p w14:paraId="4031CB02" w14:textId="77777777" w:rsidR="00F82CDF" w:rsidRDefault="00912F92">
      <w:pPr>
        <w:spacing w:beforeLines="50" w:before="177"/>
        <w:ind w:firstLineChars="200" w:firstLine="420"/>
        <w:rPr>
          <w:rFonts w:ascii="宋体" w:hAnsi="宋体" w:cs="宋体" w:hint="eastAsia"/>
          <w:szCs w:val="21"/>
        </w:rPr>
      </w:pPr>
      <w:r>
        <w:rPr>
          <w:rFonts w:ascii="宋体" w:hAnsi="宋体" w:cs="宋体" w:hint="eastAsia"/>
          <w:szCs w:val="21"/>
        </w:rPr>
        <w:t>响应日期：202</w:t>
      </w:r>
      <w:r>
        <w:rPr>
          <w:rFonts w:ascii="宋体" w:hAnsi="宋体" w:cs="宋体"/>
          <w:szCs w:val="21"/>
        </w:rPr>
        <w:t>5</w:t>
      </w:r>
      <w:r>
        <w:rPr>
          <w:rFonts w:ascii="宋体" w:hAnsi="宋体" w:cs="宋体" w:hint="eastAsia"/>
          <w:szCs w:val="21"/>
        </w:rPr>
        <w:t>年</w:t>
      </w:r>
      <w:r>
        <w:rPr>
          <w:rFonts w:ascii="宋体" w:hAnsi="宋体" w:cs="宋体" w:hint="eastAsia"/>
          <w:szCs w:val="21"/>
          <w:u w:val="single"/>
        </w:rPr>
        <w:t>XX</w:t>
      </w:r>
      <w:r>
        <w:rPr>
          <w:rFonts w:ascii="宋体" w:hAnsi="宋体" w:cs="宋体" w:hint="eastAsia"/>
          <w:szCs w:val="21"/>
        </w:rPr>
        <w:t>月</w:t>
      </w:r>
      <w:r>
        <w:rPr>
          <w:rFonts w:ascii="宋体" w:hAnsi="宋体" w:cs="宋体" w:hint="eastAsia"/>
          <w:szCs w:val="21"/>
          <w:u w:val="single"/>
        </w:rPr>
        <w:t>XX</w:t>
      </w:r>
      <w:r>
        <w:rPr>
          <w:rFonts w:ascii="宋体" w:hAnsi="宋体" w:cs="宋体" w:hint="eastAsia"/>
          <w:szCs w:val="21"/>
        </w:rPr>
        <w:t>日</w:t>
      </w:r>
    </w:p>
    <w:p w14:paraId="5145F36D" w14:textId="77777777" w:rsidR="00F82CDF" w:rsidRDefault="00F82CDF">
      <w:pPr>
        <w:rPr>
          <w:rFonts w:ascii="宋体" w:hAnsi="宋体" w:hint="eastAsia"/>
          <w:szCs w:val="21"/>
        </w:rPr>
      </w:pPr>
    </w:p>
    <w:p w14:paraId="0398856D" w14:textId="77777777" w:rsidR="00F82CDF" w:rsidRDefault="00912F92">
      <w:pPr>
        <w:rPr>
          <w:rFonts w:ascii="宋体" w:hAnsi="宋体" w:hint="eastAsia"/>
          <w:b/>
          <w:bCs/>
          <w:szCs w:val="21"/>
        </w:rPr>
      </w:pPr>
      <w:r>
        <w:rPr>
          <w:rFonts w:ascii="宋体" w:hAnsi="宋体" w:hint="eastAsia"/>
          <w:b/>
          <w:bCs/>
          <w:szCs w:val="21"/>
        </w:rPr>
        <w:t>2、服务人员情况表</w:t>
      </w:r>
    </w:p>
    <w:p w14:paraId="0D435E7F" w14:textId="77777777" w:rsidR="00F82CDF" w:rsidRDefault="00912F92">
      <w:pPr>
        <w:autoSpaceDE w:val="0"/>
        <w:autoSpaceDN w:val="0"/>
        <w:adjustRightInd w:val="0"/>
        <w:rPr>
          <w:rFonts w:ascii="宋体" w:hAnsi="宋体" w:hint="eastAsia"/>
          <w:bCs/>
          <w:kern w:val="0"/>
          <w:szCs w:val="21"/>
        </w:rPr>
      </w:pPr>
      <w:r>
        <w:rPr>
          <w:rFonts w:ascii="宋体" w:hAnsi="宋体" w:hint="eastAsia"/>
          <w:bCs/>
          <w:kern w:val="0"/>
          <w:szCs w:val="21"/>
        </w:rPr>
        <w:t>附表：服务人员情况表</w:t>
      </w:r>
      <w:r>
        <w:rPr>
          <w:rFonts w:ascii="宋体" w:hAnsi="宋体" w:hint="eastAsia"/>
          <w:bCs/>
          <w:szCs w:val="21"/>
        </w:rPr>
        <w:t>（按此格式自制）（如有）</w:t>
      </w:r>
    </w:p>
    <w:tbl>
      <w:tblPr>
        <w:tblW w:w="8313" w:type="dxa"/>
        <w:tblInd w:w="103" w:type="dxa"/>
        <w:tblLayout w:type="fixed"/>
        <w:tblLook w:val="04A0" w:firstRow="1" w:lastRow="0" w:firstColumn="1" w:lastColumn="0" w:noHBand="0" w:noVBand="1"/>
      </w:tblPr>
      <w:tblGrid>
        <w:gridCol w:w="786"/>
        <w:gridCol w:w="938"/>
        <w:gridCol w:w="731"/>
        <w:gridCol w:w="883"/>
        <w:gridCol w:w="971"/>
        <w:gridCol w:w="949"/>
        <w:gridCol w:w="873"/>
        <w:gridCol w:w="2182"/>
      </w:tblGrid>
      <w:tr w:rsidR="00F82CDF" w14:paraId="599BFAE8" w14:textId="77777777">
        <w:trPr>
          <w:trHeight w:val="567"/>
        </w:trPr>
        <w:tc>
          <w:tcPr>
            <w:tcW w:w="786" w:type="dxa"/>
            <w:tcBorders>
              <w:top w:val="single" w:sz="6" w:space="0" w:color="auto"/>
              <w:left w:val="single" w:sz="6" w:space="0" w:color="auto"/>
              <w:bottom w:val="single" w:sz="6" w:space="0" w:color="auto"/>
              <w:right w:val="single" w:sz="4" w:space="0" w:color="auto"/>
            </w:tcBorders>
            <w:vAlign w:val="center"/>
          </w:tcPr>
          <w:p w14:paraId="6C8CF4F1" w14:textId="77777777" w:rsidR="00F82CDF" w:rsidRDefault="00912F92">
            <w:pPr>
              <w:autoSpaceDE w:val="0"/>
              <w:autoSpaceDN w:val="0"/>
              <w:adjustRightInd w:val="0"/>
              <w:jc w:val="center"/>
              <w:rPr>
                <w:rFonts w:ascii="宋体" w:hAnsi="宋体" w:hint="eastAsia"/>
                <w:szCs w:val="21"/>
              </w:rPr>
            </w:pPr>
            <w:r>
              <w:rPr>
                <w:rFonts w:ascii="宋体" w:hAnsi="宋体" w:hint="eastAsia"/>
                <w:szCs w:val="21"/>
              </w:rPr>
              <w:t>序号</w:t>
            </w:r>
          </w:p>
        </w:tc>
        <w:tc>
          <w:tcPr>
            <w:tcW w:w="938" w:type="dxa"/>
            <w:tcBorders>
              <w:top w:val="single" w:sz="6" w:space="0" w:color="auto"/>
              <w:left w:val="single" w:sz="6" w:space="0" w:color="auto"/>
              <w:bottom w:val="single" w:sz="6" w:space="0" w:color="auto"/>
              <w:right w:val="single" w:sz="6" w:space="0" w:color="auto"/>
            </w:tcBorders>
            <w:vAlign w:val="center"/>
          </w:tcPr>
          <w:p w14:paraId="769DB457" w14:textId="77777777" w:rsidR="00F82CDF" w:rsidRDefault="00912F92">
            <w:pPr>
              <w:autoSpaceDE w:val="0"/>
              <w:autoSpaceDN w:val="0"/>
              <w:adjustRightInd w:val="0"/>
              <w:jc w:val="center"/>
              <w:rPr>
                <w:rFonts w:ascii="宋体" w:hAnsi="宋体" w:hint="eastAsia"/>
                <w:szCs w:val="21"/>
              </w:rPr>
            </w:pPr>
            <w:r>
              <w:rPr>
                <w:rFonts w:ascii="宋体" w:hAnsi="宋体" w:hint="eastAsia"/>
                <w:szCs w:val="21"/>
              </w:rPr>
              <w:t>姓名</w:t>
            </w:r>
          </w:p>
        </w:tc>
        <w:tc>
          <w:tcPr>
            <w:tcW w:w="731" w:type="dxa"/>
            <w:tcBorders>
              <w:top w:val="single" w:sz="6" w:space="0" w:color="auto"/>
              <w:left w:val="single" w:sz="6" w:space="0" w:color="auto"/>
              <w:bottom w:val="single" w:sz="6" w:space="0" w:color="auto"/>
              <w:right w:val="single" w:sz="6" w:space="0" w:color="auto"/>
            </w:tcBorders>
            <w:vAlign w:val="center"/>
          </w:tcPr>
          <w:p w14:paraId="1B1C51F0" w14:textId="77777777" w:rsidR="00F82CDF" w:rsidRDefault="00912F92">
            <w:pPr>
              <w:autoSpaceDE w:val="0"/>
              <w:autoSpaceDN w:val="0"/>
              <w:adjustRightInd w:val="0"/>
              <w:jc w:val="center"/>
              <w:rPr>
                <w:rFonts w:ascii="宋体" w:hAnsi="宋体" w:hint="eastAsia"/>
                <w:szCs w:val="21"/>
              </w:rPr>
            </w:pPr>
            <w:r>
              <w:rPr>
                <w:rFonts w:ascii="宋体" w:hAnsi="宋体" w:hint="eastAsia"/>
                <w:szCs w:val="21"/>
              </w:rPr>
              <w:t>性别</w:t>
            </w:r>
          </w:p>
        </w:tc>
        <w:tc>
          <w:tcPr>
            <w:tcW w:w="883" w:type="dxa"/>
            <w:tcBorders>
              <w:top w:val="single" w:sz="6" w:space="0" w:color="auto"/>
              <w:left w:val="single" w:sz="6" w:space="0" w:color="auto"/>
              <w:bottom w:val="single" w:sz="6" w:space="0" w:color="auto"/>
              <w:right w:val="single" w:sz="6" w:space="0" w:color="auto"/>
            </w:tcBorders>
            <w:vAlign w:val="center"/>
          </w:tcPr>
          <w:p w14:paraId="2880200F" w14:textId="77777777" w:rsidR="00F82CDF" w:rsidRDefault="00912F92">
            <w:pPr>
              <w:autoSpaceDE w:val="0"/>
              <w:autoSpaceDN w:val="0"/>
              <w:adjustRightInd w:val="0"/>
              <w:jc w:val="center"/>
              <w:rPr>
                <w:rFonts w:ascii="宋体" w:hAnsi="宋体" w:hint="eastAsia"/>
                <w:szCs w:val="21"/>
              </w:rPr>
            </w:pPr>
            <w:r>
              <w:rPr>
                <w:rFonts w:ascii="宋体" w:hAnsi="宋体" w:hint="eastAsia"/>
                <w:szCs w:val="21"/>
              </w:rPr>
              <w:t>年龄</w:t>
            </w:r>
          </w:p>
        </w:tc>
        <w:tc>
          <w:tcPr>
            <w:tcW w:w="971" w:type="dxa"/>
            <w:tcBorders>
              <w:top w:val="single" w:sz="6" w:space="0" w:color="auto"/>
              <w:left w:val="single" w:sz="6" w:space="0" w:color="auto"/>
              <w:bottom w:val="single" w:sz="6" w:space="0" w:color="auto"/>
              <w:right w:val="single" w:sz="6" w:space="0" w:color="auto"/>
            </w:tcBorders>
            <w:vAlign w:val="center"/>
          </w:tcPr>
          <w:p w14:paraId="565A97F2" w14:textId="77777777" w:rsidR="00F82CDF" w:rsidRDefault="00912F92">
            <w:pPr>
              <w:autoSpaceDE w:val="0"/>
              <w:autoSpaceDN w:val="0"/>
              <w:adjustRightInd w:val="0"/>
              <w:jc w:val="center"/>
              <w:rPr>
                <w:rFonts w:ascii="宋体" w:hAnsi="宋体" w:hint="eastAsia"/>
                <w:szCs w:val="21"/>
              </w:rPr>
            </w:pPr>
            <w:r>
              <w:rPr>
                <w:rFonts w:ascii="宋体" w:hAnsi="宋体" w:hint="eastAsia"/>
                <w:szCs w:val="21"/>
              </w:rPr>
              <w:t>学历</w:t>
            </w:r>
          </w:p>
        </w:tc>
        <w:tc>
          <w:tcPr>
            <w:tcW w:w="949" w:type="dxa"/>
            <w:tcBorders>
              <w:top w:val="single" w:sz="6" w:space="0" w:color="auto"/>
              <w:left w:val="single" w:sz="6" w:space="0" w:color="auto"/>
              <w:bottom w:val="single" w:sz="6" w:space="0" w:color="auto"/>
              <w:right w:val="single" w:sz="6" w:space="0" w:color="auto"/>
            </w:tcBorders>
            <w:vAlign w:val="center"/>
          </w:tcPr>
          <w:p w14:paraId="6C83F71A" w14:textId="77777777" w:rsidR="00F82CDF" w:rsidRDefault="00912F92">
            <w:pPr>
              <w:autoSpaceDE w:val="0"/>
              <w:autoSpaceDN w:val="0"/>
              <w:adjustRightInd w:val="0"/>
              <w:jc w:val="center"/>
              <w:rPr>
                <w:rFonts w:ascii="宋体" w:hAnsi="宋体" w:hint="eastAsia"/>
                <w:szCs w:val="21"/>
              </w:rPr>
            </w:pPr>
            <w:r>
              <w:rPr>
                <w:rFonts w:ascii="宋体" w:hAnsi="宋体" w:hint="eastAsia"/>
                <w:szCs w:val="21"/>
              </w:rPr>
              <w:t>专业</w:t>
            </w:r>
          </w:p>
        </w:tc>
        <w:tc>
          <w:tcPr>
            <w:tcW w:w="873" w:type="dxa"/>
            <w:tcBorders>
              <w:top w:val="single" w:sz="6" w:space="0" w:color="auto"/>
              <w:left w:val="single" w:sz="6" w:space="0" w:color="auto"/>
              <w:bottom w:val="single" w:sz="6" w:space="0" w:color="auto"/>
              <w:right w:val="single" w:sz="6" w:space="0" w:color="auto"/>
            </w:tcBorders>
            <w:vAlign w:val="center"/>
          </w:tcPr>
          <w:p w14:paraId="1DAB98A2" w14:textId="77777777" w:rsidR="00F82CDF" w:rsidRDefault="00912F92">
            <w:pPr>
              <w:autoSpaceDE w:val="0"/>
              <w:autoSpaceDN w:val="0"/>
              <w:adjustRightInd w:val="0"/>
              <w:jc w:val="center"/>
              <w:rPr>
                <w:rFonts w:ascii="宋体" w:hAnsi="宋体" w:hint="eastAsia"/>
                <w:szCs w:val="21"/>
              </w:rPr>
            </w:pPr>
            <w:r>
              <w:rPr>
                <w:rFonts w:ascii="宋体" w:hAnsi="宋体" w:hint="eastAsia"/>
                <w:szCs w:val="21"/>
              </w:rPr>
              <w:t>职称</w:t>
            </w:r>
          </w:p>
        </w:tc>
        <w:tc>
          <w:tcPr>
            <w:tcW w:w="2182" w:type="dxa"/>
            <w:tcBorders>
              <w:top w:val="single" w:sz="6" w:space="0" w:color="auto"/>
              <w:left w:val="single" w:sz="6" w:space="0" w:color="auto"/>
              <w:bottom w:val="single" w:sz="6" w:space="0" w:color="auto"/>
              <w:right w:val="single" w:sz="6" w:space="0" w:color="auto"/>
            </w:tcBorders>
            <w:vAlign w:val="center"/>
          </w:tcPr>
          <w:p w14:paraId="5B0B3FD0" w14:textId="77777777" w:rsidR="00F82CDF" w:rsidRDefault="00912F92">
            <w:pPr>
              <w:autoSpaceDE w:val="0"/>
              <w:autoSpaceDN w:val="0"/>
              <w:adjustRightInd w:val="0"/>
              <w:jc w:val="center"/>
              <w:rPr>
                <w:rFonts w:ascii="宋体" w:hAnsi="宋体" w:hint="eastAsia"/>
                <w:szCs w:val="21"/>
              </w:rPr>
            </w:pPr>
            <w:r>
              <w:rPr>
                <w:rFonts w:ascii="宋体" w:hAnsi="宋体" w:hint="eastAsia"/>
                <w:szCs w:val="21"/>
              </w:rPr>
              <w:t>本项目中的职责</w:t>
            </w:r>
          </w:p>
        </w:tc>
      </w:tr>
      <w:tr w:rsidR="00F82CDF" w14:paraId="603CEF22" w14:textId="77777777">
        <w:trPr>
          <w:trHeight w:val="567"/>
        </w:trPr>
        <w:tc>
          <w:tcPr>
            <w:tcW w:w="786" w:type="dxa"/>
            <w:tcBorders>
              <w:top w:val="single" w:sz="6" w:space="0" w:color="auto"/>
              <w:left w:val="single" w:sz="6" w:space="0" w:color="auto"/>
              <w:bottom w:val="single" w:sz="6" w:space="0" w:color="auto"/>
              <w:right w:val="single" w:sz="4" w:space="0" w:color="auto"/>
            </w:tcBorders>
            <w:vAlign w:val="center"/>
          </w:tcPr>
          <w:p w14:paraId="4FF58925" w14:textId="77777777" w:rsidR="00F82CDF" w:rsidRDefault="00F82CDF">
            <w:pPr>
              <w:autoSpaceDE w:val="0"/>
              <w:autoSpaceDN w:val="0"/>
              <w:adjustRightInd w:val="0"/>
              <w:rPr>
                <w:rFonts w:ascii="宋体" w:hAnsi="宋体" w:hint="eastAsia"/>
                <w:szCs w:val="21"/>
              </w:rPr>
            </w:pPr>
          </w:p>
        </w:tc>
        <w:tc>
          <w:tcPr>
            <w:tcW w:w="938" w:type="dxa"/>
            <w:tcBorders>
              <w:top w:val="single" w:sz="6" w:space="0" w:color="auto"/>
              <w:left w:val="single" w:sz="6" w:space="0" w:color="auto"/>
              <w:bottom w:val="single" w:sz="6" w:space="0" w:color="auto"/>
              <w:right w:val="single" w:sz="6" w:space="0" w:color="auto"/>
            </w:tcBorders>
            <w:vAlign w:val="center"/>
          </w:tcPr>
          <w:p w14:paraId="199B3BBE" w14:textId="77777777" w:rsidR="00F82CDF" w:rsidRDefault="00F82CDF">
            <w:pPr>
              <w:autoSpaceDE w:val="0"/>
              <w:autoSpaceDN w:val="0"/>
              <w:adjustRightInd w:val="0"/>
              <w:rPr>
                <w:rFonts w:ascii="宋体" w:hAnsi="宋体" w:hint="eastAsia"/>
                <w:szCs w:val="21"/>
              </w:rPr>
            </w:pPr>
          </w:p>
        </w:tc>
        <w:tc>
          <w:tcPr>
            <w:tcW w:w="731" w:type="dxa"/>
            <w:tcBorders>
              <w:top w:val="single" w:sz="6" w:space="0" w:color="auto"/>
              <w:left w:val="single" w:sz="6" w:space="0" w:color="auto"/>
              <w:bottom w:val="single" w:sz="6" w:space="0" w:color="auto"/>
              <w:right w:val="single" w:sz="6" w:space="0" w:color="auto"/>
            </w:tcBorders>
            <w:vAlign w:val="center"/>
          </w:tcPr>
          <w:p w14:paraId="734F9FB1" w14:textId="77777777" w:rsidR="00F82CDF" w:rsidRDefault="00F82CDF">
            <w:pPr>
              <w:autoSpaceDE w:val="0"/>
              <w:autoSpaceDN w:val="0"/>
              <w:adjustRightInd w:val="0"/>
              <w:rPr>
                <w:rFonts w:ascii="宋体" w:hAnsi="宋体" w:hint="eastAsia"/>
                <w:szCs w:val="21"/>
              </w:rPr>
            </w:pPr>
          </w:p>
        </w:tc>
        <w:tc>
          <w:tcPr>
            <w:tcW w:w="883" w:type="dxa"/>
            <w:tcBorders>
              <w:top w:val="single" w:sz="6" w:space="0" w:color="auto"/>
              <w:left w:val="single" w:sz="6" w:space="0" w:color="auto"/>
              <w:bottom w:val="single" w:sz="6" w:space="0" w:color="auto"/>
              <w:right w:val="single" w:sz="6" w:space="0" w:color="auto"/>
            </w:tcBorders>
            <w:vAlign w:val="center"/>
          </w:tcPr>
          <w:p w14:paraId="50AE47EE" w14:textId="77777777" w:rsidR="00F82CDF" w:rsidRDefault="00F82CDF">
            <w:pPr>
              <w:autoSpaceDE w:val="0"/>
              <w:autoSpaceDN w:val="0"/>
              <w:adjustRightInd w:val="0"/>
              <w:rPr>
                <w:rFonts w:ascii="宋体" w:hAnsi="宋体" w:hint="eastAsia"/>
                <w:szCs w:val="21"/>
              </w:rPr>
            </w:pPr>
          </w:p>
        </w:tc>
        <w:tc>
          <w:tcPr>
            <w:tcW w:w="971" w:type="dxa"/>
            <w:tcBorders>
              <w:top w:val="single" w:sz="6" w:space="0" w:color="auto"/>
              <w:left w:val="single" w:sz="6" w:space="0" w:color="auto"/>
              <w:bottom w:val="single" w:sz="6" w:space="0" w:color="auto"/>
              <w:right w:val="single" w:sz="6" w:space="0" w:color="auto"/>
            </w:tcBorders>
            <w:vAlign w:val="center"/>
          </w:tcPr>
          <w:p w14:paraId="490A4E67" w14:textId="77777777" w:rsidR="00F82CDF" w:rsidRDefault="00F82CDF">
            <w:pPr>
              <w:autoSpaceDE w:val="0"/>
              <w:autoSpaceDN w:val="0"/>
              <w:adjustRightInd w:val="0"/>
              <w:rPr>
                <w:rFonts w:ascii="宋体" w:hAnsi="宋体" w:hint="eastAsia"/>
                <w:szCs w:val="21"/>
              </w:rPr>
            </w:pPr>
          </w:p>
        </w:tc>
        <w:tc>
          <w:tcPr>
            <w:tcW w:w="949" w:type="dxa"/>
            <w:tcBorders>
              <w:top w:val="single" w:sz="6" w:space="0" w:color="auto"/>
              <w:left w:val="single" w:sz="6" w:space="0" w:color="auto"/>
              <w:bottom w:val="single" w:sz="6" w:space="0" w:color="auto"/>
              <w:right w:val="single" w:sz="6" w:space="0" w:color="auto"/>
            </w:tcBorders>
            <w:vAlign w:val="center"/>
          </w:tcPr>
          <w:p w14:paraId="2B6E9033" w14:textId="77777777" w:rsidR="00F82CDF" w:rsidRDefault="00F82CDF">
            <w:pPr>
              <w:autoSpaceDE w:val="0"/>
              <w:autoSpaceDN w:val="0"/>
              <w:adjustRightInd w:val="0"/>
              <w:rPr>
                <w:rFonts w:ascii="宋体" w:hAnsi="宋体" w:hint="eastAsia"/>
                <w:szCs w:val="21"/>
              </w:rPr>
            </w:pPr>
          </w:p>
        </w:tc>
        <w:tc>
          <w:tcPr>
            <w:tcW w:w="873" w:type="dxa"/>
            <w:tcBorders>
              <w:top w:val="single" w:sz="6" w:space="0" w:color="auto"/>
              <w:left w:val="single" w:sz="6" w:space="0" w:color="auto"/>
              <w:bottom w:val="single" w:sz="6" w:space="0" w:color="auto"/>
              <w:right w:val="single" w:sz="6" w:space="0" w:color="auto"/>
            </w:tcBorders>
            <w:vAlign w:val="center"/>
          </w:tcPr>
          <w:p w14:paraId="4B9EB2A4" w14:textId="77777777" w:rsidR="00F82CDF" w:rsidRDefault="00F82CDF">
            <w:pPr>
              <w:autoSpaceDE w:val="0"/>
              <w:autoSpaceDN w:val="0"/>
              <w:adjustRightInd w:val="0"/>
              <w:rPr>
                <w:rFonts w:ascii="宋体" w:hAnsi="宋体" w:hint="eastAsia"/>
                <w:szCs w:val="21"/>
              </w:rPr>
            </w:pPr>
          </w:p>
        </w:tc>
        <w:tc>
          <w:tcPr>
            <w:tcW w:w="2182" w:type="dxa"/>
            <w:tcBorders>
              <w:top w:val="single" w:sz="6" w:space="0" w:color="auto"/>
              <w:left w:val="single" w:sz="6" w:space="0" w:color="auto"/>
              <w:bottom w:val="single" w:sz="6" w:space="0" w:color="auto"/>
              <w:right w:val="single" w:sz="6" w:space="0" w:color="auto"/>
            </w:tcBorders>
            <w:vAlign w:val="center"/>
          </w:tcPr>
          <w:p w14:paraId="22382DAC" w14:textId="77777777" w:rsidR="00F82CDF" w:rsidRDefault="00F82CDF">
            <w:pPr>
              <w:autoSpaceDE w:val="0"/>
              <w:autoSpaceDN w:val="0"/>
              <w:adjustRightInd w:val="0"/>
              <w:rPr>
                <w:rFonts w:ascii="宋体" w:hAnsi="宋体" w:hint="eastAsia"/>
                <w:szCs w:val="21"/>
              </w:rPr>
            </w:pPr>
          </w:p>
        </w:tc>
      </w:tr>
      <w:tr w:rsidR="00F82CDF" w14:paraId="099A90EC" w14:textId="77777777">
        <w:trPr>
          <w:trHeight w:val="567"/>
        </w:trPr>
        <w:tc>
          <w:tcPr>
            <w:tcW w:w="786" w:type="dxa"/>
            <w:tcBorders>
              <w:top w:val="single" w:sz="6" w:space="0" w:color="auto"/>
              <w:left w:val="single" w:sz="6" w:space="0" w:color="auto"/>
              <w:bottom w:val="single" w:sz="6" w:space="0" w:color="auto"/>
              <w:right w:val="single" w:sz="4" w:space="0" w:color="auto"/>
            </w:tcBorders>
            <w:vAlign w:val="center"/>
          </w:tcPr>
          <w:p w14:paraId="1CAEC86A" w14:textId="77777777" w:rsidR="00F82CDF" w:rsidRDefault="00F82CDF">
            <w:pPr>
              <w:autoSpaceDE w:val="0"/>
              <w:autoSpaceDN w:val="0"/>
              <w:adjustRightInd w:val="0"/>
              <w:rPr>
                <w:rFonts w:ascii="宋体" w:hAnsi="宋体" w:hint="eastAsia"/>
                <w:szCs w:val="21"/>
              </w:rPr>
            </w:pPr>
          </w:p>
        </w:tc>
        <w:tc>
          <w:tcPr>
            <w:tcW w:w="938" w:type="dxa"/>
            <w:tcBorders>
              <w:top w:val="single" w:sz="6" w:space="0" w:color="auto"/>
              <w:left w:val="single" w:sz="6" w:space="0" w:color="auto"/>
              <w:bottom w:val="single" w:sz="6" w:space="0" w:color="auto"/>
              <w:right w:val="single" w:sz="6" w:space="0" w:color="auto"/>
            </w:tcBorders>
            <w:vAlign w:val="center"/>
          </w:tcPr>
          <w:p w14:paraId="784B54E9" w14:textId="77777777" w:rsidR="00F82CDF" w:rsidRDefault="00F82CDF">
            <w:pPr>
              <w:autoSpaceDE w:val="0"/>
              <w:autoSpaceDN w:val="0"/>
              <w:adjustRightInd w:val="0"/>
              <w:rPr>
                <w:rFonts w:ascii="宋体" w:hAnsi="宋体" w:hint="eastAsia"/>
                <w:szCs w:val="21"/>
              </w:rPr>
            </w:pPr>
          </w:p>
        </w:tc>
        <w:tc>
          <w:tcPr>
            <w:tcW w:w="731" w:type="dxa"/>
            <w:tcBorders>
              <w:top w:val="single" w:sz="6" w:space="0" w:color="auto"/>
              <w:left w:val="single" w:sz="6" w:space="0" w:color="auto"/>
              <w:bottom w:val="single" w:sz="6" w:space="0" w:color="auto"/>
              <w:right w:val="single" w:sz="6" w:space="0" w:color="auto"/>
            </w:tcBorders>
            <w:vAlign w:val="center"/>
          </w:tcPr>
          <w:p w14:paraId="7D0556A4" w14:textId="77777777" w:rsidR="00F82CDF" w:rsidRDefault="00F82CDF">
            <w:pPr>
              <w:autoSpaceDE w:val="0"/>
              <w:autoSpaceDN w:val="0"/>
              <w:adjustRightInd w:val="0"/>
              <w:rPr>
                <w:rFonts w:ascii="宋体" w:hAnsi="宋体" w:hint="eastAsia"/>
                <w:szCs w:val="21"/>
              </w:rPr>
            </w:pPr>
          </w:p>
        </w:tc>
        <w:tc>
          <w:tcPr>
            <w:tcW w:w="883" w:type="dxa"/>
            <w:tcBorders>
              <w:top w:val="single" w:sz="6" w:space="0" w:color="auto"/>
              <w:left w:val="single" w:sz="6" w:space="0" w:color="auto"/>
              <w:bottom w:val="single" w:sz="6" w:space="0" w:color="auto"/>
              <w:right w:val="single" w:sz="6" w:space="0" w:color="auto"/>
            </w:tcBorders>
            <w:vAlign w:val="center"/>
          </w:tcPr>
          <w:p w14:paraId="50D9D647" w14:textId="77777777" w:rsidR="00F82CDF" w:rsidRDefault="00F82CDF">
            <w:pPr>
              <w:autoSpaceDE w:val="0"/>
              <w:autoSpaceDN w:val="0"/>
              <w:adjustRightInd w:val="0"/>
              <w:rPr>
                <w:rFonts w:ascii="宋体" w:hAnsi="宋体" w:hint="eastAsia"/>
                <w:szCs w:val="21"/>
              </w:rPr>
            </w:pPr>
          </w:p>
        </w:tc>
        <w:tc>
          <w:tcPr>
            <w:tcW w:w="971" w:type="dxa"/>
            <w:tcBorders>
              <w:top w:val="single" w:sz="6" w:space="0" w:color="auto"/>
              <w:left w:val="single" w:sz="6" w:space="0" w:color="auto"/>
              <w:bottom w:val="single" w:sz="6" w:space="0" w:color="auto"/>
              <w:right w:val="single" w:sz="6" w:space="0" w:color="auto"/>
            </w:tcBorders>
            <w:vAlign w:val="center"/>
          </w:tcPr>
          <w:p w14:paraId="4FFE2FA5" w14:textId="77777777" w:rsidR="00F82CDF" w:rsidRDefault="00F82CDF">
            <w:pPr>
              <w:autoSpaceDE w:val="0"/>
              <w:autoSpaceDN w:val="0"/>
              <w:adjustRightInd w:val="0"/>
              <w:rPr>
                <w:rFonts w:ascii="宋体" w:hAnsi="宋体" w:hint="eastAsia"/>
                <w:szCs w:val="21"/>
              </w:rPr>
            </w:pPr>
          </w:p>
        </w:tc>
        <w:tc>
          <w:tcPr>
            <w:tcW w:w="949" w:type="dxa"/>
            <w:tcBorders>
              <w:top w:val="single" w:sz="6" w:space="0" w:color="auto"/>
              <w:left w:val="single" w:sz="6" w:space="0" w:color="auto"/>
              <w:bottom w:val="single" w:sz="6" w:space="0" w:color="auto"/>
              <w:right w:val="single" w:sz="6" w:space="0" w:color="auto"/>
            </w:tcBorders>
            <w:vAlign w:val="center"/>
          </w:tcPr>
          <w:p w14:paraId="65769C37" w14:textId="77777777" w:rsidR="00F82CDF" w:rsidRDefault="00F82CDF">
            <w:pPr>
              <w:autoSpaceDE w:val="0"/>
              <w:autoSpaceDN w:val="0"/>
              <w:adjustRightInd w:val="0"/>
              <w:rPr>
                <w:rFonts w:ascii="宋体" w:hAnsi="宋体" w:hint="eastAsia"/>
                <w:szCs w:val="21"/>
              </w:rPr>
            </w:pPr>
          </w:p>
        </w:tc>
        <w:tc>
          <w:tcPr>
            <w:tcW w:w="873" w:type="dxa"/>
            <w:tcBorders>
              <w:top w:val="single" w:sz="6" w:space="0" w:color="auto"/>
              <w:left w:val="single" w:sz="6" w:space="0" w:color="auto"/>
              <w:bottom w:val="single" w:sz="6" w:space="0" w:color="auto"/>
              <w:right w:val="single" w:sz="6" w:space="0" w:color="auto"/>
            </w:tcBorders>
            <w:vAlign w:val="center"/>
          </w:tcPr>
          <w:p w14:paraId="1253CA91" w14:textId="77777777" w:rsidR="00F82CDF" w:rsidRDefault="00F82CDF">
            <w:pPr>
              <w:autoSpaceDE w:val="0"/>
              <w:autoSpaceDN w:val="0"/>
              <w:adjustRightInd w:val="0"/>
              <w:rPr>
                <w:rFonts w:ascii="宋体" w:hAnsi="宋体" w:hint="eastAsia"/>
                <w:szCs w:val="21"/>
              </w:rPr>
            </w:pPr>
          </w:p>
        </w:tc>
        <w:tc>
          <w:tcPr>
            <w:tcW w:w="2182" w:type="dxa"/>
            <w:tcBorders>
              <w:top w:val="single" w:sz="6" w:space="0" w:color="auto"/>
              <w:left w:val="single" w:sz="6" w:space="0" w:color="auto"/>
              <w:bottom w:val="single" w:sz="6" w:space="0" w:color="auto"/>
              <w:right w:val="single" w:sz="6" w:space="0" w:color="auto"/>
            </w:tcBorders>
            <w:vAlign w:val="center"/>
          </w:tcPr>
          <w:p w14:paraId="338ED553" w14:textId="77777777" w:rsidR="00F82CDF" w:rsidRDefault="00F82CDF">
            <w:pPr>
              <w:autoSpaceDE w:val="0"/>
              <w:autoSpaceDN w:val="0"/>
              <w:adjustRightInd w:val="0"/>
              <w:rPr>
                <w:rFonts w:ascii="宋体" w:hAnsi="宋体" w:hint="eastAsia"/>
                <w:szCs w:val="21"/>
              </w:rPr>
            </w:pPr>
          </w:p>
        </w:tc>
      </w:tr>
      <w:tr w:rsidR="00F82CDF" w14:paraId="1ACAAD43" w14:textId="77777777">
        <w:trPr>
          <w:trHeight w:val="567"/>
        </w:trPr>
        <w:tc>
          <w:tcPr>
            <w:tcW w:w="786" w:type="dxa"/>
            <w:tcBorders>
              <w:top w:val="single" w:sz="6" w:space="0" w:color="auto"/>
              <w:left w:val="single" w:sz="6" w:space="0" w:color="auto"/>
              <w:bottom w:val="single" w:sz="6" w:space="0" w:color="auto"/>
              <w:right w:val="single" w:sz="4" w:space="0" w:color="auto"/>
            </w:tcBorders>
            <w:vAlign w:val="center"/>
          </w:tcPr>
          <w:p w14:paraId="09B650F4" w14:textId="77777777" w:rsidR="00F82CDF" w:rsidRDefault="00F82CDF">
            <w:pPr>
              <w:autoSpaceDE w:val="0"/>
              <w:autoSpaceDN w:val="0"/>
              <w:adjustRightInd w:val="0"/>
              <w:rPr>
                <w:rFonts w:ascii="宋体" w:hAnsi="宋体" w:hint="eastAsia"/>
                <w:szCs w:val="21"/>
              </w:rPr>
            </w:pPr>
          </w:p>
        </w:tc>
        <w:tc>
          <w:tcPr>
            <w:tcW w:w="938" w:type="dxa"/>
            <w:tcBorders>
              <w:top w:val="single" w:sz="6" w:space="0" w:color="auto"/>
              <w:left w:val="single" w:sz="6" w:space="0" w:color="auto"/>
              <w:bottom w:val="single" w:sz="6" w:space="0" w:color="auto"/>
              <w:right w:val="single" w:sz="6" w:space="0" w:color="auto"/>
            </w:tcBorders>
            <w:vAlign w:val="center"/>
          </w:tcPr>
          <w:p w14:paraId="324C625B" w14:textId="77777777" w:rsidR="00F82CDF" w:rsidRDefault="00F82CDF">
            <w:pPr>
              <w:autoSpaceDE w:val="0"/>
              <w:autoSpaceDN w:val="0"/>
              <w:adjustRightInd w:val="0"/>
              <w:rPr>
                <w:rFonts w:ascii="宋体" w:hAnsi="宋体" w:hint="eastAsia"/>
                <w:szCs w:val="21"/>
              </w:rPr>
            </w:pPr>
          </w:p>
        </w:tc>
        <w:tc>
          <w:tcPr>
            <w:tcW w:w="731" w:type="dxa"/>
            <w:tcBorders>
              <w:top w:val="single" w:sz="6" w:space="0" w:color="auto"/>
              <w:left w:val="single" w:sz="6" w:space="0" w:color="auto"/>
              <w:bottom w:val="single" w:sz="6" w:space="0" w:color="auto"/>
              <w:right w:val="single" w:sz="6" w:space="0" w:color="auto"/>
            </w:tcBorders>
            <w:vAlign w:val="center"/>
          </w:tcPr>
          <w:p w14:paraId="3765FC00" w14:textId="77777777" w:rsidR="00F82CDF" w:rsidRDefault="00F82CDF">
            <w:pPr>
              <w:autoSpaceDE w:val="0"/>
              <w:autoSpaceDN w:val="0"/>
              <w:adjustRightInd w:val="0"/>
              <w:rPr>
                <w:rFonts w:ascii="宋体" w:hAnsi="宋体" w:hint="eastAsia"/>
                <w:szCs w:val="21"/>
              </w:rPr>
            </w:pPr>
          </w:p>
        </w:tc>
        <w:tc>
          <w:tcPr>
            <w:tcW w:w="883" w:type="dxa"/>
            <w:tcBorders>
              <w:top w:val="single" w:sz="6" w:space="0" w:color="auto"/>
              <w:left w:val="single" w:sz="6" w:space="0" w:color="auto"/>
              <w:bottom w:val="single" w:sz="6" w:space="0" w:color="auto"/>
              <w:right w:val="single" w:sz="6" w:space="0" w:color="auto"/>
            </w:tcBorders>
            <w:vAlign w:val="center"/>
          </w:tcPr>
          <w:p w14:paraId="5E8155A7" w14:textId="77777777" w:rsidR="00F82CDF" w:rsidRDefault="00F82CDF">
            <w:pPr>
              <w:autoSpaceDE w:val="0"/>
              <w:autoSpaceDN w:val="0"/>
              <w:adjustRightInd w:val="0"/>
              <w:rPr>
                <w:rFonts w:ascii="宋体" w:hAnsi="宋体" w:hint="eastAsia"/>
                <w:szCs w:val="21"/>
              </w:rPr>
            </w:pPr>
          </w:p>
        </w:tc>
        <w:tc>
          <w:tcPr>
            <w:tcW w:w="971" w:type="dxa"/>
            <w:tcBorders>
              <w:top w:val="single" w:sz="6" w:space="0" w:color="auto"/>
              <w:left w:val="single" w:sz="6" w:space="0" w:color="auto"/>
              <w:bottom w:val="single" w:sz="6" w:space="0" w:color="auto"/>
              <w:right w:val="single" w:sz="6" w:space="0" w:color="auto"/>
            </w:tcBorders>
            <w:vAlign w:val="center"/>
          </w:tcPr>
          <w:p w14:paraId="22BFD6B7" w14:textId="77777777" w:rsidR="00F82CDF" w:rsidRDefault="00F82CDF">
            <w:pPr>
              <w:autoSpaceDE w:val="0"/>
              <w:autoSpaceDN w:val="0"/>
              <w:adjustRightInd w:val="0"/>
              <w:rPr>
                <w:rFonts w:ascii="宋体" w:hAnsi="宋体" w:hint="eastAsia"/>
                <w:szCs w:val="21"/>
              </w:rPr>
            </w:pPr>
          </w:p>
        </w:tc>
        <w:tc>
          <w:tcPr>
            <w:tcW w:w="949" w:type="dxa"/>
            <w:tcBorders>
              <w:top w:val="single" w:sz="6" w:space="0" w:color="auto"/>
              <w:left w:val="single" w:sz="6" w:space="0" w:color="auto"/>
              <w:bottom w:val="single" w:sz="6" w:space="0" w:color="auto"/>
              <w:right w:val="single" w:sz="6" w:space="0" w:color="auto"/>
            </w:tcBorders>
            <w:vAlign w:val="center"/>
          </w:tcPr>
          <w:p w14:paraId="349CE54D" w14:textId="77777777" w:rsidR="00F82CDF" w:rsidRDefault="00F82CDF">
            <w:pPr>
              <w:autoSpaceDE w:val="0"/>
              <w:autoSpaceDN w:val="0"/>
              <w:adjustRightInd w:val="0"/>
              <w:rPr>
                <w:rFonts w:ascii="宋体" w:hAnsi="宋体" w:hint="eastAsia"/>
                <w:szCs w:val="21"/>
              </w:rPr>
            </w:pPr>
          </w:p>
        </w:tc>
        <w:tc>
          <w:tcPr>
            <w:tcW w:w="873" w:type="dxa"/>
            <w:tcBorders>
              <w:top w:val="single" w:sz="6" w:space="0" w:color="auto"/>
              <w:left w:val="single" w:sz="6" w:space="0" w:color="auto"/>
              <w:bottom w:val="single" w:sz="6" w:space="0" w:color="auto"/>
              <w:right w:val="single" w:sz="6" w:space="0" w:color="auto"/>
            </w:tcBorders>
            <w:vAlign w:val="center"/>
          </w:tcPr>
          <w:p w14:paraId="02158502" w14:textId="77777777" w:rsidR="00F82CDF" w:rsidRDefault="00F82CDF">
            <w:pPr>
              <w:autoSpaceDE w:val="0"/>
              <w:autoSpaceDN w:val="0"/>
              <w:adjustRightInd w:val="0"/>
              <w:rPr>
                <w:rFonts w:ascii="宋体" w:hAnsi="宋体" w:hint="eastAsia"/>
                <w:szCs w:val="21"/>
              </w:rPr>
            </w:pPr>
          </w:p>
        </w:tc>
        <w:tc>
          <w:tcPr>
            <w:tcW w:w="2182" w:type="dxa"/>
            <w:tcBorders>
              <w:top w:val="single" w:sz="6" w:space="0" w:color="auto"/>
              <w:left w:val="single" w:sz="6" w:space="0" w:color="auto"/>
              <w:bottom w:val="single" w:sz="6" w:space="0" w:color="auto"/>
              <w:right w:val="single" w:sz="6" w:space="0" w:color="auto"/>
            </w:tcBorders>
            <w:vAlign w:val="center"/>
          </w:tcPr>
          <w:p w14:paraId="0E9C3C87" w14:textId="77777777" w:rsidR="00F82CDF" w:rsidRDefault="00F82CDF">
            <w:pPr>
              <w:autoSpaceDE w:val="0"/>
              <w:autoSpaceDN w:val="0"/>
              <w:adjustRightInd w:val="0"/>
              <w:rPr>
                <w:rFonts w:ascii="宋体" w:hAnsi="宋体" w:hint="eastAsia"/>
                <w:szCs w:val="21"/>
              </w:rPr>
            </w:pPr>
          </w:p>
        </w:tc>
      </w:tr>
    </w:tbl>
    <w:p w14:paraId="6C659FE1" w14:textId="77777777" w:rsidR="00F82CDF" w:rsidRDefault="00912F92">
      <w:pPr>
        <w:spacing w:beforeLines="50" w:before="177"/>
        <w:ind w:firstLineChars="200" w:firstLine="420"/>
        <w:rPr>
          <w:rFonts w:ascii="宋体" w:hAnsi="宋体" w:cs="宋体" w:hint="eastAsia"/>
          <w:szCs w:val="21"/>
        </w:rPr>
      </w:pPr>
      <w:r>
        <w:rPr>
          <w:rFonts w:ascii="宋体" w:hAnsi="宋体" w:cs="宋体" w:hint="eastAsia"/>
          <w:szCs w:val="21"/>
        </w:rPr>
        <w:t>供应商名称：</w:t>
      </w:r>
      <w:r>
        <w:rPr>
          <w:rFonts w:ascii="宋体" w:hAnsi="宋体" w:cs="宋体" w:hint="eastAsia"/>
          <w:szCs w:val="21"/>
          <w:u w:val="single"/>
        </w:rPr>
        <w:t xml:space="preserve">                                </w:t>
      </w:r>
      <w:r>
        <w:rPr>
          <w:rFonts w:ascii="宋体" w:hAnsi="宋体" w:cs="宋体" w:hint="eastAsia"/>
          <w:szCs w:val="21"/>
        </w:rPr>
        <w:t>（盖章）</w:t>
      </w:r>
    </w:p>
    <w:p w14:paraId="11B371F4" w14:textId="77777777" w:rsidR="00F82CDF" w:rsidRDefault="00912F92">
      <w:pPr>
        <w:spacing w:beforeLines="50" w:before="177"/>
        <w:ind w:firstLineChars="200" w:firstLine="420"/>
        <w:rPr>
          <w:rFonts w:ascii="宋体" w:hAnsi="宋体" w:cs="宋体" w:hint="eastAsia"/>
          <w:szCs w:val="21"/>
        </w:rPr>
      </w:pPr>
      <w:r>
        <w:rPr>
          <w:rFonts w:ascii="宋体" w:hAnsi="宋体" w:cs="宋体" w:hint="eastAsia"/>
          <w:szCs w:val="21"/>
        </w:rPr>
        <w:t>法定代表人（或</w:t>
      </w:r>
      <w:r>
        <w:rPr>
          <w:rFonts w:ascii="宋体" w:hAnsi="宋体" w:cs="宋体" w:hint="eastAsia"/>
        </w:rPr>
        <w:t>授权委托人</w:t>
      </w:r>
      <w:r>
        <w:rPr>
          <w:rFonts w:ascii="宋体" w:hAnsi="宋体" w:cs="宋体" w:hint="eastAsia"/>
          <w:szCs w:val="21"/>
        </w:rPr>
        <w:t>）签字：</w:t>
      </w:r>
      <w:r>
        <w:rPr>
          <w:rFonts w:ascii="宋体" w:hAnsi="宋体" w:cs="宋体" w:hint="eastAsia"/>
          <w:szCs w:val="21"/>
          <w:u w:val="single"/>
        </w:rPr>
        <w:t xml:space="preserve">                </w:t>
      </w:r>
    </w:p>
    <w:p w14:paraId="2C2750D1" w14:textId="77777777" w:rsidR="00F82CDF" w:rsidRDefault="00912F92">
      <w:pPr>
        <w:spacing w:beforeLines="50" w:before="177"/>
        <w:ind w:firstLineChars="200" w:firstLine="420"/>
        <w:rPr>
          <w:rFonts w:ascii="宋体" w:hAnsi="宋体" w:cs="宋体" w:hint="eastAsia"/>
          <w:szCs w:val="21"/>
        </w:rPr>
      </w:pPr>
      <w:r>
        <w:rPr>
          <w:rFonts w:ascii="宋体" w:hAnsi="宋体" w:cs="宋体" w:hint="eastAsia"/>
          <w:szCs w:val="21"/>
        </w:rPr>
        <w:t>响应日期：202</w:t>
      </w:r>
      <w:r>
        <w:rPr>
          <w:rFonts w:ascii="宋体" w:hAnsi="宋体" w:cs="宋体"/>
          <w:szCs w:val="21"/>
        </w:rPr>
        <w:t>5</w:t>
      </w:r>
      <w:r>
        <w:rPr>
          <w:rFonts w:ascii="宋体" w:hAnsi="宋体" w:cs="宋体" w:hint="eastAsia"/>
          <w:szCs w:val="21"/>
        </w:rPr>
        <w:t>年</w:t>
      </w:r>
      <w:r>
        <w:rPr>
          <w:rFonts w:ascii="宋体" w:hAnsi="宋体" w:cs="宋体" w:hint="eastAsia"/>
          <w:szCs w:val="21"/>
          <w:u w:val="single"/>
        </w:rPr>
        <w:t>XX</w:t>
      </w:r>
      <w:r>
        <w:rPr>
          <w:rFonts w:ascii="宋体" w:hAnsi="宋体" w:cs="宋体" w:hint="eastAsia"/>
          <w:szCs w:val="21"/>
        </w:rPr>
        <w:t>月</w:t>
      </w:r>
      <w:r>
        <w:rPr>
          <w:rFonts w:ascii="宋体" w:hAnsi="宋体" w:cs="宋体" w:hint="eastAsia"/>
          <w:szCs w:val="21"/>
          <w:u w:val="single"/>
        </w:rPr>
        <w:t>XX</w:t>
      </w:r>
      <w:r>
        <w:rPr>
          <w:rFonts w:ascii="宋体" w:hAnsi="宋体" w:cs="宋体" w:hint="eastAsia"/>
          <w:szCs w:val="21"/>
        </w:rPr>
        <w:t>日</w:t>
      </w:r>
    </w:p>
    <w:p w14:paraId="7B543E16" w14:textId="77777777" w:rsidR="00F82CDF" w:rsidRDefault="00F82CDF">
      <w:pPr>
        <w:pStyle w:val="1d"/>
        <w:ind w:firstLineChars="0" w:firstLine="0"/>
        <w:rPr>
          <w:rFonts w:ascii="宋体" w:hAnsi="宋体" w:cs="宋体" w:hint="eastAsia"/>
        </w:rPr>
      </w:pPr>
    </w:p>
    <w:p w14:paraId="69DEBBDD" w14:textId="77777777" w:rsidR="00F82CDF" w:rsidRDefault="00912F92">
      <w:pPr>
        <w:rPr>
          <w:rFonts w:ascii="宋体" w:hAnsi="宋体" w:cs="宋体" w:hint="eastAsia"/>
          <w:szCs w:val="21"/>
        </w:rPr>
      </w:pPr>
      <w:r>
        <w:rPr>
          <w:rFonts w:ascii="宋体" w:hAnsi="宋体" w:hint="eastAsia"/>
          <w:b/>
          <w:bCs/>
          <w:szCs w:val="21"/>
        </w:rPr>
        <w:t>3、供应商认为需要提供的其它资料（</w:t>
      </w:r>
      <w:r>
        <w:rPr>
          <w:rFonts w:ascii="宋体" w:hAnsi="宋体" w:hint="eastAsia"/>
          <w:szCs w:val="21"/>
        </w:rPr>
        <w:t>如：</w:t>
      </w:r>
      <w:r>
        <w:rPr>
          <w:rFonts w:ascii="宋体" w:hAnsi="宋体" w:cs="宋体" w:hint="eastAsia"/>
          <w:szCs w:val="21"/>
        </w:rPr>
        <w:t>产品技术指标佐证材料、产品制造商或响应产品的认证证书等</w:t>
      </w:r>
      <w:r>
        <w:rPr>
          <w:rFonts w:ascii="宋体" w:hAnsi="宋体" w:hint="eastAsia"/>
          <w:b/>
          <w:bCs/>
          <w:szCs w:val="21"/>
        </w:rPr>
        <w:t>）</w:t>
      </w:r>
    </w:p>
    <w:p w14:paraId="20DA0074" w14:textId="77777777" w:rsidR="00F82CDF" w:rsidRDefault="00912F92">
      <w:pPr>
        <w:tabs>
          <w:tab w:val="left" w:pos="7372"/>
        </w:tabs>
        <w:spacing w:beforeLines="50" w:before="177"/>
        <w:rPr>
          <w:rFonts w:ascii="宋体" w:hAnsi="宋体" w:cs="宋体" w:hint="eastAsia"/>
          <w:szCs w:val="21"/>
        </w:rPr>
      </w:pPr>
      <w:r>
        <w:rPr>
          <w:rFonts w:ascii="宋体" w:hAnsi="宋体" w:cs="宋体" w:hint="eastAsia"/>
          <w:szCs w:val="21"/>
        </w:rPr>
        <w:tab/>
      </w:r>
    </w:p>
    <w:p w14:paraId="66501C95" w14:textId="77777777" w:rsidR="00F82CDF" w:rsidRDefault="00F82CDF"/>
    <w:sectPr w:rsidR="00F82CDF">
      <w:pgSz w:w="11906" w:h="16838"/>
      <w:pgMar w:top="1417" w:right="1797" w:bottom="850" w:left="1797" w:header="851" w:footer="992" w:gutter="0"/>
      <w:cols w:space="0"/>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D9078" w14:textId="77777777" w:rsidR="00175E5A" w:rsidRDefault="00175E5A">
      <w:r>
        <w:separator/>
      </w:r>
    </w:p>
  </w:endnote>
  <w:endnote w:type="continuationSeparator" w:id="0">
    <w:p w14:paraId="0439ABFC" w14:textId="77777777" w:rsidR="00175E5A" w:rsidRDefault="00175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长城大标宋体">
    <w:altName w:val="宋体"/>
    <w:charset w:val="52"/>
    <w:family w:val="auto"/>
    <w:pitch w:val="default"/>
    <w:sig w:usb0="00000000" w:usb1="00000000" w:usb2="00000000" w:usb3="00000000" w:csb0="0000009F" w:csb1="00000000"/>
  </w:font>
  <w:font w:name="FrutBold">
    <w:altName w:val="Segoe Print"/>
    <w:charset w:val="00"/>
    <w:family w:val="auto"/>
    <w:pitch w:val="default"/>
    <w:sig w:usb0="00000000" w:usb1="00000000" w:usb2="00000000" w:usb3="00000000" w:csb0="0000001B" w:csb1="00000000"/>
  </w:font>
  <w:font w:name="华文仿宋">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default"/>
    <w:sig w:usb0="00000000" w:usb1="00000000" w:usb2="0000003F" w:usb3="00000000" w:csb0="603F01FF" w:csb1="FFFF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Kalinga">
    <w:charset w:val="00"/>
    <w:family w:val="swiss"/>
    <w:pitch w:val="variable"/>
    <w:sig w:usb0="0008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048D5" w14:textId="77777777" w:rsidR="00F82CDF" w:rsidRDefault="00912F92">
    <w:pPr>
      <w:pStyle w:val="afa"/>
      <w:jc w:val="center"/>
    </w:pPr>
    <w:r>
      <w:rPr>
        <w:noProof/>
      </w:rPr>
      <mc:AlternateContent>
        <mc:Choice Requires="wps">
          <w:drawing>
            <wp:anchor distT="0" distB="0" distL="114300" distR="114300" simplePos="0" relativeHeight="251660288" behindDoc="0" locked="0" layoutInCell="1" allowOverlap="1" wp14:anchorId="4FEFEAE9" wp14:editId="4213BFBD">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00C9C6" w14:textId="77777777" w:rsidR="00F82CDF" w:rsidRDefault="00912F92">
                          <w:pPr>
                            <w:pStyle w:val="afa"/>
                          </w:pPr>
                          <w:r>
                            <w:t>第</w:t>
                          </w:r>
                          <w:r>
                            <w:t xml:space="preserve"> </w:t>
                          </w:r>
                          <w:r>
                            <w:fldChar w:fldCharType="begin"/>
                          </w:r>
                          <w:r>
                            <w:instrText xml:space="preserve"> PAGE  \* MERGEFORMAT </w:instrText>
                          </w:r>
                          <w:r>
                            <w:fldChar w:fldCharType="separate"/>
                          </w:r>
                          <w:r w:rsidR="00E17852">
                            <w:rPr>
                              <w:noProof/>
                            </w:rPr>
                            <w:t>1</w:t>
                          </w:r>
                          <w:r>
                            <w:fldChar w:fldCharType="end"/>
                          </w:r>
                          <w:r>
                            <w:t xml:space="preserve"> </w:t>
                          </w:r>
                          <w:r>
                            <w:t>页</w:t>
                          </w:r>
                          <w:r>
                            <w:t xml:space="preserve"> </w:t>
                          </w:r>
                          <w:r>
                            <w:t>共</w:t>
                          </w:r>
                          <w:r>
                            <w:t xml:space="preserve"> </w:t>
                          </w:r>
                          <w:fldSimple w:instr=" NUMPAGES  \* MERGEFORMAT ">
                            <w:r w:rsidR="00E17852">
                              <w:rPr>
                                <w:noProof/>
                              </w:rPr>
                              <w:t>44</w:t>
                            </w:r>
                          </w:fldSimple>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F82CDF" w:rsidRDefault="00912F92">
                    <w:pPr>
                      <w:pStyle w:val="afa"/>
                    </w:pPr>
                    <w:r>
                      <w:t>第</w:t>
                    </w:r>
                    <w:r>
                      <w:t xml:space="preserve"> </w:t>
                    </w:r>
                    <w:r>
                      <w:fldChar w:fldCharType="begin"/>
                    </w:r>
                    <w:r>
                      <w:instrText xml:space="preserve"> PAGE  \* MERGEFORMAT </w:instrText>
                    </w:r>
                    <w:r>
                      <w:fldChar w:fldCharType="separate"/>
                    </w:r>
                    <w:r w:rsidR="00E17852">
                      <w:rPr>
                        <w:noProof/>
                      </w:rPr>
                      <w:t>1</w:t>
                    </w:r>
                    <w:r>
                      <w:fldChar w:fldCharType="end"/>
                    </w:r>
                    <w:r>
                      <w:t xml:space="preserve"> </w:t>
                    </w:r>
                    <w:r>
                      <w:t>页</w:t>
                    </w:r>
                    <w:r>
                      <w:t xml:space="preserve"> </w:t>
                    </w:r>
                    <w:r>
                      <w:t>共</w:t>
                    </w:r>
                    <w:r>
                      <w:t xml:space="preserve"> </w:t>
                    </w:r>
                    <w:r w:rsidR="00F12E3B">
                      <w:fldChar w:fldCharType="begin"/>
                    </w:r>
                    <w:r w:rsidR="00F12E3B">
                      <w:instrText xml:space="preserve"> NUMPAGES  \* MERGEFORMAT </w:instrText>
                    </w:r>
                    <w:r w:rsidR="00F12E3B">
                      <w:fldChar w:fldCharType="separate"/>
                    </w:r>
                    <w:r w:rsidR="00E17852">
                      <w:rPr>
                        <w:noProof/>
                      </w:rPr>
                      <w:t>44</w:t>
                    </w:r>
                    <w:r w:rsidR="00F12E3B">
                      <w:rPr>
                        <w:noProof/>
                      </w:rPr>
                      <w:fldChar w:fldCharType="end"/>
                    </w:r>
                    <w:r>
                      <w:t xml:space="preserve"> </w:t>
                    </w:r>
                    <w:r>
                      <w:t>页</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4C696" w14:textId="77777777" w:rsidR="00F82CDF" w:rsidRDefault="00912F92">
    <w:pPr>
      <w:pStyle w:val="afa"/>
      <w:jc w:val="center"/>
    </w:pPr>
    <w:r>
      <w:rPr>
        <w:noProof/>
      </w:rPr>
      <mc:AlternateContent>
        <mc:Choice Requires="wps">
          <w:drawing>
            <wp:anchor distT="0" distB="0" distL="114300" distR="114300" simplePos="0" relativeHeight="251659264" behindDoc="0" locked="0" layoutInCell="1" allowOverlap="1" wp14:anchorId="0AAFA05D" wp14:editId="0EA7B614">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C24038" w14:textId="77777777" w:rsidR="00F82CDF" w:rsidRDefault="00912F92">
                          <w:pPr>
                            <w:pStyle w:val="afa"/>
                          </w:pPr>
                          <w:r>
                            <w:t>第</w:t>
                          </w:r>
                          <w:r>
                            <w:t xml:space="preserve"> </w:t>
                          </w:r>
                          <w:r>
                            <w:fldChar w:fldCharType="begin"/>
                          </w:r>
                          <w:r>
                            <w:instrText xml:space="preserve"> PAGE  \* MERGEFORMAT </w:instrText>
                          </w:r>
                          <w:r>
                            <w:fldChar w:fldCharType="separate"/>
                          </w:r>
                          <w:r w:rsidR="00E17852">
                            <w:rPr>
                              <w:noProof/>
                            </w:rPr>
                            <w:t>5</w:t>
                          </w:r>
                          <w:r>
                            <w:fldChar w:fldCharType="end"/>
                          </w:r>
                          <w:r>
                            <w:t xml:space="preserve"> </w:t>
                          </w:r>
                          <w:r>
                            <w:t>页</w:t>
                          </w:r>
                          <w:r>
                            <w:t xml:space="preserve"> </w:t>
                          </w:r>
                          <w:r>
                            <w:t>共</w:t>
                          </w:r>
                          <w:r>
                            <w:t xml:space="preserve"> </w:t>
                          </w:r>
                          <w:fldSimple w:instr=" NUMPAGES  \* MERGEFORMAT ">
                            <w:r w:rsidR="00E17852">
                              <w:rPr>
                                <w:noProof/>
                              </w:rPr>
                              <w:t>44</w:t>
                            </w:r>
                          </w:fldSimple>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WTDYgIAABE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PvYyzU1O7Q40LAj0cuLFm24FDG9FQFLgdZh0dMV&#10;Dm0IdNMocbah8Plv9xmPWYWWsw5LVnOHV4Az89phhvM+TkKYhPUkuFt7RugB5hK5FBEGIZlJ1IHs&#10;R2z/KseASjiJSDVPk3iWhkXH6yHValVA2Dov0qW79jK7Lj33q9uEUSoTlrkZmBg5w96VGR3fiLzY&#10;v/8X1P1Ltvw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C6WWTDYgIAABEFAAAOAAAAAAAAAAAAAAAAAC4CAABkcnMvZTJvRG9jLnht&#10;bFBLAQItABQABgAIAAAAIQBxqtG51wAAAAUBAAAPAAAAAAAAAAAAAAAAALwEAABkcnMvZG93bnJl&#10;di54bWxQSwUGAAAAAAQABADzAAAAwAUAAAAA&#10;" filled="f" stroked="f" strokeweight=".5pt">
              <v:textbox style="mso-fit-shape-to-text:t" inset="0,0,0,0">
                <w:txbxContent>
                  <w:p w:rsidR="00F82CDF" w:rsidRDefault="00912F92">
                    <w:pPr>
                      <w:pStyle w:val="afa"/>
                    </w:pPr>
                    <w:r>
                      <w:t>第</w:t>
                    </w:r>
                    <w:r>
                      <w:t xml:space="preserve"> </w:t>
                    </w:r>
                    <w:r>
                      <w:fldChar w:fldCharType="begin"/>
                    </w:r>
                    <w:r>
                      <w:instrText xml:space="preserve"> PAGE  \* MERGEFORMAT </w:instrText>
                    </w:r>
                    <w:r>
                      <w:fldChar w:fldCharType="separate"/>
                    </w:r>
                    <w:r w:rsidR="00E17852">
                      <w:rPr>
                        <w:noProof/>
                      </w:rPr>
                      <w:t>5</w:t>
                    </w:r>
                    <w:r>
                      <w:fldChar w:fldCharType="end"/>
                    </w:r>
                    <w:r>
                      <w:t xml:space="preserve"> </w:t>
                    </w:r>
                    <w:r>
                      <w:t>页</w:t>
                    </w:r>
                    <w:r>
                      <w:t xml:space="preserve"> </w:t>
                    </w:r>
                    <w:r>
                      <w:t>共</w:t>
                    </w:r>
                    <w:r>
                      <w:t xml:space="preserve"> </w:t>
                    </w:r>
                    <w:r w:rsidR="00F12E3B">
                      <w:fldChar w:fldCharType="begin"/>
                    </w:r>
                    <w:r w:rsidR="00F12E3B">
                      <w:instrText xml:space="preserve"> NUMPAGES  \* MERGEFORMAT </w:instrText>
                    </w:r>
                    <w:r w:rsidR="00F12E3B">
                      <w:fldChar w:fldCharType="separate"/>
                    </w:r>
                    <w:r w:rsidR="00E17852">
                      <w:rPr>
                        <w:noProof/>
                      </w:rPr>
                      <w:t>44</w:t>
                    </w:r>
                    <w:r w:rsidR="00F12E3B">
                      <w:rPr>
                        <w:noProof/>
                      </w:rPr>
                      <w:fldChar w:fldCharType="end"/>
                    </w:r>
                    <w:r>
                      <w:t xml:space="preserve"> </w:t>
                    </w:r>
                    <w:r>
                      <w:t>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2CA35" w14:textId="77777777" w:rsidR="00175E5A" w:rsidRDefault="00175E5A">
      <w:r>
        <w:separator/>
      </w:r>
    </w:p>
  </w:footnote>
  <w:footnote w:type="continuationSeparator" w:id="0">
    <w:p w14:paraId="06284712" w14:textId="77777777" w:rsidR="00175E5A" w:rsidRDefault="00175E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974A6" w14:textId="77777777" w:rsidR="00F82CDF" w:rsidRDefault="00F82CDF">
    <w:pPr>
      <w:pStyle w:val="afc"/>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28CE2" w14:textId="77777777" w:rsidR="00F82CDF" w:rsidRDefault="00F82CDF">
    <w:pPr>
      <w:pStyle w:val="afc"/>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8757A" w14:textId="77777777" w:rsidR="00F82CDF" w:rsidRDefault="00F82CDF">
    <w:pPr>
      <w:pStyle w:val="afc"/>
    </w:pPr>
  </w:p>
  <w:p w14:paraId="382FD044" w14:textId="77777777" w:rsidR="00F82CDF" w:rsidRDefault="00F82CDF">
    <w:pPr>
      <w:pStyle w:val="afc"/>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FCF1D" w14:textId="77777777" w:rsidR="00F82CDF" w:rsidRDefault="00912F92">
    <w:pPr>
      <w:pStyle w:val="afc"/>
      <w:rPr>
        <w:sz w:val="21"/>
        <w:szCs w:val="21"/>
      </w:rPr>
    </w:pPr>
    <w:r>
      <w:rPr>
        <w:rFonts w:hint="eastAsia"/>
        <w:bCs/>
        <w:iCs/>
        <w:sz w:val="21"/>
        <w:szCs w:val="21"/>
      </w:rPr>
      <w:t>南京市儿童医院</w:t>
    </w:r>
    <w:r>
      <w:rPr>
        <w:rFonts w:hint="eastAsia"/>
        <w:bCs/>
        <w:iCs/>
        <w:sz w:val="21"/>
        <w:szCs w:val="21"/>
      </w:rPr>
      <w:t xml:space="preserve"> </w:t>
    </w:r>
    <w:r>
      <w:rPr>
        <w:rFonts w:hint="eastAsia"/>
        <w:bCs/>
        <w:iCs/>
        <w:sz w:val="21"/>
        <w:szCs w:val="21"/>
      </w:rPr>
      <w:t>一次性奶具</w:t>
    </w:r>
    <w:r>
      <w:rPr>
        <w:rFonts w:ascii="宋体" w:hAnsi="宋体" w:cs="宋体" w:hint="eastAsia"/>
        <w:bCs/>
        <w:iCs/>
        <w:sz w:val="21"/>
        <w:szCs w:val="21"/>
      </w:rPr>
      <w:t>采购项目</w:t>
    </w:r>
    <w:r>
      <w:rPr>
        <w:rFonts w:hint="eastAsia"/>
        <w:bCs/>
        <w:iCs/>
        <w:sz w:val="21"/>
        <w:szCs w:val="21"/>
      </w:rPr>
      <w:t xml:space="preserve"> </w:t>
    </w:r>
    <w:r>
      <w:rPr>
        <w:rFonts w:hint="eastAsia"/>
        <w:bCs/>
        <w:iCs/>
        <w:sz w:val="21"/>
        <w:szCs w:val="21"/>
      </w:rPr>
      <w:t>比选文件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9633B08"/>
    <w:multiLevelType w:val="singleLevel"/>
    <w:tmpl w:val="A9633B08"/>
    <w:lvl w:ilvl="0">
      <w:start w:val="1"/>
      <w:numFmt w:val="chineseCounting"/>
      <w:suff w:val="nothing"/>
      <w:lvlText w:val="%1、"/>
      <w:lvlJc w:val="left"/>
      <w:rPr>
        <w:rFonts w:hint="eastAsia"/>
      </w:rPr>
    </w:lvl>
  </w:abstractNum>
  <w:abstractNum w:abstractNumId="1" w15:restartNumberingAfterBreak="0">
    <w:nsid w:val="D41F971A"/>
    <w:multiLevelType w:val="singleLevel"/>
    <w:tmpl w:val="D41F971A"/>
    <w:lvl w:ilvl="0">
      <w:start w:val="1"/>
      <w:numFmt w:val="decimal"/>
      <w:lvlText w:val="%1."/>
      <w:lvlJc w:val="left"/>
      <w:pPr>
        <w:tabs>
          <w:tab w:val="left" w:pos="312"/>
        </w:tabs>
      </w:pPr>
    </w:lvl>
  </w:abstractNum>
  <w:abstractNum w:abstractNumId="2" w15:restartNumberingAfterBreak="0">
    <w:nsid w:val="00000005"/>
    <w:multiLevelType w:val="multilevel"/>
    <w:tmpl w:val="00000005"/>
    <w:lvl w:ilvl="0">
      <w:start w:val="1"/>
      <w:numFmt w:val="chineseCountingThousand"/>
      <w:lvlText w:val="%1、"/>
      <w:lvlJc w:val="left"/>
      <w:pPr>
        <w:ind w:left="562" w:hanging="420"/>
      </w:pPr>
      <w:rPr>
        <w:rFonts w:hint="eastAsia"/>
      </w:rPr>
    </w:lvl>
    <w:lvl w:ilvl="1">
      <w:start w:val="1"/>
      <w:numFmt w:val="lowerLetter"/>
      <w:pStyle w:val="a"/>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6080C17"/>
    <w:multiLevelType w:val="singleLevel"/>
    <w:tmpl w:val="06080C17"/>
    <w:lvl w:ilvl="0">
      <w:start w:val="5"/>
      <w:numFmt w:val="upperLetter"/>
      <w:pStyle w:val="1"/>
      <w:lvlText w:val="%1．"/>
      <w:lvlJc w:val="left"/>
      <w:pPr>
        <w:tabs>
          <w:tab w:val="left" w:pos="396"/>
        </w:tabs>
        <w:ind w:left="396" w:hanging="396"/>
      </w:pPr>
      <w:rPr>
        <w:rFonts w:cs="Times New Roman" w:hint="eastAsia"/>
      </w:rPr>
    </w:lvl>
  </w:abstractNum>
  <w:abstractNum w:abstractNumId="4" w15:restartNumberingAfterBreak="0">
    <w:nsid w:val="3E476FE5"/>
    <w:multiLevelType w:val="singleLevel"/>
    <w:tmpl w:val="3E476FE5"/>
    <w:lvl w:ilvl="0">
      <w:start w:val="1"/>
      <w:numFmt w:val="decimal"/>
      <w:pStyle w:val="a0"/>
      <w:lvlText w:val="(%1)"/>
      <w:lvlJc w:val="left"/>
      <w:pPr>
        <w:tabs>
          <w:tab w:val="left" w:pos="1200"/>
        </w:tabs>
        <w:ind w:left="1200" w:hanging="360"/>
      </w:pPr>
      <w:rPr>
        <w:rFonts w:hint="eastAsia"/>
      </w:rPr>
    </w:lvl>
  </w:abstractNum>
  <w:abstractNum w:abstractNumId="5" w15:restartNumberingAfterBreak="0">
    <w:nsid w:val="652B68F5"/>
    <w:multiLevelType w:val="multilevel"/>
    <w:tmpl w:val="652B68F5"/>
    <w:lvl w:ilvl="0">
      <w:start w:val="1"/>
      <w:numFmt w:val="decimal"/>
      <w:pStyle w:val="B1"/>
      <w:lvlText w:val="%1."/>
      <w:lvlJc w:val="left"/>
      <w:pPr>
        <w:ind w:left="1418" w:hanging="1021"/>
      </w:pPr>
      <w:rPr>
        <w:rFonts w:cs="Times New Roman" w:hint="eastAsia"/>
        <w:bCs w:val="0"/>
        <w:i w:val="0"/>
        <w:iCs w:val="0"/>
        <w:caps w:val="0"/>
        <w:smallCaps w:val="0"/>
        <w:strike w:val="0"/>
        <w:dstrike w:val="0"/>
        <w:vanish w:val="0"/>
        <w:color w:val="000000"/>
        <w:spacing w:val="0"/>
        <w:position w:val="0"/>
        <w:u w:val="none"/>
        <w:vertAlign w:val="baseline"/>
      </w:rPr>
    </w:lvl>
    <w:lvl w:ilvl="1">
      <w:start w:val="1"/>
      <w:numFmt w:val="decimal"/>
      <w:pStyle w:val="B2"/>
      <w:lvlText w:val="%1.%2."/>
      <w:lvlJc w:val="left"/>
      <w:pPr>
        <w:ind w:left="1441" w:hanging="1021"/>
      </w:pPr>
      <w:rPr>
        <w:rFonts w:ascii="Arial Narrow" w:eastAsia="宋体" w:hAnsi="Arial Narrow" w:cs="宋体" w:hint="default"/>
        <w:b w:val="0"/>
        <w:bCs w:val="0"/>
        <w:i w:val="0"/>
        <w:iCs w:val="0"/>
        <w:caps w:val="0"/>
        <w:smallCaps w:val="0"/>
        <w:strike w:val="0"/>
        <w:dstrike w:val="0"/>
        <w:vanish w:val="0"/>
        <w:color w:val="000000"/>
        <w:spacing w:val="0"/>
        <w:position w:val="0"/>
        <w:u w:val="none"/>
        <w:vertAlign w:val="baseline"/>
      </w:rPr>
    </w:lvl>
    <w:lvl w:ilvl="2">
      <w:start w:val="1"/>
      <w:numFmt w:val="decimal"/>
      <w:pStyle w:val="B3"/>
      <w:lvlText w:val="%1.%2.%3."/>
      <w:lvlJc w:val="left"/>
      <w:pPr>
        <w:ind w:left="1418" w:hanging="1021"/>
      </w:pPr>
      <w:rPr>
        <w:rFonts w:ascii="Arial Narrow" w:eastAsia="宋体" w:hAnsi="Arial Narrow" w:cs="宋体" w:hint="default"/>
        <w:b w:val="0"/>
        <w:bCs w:val="0"/>
        <w:i w:val="0"/>
        <w:iCs w:val="0"/>
        <w:caps w:val="0"/>
        <w:smallCaps w:val="0"/>
        <w:strike w:val="0"/>
        <w:dstrike w:val="0"/>
        <w:vanish w:val="0"/>
        <w:color w:val="000000"/>
        <w:spacing w:val="0"/>
        <w:position w:val="0"/>
        <w:u w:val="none"/>
        <w:vertAlign w:val="baseline"/>
      </w:rPr>
    </w:lvl>
    <w:lvl w:ilvl="3">
      <w:start w:val="1"/>
      <w:numFmt w:val="decimal"/>
      <w:pStyle w:val="B4"/>
      <w:lvlText w:val="%1.%2.%3.%4."/>
      <w:lvlJc w:val="left"/>
      <w:pPr>
        <w:ind w:left="1418" w:hanging="1021"/>
      </w:pPr>
      <w:rPr>
        <w:rFonts w:ascii="Arial Narrow" w:eastAsia="宋体" w:hAnsi="Arial Narrow" w:cs="宋体" w:hint="default"/>
        <w:b w:val="0"/>
      </w:rPr>
    </w:lvl>
    <w:lvl w:ilvl="4">
      <w:start w:val="1"/>
      <w:numFmt w:val="decimal"/>
      <w:pStyle w:val="B5"/>
      <w:lvlText w:val="%1.%2.%3.%4.%5."/>
      <w:lvlJc w:val="left"/>
      <w:pPr>
        <w:ind w:left="1418" w:hanging="1021"/>
      </w:pPr>
      <w:rPr>
        <w:rFonts w:cs="Times New Roman" w:hint="eastAsia"/>
        <w:bCs w:val="0"/>
        <w:i w:val="0"/>
        <w:iCs w:val="0"/>
        <w:caps w:val="0"/>
        <w:smallCaps w:val="0"/>
        <w:strike w:val="0"/>
        <w:dstrike w:val="0"/>
        <w:vanish w:val="0"/>
        <w:color w:val="000000"/>
        <w:spacing w:val="0"/>
        <w:position w:val="0"/>
        <w:u w:val="none"/>
        <w:vertAlign w:val="baseline"/>
      </w:rPr>
    </w:lvl>
    <w:lvl w:ilvl="5">
      <w:start w:val="1"/>
      <w:numFmt w:val="decimal"/>
      <w:lvlText w:val="%1.%2.%3.%4.%5.%6."/>
      <w:lvlJc w:val="left"/>
      <w:pPr>
        <w:ind w:left="1418" w:hanging="1021"/>
      </w:pPr>
      <w:rPr>
        <w:rFonts w:hint="default"/>
      </w:rPr>
    </w:lvl>
    <w:lvl w:ilvl="6">
      <w:start w:val="1"/>
      <w:numFmt w:val="decimal"/>
      <w:lvlText w:val="%1.%2.%3.%4.%5.%6.%7."/>
      <w:lvlJc w:val="left"/>
      <w:pPr>
        <w:ind w:left="1418" w:hanging="1021"/>
      </w:pPr>
      <w:rPr>
        <w:rFonts w:hint="default"/>
      </w:rPr>
    </w:lvl>
    <w:lvl w:ilvl="7">
      <w:start w:val="1"/>
      <w:numFmt w:val="decimal"/>
      <w:lvlText w:val="%1.%2.%3.%4.%5.%6.%7.%8."/>
      <w:lvlJc w:val="left"/>
      <w:pPr>
        <w:ind w:left="1418" w:hanging="1021"/>
      </w:pPr>
      <w:rPr>
        <w:rFonts w:hint="default"/>
      </w:rPr>
    </w:lvl>
    <w:lvl w:ilvl="8">
      <w:start w:val="1"/>
      <w:numFmt w:val="decimal"/>
      <w:lvlText w:val="%1.%2.%3.%4.%5.%6.%7.%8.%9."/>
      <w:lvlJc w:val="left"/>
      <w:pPr>
        <w:ind w:left="1418" w:hanging="1021"/>
      </w:pPr>
      <w:rPr>
        <w:rFonts w:hint="default"/>
      </w:rPr>
    </w:lvl>
  </w:abstractNum>
  <w:abstractNum w:abstractNumId="6" w15:restartNumberingAfterBreak="0">
    <w:nsid w:val="79325848"/>
    <w:multiLevelType w:val="multilevel"/>
    <w:tmpl w:val="79325848"/>
    <w:lvl w:ilvl="0">
      <w:start w:val="1"/>
      <w:numFmt w:val="chineseCountingThousand"/>
      <w:lvlText w:val="%1、"/>
      <w:lvlJc w:val="left"/>
      <w:pPr>
        <w:ind w:left="562"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7BBD47F9"/>
    <w:multiLevelType w:val="multilevel"/>
    <w:tmpl w:val="7BBD47F9"/>
    <w:lvl w:ilvl="0">
      <w:start w:val="1"/>
      <w:numFmt w:val="decimal"/>
      <w:pStyle w:val="a1"/>
      <w:lvlText w:val="%1."/>
      <w:lvlJc w:val="left"/>
      <w:pPr>
        <w:tabs>
          <w:tab w:val="left" w:pos="425"/>
        </w:tabs>
        <w:ind w:left="425" w:hanging="425"/>
      </w:pPr>
      <w:rPr>
        <w:rFonts w:cs="Times New Roman"/>
      </w:rPr>
    </w:lvl>
    <w:lvl w:ilvl="1">
      <w:start w:val="1"/>
      <w:numFmt w:val="decimal"/>
      <w:pStyle w:val="2"/>
      <w:lvlText w:val="%1.%2."/>
      <w:lvlJc w:val="left"/>
      <w:pPr>
        <w:tabs>
          <w:tab w:val="left" w:pos="747"/>
        </w:tabs>
        <w:ind w:left="747" w:hanging="567"/>
      </w:pPr>
      <w:rPr>
        <w:rFonts w:cs="Times New Roman"/>
      </w:rPr>
    </w:lvl>
    <w:lvl w:ilvl="2">
      <w:start w:val="1"/>
      <w:numFmt w:val="decimal"/>
      <w:pStyle w:val="3"/>
      <w:lvlText w:val="%1.%2.%3."/>
      <w:lvlJc w:val="left"/>
      <w:pPr>
        <w:tabs>
          <w:tab w:val="left" w:pos="1429"/>
        </w:tabs>
        <w:ind w:left="1429" w:hanging="709"/>
      </w:pPr>
      <w:rPr>
        <w:rFonts w:cs="Times New Roman"/>
      </w:rPr>
    </w:lvl>
    <w:lvl w:ilvl="3">
      <w:start w:val="1"/>
      <w:numFmt w:val="decimal"/>
      <w:lvlText w:val="%1.%2.%3.%4."/>
      <w:lvlJc w:val="left"/>
      <w:pPr>
        <w:tabs>
          <w:tab w:val="left" w:pos="851"/>
        </w:tabs>
        <w:ind w:left="851" w:hanging="851"/>
      </w:pPr>
      <w:rPr>
        <w:rFonts w:cs="Times New Roman"/>
      </w:rPr>
    </w:lvl>
    <w:lvl w:ilvl="4">
      <w:start w:val="1"/>
      <w:numFmt w:val="decimal"/>
      <w:lvlText w:val="%1.%2.%3.%4.%5."/>
      <w:lvlJc w:val="left"/>
      <w:pPr>
        <w:tabs>
          <w:tab w:val="left" w:pos="992"/>
        </w:tabs>
        <w:ind w:left="992" w:hanging="992"/>
      </w:pPr>
      <w:rPr>
        <w:rFonts w:cs="Times New Roman"/>
      </w:rPr>
    </w:lvl>
    <w:lvl w:ilvl="5">
      <w:start w:val="1"/>
      <w:numFmt w:val="decimal"/>
      <w:lvlText w:val="%1.%2.%3.%4.%5.%6."/>
      <w:lvlJc w:val="left"/>
      <w:pPr>
        <w:tabs>
          <w:tab w:val="left" w:pos="1134"/>
        </w:tabs>
        <w:ind w:left="1134" w:hanging="1134"/>
      </w:pPr>
      <w:rPr>
        <w:rFonts w:cs="Times New Roman"/>
      </w:rPr>
    </w:lvl>
    <w:lvl w:ilvl="6">
      <w:start w:val="1"/>
      <w:numFmt w:val="decimal"/>
      <w:lvlText w:val="%1.%2.%3.%4.%5.%6.%7."/>
      <w:lvlJc w:val="left"/>
      <w:pPr>
        <w:tabs>
          <w:tab w:val="left" w:pos="1276"/>
        </w:tabs>
        <w:ind w:left="1276" w:hanging="1276"/>
      </w:pPr>
      <w:rPr>
        <w:rFonts w:cs="Times New Roman"/>
      </w:rPr>
    </w:lvl>
    <w:lvl w:ilvl="7">
      <w:start w:val="1"/>
      <w:numFmt w:val="decimal"/>
      <w:lvlText w:val="%1.%2.%3.%4.%5.%6.%7.%8."/>
      <w:lvlJc w:val="left"/>
      <w:pPr>
        <w:tabs>
          <w:tab w:val="left" w:pos="1418"/>
        </w:tabs>
        <w:ind w:left="1418" w:hanging="1418"/>
      </w:pPr>
      <w:rPr>
        <w:rFonts w:cs="Times New Roman"/>
      </w:rPr>
    </w:lvl>
    <w:lvl w:ilvl="8">
      <w:start w:val="1"/>
      <w:numFmt w:val="decimal"/>
      <w:lvlText w:val="%1.%2.%3.%4.%5.%6.%7.%8.%9."/>
      <w:lvlJc w:val="left"/>
      <w:pPr>
        <w:tabs>
          <w:tab w:val="left" w:pos="1559"/>
        </w:tabs>
        <w:ind w:left="1559" w:hanging="1559"/>
      </w:pPr>
      <w:rPr>
        <w:rFonts w:cs="Times New Roman"/>
      </w:rPr>
    </w:lvl>
  </w:abstractNum>
  <w:num w:numId="1" w16cid:durableId="749694539">
    <w:abstractNumId w:val="3"/>
  </w:num>
  <w:num w:numId="2" w16cid:durableId="118190913">
    <w:abstractNumId w:val="7"/>
  </w:num>
  <w:num w:numId="3" w16cid:durableId="539051444">
    <w:abstractNumId w:val="2"/>
  </w:num>
  <w:num w:numId="4" w16cid:durableId="583102863">
    <w:abstractNumId w:val="5"/>
  </w:num>
  <w:num w:numId="5" w16cid:durableId="81607517">
    <w:abstractNumId w:val="4"/>
  </w:num>
  <w:num w:numId="6" w16cid:durableId="672103832">
    <w:abstractNumId w:val="6"/>
  </w:num>
  <w:num w:numId="7" w16cid:durableId="1075854567">
    <w:abstractNumId w:val="1"/>
  </w:num>
  <w:num w:numId="8" w16cid:durableId="414517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78"/>
  <w:displayHorizontalDrawingGridEvery w:val="0"/>
  <w:displayVerticalDrawingGridEvery w:val="2"/>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JjMDIyYTg5NjQ5ODcyZjMzM2EyNjQxM2FjMTMwOGYifQ=="/>
  </w:docVars>
  <w:rsids>
    <w:rsidRoot w:val="00172A27"/>
    <w:rsid w:val="000005DC"/>
    <w:rsid w:val="000009B6"/>
    <w:rsid w:val="00001D77"/>
    <w:rsid w:val="000023F8"/>
    <w:rsid w:val="000024F9"/>
    <w:rsid w:val="0000264F"/>
    <w:rsid w:val="000029F6"/>
    <w:rsid w:val="00002FB6"/>
    <w:rsid w:val="0000348F"/>
    <w:rsid w:val="0000430C"/>
    <w:rsid w:val="00004FF6"/>
    <w:rsid w:val="000060BB"/>
    <w:rsid w:val="0000626B"/>
    <w:rsid w:val="00006968"/>
    <w:rsid w:val="00006EC0"/>
    <w:rsid w:val="00007471"/>
    <w:rsid w:val="00010685"/>
    <w:rsid w:val="000107C9"/>
    <w:rsid w:val="00010B42"/>
    <w:rsid w:val="00010FD3"/>
    <w:rsid w:val="0001183F"/>
    <w:rsid w:val="00012038"/>
    <w:rsid w:val="0001205C"/>
    <w:rsid w:val="000123D2"/>
    <w:rsid w:val="000129EC"/>
    <w:rsid w:val="00012D9A"/>
    <w:rsid w:val="00012EDF"/>
    <w:rsid w:val="0001418C"/>
    <w:rsid w:val="000146B9"/>
    <w:rsid w:val="00014CB8"/>
    <w:rsid w:val="00014DDA"/>
    <w:rsid w:val="00015954"/>
    <w:rsid w:val="00016A4A"/>
    <w:rsid w:val="00016D0A"/>
    <w:rsid w:val="00017450"/>
    <w:rsid w:val="000177A7"/>
    <w:rsid w:val="000178E6"/>
    <w:rsid w:val="00023756"/>
    <w:rsid w:val="00023D27"/>
    <w:rsid w:val="000249D3"/>
    <w:rsid w:val="00024C02"/>
    <w:rsid w:val="000250C7"/>
    <w:rsid w:val="0002518E"/>
    <w:rsid w:val="00025877"/>
    <w:rsid w:val="00025A50"/>
    <w:rsid w:val="0002602E"/>
    <w:rsid w:val="00026AA2"/>
    <w:rsid w:val="00026AE1"/>
    <w:rsid w:val="00026BF7"/>
    <w:rsid w:val="00026D1B"/>
    <w:rsid w:val="00027522"/>
    <w:rsid w:val="00027CAB"/>
    <w:rsid w:val="0003066D"/>
    <w:rsid w:val="0003083E"/>
    <w:rsid w:val="000310A1"/>
    <w:rsid w:val="000310BB"/>
    <w:rsid w:val="00031A7C"/>
    <w:rsid w:val="00032A68"/>
    <w:rsid w:val="00032D7C"/>
    <w:rsid w:val="00032F7B"/>
    <w:rsid w:val="00033905"/>
    <w:rsid w:val="00033969"/>
    <w:rsid w:val="000344FD"/>
    <w:rsid w:val="000345B6"/>
    <w:rsid w:val="00035F9F"/>
    <w:rsid w:val="000363A7"/>
    <w:rsid w:val="00036939"/>
    <w:rsid w:val="00036DF9"/>
    <w:rsid w:val="000404FA"/>
    <w:rsid w:val="00040A5E"/>
    <w:rsid w:val="00040AC4"/>
    <w:rsid w:val="00040F09"/>
    <w:rsid w:val="000416FE"/>
    <w:rsid w:val="000418AE"/>
    <w:rsid w:val="00041BF0"/>
    <w:rsid w:val="00041C7C"/>
    <w:rsid w:val="00042406"/>
    <w:rsid w:val="0004251B"/>
    <w:rsid w:val="000433CB"/>
    <w:rsid w:val="000435DF"/>
    <w:rsid w:val="000438BD"/>
    <w:rsid w:val="00043C70"/>
    <w:rsid w:val="000440DD"/>
    <w:rsid w:val="00044402"/>
    <w:rsid w:val="00044503"/>
    <w:rsid w:val="00044798"/>
    <w:rsid w:val="0004488B"/>
    <w:rsid w:val="00045EA7"/>
    <w:rsid w:val="000464D7"/>
    <w:rsid w:val="00046D7E"/>
    <w:rsid w:val="000474F4"/>
    <w:rsid w:val="0005009F"/>
    <w:rsid w:val="000508C0"/>
    <w:rsid w:val="0005093B"/>
    <w:rsid w:val="00050963"/>
    <w:rsid w:val="000509AA"/>
    <w:rsid w:val="00050C33"/>
    <w:rsid w:val="00051560"/>
    <w:rsid w:val="000520AB"/>
    <w:rsid w:val="000527D3"/>
    <w:rsid w:val="00053C95"/>
    <w:rsid w:val="00053DC8"/>
    <w:rsid w:val="00054492"/>
    <w:rsid w:val="000545EE"/>
    <w:rsid w:val="00054D95"/>
    <w:rsid w:val="000555EF"/>
    <w:rsid w:val="00055B3C"/>
    <w:rsid w:val="0005622D"/>
    <w:rsid w:val="000563E5"/>
    <w:rsid w:val="000566FB"/>
    <w:rsid w:val="00056C37"/>
    <w:rsid w:val="0005779B"/>
    <w:rsid w:val="00057B2D"/>
    <w:rsid w:val="0006075C"/>
    <w:rsid w:val="00060AAE"/>
    <w:rsid w:val="00060CE3"/>
    <w:rsid w:val="00060E29"/>
    <w:rsid w:val="00060E4C"/>
    <w:rsid w:val="00061225"/>
    <w:rsid w:val="0006192B"/>
    <w:rsid w:val="00062D28"/>
    <w:rsid w:val="0006300F"/>
    <w:rsid w:val="00063037"/>
    <w:rsid w:val="000632A3"/>
    <w:rsid w:val="00063D5F"/>
    <w:rsid w:val="00063E14"/>
    <w:rsid w:val="0006401C"/>
    <w:rsid w:val="00064035"/>
    <w:rsid w:val="00064332"/>
    <w:rsid w:val="00064BE3"/>
    <w:rsid w:val="000651C2"/>
    <w:rsid w:val="000658E1"/>
    <w:rsid w:val="00065BD3"/>
    <w:rsid w:val="00066290"/>
    <w:rsid w:val="00066358"/>
    <w:rsid w:val="000663C4"/>
    <w:rsid w:val="0006688A"/>
    <w:rsid w:val="000670AE"/>
    <w:rsid w:val="000678F1"/>
    <w:rsid w:val="00067E1E"/>
    <w:rsid w:val="00067F67"/>
    <w:rsid w:val="00070167"/>
    <w:rsid w:val="00071122"/>
    <w:rsid w:val="00071EA2"/>
    <w:rsid w:val="00071EC9"/>
    <w:rsid w:val="00072123"/>
    <w:rsid w:val="0007231A"/>
    <w:rsid w:val="0007272A"/>
    <w:rsid w:val="00073371"/>
    <w:rsid w:val="000746EE"/>
    <w:rsid w:val="000747AA"/>
    <w:rsid w:val="00075070"/>
    <w:rsid w:val="00075CCB"/>
    <w:rsid w:val="00075CE1"/>
    <w:rsid w:val="00077C76"/>
    <w:rsid w:val="0008024F"/>
    <w:rsid w:val="000806E1"/>
    <w:rsid w:val="00081013"/>
    <w:rsid w:val="000818CB"/>
    <w:rsid w:val="0008224D"/>
    <w:rsid w:val="000833C0"/>
    <w:rsid w:val="00084CF3"/>
    <w:rsid w:val="00085842"/>
    <w:rsid w:val="00085EA5"/>
    <w:rsid w:val="00085F2C"/>
    <w:rsid w:val="000863ED"/>
    <w:rsid w:val="000866B5"/>
    <w:rsid w:val="000872B0"/>
    <w:rsid w:val="000875F2"/>
    <w:rsid w:val="00090B89"/>
    <w:rsid w:val="00090CB0"/>
    <w:rsid w:val="00090D5D"/>
    <w:rsid w:val="00090E7F"/>
    <w:rsid w:val="00091366"/>
    <w:rsid w:val="0009145B"/>
    <w:rsid w:val="0009188D"/>
    <w:rsid w:val="0009394B"/>
    <w:rsid w:val="00094C5A"/>
    <w:rsid w:val="0009575F"/>
    <w:rsid w:val="00095AAB"/>
    <w:rsid w:val="00095F41"/>
    <w:rsid w:val="00096206"/>
    <w:rsid w:val="00096378"/>
    <w:rsid w:val="000972D4"/>
    <w:rsid w:val="00097402"/>
    <w:rsid w:val="000A0145"/>
    <w:rsid w:val="000A016F"/>
    <w:rsid w:val="000A06FF"/>
    <w:rsid w:val="000A0724"/>
    <w:rsid w:val="000A0D0E"/>
    <w:rsid w:val="000A123B"/>
    <w:rsid w:val="000A1352"/>
    <w:rsid w:val="000A18AC"/>
    <w:rsid w:val="000A1A95"/>
    <w:rsid w:val="000A30F0"/>
    <w:rsid w:val="000A3995"/>
    <w:rsid w:val="000A3E16"/>
    <w:rsid w:val="000A4678"/>
    <w:rsid w:val="000A482E"/>
    <w:rsid w:val="000A4908"/>
    <w:rsid w:val="000A592B"/>
    <w:rsid w:val="000A722B"/>
    <w:rsid w:val="000B0615"/>
    <w:rsid w:val="000B094F"/>
    <w:rsid w:val="000B0B55"/>
    <w:rsid w:val="000B1047"/>
    <w:rsid w:val="000B140C"/>
    <w:rsid w:val="000B1651"/>
    <w:rsid w:val="000B1883"/>
    <w:rsid w:val="000B2632"/>
    <w:rsid w:val="000B513F"/>
    <w:rsid w:val="000B5C17"/>
    <w:rsid w:val="000B6FAE"/>
    <w:rsid w:val="000B7DF3"/>
    <w:rsid w:val="000C02BF"/>
    <w:rsid w:val="000C05FD"/>
    <w:rsid w:val="000C0765"/>
    <w:rsid w:val="000C0C32"/>
    <w:rsid w:val="000C0EBC"/>
    <w:rsid w:val="000C1E04"/>
    <w:rsid w:val="000C1EFF"/>
    <w:rsid w:val="000C1F71"/>
    <w:rsid w:val="000C2039"/>
    <w:rsid w:val="000C2EB6"/>
    <w:rsid w:val="000C3125"/>
    <w:rsid w:val="000C403F"/>
    <w:rsid w:val="000C4097"/>
    <w:rsid w:val="000C4407"/>
    <w:rsid w:val="000C451E"/>
    <w:rsid w:val="000C5FC7"/>
    <w:rsid w:val="000C660C"/>
    <w:rsid w:val="000C6AF7"/>
    <w:rsid w:val="000C7104"/>
    <w:rsid w:val="000C7B52"/>
    <w:rsid w:val="000D0304"/>
    <w:rsid w:val="000D061D"/>
    <w:rsid w:val="000D10CC"/>
    <w:rsid w:val="000D1804"/>
    <w:rsid w:val="000D2970"/>
    <w:rsid w:val="000D2CE3"/>
    <w:rsid w:val="000D34C6"/>
    <w:rsid w:val="000D37CF"/>
    <w:rsid w:val="000D3CF0"/>
    <w:rsid w:val="000D4256"/>
    <w:rsid w:val="000D43C5"/>
    <w:rsid w:val="000D47B9"/>
    <w:rsid w:val="000D4E48"/>
    <w:rsid w:val="000D509A"/>
    <w:rsid w:val="000D5FEB"/>
    <w:rsid w:val="000D6478"/>
    <w:rsid w:val="000D71A1"/>
    <w:rsid w:val="000D7207"/>
    <w:rsid w:val="000D75EF"/>
    <w:rsid w:val="000D7660"/>
    <w:rsid w:val="000D76B4"/>
    <w:rsid w:val="000D7C74"/>
    <w:rsid w:val="000D7C7C"/>
    <w:rsid w:val="000E0499"/>
    <w:rsid w:val="000E0AA7"/>
    <w:rsid w:val="000E176A"/>
    <w:rsid w:val="000E1B6C"/>
    <w:rsid w:val="000E257A"/>
    <w:rsid w:val="000E28E4"/>
    <w:rsid w:val="000E290E"/>
    <w:rsid w:val="000E34BA"/>
    <w:rsid w:val="000E3E06"/>
    <w:rsid w:val="000E3EB6"/>
    <w:rsid w:val="000E4932"/>
    <w:rsid w:val="000E5990"/>
    <w:rsid w:val="000E62FB"/>
    <w:rsid w:val="000E6468"/>
    <w:rsid w:val="000E6F9E"/>
    <w:rsid w:val="000E72C9"/>
    <w:rsid w:val="000E792E"/>
    <w:rsid w:val="000E7F95"/>
    <w:rsid w:val="000F043C"/>
    <w:rsid w:val="000F07F9"/>
    <w:rsid w:val="000F203C"/>
    <w:rsid w:val="000F2098"/>
    <w:rsid w:val="000F2741"/>
    <w:rsid w:val="000F28CC"/>
    <w:rsid w:val="000F2B6A"/>
    <w:rsid w:val="000F30FA"/>
    <w:rsid w:val="000F564D"/>
    <w:rsid w:val="000F5A48"/>
    <w:rsid w:val="000F658A"/>
    <w:rsid w:val="000F674E"/>
    <w:rsid w:val="000F6A4A"/>
    <w:rsid w:val="000F6B30"/>
    <w:rsid w:val="000F6FAF"/>
    <w:rsid w:val="000F7854"/>
    <w:rsid w:val="00100744"/>
    <w:rsid w:val="00100D88"/>
    <w:rsid w:val="00100FEA"/>
    <w:rsid w:val="00101086"/>
    <w:rsid w:val="00101B15"/>
    <w:rsid w:val="00102000"/>
    <w:rsid w:val="001027D0"/>
    <w:rsid w:val="00102D18"/>
    <w:rsid w:val="00103706"/>
    <w:rsid w:val="00103E59"/>
    <w:rsid w:val="001052B9"/>
    <w:rsid w:val="001059E5"/>
    <w:rsid w:val="00105F51"/>
    <w:rsid w:val="00106582"/>
    <w:rsid w:val="0010672D"/>
    <w:rsid w:val="00107AFA"/>
    <w:rsid w:val="00107B5B"/>
    <w:rsid w:val="00107DE4"/>
    <w:rsid w:val="001103B8"/>
    <w:rsid w:val="0011040C"/>
    <w:rsid w:val="00111195"/>
    <w:rsid w:val="0011195C"/>
    <w:rsid w:val="00111F0B"/>
    <w:rsid w:val="001122DF"/>
    <w:rsid w:val="0011314E"/>
    <w:rsid w:val="001135C6"/>
    <w:rsid w:val="0011529F"/>
    <w:rsid w:val="001155A4"/>
    <w:rsid w:val="0011570E"/>
    <w:rsid w:val="00115B8B"/>
    <w:rsid w:val="00115CFA"/>
    <w:rsid w:val="0011610F"/>
    <w:rsid w:val="00116586"/>
    <w:rsid w:val="0011658E"/>
    <w:rsid w:val="00117371"/>
    <w:rsid w:val="00120BEB"/>
    <w:rsid w:val="00120DDD"/>
    <w:rsid w:val="001214AB"/>
    <w:rsid w:val="00121DC8"/>
    <w:rsid w:val="001220AB"/>
    <w:rsid w:val="0012225C"/>
    <w:rsid w:val="001228D5"/>
    <w:rsid w:val="00122DC8"/>
    <w:rsid w:val="00123DDE"/>
    <w:rsid w:val="00123E0E"/>
    <w:rsid w:val="001245F8"/>
    <w:rsid w:val="00124F53"/>
    <w:rsid w:val="001259B6"/>
    <w:rsid w:val="00126B3E"/>
    <w:rsid w:val="00127E35"/>
    <w:rsid w:val="00127EA2"/>
    <w:rsid w:val="001315E9"/>
    <w:rsid w:val="00131C92"/>
    <w:rsid w:val="00132441"/>
    <w:rsid w:val="00133100"/>
    <w:rsid w:val="001332F5"/>
    <w:rsid w:val="001333AC"/>
    <w:rsid w:val="0013347D"/>
    <w:rsid w:val="001334D3"/>
    <w:rsid w:val="001336A7"/>
    <w:rsid w:val="00133A45"/>
    <w:rsid w:val="00133DE6"/>
    <w:rsid w:val="0013420E"/>
    <w:rsid w:val="00135F85"/>
    <w:rsid w:val="0013636B"/>
    <w:rsid w:val="00136B2B"/>
    <w:rsid w:val="00136B6B"/>
    <w:rsid w:val="00136FE8"/>
    <w:rsid w:val="0013782F"/>
    <w:rsid w:val="001378AE"/>
    <w:rsid w:val="0013799A"/>
    <w:rsid w:val="001379E5"/>
    <w:rsid w:val="0014094B"/>
    <w:rsid w:val="001418F3"/>
    <w:rsid w:val="00142B78"/>
    <w:rsid w:val="00142CBD"/>
    <w:rsid w:val="001432E1"/>
    <w:rsid w:val="00143325"/>
    <w:rsid w:val="00144151"/>
    <w:rsid w:val="00144286"/>
    <w:rsid w:val="0014461D"/>
    <w:rsid w:val="00144A5E"/>
    <w:rsid w:val="001456D5"/>
    <w:rsid w:val="00146D3B"/>
    <w:rsid w:val="00147C08"/>
    <w:rsid w:val="00150A27"/>
    <w:rsid w:val="00150BCD"/>
    <w:rsid w:val="0015154E"/>
    <w:rsid w:val="001517C5"/>
    <w:rsid w:val="00152DE7"/>
    <w:rsid w:val="00153780"/>
    <w:rsid w:val="00153B18"/>
    <w:rsid w:val="001547A7"/>
    <w:rsid w:val="00154943"/>
    <w:rsid w:val="001549A0"/>
    <w:rsid w:val="00154C28"/>
    <w:rsid w:val="00154C9D"/>
    <w:rsid w:val="00155242"/>
    <w:rsid w:val="00155FE2"/>
    <w:rsid w:val="001565AC"/>
    <w:rsid w:val="00156995"/>
    <w:rsid w:val="00156D44"/>
    <w:rsid w:val="001604C8"/>
    <w:rsid w:val="00160666"/>
    <w:rsid w:val="00160727"/>
    <w:rsid w:val="00160A85"/>
    <w:rsid w:val="00160F0F"/>
    <w:rsid w:val="00162D70"/>
    <w:rsid w:val="00162E4F"/>
    <w:rsid w:val="00162F32"/>
    <w:rsid w:val="00163499"/>
    <w:rsid w:val="00163ABD"/>
    <w:rsid w:val="00163B5D"/>
    <w:rsid w:val="00163FA0"/>
    <w:rsid w:val="00164738"/>
    <w:rsid w:val="00164F5B"/>
    <w:rsid w:val="0016515A"/>
    <w:rsid w:val="00165F47"/>
    <w:rsid w:val="00166891"/>
    <w:rsid w:val="00167164"/>
    <w:rsid w:val="001674C8"/>
    <w:rsid w:val="00167D5D"/>
    <w:rsid w:val="001702C7"/>
    <w:rsid w:val="00170E41"/>
    <w:rsid w:val="001716BF"/>
    <w:rsid w:val="00172700"/>
    <w:rsid w:val="00172A27"/>
    <w:rsid w:val="00173DD5"/>
    <w:rsid w:val="00173F6F"/>
    <w:rsid w:val="001741F8"/>
    <w:rsid w:val="0017455F"/>
    <w:rsid w:val="001747F3"/>
    <w:rsid w:val="00174AB5"/>
    <w:rsid w:val="00174DC1"/>
    <w:rsid w:val="00174DC6"/>
    <w:rsid w:val="001751A8"/>
    <w:rsid w:val="0017546A"/>
    <w:rsid w:val="00175581"/>
    <w:rsid w:val="0017599D"/>
    <w:rsid w:val="00175B2A"/>
    <w:rsid w:val="00175CE3"/>
    <w:rsid w:val="00175E5A"/>
    <w:rsid w:val="00177AAE"/>
    <w:rsid w:val="00177E80"/>
    <w:rsid w:val="00180862"/>
    <w:rsid w:val="00180C58"/>
    <w:rsid w:val="00181B1A"/>
    <w:rsid w:val="00182396"/>
    <w:rsid w:val="00182A14"/>
    <w:rsid w:val="00183131"/>
    <w:rsid w:val="00184C88"/>
    <w:rsid w:val="00185E08"/>
    <w:rsid w:val="0018651B"/>
    <w:rsid w:val="00186B27"/>
    <w:rsid w:val="00187885"/>
    <w:rsid w:val="0019010A"/>
    <w:rsid w:val="001907D3"/>
    <w:rsid w:val="00191230"/>
    <w:rsid w:val="001918D1"/>
    <w:rsid w:val="00191B38"/>
    <w:rsid w:val="001923DD"/>
    <w:rsid w:val="00192593"/>
    <w:rsid w:val="00192BE3"/>
    <w:rsid w:val="0019324F"/>
    <w:rsid w:val="00193A23"/>
    <w:rsid w:val="00193F20"/>
    <w:rsid w:val="00194982"/>
    <w:rsid w:val="001949C8"/>
    <w:rsid w:val="00195066"/>
    <w:rsid w:val="0019578A"/>
    <w:rsid w:val="00196151"/>
    <w:rsid w:val="00196388"/>
    <w:rsid w:val="00196835"/>
    <w:rsid w:val="00197570"/>
    <w:rsid w:val="001976E7"/>
    <w:rsid w:val="00197D05"/>
    <w:rsid w:val="001A00E1"/>
    <w:rsid w:val="001A0EE7"/>
    <w:rsid w:val="001A1296"/>
    <w:rsid w:val="001A17F4"/>
    <w:rsid w:val="001A31AD"/>
    <w:rsid w:val="001A3537"/>
    <w:rsid w:val="001A5487"/>
    <w:rsid w:val="001A696B"/>
    <w:rsid w:val="001A6C14"/>
    <w:rsid w:val="001A78DE"/>
    <w:rsid w:val="001A7AC9"/>
    <w:rsid w:val="001B1B62"/>
    <w:rsid w:val="001B1B7F"/>
    <w:rsid w:val="001B2D83"/>
    <w:rsid w:val="001B31DD"/>
    <w:rsid w:val="001B46B0"/>
    <w:rsid w:val="001B5EF9"/>
    <w:rsid w:val="001B6C85"/>
    <w:rsid w:val="001B7AC0"/>
    <w:rsid w:val="001C0B84"/>
    <w:rsid w:val="001C13D9"/>
    <w:rsid w:val="001C1536"/>
    <w:rsid w:val="001C18AC"/>
    <w:rsid w:val="001C2427"/>
    <w:rsid w:val="001C2FF6"/>
    <w:rsid w:val="001C3875"/>
    <w:rsid w:val="001C3BC0"/>
    <w:rsid w:val="001C3CCC"/>
    <w:rsid w:val="001C4A4C"/>
    <w:rsid w:val="001C4B60"/>
    <w:rsid w:val="001C4DCC"/>
    <w:rsid w:val="001C5B17"/>
    <w:rsid w:val="001C60CF"/>
    <w:rsid w:val="001C6837"/>
    <w:rsid w:val="001C6B5A"/>
    <w:rsid w:val="001C6D50"/>
    <w:rsid w:val="001C7B11"/>
    <w:rsid w:val="001D02EF"/>
    <w:rsid w:val="001D0845"/>
    <w:rsid w:val="001D0D68"/>
    <w:rsid w:val="001D1CC0"/>
    <w:rsid w:val="001D1E16"/>
    <w:rsid w:val="001D2AC7"/>
    <w:rsid w:val="001D3006"/>
    <w:rsid w:val="001D3045"/>
    <w:rsid w:val="001D31A2"/>
    <w:rsid w:val="001D379B"/>
    <w:rsid w:val="001D3EE6"/>
    <w:rsid w:val="001D5474"/>
    <w:rsid w:val="001D5755"/>
    <w:rsid w:val="001D5BD0"/>
    <w:rsid w:val="001D5E10"/>
    <w:rsid w:val="001D5F41"/>
    <w:rsid w:val="001D5FC6"/>
    <w:rsid w:val="001D604B"/>
    <w:rsid w:val="001D6871"/>
    <w:rsid w:val="001D6D48"/>
    <w:rsid w:val="001D7237"/>
    <w:rsid w:val="001D7251"/>
    <w:rsid w:val="001D7882"/>
    <w:rsid w:val="001D7A2B"/>
    <w:rsid w:val="001D7AB3"/>
    <w:rsid w:val="001D7D2D"/>
    <w:rsid w:val="001E00DB"/>
    <w:rsid w:val="001E0448"/>
    <w:rsid w:val="001E067E"/>
    <w:rsid w:val="001E0D34"/>
    <w:rsid w:val="001E1309"/>
    <w:rsid w:val="001E1D9B"/>
    <w:rsid w:val="001E285A"/>
    <w:rsid w:val="001E45CD"/>
    <w:rsid w:val="001E4C54"/>
    <w:rsid w:val="001E4DC6"/>
    <w:rsid w:val="001E5758"/>
    <w:rsid w:val="001E5A69"/>
    <w:rsid w:val="001E6320"/>
    <w:rsid w:val="001E664C"/>
    <w:rsid w:val="001E6938"/>
    <w:rsid w:val="001E6E33"/>
    <w:rsid w:val="001E7EB1"/>
    <w:rsid w:val="001F049E"/>
    <w:rsid w:val="001F076F"/>
    <w:rsid w:val="001F0B1A"/>
    <w:rsid w:val="001F1200"/>
    <w:rsid w:val="001F1CD1"/>
    <w:rsid w:val="001F367C"/>
    <w:rsid w:val="001F468E"/>
    <w:rsid w:val="001F48C4"/>
    <w:rsid w:val="001F4B5F"/>
    <w:rsid w:val="001F4CB2"/>
    <w:rsid w:val="001F5006"/>
    <w:rsid w:val="001F571E"/>
    <w:rsid w:val="001F60CE"/>
    <w:rsid w:val="001F6597"/>
    <w:rsid w:val="001F7417"/>
    <w:rsid w:val="001F7B81"/>
    <w:rsid w:val="001F7CB9"/>
    <w:rsid w:val="001F7ECF"/>
    <w:rsid w:val="00201EC4"/>
    <w:rsid w:val="00202918"/>
    <w:rsid w:val="00202B66"/>
    <w:rsid w:val="00202CC5"/>
    <w:rsid w:val="0020317B"/>
    <w:rsid w:val="002035F4"/>
    <w:rsid w:val="002037EF"/>
    <w:rsid w:val="00203D1E"/>
    <w:rsid w:val="00203F81"/>
    <w:rsid w:val="00204082"/>
    <w:rsid w:val="00204192"/>
    <w:rsid w:val="0020457C"/>
    <w:rsid w:val="00204CB1"/>
    <w:rsid w:val="00205467"/>
    <w:rsid w:val="002058C4"/>
    <w:rsid w:val="00206573"/>
    <w:rsid w:val="0020665F"/>
    <w:rsid w:val="0020697F"/>
    <w:rsid w:val="00207BCF"/>
    <w:rsid w:val="00207D7A"/>
    <w:rsid w:val="00210EA8"/>
    <w:rsid w:val="0021109D"/>
    <w:rsid w:val="00211C04"/>
    <w:rsid w:val="00211D69"/>
    <w:rsid w:val="00212409"/>
    <w:rsid w:val="00212F4D"/>
    <w:rsid w:val="00213257"/>
    <w:rsid w:val="00213440"/>
    <w:rsid w:val="00214528"/>
    <w:rsid w:val="00214598"/>
    <w:rsid w:val="00214AD1"/>
    <w:rsid w:val="00214FD9"/>
    <w:rsid w:val="00215004"/>
    <w:rsid w:val="0021545B"/>
    <w:rsid w:val="0021590C"/>
    <w:rsid w:val="002162FB"/>
    <w:rsid w:val="00220400"/>
    <w:rsid w:val="002212EB"/>
    <w:rsid w:val="00221536"/>
    <w:rsid w:val="0022189B"/>
    <w:rsid w:val="00221EB7"/>
    <w:rsid w:val="002229D5"/>
    <w:rsid w:val="00225752"/>
    <w:rsid w:val="00225974"/>
    <w:rsid w:val="00226163"/>
    <w:rsid w:val="00226415"/>
    <w:rsid w:val="002279DE"/>
    <w:rsid w:val="00230C80"/>
    <w:rsid w:val="00230DE4"/>
    <w:rsid w:val="00232932"/>
    <w:rsid w:val="00232C55"/>
    <w:rsid w:val="00232C68"/>
    <w:rsid w:val="00232E69"/>
    <w:rsid w:val="00232FA2"/>
    <w:rsid w:val="00234091"/>
    <w:rsid w:val="0023437C"/>
    <w:rsid w:val="00235BEF"/>
    <w:rsid w:val="00235E6D"/>
    <w:rsid w:val="00236321"/>
    <w:rsid w:val="0023749E"/>
    <w:rsid w:val="00237695"/>
    <w:rsid w:val="00237FE1"/>
    <w:rsid w:val="00240755"/>
    <w:rsid w:val="002408FE"/>
    <w:rsid w:val="00240BEA"/>
    <w:rsid w:val="00240DF0"/>
    <w:rsid w:val="0024113D"/>
    <w:rsid w:val="00241563"/>
    <w:rsid w:val="00241ABF"/>
    <w:rsid w:val="00241D06"/>
    <w:rsid w:val="00241E8B"/>
    <w:rsid w:val="00241F73"/>
    <w:rsid w:val="002422D5"/>
    <w:rsid w:val="002425DF"/>
    <w:rsid w:val="00242F4B"/>
    <w:rsid w:val="00243ECD"/>
    <w:rsid w:val="00244ACB"/>
    <w:rsid w:val="00245375"/>
    <w:rsid w:val="00245693"/>
    <w:rsid w:val="00245845"/>
    <w:rsid w:val="00245ABD"/>
    <w:rsid w:val="00245FBE"/>
    <w:rsid w:val="00246CB6"/>
    <w:rsid w:val="00247856"/>
    <w:rsid w:val="00247DD5"/>
    <w:rsid w:val="002506E4"/>
    <w:rsid w:val="00250A71"/>
    <w:rsid w:val="00250C09"/>
    <w:rsid w:val="0025111D"/>
    <w:rsid w:val="0025148D"/>
    <w:rsid w:val="00251B34"/>
    <w:rsid w:val="00252028"/>
    <w:rsid w:val="002523E0"/>
    <w:rsid w:val="00252CE9"/>
    <w:rsid w:val="00252F5E"/>
    <w:rsid w:val="002542E3"/>
    <w:rsid w:val="0025446A"/>
    <w:rsid w:val="0025447C"/>
    <w:rsid w:val="00255F13"/>
    <w:rsid w:val="00255F6D"/>
    <w:rsid w:val="0025608D"/>
    <w:rsid w:val="002565D6"/>
    <w:rsid w:val="00256CD1"/>
    <w:rsid w:val="00256F75"/>
    <w:rsid w:val="002572C0"/>
    <w:rsid w:val="00257FBF"/>
    <w:rsid w:val="002603F9"/>
    <w:rsid w:val="002608A7"/>
    <w:rsid w:val="00261840"/>
    <w:rsid w:val="0026213B"/>
    <w:rsid w:val="0026349A"/>
    <w:rsid w:val="002634A9"/>
    <w:rsid w:val="002641CA"/>
    <w:rsid w:val="0026444D"/>
    <w:rsid w:val="00264EAA"/>
    <w:rsid w:val="0026581C"/>
    <w:rsid w:val="00265CC5"/>
    <w:rsid w:val="00266061"/>
    <w:rsid w:val="002663A7"/>
    <w:rsid w:val="00267066"/>
    <w:rsid w:val="00267313"/>
    <w:rsid w:val="00267402"/>
    <w:rsid w:val="00267AA5"/>
    <w:rsid w:val="0027005F"/>
    <w:rsid w:val="00270982"/>
    <w:rsid w:val="002709A9"/>
    <w:rsid w:val="00271764"/>
    <w:rsid w:val="00273BAF"/>
    <w:rsid w:val="00274127"/>
    <w:rsid w:val="00274AE5"/>
    <w:rsid w:val="00274B66"/>
    <w:rsid w:val="00275144"/>
    <w:rsid w:val="002752F0"/>
    <w:rsid w:val="0027663A"/>
    <w:rsid w:val="00276A59"/>
    <w:rsid w:val="00276BD5"/>
    <w:rsid w:val="002772BD"/>
    <w:rsid w:val="002775F0"/>
    <w:rsid w:val="00277DEC"/>
    <w:rsid w:val="0028002D"/>
    <w:rsid w:val="00280626"/>
    <w:rsid w:val="002814DB"/>
    <w:rsid w:val="00281A19"/>
    <w:rsid w:val="002820FA"/>
    <w:rsid w:val="00282676"/>
    <w:rsid w:val="00282BD5"/>
    <w:rsid w:val="00282EA5"/>
    <w:rsid w:val="002836F8"/>
    <w:rsid w:val="0028399F"/>
    <w:rsid w:val="00284DC9"/>
    <w:rsid w:val="00285275"/>
    <w:rsid w:val="00287872"/>
    <w:rsid w:val="002878A2"/>
    <w:rsid w:val="00287A29"/>
    <w:rsid w:val="00287CC2"/>
    <w:rsid w:val="00287CD1"/>
    <w:rsid w:val="002915A3"/>
    <w:rsid w:val="00291E8D"/>
    <w:rsid w:val="00292665"/>
    <w:rsid w:val="002927ED"/>
    <w:rsid w:val="00292B09"/>
    <w:rsid w:val="00292B8A"/>
    <w:rsid w:val="00292DCC"/>
    <w:rsid w:val="00293664"/>
    <w:rsid w:val="0029376C"/>
    <w:rsid w:val="00293C4A"/>
    <w:rsid w:val="0029459F"/>
    <w:rsid w:val="0029496D"/>
    <w:rsid w:val="0029503D"/>
    <w:rsid w:val="00295725"/>
    <w:rsid w:val="00296C88"/>
    <w:rsid w:val="0029788A"/>
    <w:rsid w:val="002979B7"/>
    <w:rsid w:val="002A0637"/>
    <w:rsid w:val="002A2FED"/>
    <w:rsid w:val="002A387D"/>
    <w:rsid w:val="002A3987"/>
    <w:rsid w:val="002A3C5D"/>
    <w:rsid w:val="002A3C8E"/>
    <w:rsid w:val="002A3E6C"/>
    <w:rsid w:val="002A3F53"/>
    <w:rsid w:val="002A468F"/>
    <w:rsid w:val="002A4E6B"/>
    <w:rsid w:val="002A5B1A"/>
    <w:rsid w:val="002A718D"/>
    <w:rsid w:val="002B015D"/>
    <w:rsid w:val="002B0E62"/>
    <w:rsid w:val="002B16FA"/>
    <w:rsid w:val="002B1AFF"/>
    <w:rsid w:val="002B25DD"/>
    <w:rsid w:val="002B3ECB"/>
    <w:rsid w:val="002B3F4A"/>
    <w:rsid w:val="002B4846"/>
    <w:rsid w:val="002B4D9C"/>
    <w:rsid w:val="002B521B"/>
    <w:rsid w:val="002B53B6"/>
    <w:rsid w:val="002B5479"/>
    <w:rsid w:val="002B5B1D"/>
    <w:rsid w:val="002B5CA5"/>
    <w:rsid w:val="002B6ACF"/>
    <w:rsid w:val="002B6B8E"/>
    <w:rsid w:val="002B709F"/>
    <w:rsid w:val="002B73E5"/>
    <w:rsid w:val="002B75A5"/>
    <w:rsid w:val="002B7F30"/>
    <w:rsid w:val="002C119A"/>
    <w:rsid w:val="002C1769"/>
    <w:rsid w:val="002C1856"/>
    <w:rsid w:val="002C2112"/>
    <w:rsid w:val="002C2F96"/>
    <w:rsid w:val="002C31ED"/>
    <w:rsid w:val="002C354B"/>
    <w:rsid w:val="002C35BC"/>
    <w:rsid w:val="002C3F42"/>
    <w:rsid w:val="002C3FCB"/>
    <w:rsid w:val="002C487E"/>
    <w:rsid w:val="002C4D78"/>
    <w:rsid w:val="002C51FE"/>
    <w:rsid w:val="002C524A"/>
    <w:rsid w:val="002C53C4"/>
    <w:rsid w:val="002C57C4"/>
    <w:rsid w:val="002C6FD1"/>
    <w:rsid w:val="002C7C0A"/>
    <w:rsid w:val="002D00E5"/>
    <w:rsid w:val="002D018A"/>
    <w:rsid w:val="002D1652"/>
    <w:rsid w:val="002D28AF"/>
    <w:rsid w:val="002D3460"/>
    <w:rsid w:val="002D409D"/>
    <w:rsid w:val="002D4537"/>
    <w:rsid w:val="002D4542"/>
    <w:rsid w:val="002D4718"/>
    <w:rsid w:val="002D4B72"/>
    <w:rsid w:val="002D4E92"/>
    <w:rsid w:val="002D54FC"/>
    <w:rsid w:val="002D59FC"/>
    <w:rsid w:val="002D5FF1"/>
    <w:rsid w:val="002D78FA"/>
    <w:rsid w:val="002E0651"/>
    <w:rsid w:val="002E0F69"/>
    <w:rsid w:val="002E10E3"/>
    <w:rsid w:val="002E140D"/>
    <w:rsid w:val="002E1841"/>
    <w:rsid w:val="002E1B28"/>
    <w:rsid w:val="002E1D6E"/>
    <w:rsid w:val="002E2759"/>
    <w:rsid w:val="002E3395"/>
    <w:rsid w:val="002E3B9E"/>
    <w:rsid w:val="002E3D11"/>
    <w:rsid w:val="002E3D43"/>
    <w:rsid w:val="002E3ECF"/>
    <w:rsid w:val="002E408D"/>
    <w:rsid w:val="002E4251"/>
    <w:rsid w:val="002E47D6"/>
    <w:rsid w:val="002E4899"/>
    <w:rsid w:val="002E4FEE"/>
    <w:rsid w:val="002E5C44"/>
    <w:rsid w:val="002E6184"/>
    <w:rsid w:val="002E6240"/>
    <w:rsid w:val="002E6287"/>
    <w:rsid w:val="002E6540"/>
    <w:rsid w:val="002E7B19"/>
    <w:rsid w:val="002F08CB"/>
    <w:rsid w:val="002F0ABA"/>
    <w:rsid w:val="002F1327"/>
    <w:rsid w:val="002F248E"/>
    <w:rsid w:val="002F2949"/>
    <w:rsid w:val="002F2C2B"/>
    <w:rsid w:val="002F45A6"/>
    <w:rsid w:val="002F461C"/>
    <w:rsid w:val="002F4DFC"/>
    <w:rsid w:val="002F4F2B"/>
    <w:rsid w:val="002F65DF"/>
    <w:rsid w:val="002F66A0"/>
    <w:rsid w:val="002F6891"/>
    <w:rsid w:val="002F6E6E"/>
    <w:rsid w:val="002F7022"/>
    <w:rsid w:val="002F7BC9"/>
    <w:rsid w:val="003004C4"/>
    <w:rsid w:val="0030086C"/>
    <w:rsid w:val="0030096A"/>
    <w:rsid w:val="00300CCC"/>
    <w:rsid w:val="0030152C"/>
    <w:rsid w:val="00302DF7"/>
    <w:rsid w:val="00302EAA"/>
    <w:rsid w:val="00303A4B"/>
    <w:rsid w:val="00303D42"/>
    <w:rsid w:val="00304F95"/>
    <w:rsid w:val="0030520B"/>
    <w:rsid w:val="003054C3"/>
    <w:rsid w:val="00305E87"/>
    <w:rsid w:val="00306252"/>
    <w:rsid w:val="003062BA"/>
    <w:rsid w:val="0030684A"/>
    <w:rsid w:val="00306A45"/>
    <w:rsid w:val="003076A0"/>
    <w:rsid w:val="0031048C"/>
    <w:rsid w:val="0031084F"/>
    <w:rsid w:val="00311629"/>
    <w:rsid w:val="00311748"/>
    <w:rsid w:val="00311A8B"/>
    <w:rsid w:val="003124FF"/>
    <w:rsid w:val="0031271E"/>
    <w:rsid w:val="00312F1A"/>
    <w:rsid w:val="0031354C"/>
    <w:rsid w:val="00313C91"/>
    <w:rsid w:val="00313CE6"/>
    <w:rsid w:val="00314280"/>
    <w:rsid w:val="00316668"/>
    <w:rsid w:val="00317030"/>
    <w:rsid w:val="003171E4"/>
    <w:rsid w:val="00317289"/>
    <w:rsid w:val="0031771F"/>
    <w:rsid w:val="00317748"/>
    <w:rsid w:val="00317BC5"/>
    <w:rsid w:val="00321435"/>
    <w:rsid w:val="00321CBE"/>
    <w:rsid w:val="00321CDD"/>
    <w:rsid w:val="00321F4E"/>
    <w:rsid w:val="0032210B"/>
    <w:rsid w:val="00322C99"/>
    <w:rsid w:val="00322F1F"/>
    <w:rsid w:val="00323323"/>
    <w:rsid w:val="00323BEE"/>
    <w:rsid w:val="00323FD8"/>
    <w:rsid w:val="003241C4"/>
    <w:rsid w:val="00324769"/>
    <w:rsid w:val="00325989"/>
    <w:rsid w:val="00325B0E"/>
    <w:rsid w:val="00325F0B"/>
    <w:rsid w:val="003262F6"/>
    <w:rsid w:val="00326425"/>
    <w:rsid w:val="003266BE"/>
    <w:rsid w:val="00326CAB"/>
    <w:rsid w:val="003271AF"/>
    <w:rsid w:val="003271B7"/>
    <w:rsid w:val="0032783B"/>
    <w:rsid w:val="00327B13"/>
    <w:rsid w:val="00327B23"/>
    <w:rsid w:val="0033109A"/>
    <w:rsid w:val="00331588"/>
    <w:rsid w:val="00331611"/>
    <w:rsid w:val="00333CA4"/>
    <w:rsid w:val="00334158"/>
    <w:rsid w:val="00334578"/>
    <w:rsid w:val="00334B24"/>
    <w:rsid w:val="0033516B"/>
    <w:rsid w:val="0033517D"/>
    <w:rsid w:val="00335265"/>
    <w:rsid w:val="00335A07"/>
    <w:rsid w:val="00336E55"/>
    <w:rsid w:val="00337823"/>
    <w:rsid w:val="003379CC"/>
    <w:rsid w:val="00337CEA"/>
    <w:rsid w:val="00337E53"/>
    <w:rsid w:val="003400E5"/>
    <w:rsid w:val="003415E2"/>
    <w:rsid w:val="00341D3C"/>
    <w:rsid w:val="00342A37"/>
    <w:rsid w:val="00342C69"/>
    <w:rsid w:val="00343E27"/>
    <w:rsid w:val="00343ED0"/>
    <w:rsid w:val="00344248"/>
    <w:rsid w:val="0034442E"/>
    <w:rsid w:val="00344D5B"/>
    <w:rsid w:val="003452DD"/>
    <w:rsid w:val="003456C0"/>
    <w:rsid w:val="00345AF9"/>
    <w:rsid w:val="00345D04"/>
    <w:rsid w:val="00346278"/>
    <w:rsid w:val="0034651D"/>
    <w:rsid w:val="00346620"/>
    <w:rsid w:val="00347A40"/>
    <w:rsid w:val="0035046A"/>
    <w:rsid w:val="003506F8"/>
    <w:rsid w:val="003508A1"/>
    <w:rsid w:val="00350E42"/>
    <w:rsid w:val="00350F1E"/>
    <w:rsid w:val="00351BAC"/>
    <w:rsid w:val="00351C63"/>
    <w:rsid w:val="00352230"/>
    <w:rsid w:val="00353852"/>
    <w:rsid w:val="00353D2A"/>
    <w:rsid w:val="003540E9"/>
    <w:rsid w:val="00354287"/>
    <w:rsid w:val="003547D2"/>
    <w:rsid w:val="0035493B"/>
    <w:rsid w:val="0035505F"/>
    <w:rsid w:val="00355154"/>
    <w:rsid w:val="00355438"/>
    <w:rsid w:val="00356864"/>
    <w:rsid w:val="003568FC"/>
    <w:rsid w:val="00357389"/>
    <w:rsid w:val="003573F9"/>
    <w:rsid w:val="003575A9"/>
    <w:rsid w:val="003578EE"/>
    <w:rsid w:val="00357DE5"/>
    <w:rsid w:val="00360118"/>
    <w:rsid w:val="003602DA"/>
    <w:rsid w:val="00360E39"/>
    <w:rsid w:val="00361C23"/>
    <w:rsid w:val="00361E22"/>
    <w:rsid w:val="00362635"/>
    <w:rsid w:val="00363204"/>
    <w:rsid w:val="00364B74"/>
    <w:rsid w:val="003658E4"/>
    <w:rsid w:val="00365A48"/>
    <w:rsid w:val="0036647C"/>
    <w:rsid w:val="003664E5"/>
    <w:rsid w:val="003666F2"/>
    <w:rsid w:val="003669D1"/>
    <w:rsid w:val="00366F3D"/>
    <w:rsid w:val="003672C2"/>
    <w:rsid w:val="00367B52"/>
    <w:rsid w:val="00367C09"/>
    <w:rsid w:val="00370156"/>
    <w:rsid w:val="003705F4"/>
    <w:rsid w:val="00370C2A"/>
    <w:rsid w:val="00370F9D"/>
    <w:rsid w:val="0037126B"/>
    <w:rsid w:val="00371296"/>
    <w:rsid w:val="003714A1"/>
    <w:rsid w:val="00371B80"/>
    <w:rsid w:val="00371C33"/>
    <w:rsid w:val="00372274"/>
    <w:rsid w:val="00372AD6"/>
    <w:rsid w:val="0037302E"/>
    <w:rsid w:val="00373B40"/>
    <w:rsid w:val="00373C00"/>
    <w:rsid w:val="00373CCC"/>
    <w:rsid w:val="0037400F"/>
    <w:rsid w:val="0037562C"/>
    <w:rsid w:val="00375FE8"/>
    <w:rsid w:val="003760DE"/>
    <w:rsid w:val="00376C1D"/>
    <w:rsid w:val="00376F42"/>
    <w:rsid w:val="003777C1"/>
    <w:rsid w:val="003779DA"/>
    <w:rsid w:val="00380120"/>
    <w:rsid w:val="003801AC"/>
    <w:rsid w:val="003809BD"/>
    <w:rsid w:val="00381231"/>
    <w:rsid w:val="00381263"/>
    <w:rsid w:val="0038165C"/>
    <w:rsid w:val="00381D31"/>
    <w:rsid w:val="0038339A"/>
    <w:rsid w:val="0038372A"/>
    <w:rsid w:val="003838E7"/>
    <w:rsid w:val="0038391F"/>
    <w:rsid w:val="00383AC6"/>
    <w:rsid w:val="00383C9E"/>
    <w:rsid w:val="00384EA0"/>
    <w:rsid w:val="00385B30"/>
    <w:rsid w:val="003860C2"/>
    <w:rsid w:val="003873B5"/>
    <w:rsid w:val="0038750E"/>
    <w:rsid w:val="00387820"/>
    <w:rsid w:val="003901CB"/>
    <w:rsid w:val="0039074E"/>
    <w:rsid w:val="0039076E"/>
    <w:rsid w:val="00390BF8"/>
    <w:rsid w:val="00391402"/>
    <w:rsid w:val="00391617"/>
    <w:rsid w:val="00391A37"/>
    <w:rsid w:val="003926C9"/>
    <w:rsid w:val="003939E8"/>
    <w:rsid w:val="00393F05"/>
    <w:rsid w:val="00395EE5"/>
    <w:rsid w:val="00396CAF"/>
    <w:rsid w:val="00396DC7"/>
    <w:rsid w:val="00397229"/>
    <w:rsid w:val="00397401"/>
    <w:rsid w:val="0039785C"/>
    <w:rsid w:val="00397BE6"/>
    <w:rsid w:val="003A0535"/>
    <w:rsid w:val="003A05A0"/>
    <w:rsid w:val="003A192F"/>
    <w:rsid w:val="003A1C53"/>
    <w:rsid w:val="003A2010"/>
    <w:rsid w:val="003A3650"/>
    <w:rsid w:val="003A369D"/>
    <w:rsid w:val="003A3D61"/>
    <w:rsid w:val="003A4312"/>
    <w:rsid w:val="003A496A"/>
    <w:rsid w:val="003A649D"/>
    <w:rsid w:val="003A6CEF"/>
    <w:rsid w:val="003A6E27"/>
    <w:rsid w:val="003A7852"/>
    <w:rsid w:val="003B0D6D"/>
    <w:rsid w:val="003B12FB"/>
    <w:rsid w:val="003B17FF"/>
    <w:rsid w:val="003B1EFA"/>
    <w:rsid w:val="003B2256"/>
    <w:rsid w:val="003B29E0"/>
    <w:rsid w:val="003B3702"/>
    <w:rsid w:val="003B5D8A"/>
    <w:rsid w:val="003B5E5E"/>
    <w:rsid w:val="003B6B45"/>
    <w:rsid w:val="003B700C"/>
    <w:rsid w:val="003B736B"/>
    <w:rsid w:val="003C02BE"/>
    <w:rsid w:val="003C08BE"/>
    <w:rsid w:val="003C0CAD"/>
    <w:rsid w:val="003C1147"/>
    <w:rsid w:val="003C11D6"/>
    <w:rsid w:val="003C122C"/>
    <w:rsid w:val="003C1CD1"/>
    <w:rsid w:val="003C1E38"/>
    <w:rsid w:val="003C1F13"/>
    <w:rsid w:val="003C212F"/>
    <w:rsid w:val="003C22D4"/>
    <w:rsid w:val="003C2CB3"/>
    <w:rsid w:val="003C2F07"/>
    <w:rsid w:val="003C4701"/>
    <w:rsid w:val="003C4818"/>
    <w:rsid w:val="003C485F"/>
    <w:rsid w:val="003C5268"/>
    <w:rsid w:val="003C5D44"/>
    <w:rsid w:val="003C6819"/>
    <w:rsid w:val="003C7A11"/>
    <w:rsid w:val="003C7D26"/>
    <w:rsid w:val="003C7EAC"/>
    <w:rsid w:val="003D076C"/>
    <w:rsid w:val="003D0BE2"/>
    <w:rsid w:val="003D0E53"/>
    <w:rsid w:val="003D106A"/>
    <w:rsid w:val="003D14AB"/>
    <w:rsid w:val="003D1BE3"/>
    <w:rsid w:val="003D203E"/>
    <w:rsid w:val="003D2AC4"/>
    <w:rsid w:val="003D2FD4"/>
    <w:rsid w:val="003D32CC"/>
    <w:rsid w:val="003D4203"/>
    <w:rsid w:val="003D495C"/>
    <w:rsid w:val="003D4A11"/>
    <w:rsid w:val="003D6512"/>
    <w:rsid w:val="003D6979"/>
    <w:rsid w:val="003D69BA"/>
    <w:rsid w:val="003D722E"/>
    <w:rsid w:val="003D72ED"/>
    <w:rsid w:val="003D73B2"/>
    <w:rsid w:val="003D767A"/>
    <w:rsid w:val="003D77B0"/>
    <w:rsid w:val="003E04A3"/>
    <w:rsid w:val="003E2365"/>
    <w:rsid w:val="003E245A"/>
    <w:rsid w:val="003E2F4E"/>
    <w:rsid w:val="003E32CE"/>
    <w:rsid w:val="003E428C"/>
    <w:rsid w:val="003E53BC"/>
    <w:rsid w:val="003E5D37"/>
    <w:rsid w:val="003E60C2"/>
    <w:rsid w:val="003E6317"/>
    <w:rsid w:val="003E6E1D"/>
    <w:rsid w:val="003E6EC9"/>
    <w:rsid w:val="003E7546"/>
    <w:rsid w:val="003E7892"/>
    <w:rsid w:val="003E78CD"/>
    <w:rsid w:val="003F08EE"/>
    <w:rsid w:val="003F0F4C"/>
    <w:rsid w:val="003F183C"/>
    <w:rsid w:val="003F211B"/>
    <w:rsid w:val="003F2262"/>
    <w:rsid w:val="003F2500"/>
    <w:rsid w:val="003F2753"/>
    <w:rsid w:val="003F3FD5"/>
    <w:rsid w:val="003F436A"/>
    <w:rsid w:val="003F44B3"/>
    <w:rsid w:val="003F4D76"/>
    <w:rsid w:val="003F50EF"/>
    <w:rsid w:val="003F541A"/>
    <w:rsid w:val="003F55A6"/>
    <w:rsid w:val="003F5870"/>
    <w:rsid w:val="003F5EA1"/>
    <w:rsid w:val="003F7682"/>
    <w:rsid w:val="0040098C"/>
    <w:rsid w:val="00401BDE"/>
    <w:rsid w:val="004020B2"/>
    <w:rsid w:val="00402796"/>
    <w:rsid w:val="00402925"/>
    <w:rsid w:val="004029AF"/>
    <w:rsid w:val="00403539"/>
    <w:rsid w:val="0040353E"/>
    <w:rsid w:val="004035A0"/>
    <w:rsid w:val="004039BC"/>
    <w:rsid w:val="00403F68"/>
    <w:rsid w:val="004047BD"/>
    <w:rsid w:val="0040490D"/>
    <w:rsid w:val="004058E1"/>
    <w:rsid w:val="00405E1A"/>
    <w:rsid w:val="00406596"/>
    <w:rsid w:val="00407CC7"/>
    <w:rsid w:val="004105CB"/>
    <w:rsid w:val="00410BDA"/>
    <w:rsid w:val="00410DEB"/>
    <w:rsid w:val="00411045"/>
    <w:rsid w:val="0041161E"/>
    <w:rsid w:val="00411ACD"/>
    <w:rsid w:val="00412549"/>
    <w:rsid w:val="0041288D"/>
    <w:rsid w:val="00413655"/>
    <w:rsid w:val="00413B1B"/>
    <w:rsid w:val="00413C68"/>
    <w:rsid w:val="00413EFE"/>
    <w:rsid w:val="0041400F"/>
    <w:rsid w:val="00414F81"/>
    <w:rsid w:val="00414FBB"/>
    <w:rsid w:val="0041524B"/>
    <w:rsid w:val="00415A69"/>
    <w:rsid w:val="0041649F"/>
    <w:rsid w:val="004166C7"/>
    <w:rsid w:val="00416AEE"/>
    <w:rsid w:val="00416CF7"/>
    <w:rsid w:val="00420642"/>
    <w:rsid w:val="00421918"/>
    <w:rsid w:val="004222A2"/>
    <w:rsid w:val="0042234E"/>
    <w:rsid w:val="0042287D"/>
    <w:rsid w:val="00423209"/>
    <w:rsid w:val="00423981"/>
    <w:rsid w:val="00423AB1"/>
    <w:rsid w:val="004247F9"/>
    <w:rsid w:val="00424BC3"/>
    <w:rsid w:val="00424C0E"/>
    <w:rsid w:val="00425669"/>
    <w:rsid w:val="00425C6F"/>
    <w:rsid w:val="0042676E"/>
    <w:rsid w:val="00426BA2"/>
    <w:rsid w:val="0042785F"/>
    <w:rsid w:val="0043067C"/>
    <w:rsid w:val="004310D0"/>
    <w:rsid w:val="004311DD"/>
    <w:rsid w:val="0043161D"/>
    <w:rsid w:val="00431888"/>
    <w:rsid w:val="004318AC"/>
    <w:rsid w:val="00432BC3"/>
    <w:rsid w:val="00433456"/>
    <w:rsid w:val="004341D2"/>
    <w:rsid w:val="00435CA4"/>
    <w:rsid w:val="00436762"/>
    <w:rsid w:val="004369AF"/>
    <w:rsid w:val="00436B38"/>
    <w:rsid w:val="004379F0"/>
    <w:rsid w:val="00440384"/>
    <w:rsid w:val="00440FFC"/>
    <w:rsid w:val="00441328"/>
    <w:rsid w:val="00441807"/>
    <w:rsid w:val="00441AE5"/>
    <w:rsid w:val="004427E2"/>
    <w:rsid w:val="00442C34"/>
    <w:rsid w:val="0044308D"/>
    <w:rsid w:val="0044346F"/>
    <w:rsid w:val="00443609"/>
    <w:rsid w:val="00443FAF"/>
    <w:rsid w:val="00444111"/>
    <w:rsid w:val="00444120"/>
    <w:rsid w:val="00444563"/>
    <w:rsid w:val="004445E7"/>
    <w:rsid w:val="004452C2"/>
    <w:rsid w:val="00446886"/>
    <w:rsid w:val="00446AE2"/>
    <w:rsid w:val="004475DE"/>
    <w:rsid w:val="00447765"/>
    <w:rsid w:val="0044796D"/>
    <w:rsid w:val="00447ED7"/>
    <w:rsid w:val="00450F15"/>
    <w:rsid w:val="00451504"/>
    <w:rsid w:val="00451B35"/>
    <w:rsid w:val="00451D4C"/>
    <w:rsid w:val="00451DEE"/>
    <w:rsid w:val="00451F64"/>
    <w:rsid w:val="00452092"/>
    <w:rsid w:val="00452AC9"/>
    <w:rsid w:val="00452D30"/>
    <w:rsid w:val="00452EAA"/>
    <w:rsid w:val="00453064"/>
    <w:rsid w:val="00453886"/>
    <w:rsid w:val="00454007"/>
    <w:rsid w:val="00454DC4"/>
    <w:rsid w:val="0045556D"/>
    <w:rsid w:val="004567A8"/>
    <w:rsid w:val="004567DD"/>
    <w:rsid w:val="004568B5"/>
    <w:rsid w:val="00457361"/>
    <w:rsid w:val="004578AE"/>
    <w:rsid w:val="00457963"/>
    <w:rsid w:val="00457B4C"/>
    <w:rsid w:val="00457D16"/>
    <w:rsid w:val="00460566"/>
    <w:rsid w:val="004608B0"/>
    <w:rsid w:val="00460A3F"/>
    <w:rsid w:val="00461BDF"/>
    <w:rsid w:val="00462489"/>
    <w:rsid w:val="004630BE"/>
    <w:rsid w:val="00463621"/>
    <w:rsid w:val="004640E8"/>
    <w:rsid w:val="00464170"/>
    <w:rsid w:val="00464231"/>
    <w:rsid w:val="00464922"/>
    <w:rsid w:val="004651BA"/>
    <w:rsid w:val="00465284"/>
    <w:rsid w:val="00465765"/>
    <w:rsid w:val="0046620F"/>
    <w:rsid w:val="00466270"/>
    <w:rsid w:val="00467015"/>
    <w:rsid w:val="00467350"/>
    <w:rsid w:val="00467381"/>
    <w:rsid w:val="004676C0"/>
    <w:rsid w:val="00467F29"/>
    <w:rsid w:val="00470813"/>
    <w:rsid w:val="00470923"/>
    <w:rsid w:val="00470CEE"/>
    <w:rsid w:val="00470F32"/>
    <w:rsid w:val="0047139E"/>
    <w:rsid w:val="00471594"/>
    <w:rsid w:val="00471607"/>
    <w:rsid w:val="004718E5"/>
    <w:rsid w:val="00471BED"/>
    <w:rsid w:val="00471EF1"/>
    <w:rsid w:val="00473233"/>
    <w:rsid w:val="004735C9"/>
    <w:rsid w:val="00475328"/>
    <w:rsid w:val="00475595"/>
    <w:rsid w:val="0047716F"/>
    <w:rsid w:val="00477449"/>
    <w:rsid w:val="00477502"/>
    <w:rsid w:val="00477F8C"/>
    <w:rsid w:val="0048007F"/>
    <w:rsid w:val="00480293"/>
    <w:rsid w:val="00480A43"/>
    <w:rsid w:val="00481502"/>
    <w:rsid w:val="00481A91"/>
    <w:rsid w:val="0048211D"/>
    <w:rsid w:val="004827C9"/>
    <w:rsid w:val="00483C74"/>
    <w:rsid w:val="00483FA9"/>
    <w:rsid w:val="00484A87"/>
    <w:rsid w:val="004855F7"/>
    <w:rsid w:val="00485689"/>
    <w:rsid w:val="004857DF"/>
    <w:rsid w:val="00486368"/>
    <w:rsid w:val="00486594"/>
    <w:rsid w:val="004867CE"/>
    <w:rsid w:val="00486C26"/>
    <w:rsid w:val="0048778C"/>
    <w:rsid w:val="004879C3"/>
    <w:rsid w:val="00487DB3"/>
    <w:rsid w:val="00490A66"/>
    <w:rsid w:val="00490F78"/>
    <w:rsid w:val="004912A7"/>
    <w:rsid w:val="004917A8"/>
    <w:rsid w:val="00491E96"/>
    <w:rsid w:val="00492ACE"/>
    <w:rsid w:val="00492B8D"/>
    <w:rsid w:val="00492C47"/>
    <w:rsid w:val="00492F40"/>
    <w:rsid w:val="004934CE"/>
    <w:rsid w:val="004937CF"/>
    <w:rsid w:val="004939E5"/>
    <w:rsid w:val="00493AC0"/>
    <w:rsid w:val="004948C8"/>
    <w:rsid w:val="00494D5A"/>
    <w:rsid w:val="00494F8A"/>
    <w:rsid w:val="004951A6"/>
    <w:rsid w:val="0049540F"/>
    <w:rsid w:val="004962B8"/>
    <w:rsid w:val="00496A06"/>
    <w:rsid w:val="00496FBA"/>
    <w:rsid w:val="00497245"/>
    <w:rsid w:val="0049731A"/>
    <w:rsid w:val="00497E80"/>
    <w:rsid w:val="00497FAC"/>
    <w:rsid w:val="004A06F6"/>
    <w:rsid w:val="004A098A"/>
    <w:rsid w:val="004A0DAF"/>
    <w:rsid w:val="004A1569"/>
    <w:rsid w:val="004A2823"/>
    <w:rsid w:val="004A2CBA"/>
    <w:rsid w:val="004A441F"/>
    <w:rsid w:val="004A4B4F"/>
    <w:rsid w:val="004A5077"/>
    <w:rsid w:val="004A5174"/>
    <w:rsid w:val="004A5E13"/>
    <w:rsid w:val="004A5E88"/>
    <w:rsid w:val="004A64F2"/>
    <w:rsid w:val="004A6DDC"/>
    <w:rsid w:val="004A7B08"/>
    <w:rsid w:val="004A7BE1"/>
    <w:rsid w:val="004B01B1"/>
    <w:rsid w:val="004B070A"/>
    <w:rsid w:val="004B09CD"/>
    <w:rsid w:val="004B10A8"/>
    <w:rsid w:val="004B11A7"/>
    <w:rsid w:val="004B2181"/>
    <w:rsid w:val="004B2496"/>
    <w:rsid w:val="004B2C34"/>
    <w:rsid w:val="004B35F6"/>
    <w:rsid w:val="004B3876"/>
    <w:rsid w:val="004B3C8C"/>
    <w:rsid w:val="004B4601"/>
    <w:rsid w:val="004B465C"/>
    <w:rsid w:val="004B4AC8"/>
    <w:rsid w:val="004B50AD"/>
    <w:rsid w:val="004B5C81"/>
    <w:rsid w:val="004B5E6D"/>
    <w:rsid w:val="004B5FFE"/>
    <w:rsid w:val="004B61FA"/>
    <w:rsid w:val="004B681A"/>
    <w:rsid w:val="004C0009"/>
    <w:rsid w:val="004C0308"/>
    <w:rsid w:val="004C09B8"/>
    <w:rsid w:val="004C0ADE"/>
    <w:rsid w:val="004C0BC6"/>
    <w:rsid w:val="004C1229"/>
    <w:rsid w:val="004C3634"/>
    <w:rsid w:val="004C3AAB"/>
    <w:rsid w:val="004C4BFD"/>
    <w:rsid w:val="004C51FF"/>
    <w:rsid w:val="004C5849"/>
    <w:rsid w:val="004C63FD"/>
    <w:rsid w:val="004D1290"/>
    <w:rsid w:val="004D177D"/>
    <w:rsid w:val="004D1BEA"/>
    <w:rsid w:val="004D22A8"/>
    <w:rsid w:val="004D2D91"/>
    <w:rsid w:val="004D33F6"/>
    <w:rsid w:val="004D364D"/>
    <w:rsid w:val="004D4ECD"/>
    <w:rsid w:val="004D5016"/>
    <w:rsid w:val="004D5476"/>
    <w:rsid w:val="004D5CFB"/>
    <w:rsid w:val="004D630C"/>
    <w:rsid w:val="004D71F8"/>
    <w:rsid w:val="004E0C52"/>
    <w:rsid w:val="004E0EBE"/>
    <w:rsid w:val="004E109B"/>
    <w:rsid w:val="004E1748"/>
    <w:rsid w:val="004E3553"/>
    <w:rsid w:val="004E36B2"/>
    <w:rsid w:val="004E396E"/>
    <w:rsid w:val="004E39BB"/>
    <w:rsid w:val="004E3C51"/>
    <w:rsid w:val="004E3E99"/>
    <w:rsid w:val="004E44DF"/>
    <w:rsid w:val="004E4663"/>
    <w:rsid w:val="004E5142"/>
    <w:rsid w:val="004E5424"/>
    <w:rsid w:val="004E57F0"/>
    <w:rsid w:val="004E58AE"/>
    <w:rsid w:val="004E5B83"/>
    <w:rsid w:val="004E5E1C"/>
    <w:rsid w:val="004E6F1A"/>
    <w:rsid w:val="004E736A"/>
    <w:rsid w:val="004E7A7B"/>
    <w:rsid w:val="004F0036"/>
    <w:rsid w:val="004F11E3"/>
    <w:rsid w:val="004F15FE"/>
    <w:rsid w:val="004F2732"/>
    <w:rsid w:val="004F2E4A"/>
    <w:rsid w:val="004F38E0"/>
    <w:rsid w:val="004F39E2"/>
    <w:rsid w:val="004F3B1C"/>
    <w:rsid w:val="004F3B99"/>
    <w:rsid w:val="004F4793"/>
    <w:rsid w:val="004F486B"/>
    <w:rsid w:val="004F4A7D"/>
    <w:rsid w:val="004F4B41"/>
    <w:rsid w:val="004F50A3"/>
    <w:rsid w:val="004F6B92"/>
    <w:rsid w:val="004F75FE"/>
    <w:rsid w:val="004F7732"/>
    <w:rsid w:val="004F7DD5"/>
    <w:rsid w:val="00500203"/>
    <w:rsid w:val="005006DF"/>
    <w:rsid w:val="00500A71"/>
    <w:rsid w:val="005012BC"/>
    <w:rsid w:val="00501A7C"/>
    <w:rsid w:val="005031DB"/>
    <w:rsid w:val="005035CF"/>
    <w:rsid w:val="0050373E"/>
    <w:rsid w:val="00503B03"/>
    <w:rsid w:val="00504503"/>
    <w:rsid w:val="005046A2"/>
    <w:rsid w:val="0050470C"/>
    <w:rsid w:val="00504B3D"/>
    <w:rsid w:val="00504CAF"/>
    <w:rsid w:val="00504D30"/>
    <w:rsid w:val="0050502C"/>
    <w:rsid w:val="005051E9"/>
    <w:rsid w:val="005058D1"/>
    <w:rsid w:val="00505DC2"/>
    <w:rsid w:val="005062BF"/>
    <w:rsid w:val="0050648B"/>
    <w:rsid w:val="00506860"/>
    <w:rsid w:val="005069A9"/>
    <w:rsid w:val="00506E8A"/>
    <w:rsid w:val="0050754D"/>
    <w:rsid w:val="00507BDE"/>
    <w:rsid w:val="00510B0E"/>
    <w:rsid w:val="005113EE"/>
    <w:rsid w:val="00511E77"/>
    <w:rsid w:val="005127F8"/>
    <w:rsid w:val="00512A31"/>
    <w:rsid w:val="00512D2D"/>
    <w:rsid w:val="00512D94"/>
    <w:rsid w:val="00512EC2"/>
    <w:rsid w:val="0051379F"/>
    <w:rsid w:val="0051461E"/>
    <w:rsid w:val="0051489C"/>
    <w:rsid w:val="00514957"/>
    <w:rsid w:val="005160FB"/>
    <w:rsid w:val="005162B2"/>
    <w:rsid w:val="00517601"/>
    <w:rsid w:val="00517961"/>
    <w:rsid w:val="00517A23"/>
    <w:rsid w:val="00520218"/>
    <w:rsid w:val="005209CA"/>
    <w:rsid w:val="00520AF5"/>
    <w:rsid w:val="00521232"/>
    <w:rsid w:val="00521436"/>
    <w:rsid w:val="00522A45"/>
    <w:rsid w:val="00522A80"/>
    <w:rsid w:val="00522A95"/>
    <w:rsid w:val="00522CDB"/>
    <w:rsid w:val="00522D43"/>
    <w:rsid w:val="005236E7"/>
    <w:rsid w:val="005237D8"/>
    <w:rsid w:val="0052485F"/>
    <w:rsid w:val="005248CF"/>
    <w:rsid w:val="00524EAB"/>
    <w:rsid w:val="00524FF1"/>
    <w:rsid w:val="00525843"/>
    <w:rsid w:val="0052616D"/>
    <w:rsid w:val="00526518"/>
    <w:rsid w:val="005265CC"/>
    <w:rsid w:val="00526D18"/>
    <w:rsid w:val="005278E3"/>
    <w:rsid w:val="00530364"/>
    <w:rsid w:val="0053139C"/>
    <w:rsid w:val="0053181D"/>
    <w:rsid w:val="00531948"/>
    <w:rsid w:val="00531B0B"/>
    <w:rsid w:val="00531E5E"/>
    <w:rsid w:val="005320A2"/>
    <w:rsid w:val="005324B7"/>
    <w:rsid w:val="005325BA"/>
    <w:rsid w:val="00532AED"/>
    <w:rsid w:val="00532DAC"/>
    <w:rsid w:val="0053380B"/>
    <w:rsid w:val="005339F9"/>
    <w:rsid w:val="00533C71"/>
    <w:rsid w:val="00534336"/>
    <w:rsid w:val="00534D4C"/>
    <w:rsid w:val="005351AD"/>
    <w:rsid w:val="0053554F"/>
    <w:rsid w:val="005364DA"/>
    <w:rsid w:val="00536BBA"/>
    <w:rsid w:val="00536D41"/>
    <w:rsid w:val="005379BB"/>
    <w:rsid w:val="00540157"/>
    <w:rsid w:val="005408B7"/>
    <w:rsid w:val="00541EBB"/>
    <w:rsid w:val="005420B6"/>
    <w:rsid w:val="00542869"/>
    <w:rsid w:val="00542944"/>
    <w:rsid w:val="00542D38"/>
    <w:rsid w:val="0054326D"/>
    <w:rsid w:val="005435EB"/>
    <w:rsid w:val="00543667"/>
    <w:rsid w:val="00544B54"/>
    <w:rsid w:val="00544BDA"/>
    <w:rsid w:val="0054508A"/>
    <w:rsid w:val="00546A13"/>
    <w:rsid w:val="00546BFE"/>
    <w:rsid w:val="0054765E"/>
    <w:rsid w:val="005500AE"/>
    <w:rsid w:val="0055060D"/>
    <w:rsid w:val="00550664"/>
    <w:rsid w:val="00550815"/>
    <w:rsid w:val="0055125E"/>
    <w:rsid w:val="00551660"/>
    <w:rsid w:val="00551B43"/>
    <w:rsid w:val="00551F58"/>
    <w:rsid w:val="00552017"/>
    <w:rsid w:val="00552982"/>
    <w:rsid w:val="005534A4"/>
    <w:rsid w:val="005535E0"/>
    <w:rsid w:val="00553DCF"/>
    <w:rsid w:val="00553F54"/>
    <w:rsid w:val="00553F90"/>
    <w:rsid w:val="00553FAE"/>
    <w:rsid w:val="00554678"/>
    <w:rsid w:val="005546A0"/>
    <w:rsid w:val="00554E0C"/>
    <w:rsid w:val="0055501D"/>
    <w:rsid w:val="00555104"/>
    <w:rsid w:val="00555295"/>
    <w:rsid w:val="005554C1"/>
    <w:rsid w:val="0055639C"/>
    <w:rsid w:val="00557B1F"/>
    <w:rsid w:val="00557E7A"/>
    <w:rsid w:val="0056045E"/>
    <w:rsid w:val="005604B3"/>
    <w:rsid w:val="005615AE"/>
    <w:rsid w:val="005618A7"/>
    <w:rsid w:val="00562B73"/>
    <w:rsid w:val="00562B95"/>
    <w:rsid w:val="005630D0"/>
    <w:rsid w:val="005633B5"/>
    <w:rsid w:val="005642D9"/>
    <w:rsid w:val="00564D77"/>
    <w:rsid w:val="0056630C"/>
    <w:rsid w:val="005700DF"/>
    <w:rsid w:val="00570293"/>
    <w:rsid w:val="0057043A"/>
    <w:rsid w:val="00570F87"/>
    <w:rsid w:val="00571A7F"/>
    <w:rsid w:val="00571BB2"/>
    <w:rsid w:val="00571C10"/>
    <w:rsid w:val="00571C1B"/>
    <w:rsid w:val="00572050"/>
    <w:rsid w:val="0057275E"/>
    <w:rsid w:val="005727CA"/>
    <w:rsid w:val="005727F0"/>
    <w:rsid w:val="00573240"/>
    <w:rsid w:val="00573545"/>
    <w:rsid w:val="00573CD4"/>
    <w:rsid w:val="00574CAF"/>
    <w:rsid w:val="00574F4D"/>
    <w:rsid w:val="00575960"/>
    <w:rsid w:val="00576940"/>
    <w:rsid w:val="00576BDC"/>
    <w:rsid w:val="00576DC5"/>
    <w:rsid w:val="00576FBF"/>
    <w:rsid w:val="005802A8"/>
    <w:rsid w:val="00580573"/>
    <w:rsid w:val="0058090F"/>
    <w:rsid w:val="005813B0"/>
    <w:rsid w:val="00581F60"/>
    <w:rsid w:val="00581FB1"/>
    <w:rsid w:val="00582089"/>
    <w:rsid w:val="0058237C"/>
    <w:rsid w:val="00582629"/>
    <w:rsid w:val="0058376F"/>
    <w:rsid w:val="0058385A"/>
    <w:rsid w:val="00584948"/>
    <w:rsid w:val="00584C5A"/>
    <w:rsid w:val="005858EC"/>
    <w:rsid w:val="0058626E"/>
    <w:rsid w:val="00586318"/>
    <w:rsid w:val="005863EC"/>
    <w:rsid w:val="005865B4"/>
    <w:rsid w:val="00586DE9"/>
    <w:rsid w:val="005871A4"/>
    <w:rsid w:val="005871C9"/>
    <w:rsid w:val="00587332"/>
    <w:rsid w:val="005875EB"/>
    <w:rsid w:val="00587B5F"/>
    <w:rsid w:val="00592C8F"/>
    <w:rsid w:val="005930C9"/>
    <w:rsid w:val="00593334"/>
    <w:rsid w:val="005933E1"/>
    <w:rsid w:val="0059360F"/>
    <w:rsid w:val="00593E0A"/>
    <w:rsid w:val="00594456"/>
    <w:rsid w:val="00594B58"/>
    <w:rsid w:val="00594B76"/>
    <w:rsid w:val="00594EF0"/>
    <w:rsid w:val="005950BB"/>
    <w:rsid w:val="0059583E"/>
    <w:rsid w:val="005A05CA"/>
    <w:rsid w:val="005A1792"/>
    <w:rsid w:val="005A20F2"/>
    <w:rsid w:val="005A294E"/>
    <w:rsid w:val="005A29E0"/>
    <w:rsid w:val="005A343D"/>
    <w:rsid w:val="005A3A12"/>
    <w:rsid w:val="005A4139"/>
    <w:rsid w:val="005A4248"/>
    <w:rsid w:val="005A42DF"/>
    <w:rsid w:val="005A4FE1"/>
    <w:rsid w:val="005A60EE"/>
    <w:rsid w:val="005A63FF"/>
    <w:rsid w:val="005A6526"/>
    <w:rsid w:val="005A661B"/>
    <w:rsid w:val="005A696F"/>
    <w:rsid w:val="005A6DA9"/>
    <w:rsid w:val="005A6DDE"/>
    <w:rsid w:val="005A724A"/>
    <w:rsid w:val="005A791C"/>
    <w:rsid w:val="005A7CD4"/>
    <w:rsid w:val="005B0837"/>
    <w:rsid w:val="005B0B6C"/>
    <w:rsid w:val="005B0E37"/>
    <w:rsid w:val="005B2951"/>
    <w:rsid w:val="005B30C5"/>
    <w:rsid w:val="005B399D"/>
    <w:rsid w:val="005B3A5D"/>
    <w:rsid w:val="005B462B"/>
    <w:rsid w:val="005B571C"/>
    <w:rsid w:val="005B587A"/>
    <w:rsid w:val="005B58F1"/>
    <w:rsid w:val="005B5B0B"/>
    <w:rsid w:val="005B5FFB"/>
    <w:rsid w:val="005B64DF"/>
    <w:rsid w:val="005B6693"/>
    <w:rsid w:val="005B6D47"/>
    <w:rsid w:val="005B728E"/>
    <w:rsid w:val="005B756F"/>
    <w:rsid w:val="005B77B1"/>
    <w:rsid w:val="005B7BCD"/>
    <w:rsid w:val="005C04E8"/>
    <w:rsid w:val="005C0A34"/>
    <w:rsid w:val="005C0B54"/>
    <w:rsid w:val="005C1060"/>
    <w:rsid w:val="005C1086"/>
    <w:rsid w:val="005C1353"/>
    <w:rsid w:val="005C14A4"/>
    <w:rsid w:val="005C204D"/>
    <w:rsid w:val="005C2AE8"/>
    <w:rsid w:val="005C32BA"/>
    <w:rsid w:val="005C37E3"/>
    <w:rsid w:val="005C4E33"/>
    <w:rsid w:val="005C6045"/>
    <w:rsid w:val="005C6A0C"/>
    <w:rsid w:val="005C6E32"/>
    <w:rsid w:val="005C6EB0"/>
    <w:rsid w:val="005C7094"/>
    <w:rsid w:val="005C71D5"/>
    <w:rsid w:val="005C7DBC"/>
    <w:rsid w:val="005C7EC5"/>
    <w:rsid w:val="005D0062"/>
    <w:rsid w:val="005D044E"/>
    <w:rsid w:val="005D0DE6"/>
    <w:rsid w:val="005D0FC8"/>
    <w:rsid w:val="005D16C9"/>
    <w:rsid w:val="005D17CA"/>
    <w:rsid w:val="005D264A"/>
    <w:rsid w:val="005D308D"/>
    <w:rsid w:val="005D4169"/>
    <w:rsid w:val="005D426F"/>
    <w:rsid w:val="005D4E9B"/>
    <w:rsid w:val="005D5792"/>
    <w:rsid w:val="005D7845"/>
    <w:rsid w:val="005E0A63"/>
    <w:rsid w:val="005E1822"/>
    <w:rsid w:val="005E27F9"/>
    <w:rsid w:val="005E3945"/>
    <w:rsid w:val="005E3E40"/>
    <w:rsid w:val="005E65D5"/>
    <w:rsid w:val="005E6991"/>
    <w:rsid w:val="005E6CF5"/>
    <w:rsid w:val="005E70D1"/>
    <w:rsid w:val="005E7549"/>
    <w:rsid w:val="005E7D0A"/>
    <w:rsid w:val="005E7E1A"/>
    <w:rsid w:val="005E7E45"/>
    <w:rsid w:val="005F00D0"/>
    <w:rsid w:val="005F0C6D"/>
    <w:rsid w:val="005F1828"/>
    <w:rsid w:val="005F1FA4"/>
    <w:rsid w:val="005F2572"/>
    <w:rsid w:val="005F28FB"/>
    <w:rsid w:val="005F2CFC"/>
    <w:rsid w:val="005F3103"/>
    <w:rsid w:val="005F3429"/>
    <w:rsid w:val="005F4417"/>
    <w:rsid w:val="005F44A2"/>
    <w:rsid w:val="005F4924"/>
    <w:rsid w:val="005F6FBE"/>
    <w:rsid w:val="005F70E7"/>
    <w:rsid w:val="0060047B"/>
    <w:rsid w:val="00600C72"/>
    <w:rsid w:val="00602114"/>
    <w:rsid w:val="00602CFC"/>
    <w:rsid w:val="006030EC"/>
    <w:rsid w:val="006034E2"/>
    <w:rsid w:val="0060391E"/>
    <w:rsid w:val="006067EC"/>
    <w:rsid w:val="00606F60"/>
    <w:rsid w:val="0060716C"/>
    <w:rsid w:val="006073ED"/>
    <w:rsid w:val="006077CD"/>
    <w:rsid w:val="006079BD"/>
    <w:rsid w:val="00607B6E"/>
    <w:rsid w:val="00607C71"/>
    <w:rsid w:val="00607CD5"/>
    <w:rsid w:val="00610046"/>
    <w:rsid w:val="00610657"/>
    <w:rsid w:val="0061080A"/>
    <w:rsid w:val="00610C9D"/>
    <w:rsid w:val="006111E3"/>
    <w:rsid w:val="006112C8"/>
    <w:rsid w:val="006114A5"/>
    <w:rsid w:val="00611660"/>
    <w:rsid w:val="00611ED0"/>
    <w:rsid w:val="006128B5"/>
    <w:rsid w:val="00612E14"/>
    <w:rsid w:val="0061379E"/>
    <w:rsid w:val="006140CA"/>
    <w:rsid w:val="00615300"/>
    <w:rsid w:val="00615B9D"/>
    <w:rsid w:val="00617162"/>
    <w:rsid w:val="0061793D"/>
    <w:rsid w:val="0062048F"/>
    <w:rsid w:val="00620894"/>
    <w:rsid w:val="006221C6"/>
    <w:rsid w:val="0062235C"/>
    <w:rsid w:val="0062247A"/>
    <w:rsid w:val="006231D5"/>
    <w:rsid w:val="006233FE"/>
    <w:rsid w:val="00624258"/>
    <w:rsid w:val="0062465A"/>
    <w:rsid w:val="00624A19"/>
    <w:rsid w:val="006251E1"/>
    <w:rsid w:val="0062580F"/>
    <w:rsid w:val="00626120"/>
    <w:rsid w:val="006267AD"/>
    <w:rsid w:val="00626941"/>
    <w:rsid w:val="00626B2A"/>
    <w:rsid w:val="00631D85"/>
    <w:rsid w:val="00632242"/>
    <w:rsid w:val="0063272F"/>
    <w:rsid w:val="00633034"/>
    <w:rsid w:val="00633494"/>
    <w:rsid w:val="0063471F"/>
    <w:rsid w:val="00635140"/>
    <w:rsid w:val="006351B0"/>
    <w:rsid w:val="006351D2"/>
    <w:rsid w:val="006367CD"/>
    <w:rsid w:val="006368BA"/>
    <w:rsid w:val="00636C77"/>
    <w:rsid w:val="00637518"/>
    <w:rsid w:val="00637819"/>
    <w:rsid w:val="00637BD9"/>
    <w:rsid w:val="0064078A"/>
    <w:rsid w:val="00641001"/>
    <w:rsid w:val="006410C7"/>
    <w:rsid w:val="006419EB"/>
    <w:rsid w:val="00641A1B"/>
    <w:rsid w:val="00641F45"/>
    <w:rsid w:val="0064223C"/>
    <w:rsid w:val="00642845"/>
    <w:rsid w:val="0064284C"/>
    <w:rsid w:val="006436C8"/>
    <w:rsid w:val="00643D85"/>
    <w:rsid w:val="00643E35"/>
    <w:rsid w:val="006443A6"/>
    <w:rsid w:val="0064472C"/>
    <w:rsid w:val="00645163"/>
    <w:rsid w:val="006451D0"/>
    <w:rsid w:val="00645CAD"/>
    <w:rsid w:val="006464C2"/>
    <w:rsid w:val="00646849"/>
    <w:rsid w:val="00646FEA"/>
    <w:rsid w:val="00647538"/>
    <w:rsid w:val="00647ADB"/>
    <w:rsid w:val="00647B41"/>
    <w:rsid w:val="00647BB9"/>
    <w:rsid w:val="00647BD4"/>
    <w:rsid w:val="006505DE"/>
    <w:rsid w:val="00650CF5"/>
    <w:rsid w:val="00650E01"/>
    <w:rsid w:val="00651B28"/>
    <w:rsid w:val="006528FC"/>
    <w:rsid w:val="006531FE"/>
    <w:rsid w:val="006536BC"/>
    <w:rsid w:val="00653EB9"/>
    <w:rsid w:val="0065492A"/>
    <w:rsid w:val="00655A24"/>
    <w:rsid w:val="00655C66"/>
    <w:rsid w:val="0065661D"/>
    <w:rsid w:val="00656EE8"/>
    <w:rsid w:val="006573EF"/>
    <w:rsid w:val="00660C9D"/>
    <w:rsid w:val="00661494"/>
    <w:rsid w:val="00661777"/>
    <w:rsid w:val="006622AA"/>
    <w:rsid w:val="00662685"/>
    <w:rsid w:val="00662865"/>
    <w:rsid w:val="006630B9"/>
    <w:rsid w:val="006634B8"/>
    <w:rsid w:val="00663BB9"/>
    <w:rsid w:val="00663CD9"/>
    <w:rsid w:val="00664149"/>
    <w:rsid w:val="006654CF"/>
    <w:rsid w:val="00666125"/>
    <w:rsid w:val="006665D6"/>
    <w:rsid w:val="00667968"/>
    <w:rsid w:val="00667D15"/>
    <w:rsid w:val="00667D46"/>
    <w:rsid w:val="0067040B"/>
    <w:rsid w:val="00670BCA"/>
    <w:rsid w:val="006714DF"/>
    <w:rsid w:val="00671882"/>
    <w:rsid w:val="006718C1"/>
    <w:rsid w:val="00671C3A"/>
    <w:rsid w:val="00673E37"/>
    <w:rsid w:val="00674033"/>
    <w:rsid w:val="006753E5"/>
    <w:rsid w:val="0067540D"/>
    <w:rsid w:val="0067570D"/>
    <w:rsid w:val="00675BE0"/>
    <w:rsid w:val="0067635A"/>
    <w:rsid w:val="006765F8"/>
    <w:rsid w:val="00676FF8"/>
    <w:rsid w:val="00677323"/>
    <w:rsid w:val="00677B04"/>
    <w:rsid w:val="00677B2C"/>
    <w:rsid w:val="00677C9B"/>
    <w:rsid w:val="006800D1"/>
    <w:rsid w:val="006802B5"/>
    <w:rsid w:val="00680A98"/>
    <w:rsid w:val="00680B4E"/>
    <w:rsid w:val="00680E53"/>
    <w:rsid w:val="00681263"/>
    <w:rsid w:val="006816C6"/>
    <w:rsid w:val="0068182B"/>
    <w:rsid w:val="0068252C"/>
    <w:rsid w:val="00682B8E"/>
    <w:rsid w:val="00682C77"/>
    <w:rsid w:val="0068399B"/>
    <w:rsid w:val="0068399C"/>
    <w:rsid w:val="00683AA2"/>
    <w:rsid w:val="00683D07"/>
    <w:rsid w:val="00683D2C"/>
    <w:rsid w:val="006841CC"/>
    <w:rsid w:val="00684355"/>
    <w:rsid w:val="0068443C"/>
    <w:rsid w:val="00684B7C"/>
    <w:rsid w:val="0068517C"/>
    <w:rsid w:val="00685237"/>
    <w:rsid w:val="00685445"/>
    <w:rsid w:val="006855C0"/>
    <w:rsid w:val="006861ED"/>
    <w:rsid w:val="00686951"/>
    <w:rsid w:val="006877EE"/>
    <w:rsid w:val="006878B7"/>
    <w:rsid w:val="00690E32"/>
    <w:rsid w:val="006911D9"/>
    <w:rsid w:val="0069145E"/>
    <w:rsid w:val="0069154A"/>
    <w:rsid w:val="006915EE"/>
    <w:rsid w:val="00691905"/>
    <w:rsid w:val="0069339B"/>
    <w:rsid w:val="00693955"/>
    <w:rsid w:val="00693A1C"/>
    <w:rsid w:val="00693C66"/>
    <w:rsid w:val="00693CB7"/>
    <w:rsid w:val="00693DC4"/>
    <w:rsid w:val="00694729"/>
    <w:rsid w:val="006949F6"/>
    <w:rsid w:val="0069506B"/>
    <w:rsid w:val="00695E61"/>
    <w:rsid w:val="006960AF"/>
    <w:rsid w:val="006963D2"/>
    <w:rsid w:val="00696538"/>
    <w:rsid w:val="006965F4"/>
    <w:rsid w:val="00696609"/>
    <w:rsid w:val="00696BF6"/>
    <w:rsid w:val="00697708"/>
    <w:rsid w:val="006A10C7"/>
    <w:rsid w:val="006A1342"/>
    <w:rsid w:val="006A13B8"/>
    <w:rsid w:val="006A1679"/>
    <w:rsid w:val="006A1C6A"/>
    <w:rsid w:val="006A21A4"/>
    <w:rsid w:val="006A23B7"/>
    <w:rsid w:val="006A2C1E"/>
    <w:rsid w:val="006A2EF6"/>
    <w:rsid w:val="006A2FF9"/>
    <w:rsid w:val="006A304E"/>
    <w:rsid w:val="006A3582"/>
    <w:rsid w:val="006A51AE"/>
    <w:rsid w:val="006A56A2"/>
    <w:rsid w:val="006A64EC"/>
    <w:rsid w:val="006A66C6"/>
    <w:rsid w:val="006A6B74"/>
    <w:rsid w:val="006A725C"/>
    <w:rsid w:val="006A7514"/>
    <w:rsid w:val="006A79C2"/>
    <w:rsid w:val="006A7AD2"/>
    <w:rsid w:val="006A7EF7"/>
    <w:rsid w:val="006B1136"/>
    <w:rsid w:val="006B11A5"/>
    <w:rsid w:val="006B150A"/>
    <w:rsid w:val="006B1631"/>
    <w:rsid w:val="006B209C"/>
    <w:rsid w:val="006B3633"/>
    <w:rsid w:val="006B4733"/>
    <w:rsid w:val="006B49FA"/>
    <w:rsid w:val="006B4CCE"/>
    <w:rsid w:val="006B5815"/>
    <w:rsid w:val="006B63EF"/>
    <w:rsid w:val="006B6515"/>
    <w:rsid w:val="006B716A"/>
    <w:rsid w:val="006B71FC"/>
    <w:rsid w:val="006B7533"/>
    <w:rsid w:val="006C00E0"/>
    <w:rsid w:val="006C0B56"/>
    <w:rsid w:val="006C21DC"/>
    <w:rsid w:val="006C243A"/>
    <w:rsid w:val="006C2463"/>
    <w:rsid w:val="006C2C34"/>
    <w:rsid w:val="006C30FE"/>
    <w:rsid w:val="006C33C0"/>
    <w:rsid w:val="006C33C4"/>
    <w:rsid w:val="006C41C3"/>
    <w:rsid w:val="006C445F"/>
    <w:rsid w:val="006C4F5A"/>
    <w:rsid w:val="006C5930"/>
    <w:rsid w:val="006C5DDD"/>
    <w:rsid w:val="006C615F"/>
    <w:rsid w:val="006C6AAF"/>
    <w:rsid w:val="006C6E52"/>
    <w:rsid w:val="006C73A0"/>
    <w:rsid w:val="006C7DD7"/>
    <w:rsid w:val="006C7F39"/>
    <w:rsid w:val="006D01DF"/>
    <w:rsid w:val="006D0BC2"/>
    <w:rsid w:val="006D0D42"/>
    <w:rsid w:val="006D321B"/>
    <w:rsid w:val="006D33EB"/>
    <w:rsid w:val="006D3736"/>
    <w:rsid w:val="006D4235"/>
    <w:rsid w:val="006D4417"/>
    <w:rsid w:val="006D4497"/>
    <w:rsid w:val="006D4D90"/>
    <w:rsid w:val="006D50AC"/>
    <w:rsid w:val="006D570A"/>
    <w:rsid w:val="006D5AEC"/>
    <w:rsid w:val="006D6B4B"/>
    <w:rsid w:val="006D73B3"/>
    <w:rsid w:val="006D7CFC"/>
    <w:rsid w:val="006E1297"/>
    <w:rsid w:val="006E21AD"/>
    <w:rsid w:val="006E24EC"/>
    <w:rsid w:val="006E35DE"/>
    <w:rsid w:val="006E4BD0"/>
    <w:rsid w:val="006E5AC5"/>
    <w:rsid w:val="006E5EA6"/>
    <w:rsid w:val="006E6A1A"/>
    <w:rsid w:val="006E7A4A"/>
    <w:rsid w:val="006E7E49"/>
    <w:rsid w:val="006E7E4D"/>
    <w:rsid w:val="006E7EF3"/>
    <w:rsid w:val="006F0785"/>
    <w:rsid w:val="006F0A42"/>
    <w:rsid w:val="006F0D7C"/>
    <w:rsid w:val="006F1E26"/>
    <w:rsid w:val="006F258F"/>
    <w:rsid w:val="006F2A04"/>
    <w:rsid w:val="006F35D0"/>
    <w:rsid w:val="006F3AC8"/>
    <w:rsid w:val="006F3AC9"/>
    <w:rsid w:val="006F49C6"/>
    <w:rsid w:val="006F5A4F"/>
    <w:rsid w:val="006F5AD2"/>
    <w:rsid w:val="006F64E0"/>
    <w:rsid w:val="006F65F4"/>
    <w:rsid w:val="006F7399"/>
    <w:rsid w:val="006F7402"/>
    <w:rsid w:val="007000A8"/>
    <w:rsid w:val="007009E8"/>
    <w:rsid w:val="00700DF6"/>
    <w:rsid w:val="00700E45"/>
    <w:rsid w:val="00700F4E"/>
    <w:rsid w:val="0070140F"/>
    <w:rsid w:val="00701418"/>
    <w:rsid w:val="0070156A"/>
    <w:rsid w:val="00702148"/>
    <w:rsid w:val="0070402F"/>
    <w:rsid w:val="00704681"/>
    <w:rsid w:val="00705591"/>
    <w:rsid w:val="007067C7"/>
    <w:rsid w:val="00706972"/>
    <w:rsid w:val="0070714B"/>
    <w:rsid w:val="00707C68"/>
    <w:rsid w:val="007100F8"/>
    <w:rsid w:val="00710141"/>
    <w:rsid w:val="007110C0"/>
    <w:rsid w:val="007113BC"/>
    <w:rsid w:val="007117BC"/>
    <w:rsid w:val="007117EB"/>
    <w:rsid w:val="00711B9B"/>
    <w:rsid w:val="00711DB6"/>
    <w:rsid w:val="007123AB"/>
    <w:rsid w:val="007129EF"/>
    <w:rsid w:val="007133E8"/>
    <w:rsid w:val="00713650"/>
    <w:rsid w:val="007139F8"/>
    <w:rsid w:val="00714435"/>
    <w:rsid w:val="00714896"/>
    <w:rsid w:val="0071499B"/>
    <w:rsid w:val="007153CC"/>
    <w:rsid w:val="0071581D"/>
    <w:rsid w:val="007161E7"/>
    <w:rsid w:val="0071691F"/>
    <w:rsid w:val="00716F03"/>
    <w:rsid w:val="00717A3A"/>
    <w:rsid w:val="00717D7C"/>
    <w:rsid w:val="00720AF8"/>
    <w:rsid w:val="00721515"/>
    <w:rsid w:val="00721605"/>
    <w:rsid w:val="00722667"/>
    <w:rsid w:val="0072339F"/>
    <w:rsid w:val="00724050"/>
    <w:rsid w:val="00724385"/>
    <w:rsid w:val="007244E5"/>
    <w:rsid w:val="00725EF4"/>
    <w:rsid w:val="00726669"/>
    <w:rsid w:val="00727A52"/>
    <w:rsid w:val="00727F97"/>
    <w:rsid w:val="007301A7"/>
    <w:rsid w:val="00730409"/>
    <w:rsid w:val="00730889"/>
    <w:rsid w:val="007315D7"/>
    <w:rsid w:val="00731F9F"/>
    <w:rsid w:val="00731FCB"/>
    <w:rsid w:val="007325C9"/>
    <w:rsid w:val="007325F3"/>
    <w:rsid w:val="0073273F"/>
    <w:rsid w:val="00734437"/>
    <w:rsid w:val="00734A89"/>
    <w:rsid w:val="007353DA"/>
    <w:rsid w:val="00735F5C"/>
    <w:rsid w:val="0073715D"/>
    <w:rsid w:val="0073726D"/>
    <w:rsid w:val="007372DE"/>
    <w:rsid w:val="00737419"/>
    <w:rsid w:val="00737439"/>
    <w:rsid w:val="00737A1C"/>
    <w:rsid w:val="00737B2E"/>
    <w:rsid w:val="0074019C"/>
    <w:rsid w:val="00740B74"/>
    <w:rsid w:val="007413B8"/>
    <w:rsid w:val="0074164F"/>
    <w:rsid w:val="00741C97"/>
    <w:rsid w:val="007421B3"/>
    <w:rsid w:val="00743213"/>
    <w:rsid w:val="00743EE8"/>
    <w:rsid w:val="00744615"/>
    <w:rsid w:val="00744957"/>
    <w:rsid w:val="00744BBA"/>
    <w:rsid w:val="007450EB"/>
    <w:rsid w:val="00745911"/>
    <w:rsid w:val="00745B9B"/>
    <w:rsid w:val="00745E06"/>
    <w:rsid w:val="0074667D"/>
    <w:rsid w:val="00746D50"/>
    <w:rsid w:val="00747AC2"/>
    <w:rsid w:val="00747F38"/>
    <w:rsid w:val="00751012"/>
    <w:rsid w:val="007511C3"/>
    <w:rsid w:val="007518C5"/>
    <w:rsid w:val="00751ABE"/>
    <w:rsid w:val="00752159"/>
    <w:rsid w:val="0075235D"/>
    <w:rsid w:val="007528F0"/>
    <w:rsid w:val="00752C4D"/>
    <w:rsid w:val="00752CF5"/>
    <w:rsid w:val="007532C9"/>
    <w:rsid w:val="00753373"/>
    <w:rsid w:val="00753AF5"/>
    <w:rsid w:val="0075401B"/>
    <w:rsid w:val="00754CFD"/>
    <w:rsid w:val="00754D22"/>
    <w:rsid w:val="007550DB"/>
    <w:rsid w:val="00755229"/>
    <w:rsid w:val="00755843"/>
    <w:rsid w:val="0075605D"/>
    <w:rsid w:val="00756169"/>
    <w:rsid w:val="00757100"/>
    <w:rsid w:val="0075751C"/>
    <w:rsid w:val="007606AC"/>
    <w:rsid w:val="00760948"/>
    <w:rsid w:val="00760F96"/>
    <w:rsid w:val="00761160"/>
    <w:rsid w:val="007618C8"/>
    <w:rsid w:val="007618F7"/>
    <w:rsid w:val="00761E64"/>
    <w:rsid w:val="00762B7E"/>
    <w:rsid w:val="007645FB"/>
    <w:rsid w:val="0076492E"/>
    <w:rsid w:val="00764940"/>
    <w:rsid w:val="007655E6"/>
    <w:rsid w:val="00766E80"/>
    <w:rsid w:val="007670F7"/>
    <w:rsid w:val="0076733E"/>
    <w:rsid w:val="0077014F"/>
    <w:rsid w:val="00770465"/>
    <w:rsid w:val="00770706"/>
    <w:rsid w:val="00770BEA"/>
    <w:rsid w:val="00771123"/>
    <w:rsid w:val="007719CC"/>
    <w:rsid w:val="00772241"/>
    <w:rsid w:val="007736BC"/>
    <w:rsid w:val="00773B85"/>
    <w:rsid w:val="00774DF3"/>
    <w:rsid w:val="007756A7"/>
    <w:rsid w:val="00776490"/>
    <w:rsid w:val="007768C9"/>
    <w:rsid w:val="00776975"/>
    <w:rsid w:val="0077735A"/>
    <w:rsid w:val="00780279"/>
    <w:rsid w:val="007803F5"/>
    <w:rsid w:val="0078170F"/>
    <w:rsid w:val="00782702"/>
    <w:rsid w:val="00783532"/>
    <w:rsid w:val="00785F5E"/>
    <w:rsid w:val="00786BE8"/>
    <w:rsid w:val="00786C5F"/>
    <w:rsid w:val="00786EF1"/>
    <w:rsid w:val="00787162"/>
    <w:rsid w:val="0078734B"/>
    <w:rsid w:val="007875CF"/>
    <w:rsid w:val="00787790"/>
    <w:rsid w:val="00787B25"/>
    <w:rsid w:val="00787C6A"/>
    <w:rsid w:val="00791007"/>
    <w:rsid w:val="0079197F"/>
    <w:rsid w:val="0079206D"/>
    <w:rsid w:val="00792404"/>
    <w:rsid w:val="007925E0"/>
    <w:rsid w:val="00792C82"/>
    <w:rsid w:val="00793DC3"/>
    <w:rsid w:val="007943BC"/>
    <w:rsid w:val="0079465E"/>
    <w:rsid w:val="00794AFE"/>
    <w:rsid w:val="007961A8"/>
    <w:rsid w:val="0079722C"/>
    <w:rsid w:val="007972DF"/>
    <w:rsid w:val="00797B0A"/>
    <w:rsid w:val="007A09B1"/>
    <w:rsid w:val="007A0E8F"/>
    <w:rsid w:val="007A2283"/>
    <w:rsid w:val="007A2542"/>
    <w:rsid w:val="007A28E1"/>
    <w:rsid w:val="007A349E"/>
    <w:rsid w:val="007A37D1"/>
    <w:rsid w:val="007A3B02"/>
    <w:rsid w:val="007A58A1"/>
    <w:rsid w:val="007A59DA"/>
    <w:rsid w:val="007A5B01"/>
    <w:rsid w:val="007A5C1D"/>
    <w:rsid w:val="007A63D0"/>
    <w:rsid w:val="007A688A"/>
    <w:rsid w:val="007A7073"/>
    <w:rsid w:val="007A7326"/>
    <w:rsid w:val="007B028B"/>
    <w:rsid w:val="007B09FE"/>
    <w:rsid w:val="007B1A3E"/>
    <w:rsid w:val="007B1C5B"/>
    <w:rsid w:val="007B1FE9"/>
    <w:rsid w:val="007B2297"/>
    <w:rsid w:val="007B26A6"/>
    <w:rsid w:val="007B284D"/>
    <w:rsid w:val="007B327E"/>
    <w:rsid w:val="007B328E"/>
    <w:rsid w:val="007B35EA"/>
    <w:rsid w:val="007B4B9F"/>
    <w:rsid w:val="007B4C0C"/>
    <w:rsid w:val="007B534E"/>
    <w:rsid w:val="007B5F10"/>
    <w:rsid w:val="007B61B6"/>
    <w:rsid w:val="007B67A9"/>
    <w:rsid w:val="007B6C8E"/>
    <w:rsid w:val="007B70A9"/>
    <w:rsid w:val="007B7606"/>
    <w:rsid w:val="007C0A67"/>
    <w:rsid w:val="007C0CFD"/>
    <w:rsid w:val="007C0E74"/>
    <w:rsid w:val="007C167E"/>
    <w:rsid w:val="007C3172"/>
    <w:rsid w:val="007C338C"/>
    <w:rsid w:val="007C3828"/>
    <w:rsid w:val="007C3B35"/>
    <w:rsid w:val="007C3BA6"/>
    <w:rsid w:val="007C4F5F"/>
    <w:rsid w:val="007C52D6"/>
    <w:rsid w:val="007C533D"/>
    <w:rsid w:val="007C53E4"/>
    <w:rsid w:val="007C6566"/>
    <w:rsid w:val="007C7332"/>
    <w:rsid w:val="007C764E"/>
    <w:rsid w:val="007C7703"/>
    <w:rsid w:val="007D0C74"/>
    <w:rsid w:val="007D1315"/>
    <w:rsid w:val="007D14AA"/>
    <w:rsid w:val="007D14DA"/>
    <w:rsid w:val="007D27F6"/>
    <w:rsid w:val="007D2DC6"/>
    <w:rsid w:val="007D35A1"/>
    <w:rsid w:val="007D3859"/>
    <w:rsid w:val="007D41C7"/>
    <w:rsid w:val="007D4F2A"/>
    <w:rsid w:val="007D55D3"/>
    <w:rsid w:val="007D65BE"/>
    <w:rsid w:val="007D69D5"/>
    <w:rsid w:val="007D6B20"/>
    <w:rsid w:val="007D76FB"/>
    <w:rsid w:val="007E0CB4"/>
    <w:rsid w:val="007E0F5A"/>
    <w:rsid w:val="007E151C"/>
    <w:rsid w:val="007E17D0"/>
    <w:rsid w:val="007E1D34"/>
    <w:rsid w:val="007E218A"/>
    <w:rsid w:val="007E2870"/>
    <w:rsid w:val="007E2AD9"/>
    <w:rsid w:val="007E2CD1"/>
    <w:rsid w:val="007E326F"/>
    <w:rsid w:val="007E3B46"/>
    <w:rsid w:val="007E3D23"/>
    <w:rsid w:val="007E3E74"/>
    <w:rsid w:val="007E40A9"/>
    <w:rsid w:val="007E46A2"/>
    <w:rsid w:val="007E4B31"/>
    <w:rsid w:val="007E4C0B"/>
    <w:rsid w:val="007E4F7F"/>
    <w:rsid w:val="007E5A3E"/>
    <w:rsid w:val="007E5B99"/>
    <w:rsid w:val="007E5DF6"/>
    <w:rsid w:val="007E677A"/>
    <w:rsid w:val="007E67BF"/>
    <w:rsid w:val="007E6CF4"/>
    <w:rsid w:val="007E6E22"/>
    <w:rsid w:val="007E7389"/>
    <w:rsid w:val="007E7776"/>
    <w:rsid w:val="007F019D"/>
    <w:rsid w:val="007F0993"/>
    <w:rsid w:val="007F1039"/>
    <w:rsid w:val="007F19EE"/>
    <w:rsid w:val="007F1E21"/>
    <w:rsid w:val="007F256A"/>
    <w:rsid w:val="007F2861"/>
    <w:rsid w:val="007F2A29"/>
    <w:rsid w:val="007F388B"/>
    <w:rsid w:val="007F3A20"/>
    <w:rsid w:val="007F3A49"/>
    <w:rsid w:val="007F3F6A"/>
    <w:rsid w:val="007F5E79"/>
    <w:rsid w:val="007F5E90"/>
    <w:rsid w:val="007F68D2"/>
    <w:rsid w:val="007F6B22"/>
    <w:rsid w:val="007F7564"/>
    <w:rsid w:val="007F75D8"/>
    <w:rsid w:val="007F794F"/>
    <w:rsid w:val="007F7C82"/>
    <w:rsid w:val="00800DD8"/>
    <w:rsid w:val="0080214F"/>
    <w:rsid w:val="00802179"/>
    <w:rsid w:val="008022A2"/>
    <w:rsid w:val="0080236D"/>
    <w:rsid w:val="00802B81"/>
    <w:rsid w:val="0080326D"/>
    <w:rsid w:val="00803326"/>
    <w:rsid w:val="008035E1"/>
    <w:rsid w:val="008037E8"/>
    <w:rsid w:val="00803A83"/>
    <w:rsid w:val="00803BCC"/>
    <w:rsid w:val="008040AA"/>
    <w:rsid w:val="008047A2"/>
    <w:rsid w:val="0080521F"/>
    <w:rsid w:val="00805B96"/>
    <w:rsid w:val="00805BE2"/>
    <w:rsid w:val="0080617C"/>
    <w:rsid w:val="0080663A"/>
    <w:rsid w:val="00806A0E"/>
    <w:rsid w:val="008072D5"/>
    <w:rsid w:val="00807336"/>
    <w:rsid w:val="00807EFB"/>
    <w:rsid w:val="008109F7"/>
    <w:rsid w:val="00810CAC"/>
    <w:rsid w:val="0081171F"/>
    <w:rsid w:val="008126CD"/>
    <w:rsid w:val="008126F7"/>
    <w:rsid w:val="00813701"/>
    <w:rsid w:val="00814089"/>
    <w:rsid w:val="00814387"/>
    <w:rsid w:val="008144DB"/>
    <w:rsid w:val="00814596"/>
    <w:rsid w:val="00814B26"/>
    <w:rsid w:val="00814DEB"/>
    <w:rsid w:val="0081565F"/>
    <w:rsid w:val="00815FE6"/>
    <w:rsid w:val="008163B7"/>
    <w:rsid w:val="008164FF"/>
    <w:rsid w:val="008167DF"/>
    <w:rsid w:val="00817917"/>
    <w:rsid w:val="00817E6A"/>
    <w:rsid w:val="00820DE0"/>
    <w:rsid w:val="008216DA"/>
    <w:rsid w:val="00821B11"/>
    <w:rsid w:val="0082250F"/>
    <w:rsid w:val="0082271B"/>
    <w:rsid w:val="00822B6E"/>
    <w:rsid w:val="00823075"/>
    <w:rsid w:val="008230E1"/>
    <w:rsid w:val="008236BE"/>
    <w:rsid w:val="0082374B"/>
    <w:rsid w:val="00823A3D"/>
    <w:rsid w:val="00824504"/>
    <w:rsid w:val="00825074"/>
    <w:rsid w:val="00825BBB"/>
    <w:rsid w:val="00825CB9"/>
    <w:rsid w:val="00826B55"/>
    <w:rsid w:val="0082733D"/>
    <w:rsid w:val="00827639"/>
    <w:rsid w:val="008305CF"/>
    <w:rsid w:val="00830C4D"/>
    <w:rsid w:val="00830EF4"/>
    <w:rsid w:val="0083101F"/>
    <w:rsid w:val="0083152A"/>
    <w:rsid w:val="008315B5"/>
    <w:rsid w:val="00831942"/>
    <w:rsid w:val="00831BA0"/>
    <w:rsid w:val="00832D06"/>
    <w:rsid w:val="0083335C"/>
    <w:rsid w:val="008335C0"/>
    <w:rsid w:val="008335FD"/>
    <w:rsid w:val="008337D7"/>
    <w:rsid w:val="00833C72"/>
    <w:rsid w:val="00833E28"/>
    <w:rsid w:val="00834A70"/>
    <w:rsid w:val="008352A0"/>
    <w:rsid w:val="00835365"/>
    <w:rsid w:val="00835429"/>
    <w:rsid w:val="00836F8C"/>
    <w:rsid w:val="0083725B"/>
    <w:rsid w:val="0083764E"/>
    <w:rsid w:val="00840332"/>
    <w:rsid w:val="008405F7"/>
    <w:rsid w:val="008407A8"/>
    <w:rsid w:val="008433DF"/>
    <w:rsid w:val="00843747"/>
    <w:rsid w:val="00844132"/>
    <w:rsid w:val="00844353"/>
    <w:rsid w:val="008449D5"/>
    <w:rsid w:val="00844EEE"/>
    <w:rsid w:val="008456F4"/>
    <w:rsid w:val="008457AA"/>
    <w:rsid w:val="0084588C"/>
    <w:rsid w:val="00845996"/>
    <w:rsid w:val="00845D22"/>
    <w:rsid w:val="00845F21"/>
    <w:rsid w:val="00846592"/>
    <w:rsid w:val="008465C7"/>
    <w:rsid w:val="008470BE"/>
    <w:rsid w:val="0085080D"/>
    <w:rsid w:val="00850F71"/>
    <w:rsid w:val="008510FF"/>
    <w:rsid w:val="0085189D"/>
    <w:rsid w:val="00852540"/>
    <w:rsid w:val="00852801"/>
    <w:rsid w:val="008530BC"/>
    <w:rsid w:val="0085351E"/>
    <w:rsid w:val="008539CE"/>
    <w:rsid w:val="00853CC2"/>
    <w:rsid w:val="00854418"/>
    <w:rsid w:val="008546FC"/>
    <w:rsid w:val="00854A50"/>
    <w:rsid w:val="00854C08"/>
    <w:rsid w:val="0085509A"/>
    <w:rsid w:val="00855A81"/>
    <w:rsid w:val="00856572"/>
    <w:rsid w:val="008565AB"/>
    <w:rsid w:val="0085674D"/>
    <w:rsid w:val="00856E2E"/>
    <w:rsid w:val="00857424"/>
    <w:rsid w:val="00857BFC"/>
    <w:rsid w:val="00857E51"/>
    <w:rsid w:val="008609D3"/>
    <w:rsid w:val="00860ABF"/>
    <w:rsid w:val="00860F10"/>
    <w:rsid w:val="00860F6D"/>
    <w:rsid w:val="008619EB"/>
    <w:rsid w:val="0086231C"/>
    <w:rsid w:val="008626E2"/>
    <w:rsid w:val="00862743"/>
    <w:rsid w:val="008638D0"/>
    <w:rsid w:val="00863D53"/>
    <w:rsid w:val="0086425D"/>
    <w:rsid w:val="0086452B"/>
    <w:rsid w:val="00864892"/>
    <w:rsid w:val="00864971"/>
    <w:rsid w:val="00864B95"/>
    <w:rsid w:val="008663CC"/>
    <w:rsid w:val="00866590"/>
    <w:rsid w:val="008670B6"/>
    <w:rsid w:val="00870933"/>
    <w:rsid w:val="00870B5E"/>
    <w:rsid w:val="00870E88"/>
    <w:rsid w:val="00870F80"/>
    <w:rsid w:val="00871516"/>
    <w:rsid w:val="00871692"/>
    <w:rsid w:val="0087169C"/>
    <w:rsid w:val="00871935"/>
    <w:rsid w:val="00872F29"/>
    <w:rsid w:val="00873721"/>
    <w:rsid w:val="00873760"/>
    <w:rsid w:val="0087395F"/>
    <w:rsid w:val="0087427D"/>
    <w:rsid w:val="00874C0F"/>
    <w:rsid w:val="00876890"/>
    <w:rsid w:val="00877027"/>
    <w:rsid w:val="008773B5"/>
    <w:rsid w:val="0087781F"/>
    <w:rsid w:val="0088025D"/>
    <w:rsid w:val="0088092F"/>
    <w:rsid w:val="00880AD3"/>
    <w:rsid w:val="00880BA5"/>
    <w:rsid w:val="0088106F"/>
    <w:rsid w:val="00881BBD"/>
    <w:rsid w:val="008825F2"/>
    <w:rsid w:val="008840DD"/>
    <w:rsid w:val="008842B7"/>
    <w:rsid w:val="008846E9"/>
    <w:rsid w:val="00885371"/>
    <w:rsid w:val="00885E1B"/>
    <w:rsid w:val="00885E9F"/>
    <w:rsid w:val="0088744D"/>
    <w:rsid w:val="00887C89"/>
    <w:rsid w:val="00887EE6"/>
    <w:rsid w:val="00887F8A"/>
    <w:rsid w:val="00890919"/>
    <w:rsid w:val="00890936"/>
    <w:rsid w:val="00890CD5"/>
    <w:rsid w:val="00891FD1"/>
    <w:rsid w:val="0089259F"/>
    <w:rsid w:val="00893280"/>
    <w:rsid w:val="008932E8"/>
    <w:rsid w:val="00893AAC"/>
    <w:rsid w:val="00893DB6"/>
    <w:rsid w:val="008943DF"/>
    <w:rsid w:val="00894878"/>
    <w:rsid w:val="00894B7E"/>
    <w:rsid w:val="00895348"/>
    <w:rsid w:val="00895CDD"/>
    <w:rsid w:val="00895CFE"/>
    <w:rsid w:val="00895F55"/>
    <w:rsid w:val="0089640A"/>
    <w:rsid w:val="00897761"/>
    <w:rsid w:val="008A06F4"/>
    <w:rsid w:val="008A099C"/>
    <w:rsid w:val="008A09BA"/>
    <w:rsid w:val="008A0FAD"/>
    <w:rsid w:val="008A13D3"/>
    <w:rsid w:val="008A1416"/>
    <w:rsid w:val="008A1747"/>
    <w:rsid w:val="008A2253"/>
    <w:rsid w:val="008A2C2C"/>
    <w:rsid w:val="008A2DAD"/>
    <w:rsid w:val="008A3239"/>
    <w:rsid w:val="008A38CD"/>
    <w:rsid w:val="008A39A1"/>
    <w:rsid w:val="008A4965"/>
    <w:rsid w:val="008A504E"/>
    <w:rsid w:val="008A52DB"/>
    <w:rsid w:val="008A613E"/>
    <w:rsid w:val="008A6811"/>
    <w:rsid w:val="008A68B5"/>
    <w:rsid w:val="008A6D17"/>
    <w:rsid w:val="008A7871"/>
    <w:rsid w:val="008B0FDE"/>
    <w:rsid w:val="008B18F6"/>
    <w:rsid w:val="008B1A59"/>
    <w:rsid w:val="008B1E63"/>
    <w:rsid w:val="008B2785"/>
    <w:rsid w:val="008B295B"/>
    <w:rsid w:val="008B2A14"/>
    <w:rsid w:val="008B2BBF"/>
    <w:rsid w:val="008B2E7D"/>
    <w:rsid w:val="008B2EFB"/>
    <w:rsid w:val="008B5889"/>
    <w:rsid w:val="008B5C12"/>
    <w:rsid w:val="008B5D6C"/>
    <w:rsid w:val="008B63B7"/>
    <w:rsid w:val="008B7EA9"/>
    <w:rsid w:val="008C018B"/>
    <w:rsid w:val="008C1BE2"/>
    <w:rsid w:val="008C2E88"/>
    <w:rsid w:val="008C32D1"/>
    <w:rsid w:val="008C38CE"/>
    <w:rsid w:val="008C3C40"/>
    <w:rsid w:val="008C45B7"/>
    <w:rsid w:val="008C4A52"/>
    <w:rsid w:val="008C4CAD"/>
    <w:rsid w:val="008C589B"/>
    <w:rsid w:val="008C5CD9"/>
    <w:rsid w:val="008C655C"/>
    <w:rsid w:val="008C73E3"/>
    <w:rsid w:val="008C7D47"/>
    <w:rsid w:val="008C7DCD"/>
    <w:rsid w:val="008D01DD"/>
    <w:rsid w:val="008D048D"/>
    <w:rsid w:val="008D049C"/>
    <w:rsid w:val="008D05C6"/>
    <w:rsid w:val="008D0A4B"/>
    <w:rsid w:val="008D0E5C"/>
    <w:rsid w:val="008D1081"/>
    <w:rsid w:val="008D1119"/>
    <w:rsid w:val="008D1257"/>
    <w:rsid w:val="008D17F5"/>
    <w:rsid w:val="008D1E81"/>
    <w:rsid w:val="008D2067"/>
    <w:rsid w:val="008D3993"/>
    <w:rsid w:val="008D3A5A"/>
    <w:rsid w:val="008D4570"/>
    <w:rsid w:val="008D4B1A"/>
    <w:rsid w:val="008D5C9B"/>
    <w:rsid w:val="008D6AFA"/>
    <w:rsid w:val="008D6DA2"/>
    <w:rsid w:val="008D7097"/>
    <w:rsid w:val="008D730D"/>
    <w:rsid w:val="008D76AB"/>
    <w:rsid w:val="008D7CFD"/>
    <w:rsid w:val="008E0A27"/>
    <w:rsid w:val="008E0D72"/>
    <w:rsid w:val="008E1FC3"/>
    <w:rsid w:val="008E24A1"/>
    <w:rsid w:val="008E27E6"/>
    <w:rsid w:val="008E3390"/>
    <w:rsid w:val="008E3834"/>
    <w:rsid w:val="008E4795"/>
    <w:rsid w:val="008E4960"/>
    <w:rsid w:val="008E49E7"/>
    <w:rsid w:val="008E5F66"/>
    <w:rsid w:val="008E6D64"/>
    <w:rsid w:val="008E6F99"/>
    <w:rsid w:val="008E73BA"/>
    <w:rsid w:val="008E7CDA"/>
    <w:rsid w:val="008F02EA"/>
    <w:rsid w:val="008F14D9"/>
    <w:rsid w:val="008F1862"/>
    <w:rsid w:val="008F26C9"/>
    <w:rsid w:val="008F2AF9"/>
    <w:rsid w:val="008F354E"/>
    <w:rsid w:val="008F4427"/>
    <w:rsid w:val="008F4992"/>
    <w:rsid w:val="008F51FF"/>
    <w:rsid w:val="008F703D"/>
    <w:rsid w:val="008F7665"/>
    <w:rsid w:val="009006B6"/>
    <w:rsid w:val="00900EB6"/>
    <w:rsid w:val="00901061"/>
    <w:rsid w:val="009015A5"/>
    <w:rsid w:val="009026F1"/>
    <w:rsid w:val="00902795"/>
    <w:rsid w:val="00902853"/>
    <w:rsid w:val="00902891"/>
    <w:rsid w:val="00902A19"/>
    <w:rsid w:val="00902CD8"/>
    <w:rsid w:val="00902F07"/>
    <w:rsid w:val="00902F87"/>
    <w:rsid w:val="009030C3"/>
    <w:rsid w:val="00903A4E"/>
    <w:rsid w:val="00905B7C"/>
    <w:rsid w:val="00905F40"/>
    <w:rsid w:val="00906815"/>
    <w:rsid w:val="00906A9E"/>
    <w:rsid w:val="00906AE1"/>
    <w:rsid w:val="00906C76"/>
    <w:rsid w:val="00907931"/>
    <w:rsid w:val="00907A8D"/>
    <w:rsid w:val="0091006C"/>
    <w:rsid w:val="00910625"/>
    <w:rsid w:val="00911826"/>
    <w:rsid w:val="00911841"/>
    <w:rsid w:val="00912A25"/>
    <w:rsid w:val="00912ADE"/>
    <w:rsid w:val="00912F92"/>
    <w:rsid w:val="00913506"/>
    <w:rsid w:val="00913872"/>
    <w:rsid w:val="00913959"/>
    <w:rsid w:val="00914306"/>
    <w:rsid w:val="00914510"/>
    <w:rsid w:val="0091462F"/>
    <w:rsid w:val="009147DC"/>
    <w:rsid w:val="0091488E"/>
    <w:rsid w:val="00914971"/>
    <w:rsid w:val="00915AA0"/>
    <w:rsid w:val="00916719"/>
    <w:rsid w:val="009172A7"/>
    <w:rsid w:val="0091748F"/>
    <w:rsid w:val="00917588"/>
    <w:rsid w:val="00917C6B"/>
    <w:rsid w:val="00920041"/>
    <w:rsid w:val="0092099D"/>
    <w:rsid w:val="00920F7A"/>
    <w:rsid w:val="0092151A"/>
    <w:rsid w:val="00922527"/>
    <w:rsid w:val="00922602"/>
    <w:rsid w:val="00922DC8"/>
    <w:rsid w:val="00922E1E"/>
    <w:rsid w:val="0092395F"/>
    <w:rsid w:val="00923D68"/>
    <w:rsid w:val="00924156"/>
    <w:rsid w:val="0092476D"/>
    <w:rsid w:val="00925256"/>
    <w:rsid w:val="009256A3"/>
    <w:rsid w:val="009257BE"/>
    <w:rsid w:val="0092614A"/>
    <w:rsid w:val="00926316"/>
    <w:rsid w:val="00926F7F"/>
    <w:rsid w:val="009274DC"/>
    <w:rsid w:val="00927A83"/>
    <w:rsid w:val="00927C07"/>
    <w:rsid w:val="0093007B"/>
    <w:rsid w:val="009311FC"/>
    <w:rsid w:val="009317B4"/>
    <w:rsid w:val="009318D4"/>
    <w:rsid w:val="009322FE"/>
    <w:rsid w:val="009324F1"/>
    <w:rsid w:val="00932552"/>
    <w:rsid w:val="00932E6E"/>
    <w:rsid w:val="00934495"/>
    <w:rsid w:val="009347BC"/>
    <w:rsid w:val="00934AD6"/>
    <w:rsid w:val="00934CB1"/>
    <w:rsid w:val="00934EFB"/>
    <w:rsid w:val="0093514D"/>
    <w:rsid w:val="009351AF"/>
    <w:rsid w:val="00935A3A"/>
    <w:rsid w:val="009362E3"/>
    <w:rsid w:val="0093638C"/>
    <w:rsid w:val="009370BC"/>
    <w:rsid w:val="0093724C"/>
    <w:rsid w:val="0093782B"/>
    <w:rsid w:val="009378E2"/>
    <w:rsid w:val="00937A51"/>
    <w:rsid w:val="00937F0E"/>
    <w:rsid w:val="009401DB"/>
    <w:rsid w:val="00940476"/>
    <w:rsid w:val="009405C0"/>
    <w:rsid w:val="009410BE"/>
    <w:rsid w:val="00941A86"/>
    <w:rsid w:val="00941EAF"/>
    <w:rsid w:val="009428E8"/>
    <w:rsid w:val="00942A13"/>
    <w:rsid w:val="00943029"/>
    <w:rsid w:val="00943CC5"/>
    <w:rsid w:val="00944F55"/>
    <w:rsid w:val="0094520C"/>
    <w:rsid w:val="009454CF"/>
    <w:rsid w:val="0094553C"/>
    <w:rsid w:val="00945876"/>
    <w:rsid w:val="00945E0C"/>
    <w:rsid w:val="009464DC"/>
    <w:rsid w:val="00946788"/>
    <w:rsid w:val="0094679E"/>
    <w:rsid w:val="009469AE"/>
    <w:rsid w:val="00946DCA"/>
    <w:rsid w:val="009500D3"/>
    <w:rsid w:val="0095040F"/>
    <w:rsid w:val="009508DF"/>
    <w:rsid w:val="00951079"/>
    <w:rsid w:val="009521D6"/>
    <w:rsid w:val="00952ED6"/>
    <w:rsid w:val="009530B8"/>
    <w:rsid w:val="0095366D"/>
    <w:rsid w:val="0095376B"/>
    <w:rsid w:val="00954BA7"/>
    <w:rsid w:val="00955232"/>
    <w:rsid w:val="009552DA"/>
    <w:rsid w:val="0095598A"/>
    <w:rsid w:val="00955BBC"/>
    <w:rsid w:val="0095632D"/>
    <w:rsid w:val="00956FAC"/>
    <w:rsid w:val="00957206"/>
    <w:rsid w:val="0095776B"/>
    <w:rsid w:val="009579C2"/>
    <w:rsid w:val="00957B6C"/>
    <w:rsid w:val="00960031"/>
    <w:rsid w:val="00960981"/>
    <w:rsid w:val="0096229B"/>
    <w:rsid w:val="00962619"/>
    <w:rsid w:val="00962A08"/>
    <w:rsid w:val="00962E2D"/>
    <w:rsid w:val="009631FB"/>
    <w:rsid w:val="00963D3E"/>
    <w:rsid w:val="009642F1"/>
    <w:rsid w:val="00964ACD"/>
    <w:rsid w:val="00964F8A"/>
    <w:rsid w:val="009652F7"/>
    <w:rsid w:val="00965E9A"/>
    <w:rsid w:val="009660DC"/>
    <w:rsid w:val="00966E66"/>
    <w:rsid w:val="00967094"/>
    <w:rsid w:val="009701F7"/>
    <w:rsid w:val="0097168A"/>
    <w:rsid w:val="009717DC"/>
    <w:rsid w:val="00971974"/>
    <w:rsid w:val="00972035"/>
    <w:rsid w:val="009721C2"/>
    <w:rsid w:val="009724F5"/>
    <w:rsid w:val="0097257C"/>
    <w:rsid w:val="009725E6"/>
    <w:rsid w:val="009734B0"/>
    <w:rsid w:val="0097360A"/>
    <w:rsid w:val="00973DC6"/>
    <w:rsid w:val="00973FF4"/>
    <w:rsid w:val="00974FCC"/>
    <w:rsid w:val="00975006"/>
    <w:rsid w:val="00975140"/>
    <w:rsid w:val="0097578B"/>
    <w:rsid w:val="00975DB6"/>
    <w:rsid w:val="00976028"/>
    <w:rsid w:val="00976818"/>
    <w:rsid w:val="00976BC6"/>
    <w:rsid w:val="009771F4"/>
    <w:rsid w:val="0098008D"/>
    <w:rsid w:val="00980D37"/>
    <w:rsid w:val="00981193"/>
    <w:rsid w:val="00981279"/>
    <w:rsid w:val="00981B6A"/>
    <w:rsid w:val="00982CE6"/>
    <w:rsid w:val="0098357C"/>
    <w:rsid w:val="0098387A"/>
    <w:rsid w:val="00983DAB"/>
    <w:rsid w:val="009840D7"/>
    <w:rsid w:val="0098497F"/>
    <w:rsid w:val="00985145"/>
    <w:rsid w:val="009855C4"/>
    <w:rsid w:val="00985B78"/>
    <w:rsid w:val="00985D1A"/>
    <w:rsid w:val="009867CE"/>
    <w:rsid w:val="00986996"/>
    <w:rsid w:val="00987AC7"/>
    <w:rsid w:val="00990AEA"/>
    <w:rsid w:val="00990DAB"/>
    <w:rsid w:val="00992B08"/>
    <w:rsid w:val="00992CBE"/>
    <w:rsid w:val="00993054"/>
    <w:rsid w:val="0099405E"/>
    <w:rsid w:val="009940B9"/>
    <w:rsid w:val="00995D8E"/>
    <w:rsid w:val="009962F1"/>
    <w:rsid w:val="00996A60"/>
    <w:rsid w:val="00996C00"/>
    <w:rsid w:val="009970E5"/>
    <w:rsid w:val="00997830"/>
    <w:rsid w:val="00997974"/>
    <w:rsid w:val="00997A0E"/>
    <w:rsid w:val="00997A6C"/>
    <w:rsid w:val="00997BDF"/>
    <w:rsid w:val="009A0605"/>
    <w:rsid w:val="009A0EEA"/>
    <w:rsid w:val="009A14AA"/>
    <w:rsid w:val="009A3897"/>
    <w:rsid w:val="009A3C18"/>
    <w:rsid w:val="009A3CF7"/>
    <w:rsid w:val="009A468A"/>
    <w:rsid w:val="009A60BD"/>
    <w:rsid w:val="009A6612"/>
    <w:rsid w:val="009A66B5"/>
    <w:rsid w:val="009A6D88"/>
    <w:rsid w:val="009A7136"/>
    <w:rsid w:val="009A7AE6"/>
    <w:rsid w:val="009A7EC4"/>
    <w:rsid w:val="009B06A9"/>
    <w:rsid w:val="009B0984"/>
    <w:rsid w:val="009B0BA4"/>
    <w:rsid w:val="009B0C39"/>
    <w:rsid w:val="009B1454"/>
    <w:rsid w:val="009B3C7F"/>
    <w:rsid w:val="009B55D8"/>
    <w:rsid w:val="009B59BE"/>
    <w:rsid w:val="009B6103"/>
    <w:rsid w:val="009B6669"/>
    <w:rsid w:val="009B6B4C"/>
    <w:rsid w:val="009B7E54"/>
    <w:rsid w:val="009B7E5A"/>
    <w:rsid w:val="009B7F37"/>
    <w:rsid w:val="009C0638"/>
    <w:rsid w:val="009C2206"/>
    <w:rsid w:val="009C2333"/>
    <w:rsid w:val="009C2349"/>
    <w:rsid w:val="009C2B72"/>
    <w:rsid w:val="009C30C7"/>
    <w:rsid w:val="009C3B86"/>
    <w:rsid w:val="009C4371"/>
    <w:rsid w:val="009C48A0"/>
    <w:rsid w:val="009C5799"/>
    <w:rsid w:val="009C5A6F"/>
    <w:rsid w:val="009C67A3"/>
    <w:rsid w:val="009C6AB2"/>
    <w:rsid w:val="009C710F"/>
    <w:rsid w:val="009D0597"/>
    <w:rsid w:val="009D0717"/>
    <w:rsid w:val="009D098A"/>
    <w:rsid w:val="009D0B43"/>
    <w:rsid w:val="009D0BB8"/>
    <w:rsid w:val="009D1038"/>
    <w:rsid w:val="009D1109"/>
    <w:rsid w:val="009D12BA"/>
    <w:rsid w:val="009D16EB"/>
    <w:rsid w:val="009D170D"/>
    <w:rsid w:val="009D19D0"/>
    <w:rsid w:val="009D1A41"/>
    <w:rsid w:val="009D1C2B"/>
    <w:rsid w:val="009D2039"/>
    <w:rsid w:val="009D295A"/>
    <w:rsid w:val="009D3398"/>
    <w:rsid w:val="009D33DB"/>
    <w:rsid w:val="009D4592"/>
    <w:rsid w:val="009D4B53"/>
    <w:rsid w:val="009D5561"/>
    <w:rsid w:val="009D59A8"/>
    <w:rsid w:val="009D60F2"/>
    <w:rsid w:val="009D6E82"/>
    <w:rsid w:val="009E0522"/>
    <w:rsid w:val="009E0B47"/>
    <w:rsid w:val="009E12F2"/>
    <w:rsid w:val="009E1682"/>
    <w:rsid w:val="009E1AB7"/>
    <w:rsid w:val="009E1F05"/>
    <w:rsid w:val="009E1FB2"/>
    <w:rsid w:val="009E2129"/>
    <w:rsid w:val="009E22DB"/>
    <w:rsid w:val="009E2410"/>
    <w:rsid w:val="009E2413"/>
    <w:rsid w:val="009E26F4"/>
    <w:rsid w:val="009E27D6"/>
    <w:rsid w:val="009E3B84"/>
    <w:rsid w:val="009E40EE"/>
    <w:rsid w:val="009E412F"/>
    <w:rsid w:val="009E4666"/>
    <w:rsid w:val="009E51CA"/>
    <w:rsid w:val="009F0431"/>
    <w:rsid w:val="009F0758"/>
    <w:rsid w:val="009F10DF"/>
    <w:rsid w:val="009F1A07"/>
    <w:rsid w:val="009F1D36"/>
    <w:rsid w:val="009F1F73"/>
    <w:rsid w:val="009F2876"/>
    <w:rsid w:val="009F3375"/>
    <w:rsid w:val="009F356F"/>
    <w:rsid w:val="009F40D6"/>
    <w:rsid w:val="009F4339"/>
    <w:rsid w:val="009F4369"/>
    <w:rsid w:val="009F4506"/>
    <w:rsid w:val="009F4C09"/>
    <w:rsid w:val="009F4C84"/>
    <w:rsid w:val="009F50CD"/>
    <w:rsid w:val="009F523A"/>
    <w:rsid w:val="009F56CC"/>
    <w:rsid w:val="009F5791"/>
    <w:rsid w:val="009F6DB0"/>
    <w:rsid w:val="009F6E7E"/>
    <w:rsid w:val="009F7572"/>
    <w:rsid w:val="009F7AD6"/>
    <w:rsid w:val="00A00143"/>
    <w:rsid w:val="00A002D9"/>
    <w:rsid w:val="00A00441"/>
    <w:rsid w:val="00A006F5"/>
    <w:rsid w:val="00A01DE5"/>
    <w:rsid w:val="00A01F66"/>
    <w:rsid w:val="00A020BC"/>
    <w:rsid w:val="00A02956"/>
    <w:rsid w:val="00A029C6"/>
    <w:rsid w:val="00A02E27"/>
    <w:rsid w:val="00A047D8"/>
    <w:rsid w:val="00A04EE5"/>
    <w:rsid w:val="00A062DD"/>
    <w:rsid w:val="00A07776"/>
    <w:rsid w:val="00A07781"/>
    <w:rsid w:val="00A0779F"/>
    <w:rsid w:val="00A07B0B"/>
    <w:rsid w:val="00A1006A"/>
    <w:rsid w:val="00A10126"/>
    <w:rsid w:val="00A10253"/>
    <w:rsid w:val="00A10601"/>
    <w:rsid w:val="00A10A3A"/>
    <w:rsid w:val="00A10F00"/>
    <w:rsid w:val="00A1136A"/>
    <w:rsid w:val="00A11904"/>
    <w:rsid w:val="00A11A35"/>
    <w:rsid w:val="00A11D36"/>
    <w:rsid w:val="00A12A57"/>
    <w:rsid w:val="00A13201"/>
    <w:rsid w:val="00A134DE"/>
    <w:rsid w:val="00A148DE"/>
    <w:rsid w:val="00A14D9C"/>
    <w:rsid w:val="00A14F44"/>
    <w:rsid w:val="00A15130"/>
    <w:rsid w:val="00A151F1"/>
    <w:rsid w:val="00A15351"/>
    <w:rsid w:val="00A1539A"/>
    <w:rsid w:val="00A1568D"/>
    <w:rsid w:val="00A15D9D"/>
    <w:rsid w:val="00A16781"/>
    <w:rsid w:val="00A16ECD"/>
    <w:rsid w:val="00A16FD7"/>
    <w:rsid w:val="00A170EF"/>
    <w:rsid w:val="00A173BE"/>
    <w:rsid w:val="00A176D3"/>
    <w:rsid w:val="00A203C6"/>
    <w:rsid w:val="00A204A4"/>
    <w:rsid w:val="00A20DBF"/>
    <w:rsid w:val="00A21263"/>
    <w:rsid w:val="00A21B04"/>
    <w:rsid w:val="00A22567"/>
    <w:rsid w:val="00A22897"/>
    <w:rsid w:val="00A22E2D"/>
    <w:rsid w:val="00A23146"/>
    <w:rsid w:val="00A2319E"/>
    <w:rsid w:val="00A231FB"/>
    <w:rsid w:val="00A23E8F"/>
    <w:rsid w:val="00A23F2D"/>
    <w:rsid w:val="00A24702"/>
    <w:rsid w:val="00A2489E"/>
    <w:rsid w:val="00A24980"/>
    <w:rsid w:val="00A25526"/>
    <w:rsid w:val="00A2598F"/>
    <w:rsid w:val="00A25EC3"/>
    <w:rsid w:val="00A26584"/>
    <w:rsid w:val="00A268C2"/>
    <w:rsid w:val="00A26E1C"/>
    <w:rsid w:val="00A26E51"/>
    <w:rsid w:val="00A27439"/>
    <w:rsid w:val="00A2762A"/>
    <w:rsid w:val="00A27A67"/>
    <w:rsid w:val="00A27BAD"/>
    <w:rsid w:val="00A308F0"/>
    <w:rsid w:val="00A30F48"/>
    <w:rsid w:val="00A3162E"/>
    <w:rsid w:val="00A31877"/>
    <w:rsid w:val="00A3285C"/>
    <w:rsid w:val="00A337BE"/>
    <w:rsid w:val="00A34189"/>
    <w:rsid w:val="00A3653D"/>
    <w:rsid w:val="00A369EE"/>
    <w:rsid w:val="00A36CF9"/>
    <w:rsid w:val="00A3706E"/>
    <w:rsid w:val="00A37759"/>
    <w:rsid w:val="00A37AB7"/>
    <w:rsid w:val="00A37AE8"/>
    <w:rsid w:val="00A40327"/>
    <w:rsid w:val="00A403DF"/>
    <w:rsid w:val="00A406D1"/>
    <w:rsid w:val="00A40AF4"/>
    <w:rsid w:val="00A40D34"/>
    <w:rsid w:val="00A41CCF"/>
    <w:rsid w:val="00A41D7D"/>
    <w:rsid w:val="00A422D9"/>
    <w:rsid w:val="00A42518"/>
    <w:rsid w:val="00A42831"/>
    <w:rsid w:val="00A43808"/>
    <w:rsid w:val="00A43A95"/>
    <w:rsid w:val="00A43AE0"/>
    <w:rsid w:val="00A43E29"/>
    <w:rsid w:val="00A44546"/>
    <w:rsid w:val="00A4474E"/>
    <w:rsid w:val="00A45882"/>
    <w:rsid w:val="00A469AE"/>
    <w:rsid w:val="00A469C4"/>
    <w:rsid w:val="00A4795C"/>
    <w:rsid w:val="00A50F42"/>
    <w:rsid w:val="00A53A51"/>
    <w:rsid w:val="00A53A73"/>
    <w:rsid w:val="00A5458E"/>
    <w:rsid w:val="00A55020"/>
    <w:rsid w:val="00A55104"/>
    <w:rsid w:val="00A56D09"/>
    <w:rsid w:val="00A574B4"/>
    <w:rsid w:val="00A6008C"/>
    <w:rsid w:val="00A60C06"/>
    <w:rsid w:val="00A610DB"/>
    <w:rsid w:val="00A61565"/>
    <w:rsid w:val="00A616D4"/>
    <w:rsid w:val="00A61B30"/>
    <w:rsid w:val="00A62200"/>
    <w:rsid w:val="00A62CAB"/>
    <w:rsid w:val="00A62EC5"/>
    <w:rsid w:val="00A63A12"/>
    <w:rsid w:val="00A64C6C"/>
    <w:rsid w:val="00A64EC9"/>
    <w:rsid w:val="00A65BF7"/>
    <w:rsid w:val="00A66435"/>
    <w:rsid w:val="00A66735"/>
    <w:rsid w:val="00A66CF6"/>
    <w:rsid w:val="00A67150"/>
    <w:rsid w:val="00A67A58"/>
    <w:rsid w:val="00A67EA3"/>
    <w:rsid w:val="00A706BC"/>
    <w:rsid w:val="00A70C62"/>
    <w:rsid w:val="00A7191F"/>
    <w:rsid w:val="00A71DC0"/>
    <w:rsid w:val="00A72766"/>
    <w:rsid w:val="00A72E94"/>
    <w:rsid w:val="00A73123"/>
    <w:rsid w:val="00A73581"/>
    <w:rsid w:val="00A73DD6"/>
    <w:rsid w:val="00A73EA8"/>
    <w:rsid w:val="00A74502"/>
    <w:rsid w:val="00A768E8"/>
    <w:rsid w:val="00A769CF"/>
    <w:rsid w:val="00A76DDB"/>
    <w:rsid w:val="00A76F62"/>
    <w:rsid w:val="00A803EF"/>
    <w:rsid w:val="00A80673"/>
    <w:rsid w:val="00A80939"/>
    <w:rsid w:val="00A80FE0"/>
    <w:rsid w:val="00A82CA1"/>
    <w:rsid w:val="00A83689"/>
    <w:rsid w:val="00A83770"/>
    <w:rsid w:val="00A84063"/>
    <w:rsid w:val="00A8459E"/>
    <w:rsid w:val="00A84A96"/>
    <w:rsid w:val="00A84B4D"/>
    <w:rsid w:val="00A84CE5"/>
    <w:rsid w:val="00A84F00"/>
    <w:rsid w:val="00A85221"/>
    <w:rsid w:val="00A8554E"/>
    <w:rsid w:val="00A85597"/>
    <w:rsid w:val="00A85BE6"/>
    <w:rsid w:val="00A85FC4"/>
    <w:rsid w:val="00A86041"/>
    <w:rsid w:val="00A867DB"/>
    <w:rsid w:val="00A869B7"/>
    <w:rsid w:val="00A870B8"/>
    <w:rsid w:val="00A87399"/>
    <w:rsid w:val="00A9044E"/>
    <w:rsid w:val="00A90745"/>
    <w:rsid w:val="00A91EF9"/>
    <w:rsid w:val="00A92EEB"/>
    <w:rsid w:val="00A93729"/>
    <w:rsid w:val="00A9382A"/>
    <w:rsid w:val="00A9410E"/>
    <w:rsid w:val="00A95175"/>
    <w:rsid w:val="00A95327"/>
    <w:rsid w:val="00A95C5E"/>
    <w:rsid w:val="00A9619D"/>
    <w:rsid w:val="00A9655B"/>
    <w:rsid w:val="00A96937"/>
    <w:rsid w:val="00A96E7A"/>
    <w:rsid w:val="00A97132"/>
    <w:rsid w:val="00AA0363"/>
    <w:rsid w:val="00AA08DA"/>
    <w:rsid w:val="00AA0D1C"/>
    <w:rsid w:val="00AA1C39"/>
    <w:rsid w:val="00AA20F7"/>
    <w:rsid w:val="00AA231A"/>
    <w:rsid w:val="00AA23F5"/>
    <w:rsid w:val="00AA250A"/>
    <w:rsid w:val="00AA2CED"/>
    <w:rsid w:val="00AA3229"/>
    <w:rsid w:val="00AA41CC"/>
    <w:rsid w:val="00AA478E"/>
    <w:rsid w:val="00AA4A88"/>
    <w:rsid w:val="00AA519D"/>
    <w:rsid w:val="00AA5570"/>
    <w:rsid w:val="00AA591E"/>
    <w:rsid w:val="00AA71A2"/>
    <w:rsid w:val="00AA743D"/>
    <w:rsid w:val="00AA755E"/>
    <w:rsid w:val="00AB0158"/>
    <w:rsid w:val="00AB0479"/>
    <w:rsid w:val="00AB0893"/>
    <w:rsid w:val="00AB172E"/>
    <w:rsid w:val="00AB1907"/>
    <w:rsid w:val="00AB1BA8"/>
    <w:rsid w:val="00AB2A2E"/>
    <w:rsid w:val="00AB2AEA"/>
    <w:rsid w:val="00AB2B9B"/>
    <w:rsid w:val="00AB3DFB"/>
    <w:rsid w:val="00AB3E0F"/>
    <w:rsid w:val="00AB4A5A"/>
    <w:rsid w:val="00AB5351"/>
    <w:rsid w:val="00AB662D"/>
    <w:rsid w:val="00AB6912"/>
    <w:rsid w:val="00AB6C45"/>
    <w:rsid w:val="00AB72E2"/>
    <w:rsid w:val="00AB75BF"/>
    <w:rsid w:val="00AB7602"/>
    <w:rsid w:val="00AB7C3E"/>
    <w:rsid w:val="00AC05BE"/>
    <w:rsid w:val="00AC0764"/>
    <w:rsid w:val="00AC0BBA"/>
    <w:rsid w:val="00AC126B"/>
    <w:rsid w:val="00AC1CD5"/>
    <w:rsid w:val="00AC1CEA"/>
    <w:rsid w:val="00AC1D57"/>
    <w:rsid w:val="00AC2715"/>
    <w:rsid w:val="00AC51AF"/>
    <w:rsid w:val="00AC548B"/>
    <w:rsid w:val="00AC5729"/>
    <w:rsid w:val="00AC578E"/>
    <w:rsid w:val="00AC665C"/>
    <w:rsid w:val="00AC7C9C"/>
    <w:rsid w:val="00AC7FB3"/>
    <w:rsid w:val="00AD1BFE"/>
    <w:rsid w:val="00AD1C96"/>
    <w:rsid w:val="00AD2005"/>
    <w:rsid w:val="00AD200A"/>
    <w:rsid w:val="00AD2A5F"/>
    <w:rsid w:val="00AD3D8E"/>
    <w:rsid w:val="00AD40AF"/>
    <w:rsid w:val="00AD460E"/>
    <w:rsid w:val="00AD5204"/>
    <w:rsid w:val="00AD5568"/>
    <w:rsid w:val="00AD5D0D"/>
    <w:rsid w:val="00AD6510"/>
    <w:rsid w:val="00AD751F"/>
    <w:rsid w:val="00AD7677"/>
    <w:rsid w:val="00AD7827"/>
    <w:rsid w:val="00AD79C6"/>
    <w:rsid w:val="00AD7ADF"/>
    <w:rsid w:val="00AD7D41"/>
    <w:rsid w:val="00AE08BE"/>
    <w:rsid w:val="00AE12CB"/>
    <w:rsid w:val="00AE1390"/>
    <w:rsid w:val="00AE1816"/>
    <w:rsid w:val="00AE1E2A"/>
    <w:rsid w:val="00AE227A"/>
    <w:rsid w:val="00AE3630"/>
    <w:rsid w:val="00AE3969"/>
    <w:rsid w:val="00AE3D00"/>
    <w:rsid w:val="00AE465F"/>
    <w:rsid w:val="00AE5ED4"/>
    <w:rsid w:val="00AE6C12"/>
    <w:rsid w:val="00AE7F7B"/>
    <w:rsid w:val="00AF1524"/>
    <w:rsid w:val="00AF23F5"/>
    <w:rsid w:val="00AF28D7"/>
    <w:rsid w:val="00AF2E41"/>
    <w:rsid w:val="00AF497B"/>
    <w:rsid w:val="00AF5852"/>
    <w:rsid w:val="00AF6164"/>
    <w:rsid w:val="00AF6621"/>
    <w:rsid w:val="00AF7119"/>
    <w:rsid w:val="00AF7351"/>
    <w:rsid w:val="00B00940"/>
    <w:rsid w:val="00B015D5"/>
    <w:rsid w:val="00B0166B"/>
    <w:rsid w:val="00B0188D"/>
    <w:rsid w:val="00B026EC"/>
    <w:rsid w:val="00B03660"/>
    <w:rsid w:val="00B04029"/>
    <w:rsid w:val="00B05200"/>
    <w:rsid w:val="00B0550E"/>
    <w:rsid w:val="00B055BD"/>
    <w:rsid w:val="00B0582E"/>
    <w:rsid w:val="00B05920"/>
    <w:rsid w:val="00B06A31"/>
    <w:rsid w:val="00B06E28"/>
    <w:rsid w:val="00B07106"/>
    <w:rsid w:val="00B07D29"/>
    <w:rsid w:val="00B10535"/>
    <w:rsid w:val="00B10814"/>
    <w:rsid w:val="00B108FA"/>
    <w:rsid w:val="00B11B26"/>
    <w:rsid w:val="00B12417"/>
    <w:rsid w:val="00B127D1"/>
    <w:rsid w:val="00B13494"/>
    <w:rsid w:val="00B13C64"/>
    <w:rsid w:val="00B13F53"/>
    <w:rsid w:val="00B14024"/>
    <w:rsid w:val="00B14582"/>
    <w:rsid w:val="00B15627"/>
    <w:rsid w:val="00B15E69"/>
    <w:rsid w:val="00B1628C"/>
    <w:rsid w:val="00B16962"/>
    <w:rsid w:val="00B169A1"/>
    <w:rsid w:val="00B16E5D"/>
    <w:rsid w:val="00B17400"/>
    <w:rsid w:val="00B1782F"/>
    <w:rsid w:val="00B17C29"/>
    <w:rsid w:val="00B20666"/>
    <w:rsid w:val="00B20760"/>
    <w:rsid w:val="00B20D0F"/>
    <w:rsid w:val="00B214CD"/>
    <w:rsid w:val="00B22803"/>
    <w:rsid w:val="00B22AD9"/>
    <w:rsid w:val="00B255C7"/>
    <w:rsid w:val="00B26335"/>
    <w:rsid w:val="00B26408"/>
    <w:rsid w:val="00B26439"/>
    <w:rsid w:val="00B26A80"/>
    <w:rsid w:val="00B277A7"/>
    <w:rsid w:val="00B27CD5"/>
    <w:rsid w:val="00B30068"/>
    <w:rsid w:val="00B302F9"/>
    <w:rsid w:val="00B30ED6"/>
    <w:rsid w:val="00B315E2"/>
    <w:rsid w:val="00B31874"/>
    <w:rsid w:val="00B31DC6"/>
    <w:rsid w:val="00B32811"/>
    <w:rsid w:val="00B32CBC"/>
    <w:rsid w:val="00B32E31"/>
    <w:rsid w:val="00B3379B"/>
    <w:rsid w:val="00B341EE"/>
    <w:rsid w:val="00B34B89"/>
    <w:rsid w:val="00B35237"/>
    <w:rsid w:val="00B35E8C"/>
    <w:rsid w:val="00B36BAD"/>
    <w:rsid w:val="00B37638"/>
    <w:rsid w:val="00B3786D"/>
    <w:rsid w:val="00B37F14"/>
    <w:rsid w:val="00B40599"/>
    <w:rsid w:val="00B4068C"/>
    <w:rsid w:val="00B40E15"/>
    <w:rsid w:val="00B41486"/>
    <w:rsid w:val="00B41B30"/>
    <w:rsid w:val="00B422AA"/>
    <w:rsid w:val="00B42763"/>
    <w:rsid w:val="00B42DF8"/>
    <w:rsid w:val="00B43EB4"/>
    <w:rsid w:val="00B4489E"/>
    <w:rsid w:val="00B44C49"/>
    <w:rsid w:val="00B45972"/>
    <w:rsid w:val="00B45C8A"/>
    <w:rsid w:val="00B45F3C"/>
    <w:rsid w:val="00B4622D"/>
    <w:rsid w:val="00B46428"/>
    <w:rsid w:val="00B46685"/>
    <w:rsid w:val="00B46D86"/>
    <w:rsid w:val="00B46E17"/>
    <w:rsid w:val="00B47134"/>
    <w:rsid w:val="00B4713B"/>
    <w:rsid w:val="00B474F6"/>
    <w:rsid w:val="00B475A2"/>
    <w:rsid w:val="00B502A8"/>
    <w:rsid w:val="00B50476"/>
    <w:rsid w:val="00B506E4"/>
    <w:rsid w:val="00B50F2D"/>
    <w:rsid w:val="00B51B43"/>
    <w:rsid w:val="00B51CD6"/>
    <w:rsid w:val="00B5234C"/>
    <w:rsid w:val="00B52540"/>
    <w:rsid w:val="00B53041"/>
    <w:rsid w:val="00B53586"/>
    <w:rsid w:val="00B53621"/>
    <w:rsid w:val="00B53BDF"/>
    <w:rsid w:val="00B53F15"/>
    <w:rsid w:val="00B54326"/>
    <w:rsid w:val="00B54911"/>
    <w:rsid w:val="00B55797"/>
    <w:rsid w:val="00B5588D"/>
    <w:rsid w:val="00B56939"/>
    <w:rsid w:val="00B56BD6"/>
    <w:rsid w:val="00B56C7B"/>
    <w:rsid w:val="00B5710A"/>
    <w:rsid w:val="00B571AA"/>
    <w:rsid w:val="00B57271"/>
    <w:rsid w:val="00B579CC"/>
    <w:rsid w:val="00B57EC2"/>
    <w:rsid w:val="00B57F46"/>
    <w:rsid w:val="00B600F9"/>
    <w:rsid w:val="00B6070A"/>
    <w:rsid w:val="00B61C10"/>
    <w:rsid w:val="00B61FD0"/>
    <w:rsid w:val="00B62049"/>
    <w:rsid w:val="00B62112"/>
    <w:rsid w:val="00B62151"/>
    <w:rsid w:val="00B6224D"/>
    <w:rsid w:val="00B625A0"/>
    <w:rsid w:val="00B62DD4"/>
    <w:rsid w:val="00B634B4"/>
    <w:rsid w:val="00B63DE6"/>
    <w:rsid w:val="00B6504E"/>
    <w:rsid w:val="00B664B8"/>
    <w:rsid w:val="00B66BFC"/>
    <w:rsid w:val="00B66D4E"/>
    <w:rsid w:val="00B6703E"/>
    <w:rsid w:val="00B6730F"/>
    <w:rsid w:val="00B67834"/>
    <w:rsid w:val="00B6797F"/>
    <w:rsid w:val="00B70757"/>
    <w:rsid w:val="00B70B4D"/>
    <w:rsid w:val="00B70BE9"/>
    <w:rsid w:val="00B70CC8"/>
    <w:rsid w:val="00B715D0"/>
    <w:rsid w:val="00B71625"/>
    <w:rsid w:val="00B71EFE"/>
    <w:rsid w:val="00B72969"/>
    <w:rsid w:val="00B72C0B"/>
    <w:rsid w:val="00B7367C"/>
    <w:rsid w:val="00B7472F"/>
    <w:rsid w:val="00B7552C"/>
    <w:rsid w:val="00B75625"/>
    <w:rsid w:val="00B76097"/>
    <w:rsid w:val="00B77C19"/>
    <w:rsid w:val="00B804E6"/>
    <w:rsid w:val="00B813F0"/>
    <w:rsid w:val="00B824CF"/>
    <w:rsid w:val="00B82980"/>
    <w:rsid w:val="00B82F20"/>
    <w:rsid w:val="00B836A7"/>
    <w:rsid w:val="00B838C8"/>
    <w:rsid w:val="00B83C2E"/>
    <w:rsid w:val="00B8425D"/>
    <w:rsid w:val="00B84818"/>
    <w:rsid w:val="00B86116"/>
    <w:rsid w:val="00B8615C"/>
    <w:rsid w:val="00B861D1"/>
    <w:rsid w:val="00B8671F"/>
    <w:rsid w:val="00B868CE"/>
    <w:rsid w:val="00B870ED"/>
    <w:rsid w:val="00B87354"/>
    <w:rsid w:val="00B87E64"/>
    <w:rsid w:val="00B91177"/>
    <w:rsid w:val="00B9173F"/>
    <w:rsid w:val="00B91F84"/>
    <w:rsid w:val="00B94AC3"/>
    <w:rsid w:val="00B94C40"/>
    <w:rsid w:val="00B95530"/>
    <w:rsid w:val="00B9556C"/>
    <w:rsid w:val="00B95A3C"/>
    <w:rsid w:val="00B963A7"/>
    <w:rsid w:val="00B9659D"/>
    <w:rsid w:val="00B973E6"/>
    <w:rsid w:val="00B97A65"/>
    <w:rsid w:val="00B97C8E"/>
    <w:rsid w:val="00B97EAF"/>
    <w:rsid w:val="00BA0FF9"/>
    <w:rsid w:val="00BA1828"/>
    <w:rsid w:val="00BA1DD6"/>
    <w:rsid w:val="00BA23C9"/>
    <w:rsid w:val="00BA3038"/>
    <w:rsid w:val="00BA31AC"/>
    <w:rsid w:val="00BA31ED"/>
    <w:rsid w:val="00BA3B1F"/>
    <w:rsid w:val="00BA3F0D"/>
    <w:rsid w:val="00BA453A"/>
    <w:rsid w:val="00BA483C"/>
    <w:rsid w:val="00BA5C98"/>
    <w:rsid w:val="00BA6065"/>
    <w:rsid w:val="00BA732D"/>
    <w:rsid w:val="00BA73CC"/>
    <w:rsid w:val="00BA79FF"/>
    <w:rsid w:val="00BA7CFD"/>
    <w:rsid w:val="00BB062B"/>
    <w:rsid w:val="00BB105B"/>
    <w:rsid w:val="00BB1CBB"/>
    <w:rsid w:val="00BB2469"/>
    <w:rsid w:val="00BB407F"/>
    <w:rsid w:val="00BB4773"/>
    <w:rsid w:val="00BB48F2"/>
    <w:rsid w:val="00BB4AAF"/>
    <w:rsid w:val="00BB4AB5"/>
    <w:rsid w:val="00BB4C96"/>
    <w:rsid w:val="00BB5A5D"/>
    <w:rsid w:val="00BB60D9"/>
    <w:rsid w:val="00BB618D"/>
    <w:rsid w:val="00BB6876"/>
    <w:rsid w:val="00BB7871"/>
    <w:rsid w:val="00BB7A1E"/>
    <w:rsid w:val="00BB7D45"/>
    <w:rsid w:val="00BB7E04"/>
    <w:rsid w:val="00BC0ED8"/>
    <w:rsid w:val="00BC12A7"/>
    <w:rsid w:val="00BC1D8E"/>
    <w:rsid w:val="00BC1EB5"/>
    <w:rsid w:val="00BC207C"/>
    <w:rsid w:val="00BC2FA7"/>
    <w:rsid w:val="00BC300B"/>
    <w:rsid w:val="00BC3331"/>
    <w:rsid w:val="00BC3826"/>
    <w:rsid w:val="00BC4394"/>
    <w:rsid w:val="00BC517C"/>
    <w:rsid w:val="00BC59F6"/>
    <w:rsid w:val="00BC5B87"/>
    <w:rsid w:val="00BC5F2A"/>
    <w:rsid w:val="00BC6184"/>
    <w:rsid w:val="00BC61C4"/>
    <w:rsid w:val="00BC6B90"/>
    <w:rsid w:val="00BC6BD3"/>
    <w:rsid w:val="00BC74EB"/>
    <w:rsid w:val="00BC7661"/>
    <w:rsid w:val="00BC76E4"/>
    <w:rsid w:val="00BC7D53"/>
    <w:rsid w:val="00BD025F"/>
    <w:rsid w:val="00BD0272"/>
    <w:rsid w:val="00BD064A"/>
    <w:rsid w:val="00BD0E3E"/>
    <w:rsid w:val="00BD1612"/>
    <w:rsid w:val="00BD18F2"/>
    <w:rsid w:val="00BD2C57"/>
    <w:rsid w:val="00BD2F88"/>
    <w:rsid w:val="00BD382F"/>
    <w:rsid w:val="00BD3DE1"/>
    <w:rsid w:val="00BD4786"/>
    <w:rsid w:val="00BD4AF4"/>
    <w:rsid w:val="00BD4CE8"/>
    <w:rsid w:val="00BD4DC8"/>
    <w:rsid w:val="00BD50C7"/>
    <w:rsid w:val="00BD55ED"/>
    <w:rsid w:val="00BD6471"/>
    <w:rsid w:val="00BD6C33"/>
    <w:rsid w:val="00BD6C8B"/>
    <w:rsid w:val="00BD7E9D"/>
    <w:rsid w:val="00BE01A5"/>
    <w:rsid w:val="00BE0503"/>
    <w:rsid w:val="00BE06A4"/>
    <w:rsid w:val="00BE095B"/>
    <w:rsid w:val="00BE1154"/>
    <w:rsid w:val="00BE14A2"/>
    <w:rsid w:val="00BE151D"/>
    <w:rsid w:val="00BE163A"/>
    <w:rsid w:val="00BE1CB1"/>
    <w:rsid w:val="00BE1FD3"/>
    <w:rsid w:val="00BE2A1F"/>
    <w:rsid w:val="00BE2A25"/>
    <w:rsid w:val="00BE2AD5"/>
    <w:rsid w:val="00BE2E6F"/>
    <w:rsid w:val="00BE2F71"/>
    <w:rsid w:val="00BE3630"/>
    <w:rsid w:val="00BE3723"/>
    <w:rsid w:val="00BE44B5"/>
    <w:rsid w:val="00BE4F8A"/>
    <w:rsid w:val="00BE5BD1"/>
    <w:rsid w:val="00BE7E18"/>
    <w:rsid w:val="00BF05E4"/>
    <w:rsid w:val="00BF0FD5"/>
    <w:rsid w:val="00BF1609"/>
    <w:rsid w:val="00BF1A70"/>
    <w:rsid w:val="00BF21E7"/>
    <w:rsid w:val="00BF3389"/>
    <w:rsid w:val="00BF33EA"/>
    <w:rsid w:val="00BF3488"/>
    <w:rsid w:val="00BF349D"/>
    <w:rsid w:val="00BF34F7"/>
    <w:rsid w:val="00BF39D1"/>
    <w:rsid w:val="00BF4EE9"/>
    <w:rsid w:val="00BF5014"/>
    <w:rsid w:val="00BF5237"/>
    <w:rsid w:val="00BF52BD"/>
    <w:rsid w:val="00BF5458"/>
    <w:rsid w:val="00BF5DE6"/>
    <w:rsid w:val="00BF5EDB"/>
    <w:rsid w:val="00BF5F00"/>
    <w:rsid w:val="00BF5F88"/>
    <w:rsid w:val="00BF715B"/>
    <w:rsid w:val="00BF748F"/>
    <w:rsid w:val="00BF7740"/>
    <w:rsid w:val="00C00BBB"/>
    <w:rsid w:val="00C00D7F"/>
    <w:rsid w:val="00C00F22"/>
    <w:rsid w:val="00C01009"/>
    <w:rsid w:val="00C010DD"/>
    <w:rsid w:val="00C0157A"/>
    <w:rsid w:val="00C0158C"/>
    <w:rsid w:val="00C01DB8"/>
    <w:rsid w:val="00C03396"/>
    <w:rsid w:val="00C03E99"/>
    <w:rsid w:val="00C046E9"/>
    <w:rsid w:val="00C04EDF"/>
    <w:rsid w:val="00C0500B"/>
    <w:rsid w:val="00C052E8"/>
    <w:rsid w:val="00C05560"/>
    <w:rsid w:val="00C061A3"/>
    <w:rsid w:val="00C0656E"/>
    <w:rsid w:val="00C06A5C"/>
    <w:rsid w:val="00C06F99"/>
    <w:rsid w:val="00C077DC"/>
    <w:rsid w:val="00C10347"/>
    <w:rsid w:val="00C10BE0"/>
    <w:rsid w:val="00C114A6"/>
    <w:rsid w:val="00C114EA"/>
    <w:rsid w:val="00C11ADD"/>
    <w:rsid w:val="00C11DD1"/>
    <w:rsid w:val="00C12B07"/>
    <w:rsid w:val="00C1300F"/>
    <w:rsid w:val="00C13584"/>
    <w:rsid w:val="00C13817"/>
    <w:rsid w:val="00C13C33"/>
    <w:rsid w:val="00C1442F"/>
    <w:rsid w:val="00C14945"/>
    <w:rsid w:val="00C14AE9"/>
    <w:rsid w:val="00C154D7"/>
    <w:rsid w:val="00C15E4B"/>
    <w:rsid w:val="00C160AC"/>
    <w:rsid w:val="00C16C6B"/>
    <w:rsid w:val="00C16D63"/>
    <w:rsid w:val="00C16D6C"/>
    <w:rsid w:val="00C16D83"/>
    <w:rsid w:val="00C16FE1"/>
    <w:rsid w:val="00C1707D"/>
    <w:rsid w:val="00C1790A"/>
    <w:rsid w:val="00C17E0A"/>
    <w:rsid w:val="00C17E26"/>
    <w:rsid w:val="00C20F4A"/>
    <w:rsid w:val="00C21A3F"/>
    <w:rsid w:val="00C224B1"/>
    <w:rsid w:val="00C22F63"/>
    <w:rsid w:val="00C23D5F"/>
    <w:rsid w:val="00C241DB"/>
    <w:rsid w:val="00C24695"/>
    <w:rsid w:val="00C24712"/>
    <w:rsid w:val="00C25199"/>
    <w:rsid w:val="00C2641C"/>
    <w:rsid w:val="00C2696D"/>
    <w:rsid w:val="00C26C8F"/>
    <w:rsid w:val="00C273CC"/>
    <w:rsid w:val="00C3005E"/>
    <w:rsid w:val="00C3018A"/>
    <w:rsid w:val="00C30611"/>
    <w:rsid w:val="00C30D40"/>
    <w:rsid w:val="00C30F20"/>
    <w:rsid w:val="00C310EC"/>
    <w:rsid w:val="00C314D0"/>
    <w:rsid w:val="00C31671"/>
    <w:rsid w:val="00C31BE5"/>
    <w:rsid w:val="00C31FE4"/>
    <w:rsid w:val="00C3218F"/>
    <w:rsid w:val="00C32EB7"/>
    <w:rsid w:val="00C330A7"/>
    <w:rsid w:val="00C3363B"/>
    <w:rsid w:val="00C33F94"/>
    <w:rsid w:val="00C34283"/>
    <w:rsid w:val="00C345A9"/>
    <w:rsid w:val="00C35CDB"/>
    <w:rsid w:val="00C35CF5"/>
    <w:rsid w:val="00C376CA"/>
    <w:rsid w:val="00C37A3F"/>
    <w:rsid w:val="00C37E4D"/>
    <w:rsid w:val="00C4127A"/>
    <w:rsid w:val="00C41565"/>
    <w:rsid w:val="00C419EA"/>
    <w:rsid w:val="00C41A2B"/>
    <w:rsid w:val="00C43761"/>
    <w:rsid w:val="00C440CA"/>
    <w:rsid w:val="00C44546"/>
    <w:rsid w:val="00C44556"/>
    <w:rsid w:val="00C44E3F"/>
    <w:rsid w:val="00C44F59"/>
    <w:rsid w:val="00C458D0"/>
    <w:rsid w:val="00C45ABC"/>
    <w:rsid w:val="00C46747"/>
    <w:rsid w:val="00C47F1A"/>
    <w:rsid w:val="00C500DE"/>
    <w:rsid w:val="00C502DC"/>
    <w:rsid w:val="00C50C21"/>
    <w:rsid w:val="00C51151"/>
    <w:rsid w:val="00C516AC"/>
    <w:rsid w:val="00C51980"/>
    <w:rsid w:val="00C51B17"/>
    <w:rsid w:val="00C51F2C"/>
    <w:rsid w:val="00C5220B"/>
    <w:rsid w:val="00C52CB1"/>
    <w:rsid w:val="00C536DA"/>
    <w:rsid w:val="00C53CA5"/>
    <w:rsid w:val="00C54066"/>
    <w:rsid w:val="00C5422F"/>
    <w:rsid w:val="00C542F8"/>
    <w:rsid w:val="00C5436C"/>
    <w:rsid w:val="00C545D6"/>
    <w:rsid w:val="00C55BCB"/>
    <w:rsid w:val="00C56141"/>
    <w:rsid w:val="00C561D8"/>
    <w:rsid w:val="00C56472"/>
    <w:rsid w:val="00C5678D"/>
    <w:rsid w:val="00C56BD9"/>
    <w:rsid w:val="00C56CDB"/>
    <w:rsid w:val="00C56DFE"/>
    <w:rsid w:val="00C572D9"/>
    <w:rsid w:val="00C57732"/>
    <w:rsid w:val="00C577EE"/>
    <w:rsid w:val="00C57D43"/>
    <w:rsid w:val="00C57F09"/>
    <w:rsid w:val="00C605D7"/>
    <w:rsid w:val="00C61B85"/>
    <w:rsid w:val="00C63081"/>
    <w:rsid w:val="00C633DB"/>
    <w:rsid w:val="00C655D3"/>
    <w:rsid w:val="00C65CFD"/>
    <w:rsid w:val="00C65F4B"/>
    <w:rsid w:val="00C66089"/>
    <w:rsid w:val="00C665EA"/>
    <w:rsid w:val="00C66FE0"/>
    <w:rsid w:val="00C673FA"/>
    <w:rsid w:val="00C67470"/>
    <w:rsid w:val="00C67D53"/>
    <w:rsid w:val="00C67F3D"/>
    <w:rsid w:val="00C70563"/>
    <w:rsid w:val="00C70699"/>
    <w:rsid w:val="00C71416"/>
    <w:rsid w:val="00C7261E"/>
    <w:rsid w:val="00C730EA"/>
    <w:rsid w:val="00C73B89"/>
    <w:rsid w:val="00C73C6A"/>
    <w:rsid w:val="00C7547B"/>
    <w:rsid w:val="00C7606E"/>
    <w:rsid w:val="00C7635D"/>
    <w:rsid w:val="00C7657E"/>
    <w:rsid w:val="00C769BA"/>
    <w:rsid w:val="00C805A0"/>
    <w:rsid w:val="00C807DA"/>
    <w:rsid w:val="00C813CF"/>
    <w:rsid w:val="00C82341"/>
    <w:rsid w:val="00C8259B"/>
    <w:rsid w:val="00C825E5"/>
    <w:rsid w:val="00C82F0C"/>
    <w:rsid w:val="00C8385A"/>
    <w:rsid w:val="00C83CA2"/>
    <w:rsid w:val="00C841F4"/>
    <w:rsid w:val="00C851DC"/>
    <w:rsid w:val="00C85403"/>
    <w:rsid w:val="00C85991"/>
    <w:rsid w:val="00C8633F"/>
    <w:rsid w:val="00C87C5F"/>
    <w:rsid w:val="00C901D0"/>
    <w:rsid w:val="00C90251"/>
    <w:rsid w:val="00C90798"/>
    <w:rsid w:val="00C90E42"/>
    <w:rsid w:val="00C91651"/>
    <w:rsid w:val="00C91BB6"/>
    <w:rsid w:val="00C91CFF"/>
    <w:rsid w:val="00C92278"/>
    <w:rsid w:val="00C92347"/>
    <w:rsid w:val="00C927FE"/>
    <w:rsid w:val="00C93972"/>
    <w:rsid w:val="00C939C8"/>
    <w:rsid w:val="00C94DB0"/>
    <w:rsid w:val="00C94EBC"/>
    <w:rsid w:val="00C950D0"/>
    <w:rsid w:val="00C97C79"/>
    <w:rsid w:val="00C97EC8"/>
    <w:rsid w:val="00CA20B0"/>
    <w:rsid w:val="00CA291C"/>
    <w:rsid w:val="00CA3A06"/>
    <w:rsid w:val="00CA436A"/>
    <w:rsid w:val="00CA4F4A"/>
    <w:rsid w:val="00CA562C"/>
    <w:rsid w:val="00CA573C"/>
    <w:rsid w:val="00CA5919"/>
    <w:rsid w:val="00CA5970"/>
    <w:rsid w:val="00CA6298"/>
    <w:rsid w:val="00CA6D78"/>
    <w:rsid w:val="00CA6DC1"/>
    <w:rsid w:val="00CA7268"/>
    <w:rsid w:val="00CA7270"/>
    <w:rsid w:val="00CA776B"/>
    <w:rsid w:val="00CA7C20"/>
    <w:rsid w:val="00CB05B1"/>
    <w:rsid w:val="00CB1DC7"/>
    <w:rsid w:val="00CB22A3"/>
    <w:rsid w:val="00CB23B2"/>
    <w:rsid w:val="00CB3758"/>
    <w:rsid w:val="00CB3775"/>
    <w:rsid w:val="00CB3DED"/>
    <w:rsid w:val="00CB46AE"/>
    <w:rsid w:val="00CB4A48"/>
    <w:rsid w:val="00CB4CCD"/>
    <w:rsid w:val="00CB5126"/>
    <w:rsid w:val="00CB6525"/>
    <w:rsid w:val="00CB6CD0"/>
    <w:rsid w:val="00CB6F28"/>
    <w:rsid w:val="00CB778C"/>
    <w:rsid w:val="00CB7C4D"/>
    <w:rsid w:val="00CB7D50"/>
    <w:rsid w:val="00CC1523"/>
    <w:rsid w:val="00CC22F9"/>
    <w:rsid w:val="00CC23EB"/>
    <w:rsid w:val="00CC4352"/>
    <w:rsid w:val="00CC4FB9"/>
    <w:rsid w:val="00CC5C15"/>
    <w:rsid w:val="00CC5C85"/>
    <w:rsid w:val="00CC5C89"/>
    <w:rsid w:val="00CC5D9B"/>
    <w:rsid w:val="00CC7DB9"/>
    <w:rsid w:val="00CC7F4B"/>
    <w:rsid w:val="00CD0565"/>
    <w:rsid w:val="00CD0BC7"/>
    <w:rsid w:val="00CD0D22"/>
    <w:rsid w:val="00CD134A"/>
    <w:rsid w:val="00CD164B"/>
    <w:rsid w:val="00CD1DF8"/>
    <w:rsid w:val="00CD20E9"/>
    <w:rsid w:val="00CD2238"/>
    <w:rsid w:val="00CD3E28"/>
    <w:rsid w:val="00CD402C"/>
    <w:rsid w:val="00CD4A30"/>
    <w:rsid w:val="00CD4C84"/>
    <w:rsid w:val="00CD4D52"/>
    <w:rsid w:val="00CD4E3E"/>
    <w:rsid w:val="00CD548A"/>
    <w:rsid w:val="00CD588C"/>
    <w:rsid w:val="00CD5D12"/>
    <w:rsid w:val="00CD6E9E"/>
    <w:rsid w:val="00CD6F88"/>
    <w:rsid w:val="00CD723F"/>
    <w:rsid w:val="00CD76A1"/>
    <w:rsid w:val="00CD794B"/>
    <w:rsid w:val="00CD7A06"/>
    <w:rsid w:val="00CE04A3"/>
    <w:rsid w:val="00CE072B"/>
    <w:rsid w:val="00CE07D6"/>
    <w:rsid w:val="00CE1A6A"/>
    <w:rsid w:val="00CE1CC8"/>
    <w:rsid w:val="00CE2DB6"/>
    <w:rsid w:val="00CE2E0C"/>
    <w:rsid w:val="00CE3DA0"/>
    <w:rsid w:val="00CE4F5E"/>
    <w:rsid w:val="00CE513F"/>
    <w:rsid w:val="00CE6B32"/>
    <w:rsid w:val="00CE747A"/>
    <w:rsid w:val="00CE7875"/>
    <w:rsid w:val="00CE79D9"/>
    <w:rsid w:val="00CE7CF3"/>
    <w:rsid w:val="00CF044D"/>
    <w:rsid w:val="00CF05B0"/>
    <w:rsid w:val="00CF12B5"/>
    <w:rsid w:val="00CF187E"/>
    <w:rsid w:val="00CF1CA8"/>
    <w:rsid w:val="00CF1EF6"/>
    <w:rsid w:val="00CF26CA"/>
    <w:rsid w:val="00CF2B92"/>
    <w:rsid w:val="00CF3133"/>
    <w:rsid w:val="00CF3796"/>
    <w:rsid w:val="00CF48F5"/>
    <w:rsid w:val="00CF4D6F"/>
    <w:rsid w:val="00CF4F3F"/>
    <w:rsid w:val="00CF56DC"/>
    <w:rsid w:val="00CF5AC5"/>
    <w:rsid w:val="00CF5F9D"/>
    <w:rsid w:val="00CF6150"/>
    <w:rsid w:val="00CF628D"/>
    <w:rsid w:val="00CF655E"/>
    <w:rsid w:val="00CF6626"/>
    <w:rsid w:val="00CF75B6"/>
    <w:rsid w:val="00CF78DF"/>
    <w:rsid w:val="00CF7A1D"/>
    <w:rsid w:val="00D00993"/>
    <w:rsid w:val="00D00ABD"/>
    <w:rsid w:val="00D00B2B"/>
    <w:rsid w:val="00D011B0"/>
    <w:rsid w:val="00D017B1"/>
    <w:rsid w:val="00D021EB"/>
    <w:rsid w:val="00D02356"/>
    <w:rsid w:val="00D02BCB"/>
    <w:rsid w:val="00D02C57"/>
    <w:rsid w:val="00D02D04"/>
    <w:rsid w:val="00D02D95"/>
    <w:rsid w:val="00D03202"/>
    <w:rsid w:val="00D036EB"/>
    <w:rsid w:val="00D03F68"/>
    <w:rsid w:val="00D04012"/>
    <w:rsid w:val="00D049F9"/>
    <w:rsid w:val="00D05512"/>
    <w:rsid w:val="00D060D7"/>
    <w:rsid w:val="00D107DF"/>
    <w:rsid w:val="00D11763"/>
    <w:rsid w:val="00D1180B"/>
    <w:rsid w:val="00D11A70"/>
    <w:rsid w:val="00D11BE2"/>
    <w:rsid w:val="00D11CF5"/>
    <w:rsid w:val="00D12054"/>
    <w:rsid w:val="00D12A8B"/>
    <w:rsid w:val="00D136AD"/>
    <w:rsid w:val="00D137EF"/>
    <w:rsid w:val="00D14E72"/>
    <w:rsid w:val="00D155E3"/>
    <w:rsid w:val="00D15ED0"/>
    <w:rsid w:val="00D16310"/>
    <w:rsid w:val="00D16E80"/>
    <w:rsid w:val="00D1731E"/>
    <w:rsid w:val="00D17DE2"/>
    <w:rsid w:val="00D2234E"/>
    <w:rsid w:val="00D22853"/>
    <w:rsid w:val="00D22AB1"/>
    <w:rsid w:val="00D22CBD"/>
    <w:rsid w:val="00D2318F"/>
    <w:rsid w:val="00D238D0"/>
    <w:rsid w:val="00D23D60"/>
    <w:rsid w:val="00D240F8"/>
    <w:rsid w:val="00D2469A"/>
    <w:rsid w:val="00D25169"/>
    <w:rsid w:val="00D252D1"/>
    <w:rsid w:val="00D25326"/>
    <w:rsid w:val="00D253A5"/>
    <w:rsid w:val="00D25828"/>
    <w:rsid w:val="00D26486"/>
    <w:rsid w:val="00D26A1A"/>
    <w:rsid w:val="00D26B39"/>
    <w:rsid w:val="00D26BAA"/>
    <w:rsid w:val="00D26C94"/>
    <w:rsid w:val="00D27491"/>
    <w:rsid w:val="00D276FA"/>
    <w:rsid w:val="00D278D8"/>
    <w:rsid w:val="00D3060D"/>
    <w:rsid w:val="00D30695"/>
    <w:rsid w:val="00D309DC"/>
    <w:rsid w:val="00D31435"/>
    <w:rsid w:val="00D32112"/>
    <w:rsid w:val="00D32E37"/>
    <w:rsid w:val="00D32FE9"/>
    <w:rsid w:val="00D32FF4"/>
    <w:rsid w:val="00D33211"/>
    <w:rsid w:val="00D338B7"/>
    <w:rsid w:val="00D33AFF"/>
    <w:rsid w:val="00D33C18"/>
    <w:rsid w:val="00D34B27"/>
    <w:rsid w:val="00D34F09"/>
    <w:rsid w:val="00D3632F"/>
    <w:rsid w:val="00D365C9"/>
    <w:rsid w:val="00D36EF9"/>
    <w:rsid w:val="00D37183"/>
    <w:rsid w:val="00D3718C"/>
    <w:rsid w:val="00D37815"/>
    <w:rsid w:val="00D379C6"/>
    <w:rsid w:val="00D379E1"/>
    <w:rsid w:val="00D37A0E"/>
    <w:rsid w:val="00D37F68"/>
    <w:rsid w:val="00D4018B"/>
    <w:rsid w:val="00D40586"/>
    <w:rsid w:val="00D4076E"/>
    <w:rsid w:val="00D407E1"/>
    <w:rsid w:val="00D41B1D"/>
    <w:rsid w:val="00D41F20"/>
    <w:rsid w:val="00D4214E"/>
    <w:rsid w:val="00D42AC0"/>
    <w:rsid w:val="00D43658"/>
    <w:rsid w:val="00D438FF"/>
    <w:rsid w:val="00D43D3D"/>
    <w:rsid w:val="00D45024"/>
    <w:rsid w:val="00D452DA"/>
    <w:rsid w:val="00D462A3"/>
    <w:rsid w:val="00D46540"/>
    <w:rsid w:val="00D47F0E"/>
    <w:rsid w:val="00D50157"/>
    <w:rsid w:val="00D50439"/>
    <w:rsid w:val="00D50592"/>
    <w:rsid w:val="00D50B4C"/>
    <w:rsid w:val="00D50BCB"/>
    <w:rsid w:val="00D51827"/>
    <w:rsid w:val="00D51F36"/>
    <w:rsid w:val="00D52783"/>
    <w:rsid w:val="00D52BCA"/>
    <w:rsid w:val="00D533CE"/>
    <w:rsid w:val="00D53667"/>
    <w:rsid w:val="00D53813"/>
    <w:rsid w:val="00D54369"/>
    <w:rsid w:val="00D54460"/>
    <w:rsid w:val="00D54751"/>
    <w:rsid w:val="00D551FA"/>
    <w:rsid w:val="00D55383"/>
    <w:rsid w:val="00D563F7"/>
    <w:rsid w:val="00D56979"/>
    <w:rsid w:val="00D57D98"/>
    <w:rsid w:val="00D600A9"/>
    <w:rsid w:val="00D60354"/>
    <w:rsid w:val="00D6079B"/>
    <w:rsid w:val="00D607C9"/>
    <w:rsid w:val="00D60BCB"/>
    <w:rsid w:val="00D614B3"/>
    <w:rsid w:val="00D614D0"/>
    <w:rsid w:val="00D61F96"/>
    <w:rsid w:val="00D62050"/>
    <w:rsid w:val="00D62118"/>
    <w:rsid w:val="00D639C2"/>
    <w:rsid w:val="00D63C94"/>
    <w:rsid w:val="00D63D83"/>
    <w:rsid w:val="00D648BF"/>
    <w:rsid w:val="00D64BC0"/>
    <w:rsid w:val="00D65033"/>
    <w:rsid w:val="00D65102"/>
    <w:rsid w:val="00D65544"/>
    <w:rsid w:val="00D65AC1"/>
    <w:rsid w:val="00D66D48"/>
    <w:rsid w:val="00D67B00"/>
    <w:rsid w:val="00D67F3E"/>
    <w:rsid w:val="00D71528"/>
    <w:rsid w:val="00D715C7"/>
    <w:rsid w:val="00D71AC9"/>
    <w:rsid w:val="00D71AF7"/>
    <w:rsid w:val="00D7216C"/>
    <w:rsid w:val="00D722D9"/>
    <w:rsid w:val="00D729EA"/>
    <w:rsid w:val="00D7302C"/>
    <w:rsid w:val="00D730F0"/>
    <w:rsid w:val="00D733B2"/>
    <w:rsid w:val="00D7344E"/>
    <w:rsid w:val="00D73700"/>
    <w:rsid w:val="00D7395C"/>
    <w:rsid w:val="00D73A7A"/>
    <w:rsid w:val="00D74277"/>
    <w:rsid w:val="00D74947"/>
    <w:rsid w:val="00D755BC"/>
    <w:rsid w:val="00D7574D"/>
    <w:rsid w:val="00D75C48"/>
    <w:rsid w:val="00D75CE6"/>
    <w:rsid w:val="00D766A4"/>
    <w:rsid w:val="00D77454"/>
    <w:rsid w:val="00D776D2"/>
    <w:rsid w:val="00D77728"/>
    <w:rsid w:val="00D779B1"/>
    <w:rsid w:val="00D804D9"/>
    <w:rsid w:val="00D80A87"/>
    <w:rsid w:val="00D80C2A"/>
    <w:rsid w:val="00D80D7D"/>
    <w:rsid w:val="00D8184B"/>
    <w:rsid w:val="00D821CD"/>
    <w:rsid w:val="00D82FBB"/>
    <w:rsid w:val="00D83386"/>
    <w:rsid w:val="00D83557"/>
    <w:rsid w:val="00D83A6D"/>
    <w:rsid w:val="00D8473E"/>
    <w:rsid w:val="00D851A0"/>
    <w:rsid w:val="00D855B1"/>
    <w:rsid w:val="00D85687"/>
    <w:rsid w:val="00D857B4"/>
    <w:rsid w:val="00D85986"/>
    <w:rsid w:val="00D8625F"/>
    <w:rsid w:val="00D863DB"/>
    <w:rsid w:val="00D863FD"/>
    <w:rsid w:val="00D878E9"/>
    <w:rsid w:val="00D879F5"/>
    <w:rsid w:val="00D87A5E"/>
    <w:rsid w:val="00D87F29"/>
    <w:rsid w:val="00D90072"/>
    <w:rsid w:val="00D9100D"/>
    <w:rsid w:val="00D914A2"/>
    <w:rsid w:val="00D9170F"/>
    <w:rsid w:val="00D91BAB"/>
    <w:rsid w:val="00D92478"/>
    <w:rsid w:val="00D92492"/>
    <w:rsid w:val="00D92E9C"/>
    <w:rsid w:val="00D933D5"/>
    <w:rsid w:val="00D939ED"/>
    <w:rsid w:val="00D95110"/>
    <w:rsid w:val="00D95D80"/>
    <w:rsid w:val="00D9699E"/>
    <w:rsid w:val="00D96E1C"/>
    <w:rsid w:val="00D9723C"/>
    <w:rsid w:val="00D97276"/>
    <w:rsid w:val="00D97457"/>
    <w:rsid w:val="00DA0144"/>
    <w:rsid w:val="00DA0747"/>
    <w:rsid w:val="00DA094E"/>
    <w:rsid w:val="00DA1341"/>
    <w:rsid w:val="00DA1385"/>
    <w:rsid w:val="00DA140E"/>
    <w:rsid w:val="00DA22B6"/>
    <w:rsid w:val="00DA239F"/>
    <w:rsid w:val="00DA2FF5"/>
    <w:rsid w:val="00DA308C"/>
    <w:rsid w:val="00DA3492"/>
    <w:rsid w:val="00DA381A"/>
    <w:rsid w:val="00DA3850"/>
    <w:rsid w:val="00DA433B"/>
    <w:rsid w:val="00DA43DC"/>
    <w:rsid w:val="00DA449F"/>
    <w:rsid w:val="00DA45AB"/>
    <w:rsid w:val="00DA4ED7"/>
    <w:rsid w:val="00DA5C88"/>
    <w:rsid w:val="00DA6BAF"/>
    <w:rsid w:val="00DB0C94"/>
    <w:rsid w:val="00DB2EC3"/>
    <w:rsid w:val="00DB3684"/>
    <w:rsid w:val="00DB3720"/>
    <w:rsid w:val="00DB3A78"/>
    <w:rsid w:val="00DB3C2B"/>
    <w:rsid w:val="00DB3E0E"/>
    <w:rsid w:val="00DB42BC"/>
    <w:rsid w:val="00DB4F11"/>
    <w:rsid w:val="00DB4F70"/>
    <w:rsid w:val="00DB50F9"/>
    <w:rsid w:val="00DB5156"/>
    <w:rsid w:val="00DB51EC"/>
    <w:rsid w:val="00DB57B3"/>
    <w:rsid w:val="00DB69AE"/>
    <w:rsid w:val="00DB6CA6"/>
    <w:rsid w:val="00DB6DAF"/>
    <w:rsid w:val="00DB6F5E"/>
    <w:rsid w:val="00DB700C"/>
    <w:rsid w:val="00DB703A"/>
    <w:rsid w:val="00DB76F3"/>
    <w:rsid w:val="00DB771F"/>
    <w:rsid w:val="00DB77A2"/>
    <w:rsid w:val="00DB796F"/>
    <w:rsid w:val="00DB7F49"/>
    <w:rsid w:val="00DB7FB2"/>
    <w:rsid w:val="00DC058B"/>
    <w:rsid w:val="00DC0A27"/>
    <w:rsid w:val="00DC0ECB"/>
    <w:rsid w:val="00DC1383"/>
    <w:rsid w:val="00DC1397"/>
    <w:rsid w:val="00DC1F29"/>
    <w:rsid w:val="00DC2A34"/>
    <w:rsid w:val="00DC356E"/>
    <w:rsid w:val="00DC3C2D"/>
    <w:rsid w:val="00DC3C3A"/>
    <w:rsid w:val="00DC4374"/>
    <w:rsid w:val="00DC4BE9"/>
    <w:rsid w:val="00DC4C07"/>
    <w:rsid w:val="00DC5087"/>
    <w:rsid w:val="00DC5210"/>
    <w:rsid w:val="00DC59B6"/>
    <w:rsid w:val="00DC5C22"/>
    <w:rsid w:val="00DC5FE1"/>
    <w:rsid w:val="00DC5FFF"/>
    <w:rsid w:val="00DC6508"/>
    <w:rsid w:val="00DC6648"/>
    <w:rsid w:val="00DC66B9"/>
    <w:rsid w:val="00DC7679"/>
    <w:rsid w:val="00DC7A47"/>
    <w:rsid w:val="00DD0368"/>
    <w:rsid w:val="00DD2015"/>
    <w:rsid w:val="00DD349F"/>
    <w:rsid w:val="00DD3D3A"/>
    <w:rsid w:val="00DD40BF"/>
    <w:rsid w:val="00DD4D00"/>
    <w:rsid w:val="00DD541B"/>
    <w:rsid w:val="00DD58C9"/>
    <w:rsid w:val="00DD5BE8"/>
    <w:rsid w:val="00DD5EC3"/>
    <w:rsid w:val="00DD60A2"/>
    <w:rsid w:val="00DD6515"/>
    <w:rsid w:val="00DD7145"/>
    <w:rsid w:val="00DD7147"/>
    <w:rsid w:val="00DD72B8"/>
    <w:rsid w:val="00DD72D8"/>
    <w:rsid w:val="00DE005A"/>
    <w:rsid w:val="00DE0495"/>
    <w:rsid w:val="00DE0981"/>
    <w:rsid w:val="00DE0AE4"/>
    <w:rsid w:val="00DE125B"/>
    <w:rsid w:val="00DE1562"/>
    <w:rsid w:val="00DE1B9C"/>
    <w:rsid w:val="00DE1DA7"/>
    <w:rsid w:val="00DE22CE"/>
    <w:rsid w:val="00DE23A2"/>
    <w:rsid w:val="00DE2A08"/>
    <w:rsid w:val="00DE49B2"/>
    <w:rsid w:val="00DE4A77"/>
    <w:rsid w:val="00DE4FF1"/>
    <w:rsid w:val="00DE51A4"/>
    <w:rsid w:val="00DE5601"/>
    <w:rsid w:val="00DE6651"/>
    <w:rsid w:val="00DE6821"/>
    <w:rsid w:val="00DE7500"/>
    <w:rsid w:val="00DF055A"/>
    <w:rsid w:val="00DF0665"/>
    <w:rsid w:val="00DF0B60"/>
    <w:rsid w:val="00DF0FD6"/>
    <w:rsid w:val="00DF2084"/>
    <w:rsid w:val="00DF20CC"/>
    <w:rsid w:val="00DF215C"/>
    <w:rsid w:val="00DF2F88"/>
    <w:rsid w:val="00DF3144"/>
    <w:rsid w:val="00DF38DC"/>
    <w:rsid w:val="00DF4568"/>
    <w:rsid w:val="00DF45A0"/>
    <w:rsid w:val="00DF4669"/>
    <w:rsid w:val="00DF4D25"/>
    <w:rsid w:val="00DF53FB"/>
    <w:rsid w:val="00DF548E"/>
    <w:rsid w:val="00DF54DC"/>
    <w:rsid w:val="00DF604D"/>
    <w:rsid w:val="00DF6D67"/>
    <w:rsid w:val="00DF6E13"/>
    <w:rsid w:val="00DF7346"/>
    <w:rsid w:val="00DF7400"/>
    <w:rsid w:val="00DF7CDA"/>
    <w:rsid w:val="00E0078C"/>
    <w:rsid w:val="00E00FBD"/>
    <w:rsid w:val="00E01383"/>
    <w:rsid w:val="00E017EA"/>
    <w:rsid w:val="00E02438"/>
    <w:rsid w:val="00E027BC"/>
    <w:rsid w:val="00E029A6"/>
    <w:rsid w:val="00E03063"/>
    <w:rsid w:val="00E03706"/>
    <w:rsid w:val="00E037A7"/>
    <w:rsid w:val="00E03A60"/>
    <w:rsid w:val="00E03BF2"/>
    <w:rsid w:val="00E043E5"/>
    <w:rsid w:val="00E0489C"/>
    <w:rsid w:val="00E05DDD"/>
    <w:rsid w:val="00E0651F"/>
    <w:rsid w:val="00E07476"/>
    <w:rsid w:val="00E07F92"/>
    <w:rsid w:val="00E1048F"/>
    <w:rsid w:val="00E10B84"/>
    <w:rsid w:val="00E10C62"/>
    <w:rsid w:val="00E1223E"/>
    <w:rsid w:val="00E12299"/>
    <w:rsid w:val="00E122DF"/>
    <w:rsid w:val="00E13067"/>
    <w:rsid w:val="00E13AD4"/>
    <w:rsid w:val="00E13BFA"/>
    <w:rsid w:val="00E14A03"/>
    <w:rsid w:val="00E15389"/>
    <w:rsid w:val="00E156F0"/>
    <w:rsid w:val="00E1619B"/>
    <w:rsid w:val="00E162C5"/>
    <w:rsid w:val="00E1748B"/>
    <w:rsid w:val="00E17852"/>
    <w:rsid w:val="00E17AEE"/>
    <w:rsid w:val="00E17D01"/>
    <w:rsid w:val="00E20787"/>
    <w:rsid w:val="00E22D9E"/>
    <w:rsid w:val="00E24007"/>
    <w:rsid w:val="00E24E4E"/>
    <w:rsid w:val="00E25436"/>
    <w:rsid w:val="00E2578A"/>
    <w:rsid w:val="00E25C6A"/>
    <w:rsid w:val="00E25CA9"/>
    <w:rsid w:val="00E26148"/>
    <w:rsid w:val="00E261D9"/>
    <w:rsid w:val="00E268DB"/>
    <w:rsid w:val="00E26BC7"/>
    <w:rsid w:val="00E26CCF"/>
    <w:rsid w:val="00E275B8"/>
    <w:rsid w:val="00E278A6"/>
    <w:rsid w:val="00E27C5F"/>
    <w:rsid w:val="00E3104D"/>
    <w:rsid w:val="00E31759"/>
    <w:rsid w:val="00E32511"/>
    <w:rsid w:val="00E3297E"/>
    <w:rsid w:val="00E331A8"/>
    <w:rsid w:val="00E34558"/>
    <w:rsid w:val="00E34C34"/>
    <w:rsid w:val="00E34E57"/>
    <w:rsid w:val="00E34E81"/>
    <w:rsid w:val="00E35B1E"/>
    <w:rsid w:val="00E35D77"/>
    <w:rsid w:val="00E35E25"/>
    <w:rsid w:val="00E36237"/>
    <w:rsid w:val="00E36409"/>
    <w:rsid w:val="00E3710E"/>
    <w:rsid w:val="00E3711E"/>
    <w:rsid w:val="00E37528"/>
    <w:rsid w:val="00E379A2"/>
    <w:rsid w:val="00E37CF8"/>
    <w:rsid w:val="00E37D33"/>
    <w:rsid w:val="00E4015B"/>
    <w:rsid w:val="00E40EC2"/>
    <w:rsid w:val="00E4173A"/>
    <w:rsid w:val="00E420AF"/>
    <w:rsid w:val="00E421C7"/>
    <w:rsid w:val="00E43082"/>
    <w:rsid w:val="00E43902"/>
    <w:rsid w:val="00E43C38"/>
    <w:rsid w:val="00E4431B"/>
    <w:rsid w:val="00E449C3"/>
    <w:rsid w:val="00E44DF6"/>
    <w:rsid w:val="00E4540F"/>
    <w:rsid w:val="00E45EFD"/>
    <w:rsid w:val="00E45F8D"/>
    <w:rsid w:val="00E4607A"/>
    <w:rsid w:val="00E47972"/>
    <w:rsid w:val="00E47C10"/>
    <w:rsid w:val="00E52485"/>
    <w:rsid w:val="00E548BE"/>
    <w:rsid w:val="00E559C7"/>
    <w:rsid w:val="00E55E8C"/>
    <w:rsid w:val="00E56A14"/>
    <w:rsid w:val="00E5733C"/>
    <w:rsid w:val="00E616C2"/>
    <w:rsid w:val="00E627D5"/>
    <w:rsid w:val="00E62A5A"/>
    <w:rsid w:val="00E62F83"/>
    <w:rsid w:val="00E632A4"/>
    <w:rsid w:val="00E6348B"/>
    <w:rsid w:val="00E64925"/>
    <w:rsid w:val="00E64DAE"/>
    <w:rsid w:val="00E6526B"/>
    <w:rsid w:val="00E65B5A"/>
    <w:rsid w:val="00E65CD4"/>
    <w:rsid w:val="00E66D42"/>
    <w:rsid w:val="00E66EB4"/>
    <w:rsid w:val="00E670B6"/>
    <w:rsid w:val="00E7075B"/>
    <w:rsid w:val="00E70B34"/>
    <w:rsid w:val="00E70B6D"/>
    <w:rsid w:val="00E71042"/>
    <w:rsid w:val="00E722C9"/>
    <w:rsid w:val="00E725C8"/>
    <w:rsid w:val="00E72D55"/>
    <w:rsid w:val="00E72FB3"/>
    <w:rsid w:val="00E73CA5"/>
    <w:rsid w:val="00E745C5"/>
    <w:rsid w:val="00E74F32"/>
    <w:rsid w:val="00E758BB"/>
    <w:rsid w:val="00E764A2"/>
    <w:rsid w:val="00E765F9"/>
    <w:rsid w:val="00E76BF6"/>
    <w:rsid w:val="00E77574"/>
    <w:rsid w:val="00E7794D"/>
    <w:rsid w:val="00E77BA0"/>
    <w:rsid w:val="00E77C1B"/>
    <w:rsid w:val="00E77EB3"/>
    <w:rsid w:val="00E803F7"/>
    <w:rsid w:val="00E80728"/>
    <w:rsid w:val="00E812C6"/>
    <w:rsid w:val="00E81703"/>
    <w:rsid w:val="00E81D00"/>
    <w:rsid w:val="00E8259E"/>
    <w:rsid w:val="00E829BB"/>
    <w:rsid w:val="00E82E72"/>
    <w:rsid w:val="00E83020"/>
    <w:rsid w:val="00E84FDF"/>
    <w:rsid w:val="00E85B33"/>
    <w:rsid w:val="00E867CD"/>
    <w:rsid w:val="00E86887"/>
    <w:rsid w:val="00E86C86"/>
    <w:rsid w:val="00E86E20"/>
    <w:rsid w:val="00E873DF"/>
    <w:rsid w:val="00E904FB"/>
    <w:rsid w:val="00E90E2B"/>
    <w:rsid w:val="00E9205E"/>
    <w:rsid w:val="00E9279B"/>
    <w:rsid w:val="00E92D08"/>
    <w:rsid w:val="00E92E7B"/>
    <w:rsid w:val="00E93357"/>
    <w:rsid w:val="00E937CD"/>
    <w:rsid w:val="00E93D69"/>
    <w:rsid w:val="00E93D91"/>
    <w:rsid w:val="00E946FA"/>
    <w:rsid w:val="00E953DB"/>
    <w:rsid w:val="00E97CD8"/>
    <w:rsid w:val="00E97EBD"/>
    <w:rsid w:val="00EA0055"/>
    <w:rsid w:val="00EA0AA6"/>
    <w:rsid w:val="00EA0EC9"/>
    <w:rsid w:val="00EA1A2D"/>
    <w:rsid w:val="00EA1EBC"/>
    <w:rsid w:val="00EA2127"/>
    <w:rsid w:val="00EA3F81"/>
    <w:rsid w:val="00EA4483"/>
    <w:rsid w:val="00EA4B2A"/>
    <w:rsid w:val="00EA4EEA"/>
    <w:rsid w:val="00EA5021"/>
    <w:rsid w:val="00EA5112"/>
    <w:rsid w:val="00EA6875"/>
    <w:rsid w:val="00EA7D60"/>
    <w:rsid w:val="00EA7E03"/>
    <w:rsid w:val="00EB014D"/>
    <w:rsid w:val="00EB0ECC"/>
    <w:rsid w:val="00EB11EA"/>
    <w:rsid w:val="00EB1EBA"/>
    <w:rsid w:val="00EB2282"/>
    <w:rsid w:val="00EB22E6"/>
    <w:rsid w:val="00EB3367"/>
    <w:rsid w:val="00EB344C"/>
    <w:rsid w:val="00EB3503"/>
    <w:rsid w:val="00EB37BD"/>
    <w:rsid w:val="00EB3E17"/>
    <w:rsid w:val="00EB4140"/>
    <w:rsid w:val="00EB438E"/>
    <w:rsid w:val="00EB483E"/>
    <w:rsid w:val="00EB4BC0"/>
    <w:rsid w:val="00EB5C0C"/>
    <w:rsid w:val="00EB6689"/>
    <w:rsid w:val="00EB7AFF"/>
    <w:rsid w:val="00EC043D"/>
    <w:rsid w:val="00EC07F1"/>
    <w:rsid w:val="00EC0C95"/>
    <w:rsid w:val="00EC0E97"/>
    <w:rsid w:val="00EC0F49"/>
    <w:rsid w:val="00EC144C"/>
    <w:rsid w:val="00EC1D3B"/>
    <w:rsid w:val="00EC3598"/>
    <w:rsid w:val="00EC367A"/>
    <w:rsid w:val="00EC3905"/>
    <w:rsid w:val="00EC3A03"/>
    <w:rsid w:val="00EC3CA2"/>
    <w:rsid w:val="00EC55E3"/>
    <w:rsid w:val="00EC5D33"/>
    <w:rsid w:val="00EC62DD"/>
    <w:rsid w:val="00EC6C18"/>
    <w:rsid w:val="00EC73C8"/>
    <w:rsid w:val="00EC7BDE"/>
    <w:rsid w:val="00ED0387"/>
    <w:rsid w:val="00ED0B56"/>
    <w:rsid w:val="00ED23B8"/>
    <w:rsid w:val="00ED29B6"/>
    <w:rsid w:val="00ED3118"/>
    <w:rsid w:val="00ED316A"/>
    <w:rsid w:val="00ED406A"/>
    <w:rsid w:val="00ED4E2C"/>
    <w:rsid w:val="00ED4F27"/>
    <w:rsid w:val="00ED5817"/>
    <w:rsid w:val="00ED5B91"/>
    <w:rsid w:val="00ED5BC1"/>
    <w:rsid w:val="00ED5CBE"/>
    <w:rsid w:val="00ED5CD1"/>
    <w:rsid w:val="00ED5E80"/>
    <w:rsid w:val="00ED6663"/>
    <w:rsid w:val="00ED694D"/>
    <w:rsid w:val="00ED6AD3"/>
    <w:rsid w:val="00ED7218"/>
    <w:rsid w:val="00ED7299"/>
    <w:rsid w:val="00ED7CE4"/>
    <w:rsid w:val="00EE029A"/>
    <w:rsid w:val="00EE06BD"/>
    <w:rsid w:val="00EE0767"/>
    <w:rsid w:val="00EE09D1"/>
    <w:rsid w:val="00EE10C0"/>
    <w:rsid w:val="00EE123D"/>
    <w:rsid w:val="00EE1ACD"/>
    <w:rsid w:val="00EE1BB6"/>
    <w:rsid w:val="00EE1E4E"/>
    <w:rsid w:val="00EE2B8E"/>
    <w:rsid w:val="00EE2BD1"/>
    <w:rsid w:val="00EE2BDD"/>
    <w:rsid w:val="00EE3058"/>
    <w:rsid w:val="00EE32BB"/>
    <w:rsid w:val="00EE32E0"/>
    <w:rsid w:val="00EE3391"/>
    <w:rsid w:val="00EE5349"/>
    <w:rsid w:val="00EE5E2B"/>
    <w:rsid w:val="00EE699E"/>
    <w:rsid w:val="00EE7517"/>
    <w:rsid w:val="00EE7571"/>
    <w:rsid w:val="00EF17F1"/>
    <w:rsid w:val="00EF227B"/>
    <w:rsid w:val="00EF2418"/>
    <w:rsid w:val="00EF2A15"/>
    <w:rsid w:val="00EF2DC5"/>
    <w:rsid w:val="00EF2E16"/>
    <w:rsid w:val="00EF2FE9"/>
    <w:rsid w:val="00EF31DE"/>
    <w:rsid w:val="00EF4898"/>
    <w:rsid w:val="00EF5504"/>
    <w:rsid w:val="00EF5744"/>
    <w:rsid w:val="00EF5818"/>
    <w:rsid w:val="00EF6DFD"/>
    <w:rsid w:val="00EF742D"/>
    <w:rsid w:val="00EF7D7C"/>
    <w:rsid w:val="00F00146"/>
    <w:rsid w:val="00F00909"/>
    <w:rsid w:val="00F01838"/>
    <w:rsid w:val="00F02725"/>
    <w:rsid w:val="00F02BBE"/>
    <w:rsid w:val="00F02C26"/>
    <w:rsid w:val="00F036BA"/>
    <w:rsid w:val="00F037AB"/>
    <w:rsid w:val="00F03C74"/>
    <w:rsid w:val="00F03F91"/>
    <w:rsid w:val="00F04A7A"/>
    <w:rsid w:val="00F0551E"/>
    <w:rsid w:val="00F05C4D"/>
    <w:rsid w:val="00F05DC5"/>
    <w:rsid w:val="00F05EB8"/>
    <w:rsid w:val="00F06C20"/>
    <w:rsid w:val="00F06EA5"/>
    <w:rsid w:val="00F07DF0"/>
    <w:rsid w:val="00F1016E"/>
    <w:rsid w:val="00F105B4"/>
    <w:rsid w:val="00F107FA"/>
    <w:rsid w:val="00F10F70"/>
    <w:rsid w:val="00F1231B"/>
    <w:rsid w:val="00F12C4A"/>
    <w:rsid w:val="00F12D12"/>
    <w:rsid w:val="00F12E3B"/>
    <w:rsid w:val="00F13AAC"/>
    <w:rsid w:val="00F13C3B"/>
    <w:rsid w:val="00F14B7D"/>
    <w:rsid w:val="00F15334"/>
    <w:rsid w:val="00F15B3B"/>
    <w:rsid w:val="00F15C9D"/>
    <w:rsid w:val="00F16153"/>
    <w:rsid w:val="00F16AAE"/>
    <w:rsid w:val="00F16F26"/>
    <w:rsid w:val="00F17014"/>
    <w:rsid w:val="00F21F04"/>
    <w:rsid w:val="00F221F7"/>
    <w:rsid w:val="00F22B67"/>
    <w:rsid w:val="00F22F24"/>
    <w:rsid w:val="00F22FDB"/>
    <w:rsid w:val="00F241E3"/>
    <w:rsid w:val="00F248B0"/>
    <w:rsid w:val="00F248F1"/>
    <w:rsid w:val="00F2556E"/>
    <w:rsid w:val="00F25B5A"/>
    <w:rsid w:val="00F25C5D"/>
    <w:rsid w:val="00F264D3"/>
    <w:rsid w:val="00F267BF"/>
    <w:rsid w:val="00F26D9A"/>
    <w:rsid w:val="00F2759C"/>
    <w:rsid w:val="00F2769F"/>
    <w:rsid w:val="00F27941"/>
    <w:rsid w:val="00F27B5B"/>
    <w:rsid w:val="00F27FAF"/>
    <w:rsid w:val="00F30032"/>
    <w:rsid w:val="00F31955"/>
    <w:rsid w:val="00F31BCA"/>
    <w:rsid w:val="00F324E4"/>
    <w:rsid w:val="00F329CC"/>
    <w:rsid w:val="00F334BF"/>
    <w:rsid w:val="00F3382F"/>
    <w:rsid w:val="00F340A6"/>
    <w:rsid w:val="00F34D29"/>
    <w:rsid w:val="00F3683A"/>
    <w:rsid w:val="00F36F4E"/>
    <w:rsid w:val="00F37E94"/>
    <w:rsid w:val="00F37ED8"/>
    <w:rsid w:val="00F37FCE"/>
    <w:rsid w:val="00F40253"/>
    <w:rsid w:val="00F40FFB"/>
    <w:rsid w:val="00F41556"/>
    <w:rsid w:val="00F41D2F"/>
    <w:rsid w:val="00F42D68"/>
    <w:rsid w:val="00F43A80"/>
    <w:rsid w:val="00F43ED8"/>
    <w:rsid w:val="00F43F22"/>
    <w:rsid w:val="00F445F7"/>
    <w:rsid w:val="00F46176"/>
    <w:rsid w:val="00F46210"/>
    <w:rsid w:val="00F46798"/>
    <w:rsid w:val="00F47AE1"/>
    <w:rsid w:val="00F47EA2"/>
    <w:rsid w:val="00F50DBA"/>
    <w:rsid w:val="00F51853"/>
    <w:rsid w:val="00F51F7C"/>
    <w:rsid w:val="00F5276C"/>
    <w:rsid w:val="00F5299D"/>
    <w:rsid w:val="00F5301E"/>
    <w:rsid w:val="00F5304E"/>
    <w:rsid w:val="00F5339F"/>
    <w:rsid w:val="00F537F8"/>
    <w:rsid w:val="00F54035"/>
    <w:rsid w:val="00F5458E"/>
    <w:rsid w:val="00F548CE"/>
    <w:rsid w:val="00F54C71"/>
    <w:rsid w:val="00F5517D"/>
    <w:rsid w:val="00F55736"/>
    <w:rsid w:val="00F559D2"/>
    <w:rsid w:val="00F5675F"/>
    <w:rsid w:val="00F56BF2"/>
    <w:rsid w:val="00F56DE7"/>
    <w:rsid w:val="00F56ED6"/>
    <w:rsid w:val="00F57068"/>
    <w:rsid w:val="00F57286"/>
    <w:rsid w:val="00F57B5E"/>
    <w:rsid w:val="00F604A7"/>
    <w:rsid w:val="00F604BD"/>
    <w:rsid w:val="00F60DCA"/>
    <w:rsid w:val="00F61696"/>
    <w:rsid w:val="00F61B71"/>
    <w:rsid w:val="00F6214E"/>
    <w:rsid w:val="00F63511"/>
    <w:rsid w:val="00F6351C"/>
    <w:rsid w:val="00F6351D"/>
    <w:rsid w:val="00F675BF"/>
    <w:rsid w:val="00F67A9A"/>
    <w:rsid w:val="00F67E9E"/>
    <w:rsid w:val="00F70A91"/>
    <w:rsid w:val="00F70AF3"/>
    <w:rsid w:val="00F70E39"/>
    <w:rsid w:val="00F70FA6"/>
    <w:rsid w:val="00F712D8"/>
    <w:rsid w:val="00F713DA"/>
    <w:rsid w:val="00F71690"/>
    <w:rsid w:val="00F71801"/>
    <w:rsid w:val="00F71AE1"/>
    <w:rsid w:val="00F72F6C"/>
    <w:rsid w:val="00F731AD"/>
    <w:rsid w:val="00F73D51"/>
    <w:rsid w:val="00F7416F"/>
    <w:rsid w:val="00F74F1A"/>
    <w:rsid w:val="00F7510F"/>
    <w:rsid w:val="00F75142"/>
    <w:rsid w:val="00F75501"/>
    <w:rsid w:val="00F76B6A"/>
    <w:rsid w:val="00F76E46"/>
    <w:rsid w:val="00F76F18"/>
    <w:rsid w:val="00F772B5"/>
    <w:rsid w:val="00F77EF1"/>
    <w:rsid w:val="00F80205"/>
    <w:rsid w:val="00F8024B"/>
    <w:rsid w:val="00F8033A"/>
    <w:rsid w:val="00F804B2"/>
    <w:rsid w:val="00F807B1"/>
    <w:rsid w:val="00F81926"/>
    <w:rsid w:val="00F824A5"/>
    <w:rsid w:val="00F825A0"/>
    <w:rsid w:val="00F82CDF"/>
    <w:rsid w:val="00F83105"/>
    <w:rsid w:val="00F83941"/>
    <w:rsid w:val="00F84C24"/>
    <w:rsid w:val="00F85C3D"/>
    <w:rsid w:val="00F873CE"/>
    <w:rsid w:val="00F874D2"/>
    <w:rsid w:val="00F90CB0"/>
    <w:rsid w:val="00F91208"/>
    <w:rsid w:val="00F92496"/>
    <w:rsid w:val="00F92533"/>
    <w:rsid w:val="00F927DA"/>
    <w:rsid w:val="00F92843"/>
    <w:rsid w:val="00F93508"/>
    <w:rsid w:val="00F938FB"/>
    <w:rsid w:val="00F93D7F"/>
    <w:rsid w:val="00F94835"/>
    <w:rsid w:val="00F94A1D"/>
    <w:rsid w:val="00F94C88"/>
    <w:rsid w:val="00F94E59"/>
    <w:rsid w:val="00F95318"/>
    <w:rsid w:val="00F953B0"/>
    <w:rsid w:val="00F95861"/>
    <w:rsid w:val="00F95AC4"/>
    <w:rsid w:val="00F9740D"/>
    <w:rsid w:val="00F976C2"/>
    <w:rsid w:val="00F97B0D"/>
    <w:rsid w:val="00F97EDE"/>
    <w:rsid w:val="00FA0B16"/>
    <w:rsid w:val="00FA1109"/>
    <w:rsid w:val="00FA2E2A"/>
    <w:rsid w:val="00FA3238"/>
    <w:rsid w:val="00FA328A"/>
    <w:rsid w:val="00FA342D"/>
    <w:rsid w:val="00FA34DE"/>
    <w:rsid w:val="00FA4075"/>
    <w:rsid w:val="00FA4925"/>
    <w:rsid w:val="00FA4B06"/>
    <w:rsid w:val="00FA51E4"/>
    <w:rsid w:val="00FA5877"/>
    <w:rsid w:val="00FA6359"/>
    <w:rsid w:val="00FA699A"/>
    <w:rsid w:val="00FA75CE"/>
    <w:rsid w:val="00FB00E4"/>
    <w:rsid w:val="00FB0CA4"/>
    <w:rsid w:val="00FB0D4A"/>
    <w:rsid w:val="00FB1494"/>
    <w:rsid w:val="00FB1680"/>
    <w:rsid w:val="00FB178C"/>
    <w:rsid w:val="00FB2AB1"/>
    <w:rsid w:val="00FB2B18"/>
    <w:rsid w:val="00FB2BA3"/>
    <w:rsid w:val="00FB2C09"/>
    <w:rsid w:val="00FB31F1"/>
    <w:rsid w:val="00FB34D0"/>
    <w:rsid w:val="00FB385A"/>
    <w:rsid w:val="00FB4381"/>
    <w:rsid w:val="00FB4659"/>
    <w:rsid w:val="00FB5019"/>
    <w:rsid w:val="00FB54DC"/>
    <w:rsid w:val="00FB6CBC"/>
    <w:rsid w:val="00FB73CB"/>
    <w:rsid w:val="00FB7589"/>
    <w:rsid w:val="00FC0226"/>
    <w:rsid w:val="00FC08A3"/>
    <w:rsid w:val="00FC0F9F"/>
    <w:rsid w:val="00FC160E"/>
    <w:rsid w:val="00FC1A65"/>
    <w:rsid w:val="00FC266D"/>
    <w:rsid w:val="00FC288D"/>
    <w:rsid w:val="00FC2C1B"/>
    <w:rsid w:val="00FC2DC1"/>
    <w:rsid w:val="00FC33C1"/>
    <w:rsid w:val="00FC3C70"/>
    <w:rsid w:val="00FC3D21"/>
    <w:rsid w:val="00FC42F9"/>
    <w:rsid w:val="00FC4457"/>
    <w:rsid w:val="00FC4F44"/>
    <w:rsid w:val="00FC5BE3"/>
    <w:rsid w:val="00FC62FD"/>
    <w:rsid w:val="00FC6C44"/>
    <w:rsid w:val="00FC7124"/>
    <w:rsid w:val="00FC7D10"/>
    <w:rsid w:val="00FC7E88"/>
    <w:rsid w:val="00FD0019"/>
    <w:rsid w:val="00FD0CBF"/>
    <w:rsid w:val="00FD1137"/>
    <w:rsid w:val="00FD1384"/>
    <w:rsid w:val="00FD19F7"/>
    <w:rsid w:val="00FD1B4F"/>
    <w:rsid w:val="00FD1E9A"/>
    <w:rsid w:val="00FD2BF6"/>
    <w:rsid w:val="00FD2DD8"/>
    <w:rsid w:val="00FD3773"/>
    <w:rsid w:val="00FD3F97"/>
    <w:rsid w:val="00FD4379"/>
    <w:rsid w:val="00FD485E"/>
    <w:rsid w:val="00FD5304"/>
    <w:rsid w:val="00FD5AF0"/>
    <w:rsid w:val="00FD6AE8"/>
    <w:rsid w:val="00FD70B7"/>
    <w:rsid w:val="00FD7459"/>
    <w:rsid w:val="00FD7D70"/>
    <w:rsid w:val="00FE09F2"/>
    <w:rsid w:val="00FE0B44"/>
    <w:rsid w:val="00FE0CE8"/>
    <w:rsid w:val="00FE1272"/>
    <w:rsid w:val="00FE2655"/>
    <w:rsid w:val="00FE2755"/>
    <w:rsid w:val="00FE2BE7"/>
    <w:rsid w:val="00FE3A5F"/>
    <w:rsid w:val="00FE53C8"/>
    <w:rsid w:val="00FE57BE"/>
    <w:rsid w:val="00FE5CA2"/>
    <w:rsid w:val="00FE6960"/>
    <w:rsid w:val="00FF0C1F"/>
    <w:rsid w:val="00FF0D17"/>
    <w:rsid w:val="00FF15B4"/>
    <w:rsid w:val="00FF181A"/>
    <w:rsid w:val="00FF1FD2"/>
    <w:rsid w:val="00FF2019"/>
    <w:rsid w:val="00FF242E"/>
    <w:rsid w:val="00FF268F"/>
    <w:rsid w:val="00FF2A21"/>
    <w:rsid w:val="00FF2EE4"/>
    <w:rsid w:val="00FF3341"/>
    <w:rsid w:val="00FF34BC"/>
    <w:rsid w:val="00FF38A0"/>
    <w:rsid w:val="00FF3C5E"/>
    <w:rsid w:val="00FF54F8"/>
    <w:rsid w:val="00FF7E8D"/>
    <w:rsid w:val="00FF7EC2"/>
    <w:rsid w:val="01382A2A"/>
    <w:rsid w:val="013F0F1D"/>
    <w:rsid w:val="014C6B51"/>
    <w:rsid w:val="01695103"/>
    <w:rsid w:val="01766DD5"/>
    <w:rsid w:val="01AE6E8C"/>
    <w:rsid w:val="01E12887"/>
    <w:rsid w:val="02B025F4"/>
    <w:rsid w:val="02E17B8B"/>
    <w:rsid w:val="02F92AC1"/>
    <w:rsid w:val="031D282E"/>
    <w:rsid w:val="03361E7B"/>
    <w:rsid w:val="03392689"/>
    <w:rsid w:val="033C386D"/>
    <w:rsid w:val="033F6241"/>
    <w:rsid w:val="03D2039D"/>
    <w:rsid w:val="03EF1A15"/>
    <w:rsid w:val="03F01B14"/>
    <w:rsid w:val="04014AFF"/>
    <w:rsid w:val="04371CEA"/>
    <w:rsid w:val="044C272C"/>
    <w:rsid w:val="04B82F4B"/>
    <w:rsid w:val="04D8169E"/>
    <w:rsid w:val="04E4081B"/>
    <w:rsid w:val="05061DB0"/>
    <w:rsid w:val="05673861"/>
    <w:rsid w:val="05685390"/>
    <w:rsid w:val="056D0B77"/>
    <w:rsid w:val="05827AFF"/>
    <w:rsid w:val="06676FD9"/>
    <w:rsid w:val="06775EBC"/>
    <w:rsid w:val="069A0FC7"/>
    <w:rsid w:val="06A2227B"/>
    <w:rsid w:val="06F61953"/>
    <w:rsid w:val="06FB7A1A"/>
    <w:rsid w:val="07103676"/>
    <w:rsid w:val="07434552"/>
    <w:rsid w:val="078630DC"/>
    <w:rsid w:val="079F4812"/>
    <w:rsid w:val="07B36B06"/>
    <w:rsid w:val="07D858C0"/>
    <w:rsid w:val="087E15BA"/>
    <w:rsid w:val="08995B3C"/>
    <w:rsid w:val="089A156F"/>
    <w:rsid w:val="08AA5C84"/>
    <w:rsid w:val="08C9372F"/>
    <w:rsid w:val="091A3412"/>
    <w:rsid w:val="09483348"/>
    <w:rsid w:val="09483A28"/>
    <w:rsid w:val="094E119B"/>
    <w:rsid w:val="09522BB8"/>
    <w:rsid w:val="096D0AE6"/>
    <w:rsid w:val="0979008E"/>
    <w:rsid w:val="09A44B06"/>
    <w:rsid w:val="09DE4A06"/>
    <w:rsid w:val="09F000BF"/>
    <w:rsid w:val="09FC3F05"/>
    <w:rsid w:val="0A262D36"/>
    <w:rsid w:val="0A5E09AC"/>
    <w:rsid w:val="0A7830A4"/>
    <w:rsid w:val="0A9A7D88"/>
    <w:rsid w:val="0AAF1E88"/>
    <w:rsid w:val="0AF27A6E"/>
    <w:rsid w:val="0B442BA2"/>
    <w:rsid w:val="0B6850FB"/>
    <w:rsid w:val="0BF7193F"/>
    <w:rsid w:val="0C0A59D5"/>
    <w:rsid w:val="0C0E2C22"/>
    <w:rsid w:val="0C3B1F2E"/>
    <w:rsid w:val="0CA05DBA"/>
    <w:rsid w:val="0CDA7C6A"/>
    <w:rsid w:val="0D037C4F"/>
    <w:rsid w:val="0D0F6471"/>
    <w:rsid w:val="0D1F1F51"/>
    <w:rsid w:val="0D51729D"/>
    <w:rsid w:val="0D5C57EE"/>
    <w:rsid w:val="0DAC1872"/>
    <w:rsid w:val="0DB64BA3"/>
    <w:rsid w:val="0E0E3A6F"/>
    <w:rsid w:val="0E236957"/>
    <w:rsid w:val="0E3D6AB1"/>
    <w:rsid w:val="0E8B5502"/>
    <w:rsid w:val="0E963213"/>
    <w:rsid w:val="0F0C5232"/>
    <w:rsid w:val="0F0F6B50"/>
    <w:rsid w:val="0F490C15"/>
    <w:rsid w:val="0FA46CBA"/>
    <w:rsid w:val="0FEB5787"/>
    <w:rsid w:val="0FFB39E0"/>
    <w:rsid w:val="10F31B58"/>
    <w:rsid w:val="11064AA9"/>
    <w:rsid w:val="11114EC2"/>
    <w:rsid w:val="11282DA0"/>
    <w:rsid w:val="11304FDC"/>
    <w:rsid w:val="11765331"/>
    <w:rsid w:val="117A4D1C"/>
    <w:rsid w:val="1187112C"/>
    <w:rsid w:val="11E53DD0"/>
    <w:rsid w:val="12123706"/>
    <w:rsid w:val="1232769D"/>
    <w:rsid w:val="12920887"/>
    <w:rsid w:val="1294592A"/>
    <w:rsid w:val="12AD0190"/>
    <w:rsid w:val="12B24C8C"/>
    <w:rsid w:val="12C0455C"/>
    <w:rsid w:val="12CD2F1F"/>
    <w:rsid w:val="130C3EBB"/>
    <w:rsid w:val="13296046"/>
    <w:rsid w:val="1337521D"/>
    <w:rsid w:val="13656D95"/>
    <w:rsid w:val="136B4092"/>
    <w:rsid w:val="1374322E"/>
    <w:rsid w:val="13A051C1"/>
    <w:rsid w:val="13E05029"/>
    <w:rsid w:val="13EE2FFC"/>
    <w:rsid w:val="14812B90"/>
    <w:rsid w:val="149A2D26"/>
    <w:rsid w:val="14AF3854"/>
    <w:rsid w:val="15211C4B"/>
    <w:rsid w:val="15337F33"/>
    <w:rsid w:val="153F5C8F"/>
    <w:rsid w:val="15936B3D"/>
    <w:rsid w:val="15FF3D3A"/>
    <w:rsid w:val="160113A4"/>
    <w:rsid w:val="161426C7"/>
    <w:rsid w:val="16312C38"/>
    <w:rsid w:val="16543A56"/>
    <w:rsid w:val="16D64F81"/>
    <w:rsid w:val="170B7B85"/>
    <w:rsid w:val="17163368"/>
    <w:rsid w:val="173A6833"/>
    <w:rsid w:val="175E3143"/>
    <w:rsid w:val="17C77A41"/>
    <w:rsid w:val="17D673D0"/>
    <w:rsid w:val="181A7AB0"/>
    <w:rsid w:val="18361FBC"/>
    <w:rsid w:val="1861366A"/>
    <w:rsid w:val="18814EDA"/>
    <w:rsid w:val="18BF35FD"/>
    <w:rsid w:val="19CF3350"/>
    <w:rsid w:val="19EE47A7"/>
    <w:rsid w:val="1AA43E39"/>
    <w:rsid w:val="1ABF3F16"/>
    <w:rsid w:val="1ACF6806"/>
    <w:rsid w:val="1AD04B05"/>
    <w:rsid w:val="1ADA5C14"/>
    <w:rsid w:val="1ADC3DE1"/>
    <w:rsid w:val="1AF80FCB"/>
    <w:rsid w:val="1B9E5E4C"/>
    <w:rsid w:val="1BB25257"/>
    <w:rsid w:val="1BC148DA"/>
    <w:rsid w:val="1BFA4BE2"/>
    <w:rsid w:val="1C567E67"/>
    <w:rsid w:val="1C6A2129"/>
    <w:rsid w:val="1CA70CDE"/>
    <w:rsid w:val="1D091942"/>
    <w:rsid w:val="1D2125FE"/>
    <w:rsid w:val="1D9B0520"/>
    <w:rsid w:val="1DA70681"/>
    <w:rsid w:val="1DAC773C"/>
    <w:rsid w:val="1DBB0E8E"/>
    <w:rsid w:val="1DC85200"/>
    <w:rsid w:val="1DD07CAA"/>
    <w:rsid w:val="1E0122EB"/>
    <w:rsid w:val="1E130AFE"/>
    <w:rsid w:val="1E892D3B"/>
    <w:rsid w:val="1EAF3C42"/>
    <w:rsid w:val="1EDB6313"/>
    <w:rsid w:val="1EE671CA"/>
    <w:rsid w:val="1EF838A1"/>
    <w:rsid w:val="1F4634BE"/>
    <w:rsid w:val="1F563D37"/>
    <w:rsid w:val="1F605B7F"/>
    <w:rsid w:val="1F6B01C6"/>
    <w:rsid w:val="1F9B522C"/>
    <w:rsid w:val="201F4440"/>
    <w:rsid w:val="20380699"/>
    <w:rsid w:val="204F4D26"/>
    <w:rsid w:val="20896193"/>
    <w:rsid w:val="209A3C0F"/>
    <w:rsid w:val="20D23957"/>
    <w:rsid w:val="21291CBF"/>
    <w:rsid w:val="218A1494"/>
    <w:rsid w:val="221F1269"/>
    <w:rsid w:val="22276F28"/>
    <w:rsid w:val="224C2ACA"/>
    <w:rsid w:val="22BC37BD"/>
    <w:rsid w:val="22D622C7"/>
    <w:rsid w:val="22EA1CEA"/>
    <w:rsid w:val="22EE5862"/>
    <w:rsid w:val="22F76C66"/>
    <w:rsid w:val="231D4F42"/>
    <w:rsid w:val="232F19D7"/>
    <w:rsid w:val="23B63C5D"/>
    <w:rsid w:val="23BF3632"/>
    <w:rsid w:val="24265F93"/>
    <w:rsid w:val="247438CC"/>
    <w:rsid w:val="24A92F51"/>
    <w:rsid w:val="24C1171F"/>
    <w:rsid w:val="259F4BF2"/>
    <w:rsid w:val="25A20161"/>
    <w:rsid w:val="25D51428"/>
    <w:rsid w:val="25F8241B"/>
    <w:rsid w:val="25FD1E90"/>
    <w:rsid w:val="261B5986"/>
    <w:rsid w:val="261C4494"/>
    <w:rsid w:val="269F0C21"/>
    <w:rsid w:val="26E66951"/>
    <w:rsid w:val="26E7093D"/>
    <w:rsid w:val="27E56825"/>
    <w:rsid w:val="283D79DC"/>
    <w:rsid w:val="286E6AFD"/>
    <w:rsid w:val="286F45E4"/>
    <w:rsid w:val="286F4DC1"/>
    <w:rsid w:val="288858E7"/>
    <w:rsid w:val="289A3D5D"/>
    <w:rsid w:val="29934259"/>
    <w:rsid w:val="299D3B3E"/>
    <w:rsid w:val="29C47682"/>
    <w:rsid w:val="29CE15CB"/>
    <w:rsid w:val="29E206C5"/>
    <w:rsid w:val="29F07D8B"/>
    <w:rsid w:val="2A034E82"/>
    <w:rsid w:val="2A0517FE"/>
    <w:rsid w:val="2AEC6C2E"/>
    <w:rsid w:val="2B173DA1"/>
    <w:rsid w:val="2B4064C6"/>
    <w:rsid w:val="2B4A0088"/>
    <w:rsid w:val="2B6852FC"/>
    <w:rsid w:val="2B900624"/>
    <w:rsid w:val="2BBF2319"/>
    <w:rsid w:val="2BEE59C2"/>
    <w:rsid w:val="2C416A03"/>
    <w:rsid w:val="2C576226"/>
    <w:rsid w:val="2C5824FC"/>
    <w:rsid w:val="2C736E1D"/>
    <w:rsid w:val="2CAC45B8"/>
    <w:rsid w:val="2CB05396"/>
    <w:rsid w:val="2CDF621C"/>
    <w:rsid w:val="2D143B46"/>
    <w:rsid w:val="2D16207C"/>
    <w:rsid w:val="2D240F7D"/>
    <w:rsid w:val="2D4F7E36"/>
    <w:rsid w:val="2DA76D2F"/>
    <w:rsid w:val="2DAB007F"/>
    <w:rsid w:val="2DC74841"/>
    <w:rsid w:val="2E2D589B"/>
    <w:rsid w:val="2E3D769E"/>
    <w:rsid w:val="2E9C2616"/>
    <w:rsid w:val="2EBC4E8D"/>
    <w:rsid w:val="2EFA351F"/>
    <w:rsid w:val="2F211ED5"/>
    <w:rsid w:val="2F2979B5"/>
    <w:rsid w:val="2F9B7C03"/>
    <w:rsid w:val="2FAA2902"/>
    <w:rsid w:val="2FD61AFD"/>
    <w:rsid w:val="30215F63"/>
    <w:rsid w:val="30594A9D"/>
    <w:rsid w:val="30D40E30"/>
    <w:rsid w:val="30EA4765"/>
    <w:rsid w:val="312D4A00"/>
    <w:rsid w:val="31407639"/>
    <w:rsid w:val="3159124A"/>
    <w:rsid w:val="319061AC"/>
    <w:rsid w:val="3194316E"/>
    <w:rsid w:val="31A57A34"/>
    <w:rsid w:val="31A94D7A"/>
    <w:rsid w:val="32A34F55"/>
    <w:rsid w:val="32B65376"/>
    <w:rsid w:val="32C13869"/>
    <w:rsid w:val="33072A1C"/>
    <w:rsid w:val="330C2166"/>
    <w:rsid w:val="33230D9F"/>
    <w:rsid w:val="332B5D17"/>
    <w:rsid w:val="333A7565"/>
    <w:rsid w:val="33F67472"/>
    <w:rsid w:val="340417C8"/>
    <w:rsid w:val="340525BC"/>
    <w:rsid w:val="344C2C98"/>
    <w:rsid w:val="34904552"/>
    <w:rsid w:val="35061A99"/>
    <w:rsid w:val="353201D7"/>
    <w:rsid w:val="358A0071"/>
    <w:rsid w:val="35C109EA"/>
    <w:rsid w:val="35D56555"/>
    <w:rsid w:val="35E35940"/>
    <w:rsid w:val="35FA59C6"/>
    <w:rsid w:val="363B5377"/>
    <w:rsid w:val="364D02F3"/>
    <w:rsid w:val="366E0AD0"/>
    <w:rsid w:val="36702C5B"/>
    <w:rsid w:val="36A55DE0"/>
    <w:rsid w:val="36C83F29"/>
    <w:rsid w:val="37152F66"/>
    <w:rsid w:val="372C2739"/>
    <w:rsid w:val="375859D1"/>
    <w:rsid w:val="37585FDB"/>
    <w:rsid w:val="378B3228"/>
    <w:rsid w:val="37F247FE"/>
    <w:rsid w:val="38237904"/>
    <w:rsid w:val="38563033"/>
    <w:rsid w:val="38586351"/>
    <w:rsid w:val="388B0C24"/>
    <w:rsid w:val="38C01EBE"/>
    <w:rsid w:val="38DB7ABB"/>
    <w:rsid w:val="39081C0B"/>
    <w:rsid w:val="39135D39"/>
    <w:rsid w:val="395D61B9"/>
    <w:rsid w:val="39791F51"/>
    <w:rsid w:val="398074CC"/>
    <w:rsid w:val="39C11A55"/>
    <w:rsid w:val="39D4377B"/>
    <w:rsid w:val="39F87AC2"/>
    <w:rsid w:val="39FA5995"/>
    <w:rsid w:val="3A5055C2"/>
    <w:rsid w:val="3A565010"/>
    <w:rsid w:val="3AC2679F"/>
    <w:rsid w:val="3B8D0E30"/>
    <w:rsid w:val="3C352ED2"/>
    <w:rsid w:val="3C363332"/>
    <w:rsid w:val="3C5946E4"/>
    <w:rsid w:val="3C9C7C85"/>
    <w:rsid w:val="3CAE0B8C"/>
    <w:rsid w:val="3CC57B88"/>
    <w:rsid w:val="3CCB46CA"/>
    <w:rsid w:val="3CD3715E"/>
    <w:rsid w:val="3CD92C87"/>
    <w:rsid w:val="3CEA09F1"/>
    <w:rsid w:val="3D3E1990"/>
    <w:rsid w:val="3D65451B"/>
    <w:rsid w:val="3D7F18C4"/>
    <w:rsid w:val="3E6310F9"/>
    <w:rsid w:val="3E8536B0"/>
    <w:rsid w:val="3EC405C0"/>
    <w:rsid w:val="3F420D29"/>
    <w:rsid w:val="3F43716F"/>
    <w:rsid w:val="3F630B13"/>
    <w:rsid w:val="3FF52D82"/>
    <w:rsid w:val="400C69BD"/>
    <w:rsid w:val="40347303"/>
    <w:rsid w:val="404774AE"/>
    <w:rsid w:val="404D39DF"/>
    <w:rsid w:val="407A32C9"/>
    <w:rsid w:val="40897CC2"/>
    <w:rsid w:val="40CF35E1"/>
    <w:rsid w:val="40F7192E"/>
    <w:rsid w:val="40FB0EB3"/>
    <w:rsid w:val="41074B6E"/>
    <w:rsid w:val="41217D64"/>
    <w:rsid w:val="413A116B"/>
    <w:rsid w:val="4149495C"/>
    <w:rsid w:val="41555136"/>
    <w:rsid w:val="415A58F6"/>
    <w:rsid w:val="4165522A"/>
    <w:rsid w:val="41752CB6"/>
    <w:rsid w:val="41AE2EA9"/>
    <w:rsid w:val="41D349E6"/>
    <w:rsid w:val="41E13786"/>
    <w:rsid w:val="420729C6"/>
    <w:rsid w:val="42202E4D"/>
    <w:rsid w:val="426E5C20"/>
    <w:rsid w:val="429C6CCE"/>
    <w:rsid w:val="42C56BB5"/>
    <w:rsid w:val="42EE6590"/>
    <w:rsid w:val="43155919"/>
    <w:rsid w:val="43166C80"/>
    <w:rsid w:val="4323038E"/>
    <w:rsid w:val="43441515"/>
    <w:rsid w:val="437644D7"/>
    <w:rsid w:val="4383394D"/>
    <w:rsid w:val="43A0005B"/>
    <w:rsid w:val="43B61623"/>
    <w:rsid w:val="442E3818"/>
    <w:rsid w:val="44596420"/>
    <w:rsid w:val="448B2AB9"/>
    <w:rsid w:val="44CB645E"/>
    <w:rsid w:val="44D77A4F"/>
    <w:rsid w:val="457710DC"/>
    <w:rsid w:val="45952FE2"/>
    <w:rsid w:val="45D853E3"/>
    <w:rsid w:val="45F134FD"/>
    <w:rsid w:val="45F96E42"/>
    <w:rsid w:val="46340DAE"/>
    <w:rsid w:val="46706A56"/>
    <w:rsid w:val="469B21FE"/>
    <w:rsid w:val="47652269"/>
    <w:rsid w:val="477E42F8"/>
    <w:rsid w:val="479B049F"/>
    <w:rsid w:val="47A0177D"/>
    <w:rsid w:val="48174B87"/>
    <w:rsid w:val="481A5BD0"/>
    <w:rsid w:val="482B523D"/>
    <w:rsid w:val="484747CE"/>
    <w:rsid w:val="487E2195"/>
    <w:rsid w:val="48877A3B"/>
    <w:rsid w:val="489E2492"/>
    <w:rsid w:val="48CA3249"/>
    <w:rsid w:val="4943602D"/>
    <w:rsid w:val="49625D9E"/>
    <w:rsid w:val="49732AF3"/>
    <w:rsid w:val="499441BE"/>
    <w:rsid w:val="49AC0F4E"/>
    <w:rsid w:val="49E66091"/>
    <w:rsid w:val="4A1E2340"/>
    <w:rsid w:val="4A204DE6"/>
    <w:rsid w:val="4A2245DD"/>
    <w:rsid w:val="4A300E0A"/>
    <w:rsid w:val="4A5D1281"/>
    <w:rsid w:val="4A6F136C"/>
    <w:rsid w:val="4A7460A9"/>
    <w:rsid w:val="4AD53A8F"/>
    <w:rsid w:val="4AE521B3"/>
    <w:rsid w:val="4B9848FD"/>
    <w:rsid w:val="4C3B008D"/>
    <w:rsid w:val="4C3D6BE9"/>
    <w:rsid w:val="4C4351DF"/>
    <w:rsid w:val="4C716CD5"/>
    <w:rsid w:val="4C7402D7"/>
    <w:rsid w:val="4C7D7690"/>
    <w:rsid w:val="4CA63027"/>
    <w:rsid w:val="4CC1387F"/>
    <w:rsid w:val="4D587BF8"/>
    <w:rsid w:val="4D6F6618"/>
    <w:rsid w:val="4DEB6377"/>
    <w:rsid w:val="4E255B76"/>
    <w:rsid w:val="4E507E14"/>
    <w:rsid w:val="4E721C57"/>
    <w:rsid w:val="4E8C5FC4"/>
    <w:rsid w:val="4EA16297"/>
    <w:rsid w:val="4F046F68"/>
    <w:rsid w:val="4F2715E4"/>
    <w:rsid w:val="4F38259A"/>
    <w:rsid w:val="4F3A1E32"/>
    <w:rsid w:val="4F460540"/>
    <w:rsid w:val="4F604CD9"/>
    <w:rsid w:val="4F673CD7"/>
    <w:rsid w:val="4F882D63"/>
    <w:rsid w:val="4F991DB7"/>
    <w:rsid w:val="4FA577EC"/>
    <w:rsid w:val="4FC6746C"/>
    <w:rsid w:val="4FF64D3D"/>
    <w:rsid w:val="50105469"/>
    <w:rsid w:val="506121E3"/>
    <w:rsid w:val="507C65E9"/>
    <w:rsid w:val="51190B49"/>
    <w:rsid w:val="51711289"/>
    <w:rsid w:val="518671D1"/>
    <w:rsid w:val="51AC1003"/>
    <w:rsid w:val="51F03F6A"/>
    <w:rsid w:val="51FF797F"/>
    <w:rsid w:val="52315F82"/>
    <w:rsid w:val="524D7600"/>
    <w:rsid w:val="525F1B6B"/>
    <w:rsid w:val="532E09DC"/>
    <w:rsid w:val="5339762F"/>
    <w:rsid w:val="534C78B7"/>
    <w:rsid w:val="53633ABC"/>
    <w:rsid w:val="536630FB"/>
    <w:rsid w:val="53A0216B"/>
    <w:rsid w:val="53C45011"/>
    <w:rsid w:val="53C658BC"/>
    <w:rsid w:val="54127EBD"/>
    <w:rsid w:val="54FE68DE"/>
    <w:rsid w:val="55066B13"/>
    <w:rsid w:val="55127096"/>
    <w:rsid w:val="55254864"/>
    <w:rsid w:val="55443474"/>
    <w:rsid w:val="55823A64"/>
    <w:rsid w:val="55A9482F"/>
    <w:rsid w:val="55C968EE"/>
    <w:rsid w:val="55EB0D1D"/>
    <w:rsid w:val="56496330"/>
    <w:rsid w:val="56E20C22"/>
    <w:rsid w:val="56E47809"/>
    <w:rsid w:val="56F41935"/>
    <w:rsid w:val="56FC75C3"/>
    <w:rsid w:val="57080D7A"/>
    <w:rsid w:val="571F5754"/>
    <w:rsid w:val="575B6DF3"/>
    <w:rsid w:val="57DB09A7"/>
    <w:rsid w:val="58250BE3"/>
    <w:rsid w:val="58464597"/>
    <w:rsid w:val="58511FF2"/>
    <w:rsid w:val="585922E6"/>
    <w:rsid w:val="585F06C3"/>
    <w:rsid w:val="58756D03"/>
    <w:rsid w:val="58797795"/>
    <w:rsid w:val="58B35680"/>
    <w:rsid w:val="58E90114"/>
    <w:rsid w:val="58F84FD3"/>
    <w:rsid w:val="58F95157"/>
    <w:rsid w:val="58FB02D0"/>
    <w:rsid w:val="58FD58A1"/>
    <w:rsid w:val="590D70DF"/>
    <w:rsid w:val="597B2F43"/>
    <w:rsid w:val="599C5536"/>
    <w:rsid w:val="59BE1640"/>
    <w:rsid w:val="59CB5EB5"/>
    <w:rsid w:val="59F52EB6"/>
    <w:rsid w:val="5A405767"/>
    <w:rsid w:val="5A41342B"/>
    <w:rsid w:val="5A470DD9"/>
    <w:rsid w:val="5A89319F"/>
    <w:rsid w:val="5A984934"/>
    <w:rsid w:val="5B0E0A7E"/>
    <w:rsid w:val="5B460A5C"/>
    <w:rsid w:val="5B7B2B30"/>
    <w:rsid w:val="5BC33F55"/>
    <w:rsid w:val="5C021E45"/>
    <w:rsid w:val="5C254EAA"/>
    <w:rsid w:val="5CCC6054"/>
    <w:rsid w:val="5CFE0E3E"/>
    <w:rsid w:val="5D2B7352"/>
    <w:rsid w:val="5D645D48"/>
    <w:rsid w:val="5DBE1153"/>
    <w:rsid w:val="5DF641E7"/>
    <w:rsid w:val="5E5673A8"/>
    <w:rsid w:val="5E5E3FAE"/>
    <w:rsid w:val="5E7A4B6B"/>
    <w:rsid w:val="5E83101A"/>
    <w:rsid w:val="5EA43972"/>
    <w:rsid w:val="5EC62F6A"/>
    <w:rsid w:val="5ED8774A"/>
    <w:rsid w:val="5EF35477"/>
    <w:rsid w:val="5F0117BC"/>
    <w:rsid w:val="5F092B01"/>
    <w:rsid w:val="5F106CF8"/>
    <w:rsid w:val="5F3D0EB0"/>
    <w:rsid w:val="5FD564F1"/>
    <w:rsid w:val="5FD84695"/>
    <w:rsid w:val="60046CB5"/>
    <w:rsid w:val="6010299F"/>
    <w:rsid w:val="602A5C78"/>
    <w:rsid w:val="60334714"/>
    <w:rsid w:val="60432042"/>
    <w:rsid w:val="608535D5"/>
    <w:rsid w:val="608A3879"/>
    <w:rsid w:val="60AD1580"/>
    <w:rsid w:val="60FA66CE"/>
    <w:rsid w:val="617552B6"/>
    <w:rsid w:val="61805986"/>
    <w:rsid w:val="61A25207"/>
    <w:rsid w:val="61DA7EA3"/>
    <w:rsid w:val="6257111B"/>
    <w:rsid w:val="62CF0F7E"/>
    <w:rsid w:val="62E62F4B"/>
    <w:rsid w:val="62E95123"/>
    <w:rsid w:val="6316781D"/>
    <w:rsid w:val="632A7697"/>
    <w:rsid w:val="633322A4"/>
    <w:rsid w:val="63381C06"/>
    <w:rsid w:val="635665C5"/>
    <w:rsid w:val="636D1D99"/>
    <w:rsid w:val="63C7190A"/>
    <w:rsid w:val="644537B8"/>
    <w:rsid w:val="647B1678"/>
    <w:rsid w:val="64B01E07"/>
    <w:rsid w:val="64D359B4"/>
    <w:rsid w:val="64D4006A"/>
    <w:rsid w:val="65131396"/>
    <w:rsid w:val="653A56F2"/>
    <w:rsid w:val="655B4F6F"/>
    <w:rsid w:val="656045B0"/>
    <w:rsid w:val="65AF5EDC"/>
    <w:rsid w:val="65CE1F97"/>
    <w:rsid w:val="65D05AD1"/>
    <w:rsid w:val="65E239E0"/>
    <w:rsid w:val="6663343E"/>
    <w:rsid w:val="66817CB7"/>
    <w:rsid w:val="66AA17FF"/>
    <w:rsid w:val="66FD276F"/>
    <w:rsid w:val="673E0F94"/>
    <w:rsid w:val="67880A40"/>
    <w:rsid w:val="679A782E"/>
    <w:rsid w:val="68006274"/>
    <w:rsid w:val="6852376A"/>
    <w:rsid w:val="693F1D87"/>
    <w:rsid w:val="694547CD"/>
    <w:rsid w:val="694806C9"/>
    <w:rsid w:val="69881AE7"/>
    <w:rsid w:val="699C7DEA"/>
    <w:rsid w:val="69E16C54"/>
    <w:rsid w:val="6A132D05"/>
    <w:rsid w:val="6A4B66C3"/>
    <w:rsid w:val="6AC65D4A"/>
    <w:rsid w:val="6B1808C4"/>
    <w:rsid w:val="6B247C6F"/>
    <w:rsid w:val="6B6D1233"/>
    <w:rsid w:val="6B8F4D6E"/>
    <w:rsid w:val="6BC04ABD"/>
    <w:rsid w:val="6BE14C92"/>
    <w:rsid w:val="6C06502B"/>
    <w:rsid w:val="6CA9147F"/>
    <w:rsid w:val="6CB40765"/>
    <w:rsid w:val="6D002FBE"/>
    <w:rsid w:val="6D261BD8"/>
    <w:rsid w:val="6D4A7830"/>
    <w:rsid w:val="6D4E155A"/>
    <w:rsid w:val="6E084513"/>
    <w:rsid w:val="6E1B015A"/>
    <w:rsid w:val="6E2A4BE8"/>
    <w:rsid w:val="6E571C1D"/>
    <w:rsid w:val="6ED547AD"/>
    <w:rsid w:val="6EEC2F0C"/>
    <w:rsid w:val="6F1F709E"/>
    <w:rsid w:val="6F394F6C"/>
    <w:rsid w:val="6F635A1E"/>
    <w:rsid w:val="6F714474"/>
    <w:rsid w:val="6F733223"/>
    <w:rsid w:val="6FE23626"/>
    <w:rsid w:val="701B3E8D"/>
    <w:rsid w:val="70530E61"/>
    <w:rsid w:val="706D6B4F"/>
    <w:rsid w:val="70A94E62"/>
    <w:rsid w:val="71153349"/>
    <w:rsid w:val="712E6624"/>
    <w:rsid w:val="715A570D"/>
    <w:rsid w:val="717E7296"/>
    <w:rsid w:val="71800B2E"/>
    <w:rsid w:val="71CE2A46"/>
    <w:rsid w:val="72014041"/>
    <w:rsid w:val="722E5D72"/>
    <w:rsid w:val="723F2691"/>
    <w:rsid w:val="72846B95"/>
    <w:rsid w:val="72DF7564"/>
    <w:rsid w:val="7330179D"/>
    <w:rsid w:val="739A24CD"/>
    <w:rsid w:val="741B36D1"/>
    <w:rsid w:val="743245EF"/>
    <w:rsid w:val="74681E8D"/>
    <w:rsid w:val="748F1773"/>
    <w:rsid w:val="74AD2DCB"/>
    <w:rsid w:val="74D515AA"/>
    <w:rsid w:val="74FC7FF2"/>
    <w:rsid w:val="7511184B"/>
    <w:rsid w:val="75117EF6"/>
    <w:rsid w:val="752621C7"/>
    <w:rsid w:val="75680C2B"/>
    <w:rsid w:val="764239C6"/>
    <w:rsid w:val="764F3097"/>
    <w:rsid w:val="76B81831"/>
    <w:rsid w:val="77145679"/>
    <w:rsid w:val="773C3561"/>
    <w:rsid w:val="7750252D"/>
    <w:rsid w:val="779760A7"/>
    <w:rsid w:val="779B46DA"/>
    <w:rsid w:val="77D70DAD"/>
    <w:rsid w:val="77DF61B9"/>
    <w:rsid w:val="780E3DC6"/>
    <w:rsid w:val="787B5C1D"/>
    <w:rsid w:val="788D2E44"/>
    <w:rsid w:val="78CC4E73"/>
    <w:rsid w:val="78D766A7"/>
    <w:rsid w:val="790107E2"/>
    <w:rsid w:val="7940016F"/>
    <w:rsid w:val="79416B5A"/>
    <w:rsid w:val="79793D0E"/>
    <w:rsid w:val="79FC1788"/>
    <w:rsid w:val="7A001B66"/>
    <w:rsid w:val="7A274DD1"/>
    <w:rsid w:val="7A3F025A"/>
    <w:rsid w:val="7A5D6874"/>
    <w:rsid w:val="7A9C4DB8"/>
    <w:rsid w:val="7AAC1B48"/>
    <w:rsid w:val="7AB30F5E"/>
    <w:rsid w:val="7B0A7C4C"/>
    <w:rsid w:val="7B3A48D9"/>
    <w:rsid w:val="7B405755"/>
    <w:rsid w:val="7BB96777"/>
    <w:rsid w:val="7C3E49CF"/>
    <w:rsid w:val="7C8E21AF"/>
    <w:rsid w:val="7CA47BB3"/>
    <w:rsid w:val="7CBA3F66"/>
    <w:rsid w:val="7CD24679"/>
    <w:rsid w:val="7D0758AE"/>
    <w:rsid w:val="7D08573E"/>
    <w:rsid w:val="7D991DA8"/>
    <w:rsid w:val="7DBC3EBD"/>
    <w:rsid w:val="7DF10ED8"/>
    <w:rsid w:val="7E0E55E6"/>
    <w:rsid w:val="7EC44A62"/>
    <w:rsid w:val="7ECA33CA"/>
    <w:rsid w:val="7ECC6B52"/>
    <w:rsid w:val="7EE622A3"/>
    <w:rsid w:val="7F034BE8"/>
    <w:rsid w:val="7F186281"/>
    <w:rsid w:val="7F580036"/>
    <w:rsid w:val="7F900081"/>
    <w:rsid w:val="7FA2248A"/>
    <w:rsid w:val="7FA9169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2F46655"/>
  <w15:docId w15:val="{E8831169-7B04-4D41-B316-52C621313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qFormat="1"/>
    <w:lsdException w:name="toc 2" w:locked="1" w:uiPriority="39" w:unhideWhenUsed="1" w:qFormat="1"/>
    <w:lsdException w:name="toc 3" w:locked="1" w:uiPriority="39" w:unhideWhenUsed="1" w:qFormat="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uiPriority="0" w:qFormat="1"/>
    <w:lsdException w:name="footnote text" w:semiHidden="1" w:uiPriority="0" w:qFormat="1"/>
    <w:lsdException w:name="annotation text" w:qFormat="1"/>
    <w:lsdException w:name="header" w:qFormat="1"/>
    <w:lsdException w:name="foot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unhideWhenUsed="1" w:qFormat="1"/>
    <w:lsdException w:name="endnote text" w:unhideWhenUsed="1" w:qFormat="1"/>
    <w:lsdException w:name="table of authorities" w:uiPriority="0" w:qFormat="1"/>
    <w:lsdException w:name="macro" w:semiHidden="1" w:unhideWhenUsed="1"/>
    <w:lsdException w:name="toa heading" w:uiPriority="0"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qFormat="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uiPriority="0" w:qFormat="1"/>
    <w:lsdException w:name="Body Text Indent 3" w:qFormat="1"/>
    <w:lsdException w:name="Block Text" w:qFormat="1"/>
    <w:lsdException w:name="Hyperlink" w:unhideWhenUsed="1" w:qFormat="1"/>
    <w:lsdException w:name="FollowedHyperlink" w:qFormat="1"/>
    <w:lsdException w:name="Strong" w:locked="1" w:uiPriority="0" w:qFormat="1"/>
    <w:lsdException w:name="Emphasis" w:locked="1" w:uiPriority="20" w:qFormat="1"/>
    <w:lsdException w:name="Document Map" w:semiHidden="1"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pPr>
      <w:widowControl w:val="0"/>
      <w:jc w:val="both"/>
    </w:pPr>
    <w:rPr>
      <w:kern w:val="2"/>
      <w:sz w:val="21"/>
      <w:szCs w:val="24"/>
    </w:rPr>
  </w:style>
  <w:style w:type="paragraph" w:styleId="1">
    <w:name w:val="heading 1"/>
    <w:basedOn w:val="a2"/>
    <w:next w:val="a2"/>
    <w:link w:val="10"/>
    <w:qFormat/>
    <w:pPr>
      <w:keepNext/>
      <w:numPr>
        <w:numId w:val="1"/>
      </w:numPr>
      <w:outlineLvl w:val="0"/>
    </w:pPr>
    <w:rPr>
      <w:rFonts w:eastAsia="黑体"/>
      <w:b/>
      <w:sz w:val="28"/>
      <w:szCs w:val="20"/>
    </w:rPr>
  </w:style>
  <w:style w:type="paragraph" w:styleId="2">
    <w:name w:val="heading 2"/>
    <w:basedOn w:val="a2"/>
    <w:next w:val="a2"/>
    <w:link w:val="20"/>
    <w:qFormat/>
    <w:pPr>
      <w:keepNext/>
      <w:keepLines/>
      <w:numPr>
        <w:ilvl w:val="1"/>
        <w:numId w:val="2"/>
      </w:numPr>
      <w:spacing w:before="260" w:after="260" w:line="416" w:lineRule="auto"/>
      <w:outlineLvl w:val="1"/>
    </w:pPr>
    <w:rPr>
      <w:rFonts w:ascii="Arial" w:eastAsia="黑体" w:hAnsi="Arial"/>
      <w:sz w:val="24"/>
      <w:szCs w:val="20"/>
    </w:rPr>
  </w:style>
  <w:style w:type="paragraph" w:styleId="3">
    <w:name w:val="heading 3"/>
    <w:basedOn w:val="a2"/>
    <w:next w:val="a3"/>
    <w:link w:val="30"/>
    <w:qFormat/>
    <w:pPr>
      <w:keepNext/>
      <w:numPr>
        <w:ilvl w:val="2"/>
        <w:numId w:val="2"/>
      </w:numPr>
      <w:spacing w:line="400" w:lineRule="exact"/>
      <w:jc w:val="center"/>
      <w:outlineLvl w:val="2"/>
    </w:pPr>
    <w:rPr>
      <w:rFonts w:ascii="仿宋_GB2312" w:eastAsia="仿宋_GB2312"/>
      <w:sz w:val="32"/>
      <w:szCs w:val="20"/>
    </w:rPr>
  </w:style>
  <w:style w:type="paragraph" w:styleId="4">
    <w:name w:val="heading 4"/>
    <w:basedOn w:val="a2"/>
    <w:next w:val="a2"/>
    <w:link w:val="40"/>
    <w:qFormat/>
    <w:pPr>
      <w:keepNext/>
      <w:keepLines/>
      <w:spacing w:before="280" w:after="290" w:line="376" w:lineRule="auto"/>
      <w:outlineLvl w:val="3"/>
    </w:pPr>
    <w:rPr>
      <w:rFonts w:ascii="Cambria" w:hAnsi="Cambria"/>
      <w:b/>
      <w:bCs/>
      <w:kern w:val="0"/>
      <w:sz w:val="28"/>
      <w:szCs w:val="28"/>
    </w:rPr>
  </w:style>
  <w:style w:type="paragraph" w:styleId="5">
    <w:name w:val="heading 5"/>
    <w:basedOn w:val="a2"/>
    <w:next w:val="a2"/>
    <w:link w:val="50"/>
    <w:qFormat/>
    <w:pPr>
      <w:keepNext/>
      <w:keepLines/>
      <w:spacing w:before="280" w:after="290" w:line="376" w:lineRule="auto"/>
      <w:outlineLvl w:val="4"/>
    </w:pPr>
    <w:rPr>
      <w:b/>
      <w:bCs/>
      <w:kern w:val="0"/>
      <w:sz w:val="28"/>
      <w:szCs w:val="28"/>
    </w:rPr>
  </w:style>
  <w:style w:type="paragraph" w:styleId="6">
    <w:name w:val="heading 6"/>
    <w:basedOn w:val="a2"/>
    <w:next w:val="a2"/>
    <w:link w:val="60"/>
    <w:qFormat/>
    <w:locked/>
    <w:pPr>
      <w:keepNext/>
      <w:keepLines/>
      <w:spacing w:before="240" w:after="64" w:line="320" w:lineRule="auto"/>
      <w:outlineLvl w:val="5"/>
    </w:pPr>
    <w:rPr>
      <w:rFonts w:ascii="Arial" w:eastAsia="黑体" w:hAnsi="Arial"/>
      <w:b/>
      <w:bCs/>
      <w:sz w:val="24"/>
    </w:rPr>
  </w:style>
  <w:style w:type="paragraph" w:styleId="7">
    <w:name w:val="heading 7"/>
    <w:basedOn w:val="a2"/>
    <w:next w:val="a2"/>
    <w:link w:val="70"/>
    <w:qFormat/>
    <w:locked/>
    <w:pPr>
      <w:keepNext/>
      <w:keepLines/>
      <w:spacing w:before="240" w:after="64" w:line="320" w:lineRule="auto"/>
      <w:outlineLvl w:val="6"/>
    </w:pPr>
    <w:rPr>
      <w:rFonts w:ascii="Calibri" w:hAnsi="Calibri"/>
      <w:b/>
      <w:bCs/>
      <w:sz w:val="24"/>
    </w:rPr>
  </w:style>
  <w:style w:type="paragraph" w:styleId="8">
    <w:name w:val="heading 8"/>
    <w:basedOn w:val="a2"/>
    <w:next w:val="a2"/>
    <w:link w:val="80"/>
    <w:qFormat/>
    <w:locked/>
    <w:pPr>
      <w:keepNext/>
      <w:keepLines/>
      <w:spacing w:before="240" w:after="64" w:line="320" w:lineRule="auto"/>
      <w:outlineLvl w:val="7"/>
    </w:pPr>
    <w:rPr>
      <w:rFonts w:ascii="Arial" w:eastAsia="黑体" w:hAnsi="Arial"/>
      <w:sz w:val="24"/>
    </w:rPr>
  </w:style>
  <w:style w:type="paragraph" w:styleId="9">
    <w:name w:val="heading 9"/>
    <w:basedOn w:val="a2"/>
    <w:next w:val="a2"/>
    <w:link w:val="90"/>
    <w:qFormat/>
    <w:locked/>
    <w:pPr>
      <w:keepNext/>
      <w:keepLines/>
      <w:spacing w:before="240" w:after="64" w:line="320" w:lineRule="auto"/>
      <w:outlineLvl w:val="8"/>
    </w:pPr>
    <w:rPr>
      <w:rFonts w:ascii="Arial" w:eastAsia="黑体" w:hAnsi="Arial"/>
      <w:szCs w:val="2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3">
    <w:name w:val="Normal Indent"/>
    <w:basedOn w:val="a2"/>
    <w:link w:val="a7"/>
    <w:qFormat/>
    <w:pPr>
      <w:widowControl/>
      <w:ind w:firstLine="420"/>
      <w:jc w:val="left"/>
    </w:pPr>
    <w:rPr>
      <w:kern w:val="0"/>
      <w:sz w:val="20"/>
      <w:szCs w:val="20"/>
    </w:rPr>
  </w:style>
  <w:style w:type="paragraph" w:styleId="a8">
    <w:name w:val="table of authorities"/>
    <w:basedOn w:val="a2"/>
    <w:next w:val="a2"/>
    <w:qFormat/>
    <w:pPr>
      <w:ind w:left="210" w:hanging="210"/>
      <w:jc w:val="left"/>
    </w:pPr>
    <w:rPr>
      <w:rFonts w:ascii="Calibri" w:hAnsi="Calibri"/>
      <w:sz w:val="20"/>
      <w:szCs w:val="20"/>
    </w:rPr>
  </w:style>
  <w:style w:type="paragraph" w:styleId="a9">
    <w:name w:val="Document Map"/>
    <w:basedOn w:val="a2"/>
    <w:link w:val="aa"/>
    <w:uiPriority w:val="99"/>
    <w:semiHidden/>
    <w:qFormat/>
    <w:pPr>
      <w:shd w:val="clear" w:color="auto" w:fill="000080"/>
    </w:pPr>
  </w:style>
  <w:style w:type="paragraph" w:styleId="ab">
    <w:name w:val="toa heading"/>
    <w:basedOn w:val="a2"/>
    <w:next w:val="a2"/>
    <w:qFormat/>
    <w:pPr>
      <w:spacing w:before="240" w:after="120"/>
      <w:jc w:val="center"/>
    </w:pPr>
    <w:rPr>
      <w:rFonts w:ascii="Calibri" w:hAnsi="Calibri" w:cs="Arial"/>
      <w:smallCaps/>
      <w:sz w:val="22"/>
      <w:szCs w:val="22"/>
      <w:u w:val="single"/>
    </w:rPr>
  </w:style>
  <w:style w:type="paragraph" w:styleId="ac">
    <w:name w:val="annotation text"/>
    <w:basedOn w:val="a2"/>
    <w:link w:val="ad"/>
    <w:uiPriority w:val="99"/>
    <w:qFormat/>
    <w:pPr>
      <w:jc w:val="left"/>
    </w:pPr>
    <w:rPr>
      <w:rFonts w:ascii="Tahoma" w:hAnsi="Tahoma"/>
      <w:color w:val="000000"/>
    </w:rPr>
  </w:style>
  <w:style w:type="paragraph" w:styleId="31">
    <w:name w:val="Body Text 3"/>
    <w:basedOn w:val="a2"/>
    <w:link w:val="32"/>
    <w:qFormat/>
    <w:pPr>
      <w:widowControl/>
      <w:adjustRightInd w:val="0"/>
      <w:snapToGrid w:val="0"/>
      <w:spacing w:line="300" w:lineRule="auto"/>
      <w:jc w:val="left"/>
    </w:pPr>
    <w:rPr>
      <w:kern w:val="0"/>
      <w:sz w:val="16"/>
      <w:szCs w:val="16"/>
    </w:rPr>
  </w:style>
  <w:style w:type="paragraph" w:styleId="ae">
    <w:name w:val="Body Text"/>
    <w:basedOn w:val="a2"/>
    <w:link w:val="af"/>
    <w:qFormat/>
    <w:pPr>
      <w:spacing w:after="120"/>
    </w:pPr>
    <w:rPr>
      <w:kern w:val="0"/>
      <w:sz w:val="24"/>
    </w:rPr>
  </w:style>
  <w:style w:type="paragraph" w:styleId="af0">
    <w:name w:val="Body Text Indent"/>
    <w:basedOn w:val="a2"/>
    <w:link w:val="af1"/>
    <w:uiPriority w:val="99"/>
    <w:qFormat/>
    <w:pPr>
      <w:ind w:firstLineChars="200" w:firstLine="420"/>
    </w:pPr>
    <w:rPr>
      <w:kern w:val="0"/>
      <w:sz w:val="24"/>
      <w:shd w:val="pct10" w:color="auto" w:fill="FFFFFF"/>
    </w:rPr>
  </w:style>
  <w:style w:type="paragraph" w:styleId="af2">
    <w:name w:val="Block Text"/>
    <w:basedOn w:val="a2"/>
    <w:uiPriority w:val="99"/>
    <w:qFormat/>
    <w:pPr>
      <w:ind w:left="113" w:right="113"/>
      <w:jc w:val="center"/>
    </w:pPr>
    <w:rPr>
      <w:b/>
      <w:bCs/>
      <w:sz w:val="18"/>
      <w:szCs w:val="20"/>
    </w:rPr>
  </w:style>
  <w:style w:type="paragraph" w:styleId="41">
    <w:name w:val="index 4"/>
    <w:basedOn w:val="a2"/>
    <w:next w:val="a2"/>
    <w:uiPriority w:val="99"/>
    <w:unhideWhenUsed/>
    <w:qFormat/>
    <w:pPr>
      <w:autoSpaceDE w:val="0"/>
      <w:autoSpaceDN w:val="0"/>
      <w:spacing w:line="360" w:lineRule="auto"/>
      <w:ind w:firstLineChars="400" w:firstLine="840"/>
      <w:jc w:val="left"/>
    </w:pPr>
    <w:rPr>
      <w:rFonts w:ascii="宋体" w:hAnsi="宋体" w:cs="宋体"/>
      <w:kern w:val="0"/>
      <w:sz w:val="22"/>
      <w:lang w:val="zh-CN" w:bidi="zh-CN"/>
    </w:rPr>
  </w:style>
  <w:style w:type="paragraph" w:styleId="TOC3">
    <w:name w:val="toc 3"/>
    <w:basedOn w:val="a2"/>
    <w:next w:val="a2"/>
    <w:uiPriority w:val="39"/>
    <w:unhideWhenUsed/>
    <w:qFormat/>
    <w:locked/>
    <w:pPr>
      <w:ind w:leftChars="400" w:left="840"/>
    </w:pPr>
  </w:style>
  <w:style w:type="paragraph" w:styleId="af3">
    <w:name w:val="Plain Text"/>
    <w:basedOn w:val="a2"/>
    <w:link w:val="af4"/>
    <w:uiPriority w:val="99"/>
    <w:qFormat/>
    <w:rPr>
      <w:rFonts w:ascii="宋体" w:hAnsi="Courier New"/>
      <w:szCs w:val="21"/>
    </w:rPr>
  </w:style>
  <w:style w:type="paragraph" w:styleId="af5">
    <w:name w:val="Date"/>
    <w:basedOn w:val="a2"/>
    <w:next w:val="a2"/>
    <w:link w:val="af6"/>
    <w:uiPriority w:val="99"/>
    <w:qFormat/>
    <w:pPr>
      <w:ind w:leftChars="2500" w:left="100"/>
    </w:pPr>
    <w:rPr>
      <w:kern w:val="0"/>
      <w:sz w:val="24"/>
    </w:rPr>
  </w:style>
  <w:style w:type="paragraph" w:styleId="21">
    <w:name w:val="Body Text Indent 2"/>
    <w:basedOn w:val="a2"/>
    <w:link w:val="22"/>
    <w:qFormat/>
    <w:pPr>
      <w:spacing w:after="120" w:line="480" w:lineRule="auto"/>
      <w:ind w:leftChars="200" w:left="420"/>
    </w:pPr>
    <w:rPr>
      <w:kern w:val="0"/>
      <w:sz w:val="24"/>
    </w:rPr>
  </w:style>
  <w:style w:type="paragraph" w:styleId="af7">
    <w:name w:val="endnote text"/>
    <w:basedOn w:val="a2"/>
    <w:link w:val="11"/>
    <w:uiPriority w:val="99"/>
    <w:unhideWhenUsed/>
    <w:qFormat/>
    <w:pPr>
      <w:snapToGrid w:val="0"/>
      <w:jc w:val="left"/>
    </w:pPr>
    <w:rPr>
      <w:rFonts w:ascii="Calibri" w:hAnsi="Calibri"/>
      <w:color w:val="000000"/>
      <w:szCs w:val="22"/>
    </w:rPr>
  </w:style>
  <w:style w:type="paragraph" w:styleId="af8">
    <w:name w:val="Balloon Text"/>
    <w:basedOn w:val="a2"/>
    <w:link w:val="af9"/>
    <w:uiPriority w:val="99"/>
    <w:qFormat/>
    <w:rPr>
      <w:sz w:val="18"/>
      <w:szCs w:val="18"/>
    </w:rPr>
  </w:style>
  <w:style w:type="paragraph" w:styleId="afa">
    <w:name w:val="footer"/>
    <w:basedOn w:val="a2"/>
    <w:link w:val="afb"/>
    <w:qFormat/>
    <w:pPr>
      <w:widowControl/>
      <w:tabs>
        <w:tab w:val="center" w:pos="4153"/>
        <w:tab w:val="right" w:pos="8306"/>
      </w:tabs>
      <w:snapToGrid w:val="0"/>
      <w:jc w:val="left"/>
    </w:pPr>
    <w:rPr>
      <w:kern w:val="0"/>
      <w:sz w:val="18"/>
      <w:szCs w:val="18"/>
    </w:rPr>
  </w:style>
  <w:style w:type="paragraph" w:styleId="afc">
    <w:name w:val="header"/>
    <w:basedOn w:val="a2"/>
    <w:link w:val="afd"/>
    <w:uiPriority w:val="99"/>
    <w:qFormat/>
    <w:pPr>
      <w:widowControl/>
      <w:pBdr>
        <w:bottom w:val="single" w:sz="6" w:space="1" w:color="auto"/>
      </w:pBdr>
      <w:tabs>
        <w:tab w:val="center" w:pos="4153"/>
        <w:tab w:val="right" w:pos="8306"/>
      </w:tabs>
      <w:snapToGrid w:val="0"/>
      <w:jc w:val="center"/>
    </w:pPr>
    <w:rPr>
      <w:kern w:val="0"/>
      <w:sz w:val="18"/>
      <w:szCs w:val="18"/>
    </w:rPr>
  </w:style>
  <w:style w:type="paragraph" w:styleId="TOC1">
    <w:name w:val="toc 1"/>
    <w:basedOn w:val="a2"/>
    <w:next w:val="a2"/>
    <w:uiPriority w:val="39"/>
    <w:unhideWhenUsed/>
    <w:qFormat/>
    <w:locked/>
    <w:pPr>
      <w:tabs>
        <w:tab w:val="right" w:leader="dot" w:pos="9016"/>
      </w:tabs>
      <w:jc w:val="center"/>
    </w:pPr>
    <w:rPr>
      <w:rFonts w:ascii="Arial Narrow" w:hAnsi="Arial Narrow"/>
      <w:sz w:val="22"/>
      <w:szCs w:val="21"/>
    </w:rPr>
  </w:style>
  <w:style w:type="paragraph" w:styleId="afe">
    <w:name w:val="Subtitle"/>
    <w:basedOn w:val="a2"/>
    <w:next w:val="a2"/>
    <w:link w:val="12"/>
    <w:uiPriority w:val="11"/>
    <w:qFormat/>
    <w:locked/>
    <w:pPr>
      <w:spacing w:before="240" w:after="60" w:line="312" w:lineRule="auto"/>
      <w:jc w:val="center"/>
      <w:outlineLvl w:val="1"/>
    </w:pPr>
    <w:rPr>
      <w:rFonts w:ascii="Cambria" w:hAnsi="Cambria"/>
      <w:b/>
      <w:bCs/>
      <w:kern w:val="28"/>
      <w:sz w:val="32"/>
      <w:szCs w:val="32"/>
    </w:rPr>
  </w:style>
  <w:style w:type="paragraph" w:styleId="aff">
    <w:name w:val="footnote text"/>
    <w:basedOn w:val="a2"/>
    <w:link w:val="aff0"/>
    <w:semiHidden/>
    <w:qFormat/>
    <w:pPr>
      <w:widowControl/>
    </w:pPr>
    <w:rPr>
      <w:rFonts w:ascii="Tahoma" w:hAnsi="Tahoma"/>
      <w:color w:val="000000"/>
      <w:sz w:val="24"/>
      <w:szCs w:val="28"/>
      <w:lang w:val="fr-FR" w:eastAsia="fr-FR"/>
    </w:rPr>
  </w:style>
  <w:style w:type="paragraph" w:styleId="33">
    <w:name w:val="Body Text Indent 3"/>
    <w:basedOn w:val="a2"/>
    <w:link w:val="34"/>
    <w:uiPriority w:val="99"/>
    <w:qFormat/>
    <w:pPr>
      <w:ind w:firstLineChars="196" w:firstLine="412"/>
    </w:pPr>
    <w:rPr>
      <w:kern w:val="0"/>
      <w:sz w:val="16"/>
      <w:szCs w:val="16"/>
    </w:rPr>
  </w:style>
  <w:style w:type="paragraph" w:styleId="TOC2">
    <w:name w:val="toc 2"/>
    <w:basedOn w:val="a2"/>
    <w:next w:val="a2"/>
    <w:uiPriority w:val="39"/>
    <w:unhideWhenUsed/>
    <w:qFormat/>
    <w:locked/>
    <w:pPr>
      <w:ind w:leftChars="200" w:left="420"/>
    </w:pPr>
  </w:style>
  <w:style w:type="paragraph" w:styleId="aff1">
    <w:name w:val="Normal (Web)"/>
    <w:basedOn w:val="a2"/>
    <w:uiPriority w:val="99"/>
    <w:unhideWhenUsed/>
    <w:qFormat/>
    <w:pPr>
      <w:widowControl/>
      <w:spacing w:before="100" w:beforeAutospacing="1" w:after="100" w:afterAutospacing="1"/>
      <w:jc w:val="left"/>
    </w:pPr>
    <w:rPr>
      <w:rFonts w:ascii="宋体" w:hAnsi="宋体" w:cs="宋体"/>
      <w:kern w:val="0"/>
      <w:sz w:val="24"/>
    </w:rPr>
  </w:style>
  <w:style w:type="paragraph" w:styleId="aff2">
    <w:name w:val="Title"/>
    <w:basedOn w:val="a2"/>
    <w:next w:val="a2"/>
    <w:link w:val="aff3"/>
    <w:qFormat/>
    <w:locked/>
    <w:pPr>
      <w:spacing w:before="240" w:after="60"/>
      <w:jc w:val="center"/>
      <w:outlineLvl w:val="0"/>
    </w:pPr>
    <w:rPr>
      <w:rFonts w:ascii="Cambria" w:hAnsi="Cambria"/>
      <w:b/>
      <w:bCs/>
      <w:color w:val="000000"/>
      <w:sz w:val="32"/>
      <w:szCs w:val="32"/>
    </w:rPr>
  </w:style>
  <w:style w:type="paragraph" w:styleId="aff4">
    <w:name w:val="annotation subject"/>
    <w:basedOn w:val="ac"/>
    <w:next w:val="ac"/>
    <w:link w:val="aff5"/>
    <w:uiPriority w:val="99"/>
    <w:semiHidden/>
    <w:qFormat/>
    <w:rPr>
      <w:rFonts w:ascii="Calibri" w:hAnsi="Calibri"/>
      <w:b/>
      <w:bCs/>
      <w:color w:val="auto"/>
      <w:szCs w:val="22"/>
    </w:rPr>
  </w:style>
  <w:style w:type="paragraph" w:styleId="aff6">
    <w:name w:val="Body Text First Indent"/>
    <w:basedOn w:val="ae"/>
    <w:qFormat/>
    <w:pPr>
      <w:ind w:firstLineChars="100" w:firstLine="420"/>
    </w:pPr>
  </w:style>
  <w:style w:type="table" w:styleId="aff7">
    <w:name w:val="Table Grid"/>
    <w:basedOn w:val="a5"/>
    <w:uiPriority w:val="39"/>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Strong"/>
    <w:qFormat/>
    <w:locked/>
    <w:rPr>
      <w:b/>
      <w:bCs/>
    </w:rPr>
  </w:style>
  <w:style w:type="character" w:styleId="aff9">
    <w:name w:val="endnote reference"/>
    <w:uiPriority w:val="99"/>
    <w:unhideWhenUsed/>
    <w:qFormat/>
    <w:rPr>
      <w:vertAlign w:val="superscript"/>
      <w:lang w:val="en-US" w:eastAsia="zh-CN" w:bidi="ar-SA"/>
    </w:rPr>
  </w:style>
  <w:style w:type="character" w:styleId="affa">
    <w:name w:val="page number"/>
    <w:qFormat/>
    <w:rPr>
      <w:rFonts w:cs="Times New Roman"/>
    </w:rPr>
  </w:style>
  <w:style w:type="character" w:styleId="affb">
    <w:name w:val="FollowedHyperlink"/>
    <w:uiPriority w:val="99"/>
    <w:qFormat/>
    <w:rPr>
      <w:rFonts w:ascii="Tahoma" w:eastAsia="宋体" w:hAnsi="Tahoma"/>
      <w:color w:val="800080"/>
      <w:kern w:val="2"/>
      <w:sz w:val="28"/>
      <w:szCs w:val="28"/>
      <w:u w:val="single"/>
      <w:lang w:val="en-US" w:eastAsia="zh-CN" w:bidi="ar-SA"/>
    </w:rPr>
  </w:style>
  <w:style w:type="character" w:styleId="affc">
    <w:name w:val="Emphasis"/>
    <w:uiPriority w:val="20"/>
    <w:qFormat/>
    <w:locked/>
    <w:rPr>
      <w:i/>
    </w:rPr>
  </w:style>
  <w:style w:type="character" w:styleId="affd">
    <w:name w:val="Hyperlink"/>
    <w:basedOn w:val="a4"/>
    <w:uiPriority w:val="99"/>
    <w:unhideWhenUsed/>
    <w:qFormat/>
    <w:rPr>
      <w:color w:val="0000FF"/>
      <w:u w:val="single"/>
    </w:rPr>
  </w:style>
  <w:style w:type="character" w:styleId="affe">
    <w:name w:val="annotation reference"/>
    <w:uiPriority w:val="99"/>
    <w:qFormat/>
    <w:rPr>
      <w:rFonts w:ascii="Tahoma" w:eastAsia="宋体" w:hAnsi="Tahoma"/>
      <w:color w:val="000000"/>
      <w:kern w:val="2"/>
      <w:sz w:val="21"/>
      <w:szCs w:val="21"/>
      <w:lang w:val="en-US" w:eastAsia="zh-CN" w:bidi="ar-SA"/>
    </w:rPr>
  </w:style>
  <w:style w:type="paragraph" w:customStyle="1" w:styleId="a">
    <w:name w:val="一级条标题"/>
    <w:basedOn w:val="afff"/>
    <w:next w:val="afff0"/>
    <w:qFormat/>
    <w:pPr>
      <w:numPr>
        <w:ilvl w:val="1"/>
        <w:numId w:val="3"/>
      </w:numPr>
      <w:spacing w:beforeLines="50" w:afterLines="50"/>
      <w:outlineLvl w:val="2"/>
    </w:pPr>
    <w:rPr>
      <w:rFonts w:hAnsi="Times New Roman" w:cstheme="minorBidi"/>
      <w:szCs w:val="21"/>
    </w:rPr>
  </w:style>
  <w:style w:type="paragraph" w:customStyle="1" w:styleId="afff">
    <w:name w:val="章标题"/>
    <w:next w:val="a2"/>
    <w:qFormat/>
    <w:pPr>
      <w:tabs>
        <w:tab w:val="left" w:pos="810"/>
        <w:tab w:val="left" w:pos="1265"/>
      </w:tabs>
      <w:spacing w:before="50" w:after="50"/>
      <w:ind w:left="810" w:hanging="810"/>
      <w:jc w:val="both"/>
      <w:outlineLvl w:val="1"/>
    </w:pPr>
    <w:rPr>
      <w:rFonts w:ascii="黑体" w:eastAsia="黑体" w:hAnsi="Calibri"/>
      <w:kern w:val="2"/>
      <w:sz w:val="21"/>
      <w:szCs w:val="22"/>
    </w:rPr>
  </w:style>
  <w:style w:type="paragraph" w:customStyle="1" w:styleId="afff0">
    <w:name w:val="段"/>
    <w:basedOn w:val="a2"/>
    <w:next w:val="a2"/>
    <w:qFormat/>
    <w:pPr>
      <w:widowControl/>
      <w:autoSpaceDE w:val="0"/>
      <w:autoSpaceDN w:val="0"/>
      <w:ind w:firstLineChars="200" w:firstLine="200"/>
    </w:pPr>
    <w:rPr>
      <w:rFonts w:ascii="宋体" w:hint="eastAsia"/>
      <w:kern w:val="0"/>
      <w:szCs w:val="20"/>
    </w:rPr>
  </w:style>
  <w:style w:type="character" w:customStyle="1" w:styleId="10">
    <w:name w:val="标题 1 字符"/>
    <w:link w:val="1"/>
    <w:qFormat/>
    <w:locked/>
    <w:rPr>
      <w:rFonts w:eastAsia="黑体"/>
      <w:b/>
      <w:kern w:val="2"/>
      <w:sz w:val="28"/>
    </w:rPr>
  </w:style>
  <w:style w:type="character" w:customStyle="1" w:styleId="20">
    <w:name w:val="标题 2 字符"/>
    <w:link w:val="2"/>
    <w:qFormat/>
    <w:locked/>
    <w:rPr>
      <w:rFonts w:ascii="Arial" w:eastAsia="黑体" w:hAnsi="Arial"/>
      <w:kern w:val="2"/>
      <w:sz w:val="24"/>
    </w:rPr>
  </w:style>
  <w:style w:type="character" w:customStyle="1" w:styleId="a7">
    <w:name w:val="正文缩进 字符"/>
    <w:link w:val="a3"/>
    <w:qFormat/>
  </w:style>
  <w:style w:type="character" w:customStyle="1" w:styleId="30">
    <w:name w:val="标题 3 字符"/>
    <w:link w:val="3"/>
    <w:qFormat/>
    <w:locked/>
    <w:rPr>
      <w:rFonts w:ascii="仿宋_GB2312" w:eastAsia="仿宋_GB2312"/>
      <w:kern w:val="2"/>
      <w:sz w:val="32"/>
    </w:rPr>
  </w:style>
  <w:style w:type="character" w:customStyle="1" w:styleId="40">
    <w:name w:val="标题 4 字符"/>
    <w:link w:val="4"/>
    <w:qFormat/>
    <w:locked/>
    <w:rPr>
      <w:rFonts w:ascii="Cambria" w:eastAsia="宋体" w:hAnsi="Cambria" w:cs="Times New Roman"/>
      <w:b/>
      <w:bCs/>
      <w:sz w:val="28"/>
      <w:szCs w:val="28"/>
    </w:rPr>
  </w:style>
  <w:style w:type="character" w:customStyle="1" w:styleId="50">
    <w:name w:val="标题 5 字符"/>
    <w:link w:val="5"/>
    <w:qFormat/>
    <w:locked/>
    <w:rPr>
      <w:rFonts w:cs="Times New Roman"/>
      <w:b/>
      <w:bCs/>
      <w:sz w:val="28"/>
      <w:szCs w:val="28"/>
    </w:rPr>
  </w:style>
  <w:style w:type="character" w:customStyle="1" w:styleId="60">
    <w:name w:val="标题 6 字符"/>
    <w:link w:val="6"/>
    <w:qFormat/>
    <w:rPr>
      <w:rFonts w:ascii="Arial" w:eastAsia="黑体" w:hAnsi="Arial"/>
      <w:b/>
      <w:bCs/>
      <w:kern w:val="2"/>
      <w:sz w:val="24"/>
      <w:szCs w:val="24"/>
    </w:rPr>
  </w:style>
  <w:style w:type="character" w:customStyle="1" w:styleId="70">
    <w:name w:val="标题 7 字符"/>
    <w:link w:val="7"/>
    <w:qFormat/>
    <w:rPr>
      <w:rFonts w:ascii="Calibri" w:hAnsi="Calibri"/>
      <w:b/>
      <w:bCs/>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1"/>
    </w:rPr>
  </w:style>
  <w:style w:type="character" w:customStyle="1" w:styleId="32">
    <w:name w:val="正文文本 3 字符"/>
    <w:link w:val="31"/>
    <w:qFormat/>
    <w:locked/>
    <w:rPr>
      <w:rFonts w:cs="Times New Roman"/>
      <w:sz w:val="16"/>
      <w:szCs w:val="16"/>
    </w:rPr>
  </w:style>
  <w:style w:type="character" w:customStyle="1" w:styleId="af">
    <w:name w:val="正文文本 字符"/>
    <w:link w:val="ae"/>
    <w:qFormat/>
    <w:locked/>
    <w:rPr>
      <w:rFonts w:cs="Times New Roman"/>
      <w:sz w:val="24"/>
      <w:szCs w:val="24"/>
    </w:rPr>
  </w:style>
  <w:style w:type="character" w:customStyle="1" w:styleId="af1">
    <w:name w:val="正文文本缩进 字符"/>
    <w:link w:val="af0"/>
    <w:uiPriority w:val="99"/>
    <w:qFormat/>
    <w:locked/>
    <w:rPr>
      <w:rFonts w:cs="Times New Roman"/>
      <w:sz w:val="24"/>
      <w:szCs w:val="24"/>
    </w:rPr>
  </w:style>
  <w:style w:type="character" w:customStyle="1" w:styleId="af4">
    <w:name w:val="纯文本 字符"/>
    <w:link w:val="af3"/>
    <w:uiPriority w:val="99"/>
    <w:qFormat/>
    <w:locked/>
    <w:rPr>
      <w:rFonts w:ascii="宋体" w:eastAsia="宋体" w:hAnsi="Courier New" w:cs="Times New Roman"/>
      <w:kern w:val="2"/>
      <w:sz w:val="21"/>
      <w:szCs w:val="21"/>
      <w:lang w:val="en-US" w:eastAsia="zh-CN" w:bidi="ar-SA"/>
    </w:rPr>
  </w:style>
  <w:style w:type="character" w:customStyle="1" w:styleId="af6">
    <w:name w:val="日期 字符"/>
    <w:link w:val="af5"/>
    <w:uiPriority w:val="99"/>
    <w:qFormat/>
    <w:locked/>
    <w:rPr>
      <w:rFonts w:cs="Times New Roman"/>
      <w:sz w:val="24"/>
      <w:szCs w:val="24"/>
    </w:rPr>
  </w:style>
  <w:style w:type="character" w:customStyle="1" w:styleId="22">
    <w:name w:val="正文文本缩进 2 字符"/>
    <w:link w:val="21"/>
    <w:qFormat/>
    <w:locked/>
    <w:rPr>
      <w:rFonts w:cs="Times New Roman"/>
      <w:sz w:val="24"/>
      <w:szCs w:val="24"/>
    </w:rPr>
  </w:style>
  <w:style w:type="character" w:customStyle="1" w:styleId="af9">
    <w:name w:val="批注框文本 字符"/>
    <w:link w:val="af8"/>
    <w:uiPriority w:val="99"/>
    <w:qFormat/>
    <w:locked/>
    <w:rPr>
      <w:rFonts w:cs="Times New Roman"/>
      <w:kern w:val="2"/>
      <w:sz w:val="18"/>
      <w:szCs w:val="18"/>
    </w:rPr>
  </w:style>
  <w:style w:type="character" w:customStyle="1" w:styleId="afb">
    <w:name w:val="页脚 字符"/>
    <w:link w:val="afa"/>
    <w:qFormat/>
    <w:locked/>
    <w:rPr>
      <w:rFonts w:cs="Times New Roman"/>
      <w:sz w:val="18"/>
      <w:szCs w:val="18"/>
    </w:rPr>
  </w:style>
  <w:style w:type="character" w:customStyle="1" w:styleId="afd">
    <w:name w:val="页眉 字符"/>
    <w:link w:val="afc"/>
    <w:uiPriority w:val="99"/>
    <w:qFormat/>
    <w:locked/>
    <w:rPr>
      <w:rFonts w:cs="Times New Roman"/>
      <w:sz w:val="18"/>
      <w:szCs w:val="18"/>
    </w:rPr>
  </w:style>
  <w:style w:type="character" w:customStyle="1" w:styleId="34">
    <w:name w:val="正文文本缩进 3 字符"/>
    <w:link w:val="33"/>
    <w:uiPriority w:val="99"/>
    <w:qFormat/>
    <w:locked/>
    <w:rPr>
      <w:rFonts w:cs="Times New Roman"/>
      <w:sz w:val="16"/>
      <w:szCs w:val="16"/>
    </w:rPr>
  </w:style>
  <w:style w:type="character" w:customStyle="1" w:styleId="px121">
    <w:name w:val="px121"/>
    <w:uiPriority w:val="99"/>
    <w:qFormat/>
    <w:rPr>
      <w:rFonts w:cs="Times New Roman"/>
      <w:spacing w:val="312"/>
    </w:rPr>
  </w:style>
  <w:style w:type="paragraph" w:customStyle="1" w:styleId="afff1">
    <w:name w:val="表格文字"/>
    <w:basedOn w:val="a2"/>
    <w:uiPriority w:val="99"/>
    <w:qFormat/>
    <w:pPr>
      <w:snapToGrid w:val="0"/>
      <w:spacing w:before="120"/>
    </w:pPr>
    <w:rPr>
      <w:rFonts w:ascii="Arial Narrow" w:eastAsia="仿宋_GB2312" w:hAnsi="Arial Narrow"/>
      <w:sz w:val="24"/>
      <w:szCs w:val="20"/>
    </w:rPr>
  </w:style>
  <w:style w:type="character" w:customStyle="1" w:styleId="CharChar3">
    <w:name w:val="Char Char3"/>
    <w:uiPriority w:val="99"/>
    <w:qFormat/>
    <w:rPr>
      <w:rFonts w:ascii="宋体" w:eastAsia="宋体" w:hAnsi="Courier New" w:cs="Times New Roman"/>
      <w:kern w:val="2"/>
      <w:sz w:val="21"/>
      <w:szCs w:val="21"/>
      <w:lang w:val="en-US" w:eastAsia="zh-CN" w:bidi="ar-SA"/>
    </w:rPr>
  </w:style>
  <w:style w:type="paragraph" w:customStyle="1" w:styleId="Char1">
    <w:name w:val="Char1"/>
    <w:basedOn w:val="a2"/>
    <w:uiPriority w:val="99"/>
    <w:qFormat/>
    <w:rPr>
      <w:sz w:val="24"/>
    </w:rPr>
  </w:style>
  <w:style w:type="paragraph" w:customStyle="1" w:styleId="4051">
    <w:name w:val="样式 标4 + 段前: 0.5 行1"/>
    <w:basedOn w:val="a2"/>
    <w:uiPriority w:val="99"/>
    <w:qFormat/>
    <w:pPr>
      <w:tabs>
        <w:tab w:val="left" w:pos="1260"/>
      </w:tabs>
      <w:adjustRightInd w:val="0"/>
      <w:snapToGrid w:val="0"/>
      <w:spacing w:beforeLines="50"/>
      <w:outlineLvl w:val="3"/>
    </w:pPr>
    <w:rPr>
      <w:rFonts w:ascii="Arial Narrow" w:eastAsia="仿宋_GB2312" w:hAnsi="Arial Narrow" w:cs="宋体"/>
      <w:sz w:val="28"/>
      <w:szCs w:val="20"/>
    </w:rPr>
  </w:style>
  <w:style w:type="paragraph" w:customStyle="1" w:styleId="afff2">
    <w:name w:val="报告正文"/>
    <w:basedOn w:val="a2"/>
    <w:uiPriority w:val="99"/>
    <w:qFormat/>
    <w:pPr>
      <w:ind w:firstLine="567"/>
    </w:pPr>
    <w:rPr>
      <w:rFonts w:ascii="Arial Narrow" w:eastAsia="仿宋_GB2312" w:hAnsi="Arial Narrow"/>
      <w:kern w:val="0"/>
      <w:sz w:val="28"/>
      <w:szCs w:val="20"/>
    </w:rPr>
  </w:style>
  <w:style w:type="paragraph" w:styleId="afff3">
    <w:name w:val="List Paragraph"/>
    <w:basedOn w:val="a2"/>
    <w:link w:val="afff4"/>
    <w:qFormat/>
    <w:pPr>
      <w:ind w:firstLineChars="200" w:firstLine="420"/>
    </w:pPr>
    <w:rPr>
      <w:rFonts w:ascii="Calibri" w:hAnsi="Calibri"/>
      <w:szCs w:val="22"/>
    </w:rPr>
  </w:style>
  <w:style w:type="character" w:customStyle="1" w:styleId="afff4">
    <w:name w:val="列表段落 字符"/>
    <w:link w:val="afff3"/>
    <w:qFormat/>
    <w:rPr>
      <w:rFonts w:ascii="Calibri" w:hAnsi="Calibri"/>
      <w:kern w:val="2"/>
      <w:sz w:val="21"/>
      <w:szCs w:val="22"/>
    </w:rPr>
  </w:style>
  <w:style w:type="paragraph" w:customStyle="1" w:styleId="ListParagraph1">
    <w:name w:val="List Paragraph1"/>
    <w:basedOn w:val="a2"/>
    <w:uiPriority w:val="99"/>
    <w:qFormat/>
    <w:pPr>
      <w:ind w:firstLineChars="200" w:firstLine="420"/>
    </w:pPr>
    <w:rPr>
      <w:rFonts w:ascii="Calibri" w:hAnsi="Calibri"/>
      <w:szCs w:val="22"/>
    </w:rPr>
  </w:style>
  <w:style w:type="paragraph" w:customStyle="1" w:styleId="13">
    <w:name w:val="列出段落1"/>
    <w:qFormat/>
    <w:pPr>
      <w:ind w:firstLine="420"/>
    </w:pPr>
  </w:style>
  <w:style w:type="paragraph" w:customStyle="1" w:styleId="110">
    <w:name w:val="列出段落11"/>
    <w:uiPriority w:val="99"/>
    <w:qFormat/>
    <w:pPr>
      <w:ind w:firstLine="420"/>
    </w:pPr>
  </w:style>
  <w:style w:type="paragraph" w:styleId="afff5">
    <w:name w:val="No Spacing"/>
    <w:link w:val="afff6"/>
    <w:uiPriority w:val="1"/>
    <w:qFormat/>
    <w:pPr>
      <w:widowControl w:val="0"/>
      <w:jc w:val="both"/>
    </w:pPr>
    <w:rPr>
      <w:kern w:val="2"/>
      <w:sz w:val="21"/>
      <w:szCs w:val="24"/>
    </w:rPr>
  </w:style>
  <w:style w:type="character" w:customStyle="1" w:styleId="afff6">
    <w:name w:val="无间隔 字符"/>
    <w:link w:val="afff5"/>
    <w:uiPriority w:val="1"/>
    <w:qFormat/>
    <w:rPr>
      <w:kern w:val="2"/>
      <w:sz w:val="21"/>
      <w:szCs w:val="24"/>
    </w:rPr>
  </w:style>
  <w:style w:type="character" w:customStyle="1" w:styleId="CharAttribute2">
    <w:name w:val="CharAttribute2"/>
    <w:uiPriority w:val="99"/>
    <w:qFormat/>
    <w:rPr>
      <w:rFonts w:ascii="Times New Roman" w:eastAsia="宋体"/>
      <w:b/>
      <w:sz w:val="21"/>
    </w:rPr>
  </w:style>
  <w:style w:type="paragraph" w:customStyle="1" w:styleId="Char">
    <w:name w:val="Char"/>
    <w:basedOn w:val="a2"/>
    <w:qFormat/>
    <w:rPr>
      <w:sz w:val="30"/>
    </w:rPr>
  </w:style>
  <w:style w:type="paragraph" w:customStyle="1" w:styleId="ParaAttribute2">
    <w:name w:val="ParaAttribute2"/>
    <w:uiPriority w:val="99"/>
    <w:qFormat/>
    <w:pPr>
      <w:widowControl w:val="0"/>
      <w:wordWrap w:val="0"/>
      <w:spacing w:before="156" w:after="156"/>
      <w:jc w:val="both"/>
    </w:pPr>
    <w:rPr>
      <w:rFonts w:eastAsia="Batang"/>
    </w:rPr>
  </w:style>
  <w:style w:type="paragraph" w:customStyle="1" w:styleId="ParaAttribute6">
    <w:name w:val="ParaAttribute6"/>
    <w:uiPriority w:val="99"/>
    <w:qFormat/>
    <w:pPr>
      <w:widowControl w:val="0"/>
      <w:wordWrap w:val="0"/>
      <w:spacing w:before="50"/>
      <w:ind w:left="1276"/>
      <w:jc w:val="both"/>
    </w:pPr>
    <w:rPr>
      <w:rFonts w:eastAsia="Batang"/>
    </w:rPr>
  </w:style>
  <w:style w:type="paragraph" w:customStyle="1" w:styleId="ParaAttribute7">
    <w:name w:val="ParaAttribute7"/>
    <w:uiPriority w:val="99"/>
    <w:qFormat/>
    <w:pPr>
      <w:widowControl w:val="0"/>
      <w:wordWrap w:val="0"/>
      <w:spacing w:before="50"/>
      <w:jc w:val="both"/>
    </w:pPr>
    <w:rPr>
      <w:rFonts w:eastAsia="Batang"/>
    </w:rPr>
  </w:style>
  <w:style w:type="paragraph" w:customStyle="1" w:styleId="ParaAttribute8">
    <w:name w:val="ParaAttribute8"/>
    <w:uiPriority w:val="99"/>
    <w:qFormat/>
    <w:pPr>
      <w:widowControl w:val="0"/>
      <w:wordWrap w:val="0"/>
      <w:spacing w:before="50"/>
      <w:ind w:left="993"/>
      <w:jc w:val="both"/>
    </w:pPr>
    <w:rPr>
      <w:rFonts w:eastAsia="Batang"/>
    </w:rPr>
  </w:style>
  <w:style w:type="paragraph" w:customStyle="1" w:styleId="ParaAttribute10">
    <w:name w:val="ParaAttribute10"/>
    <w:uiPriority w:val="99"/>
    <w:qFormat/>
    <w:pPr>
      <w:widowControl w:val="0"/>
      <w:wordWrap w:val="0"/>
      <w:ind w:left="491"/>
      <w:jc w:val="both"/>
    </w:pPr>
    <w:rPr>
      <w:rFonts w:eastAsia="Batang"/>
    </w:rPr>
  </w:style>
  <w:style w:type="paragraph" w:customStyle="1" w:styleId="ParaAttribute22">
    <w:name w:val="ParaAttribute22"/>
    <w:uiPriority w:val="99"/>
    <w:qFormat/>
    <w:pPr>
      <w:widowControl w:val="0"/>
      <w:wordWrap w:val="0"/>
      <w:spacing w:before="50"/>
      <w:ind w:left="2340"/>
      <w:jc w:val="both"/>
    </w:pPr>
    <w:rPr>
      <w:rFonts w:eastAsia="Batang"/>
    </w:rPr>
  </w:style>
  <w:style w:type="character" w:customStyle="1" w:styleId="CharAttribute4">
    <w:name w:val="CharAttribute4"/>
    <w:uiPriority w:val="99"/>
    <w:qFormat/>
    <w:rPr>
      <w:rFonts w:ascii="Arial Narrow" w:eastAsia="仿宋_GB2312"/>
      <w:sz w:val="21"/>
    </w:rPr>
  </w:style>
  <w:style w:type="character" w:customStyle="1" w:styleId="CharAttribute7">
    <w:name w:val="CharAttribute7"/>
    <w:uiPriority w:val="99"/>
    <w:qFormat/>
    <w:rPr>
      <w:rFonts w:ascii="Times New Roman" w:eastAsia="宋体"/>
      <w:sz w:val="21"/>
    </w:rPr>
  </w:style>
  <w:style w:type="character" w:customStyle="1" w:styleId="CharAttribute9">
    <w:name w:val="CharAttribute9"/>
    <w:uiPriority w:val="99"/>
    <w:qFormat/>
    <w:rPr>
      <w:rFonts w:ascii="Arial" w:eastAsia="宋体"/>
      <w:sz w:val="21"/>
    </w:rPr>
  </w:style>
  <w:style w:type="character" w:customStyle="1" w:styleId="CharAttribute11">
    <w:name w:val="CharAttribute11"/>
    <w:uiPriority w:val="99"/>
    <w:qFormat/>
    <w:rPr>
      <w:rFonts w:ascii="长城大标宋体" w:eastAsia="Times New Roman"/>
      <w:sz w:val="21"/>
    </w:rPr>
  </w:style>
  <w:style w:type="character" w:customStyle="1" w:styleId="CharAttribute12">
    <w:name w:val="CharAttribute12"/>
    <w:uiPriority w:val="99"/>
    <w:qFormat/>
    <w:rPr>
      <w:rFonts w:ascii="Arial Narrow" w:eastAsia="Times New Roman"/>
      <w:sz w:val="21"/>
    </w:rPr>
  </w:style>
  <w:style w:type="character" w:customStyle="1" w:styleId="CharAttribute14">
    <w:name w:val="CharAttribute14"/>
    <w:uiPriority w:val="99"/>
    <w:qFormat/>
    <w:rPr>
      <w:rFonts w:ascii="仿宋_GB2312" w:eastAsia="仿宋_GB2312"/>
      <w:sz w:val="21"/>
    </w:rPr>
  </w:style>
  <w:style w:type="character" w:customStyle="1" w:styleId="CharAttribute18">
    <w:name w:val="CharAttribute18"/>
    <w:uiPriority w:val="99"/>
    <w:qFormat/>
    <w:rPr>
      <w:rFonts w:ascii="仿宋_GB2312" w:eastAsia="仿宋_GB2312"/>
      <w:sz w:val="24"/>
    </w:rPr>
  </w:style>
  <w:style w:type="character" w:customStyle="1" w:styleId="MAICOBoldZchn">
    <w:name w:val="MAICO Bold Zchn"/>
    <w:link w:val="MAICOBold"/>
    <w:uiPriority w:val="99"/>
    <w:qFormat/>
    <w:locked/>
    <w:rPr>
      <w:rFonts w:ascii="FrutBold" w:hAnsi="FrutBold" w:cs="Times New Roman"/>
      <w:kern w:val="2"/>
      <w:sz w:val="28"/>
      <w:szCs w:val="28"/>
      <w:lang w:val="en-GB"/>
    </w:rPr>
  </w:style>
  <w:style w:type="paragraph" w:customStyle="1" w:styleId="MAICOBold">
    <w:name w:val="MAICO Bold"/>
    <w:basedOn w:val="a2"/>
    <w:link w:val="MAICOBoldZchn"/>
    <w:uiPriority w:val="99"/>
    <w:qFormat/>
    <w:pPr>
      <w:widowControl/>
      <w:tabs>
        <w:tab w:val="left" w:pos="709"/>
        <w:tab w:val="right" w:pos="1701"/>
      </w:tabs>
      <w:ind w:right="112"/>
      <w:jc w:val="left"/>
    </w:pPr>
    <w:rPr>
      <w:rFonts w:ascii="FrutBold" w:hAnsi="FrutBold"/>
      <w:sz w:val="28"/>
      <w:szCs w:val="28"/>
      <w:lang w:val="en-GB"/>
    </w:rPr>
  </w:style>
  <w:style w:type="character" w:customStyle="1" w:styleId="MAICOlightZchn">
    <w:name w:val="MAICO light Zchn"/>
    <w:link w:val="MAICOlight"/>
    <w:uiPriority w:val="99"/>
    <w:qFormat/>
    <w:locked/>
    <w:rPr>
      <w:rFonts w:ascii="华文仿宋" w:eastAsia="华文仿宋" w:hAnsi="华文仿宋" w:cs="Times New Roman"/>
      <w:b/>
      <w:kern w:val="2"/>
      <w:sz w:val="28"/>
      <w:szCs w:val="28"/>
      <w:lang w:val="en-GB"/>
    </w:rPr>
  </w:style>
  <w:style w:type="paragraph" w:customStyle="1" w:styleId="MAICOlight">
    <w:name w:val="MAICO light"/>
    <w:basedOn w:val="a2"/>
    <w:link w:val="MAICOlightZchn"/>
    <w:uiPriority w:val="99"/>
    <w:qFormat/>
    <w:pPr>
      <w:widowControl/>
      <w:spacing w:line="360" w:lineRule="auto"/>
      <w:ind w:firstLineChars="200" w:firstLine="561"/>
    </w:pPr>
    <w:rPr>
      <w:rFonts w:ascii="华文仿宋" w:eastAsia="华文仿宋" w:hAnsi="华文仿宋"/>
      <w:b/>
      <w:sz w:val="28"/>
      <w:szCs w:val="28"/>
      <w:lang w:val="en-GB"/>
    </w:rPr>
  </w:style>
  <w:style w:type="paragraph" w:customStyle="1" w:styleId="p22">
    <w:name w:val="p22"/>
    <w:basedOn w:val="a2"/>
    <w:uiPriority w:val="99"/>
    <w:qFormat/>
    <w:pPr>
      <w:widowControl/>
      <w:spacing w:line="360" w:lineRule="auto"/>
      <w:ind w:left="720"/>
      <w:jc w:val="left"/>
    </w:pPr>
    <w:rPr>
      <w:rFonts w:ascii="Verdana" w:hAnsi="Verdana" w:cs="宋体"/>
      <w:kern w:val="0"/>
      <w:sz w:val="24"/>
    </w:rPr>
  </w:style>
  <w:style w:type="paragraph" w:customStyle="1" w:styleId="Default">
    <w:name w:val="Default"/>
    <w:link w:val="DefaultChar"/>
    <w:qFormat/>
    <w:pPr>
      <w:widowControl w:val="0"/>
      <w:autoSpaceDE w:val="0"/>
      <w:autoSpaceDN w:val="0"/>
      <w:adjustRightInd w:val="0"/>
    </w:pPr>
    <w:rPr>
      <w:rFonts w:ascii="黑体" w:eastAsia="黑体" w:hAnsi="Calibri" w:cs="黑体"/>
      <w:color w:val="000000"/>
      <w:sz w:val="24"/>
      <w:szCs w:val="24"/>
    </w:rPr>
  </w:style>
  <w:style w:type="character" w:customStyle="1" w:styleId="DefaultChar">
    <w:name w:val="Default Char"/>
    <w:link w:val="Default"/>
    <w:qFormat/>
    <w:locked/>
    <w:rPr>
      <w:rFonts w:ascii="黑体" w:eastAsia="黑体" w:hAnsi="Calibri" w:cs="黑体"/>
      <w:color w:val="000000"/>
      <w:sz w:val="24"/>
      <w:szCs w:val="24"/>
    </w:rPr>
  </w:style>
  <w:style w:type="paragraph" w:customStyle="1" w:styleId="CharChar3CharChar">
    <w:name w:val="Char Char3 Char Char"/>
    <w:basedOn w:val="a2"/>
    <w:uiPriority w:val="99"/>
    <w:qFormat/>
    <w:rPr>
      <w:rFonts w:ascii="Tahoma" w:hAnsi="Tahoma"/>
      <w:sz w:val="24"/>
      <w:szCs w:val="20"/>
    </w:rPr>
  </w:style>
  <w:style w:type="paragraph" w:customStyle="1" w:styleId="Afff7">
    <w:name w:val="正文 A"/>
    <w:qFormat/>
    <w:pPr>
      <w:widowControl w:val="0"/>
      <w:jc w:val="both"/>
    </w:pPr>
    <w:rPr>
      <w:rFonts w:ascii="Arial Unicode MS" w:eastAsia="Times New Roman" w:hAnsi="Arial Unicode MS" w:cs="Arial Unicode MS"/>
      <w:color w:val="000000"/>
      <w:kern w:val="2"/>
      <w:sz w:val="21"/>
      <w:szCs w:val="21"/>
      <w:u w:color="000000"/>
    </w:rPr>
  </w:style>
  <w:style w:type="paragraph" w:customStyle="1" w:styleId="ParaCharCharCharChar">
    <w:name w:val="默认段落字体 Para Char Char Char Char"/>
    <w:basedOn w:val="a2"/>
    <w:uiPriority w:val="99"/>
    <w:qFormat/>
    <w:rPr>
      <w:szCs w:val="21"/>
    </w:rPr>
  </w:style>
  <w:style w:type="paragraph" w:customStyle="1" w:styleId="p0">
    <w:name w:val="p0"/>
    <w:qFormat/>
    <w:rPr>
      <w:szCs w:val="21"/>
    </w:rPr>
  </w:style>
  <w:style w:type="character" w:customStyle="1" w:styleId="mark">
    <w:name w:val="mark"/>
    <w:basedOn w:val="a4"/>
    <w:qFormat/>
  </w:style>
  <w:style w:type="paragraph" w:customStyle="1" w:styleId="ITB-0">
    <w:name w:val="ITB-0"/>
    <w:basedOn w:val="a2"/>
    <w:qFormat/>
    <w:pPr>
      <w:adjustRightInd w:val="0"/>
      <w:jc w:val="center"/>
      <w:textAlignment w:val="baseline"/>
    </w:pPr>
    <w:rPr>
      <w:b/>
      <w:sz w:val="32"/>
      <w:szCs w:val="20"/>
    </w:rPr>
  </w:style>
  <w:style w:type="character" w:customStyle="1" w:styleId="botzi">
    <w:name w:val="bot_zi"/>
    <w:basedOn w:val="a4"/>
    <w:qFormat/>
  </w:style>
  <w:style w:type="character" w:customStyle="1" w:styleId="font31">
    <w:name w:val="font31"/>
    <w:qFormat/>
    <w:rPr>
      <w:rFonts w:ascii="宋体" w:eastAsia="宋体" w:hAnsi="宋体" w:cs="宋体" w:hint="eastAsia"/>
      <w:color w:val="000000"/>
      <w:sz w:val="24"/>
      <w:szCs w:val="24"/>
      <w:u w:val="none"/>
    </w:rPr>
  </w:style>
  <w:style w:type="paragraph" w:customStyle="1" w:styleId="s3">
    <w:name w:val="s3"/>
    <w:basedOn w:val="a2"/>
    <w:qFormat/>
    <w:pPr>
      <w:widowControl/>
      <w:spacing w:before="100" w:beforeAutospacing="1" w:after="100" w:afterAutospacing="1"/>
      <w:jc w:val="left"/>
    </w:pPr>
    <w:rPr>
      <w:rFonts w:ascii="宋体" w:hAnsi="宋体" w:cs="宋体"/>
      <w:kern w:val="0"/>
      <w:sz w:val="24"/>
    </w:rPr>
  </w:style>
  <w:style w:type="paragraph" w:customStyle="1" w:styleId="s7">
    <w:name w:val="s7"/>
    <w:basedOn w:val="a2"/>
    <w:qFormat/>
    <w:pPr>
      <w:widowControl/>
      <w:spacing w:before="100" w:beforeAutospacing="1" w:after="100" w:afterAutospacing="1"/>
      <w:jc w:val="left"/>
    </w:pPr>
    <w:rPr>
      <w:rFonts w:ascii="宋体" w:hAnsi="宋体" w:cs="宋体"/>
      <w:kern w:val="0"/>
      <w:sz w:val="24"/>
    </w:rPr>
  </w:style>
  <w:style w:type="character" w:customStyle="1" w:styleId="bumpedfont15">
    <w:name w:val="bumpedfont15"/>
    <w:basedOn w:val="a4"/>
    <w:qFormat/>
  </w:style>
  <w:style w:type="character" w:customStyle="1" w:styleId="bumpedfont20">
    <w:name w:val="bumpedfont20"/>
    <w:basedOn w:val="a4"/>
    <w:qFormat/>
  </w:style>
  <w:style w:type="character" w:customStyle="1" w:styleId="Char0">
    <w:name w:val="标题一级 Char"/>
    <w:link w:val="afff8"/>
    <w:qFormat/>
    <w:rPr>
      <w:rFonts w:ascii="宋体" w:hAnsi="宋体"/>
      <w:b/>
      <w:kern w:val="2"/>
      <w:sz w:val="21"/>
      <w:szCs w:val="21"/>
    </w:rPr>
  </w:style>
  <w:style w:type="paragraph" w:customStyle="1" w:styleId="afff8">
    <w:name w:val="标题一级"/>
    <w:basedOn w:val="a2"/>
    <w:link w:val="Char0"/>
    <w:qFormat/>
    <w:pPr>
      <w:ind w:left="422"/>
    </w:pPr>
    <w:rPr>
      <w:rFonts w:ascii="宋体" w:hAnsi="宋体"/>
      <w:b/>
      <w:szCs w:val="21"/>
    </w:rPr>
  </w:style>
  <w:style w:type="character" w:styleId="afff9">
    <w:name w:val="Placeholder Text"/>
    <w:uiPriority w:val="99"/>
    <w:semiHidden/>
    <w:qFormat/>
    <w:rPr>
      <w:color w:val="808080"/>
    </w:rPr>
  </w:style>
  <w:style w:type="table" w:customStyle="1" w:styleId="14">
    <w:name w:val="网格型1"/>
    <w:basedOn w:val="a5"/>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4">
    <w:name w:val="B4"/>
    <w:basedOn w:val="B3"/>
    <w:qFormat/>
    <w:pPr>
      <w:numPr>
        <w:ilvl w:val="3"/>
      </w:numPr>
      <w:outlineLvl w:val="3"/>
    </w:pPr>
  </w:style>
  <w:style w:type="paragraph" w:customStyle="1" w:styleId="B3">
    <w:name w:val="B3"/>
    <w:basedOn w:val="B2"/>
    <w:qFormat/>
    <w:pPr>
      <w:numPr>
        <w:ilvl w:val="2"/>
      </w:numPr>
      <w:outlineLvl w:val="2"/>
    </w:pPr>
  </w:style>
  <w:style w:type="paragraph" w:customStyle="1" w:styleId="B2">
    <w:name w:val="B2"/>
    <w:basedOn w:val="a2"/>
    <w:qFormat/>
    <w:pPr>
      <w:numPr>
        <w:ilvl w:val="1"/>
        <w:numId w:val="4"/>
      </w:numPr>
      <w:tabs>
        <w:tab w:val="left" w:pos="1418"/>
      </w:tabs>
      <w:adjustRightInd w:val="0"/>
      <w:snapToGrid w:val="0"/>
      <w:spacing w:beforeLines="50"/>
      <w:outlineLvl w:val="1"/>
    </w:pPr>
    <w:rPr>
      <w:rFonts w:ascii="Arial Narrow" w:eastAsia="仿宋" w:hAnsi="Arial Narrow"/>
      <w:sz w:val="24"/>
    </w:rPr>
  </w:style>
  <w:style w:type="paragraph" w:customStyle="1" w:styleId="B1">
    <w:name w:val="B1"/>
    <w:basedOn w:val="a2"/>
    <w:qFormat/>
    <w:pPr>
      <w:numPr>
        <w:numId w:val="4"/>
      </w:numPr>
      <w:tabs>
        <w:tab w:val="left" w:pos="1418"/>
      </w:tabs>
      <w:adjustRightInd w:val="0"/>
      <w:spacing w:beforeLines="50"/>
      <w:jc w:val="left"/>
      <w:outlineLvl w:val="0"/>
    </w:pPr>
    <w:rPr>
      <w:rFonts w:ascii="Arial Narrow" w:eastAsia="仿宋" w:hAnsi="Arial Narrow"/>
      <w:b/>
      <w:sz w:val="28"/>
    </w:rPr>
  </w:style>
  <w:style w:type="paragraph" w:customStyle="1" w:styleId="B5">
    <w:name w:val="B5"/>
    <w:basedOn w:val="B4"/>
    <w:qFormat/>
    <w:pPr>
      <w:numPr>
        <w:ilvl w:val="4"/>
      </w:numPr>
      <w:spacing w:before="156"/>
      <w:outlineLvl w:val="4"/>
    </w:pPr>
  </w:style>
  <w:style w:type="character" w:customStyle="1" w:styleId="15">
    <w:name w:val="未处理的提及1"/>
    <w:uiPriority w:val="99"/>
    <w:semiHidden/>
    <w:unhideWhenUsed/>
    <w:qFormat/>
    <w:rPr>
      <w:color w:val="605E5C"/>
      <w:shd w:val="clear" w:color="auto" w:fill="E1DFDD"/>
    </w:rPr>
  </w:style>
  <w:style w:type="paragraph" w:customStyle="1" w:styleId="16">
    <w:name w:val="修订1"/>
    <w:hidden/>
    <w:uiPriority w:val="99"/>
    <w:semiHidden/>
    <w:qFormat/>
    <w:rPr>
      <w:kern w:val="2"/>
      <w:sz w:val="21"/>
      <w:szCs w:val="24"/>
    </w:rPr>
  </w:style>
  <w:style w:type="character" w:customStyle="1" w:styleId="font01">
    <w:name w:val="font01"/>
    <w:qFormat/>
    <w:rPr>
      <w:rFonts w:ascii="宋体" w:eastAsia="宋体" w:hAnsi="宋体" w:cs="宋体" w:hint="eastAsia"/>
      <w:color w:val="000000"/>
      <w:sz w:val="22"/>
      <w:szCs w:val="22"/>
      <w:u w:val="none"/>
      <w:vertAlign w:val="superscript"/>
    </w:rPr>
  </w:style>
  <w:style w:type="character" w:customStyle="1" w:styleId="font51">
    <w:name w:val="font51"/>
    <w:qFormat/>
    <w:rPr>
      <w:rFonts w:ascii="宋体" w:eastAsia="宋体" w:hAnsi="宋体" w:cs="宋体" w:hint="eastAsia"/>
      <w:color w:val="000000"/>
      <w:sz w:val="24"/>
      <w:szCs w:val="24"/>
      <w:u w:val="none"/>
    </w:rPr>
  </w:style>
  <w:style w:type="character" w:customStyle="1" w:styleId="font11">
    <w:name w:val="font11"/>
    <w:qFormat/>
    <w:rPr>
      <w:rFonts w:ascii="宋体" w:eastAsia="宋体" w:hAnsi="宋体" w:cs="宋体" w:hint="eastAsia"/>
      <w:color w:val="000000"/>
      <w:sz w:val="24"/>
      <w:szCs w:val="24"/>
      <w:u w:val="none"/>
    </w:rPr>
  </w:style>
  <w:style w:type="character" w:customStyle="1" w:styleId="font21">
    <w:name w:val="font21"/>
    <w:qFormat/>
    <w:rPr>
      <w:rFonts w:ascii="宋体" w:eastAsia="宋体" w:hAnsi="宋体" w:cs="宋体" w:hint="eastAsia"/>
      <w:color w:val="000000"/>
      <w:sz w:val="20"/>
      <w:szCs w:val="20"/>
      <w:u w:val="none"/>
    </w:rPr>
  </w:style>
  <w:style w:type="character" w:customStyle="1" w:styleId="font61">
    <w:name w:val="font61"/>
    <w:qFormat/>
    <w:rPr>
      <w:rFonts w:ascii="宋体" w:eastAsia="宋体" w:hAnsi="宋体" w:cs="宋体" w:hint="eastAsia"/>
      <w:color w:val="000000"/>
      <w:sz w:val="20"/>
      <w:szCs w:val="20"/>
      <w:u w:val="none"/>
    </w:rPr>
  </w:style>
  <w:style w:type="character" w:customStyle="1" w:styleId="font71">
    <w:name w:val="font71"/>
    <w:qFormat/>
    <w:rPr>
      <w:rFonts w:ascii="宋体" w:eastAsia="宋体" w:hAnsi="宋体" w:cs="宋体" w:hint="eastAsia"/>
      <w:color w:val="000000"/>
      <w:sz w:val="20"/>
      <w:szCs w:val="20"/>
      <w:u w:val="none"/>
    </w:rPr>
  </w:style>
  <w:style w:type="character" w:customStyle="1" w:styleId="font41">
    <w:name w:val="font41"/>
    <w:qFormat/>
    <w:rPr>
      <w:rFonts w:ascii="宋体" w:eastAsia="宋体" w:hAnsi="宋体" w:cs="宋体" w:hint="eastAsia"/>
      <w:color w:val="000000"/>
      <w:sz w:val="20"/>
      <w:szCs w:val="20"/>
      <w:u w:val="none"/>
    </w:rPr>
  </w:style>
  <w:style w:type="character" w:customStyle="1" w:styleId="font12">
    <w:name w:val="font12"/>
    <w:qFormat/>
    <w:rPr>
      <w:rFonts w:ascii="Arial" w:hAnsi="Arial" w:cs="Arial"/>
      <w:color w:val="000000"/>
      <w:sz w:val="24"/>
      <w:szCs w:val="24"/>
      <w:u w:val="none"/>
    </w:rPr>
  </w:style>
  <w:style w:type="character" w:customStyle="1" w:styleId="font81">
    <w:name w:val="font81"/>
    <w:qFormat/>
    <w:rPr>
      <w:rFonts w:ascii="宋体" w:eastAsia="宋体" w:hAnsi="宋体" w:cs="宋体" w:hint="eastAsia"/>
      <w:color w:val="000000"/>
      <w:sz w:val="16"/>
      <w:szCs w:val="16"/>
      <w:u w:val="none"/>
    </w:rPr>
  </w:style>
  <w:style w:type="paragraph" w:customStyle="1" w:styleId="Blockquote">
    <w:name w:val="Blockquote"/>
    <w:basedOn w:val="a2"/>
    <w:qFormat/>
    <w:pPr>
      <w:autoSpaceDE w:val="0"/>
      <w:autoSpaceDN w:val="0"/>
      <w:adjustRightInd w:val="0"/>
      <w:spacing w:before="100" w:after="100"/>
      <w:ind w:left="360" w:right="360"/>
      <w:jc w:val="left"/>
    </w:pPr>
    <w:rPr>
      <w:kern w:val="0"/>
      <w:sz w:val="24"/>
      <w:szCs w:val="20"/>
    </w:rPr>
  </w:style>
  <w:style w:type="paragraph" w:customStyle="1" w:styleId="TableParagraph">
    <w:name w:val="Table Paragraph"/>
    <w:basedOn w:val="a2"/>
    <w:uiPriority w:val="1"/>
    <w:qFormat/>
  </w:style>
  <w:style w:type="character" w:customStyle="1" w:styleId="text1">
    <w:name w:val="text1"/>
    <w:qFormat/>
    <w:rPr>
      <w:rFonts w:ascii="宋体" w:eastAsia="宋体" w:hAnsi="宋体" w:cs="宋体" w:hint="eastAsia"/>
      <w:b/>
      <w:color w:val="0909F7"/>
      <w:sz w:val="45"/>
      <w:szCs w:val="45"/>
    </w:rPr>
  </w:style>
  <w:style w:type="character" w:customStyle="1" w:styleId="aff5">
    <w:name w:val="批注主题 字符"/>
    <w:link w:val="aff4"/>
    <w:uiPriority w:val="99"/>
    <w:semiHidden/>
    <w:qFormat/>
    <w:rPr>
      <w:rFonts w:ascii="Calibri" w:hAnsi="Calibri"/>
      <w:b/>
      <w:bCs/>
      <w:kern w:val="2"/>
      <w:sz w:val="21"/>
      <w:szCs w:val="22"/>
    </w:rPr>
  </w:style>
  <w:style w:type="character" w:customStyle="1" w:styleId="ad">
    <w:name w:val="批注文字 字符"/>
    <w:link w:val="ac"/>
    <w:uiPriority w:val="99"/>
    <w:qFormat/>
    <w:rPr>
      <w:rFonts w:ascii="Tahoma" w:hAnsi="Tahoma"/>
      <w:color w:val="000000"/>
      <w:kern w:val="2"/>
      <w:sz w:val="21"/>
      <w:szCs w:val="24"/>
    </w:rPr>
  </w:style>
  <w:style w:type="character" w:customStyle="1" w:styleId="11">
    <w:name w:val="尾注文本 字符1"/>
    <w:link w:val="af7"/>
    <w:uiPriority w:val="99"/>
    <w:qFormat/>
    <w:rPr>
      <w:rFonts w:ascii="Calibri" w:hAnsi="Calibri"/>
      <w:color w:val="000000"/>
      <w:kern w:val="2"/>
      <w:sz w:val="21"/>
      <w:szCs w:val="22"/>
    </w:rPr>
  </w:style>
  <w:style w:type="character" w:customStyle="1" w:styleId="afffa">
    <w:name w:val="尾注文本 字符"/>
    <w:qFormat/>
    <w:rPr>
      <w:rFonts w:ascii="Tahoma" w:eastAsia="宋体" w:hAnsi="Tahoma"/>
      <w:color w:val="000000"/>
      <w:kern w:val="2"/>
      <w:sz w:val="21"/>
      <w:szCs w:val="24"/>
      <w:lang w:val="en-US" w:eastAsia="zh-CN" w:bidi="ar-SA"/>
    </w:rPr>
  </w:style>
  <w:style w:type="character" w:customStyle="1" w:styleId="aa">
    <w:name w:val="文档结构图 字符"/>
    <w:link w:val="a9"/>
    <w:uiPriority w:val="99"/>
    <w:semiHidden/>
    <w:qFormat/>
    <w:rPr>
      <w:kern w:val="2"/>
      <w:sz w:val="21"/>
      <w:szCs w:val="24"/>
      <w:shd w:val="clear" w:color="auto" w:fill="000080"/>
    </w:rPr>
  </w:style>
  <w:style w:type="character" w:customStyle="1" w:styleId="afffb">
    <w:name w:val="副标题 字符"/>
    <w:qFormat/>
    <w:rPr>
      <w:rFonts w:ascii="等线 Light" w:eastAsia="宋体" w:hAnsi="等线 Light" w:cs="Times New Roman"/>
      <w:b/>
      <w:bCs/>
      <w:color w:val="000000"/>
      <w:kern w:val="28"/>
      <w:sz w:val="32"/>
      <w:szCs w:val="32"/>
      <w:lang w:val="en-US" w:eastAsia="zh-CN" w:bidi="ar-SA"/>
    </w:rPr>
  </w:style>
  <w:style w:type="character" w:customStyle="1" w:styleId="aff3">
    <w:name w:val="标题 字符"/>
    <w:link w:val="aff2"/>
    <w:qFormat/>
    <w:rPr>
      <w:rFonts w:ascii="Cambria" w:hAnsi="Cambria"/>
      <w:b/>
      <w:bCs/>
      <w:color w:val="000000"/>
      <w:kern w:val="2"/>
      <w:sz w:val="32"/>
      <w:szCs w:val="32"/>
    </w:rPr>
  </w:style>
  <w:style w:type="character" w:customStyle="1" w:styleId="12">
    <w:name w:val="副标题 字符1"/>
    <w:link w:val="afe"/>
    <w:uiPriority w:val="11"/>
    <w:qFormat/>
    <w:rPr>
      <w:rFonts w:ascii="Cambria" w:hAnsi="Cambria"/>
      <w:b/>
      <w:bCs/>
      <w:kern w:val="28"/>
      <w:sz w:val="32"/>
      <w:szCs w:val="32"/>
    </w:rPr>
  </w:style>
  <w:style w:type="character" w:customStyle="1" w:styleId="aff0">
    <w:name w:val="脚注文本 字符"/>
    <w:link w:val="aff"/>
    <w:qFormat/>
    <w:rPr>
      <w:rFonts w:ascii="Tahoma" w:hAnsi="Tahoma"/>
      <w:color w:val="000000"/>
      <w:kern w:val="2"/>
      <w:sz w:val="24"/>
      <w:szCs w:val="28"/>
      <w:lang w:val="fr-FR" w:eastAsia="fr-FR"/>
    </w:rPr>
  </w:style>
  <w:style w:type="character" w:customStyle="1" w:styleId="CharChar">
    <w:name w:val=".. Char Char"/>
    <w:link w:val="afffc"/>
    <w:qFormat/>
    <w:locked/>
    <w:rPr>
      <w:sz w:val="24"/>
      <w:szCs w:val="24"/>
    </w:rPr>
  </w:style>
  <w:style w:type="paragraph" w:customStyle="1" w:styleId="afffc">
    <w:name w:val=".."/>
    <w:basedOn w:val="Default"/>
    <w:next w:val="Default"/>
    <w:link w:val="CharChar"/>
    <w:qFormat/>
    <w:rPr>
      <w:rFonts w:ascii="Times New Roman" w:eastAsia="宋体" w:hAnsi="Times New Roman" w:cs="Times New Roman"/>
      <w:color w:val="auto"/>
    </w:rPr>
  </w:style>
  <w:style w:type="character" w:customStyle="1" w:styleId="17">
    <w:name w:val="正文文本 字符1"/>
    <w:qFormat/>
    <w:rPr>
      <w:rFonts w:ascii="宋体"/>
      <w:sz w:val="24"/>
    </w:rPr>
  </w:style>
  <w:style w:type="paragraph" w:customStyle="1" w:styleId="Style142">
    <w:name w:val="_Style 142"/>
    <w:basedOn w:val="a2"/>
    <w:next w:val="afff3"/>
    <w:uiPriority w:val="34"/>
    <w:qFormat/>
    <w:pPr>
      <w:ind w:firstLineChars="200" w:firstLine="420"/>
    </w:pPr>
    <w:rPr>
      <w:rFonts w:ascii="Calibri" w:hAnsi="Calibri"/>
      <w:szCs w:val="22"/>
    </w:rPr>
  </w:style>
  <w:style w:type="character" w:customStyle="1" w:styleId="18">
    <w:name w:val="脚注文本 字符1"/>
    <w:uiPriority w:val="99"/>
    <w:semiHidden/>
    <w:qFormat/>
    <w:rPr>
      <w:kern w:val="2"/>
      <w:sz w:val="18"/>
      <w:szCs w:val="18"/>
    </w:rPr>
  </w:style>
  <w:style w:type="character" w:customStyle="1" w:styleId="23">
    <w:name w:val="尾注文本 字符2"/>
    <w:uiPriority w:val="99"/>
    <w:semiHidden/>
    <w:qFormat/>
    <w:rPr>
      <w:kern w:val="2"/>
      <w:sz w:val="21"/>
      <w:szCs w:val="24"/>
    </w:rPr>
  </w:style>
  <w:style w:type="character" w:customStyle="1" w:styleId="19">
    <w:name w:val="批注文字 字符1"/>
    <w:uiPriority w:val="99"/>
    <w:semiHidden/>
    <w:qFormat/>
    <w:rPr>
      <w:kern w:val="2"/>
      <w:sz w:val="21"/>
      <w:szCs w:val="24"/>
    </w:rPr>
  </w:style>
  <w:style w:type="character" w:customStyle="1" w:styleId="1a">
    <w:name w:val="文档结构图 字符1"/>
    <w:uiPriority w:val="99"/>
    <w:semiHidden/>
    <w:qFormat/>
    <w:rPr>
      <w:rFonts w:ascii="Microsoft YaHei UI" w:eastAsia="Microsoft YaHei UI"/>
      <w:kern w:val="2"/>
      <w:sz w:val="18"/>
      <w:szCs w:val="18"/>
    </w:rPr>
  </w:style>
  <w:style w:type="paragraph" w:customStyle="1" w:styleId="42">
    <w:name w:val="标题4"/>
    <w:basedOn w:val="a2"/>
    <w:next w:val="5"/>
    <w:qFormat/>
    <w:pPr>
      <w:ind w:leftChars="-171" w:left="-1" w:hangingChars="128" w:hanging="358"/>
    </w:pPr>
    <w:rPr>
      <w:rFonts w:ascii="宋体" w:hAnsi="宋体"/>
      <w:sz w:val="28"/>
      <w:szCs w:val="28"/>
    </w:rPr>
  </w:style>
  <w:style w:type="paragraph" w:customStyle="1" w:styleId="a1">
    <w:name w:val="二级标题"/>
    <w:basedOn w:val="2"/>
    <w:qFormat/>
    <w:pPr>
      <w:widowControl/>
      <w:numPr>
        <w:ilvl w:val="0"/>
      </w:numPr>
      <w:tabs>
        <w:tab w:val="clear" w:pos="747"/>
      </w:tabs>
      <w:spacing w:before="120" w:after="120" w:line="240" w:lineRule="auto"/>
      <w:jc w:val="left"/>
    </w:pPr>
    <w:rPr>
      <w:rFonts w:ascii="宋体" w:eastAsia="宋体" w:hAnsi="宋体"/>
      <w:b/>
      <w:bCs/>
      <w:szCs w:val="21"/>
    </w:rPr>
  </w:style>
  <w:style w:type="paragraph" w:customStyle="1" w:styleId="TOC10">
    <w:name w:val="TOC 标题1"/>
    <w:basedOn w:val="1"/>
    <w:next w:val="a2"/>
    <w:uiPriority w:val="39"/>
    <w:qFormat/>
    <w:pPr>
      <w:keepLines/>
      <w:widowControl/>
      <w:numPr>
        <w:numId w:val="0"/>
      </w:numPr>
      <w:tabs>
        <w:tab w:val="clear" w:pos="396"/>
      </w:tabs>
      <w:spacing w:before="480" w:line="276" w:lineRule="auto"/>
      <w:jc w:val="left"/>
      <w:outlineLvl w:val="9"/>
    </w:pPr>
    <w:rPr>
      <w:rFonts w:ascii="Cambria" w:eastAsia="宋体" w:hAnsi="Cambria"/>
      <w:bCs/>
      <w:color w:val="365F91"/>
      <w:kern w:val="0"/>
      <w:szCs w:val="28"/>
    </w:rPr>
  </w:style>
  <w:style w:type="paragraph" w:customStyle="1" w:styleId="Normal1">
    <w:name w:val="Normal_1"/>
    <w:qFormat/>
    <w:pPr>
      <w:spacing w:before="120" w:after="240"/>
      <w:jc w:val="both"/>
    </w:pPr>
    <w:rPr>
      <w:rFonts w:ascii="Calibri" w:eastAsia="Calibri" w:hAnsi="Calibri"/>
      <w:sz w:val="22"/>
      <w:szCs w:val="22"/>
      <w:lang w:val="ru-RU" w:eastAsia="en-US"/>
    </w:rPr>
  </w:style>
  <w:style w:type="paragraph" w:customStyle="1" w:styleId="DefaultText">
    <w:name w:val="Default Text"/>
    <w:basedOn w:val="a2"/>
    <w:qFormat/>
    <w:pPr>
      <w:autoSpaceDE w:val="0"/>
      <w:autoSpaceDN w:val="0"/>
      <w:adjustRightInd w:val="0"/>
      <w:jc w:val="left"/>
    </w:pPr>
    <w:rPr>
      <w:rFonts w:ascii="Calibri" w:hAnsi="Calibri"/>
      <w:kern w:val="0"/>
      <w:sz w:val="24"/>
    </w:rPr>
  </w:style>
  <w:style w:type="character" w:customStyle="1" w:styleId="1b">
    <w:name w:val="批注主题 字符1"/>
    <w:uiPriority w:val="99"/>
    <w:semiHidden/>
    <w:qFormat/>
    <w:rPr>
      <w:b/>
      <w:bCs/>
      <w:kern w:val="2"/>
      <w:sz w:val="21"/>
      <w:szCs w:val="24"/>
    </w:rPr>
  </w:style>
  <w:style w:type="paragraph" w:customStyle="1" w:styleId="Normal5">
    <w:name w:val="Normal_5"/>
    <w:qFormat/>
    <w:pPr>
      <w:spacing w:before="120" w:after="240"/>
      <w:jc w:val="both"/>
    </w:pPr>
    <w:rPr>
      <w:rFonts w:ascii="Calibri" w:eastAsia="Calibri" w:hAnsi="Calibri"/>
      <w:sz w:val="22"/>
      <w:szCs w:val="22"/>
      <w:lang w:val="ru-RU" w:eastAsia="en-US"/>
    </w:rPr>
  </w:style>
  <w:style w:type="paragraph" w:customStyle="1" w:styleId="A20">
    <w:name w:val="A2"/>
    <w:basedOn w:val="a2"/>
    <w:qFormat/>
    <w:pPr>
      <w:widowControl/>
      <w:tabs>
        <w:tab w:val="left" w:pos="1418"/>
      </w:tabs>
      <w:adjustRightInd w:val="0"/>
      <w:spacing w:line="360" w:lineRule="auto"/>
    </w:pPr>
    <w:rPr>
      <w:rFonts w:ascii="宋体" w:hAnsi="宋体"/>
      <w:bCs/>
      <w:color w:val="366091"/>
      <w:sz w:val="24"/>
      <w:lang w:val="zh-CN"/>
    </w:rPr>
  </w:style>
  <w:style w:type="paragraph" w:customStyle="1" w:styleId="style7">
    <w:name w:val="style7"/>
    <w:basedOn w:val="a2"/>
    <w:qFormat/>
    <w:pPr>
      <w:widowControl/>
      <w:spacing w:before="100" w:beforeAutospacing="1" w:after="100" w:afterAutospacing="1" w:line="270" w:lineRule="atLeast"/>
      <w:jc w:val="left"/>
    </w:pPr>
    <w:rPr>
      <w:rFonts w:ascii="宋体" w:hAnsi="宋体" w:cs="宋体"/>
      <w:color w:val="333333"/>
      <w:kern w:val="0"/>
      <w:sz w:val="18"/>
      <w:szCs w:val="18"/>
    </w:rPr>
  </w:style>
  <w:style w:type="character" w:customStyle="1" w:styleId="1c">
    <w:name w:val="标题 字符1"/>
    <w:qFormat/>
    <w:rPr>
      <w:rFonts w:ascii="Cambria" w:eastAsia="宋体" w:hAnsi="Cambria" w:cs="Kalinga"/>
      <w:b/>
      <w:bCs/>
      <w:kern w:val="2"/>
      <w:sz w:val="32"/>
      <w:szCs w:val="32"/>
    </w:rPr>
  </w:style>
  <w:style w:type="character" w:customStyle="1" w:styleId="24">
    <w:name w:val="副标题 字符2"/>
    <w:qFormat/>
    <w:rPr>
      <w:rFonts w:ascii="Calibri" w:eastAsia="宋体" w:hAnsi="Calibri" w:cs="Kalinga"/>
      <w:b/>
      <w:bCs/>
      <w:kern w:val="28"/>
      <w:sz w:val="32"/>
      <w:szCs w:val="32"/>
    </w:rPr>
  </w:style>
  <w:style w:type="paragraph" w:customStyle="1" w:styleId="Char11">
    <w:name w:val="Char11"/>
    <w:basedOn w:val="a9"/>
    <w:qFormat/>
    <w:pPr>
      <w:adjustRightInd w:val="0"/>
      <w:snapToGrid w:val="0"/>
      <w:spacing w:line="360" w:lineRule="auto"/>
    </w:pPr>
    <w:rPr>
      <w:rFonts w:ascii="Tahoma" w:hAnsi="Tahoma"/>
      <w:color w:val="000000"/>
      <w:sz w:val="28"/>
      <w:szCs w:val="28"/>
    </w:rPr>
  </w:style>
  <w:style w:type="paragraph" w:customStyle="1" w:styleId="Char2">
    <w:name w:val="Char2"/>
    <w:basedOn w:val="a2"/>
    <w:qFormat/>
    <w:pPr>
      <w:spacing w:line="360" w:lineRule="auto"/>
    </w:pPr>
    <w:rPr>
      <w:rFonts w:ascii="宋体" w:hAnsi="宋体"/>
      <w:b/>
      <w:bCs/>
      <w:sz w:val="30"/>
      <w:szCs w:val="30"/>
    </w:rPr>
  </w:style>
  <w:style w:type="paragraph" w:customStyle="1" w:styleId="210">
    <w:name w:val="正文文本缩进 21"/>
    <w:basedOn w:val="a2"/>
    <w:qFormat/>
    <w:pPr>
      <w:suppressAutoHyphens/>
      <w:ind w:left="1041" w:hanging="1041"/>
    </w:pPr>
    <w:rPr>
      <w:rFonts w:ascii="宋体" w:hAnsi="宋体" w:cs="宋体"/>
      <w:b/>
      <w:bCs/>
      <w:color w:val="000000"/>
      <w:kern w:val="1"/>
      <w:szCs w:val="21"/>
      <w:lang w:eastAsia="ar-SA"/>
    </w:rPr>
  </w:style>
  <w:style w:type="paragraph" w:customStyle="1" w:styleId="CharChar0">
    <w:name w:val="Char Char"/>
    <w:basedOn w:val="a2"/>
    <w:qFormat/>
    <w:rPr>
      <w:rFonts w:ascii="Tahoma" w:hAnsi="Tahoma"/>
      <w:sz w:val="24"/>
    </w:rPr>
  </w:style>
  <w:style w:type="paragraph" w:customStyle="1" w:styleId="Normal6">
    <w:name w:val="Normal_6"/>
    <w:qFormat/>
    <w:pPr>
      <w:spacing w:before="120" w:after="240"/>
      <w:jc w:val="both"/>
    </w:pPr>
    <w:rPr>
      <w:rFonts w:ascii="Calibri" w:eastAsia="Calibri" w:hAnsi="Calibri"/>
      <w:sz w:val="22"/>
      <w:szCs w:val="22"/>
      <w:lang w:val="ru-RU" w:eastAsia="en-US"/>
    </w:rPr>
  </w:style>
  <w:style w:type="paragraph" w:customStyle="1" w:styleId="WW-Default1">
    <w:name w:val="WW-Default1"/>
    <w:qFormat/>
    <w:pPr>
      <w:widowControl w:val="0"/>
      <w:suppressAutoHyphens/>
      <w:autoSpaceDE w:val="0"/>
    </w:pPr>
    <w:rPr>
      <w:rFonts w:ascii="Calibri" w:hAnsi="Calibri"/>
      <w:color w:val="000000"/>
      <w:sz w:val="24"/>
      <w:szCs w:val="24"/>
      <w:lang w:eastAsia="ar-SA"/>
    </w:rPr>
  </w:style>
  <w:style w:type="paragraph" w:customStyle="1" w:styleId="afffd">
    <w:name w:val="項　タイトル"/>
    <w:basedOn w:val="a2"/>
    <w:qFormat/>
    <w:pPr>
      <w:widowControl/>
      <w:autoSpaceDE w:val="0"/>
      <w:autoSpaceDN w:val="0"/>
    </w:pPr>
    <w:rPr>
      <w:rFonts w:ascii="MS Mincho" w:eastAsia="MS Mincho" w:hAnsi="MS Mincho"/>
      <w:b/>
      <w:sz w:val="24"/>
      <w:szCs w:val="20"/>
      <w:lang w:eastAsia="ja-JP"/>
    </w:rPr>
  </w:style>
  <w:style w:type="paragraph" w:customStyle="1" w:styleId="WPSOffice1">
    <w:name w:val="WPSOffice手动目录 1"/>
    <w:qFormat/>
    <w:rPr>
      <w:rFonts w:ascii="Calibri" w:hAnsi="Calibri"/>
    </w:rPr>
  </w:style>
  <w:style w:type="paragraph" w:customStyle="1" w:styleId="a0">
    <w:name w:val="文档正文"/>
    <w:basedOn w:val="a2"/>
    <w:qFormat/>
    <w:pPr>
      <w:numPr>
        <w:numId w:val="5"/>
      </w:numPr>
      <w:tabs>
        <w:tab w:val="left" w:pos="980"/>
      </w:tabs>
      <w:adjustRightInd w:val="0"/>
      <w:snapToGrid w:val="0"/>
      <w:spacing w:line="300" w:lineRule="auto"/>
    </w:pPr>
    <w:rPr>
      <w:rFonts w:ascii="仿宋_GB2312" w:hAnsi="宋体"/>
      <w:kern w:val="0"/>
      <w:sz w:val="24"/>
      <w:szCs w:val="20"/>
    </w:rPr>
  </w:style>
  <w:style w:type="character" w:customStyle="1" w:styleId="CharChar1">
    <w:name w:val="表头 Char Char"/>
    <w:link w:val="afffe"/>
    <w:qFormat/>
    <w:rPr>
      <w:rFonts w:eastAsia="黑体"/>
      <w:spacing w:val="-10"/>
      <w:sz w:val="21"/>
    </w:rPr>
  </w:style>
  <w:style w:type="paragraph" w:customStyle="1" w:styleId="afffe">
    <w:name w:val="表头"/>
    <w:basedOn w:val="a2"/>
    <w:link w:val="CharChar1"/>
    <w:qFormat/>
    <w:pPr>
      <w:adjustRightInd w:val="0"/>
      <w:snapToGrid w:val="0"/>
      <w:spacing w:line="320" w:lineRule="atLeast"/>
      <w:jc w:val="center"/>
      <w:textAlignment w:val="baseline"/>
    </w:pPr>
    <w:rPr>
      <w:rFonts w:eastAsia="黑体"/>
      <w:spacing w:val="-10"/>
      <w:kern w:val="0"/>
      <w:szCs w:val="20"/>
    </w:rPr>
  </w:style>
  <w:style w:type="paragraph" w:customStyle="1" w:styleId="Style171">
    <w:name w:val="_Style 171"/>
    <w:basedOn w:val="a2"/>
    <w:next w:val="afff3"/>
    <w:uiPriority w:val="34"/>
    <w:qFormat/>
    <w:pPr>
      <w:ind w:firstLineChars="200" w:firstLine="420"/>
    </w:pPr>
    <w:rPr>
      <w:rFonts w:ascii="Calibri" w:hAnsi="Calibri"/>
      <w:szCs w:val="22"/>
    </w:rPr>
  </w:style>
  <w:style w:type="paragraph" w:customStyle="1" w:styleId="Char12">
    <w:name w:val="Char12"/>
    <w:basedOn w:val="a9"/>
    <w:qFormat/>
    <w:pPr>
      <w:adjustRightInd w:val="0"/>
      <w:snapToGrid w:val="0"/>
      <w:spacing w:line="360" w:lineRule="auto"/>
    </w:pPr>
    <w:rPr>
      <w:rFonts w:ascii="Tahoma" w:hAnsi="Tahoma"/>
      <w:color w:val="000000"/>
      <w:sz w:val="28"/>
      <w:szCs w:val="28"/>
    </w:rPr>
  </w:style>
  <w:style w:type="paragraph" w:customStyle="1" w:styleId="Char3">
    <w:name w:val="Char3"/>
    <w:basedOn w:val="a2"/>
    <w:qFormat/>
    <w:pPr>
      <w:spacing w:line="360" w:lineRule="auto"/>
    </w:pPr>
    <w:rPr>
      <w:rFonts w:ascii="宋体" w:hAnsi="宋体"/>
      <w:b/>
      <w:bCs/>
      <w:sz w:val="30"/>
      <w:szCs w:val="30"/>
    </w:rPr>
  </w:style>
  <w:style w:type="paragraph" w:customStyle="1" w:styleId="CharChar10">
    <w:name w:val="Char Char1"/>
    <w:basedOn w:val="a2"/>
    <w:qFormat/>
    <w:rPr>
      <w:rFonts w:ascii="Tahoma" w:hAnsi="Tahoma"/>
      <w:sz w:val="24"/>
    </w:rPr>
  </w:style>
  <w:style w:type="paragraph" w:customStyle="1" w:styleId="ql-lineheight-200">
    <w:name w:val="ql-lineheight-200"/>
    <w:basedOn w:val="a2"/>
    <w:qFormat/>
    <w:pPr>
      <w:widowControl/>
      <w:spacing w:before="100" w:beforeAutospacing="1" w:after="100" w:afterAutospacing="1"/>
      <w:jc w:val="left"/>
    </w:pPr>
    <w:rPr>
      <w:rFonts w:ascii="宋体" w:hAnsi="宋体" w:cs="宋体"/>
      <w:kern w:val="0"/>
      <w:sz w:val="24"/>
    </w:rPr>
  </w:style>
  <w:style w:type="character" w:customStyle="1" w:styleId="ql-font-microsoftyahei">
    <w:name w:val="ql-font-microsoftyahei"/>
    <w:basedOn w:val="a4"/>
    <w:qFormat/>
  </w:style>
  <w:style w:type="paragraph" w:customStyle="1" w:styleId="ql-lineheight-150">
    <w:name w:val="ql-lineheight-150"/>
    <w:basedOn w:val="a2"/>
    <w:qFormat/>
    <w:pPr>
      <w:widowControl/>
      <w:spacing w:before="100" w:beforeAutospacing="1" w:after="100" w:afterAutospacing="1"/>
      <w:jc w:val="left"/>
    </w:pPr>
    <w:rPr>
      <w:rFonts w:ascii="宋体" w:hAnsi="宋体" w:cs="宋体"/>
      <w:kern w:val="0"/>
      <w:sz w:val="24"/>
    </w:rPr>
  </w:style>
  <w:style w:type="paragraph" w:customStyle="1" w:styleId="Style178">
    <w:name w:val="_Style 178"/>
    <w:basedOn w:val="a2"/>
    <w:next w:val="afff3"/>
    <w:uiPriority w:val="34"/>
    <w:qFormat/>
    <w:pPr>
      <w:ind w:firstLineChars="200" w:firstLine="420"/>
    </w:pPr>
    <w:rPr>
      <w:rFonts w:ascii="Calibri" w:hAnsi="Calibri"/>
      <w:szCs w:val="22"/>
    </w:rPr>
  </w:style>
  <w:style w:type="paragraph" w:customStyle="1" w:styleId="Char13">
    <w:name w:val="Char13"/>
    <w:basedOn w:val="a9"/>
    <w:qFormat/>
    <w:pPr>
      <w:adjustRightInd w:val="0"/>
      <w:snapToGrid w:val="0"/>
      <w:spacing w:line="360" w:lineRule="auto"/>
    </w:pPr>
    <w:rPr>
      <w:rFonts w:ascii="Tahoma" w:hAnsi="Tahoma"/>
      <w:color w:val="000000"/>
      <w:sz w:val="28"/>
      <w:szCs w:val="28"/>
    </w:rPr>
  </w:style>
  <w:style w:type="paragraph" w:customStyle="1" w:styleId="Char4">
    <w:name w:val="Char4"/>
    <w:basedOn w:val="a2"/>
    <w:qFormat/>
    <w:pPr>
      <w:spacing w:line="360" w:lineRule="auto"/>
    </w:pPr>
    <w:rPr>
      <w:rFonts w:ascii="宋体" w:hAnsi="宋体"/>
      <w:b/>
      <w:bCs/>
      <w:sz w:val="30"/>
      <w:szCs w:val="30"/>
    </w:rPr>
  </w:style>
  <w:style w:type="paragraph" w:customStyle="1" w:styleId="CharChar2">
    <w:name w:val="Char Char2"/>
    <w:basedOn w:val="a2"/>
    <w:qFormat/>
    <w:rPr>
      <w:rFonts w:ascii="Tahoma" w:hAnsi="Tahoma"/>
      <w:sz w:val="24"/>
    </w:rPr>
  </w:style>
  <w:style w:type="paragraph" w:customStyle="1" w:styleId="100">
    <w:name w:val="样式 标题 1 + 首行缩进:  0 厘米"/>
    <w:basedOn w:val="1"/>
    <w:qFormat/>
    <w:pPr>
      <w:numPr>
        <w:numId w:val="0"/>
      </w:numPr>
      <w:spacing w:beforeLines="50" w:before="156"/>
      <w:jc w:val="center"/>
    </w:pPr>
    <w:rPr>
      <w:rFonts w:ascii="Arial Narrow" w:eastAsia="宋体" w:hAnsi="Arial Narrow" w:cs="宋体"/>
      <w:bCs/>
      <w:lang w:val="zh-CN"/>
    </w:rPr>
  </w:style>
  <w:style w:type="paragraph" w:customStyle="1" w:styleId="1d">
    <w:name w:val="彩色列表1"/>
    <w:basedOn w:val="a2"/>
    <w:qFormat/>
    <w:pPr>
      <w:ind w:firstLineChars="200" w:firstLine="420"/>
    </w:pPr>
  </w:style>
  <w:style w:type="paragraph" w:customStyle="1" w:styleId="25">
    <w:name w:val="修订2"/>
    <w:hidden/>
    <w:uiPriority w:val="99"/>
    <w:semiHidden/>
    <w:qFormat/>
    <w:rPr>
      <w:kern w:val="2"/>
      <w:sz w:val="21"/>
      <w:szCs w:val="24"/>
    </w:rPr>
  </w:style>
  <w:style w:type="character" w:customStyle="1" w:styleId="26">
    <w:name w:val="正文文本 字符2"/>
    <w:basedOn w:val="a4"/>
    <w:qFormat/>
    <w:rPr>
      <w:rFonts w:ascii="Times New Roman" w:eastAsia="宋体" w:hAnsi="Times New Roman" w:cs="Times New Roman" w:hint="default"/>
      <w:kern w:val="0"/>
      <w:sz w:val="24"/>
      <w:szCs w:val="24"/>
    </w:rPr>
  </w:style>
  <w:style w:type="paragraph" w:customStyle="1" w:styleId="affff">
    <w:name w:val="标题二级"/>
    <w:basedOn w:val="a2"/>
    <w:qFormat/>
    <w:rPr>
      <w:rFonts w:ascii="宋体" w:hAnsi="宋体"/>
      <w:szCs w:val="21"/>
    </w:rPr>
  </w:style>
  <w:style w:type="paragraph" w:customStyle="1" w:styleId="BodyText1I1">
    <w:name w:val="BodyText1I1"/>
    <w:basedOn w:val="a2"/>
    <w:qFormat/>
    <w:pPr>
      <w:spacing w:after="120" w:line="440" w:lineRule="exact"/>
      <w:ind w:firstLine="420"/>
    </w:pPr>
    <w:rPr>
      <w:rFonts w:ascii="宋体"/>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44</Pages>
  <Words>3964</Words>
  <Characters>22597</Characters>
  <Application>Microsoft Office Word</Application>
  <DocSecurity>0</DocSecurity>
  <Lines>188</Lines>
  <Paragraphs>53</Paragraphs>
  <ScaleCrop>false</ScaleCrop>
  <Company>HP Inc.</Company>
  <LinksUpToDate>false</LinksUpToDate>
  <CharactersWithSpaces>26508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江苏舜天机械招标文件</dc:title>
  <dc:creator>leeyan</dc:creator>
  <cp:lastModifiedBy>Methend Wu</cp:lastModifiedBy>
  <cp:revision>2</cp:revision>
  <cp:lastPrinted>2023-08-08T07:24:00Z</cp:lastPrinted>
  <dcterms:created xsi:type="dcterms:W3CDTF">2025-11-05T09:46:00Z</dcterms:created>
  <dcterms:modified xsi:type="dcterms:W3CDTF">2025-11-05T09:46:00Z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9E93E6EA20CC4BDB984CB8DD7B3190C5_13</vt:lpwstr>
  </property>
  <property fmtid="{D5CDD505-2E9C-101B-9397-08002B2CF9AE}" pid="4" name="KSOTemplateDocerSaveRecord">
    <vt:lpwstr>eyJoZGlkIjoiM2UyYTE4NjBmYzZhY2RhMDNjNmEwNzRjYTYwNDE2NjIiLCJ1c2VySWQiOiIyODAyMDMwMDcifQ==</vt:lpwstr>
  </property>
</Properties>
</file>