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97D" w:rsidRPr="00E15454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Pr="00E15454" w:rsidRDefault="0098297D" w:rsidP="0098297D">
      <w:pPr>
        <w:spacing w:line="570" w:lineRule="exact"/>
        <w:jc w:val="center"/>
        <w:rPr>
          <w:rFonts w:ascii="Times New Roman" w:eastAsia="华文仿宋" w:hAnsi="Times New Roman" w:cs="Times New Roman"/>
          <w:sz w:val="32"/>
          <w:szCs w:val="32"/>
        </w:rPr>
      </w:pPr>
      <w:r w:rsidRPr="00E15454">
        <w:rPr>
          <w:rFonts w:ascii="Times New Roman" w:eastAsia="华文仿宋" w:hAnsi="Times New Roman" w:cs="Times New Roman"/>
          <w:sz w:val="32"/>
          <w:szCs w:val="32"/>
        </w:rPr>
        <w:t>宁财购通〔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202</w:t>
      </w:r>
      <w:r>
        <w:rPr>
          <w:rFonts w:ascii="Times New Roman" w:eastAsia="华文仿宋" w:hAnsi="Times New Roman" w:cs="Times New Roman"/>
          <w:sz w:val="32"/>
          <w:szCs w:val="32"/>
        </w:rPr>
        <w:t>3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〕</w:t>
      </w:r>
      <w:r>
        <w:rPr>
          <w:rFonts w:ascii="Times New Roman" w:eastAsia="华文仿宋" w:hAnsi="Times New Roman" w:cs="Times New Roman"/>
          <w:sz w:val="32"/>
          <w:szCs w:val="32"/>
        </w:rPr>
        <w:t>6</w:t>
      </w:r>
      <w:r w:rsidRPr="00E15454">
        <w:rPr>
          <w:rFonts w:ascii="Times New Roman" w:eastAsia="华文仿宋" w:hAnsi="Times New Roman" w:cs="Times New Roman"/>
          <w:sz w:val="32"/>
          <w:szCs w:val="32"/>
        </w:rPr>
        <w:t>号</w:t>
      </w:r>
    </w:p>
    <w:p w:rsidR="0098297D" w:rsidRPr="0098297D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297D" w:rsidRDefault="0098297D" w:rsidP="0098297D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13A9F" w:rsidRPr="0098297D" w:rsidRDefault="00000000" w:rsidP="0098297D">
      <w:pPr>
        <w:spacing w:line="57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98297D">
        <w:rPr>
          <w:rFonts w:ascii="方正小标宋_GBK" w:eastAsia="方正小标宋_GBK" w:hAnsi="华文中宋" w:hint="eastAsia"/>
          <w:sz w:val="44"/>
          <w:szCs w:val="44"/>
        </w:rPr>
        <w:t>关于进一步明确政府集中采购目录内</w:t>
      </w:r>
    </w:p>
    <w:p w:rsidR="00313A9F" w:rsidRPr="0098297D" w:rsidRDefault="00000000" w:rsidP="0098297D">
      <w:pPr>
        <w:spacing w:line="57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98297D">
        <w:rPr>
          <w:rFonts w:ascii="方正小标宋_GBK" w:eastAsia="方正小标宋_GBK" w:hAnsi="华文中宋" w:hint="eastAsia"/>
          <w:sz w:val="44"/>
          <w:szCs w:val="44"/>
        </w:rPr>
        <w:t>部分品目框架协议采购要求的通知</w:t>
      </w:r>
    </w:p>
    <w:p w:rsidR="00313A9F" w:rsidRDefault="00313A9F" w:rsidP="0098297D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313A9F" w:rsidRDefault="00000000" w:rsidP="0098297D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市各有关部门、预算单位，江北新区管委会和各区（园区）财政局：</w:t>
      </w:r>
    </w:p>
    <w:p w:rsidR="00313A9F" w:rsidRDefault="00000000" w:rsidP="0098297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关于转发&lt;江苏省2023年政府集中采购目录及标准&gt;并明确实施要求的通知》（宁财购〔2022〕366号）规定：台式计算机、便携式计算机、服务器等货物类采购品目，以及印刷、财产保险、出租车客运、车辆加油（添加燃料）、车辆维修保养等服务类采购项目中，属于“小额零星采购”的，实行全省联动框架协议采购或执行省级框架协议采购结果。近期，有单位向我局咨询“小额零星采购”的把握口径及与“预算金额”概念的关系问题，为加深共性问题理解、便于实务规范操作，根据《政府采购</w:t>
      </w:r>
      <w:r>
        <w:rPr>
          <w:rFonts w:ascii="仿宋" w:eastAsia="仿宋" w:hAnsi="仿宋" w:hint="eastAsia"/>
          <w:sz w:val="32"/>
          <w:szCs w:val="32"/>
        </w:rPr>
        <w:lastRenderedPageBreak/>
        <w:t>框架协议采购方式管理暂行办法》（财政部令第110号），现明确如下：</w:t>
      </w:r>
    </w:p>
    <w:p w:rsidR="00313A9F" w:rsidRDefault="00000000" w:rsidP="0098297D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框架协议采购中所指的“小额零星采购”，是指采购人需要多频次采购且</w:t>
      </w:r>
      <w:r>
        <w:rPr>
          <w:rFonts w:ascii="仿宋" w:eastAsia="仿宋" w:hAnsi="仿宋" w:hint="eastAsia"/>
          <w:b/>
          <w:bCs/>
          <w:sz w:val="32"/>
          <w:szCs w:val="32"/>
        </w:rPr>
        <w:t>单笔</w:t>
      </w:r>
      <w:r>
        <w:rPr>
          <w:rFonts w:ascii="仿宋" w:eastAsia="仿宋" w:hAnsi="仿宋" w:hint="eastAsia"/>
          <w:sz w:val="32"/>
          <w:szCs w:val="32"/>
        </w:rPr>
        <w:t>金额未达到分散采购限额标准（2023年市本级100万元，区级30万元）的采购行为。对“小额零星”的判断仅需依据单个项目采购金额，无需考虑年度累计规模。而政府采购法规和实务中常见的“预算金额”概念既涵盖单个项目金额，也包括一个财政年度内同品目、同类别的批量采购金额。</w:t>
      </w:r>
    </w:p>
    <w:p w:rsidR="00313A9F" w:rsidRDefault="00313A9F" w:rsidP="0098297D">
      <w:pPr>
        <w:spacing w:line="57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98297D" w:rsidRDefault="0098297D" w:rsidP="0098297D">
      <w:pPr>
        <w:spacing w:line="57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:rsidR="0098297D" w:rsidRDefault="0098297D" w:rsidP="0098297D">
      <w:pPr>
        <w:spacing w:line="570" w:lineRule="exact"/>
        <w:ind w:firstLineChars="1650" w:firstLine="5280"/>
        <w:rPr>
          <w:rFonts w:ascii="仿宋" w:eastAsia="仿宋" w:hAnsi="仿宋" w:hint="eastAsia"/>
          <w:sz w:val="32"/>
          <w:szCs w:val="32"/>
        </w:rPr>
      </w:pPr>
    </w:p>
    <w:p w:rsidR="00313A9F" w:rsidRDefault="00000000" w:rsidP="0098297D">
      <w:pPr>
        <w:spacing w:line="57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南京市财政局</w:t>
      </w:r>
    </w:p>
    <w:p w:rsidR="00313A9F" w:rsidRDefault="00000000" w:rsidP="0098297D">
      <w:pPr>
        <w:spacing w:line="57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2023年5月</w:t>
      </w:r>
      <w:r w:rsidR="0098297D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</w:t>
      </w:r>
    </w:p>
    <w:sectPr w:rsidR="00313A9F" w:rsidSect="009829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A5"/>
    <w:rsid w:val="9D4B5CFF"/>
    <w:rsid w:val="BA7B23C6"/>
    <w:rsid w:val="CE7DB85C"/>
    <w:rsid w:val="FE734873"/>
    <w:rsid w:val="FF7BCCFF"/>
    <w:rsid w:val="00313A9F"/>
    <w:rsid w:val="004240C5"/>
    <w:rsid w:val="00471497"/>
    <w:rsid w:val="004C4D10"/>
    <w:rsid w:val="00611878"/>
    <w:rsid w:val="006F4851"/>
    <w:rsid w:val="0098297D"/>
    <w:rsid w:val="00A35EA5"/>
    <w:rsid w:val="00BF2D02"/>
    <w:rsid w:val="00EA3D1D"/>
    <w:rsid w:val="00EB6B1A"/>
    <w:rsid w:val="00F018B1"/>
    <w:rsid w:val="26BBA1BD"/>
    <w:rsid w:val="5FBF6A00"/>
    <w:rsid w:val="6AFFD86A"/>
    <w:rsid w:val="73F76D14"/>
    <w:rsid w:val="7DFB7847"/>
    <w:rsid w:val="7F77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394A"/>
  <w15:docId w15:val="{9219B326-45B5-407F-A481-8E07AE97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>P R 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zgq</dc:creator>
  <cp:lastModifiedBy>HQ</cp:lastModifiedBy>
  <cp:revision>2</cp:revision>
  <cp:lastPrinted>2023-05-09T01:27:00Z</cp:lastPrinted>
  <dcterms:created xsi:type="dcterms:W3CDTF">2023-05-09T01:32:00Z</dcterms:created>
  <dcterms:modified xsi:type="dcterms:W3CDTF">2023-05-09T01:32:00Z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