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29A58" w14:textId="77777777" w:rsidR="00F01108" w:rsidRPr="00A00212" w:rsidRDefault="00F01108" w:rsidP="00F01108">
      <w:pPr>
        <w:spacing w:line="980" w:lineRule="exact"/>
        <w:jc w:val="distribute"/>
        <w:rPr>
          <w:rFonts w:eastAsia="方正小标宋简体"/>
          <w:color w:val="FF0000"/>
          <w:sz w:val="96"/>
          <w:szCs w:val="84"/>
        </w:rPr>
      </w:pPr>
    </w:p>
    <w:p w14:paraId="7E97EDDE" w14:textId="77777777" w:rsidR="00F01108" w:rsidRPr="00A00212" w:rsidRDefault="00F01108" w:rsidP="00F01108">
      <w:pPr>
        <w:spacing w:line="980" w:lineRule="exact"/>
        <w:jc w:val="distribute"/>
        <w:rPr>
          <w:rFonts w:eastAsia="方正小标宋简体"/>
          <w:color w:val="FF0000"/>
          <w:sz w:val="96"/>
          <w:szCs w:val="84"/>
        </w:rPr>
      </w:pPr>
    </w:p>
    <w:p w14:paraId="258D5DED" w14:textId="77777777" w:rsidR="00F01108" w:rsidRDefault="00F01108" w:rsidP="00F01108">
      <w:pPr>
        <w:spacing w:line="560" w:lineRule="exact"/>
        <w:jc w:val="center"/>
        <w:rPr>
          <w:rFonts w:eastAsia="方正小标宋简体"/>
          <w:color w:val="FF0000"/>
          <w:sz w:val="96"/>
          <w:szCs w:val="84"/>
        </w:rPr>
      </w:pPr>
    </w:p>
    <w:p w14:paraId="3B5925BD" w14:textId="77777777" w:rsidR="00F01108" w:rsidRDefault="00F01108" w:rsidP="00F01108">
      <w:pPr>
        <w:spacing w:line="560" w:lineRule="exact"/>
        <w:jc w:val="center"/>
        <w:rPr>
          <w:rFonts w:eastAsia="方正小标宋简体"/>
          <w:color w:val="FF0000"/>
          <w:sz w:val="96"/>
          <w:szCs w:val="84"/>
        </w:rPr>
      </w:pPr>
    </w:p>
    <w:p w14:paraId="660998ED" w14:textId="77777777" w:rsidR="00F01108" w:rsidRDefault="00F01108" w:rsidP="00F01108">
      <w:pPr>
        <w:spacing w:line="560" w:lineRule="exact"/>
        <w:jc w:val="center"/>
        <w:rPr>
          <w:rFonts w:eastAsia="方正小标宋简体"/>
          <w:color w:val="FF0000"/>
          <w:sz w:val="96"/>
          <w:szCs w:val="84"/>
        </w:rPr>
      </w:pPr>
    </w:p>
    <w:p w14:paraId="193CB110" w14:textId="77777777" w:rsidR="00F01108" w:rsidRDefault="00F01108" w:rsidP="00F01108">
      <w:pPr>
        <w:snapToGrid w:val="0"/>
        <w:spacing w:line="554" w:lineRule="exact"/>
        <w:rPr>
          <w:rFonts w:eastAsia="仿宋_GB2312"/>
          <w:bCs/>
          <w:szCs w:val="32"/>
        </w:rPr>
      </w:pPr>
    </w:p>
    <w:p w14:paraId="48617B0B" w14:textId="1CC06F0E" w:rsidR="00F01108" w:rsidRPr="00F01108" w:rsidRDefault="00F01108" w:rsidP="00F01108">
      <w:pPr>
        <w:spacing w:line="480" w:lineRule="auto"/>
        <w:jc w:val="center"/>
        <w:rPr>
          <w:rFonts w:ascii="华文中宋" w:eastAsia="华文中宋" w:hAnsi="华文中宋" w:hint="eastAsia"/>
          <w:b/>
          <w:color w:val="FF0000"/>
          <w:sz w:val="100"/>
          <w:szCs w:val="100"/>
        </w:rPr>
      </w:pPr>
      <w:r w:rsidRPr="00441F46">
        <w:rPr>
          <w:rFonts w:ascii="仿宋_GB2312" w:eastAsia="仿宋_GB2312" w:hint="eastAsia"/>
          <w:szCs w:val="32"/>
        </w:rPr>
        <w:t>宁财购</w:t>
      </w:r>
      <w:r>
        <w:rPr>
          <w:rFonts w:ascii="仿宋_GB2312" w:eastAsia="仿宋_GB2312" w:hint="eastAsia"/>
          <w:szCs w:val="32"/>
        </w:rPr>
        <w:t>通</w:t>
      </w:r>
      <w:r w:rsidRPr="00441F46">
        <w:rPr>
          <w:rFonts w:ascii="仿宋_GB2312" w:eastAsia="仿宋_GB2312" w:hint="eastAsia"/>
          <w:szCs w:val="32"/>
        </w:rPr>
        <w:t>〔20</w:t>
      </w:r>
      <w:r>
        <w:rPr>
          <w:rFonts w:ascii="仿宋_GB2312" w:eastAsia="仿宋_GB2312" w:hint="eastAsia"/>
          <w:szCs w:val="32"/>
        </w:rPr>
        <w:t>22</w:t>
      </w:r>
      <w:r w:rsidRPr="00441F46">
        <w:rPr>
          <w:rFonts w:ascii="仿宋_GB2312" w:eastAsia="仿宋_GB2312" w:hint="eastAsia"/>
          <w:szCs w:val="32"/>
        </w:rPr>
        <w:t>〕</w:t>
      </w:r>
      <w:r>
        <w:rPr>
          <w:rFonts w:ascii="仿宋_GB2312" w:eastAsia="仿宋_GB2312" w:hint="eastAsia"/>
          <w:szCs w:val="32"/>
        </w:rPr>
        <w:t>2</w:t>
      </w:r>
      <w:r>
        <w:rPr>
          <w:rFonts w:ascii="仿宋_GB2312" w:eastAsia="仿宋_GB2312"/>
          <w:szCs w:val="32"/>
        </w:rPr>
        <w:t>2</w:t>
      </w:r>
      <w:r w:rsidRPr="00441F46">
        <w:rPr>
          <w:rFonts w:ascii="仿宋_GB2312" w:eastAsia="仿宋_GB2312" w:hint="eastAsia"/>
          <w:szCs w:val="32"/>
        </w:rPr>
        <w:t>号</w:t>
      </w:r>
    </w:p>
    <w:p w14:paraId="5EBA32BB" w14:textId="77777777" w:rsidR="00F01108" w:rsidRPr="00A00212" w:rsidRDefault="00F01108" w:rsidP="00F01108">
      <w:pPr>
        <w:snapToGrid w:val="0"/>
        <w:spacing w:line="554" w:lineRule="exact"/>
        <w:rPr>
          <w:rFonts w:eastAsia="方正小标宋简体"/>
          <w:sz w:val="44"/>
          <w:szCs w:val="44"/>
        </w:rPr>
      </w:pPr>
    </w:p>
    <w:p w14:paraId="7B3BE83F" w14:textId="399D7526" w:rsidR="002618EE" w:rsidRPr="006B25E6" w:rsidRDefault="00014039">
      <w:pPr>
        <w:rPr>
          <w:rFonts w:ascii="方正小标宋简体" w:eastAsia="方正小标宋简体"/>
          <w:sz w:val="36"/>
          <w:szCs w:val="24"/>
        </w:rPr>
      </w:pPr>
      <w:r w:rsidRPr="006B25E6">
        <w:rPr>
          <w:rFonts w:ascii="方正小标宋简体" w:eastAsia="方正小标宋简体" w:hint="eastAsia"/>
          <w:sz w:val="36"/>
          <w:szCs w:val="24"/>
        </w:rPr>
        <w:t>关于加强政府采购专业知识网络学习和报刊订阅的通知</w:t>
      </w:r>
    </w:p>
    <w:p w14:paraId="0D07FC2A" w14:textId="06618D23" w:rsidR="00014039" w:rsidRDefault="00014039"/>
    <w:p w14:paraId="67702A34" w14:textId="0D38D1DD" w:rsidR="00014039" w:rsidRPr="00A54BA2" w:rsidRDefault="00014039" w:rsidP="006B25E6">
      <w:pPr>
        <w:rPr>
          <w:rFonts w:hAnsi="华文仿宋"/>
        </w:rPr>
      </w:pPr>
      <w:r w:rsidRPr="00A54BA2">
        <w:rPr>
          <w:rFonts w:hAnsi="华文仿宋" w:hint="eastAsia"/>
        </w:rPr>
        <w:t>各部门单位、江北新区和各区财政局、各</w:t>
      </w:r>
      <w:r w:rsidR="00015F6C" w:rsidRPr="00A54BA2">
        <w:rPr>
          <w:rFonts w:hAnsi="华文仿宋" w:hint="eastAsia"/>
        </w:rPr>
        <w:t>政府采购代理机构、相关供应商企业和评审专家</w:t>
      </w:r>
      <w:r w:rsidRPr="00A54BA2">
        <w:rPr>
          <w:rFonts w:hAnsi="华文仿宋" w:hint="eastAsia"/>
        </w:rPr>
        <w:t>：</w:t>
      </w:r>
    </w:p>
    <w:p w14:paraId="3DE1CCC4" w14:textId="03FA345B" w:rsidR="00014039" w:rsidRPr="00A54BA2" w:rsidRDefault="00014039" w:rsidP="006B25E6">
      <w:pPr>
        <w:ind w:firstLineChars="221" w:firstLine="707"/>
        <w:rPr>
          <w:rFonts w:hAnsi="华文仿宋"/>
        </w:rPr>
      </w:pPr>
      <w:r w:rsidRPr="00A54BA2">
        <w:rPr>
          <w:rFonts w:hAnsi="华文仿宋" w:hint="eastAsia"/>
        </w:rPr>
        <w:t>为做好政府采购领域“九五普法”工作，提升各方当事人学法、用法水平，增强政府采购业务能力，鼓励全市</w:t>
      </w:r>
      <w:r w:rsidR="00015F6C" w:rsidRPr="00A54BA2">
        <w:rPr>
          <w:rFonts w:hAnsi="华文仿宋" w:hint="eastAsia"/>
        </w:rPr>
        <w:t>机关事业单位采购管理岗位人员、供应商和代理机构</w:t>
      </w:r>
      <w:r w:rsidRPr="00A54BA2">
        <w:rPr>
          <w:rFonts w:hAnsi="华文仿宋" w:hint="eastAsia"/>
        </w:rPr>
        <w:t>从业人员</w:t>
      </w:r>
      <w:r w:rsidR="00015F6C" w:rsidRPr="00A54BA2">
        <w:rPr>
          <w:rFonts w:hAnsi="华文仿宋" w:hint="eastAsia"/>
        </w:rPr>
        <w:t>以及广大评审专家加强</w:t>
      </w:r>
      <w:r w:rsidRPr="00A54BA2">
        <w:rPr>
          <w:rFonts w:hAnsi="华文仿宋" w:hint="eastAsia"/>
        </w:rPr>
        <w:t>网络学习</w:t>
      </w:r>
      <w:r w:rsidR="00015F6C" w:rsidRPr="00A54BA2">
        <w:rPr>
          <w:rFonts w:hAnsi="华文仿宋" w:hint="eastAsia"/>
        </w:rPr>
        <w:t>，</w:t>
      </w:r>
      <w:r w:rsidRPr="00A54BA2">
        <w:rPr>
          <w:rFonts w:hAnsi="华文仿宋" w:hint="eastAsia"/>
        </w:rPr>
        <w:t>订阅</w:t>
      </w:r>
      <w:r w:rsidR="00015F6C" w:rsidRPr="00A54BA2">
        <w:rPr>
          <w:rFonts w:hAnsi="华文仿宋" w:hint="eastAsia"/>
        </w:rPr>
        <w:t>权威专业</w:t>
      </w:r>
      <w:r w:rsidRPr="00A54BA2">
        <w:rPr>
          <w:rFonts w:hAnsi="华文仿宋" w:hint="eastAsia"/>
        </w:rPr>
        <w:t>报刊</w:t>
      </w:r>
      <w:r w:rsidR="00015F6C" w:rsidRPr="00A54BA2">
        <w:rPr>
          <w:rFonts w:hAnsi="华文仿宋" w:hint="eastAsia"/>
        </w:rPr>
        <w:t>。主要渠道包括</w:t>
      </w:r>
      <w:r w:rsidRPr="00A54BA2">
        <w:rPr>
          <w:rFonts w:hAnsi="华文仿宋" w:hint="eastAsia"/>
        </w:rPr>
        <w:t>：</w:t>
      </w:r>
    </w:p>
    <w:p w14:paraId="6E950302" w14:textId="7C8D63A7" w:rsidR="00015F6C" w:rsidRPr="00716743" w:rsidRDefault="00015F6C" w:rsidP="006B25E6">
      <w:pPr>
        <w:ind w:firstLineChars="221" w:firstLine="707"/>
        <w:rPr>
          <w:rFonts w:ascii="楷体" w:eastAsia="楷体" w:hAnsi="楷体"/>
        </w:rPr>
      </w:pPr>
      <w:r w:rsidRPr="00716743">
        <w:rPr>
          <w:rFonts w:ascii="楷体" w:eastAsia="楷体" w:hAnsi="楷体" w:hint="eastAsia"/>
        </w:rPr>
        <w:t>一、运用“</w:t>
      </w:r>
      <w:r w:rsidRPr="00716743">
        <w:rPr>
          <w:rFonts w:ascii="楷体" w:eastAsia="楷体" w:hAnsi="楷体"/>
        </w:rPr>
        <w:t>南京政府采购掌上知识库</w:t>
      </w:r>
      <w:r w:rsidRPr="00716743">
        <w:rPr>
          <w:rFonts w:ascii="楷体" w:eastAsia="楷体" w:hAnsi="楷体" w:hint="eastAsia"/>
        </w:rPr>
        <w:t>”微信小程序</w:t>
      </w:r>
    </w:p>
    <w:p w14:paraId="3C2DBC07" w14:textId="6A9351B8" w:rsidR="00014039" w:rsidRPr="00A54BA2" w:rsidRDefault="00015F6C" w:rsidP="006B25E6">
      <w:pPr>
        <w:ind w:firstLineChars="221" w:firstLine="707"/>
        <w:rPr>
          <w:rFonts w:hAnsi="华文仿宋"/>
        </w:rPr>
      </w:pPr>
      <w:r w:rsidRPr="00A54BA2">
        <w:rPr>
          <w:rFonts w:hAnsi="华文仿宋" w:hint="eastAsia"/>
        </w:rPr>
        <w:t>通过</w:t>
      </w:r>
      <w:r w:rsidRPr="00A54BA2">
        <w:rPr>
          <w:rFonts w:hAnsi="华文仿宋"/>
        </w:rPr>
        <w:t>手机微信关注“南京财政”公众号，通过首页右下角“政府采购”栏目点击小程序链接</w:t>
      </w:r>
      <w:r w:rsidRPr="00A54BA2">
        <w:rPr>
          <w:rFonts w:hAnsi="华文仿宋" w:hint="eastAsia"/>
        </w:rPr>
        <w:t>，或者直接在</w:t>
      </w:r>
      <w:r w:rsidRPr="00A54BA2">
        <w:rPr>
          <w:rFonts w:hAnsi="华文仿宋"/>
        </w:rPr>
        <w:t>微信</w:t>
      </w:r>
      <w:r w:rsidRPr="00A54BA2">
        <w:rPr>
          <w:rFonts w:hAnsi="华文仿宋" w:hint="eastAsia"/>
        </w:rPr>
        <w:t>APP中</w:t>
      </w:r>
      <w:r w:rsidRPr="00A54BA2">
        <w:rPr>
          <w:rFonts w:hAnsi="华文仿宋"/>
        </w:rPr>
        <w:t>搜索“南京政府采购掌上知识库”小程序。</w:t>
      </w:r>
      <w:r w:rsidRPr="00A54BA2">
        <w:rPr>
          <w:rFonts w:hAnsi="华文仿宋" w:hint="eastAsia"/>
        </w:rPr>
        <w:t>具有零使用门槛、零资源占用、内容完整全面、查询定位精准等特点，便于各级采购</w:t>
      </w:r>
      <w:r w:rsidRPr="00A54BA2">
        <w:rPr>
          <w:rFonts w:hAnsi="华文仿宋" w:hint="eastAsia"/>
        </w:rPr>
        <w:lastRenderedPageBreak/>
        <w:t>单位和参与采购活动的供应商、代理机构、评审专家熟悉政府采购法律法规，快速判定采购方式，随时随地检索实务信息。</w:t>
      </w:r>
    </w:p>
    <w:p w14:paraId="2572017E" w14:textId="260096DF" w:rsidR="00015F6C" w:rsidRPr="00716743" w:rsidRDefault="00015F6C" w:rsidP="006B25E6">
      <w:pPr>
        <w:ind w:firstLineChars="221" w:firstLine="707"/>
        <w:rPr>
          <w:rFonts w:ascii="楷体" w:eastAsia="楷体" w:hAnsi="楷体"/>
        </w:rPr>
      </w:pPr>
      <w:r w:rsidRPr="00716743">
        <w:rPr>
          <w:rFonts w:ascii="楷体" w:eastAsia="楷体" w:hAnsi="楷体" w:hint="eastAsia"/>
        </w:rPr>
        <w:t>二、订阅财政部《中国政府采购报》等专业权威报刊</w:t>
      </w:r>
    </w:p>
    <w:p w14:paraId="0981DEBE" w14:textId="50A1A86B" w:rsidR="00015F6C" w:rsidRDefault="00015F6C" w:rsidP="006B25E6">
      <w:pPr>
        <w:ind w:firstLineChars="221" w:firstLine="707"/>
      </w:pPr>
      <w:r w:rsidRPr="00A54BA2">
        <w:rPr>
          <w:rFonts w:hAnsi="华文仿宋" w:hint="eastAsia"/>
        </w:rPr>
        <w:t>《中国政府采购报》和《中国政府采购》由财政部下属事业单位主办发行，</w:t>
      </w:r>
      <w:r w:rsidR="006B25E6" w:rsidRPr="00A54BA2">
        <w:rPr>
          <w:rFonts w:hAnsi="华文仿宋" w:hint="eastAsia"/>
        </w:rPr>
        <w:t>是财政部</w:t>
      </w:r>
      <w:r w:rsidRPr="00A54BA2">
        <w:rPr>
          <w:rFonts w:hAnsi="华文仿宋" w:hint="eastAsia"/>
        </w:rPr>
        <w:t>指定政府采购信息发布媒体</w:t>
      </w:r>
      <w:r w:rsidR="004D3204">
        <w:rPr>
          <w:rFonts w:hAnsi="华文仿宋" w:hint="eastAsia"/>
        </w:rPr>
        <w:t>；</w:t>
      </w:r>
      <w:r w:rsidR="004D3204" w:rsidRPr="004D3204">
        <w:rPr>
          <w:rFonts w:hAnsi="华文仿宋"/>
        </w:rPr>
        <w:t>《政府采购信息》报</w:t>
      </w:r>
      <w:r w:rsidR="004D3204">
        <w:rPr>
          <w:rFonts w:hAnsi="华文仿宋" w:hint="eastAsia"/>
        </w:rPr>
        <w:t>是</w:t>
      </w:r>
      <w:r w:rsidR="004D3204" w:rsidRPr="004D3204">
        <w:rPr>
          <w:rFonts w:hAnsi="华文仿宋" w:hint="eastAsia"/>
        </w:rPr>
        <w:t>财政部指定政府采购宣传媒体</w:t>
      </w:r>
      <w:r w:rsidR="004D3204">
        <w:rPr>
          <w:rFonts w:hAnsi="华文仿宋" w:hint="eastAsia"/>
        </w:rPr>
        <w:t>。这些报刊</w:t>
      </w:r>
      <w:r w:rsidRPr="00A54BA2">
        <w:rPr>
          <w:rFonts w:hAnsi="华文仿宋" w:hint="eastAsia"/>
        </w:rPr>
        <w:t>对营造良好的政府采购舆论</w:t>
      </w:r>
      <w:r w:rsidR="006B25E6" w:rsidRPr="00A54BA2">
        <w:rPr>
          <w:rFonts w:hAnsi="华文仿宋" w:hint="eastAsia"/>
        </w:rPr>
        <w:t>氛围</w:t>
      </w:r>
      <w:r w:rsidRPr="00A54BA2">
        <w:rPr>
          <w:rFonts w:hAnsi="华文仿宋" w:hint="eastAsia"/>
        </w:rPr>
        <w:t>，</w:t>
      </w:r>
      <w:r w:rsidR="006B25E6" w:rsidRPr="00A54BA2">
        <w:rPr>
          <w:rFonts w:hAnsi="华文仿宋" w:hint="eastAsia"/>
        </w:rPr>
        <w:t>提升从业人员专业素养、加强案例实务辨析能力、预防防范法律风险具有积极作用。各单位可</w:t>
      </w:r>
      <w:r w:rsidRPr="00A54BA2">
        <w:rPr>
          <w:rFonts w:hAnsi="华文仿宋" w:hint="eastAsia"/>
        </w:rPr>
        <w:t>根据自身工作需要，通过当地邮局自行选择订阅种类和份数，</w:t>
      </w:r>
      <w:r>
        <w:rPr>
          <w:rFonts w:hint="eastAsia"/>
        </w:rPr>
        <w:t>提高政府采购政策理论能力和业务实际操作水平。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0"/>
        <w:gridCol w:w="930"/>
        <w:gridCol w:w="1755"/>
        <w:gridCol w:w="992"/>
        <w:gridCol w:w="1879"/>
        <w:gridCol w:w="1500"/>
      </w:tblGrid>
      <w:tr w:rsidR="006B25E6" w:rsidRPr="00A54BA2" w14:paraId="2E4F5433" w14:textId="77777777" w:rsidTr="00A54BA2">
        <w:trPr>
          <w:trHeight w:val="1020"/>
          <w:jc w:val="center"/>
        </w:trPr>
        <w:tc>
          <w:tcPr>
            <w:tcW w:w="213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CDD222" w14:textId="77777777" w:rsidR="006B25E6" w:rsidRPr="006B25E6" w:rsidRDefault="006B25E6" w:rsidP="00A54BA2">
            <w:pPr>
              <w:snapToGrid w:val="0"/>
              <w:jc w:val="center"/>
              <w:rPr>
                <w:sz w:val="28"/>
                <w:szCs w:val="21"/>
              </w:rPr>
            </w:pPr>
            <w:r w:rsidRPr="006B25E6">
              <w:rPr>
                <w:rFonts w:hint="eastAsia"/>
                <w:sz w:val="28"/>
                <w:szCs w:val="21"/>
              </w:rPr>
              <w:t>种类</w:t>
            </w:r>
          </w:p>
        </w:tc>
        <w:tc>
          <w:tcPr>
            <w:tcW w:w="93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ACCBD7" w14:textId="77777777" w:rsidR="00A54BA2" w:rsidRPr="00A54BA2" w:rsidRDefault="006B25E6" w:rsidP="00A54BA2">
            <w:pPr>
              <w:snapToGrid w:val="0"/>
              <w:jc w:val="center"/>
              <w:rPr>
                <w:sz w:val="28"/>
                <w:szCs w:val="21"/>
              </w:rPr>
            </w:pPr>
            <w:r w:rsidRPr="006B25E6">
              <w:rPr>
                <w:rFonts w:hint="eastAsia"/>
                <w:sz w:val="28"/>
                <w:szCs w:val="21"/>
              </w:rPr>
              <w:t>邮发</w:t>
            </w:r>
          </w:p>
          <w:p w14:paraId="12031B73" w14:textId="32495E20" w:rsidR="006B25E6" w:rsidRPr="006B25E6" w:rsidRDefault="006B25E6" w:rsidP="00A54BA2">
            <w:pPr>
              <w:snapToGrid w:val="0"/>
              <w:jc w:val="center"/>
              <w:rPr>
                <w:sz w:val="28"/>
                <w:szCs w:val="21"/>
              </w:rPr>
            </w:pPr>
            <w:r w:rsidRPr="006B25E6">
              <w:rPr>
                <w:rFonts w:hint="eastAsia"/>
                <w:sz w:val="28"/>
                <w:szCs w:val="21"/>
              </w:rPr>
              <w:t>代码</w:t>
            </w:r>
          </w:p>
        </w:tc>
        <w:tc>
          <w:tcPr>
            <w:tcW w:w="1755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E039C3" w14:textId="77777777" w:rsidR="00A54BA2" w:rsidRPr="00A54BA2" w:rsidRDefault="006B25E6" w:rsidP="00A54BA2">
            <w:pPr>
              <w:snapToGrid w:val="0"/>
              <w:jc w:val="center"/>
              <w:rPr>
                <w:sz w:val="28"/>
                <w:szCs w:val="21"/>
              </w:rPr>
            </w:pPr>
            <w:r w:rsidRPr="006B25E6">
              <w:rPr>
                <w:rFonts w:hint="eastAsia"/>
                <w:sz w:val="28"/>
                <w:szCs w:val="21"/>
              </w:rPr>
              <w:t>国内</w:t>
            </w:r>
          </w:p>
          <w:p w14:paraId="1C40CDFE" w14:textId="5714C541" w:rsidR="006B25E6" w:rsidRPr="006B25E6" w:rsidRDefault="006B25E6" w:rsidP="00A54BA2">
            <w:pPr>
              <w:snapToGrid w:val="0"/>
              <w:jc w:val="center"/>
              <w:rPr>
                <w:sz w:val="28"/>
                <w:szCs w:val="21"/>
              </w:rPr>
            </w:pPr>
            <w:r w:rsidRPr="006B25E6">
              <w:rPr>
                <w:rFonts w:hint="eastAsia"/>
                <w:sz w:val="28"/>
                <w:szCs w:val="21"/>
              </w:rPr>
              <w:t>刊号</w:t>
            </w:r>
          </w:p>
        </w:tc>
        <w:tc>
          <w:tcPr>
            <w:tcW w:w="9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2B3A20" w14:textId="69183EB5" w:rsidR="006B25E6" w:rsidRPr="006B25E6" w:rsidRDefault="00A54BA2" w:rsidP="00A54BA2">
            <w:pPr>
              <w:snapToGrid w:val="0"/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每年费用</w:t>
            </w:r>
          </w:p>
        </w:tc>
        <w:tc>
          <w:tcPr>
            <w:tcW w:w="1879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61C7F2" w14:textId="77777777" w:rsidR="006B25E6" w:rsidRPr="006B25E6" w:rsidRDefault="006B25E6" w:rsidP="00A54BA2">
            <w:pPr>
              <w:snapToGrid w:val="0"/>
              <w:jc w:val="center"/>
              <w:rPr>
                <w:sz w:val="28"/>
                <w:szCs w:val="21"/>
              </w:rPr>
            </w:pPr>
            <w:r w:rsidRPr="006B25E6">
              <w:rPr>
                <w:rFonts w:hint="eastAsia"/>
                <w:sz w:val="28"/>
                <w:szCs w:val="21"/>
              </w:rPr>
              <w:t>期数</w:t>
            </w:r>
          </w:p>
        </w:tc>
        <w:tc>
          <w:tcPr>
            <w:tcW w:w="150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408587" w14:textId="77777777" w:rsidR="006B25E6" w:rsidRPr="006B25E6" w:rsidRDefault="006B25E6" w:rsidP="00A54BA2">
            <w:pPr>
              <w:snapToGrid w:val="0"/>
              <w:jc w:val="center"/>
              <w:rPr>
                <w:sz w:val="28"/>
                <w:szCs w:val="21"/>
              </w:rPr>
            </w:pPr>
            <w:r w:rsidRPr="006B25E6">
              <w:rPr>
                <w:rFonts w:hint="eastAsia"/>
                <w:sz w:val="28"/>
                <w:szCs w:val="21"/>
              </w:rPr>
              <w:t>发行热线</w:t>
            </w:r>
          </w:p>
        </w:tc>
      </w:tr>
      <w:tr w:rsidR="006B25E6" w:rsidRPr="00A54BA2" w14:paraId="5FE18F23" w14:textId="77777777" w:rsidTr="00A54BA2">
        <w:trPr>
          <w:trHeight w:val="1020"/>
          <w:jc w:val="center"/>
        </w:trPr>
        <w:tc>
          <w:tcPr>
            <w:tcW w:w="213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17C720" w14:textId="77777777" w:rsidR="006B25E6" w:rsidRPr="006B25E6" w:rsidRDefault="006B25E6" w:rsidP="00A54BA2">
            <w:pPr>
              <w:snapToGrid w:val="0"/>
              <w:jc w:val="center"/>
              <w:rPr>
                <w:sz w:val="28"/>
                <w:szCs w:val="21"/>
              </w:rPr>
            </w:pPr>
            <w:r w:rsidRPr="006B25E6">
              <w:rPr>
                <w:rFonts w:hint="eastAsia"/>
                <w:sz w:val="28"/>
                <w:szCs w:val="21"/>
              </w:rPr>
              <w:t>《中国政府采购报》</w:t>
            </w:r>
          </w:p>
        </w:tc>
        <w:tc>
          <w:tcPr>
            <w:tcW w:w="93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3ED929" w14:textId="77777777" w:rsidR="006B25E6" w:rsidRPr="006B25E6" w:rsidRDefault="006B25E6" w:rsidP="00A54BA2">
            <w:pPr>
              <w:snapToGrid w:val="0"/>
              <w:jc w:val="center"/>
              <w:rPr>
                <w:sz w:val="28"/>
                <w:szCs w:val="21"/>
              </w:rPr>
            </w:pPr>
            <w:r w:rsidRPr="006B25E6">
              <w:rPr>
                <w:rFonts w:hint="eastAsia"/>
                <w:sz w:val="28"/>
                <w:szCs w:val="21"/>
              </w:rPr>
              <w:t>1-388</w:t>
            </w:r>
          </w:p>
        </w:tc>
        <w:tc>
          <w:tcPr>
            <w:tcW w:w="1755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1DDF20" w14:textId="77777777" w:rsidR="006B25E6" w:rsidRPr="006B25E6" w:rsidRDefault="006B25E6" w:rsidP="00A54BA2">
            <w:pPr>
              <w:snapToGrid w:val="0"/>
              <w:jc w:val="center"/>
              <w:rPr>
                <w:sz w:val="28"/>
                <w:szCs w:val="21"/>
              </w:rPr>
            </w:pPr>
            <w:r w:rsidRPr="006B25E6">
              <w:rPr>
                <w:rFonts w:hint="eastAsia"/>
                <w:sz w:val="28"/>
                <w:szCs w:val="21"/>
              </w:rPr>
              <w:t>CN11-0276</w:t>
            </w:r>
          </w:p>
        </w:tc>
        <w:tc>
          <w:tcPr>
            <w:tcW w:w="99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05914F" w14:textId="77777777" w:rsidR="006B25E6" w:rsidRPr="006B25E6" w:rsidRDefault="006B25E6" w:rsidP="00A54BA2">
            <w:pPr>
              <w:snapToGrid w:val="0"/>
              <w:jc w:val="center"/>
              <w:rPr>
                <w:sz w:val="28"/>
                <w:szCs w:val="21"/>
              </w:rPr>
            </w:pPr>
            <w:r w:rsidRPr="006B25E6">
              <w:rPr>
                <w:rFonts w:hint="eastAsia"/>
                <w:sz w:val="28"/>
                <w:szCs w:val="21"/>
              </w:rPr>
              <w:t>276</w:t>
            </w:r>
          </w:p>
        </w:tc>
        <w:tc>
          <w:tcPr>
            <w:tcW w:w="1879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A476DD" w14:textId="77777777" w:rsidR="006B25E6" w:rsidRPr="006B25E6" w:rsidRDefault="006B25E6" w:rsidP="00A54BA2">
            <w:pPr>
              <w:snapToGrid w:val="0"/>
              <w:jc w:val="center"/>
              <w:rPr>
                <w:sz w:val="28"/>
                <w:szCs w:val="21"/>
              </w:rPr>
            </w:pPr>
            <w:r w:rsidRPr="006B25E6">
              <w:rPr>
                <w:rFonts w:hint="eastAsia"/>
                <w:sz w:val="28"/>
                <w:szCs w:val="21"/>
              </w:rPr>
              <w:t>每周二、五出版</w:t>
            </w:r>
          </w:p>
        </w:tc>
        <w:tc>
          <w:tcPr>
            <w:tcW w:w="150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70DD2C" w14:textId="77777777" w:rsidR="006B25E6" w:rsidRPr="006B25E6" w:rsidRDefault="006B25E6" w:rsidP="00A54BA2">
            <w:pPr>
              <w:snapToGrid w:val="0"/>
              <w:jc w:val="center"/>
              <w:rPr>
                <w:sz w:val="28"/>
                <w:szCs w:val="21"/>
              </w:rPr>
            </w:pPr>
            <w:r w:rsidRPr="006B25E6">
              <w:rPr>
                <w:rFonts w:hint="eastAsia"/>
                <w:sz w:val="28"/>
                <w:szCs w:val="21"/>
              </w:rPr>
              <w:t>010-63806052</w:t>
            </w:r>
          </w:p>
        </w:tc>
      </w:tr>
      <w:tr w:rsidR="006B25E6" w:rsidRPr="00A54BA2" w14:paraId="4CD9DCF3" w14:textId="77777777" w:rsidTr="00A54BA2">
        <w:trPr>
          <w:trHeight w:val="1020"/>
          <w:jc w:val="center"/>
        </w:trPr>
        <w:tc>
          <w:tcPr>
            <w:tcW w:w="213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0FDD4A" w14:textId="77777777" w:rsidR="006B25E6" w:rsidRPr="006B25E6" w:rsidRDefault="006B25E6" w:rsidP="00A54BA2">
            <w:pPr>
              <w:snapToGrid w:val="0"/>
              <w:jc w:val="center"/>
              <w:rPr>
                <w:sz w:val="28"/>
                <w:szCs w:val="21"/>
              </w:rPr>
            </w:pPr>
            <w:r w:rsidRPr="006B25E6">
              <w:rPr>
                <w:rFonts w:hint="eastAsia"/>
                <w:sz w:val="28"/>
                <w:szCs w:val="21"/>
              </w:rPr>
              <w:t>《中国政府采购》杂志</w:t>
            </w:r>
          </w:p>
        </w:tc>
        <w:tc>
          <w:tcPr>
            <w:tcW w:w="93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A913A8" w14:textId="77777777" w:rsidR="006B25E6" w:rsidRPr="006B25E6" w:rsidRDefault="006B25E6" w:rsidP="00A54BA2">
            <w:pPr>
              <w:snapToGrid w:val="0"/>
              <w:jc w:val="center"/>
              <w:rPr>
                <w:sz w:val="28"/>
                <w:szCs w:val="21"/>
              </w:rPr>
            </w:pPr>
            <w:r w:rsidRPr="006B25E6">
              <w:rPr>
                <w:rFonts w:hint="eastAsia"/>
                <w:sz w:val="28"/>
                <w:szCs w:val="21"/>
              </w:rPr>
              <w:t>82-262</w:t>
            </w:r>
          </w:p>
        </w:tc>
        <w:tc>
          <w:tcPr>
            <w:tcW w:w="1755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640194" w14:textId="77777777" w:rsidR="006B25E6" w:rsidRPr="006B25E6" w:rsidRDefault="006B25E6" w:rsidP="00A54BA2">
            <w:pPr>
              <w:snapToGrid w:val="0"/>
              <w:jc w:val="center"/>
              <w:rPr>
                <w:sz w:val="28"/>
                <w:szCs w:val="21"/>
              </w:rPr>
            </w:pPr>
          </w:p>
        </w:tc>
        <w:tc>
          <w:tcPr>
            <w:tcW w:w="99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9D53D1" w14:textId="77777777" w:rsidR="006B25E6" w:rsidRPr="006B25E6" w:rsidRDefault="006B25E6" w:rsidP="00A54BA2">
            <w:pPr>
              <w:snapToGrid w:val="0"/>
              <w:jc w:val="center"/>
              <w:rPr>
                <w:sz w:val="28"/>
                <w:szCs w:val="21"/>
              </w:rPr>
            </w:pPr>
            <w:r w:rsidRPr="006B25E6">
              <w:rPr>
                <w:rFonts w:hint="eastAsia"/>
                <w:sz w:val="28"/>
                <w:szCs w:val="21"/>
              </w:rPr>
              <w:t>300</w:t>
            </w:r>
          </w:p>
        </w:tc>
        <w:tc>
          <w:tcPr>
            <w:tcW w:w="1879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A57CF3" w14:textId="77777777" w:rsidR="006B25E6" w:rsidRPr="006B25E6" w:rsidRDefault="006B25E6" w:rsidP="00A54BA2">
            <w:pPr>
              <w:snapToGrid w:val="0"/>
              <w:jc w:val="center"/>
              <w:rPr>
                <w:sz w:val="28"/>
                <w:szCs w:val="21"/>
              </w:rPr>
            </w:pPr>
            <w:r w:rsidRPr="006B25E6">
              <w:rPr>
                <w:rFonts w:hint="eastAsia"/>
                <w:sz w:val="28"/>
                <w:szCs w:val="21"/>
              </w:rPr>
              <w:t>每月出版（12期）</w:t>
            </w:r>
          </w:p>
        </w:tc>
        <w:tc>
          <w:tcPr>
            <w:tcW w:w="150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B75238" w14:textId="77777777" w:rsidR="006B25E6" w:rsidRPr="006B25E6" w:rsidRDefault="006B25E6" w:rsidP="00A54BA2">
            <w:pPr>
              <w:snapToGrid w:val="0"/>
              <w:jc w:val="center"/>
              <w:rPr>
                <w:sz w:val="28"/>
                <w:szCs w:val="21"/>
              </w:rPr>
            </w:pPr>
            <w:r w:rsidRPr="006B25E6">
              <w:rPr>
                <w:rFonts w:hint="eastAsia"/>
                <w:sz w:val="28"/>
                <w:szCs w:val="21"/>
              </w:rPr>
              <w:t>010-68585928</w:t>
            </w:r>
          </w:p>
        </w:tc>
      </w:tr>
      <w:tr w:rsidR="004D3204" w:rsidRPr="004D3204" w14:paraId="17F9EC53" w14:textId="77777777" w:rsidTr="004D3204">
        <w:trPr>
          <w:trHeight w:val="1020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876DD4" w14:textId="77777777" w:rsidR="004D3204" w:rsidRPr="004D3204" w:rsidRDefault="004D3204" w:rsidP="004D3204">
            <w:pPr>
              <w:snapToGrid w:val="0"/>
              <w:jc w:val="center"/>
              <w:rPr>
                <w:sz w:val="28"/>
                <w:szCs w:val="21"/>
              </w:rPr>
            </w:pPr>
            <w:r w:rsidRPr="004D3204">
              <w:rPr>
                <w:rFonts w:hint="eastAsia"/>
                <w:sz w:val="28"/>
                <w:szCs w:val="21"/>
              </w:rPr>
              <w:t>《政府采购信息》报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8D5621" w14:textId="77777777" w:rsidR="004D3204" w:rsidRPr="004D3204" w:rsidRDefault="004D3204" w:rsidP="004D3204">
            <w:pPr>
              <w:snapToGrid w:val="0"/>
              <w:jc w:val="center"/>
              <w:rPr>
                <w:sz w:val="28"/>
                <w:szCs w:val="21"/>
              </w:rPr>
            </w:pPr>
            <w:r w:rsidRPr="004D3204">
              <w:rPr>
                <w:rFonts w:hint="eastAsia"/>
                <w:sz w:val="28"/>
                <w:szCs w:val="21"/>
              </w:rPr>
              <w:t>1-303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2DEA0F" w14:textId="77777777" w:rsidR="004D3204" w:rsidRPr="004D3204" w:rsidRDefault="004D3204" w:rsidP="004D3204">
            <w:pPr>
              <w:snapToGrid w:val="0"/>
              <w:jc w:val="center"/>
              <w:rPr>
                <w:sz w:val="28"/>
                <w:szCs w:val="21"/>
              </w:rPr>
            </w:pPr>
            <w:r w:rsidRPr="004D3204">
              <w:rPr>
                <w:rFonts w:hint="eastAsia"/>
                <w:sz w:val="28"/>
                <w:szCs w:val="21"/>
              </w:rPr>
              <w:t>CN11-0273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791285" w14:textId="77777777" w:rsidR="004D3204" w:rsidRPr="004D3204" w:rsidRDefault="004D3204" w:rsidP="004D3204">
            <w:pPr>
              <w:snapToGrid w:val="0"/>
              <w:jc w:val="center"/>
              <w:rPr>
                <w:sz w:val="28"/>
                <w:szCs w:val="21"/>
              </w:rPr>
            </w:pPr>
            <w:r w:rsidRPr="004D3204">
              <w:rPr>
                <w:rFonts w:hint="eastAsia"/>
                <w:sz w:val="28"/>
                <w:szCs w:val="21"/>
              </w:rPr>
              <w:t>266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C866AF" w14:textId="77777777" w:rsidR="004D3204" w:rsidRPr="004D3204" w:rsidRDefault="004D3204" w:rsidP="004D3204">
            <w:pPr>
              <w:snapToGrid w:val="0"/>
              <w:jc w:val="center"/>
              <w:rPr>
                <w:sz w:val="28"/>
                <w:szCs w:val="21"/>
              </w:rPr>
            </w:pPr>
            <w:r w:rsidRPr="004D3204">
              <w:rPr>
                <w:rFonts w:hint="eastAsia"/>
                <w:sz w:val="28"/>
                <w:szCs w:val="21"/>
              </w:rPr>
              <w:t>每周出版（52期）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1836C5" w14:textId="77777777" w:rsidR="004D3204" w:rsidRPr="004D3204" w:rsidRDefault="004D3204" w:rsidP="004D3204">
            <w:pPr>
              <w:snapToGrid w:val="0"/>
              <w:jc w:val="center"/>
              <w:rPr>
                <w:sz w:val="28"/>
                <w:szCs w:val="21"/>
              </w:rPr>
            </w:pPr>
            <w:r w:rsidRPr="004D3204">
              <w:rPr>
                <w:rFonts w:hint="eastAsia"/>
                <w:sz w:val="28"/>
                <w:szCs w:val="21"/>
              </w:rPr>
              <w:t>010-88589106</w:t>
            </w:r>
          </w:p>
        </w:tc>
      </w:tr>
    </w:tbl>
    <w:p w14:paraId="3E82E9D7" w14:textId="0909C97A" w:rsidR="006B25E6" w:rsidRDefault="00A54BA2" w:rsidP="00A54BA2">
      <w:pPr>
        <w:ind w:firstLineChars="200" w:firstLine="640"/>
      </w:pPr>
      <w:r>
        <w:rPr>
          <w:rFonts w:hint="eastAsia"/>
        </w:rPr>
        <w:t>除上述渠道外，亦可关注《中国政府采购报》《政府采购信息网》等微信公众号，利用碎片时间加强知识更新和业务学习。</w:t>
      </w:r>
    </w:p>
    <w:p w14:paraId="0C1CDCDC" w14:textId="77777777" w:rsidR="00A54BA2" w:rsidRDefault="00A54BA2" w:rsidP="00F01108">
      <w:pPr>
        <w:rPr>
          <w:rFonts w:hint="eastAsia"/>
        </w:rPr>
      </w:pPr>
    </w:p>
    <w:p w14:paraId="6DEBBD96" w14:textId="6F201C62" w:rsidR="006B25E6" w:rsidRDefault="00A54BA2" w:rsidP="006B25E6">
      <w:pPr>
        <w:ind w:firstLineChars="221" w:firstLine="707"/>
      </w:pPr>
      <w:r>
        <w:rPr>
          <w:rFonts w:hint="eastAsia"/>
        </w:rPr>
        <w:t xml:space="preserve"> </w:t>
      </w:r>
      <w:r>
        <w:t xml:space="preserve">                      </w:t>
      </w:r>
    </w:p>
    <w:p w14:paraId="3DEDBC56" w14:textId="405AAF06" w:rsidR="00A54BA2" w:rsidRDefault="00A54BA2" w:rsidP="00A54BA2">
      <w:pPr>
        <w:ind w:firstLineChars="310" w:firstLine="992"/>
      </w:pPr>
      <w:r>
        <w:rPr>
          <w:rFonts w:hint="eastAsia"/>
        </w:rPr>
        <w:t xml:space="preserve"> </w:t>
      </w:r>
      <w:r>
        <w:t xml:space="preserve">                          </w:t>
      </w:r>
      <w:r>
        <w:rPr>
          <w:rFonts w:hint="eastAsia"/>
        </w:rPr>
        <w:t>南京市财政局</w:t>
      </w:r>
    </w:p>
    <w:p w14:paraId="71F94322" w14:textId="6D936E98" w:rsidR="00A54BA2" w:rsidRPr="00015F6C" w:rsidRDefault="00A54BA2" w:rsidP="00A54BA2">
      <w:pPr>
        <w:ind w:firstLineChars="1196" w:firstLine="3827"/>
        <w:jc w:val="center"/>
      </w:pPr>
      <w:r>
        <w:t>2022年12月1日</w:t>
      </w:r>
    </w:p>
    <w:sectPr w:rsidR="00A54BA2" w:rsidRPr="00015F6C" w:rsidSect="00716743">
      <w:footerReference w:type="default" r:id="rId6"/>
      <w:pgSz w:w="11906" w:h="16838" w:code="9"/>
      <w:pgMar w:top="1440" w:right="1588" w:bottom="1440" w:left="1588" w:header="851" w:footer="992" w:gutter="0"/>
      <w:pgNumType w:fmt="numberInDash"/>
      <w:cols w:space="425"/>
      <w:docGrid w:type="lines" w:linePitch="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1F2E2" w14:textId="77777777" w:rsidR="000A2653" w:rsidRDefault="000A2653" w:rsidP="00A54BA2">
      <w:r>
        <w:separator/>
      </w:r>
    </w:p>
  </w:endnote>
  <w:endnote w:type="continuationSeparator" w:id="0">
    <w:p w14:paraId="430476A0" w14:textId="77777777" w:rsidR="000A2653" w:rsidRDefault="000A2653" w:rsidP="00A5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3436601"/>
      <w:docPartObj>
        <w:docPartGallery w:val="Page Numbers (Bottom of Page)"/>
        <w:docPartUnique/>
      </w:docPartObj>
    </w:sdtPr>
    <w:sdtContent>
      <w:p w14:paraId="109C6A5E" w14:textId="0B2E2F20" w:rsidR="00A54BA2" w:rsidRDefault="00A54B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C088929" w14:textId="77777777" w:rsidR="00A54BA2" w:rsidRDefault="00A54B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4A2E1" w14:textId="77777777" w:rsidR="000A2653" w:rsidRDefault="000A2653" w:rsidP="00A54BA2">
      <w:r>
        <w:separator/>
      </w:r>
    </w:p>
  </w:footnote>
  <w:footnote w:type="continuationSeparator" w:id="0">
    <w:p w14:paraId="468AFDAA" w14:textId="77777777" w:rsidR="000A2653" w:rsidRDefault="000A2653" w:rsidP="00A54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60"/>
  <w:drawingGridVerticalSpacing w:val="30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39"/>
    <w:rsid w:val="00014039"/>
    <w:rsid w:val="00015F6C"/>
    <w:rsid w:val="000A2653"/>
    <w:rsid w:val="000B124E"/>
    <w:rsid w:val="002618EE"/>
    <w:rsid w:val="00310229"/>
    <w:rsid w:val="004D3204"/>
    <w:rsid w:val="006A4523"/>
    <w:rsid w:val="006B25E6"/>
    <w:rsid w:val="00706E87"/>
    <w:rsid w:val="00716743"/>
    <w:rsid w:val="008A72B1"/>
    <w:rsid w:val="00A54BA2"/>
    <w:rsid w:val="00D16277"/>
    <w:rsid w:val="00F01108"/>
    <w:rsid w:val="00F7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BF02D"/>
  <w15:chartTrackingRefBased/>
  <w15:docId w15:val="{DA3AFDD1-C37F-4E38-BBCB-E2BECF2B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E87"/>
    <w:pPr>
      <w:widowControl w:val="0"/>
      <w:jc w:val="both"/>
    </w:pPr>
    <w:rPr>
      <w:rFonts w:ascii="华文仿宋" w:eastAsia="华文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4BA2"/>
    <w:rPr>
      <w:rFonts w:ascii="华文仿宋" w:eastAsia="华文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4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4BA2"/>
    <w:rPr>
      <w:rFonts w:ascii="华文仿宋" w:eastAsia="华文仿宋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D32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 haiqing</dc:creator>
  <cp:keywords/>
  <dc:description/>
  <cp:lastModifiedBy>HQ</cp:lastModifiedBy>
  <cp:revision>2</cp:revision>
  <cp:lastPrinted>2022-12-09T07:03:00Z</cp:lastPrinted>
  <dcterms:created xsi:type="dcterms:W3CDTF">2022-12-09T07:14:00Z</dcterms:created>
  <dcterms:modified xsi:type="dcterms:W3CDTF">2022-12-09T07:14:00Z</dcterms:modified>
</cp:coreProperties>
</file>