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B862" w14:textId="77777777" w:rsidR="004B2D8C" w:rsidRDefault="004B2D8C">
      <w:pPr>
        <w:jc w:val="center"/>
        <w:rPr>
          <w:rFonts w:ascii="宋体" w:hAnsi="宋体"/>
          <w:b/>
          <w:color w:val="000000" w:themeColor="text1"/>
          <w:sz w:val="84"/>
          <w:szCs w:val="84"/>
        </w:rPr>
      </w:pPr>
    </w:p>
    <w:p w14:paraId="78356A81" w14:textId="77777777" w:rsidR="004B2D8C" w:rsidRDefault="00256909">
      <w:pPr>
        <w:jc w:val="center"/>
        <w:rPr>
          <w:rFonts w:ascii="宋体" w:hAnsi="宋体"/>
          <w:b/>
          <w:color w:val="000000" w:themeColor="text1"/>
          <w:sz w:val="84"/>
          <w:szCs w:val="84"/>
        </w:rPr>
      </w:pPr>
      <w:r>
        <w:rPr>
          <w:rFonts w:ascii="宋体" w:hAnsi="宋体"/>
          <w:noProof/>
        </w:rPr>
        <w:pict w14:anchorId="31ACFE63">
          <v:group id="组合 28" o:spid="_x0000_s1026" style="position:absolute;left:0;text-align:left;margin-left:179.8pt;margin-top:.35pt;width:210pt;height:39pt;z-index:251659264;mso-position-horizontal-relative:margin" coordsize="44449,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">
            <v:group id="组合 68" o:spid="_x0000_s1027" style="position:absolute;width:16178;height:9168" coordsize="12944,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width:11379;height:4756;visibility:visible" coordsize="4005,1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VubwA&#10;AADaAAAADwAAAGRycy9kb3ducmV2LnhtbERPSwrCMBDdC94hjOBOU12IVKOIIKgb8QO6HJqxKTaT&#10;0kRbb28EwdXweN+ZL1tbihfVvnCsYDRMQBBnThecK7icN4MpCB+QNZaOScGbPCwX3c4cU+0aPtLr&#10;FHIRQ9inqMCEUKVS+syQRT90FXHk7q62GCKsc6lrbGK4LeU4SSbSYsGxwWBFa0PZ4/S0ChpNLnmc&#10;D7viaff57TA9Xs2uVarfa1czEIHa8Bf/3Fsd58P3le+V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MBW5vAAAANoAAAAPAAAAAAAAAAAAAAAAAJgCAABkcnMvZG93bnJldi54&#10;bWxQSwUGAAAAAAQABAD1AAAAgQMAAAAA&#10;" adj="0,,0" path="m,1158r2,-3l10,1149r13,-11l42,1124r23,-19l94,1084r33,-23l165,1034r42,-29l255,975r51,-33l362,908r59,-35l486,836r68,-37l626,762r75,-36l781,687r83,-35l951,615r91,-34l1135,548r96,-31l1331,486r102,-27l1538,434r108,-22l1757,393r113,-16l1986,366r118,-8l2228,351r117,-3l2452,347r102,l2648,350r88,4l2816,359r75,7l2961,372r63,9l3082,391r51,10l3182,412r42,10l3262,434r34,12l3325,458r26,10l3373,480r19,10l3409,501r13,9l3433,519r7,8l3447,534r4,5l3455,543r1,3l3456,547r3,1l3465,553r10,10l3486,576r16,17l3518,614r18,26l3555,669r18,34l3591,741r18,42l3624,831r13,51l3649,938r8,62l3661,1067r,63l3657,1191r-8,57l3639,1302r-13,53l3610,1402r-16,45l3576,1489r-17,37l3540,1560r-17,29l3507,1614r-14,21l3481,1652r-9,12l3467,1672r-3,2l3467,1672r6,-8l3484,1652r16,-17l3517,1615r21,-25l3561,1563r27,-32l3615,1495r29,-36l3674,1419r32,-43l3736,1333r32,-46l3799,1239r30,-48l3858,1141r26,-51l3911,1040r22,-52l3954,937r17,-51l3986,836r10,-49l4004,727r1,-57l4001,617r-8,-50l3982,519r-16,-43l3948,435r-22,-37l3904,364r-22,-30l3858,306r-22,-23l3815,262r-21,-19l3777,229r-16,-11l3750,209r-7,-4l3740,204r-1,-1l3735,199r-7,-6l3719,186r-12,-8l3691,167r-19,-12l3649,144r-26,-14l3593,117r-34,-13l3519,90,3477,77,3430,63,3377,52,3321,40,3259,29r-67,-9l3120,12,3042,6,2958,2,2869,r-95,l2673,3r-108,7l2451,19,2349,29,2241,44,2131,63,2016,86r-115,27l1782,144r-119,34l1543,214r-121,43l1302,301r-120,47l1064,400,948,454,834,511,722,572,615,635,511,702,411,772r-95,72l228,917r-82,78l69,1075,,1158xe" fillcolor="#17375e" stroked="f" strokeweight="0">
                <v:stroke joinstyle="round"/>
                <v:formulas/>
                <v:path arrowok="t" o:connecttype="custom"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textboxrect="0,0,4005,1674"/>
              </v:shape>
              <v:shape id="Freeform 7" o:spid="_x0000_s1029" style="position:absolute;left:1548;top:2562;width:11396;height:4774;visibility:visible" coordsize="4011,1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P8MA&#10;AADaAAAADwAAAGRycy9kb3ducmV2LnhtbESPQWvCQBSE7wX/w/KE3upGkVJT1xAEMfRWK9reHtnX&#10;bDD7NmTXJPrru4VCj8PMfMOss9E2oqfO144VzGcJCOLS6ZorBceP3dMLCB+QNTaOScGNPGSbycMa&#10;U+0Gfqf+ECoRIexTVGBCaFMpfWnIop+5ljh6366zGKLsKqk7HCLcNnKRJM/SYs1xwWBLW0Pl5XC1&#10;Ck7nzz1vV2c2ebIc3oqvXhb3XqnH6Zi/ggg0hv/wX7vQCh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P8MAAADaAAAADwAAAAAAAAAAAAAAAACYAgAAZHJzL2Rv&#10;d25yZXYueG1sUEsFBgAAAAAEAAQA9QAAAIgDAAAAAA==&#10;" adj="0,,0" path="m4011,553r-3,2l4000,562r-13,10l3969,587r-24,17l3916,625r-34,24l3844,675r-42,28l3755,733r-53,33l3647,798r-61,36l3522,869r-70,36l3380,942r-76,36l3225,1014r-84,35l3054,1085r-90,33l2870,1151r-97,30l2673,1210r-102,26l2464,1260r-107,21l2245,1298r-113,14l2017,1324r-119,7l1773,1335r-115,2l1550,1337r-101,-2l1354,1332r-88,-5l1185,1321r-74,-8l1042,1306r-63,-10l921,1286r-51,-11l822,1265r-42,-12l742,1241r-34,-12l679,1218r-26,-12l631,1194r-19,-11l595,1173r-13,-11l571,1155r-7,-8l557,1140r-4,-7l550,1130r-1,-3l548,1127r-2,-3l540,1119r-9,-9l518,1097r-15,-17l487,1057r-17,-25l452,1003,433,969,415,930,398,888,384,841,370,788,360,731r-8,-61l349,604r,-63l355,481r7,-58l374,368r13,-52l403,269r17,-45l439,184r18,-39l475,113,493,84,508,59,523,38,535,21,544,9r6,-7l553,r-3,2l544,9,532,21,518,38,499,57,478,82r-24,28l428,142r-29,34l370,212r-30,40l309,294r-32,43l244,383r-30,48l183,479r-29,49l126,578r-26,51l76,680,55,730,37,781,22,831,10,880,3,940,,997r4,54l12,1101r12,47l38,1191r18,41l76,1269r22,34l121,1335r22,27l165,1387r21,21l207,1425r18,15l239,1451r12,8l257,1465r3,1l261,1467r4,4l272,1476r9,8l294,1492r16,11l328,1515r23,11l377,1539r30,15l441,1568r38,14l523,1596r47,13l621,1622r57,12l740,1646r67,10l879,1664r77,7l1040,1676r88,3l1224,1680r101,-3l1433,1673r114,-7l1650,1655r108,-13l1869,1624r113,-21l2099,1578r119,-31l2337,1515r121,-36l2579,1440r121,-44l2819,1349r120,-50l3056,1246r114,-56l3282,1131r109,-63l3496,1003r100,-68l3690,864r91,-73l3864,714r77,-80l4011,553xe" fillcolor="#17375e" stroked="f" strokeweight="0">
                <v:stroke joinstyle="round"/>
                <v:formulas/>
                <v:path arrowok="t" o:connecttype="custom"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textboxrect="0,0,4011,1680"/>
              </v:shape>
            </v:group>
            <v:group id="组合 72" o:spid="_x0000_s1030" style="position:absolute;left:17671;width:26751;height:5392" coordorigin="17671" coordsize="16237,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1" style="position:absolute;left:17671;width:3427;height:3273;visibility:visible" coordsize="1206,1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HcMIA&#10;AADaAAAADwAAAGRycy9kb3ducmV2LnhtbESPzWrCQBSF94LvMFyhOzOprVaio0ig0IUujD7Abebm&#10;h2buhMyYpH16pyC4PJyfj7Pdj6YRPXWutqzgNYpBEOdW11wquF4+52sQziNrbCyTgl9ysN9NJ1tM&#10;tB34TH3mSxFG2CWooPK+TaR0eUUGXWRb4uAVtjPog+xKqTscwrhp5CKOV9JgzYFQYUtpRflPdjMB&#10;MqTfi+vfW4v+lB1XxXhafuRaqZfZeNiA8DT6Z/jR/tIK3uH/Sr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dwwgAAANoAAAAPAAAAAAAAAAAAAAAAAJgCAABkcnMvZG93&#10;bnJldi54bWxQSwUGAAAAAAQABAD1AAAAhwMAAAAA&#10;" adj="0,,0" path="m858,180r327,l1185,61r-805,l380,180r343,l723,1022r-359,l364,1139r842,l1206,1022r-348,l858,180xm310,713r-144,l,1152r138,l310,713xm326,301r,-151l65,r,150l326,301xm279,615r,-150l15,314r,151l279,615xe" fillcolor="#17375e" stroked="f" strokeweight="0">
                <v:stroke joinstyle="round"/>
                <v:formulas/>
                <v:path arrowok="t" o:connecttype="custom"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textboxrect="0,0,1206,1152"/>
              </v:shape>
              <v:shape id="Freeform 9" o:spid="_x0000_s1032" style="position:absolute;left:21979;top:82;width:3443;height:3154;visibility:visible" coordsize="1212,1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mxcQA&#10;AADaAAAADwAAAGRycy9kb3ducmV2LnhtbESPQWvCQBSE7wX/w/IK3uqmBW2JrqKCpVAhaL14e2af&#10;STT7NuxuYvz3bqHQ4zAz3zCzRW9q0ZHzlWUFr6MEBHFudcWFgsPP5uUDhA/IGmvLpOBOHhbzwdMM&#10;U21vvKNuHwoRIexTVFCG0KRS+rwkg35kG+Lona0zGKJ0hdQObxFuavmWJBNpsOK4UGJD65Ly6741&#10;Cj7XK6wOR5k135nZtKfsXV62J6WGz/1yCiJQH/7Df+0vrWAMv1fi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psXEAAAA2gAAAA8AAAAAAAAAAAAAAAAAmAIAAGRycy9k&#10;b3ducmV2LnhtbFBLBQYAAAAABAAEAPUAAACJAwAAAAA=&#10;" adj="0,,0" path="m949,1110l963,382r-374,l594,264r-133,l451,382r-382,l69,500r348,l161,1110r139,l563,500r257,l812,993r-169,l693,1110r256,xm926,l794,r,59l417,59,417,,284,r,59l27,59r,113l284,172r,92l417,264r,-92l794,172r,97l926,269r,-97l1185,172r,-113l926,59,926,xm225,591r-129,l,1047r128,l225,591xm1003,515r75,532l1212,1047,1137,515r-134,xe" fillcolor="#17375e" stroked="f" strokeweight="0">
                <v:stroke joinstyle="round"/>
                <v:formulas/>
                <v:path arrowok="t" o:connecttype="custom"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textboxrect="0,0,1212,1110"/>
              </v:shape>
              <v:shape id="Freeform 10" o:spid="_x0000_s1033" style="position:absolute;left:26329;top:82;width:3341;height:3154;visibility:visible" coordsize="1176,1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cAsQA&#10;AADaAAAADwAAAGRycy9kb3ducmV2LnhtbESPT2vCQBTE74LfYXlCb7qxBynRVfzTghdLG9vS4zP7&#10;zIZk34bsqtFP3y0IHoeZ+Q0zW3S2FmdqfelYwXiUgCDOnS65UPC1fxu+gPABWWPtmBRcycNi3u/N&#10;MNXuwp90zkIhIoR9igpMCE0qpc8NWfQj1xBH7+haiyHKtpC6xUuE21o+J8lEWiw5LhhsaG0or7KT&#10;VfD9mhWrQ4U/m8Ou3N/eK/fxa7ZKPQ265RREoC48wvf2ViuYwP+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XALEAAAA2gAAAA8AAAAAAAAAAAAAAAAAmAIAAGRycy9k&#10;b3ducmV2LnhtbFBLBQYAAAAABAAEAPUAAACJAwAAAAA=&#10;" adj="0,,0" path="m574,628r436,482l1176,1110,650,509r,-172l1165,337r,-118l650,219,650,,515,r,219l6,219r,118l515,337r,172l,1110r157,l574,628xe" fillcolor="#17375e" stroked="f" strokeweight="0">
                <v:stroke joinstyle="round"/>
                <v:formulas/>
                <v:path arrowok="t" o:connecttype="custom" o:connectlocs="163087,178430;286966,315379;334131,315379;184681,144619;184681,95750;331005,95750;331005,62223;184681,62223;184681,0;146324,0;146324,62223;1704,62223;1704,95750;146324,95750;146324,144619;0,315379;44607,315379;163087,178430" o:connectangles="0,0,0,0,0,0,0,0,0,0,0,0,0,0,0,0,0,0" textboxrect="0,0,1176,1110"/>
              </v:shape>
              <v:shape id="Freeform 11" o:spid="_x0000_s1034" style="position:absolute;left:30627;top:82;width:3282;height:3154;visibility:visible" coordsize="1155,1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eMMMA&#10;AADaAAAADwAAAGRycy9kb3ducmV2LnhtbESPQWvCQBSE7wX/w/IEL6Kb2qIhuopWCr0UiQpeH9ln&#10;Npp9G7Krpv++WxB6HGbmG2ax6mwt7tT6yrGC13ECgrhwuuJSwfHwOUpB+ICssXZMCn7Iw2rZe1lg&#10;pt2Dc7rvQykihH2GCkwITSalLwxZ9GPXEEfv7FqLIcq2lLrFR4TbWk6SZCotVhwXDDb0Yai47m9W&#10;QXo07/6SDDdYVt9v12262Z26XKlBv1vPQQTqwn/42f7S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yeMMMAAADaAAAADwAAAAAAAAAAAAAAAACYAgAAZHJzL2Rv&#10;d25yZXYueG1sUEsFBgAAAAAEAAQA9QAAAIgDAAAAAA==&#10;" adj="0,,0" path="m448,102l490,,350,,310,102r-290,l20,219r247,l,869r136,l280,532r700,l670,725,560,641r-197,l555,793,28,1110r223,l645,877r301,233l1155,1110,771,808,1120,586r,-172l330,414,406,219r735,l1141,102r-693,xe" fillcolor="#17375e" stroked="f" strokeweight="0">
                <v:stroke joinstyle="round"/>
                <v:formulas/>
                <v:path arrowok="t" o:connecttype="custom"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textboxrect="0,0,1155,1110"/>
              </v:shape>
            </v:group>
            <v:shape id="任意多边形 77" o:spid="_x0000_s1035" style="position:absolute;left:17645;top:6397;width:26804;height:2743;visibility:visible;v-text-anchor:middle" coordsize="1795760,183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nO8IA&#10;AADaAAAADwAAAGRycy9kb3ducmV2LnhtbESPwW7CMBBE70j8g7VIvYHTHlqa4qBSCUSPhVy4reJ1&#10;EiVeh9iQwNfXlSpxHM3MG81qPdpWXKn3tWMFz4sEBHHhdM2lgvy4nS9B+ICssXVMCm7kYZ1NJytM&#10;tRv4h66HUIoIYZ+igiqELpXSFxVZ9AvXEUfPuN5iiLIvpe5xiHDbypckeZUWa44LFXb0VVHRHC5W&#10;waDRhNPpnu++3zYXc25MfjdSqafZ+PkBItAYHuH/9l4reIe/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ec7wgAAANoAAAAPAAAAAAAAAAAAAAAAAJgCAABkcnMvZG93&#10;bnJldi54bWxQSwUGAAAAAAQABAD1AAAAhwMAAAAA&#10;" adj="0,,0" path="m1226046,76349r34826,l1260872,111174r-34826,l1226046,76349xm540246,76349r34825,l575071,111174r-34825,l540246,76349xm1460004,60722r24556,l1418034,164306r117872,l1514475,107156r23217,l1567160,183728r-188417,l1460004,60722xm774203,60722r24557,l732234,164306r117872,l828674,107156r23218,l881360,183728r-188417,l774203,60722xm88403,60722r24557,l46434,164306r117872,l142875,107156r23217,l195560,183728r-188416,l88403,60722xm1078259,33040r24111,l1072455,108049r-24110,l1078259,33040xm933152,33040r23217,l983158,108049r-23664,l933152,33040xm284410,24556r,67419l377279,91975r,-67419l284410,24556xm237529,4911r185738,l423267,24556r-23664,l399603,91975r27236,l426839,111621r-27236,l399603,183728r-22324,l377279,111621r-92869,l284410,122783r-22324,60945l238422,183728r23664,-64070l262086,111621r-28129,l233957,91975r28129,l262086,24556r-24557,l237529,4911xm923329,3572r183952,l1107281,23217r-81260,l1026021,119658r88404,l1114425,139303r-88404,l1026021,183728r-22325,l1003696,139303r-87511,l916185,119658r87511,l1003696,23217r-80367,l923329,3572xm1608236,2679r186631,l1794867,22324r-82153,l1712714,76795r73223,l1785937,96440r-73223,l1712714,162520r83046,l1795760,181942r-190203,l1605557,162520r14288,l1619845,61615r22324,l1642169,162520r48220,l1690389,22324r-82153,l1608236,2679xm1420713,1786r24110,l1396603,91083r-25003,l1420713,1786xm734913,1786r24110,l710803,91083r-25003,l734913,1786xm49113,1786r24110,l25003,91083,,91083,49113,1786xm1501080,r23664,l1574304,91083r-25004,l1501080,xm815280,r23664,l888503,91083r-25003,l815280,xm129480,r23664,l202703,91083r-25003,l129480,xe" fillcolor="#c00000" stroked="f" strokeweight="2pt">
              <v:stroke joinstyle="round"/>
              <v:formulas/>
              <v:path arrowok="t" o:connecttype="segments" textboxrect="0,0,1795760,183728"/>
            </v:shape>
            <w10:wrap anchorx="margin"/>
          </v:group>
        </w:pict>
      </w:r>
    </w:p>
    <w:p w14:paraId="3443CE13" w14:textId="77777777" w:rsidR="000772EF" w:rsidRDefault="000772EF">
      <w:pPr>
        <w:jc w:val="center"/>
        <w:rPr>
          <w:rFonts w:ascii="宋体" w:hAnsi="宋体"/>
          <w:b/>
          <w:color w:val="000000" w:themeColor="text1"/>
          <w:sz w:val="56"/>
          <w:szCs w:val="56"/>
        </w:rPr>
      </w:pPr>
    </w:p>
    <w:p w14:paraId="28458872" w14:textId="77777777" w:rsidR="004B2D8C" w:rsidRDefault="00BD3ABA">
      <w:pPr>
        <w:jc w:val="center"/>
        <w:rPr>
          <w:rFonts w:ascii="宋体" w:hAnsi="宋体"/>
          <w:b/>
          <w:color w:val="000000" w:themeColor="text1"/>
          <w:sz w:val="56"/>
          <w:szCs w:val="56"/>
        </w:rPr>
      </w:pPr>
      <w:r>
        <w:rPr>
          <w:rFonts w:ascii="宋体" w:hAnsi="宋体" w:hint="eastAsia"/>
          <w:b/>
          <w:color w:val="000000" w:themeColor="text1"/>
          <w:sz w:val="56"/>
          <w:szCs w:val="56"/>
        </w:rPr>
        <w:t>南京市雨花台烈士陵园管理局</w:t>
      </w:r>
    </w:p>
    <w:p w14:paraId="0E903337" w14:textId="77777777" w:rsidR="004B2D8C" w:rsidRDefault="00BD3ABA">
      <w:pPr>
        <w:jc w:val="center"/>
        <w:rPr>
          <w:rFonts w:ascii="宋体" w:hAnsi="宋体"/>
          <w:b/>
          <w:color w:val="000000" w:themeColor="text1"/>
          <w:sz w:val="56"/>
          <w:szCs w:val="56"/>
        </w:rPr>
      </w:pPr>
      <w:r>
        <w:rPr>
          <w:rFonts w:ascii="宋体" w:hAnsi="宋体" w:hint="eastAsia"/>
          <w:b/>
          <w:color w:val="000000" w:themeColor="text1"/>
          <w:sz w:val="56"/>
          <w:szCs w:val="56"/>
        </w:rPr>
        <w:t>单一来源谈判文件</w:t>
      </w:r>
    </w:p>
    <w:p w14:paraId="4D09887E" w14:textId="77777777" w:rsidR="004B2D8C" w:rsidRDefault="004B2D8C">
      <w:pPr>
        <w:spacing w:line="460" w:lineRule="exact"/>
        <w:ind w:firstLineChars="360" w:firstLine="1080"/>
        <w:rPr>
          <w:rFonts w:ascii="宋体" w:hAnsi="宋体" w:cs="Arial"/>
          <w:color w:val="000000" w:themeColor="text1"/>
          <w:sz w:val="30"/>
          <w:szCs w:val="30"/>
        </w:rPr>
      </w:pPr>
    </w:p>
    <w:p w14:paraId="01C61681" w14:textId="77777777" w:rsidR="004B2D8C" w:rsidRDefault="004B2D8C">
      <w:pPr>
        <w:spacing w:line="460" w:lineRule="exact"/>
        <w:ind w:firstLineChars="360" w:firstLine="1080"/>
        <w:rPr>
          <w:rFonts w:ascii="宋体" w:hAnsi="宋体" w:cs="Arial"/>
          <w:color w:val="000000" w:themeColor="text1"/>
          <w:sz w:val="30"/>
          <w:szCs w:val="30"/>
        </w:rPr>
      </w:pPr>
    </w:p>
    <w:p w14:paraId="275A0657" w14:textId="77777777" w:rsidR="004B2D8C" w:rsidRDefault="004B2D8C">
      <w:pPr>
        <w:spacing w:line="460" w:lineRule="exact"/>
        <w:ind w:firstLineChars="360" w:firstLine="1080"/>
        <w:rPr>
          <w:rFonts w:ascii="宋体" w:hAnsi="宋体" w:cs="Arial"/>
          <w:color w:val="000000" w:themeColor="text1"/>
          <w:sz w:val="30"/>
          <w:szCs w:val="30"/>
        </w:rPr>
      </w:pPr>
    </w:p>
    <w:p w14:paraId="43B20948" w14:textId="77777777" w:rsidR="004B2D8C" w:rsidRDefault="004B2D8C">
      <w:pPr>
        <w:spacing w:line="460" w:lineRule="exact"/>
        <w:ind w:firstLineChars="360" w:firstLine="1080"/>
        <w:rPr>
          <w:rFonts w:ascii="宋体" w:hAnsi="宋体" w:cs="Arial"/>
          <w:color w:val="000000" w:themeColor="text1"/>
          <w:sz w:val="30"/>
          <w:szCs w:val="30"/>
        </w:rPr>
      </w:pPr>
    </w:p>
    <w:p w14:paraId="201AD930" w14:textId="77777777" w:rsidR="004B2D8C" w:rsidRDefault="00BD3ABA">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宋体"/>
          <w:b/>
          <w:color w:val="000000" w:themeColor="text1"/>
          <w:sz w:val="30"/>
          <w:szCs w:val="30"/>
          <w:shd w:val="clear" w:color="auto" w:fill="FFFFFF"/>
        </w:rPr>
        <w:t>项目编号：</w:t>
      </w:r>
      <w:r>
        <w:rPr>
          <w:rFonts w:ascii="宋体" w:hAnsi="宋体" w:cs="宋体" w:hint="eastAsia"/>
          <w:b/>
          <w:color w:val="000000" w:themeColor="text1"/>
          <w:sz w:val="30"/>
          <w:szCs w:val="30"/>
          <w:shd w:val="clear" w:color="auto" w:fill="FFFFFF"/>
        </w:rPr>
        <w:t>JSDY-2021F</w:t>
      </w:r>
      <w:r w:rsidR="006A3075">
        <w:rPr>
          <w:rFonts w:ascii="宋体" w:hAnsi="宋体" w:cs="宋体"/>
          <w:b/>
          <w:color w:val="000000" w:themeColor="text1"/>
          <w:sz w:val="30"/>
          <w:szCs w:val="30"/>
          <w:shd w:val="clear" w:color="auto" w:fill="FFFFFF"/>
        </w:rPr>
        <w:t>606</w:t>
      </w:r>
    </w:p>
    <w:p w14:paraId="410ACB99" w14:textId="77777777" w:rsidR="004B2D8C" w:rsidRDefault="00BD3ABA">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Arial"/>
          <w:b/>
          <w:color w:val="000000" w:themeColor="text1"/>
          <w:sz w:val="30"/>
          <w:szCs w:val="30"/>
        </w:rPr>
        <w:t>项目</w:t>
      </w:r>
      <w:r>
        <w:rPr>
          <w:rFonts w:ascii="宋体" w:hAnsi="宋体" w:cs="宋体"/>
          <w:b/>
          <w:color w:val="000000" w:themeColor="text1"/>
          <w:sz w:val="30"/>
          <w:szCs w:val="30"/>
          <w:shd w:val="clear" w:color="auto" w:fill="FFFFFF"/>
        </w:rPr>
        <w:t>名称：</w:t>
      </w:r>
      <w:r w:rsidR="006A3075" w:rsidRPr="006A3075">
        <w:rPr>
          <w:rFonts w:ascii="宋体" w:hAnsi="宋体" w:cs="宋体" w:hint="eastAsia"/>
          <w:b/>
          <w:color w:val="000000" w:themeColor="text1"/>
          <w:sz w:val="30"/>
          <w:szCs w:val="30"/>
          <w:shd w:val="clear" w:color="auto" w:fill="FFFFFF"/>
        </w:rPr>
        <w:t>雨花台烈士陵园凭吊礼仪服务采购项目</w:t>
      </w:r>
    </w:p>
    <w:p w14:paraId="56317928" w14:textId="77777777" w:rsidR="004B2D8C" w:rsidRDefault="004B2D8C">
      <w:pPr>
        <w:ind w:firstLineChars="1100" w:firstLine="3960"/>
        <w:rPr>
          <w:rFonts w:ascii="宋体" w:hAnsi="宋体" w:cs="Arial"/>
          <w:color w:val="000000" w:themeColor="text1"/>
          <w:spacing w:val="40"/>
          <w:sz w:val="28"/>
        </w:rPr>
      </w:pPr>
    </w:p>
    <w:p w14:paraId="4301E5CC" w14:textId="77777777" w:rsidR="004B2D8C" w:rsidRDefault="004B2D8C">
      <w:pPr>
        <w:ind w:firstLineChars="1100" w:firstLine="3960"/>
        <w:rPr>
          <w:rFonts w:ascii="宋体" w:hAnsi="宋体" w:cs="Arial"/>
          <w:color w:val="000000" w:themeColor="text1"/>
          <w:spacing w:val="40"/>
          <w:sz w:val="28"/>
        </w:rPr>
      </w:pPr>
    </w:p>
    <w:p w14:paraId="3AD99D06" w14:textId="77777777" w:rsidR="004B2D8C" w:rsidRDefault="004B2D8C">
      <w:pPr>
        <w:ind w:firstLineChars="1100" w:firstLine="3960"/>
        <w:rPr>
          <w:rFonts w:ascii="宋体" w:hAnsi="宋体" w:cs="Arial"/>
          <w:color w:val="000000" w:themeColor="text1"/>
          <w:spacing w:val="40"/>
          <w:sz w:val="28"/>
        </w:rPr>
      </w:pPr>
    </w:p>
    <w:p w14:paraId="4969C7D2" w14:textId="77777777" w:rsidR="004B2D8C" w:rsidRDefault="004B2D8C">
      <w:pPr>
        <w:ind w:firstLineChars="1100" w:firstLine="3960"/>
        <w:rPr>
          <w:rFonts w:ascii="宋体" w:hAnsi="宋体" w:cs="Arial"/>
          <w:color w:val="000000" w:themeColor="text1"/>
          <w:spacing w:val="40"/>
          <w:sz w:val="28"/>
        </w:rPr>
      </w:pPr>
    </w:p>
    <w:p w14:paraId="7A23988E" w14:textId="77777777" w:rsidR="004B2D8C" w:rsidRDefault="00BD3ABA">
      <w:pPr>
        <w:spacing w:line="360" w:lineRule="auto"/>
        <w:jc w:val="center"/>
        <w:rPr>
          <w:rFonts w:ascii="宋体" w:hAnsi="宋体" w:cs="Arial"/>
          <w:b/>
          <w:color w:val="000000" w:themeColor="text1"/>
          <w:sz w:val="30"/>
          <w:szCs w:val="30"/>
        </w:rPr>
      </w:pPr>
      <w:r>
        <w:rPr>
          <w:rFonts w:ascii="宋体" w:hAnsi="宋体" w:cs="Arial" w:hint="eastAsia"/>
          <w:b/>
          <w:color w:val="000000" w:themeColor="text1"/>
          <w:sz w:val="30"/>
          <w:szCs w:val="30"/>
        </w:rPr>
        <w:t>江苏</w:t>
      </w:r>
      <w:r>
        <w:rPr>
          <w:rFonts w:ascii="宋体" w:hAnsi="宋体" w:cs="Arial"/>
          <w:b/>
          <w:color w:val="000000" w:themeColor="text1"/>
          <w:sz w:val="30"/>
          <w:szCs w:val="30"/>
        </w:rPr>
        <w:t>大友招标代理咨询有限公司</w:t>
      </w:r>
    </w:p>
    <w:p w14:paraId="42A0748D" w14:textId="2E87DDFA" w:rsidR="004B2D8C" w:rsidRDefault="00BD3ABA">
      <w:pPr>
        <w:spacing w:line="360" w:lineRule="auto"/>
        <w:jc w:val="center"/>
        <w:rPr>
          <w:rFonts w:ascii="宋体" w:hAnsi="宋体" w:cs="Arial"/>
          <w:b/>
          <w:color w:val="000000" w:themeColor="text1"/>
          <w:sz w:val="30"/>
          <w:szCs w:val="30"/>
        </w:rPr>
      </w:pPr>
      <w:r>
        <w:rPr>
          <w:rFonts w:ascii="宋体" w:hAnsi="宋体" w:cs="Arial"/>
          <w:b/>
          <w:color w:val="000000" w:themeColor="text1"/>
          <w:sz w:val="30"/>
          <w:szCs w:val="30"/>
        </w:rPr>
        <w:t>二</w:t>
      </w:r>
      <w:r>
        <w:rPr>
          <w:rFonts w:ascii="宋体" w:hAnsi="宋体" w:cs="Arial" w:hint="eastAsia"/>
          <w:b/>
          <w:color w:val="000000" w:themeColor="text1"/>
          <w:sz w:val="30"/>
          <w:szCs w:val="30"/>
        </w:rPr>
        <w:t>〇</w:t>
      </w:r>
      <w:r>
        <w:rPr>
          <w:rFonts w:ascii="宋体" w:hAnsi="宋体" w:cs="Arial"/>
          <w:b/>
          <w:color w:val="000000" w:themeColor="text1"/>
          <w:sz w:val="30"/>
          <w:szCs w:val="30"/>
        </w:rPr>
        <w:t>二</w:t>
      </w:r>
      <w:r>
        <w:rPr>
          <w:rFonts w:ascii="宋体" w:hAnsi="宋体" w:cs="Arial" w:hint="eastAsia"/>
          <w:b/>
          <w:color w:val="000000" w:themeColor="text1"/>
          <w:sz w:val="30"/>
          <w:szCs w:val="30"/>
        </w:rPr>
        <w:t>一</w:t>
      </w:r>
      <w:r>
        <w:rPr>
          <w:rFonts w:ascii="宋体" w:hAnsi="宋体" w:cs="Arial"/>
          <w:b/>
          <w:color w:val="000000" w:themeColor="text1"/>
          <w:sz w:val="30"/>
          <w:szCs w:val="30"/>
        </w:rPr>
        <w:t>年</w:t>
      </w:r>
      <w:r w:rsidR="006A3075">
        <w:rPr>
          <w:rFonts w:ascii="宋体" w:hAnsi="宋体" w:cs="Arial" w:hint="eastAsia"/>
          <w:b/>
          <w:color w:val="000000" w:themeColor="text1"/>
          <w:sz w:val="30"/>
          <w:szCs w:val="30"/>
        </w:rPr>
        <w:t>十</w:t>
      </w:r>
      <w:r w:rsidR="00A76536">
        <w:rPr>
          <w:rFonts w:ascii="宋体" w:hAnsi="宋体" w:cs="Arial" w:hint="eastAsia"/>
          <w:b/>
          <w:color w:val="000000" w:themeColor="text1"/>
          <w:sz w:val="30"/>
          <w:szCs w:val="30"/>
        </w:rPr>
        <w:t>二</w:t>
      </w:r>
      <w:r>
        <w:rPr>
          <w:rFonts w:ascii="宋体" w:hAnsi="宋体" w:cs="Arial"/>
          <w:b/>
          <w:color w:val="000000" w:themeColor="text1"/>
          <w:sz w:val="30"/>
          <w:szCs w:val="30"/>
        </w:rPr>
        <w:t>月</w:t>
      </w:r>
    </w:p>
    <w:p w14:paraId="20A40D88" w14:textId="77777777" w:rsidR="004B2D8C" w:rsidRDefault="004B2D8C">
      <w:pPr>
        <w:rPr>
          <w:rFonts w:ascii="宋体" w:hAnsi="宋体"/>
          <w:color w:val="000000" w:themeColor="text1"/>
        </w:rPr>
      </w:pPr>
    </w:p>
    <w:p w14:paraId="50A7D8BF" w14:textId="77777777" w:rsidR="004B2D8C" w:rsidRDefault="004B2D8C">
      <w:pPr>
        <w:rPr>
          <w:rFonts w:ascii="宋体" w:hAnsi="宋体"/>
          <w:color w:val="000000" w:themeColor="text1"/>
        </w:rPr>
      </w:pPr>
    </w:p>
    <w:p w14:paraId="5232F605" w14:textId="77777777" w:rsidR="004B2D8C" w:rsidRDefault="004B2D8C">
      <w:pPr>
        <w:pStyle w:val="TOC1"/>
        <w:rPr>
          <w:rFonts w:ascii="宋体" w:eastAsia="宋体" w:hAnsi="宋体" w:cs="Times New Roman"/>
          <w:b w:val="0"/>
          <w:bCs w:val="0"/>
          <w:color w:val="000000" w:themeColor="text1"/>
          <w:kern w:val="2"/>
          <w:sz w:val="21"/>
          <w:szCs w:val="24"/>
          <w:lang w:val="zh-CN"/>
        </w:rPr>
      </w:pPr>
    </w:p>
    <w:p w14:paraId="08150778" w14:textId="77777777" w:rsidR="004B2D8C" w:rsidRDefault="00BD3ABA">
      <w:pPr>
        <w:rPr>
          <w:rFonts w:ascii="宋体" w:hAnsi="宋体"/>
          <w:color w:val="000000" w:themeColor="text1"/>
          <w:lang w:val="zh-CN"/>
        </w:rPr>
      </w:pPr>
      <w:r>
        <w:rPr>
          <w:rFonts w:ascii="宋体" w:hAnsi="宋体"/>
          <w:color w:val="000000" w:themeColor="text1"/>
          <w:lang w:val="zh-CN"/>
        </w:rPr>
        <w:br w:type="page"/>
      </w:r>
    </w:p>
    <w:p w14:paraId="29CC3E6B" w14:textId="77777777" w:rsidR="004B2D8C" w:rsidRDefault="00BD3ABA">
      <w:pPr>
        <w:pStyle w:val="TOC1"/>
        <w:jc w:val="center"/>
        <w:rPr>
          <w:rFonts w:ascii="宋体" w:eastAsia="宋体" w:hAnsi="宋体"/>
          <w:color w:val="000000" w:themeColor="text1"/>
        </w:rPr>
      </w:pPr>
      <w:r>
        <w:rPr>
          <w:rFonts w:ascii="宋体" w:eastAsia="宋体" w:hAnsi="宋体"/>
          <w:color w:val="000000" w:themeColor="text1"/>
          <w:sz w:val="48"/>
          <w:szCs w:val="48"/>
          <w:lang w:val="zh-CN"/>
        </w:rPr>
        <w:lastRenderedPageBreak/>
        <w:t>目</w:t>
      </w:r>
      <w:r>
        <w:rPr>
          <w:rFonts w:ascii="宋体" w:eastAsia="宋体" w:hAnsi="宋体" w:hint="eastAsia"/>
          <w:color w:val="000000" w:themeColor="text1"/>
          <w:sz w:val="48"/>
          <w:szCs w:val="48"/>
          <w:lang w:val="zh-CN"/>
        </w:rPr>
        <w:t xml:space="preserve"> </w:t>
      </w:r>
      <w:r>
        <w:rPr>
          <w:rFonts w:ascii="宋体" w:eastAsia="宋体" w:hAnsi="宋体"/>
          <w:color w:val="000000" w:themeColor="text1"/>
          <w:sz w:val="48"/>
          <w:szCs w:val="48"/>
          <w:lang w:val="zh-CN"/>
        </w:rPr>
        <w:t>录</w:t>
      </w:r>
    </w:p>
    <w:p w14:paraId="1B834EB6" w14:textId="77777777" w:rsidR="00C4455A" w:rsidRPr="00C4455A" w:rsidRDefault="003B15F3" w:rsidP="00C4455A">
      <w:pPr>
        <w:pStyle w:val="21"/>
        <w:tabs>
          <w:tab w:val="right" w:leader="dot" w:pos="8296"/>
        </w:tabs>
        <w:spacing w:line="480" w:lineRule="auto"/>
        <w:rPr>
          <w:rFonts w:asciiTheme="minorHAnsi" w:eastAsiaTheme="minorEastAsia" w:hAnsiTheme="minorHAnsi" w:cstheme="minorBidi"/>
          <w:noProof/>
          <w:sz w:val="30"/>
          <w:szCs w:val="30"/>
        </w:rPr>
      </w:pPr>
      <w:r w:rsidRPr="00C4455A">
        <w:rPr>
          <w:rFonts w:ascii="宋体" w:hAnsi="宋体"/>
          <w:color w:val="000000" w:themeColor="text1"/>
          <w:sz w:val="30"/>
          <w:szCs w:val="30"/>
        </w:rPr>
        <w:fldChar w:fldCharType="begin"/>
      </w:r>
      <w:r w:rsidR="00BD3ABA" w:rsidRPr="00C4455A">
        <w:rPr>
          <w:rFonts w:ascii="宋体" w:hAnsi="宋体"/>
          <w:color w:val="000000" w:themeColor="text1"/>
          <w:sz w:val="30"/>
          <w:szCs w:val="30"/>
        </w:rPr>
        <w:instrText xml:space="preserve"> TOC \o "1-3" \h \z \u </w:instrText>
      </w:r>
      <w:r w:rsidRPr="00C4455A">
        <w:rPr>
          <w:rFonts w:ascii="宋体" w:hAnsi="宋体"/>
          <w:color w:val="000000" w:themeColor="text1"/>
          <w:sz w:val="30"/>
          <w:szCs w:val="30"/>
        </w:rPr>
        <w:fldChar w:fldCharType="separate"/>
      </w:r>
      <w:hyperlink w:anchor="_Toc87632150" w:history="1">
        <w:r w:rsidR="00C4455A" w:rsidRPr="00C4455A">
          <w:rPr>
            <w:rStyle w:val="af0"/>
            <w:rFonts w:ascii="宋体" w:hAnsi="宋体" w:hint="eastAsia"/>
            <w:noProof/>
            <w:sz w:val="30"/>
            <w:szCs w:val="30"/>
          </w:rPr>
          <w:t>第一章、参加谈判供应商须知前附表</w:t>
        </w:r>
        <w:r w:rsidR="00C4455A" w:rsidRPr="00C4455A">
          <w:rPr>
            <w:noProof/>
            <w:webHidden/>
            <w:sz w:val="30"/>
            <w:szCs w:val="30"/>
          </w:rPr>
          <w:tab/>
        </w:r>
        <w:r w:rsidRPr="00C4455A">
          <w:rPr>
            <w:noProof/>
            <w:webHidden/>
            <w:sz w:val="30"/>
            <w:szCs w:val="30"/>
          </w:rPr>
          <w:fldChar w:fldCharType="begin"/>
        </w:r>
        <w:r w:rsidR="00C4455A" w:rsidRPr="00C4455A">
          <w:rPr>
            <w:noProof/>
            <w:webHidden/>
            <w:sz w:val="30"/>
            <w:szCs w:val="30"/>
          </w:rPr>
          <w:instrText xml:space="preserve"> PAGEREF _Toc87632150 \h </w:instrText>
        </w:r>
        <w:r w:rsidRPr="00C4455A">
          <w:rPr>
            <w:noProof/>
            <w:webHidden/>
            <w:sz w:val="30"/>
            <w:szCs w:val="30"/>
          </w:rPr>
        </w:r>
        <w:r w:rsidRPr="00C4455A">
          <w:rPr>
            <w:noProof/>
            <w:webHidden/>
            <w:sz w:val="30"/>
            <w:szCs w:val="30"/>
          </w:rPr>
          <w:fldChar w:fldCharType="separate"/>
        </w:r>
        <w:r w:rsidR="00AF51E6">
          <w:rPr>
            <w:noProof/>
            <w:webHidden/>
            <w:sz w:val="30"/>
            <w:szCs w:val="30"/>
          </w:rPr>
          <w:t>3</w:t>
        </w:r>
        <w:r w:rsidRPr="00C4455A">
          <w:rPr>
            <w:noProof/>
            <w:webHidden/>
            <w:sz w:val="30"/>
            <w:szCs w:val="30"/>
          </w:rPr>
          <w:fldChar w:fldCharType="end"/>
        </w:r>
      </w:hyperlink>
    </w:p>
    <w:p w14:paraId="176F6CAB" w14:textId="77777777" w:rsidR="00C4455A" w:rsidRPr="00C4455A" w:rsidRDefault="00256909" w:rsidP="00C4455A">
      <w:pPr>
        <w:pStyle w:val="21"/>
        <w:tabs>
          <w:tab w:val="right" w:leader="dot" w:pos="8296"/>
        </w:tabs>
        <w:spacing w:line="480" w:lineRule="auto"/>
        <w:rPr>
          <w:rFonts w:asciiTheme="minorHAnsi" w:eastAsiaTheme="minorEastAsia" w:hAnsiTheme="minorHAnsi" w:cstheme="minorBidi"/>
          <w:noProof/>
          <w:sz w:val="30"/>
          <w:szCs w:val="30"/>
        </w:rPr>
      </w:pPr>
      <w:hyperlink w:anchor="_Toc87632151" w:history="1">
        <w:r w:rsidR="00C4455A" w:rsidRPr="00C4455A">
          <w:rPr>
            <w:rStyle w:val="af0"/>
            <w:rFonts w:ascii="宋体" w:hAnsi="宋体" w:hint="eastAsia"/>
            <w:noProof/>
            <w:sz w:val="30"/>
            <w:szCs w:val="30"/>
          </w:rPr>
          <w:t>第二章、参加谈判供应商须知</w:t>
        </w:r>
        <w:r w:rsidR="00C4455A" w:rsidRPr="00C4455A">
          <w:rPr>
            <w:noProof/>
            <w:webHidden/>
            <w:sz w:val="30"/>
            <w:szCs w:val="30"/>
          </w:rPr>
          <w:tab/>
        </w:r>
        <w:r w:rsidR="003B15F3" w:rsidRPr="00C4455A">
          <w:rPr>
            <w:noProof/>
            <w:webHidden/>
            <w:sz w:val="30"/>
            <w:szCs w:val="30"/>
          </w:rPr>
          <w:fldChar w:fldCharType="begin"/>
        </w:r>
        <w:r w:rsidR="00C4455A" w:rsidRPr="00C4455A">
          <w:rPr>
            <w:noProof/>
            <w:webHidden/>
            <w:sz w:val="30"/>
            <w:szCs w:val="30"/>
          </w:rPr>
          <w:instrText xml:space="preserve"> PAGEREF _Toc87632151 \h </w:instrText>
        </w:r>
        <w:r w:rsidR="003B15F3" w:rsidRPr="00C4455A">
          <w:rPr>
            <w:noProof/>
            <w:webHidden/>
            <w:sz w:val="30"/>
            <w:szCs w:val="30"/>
          </w:rPr>
        </w:r>
        <w:r w:rsidR="003B15F3" w:rsidRPr="00C4455A">
          <w:rPr>
            <w:noProof/>
            <w:webHidden/>
            <w:sz w:val="30"/>
            <w:szCs w:val="30"/>
          </w:rPr>
          <w:fldChar w:fldCharType="separate"/>
        </w:r>
        <w:r w:rsidR="00AF51E6">
          <w:rPr>
            <w:noProof/>
            <w:webHidden/>
            <w:sz w:val="30"/>
            <w:szCs w:val="30"/>
          </w:rPr>
          <w:t>6</w:t>
        </w:r>
        <w:r w:rsidR="003B15F3" w:rsidRPr="00C4455A">
          <w:rPr>
            <w:noProof/>
            <w:webHidden/>
            <w:sz w:val="30"/>
            <w:szCs w:val="30"/>
          </w:rPr>
          <w:fldChar w:fldCharType="end"/>
        </w:r>
      </w:hyperlink>
    </w:p>
    <w:p w14:paraId="28A899B7" w14:textId="77777777" w:rsidR="00C4455A" w:rsidRPr="00C4455A" w:rsidRDefault="00256909" w:rsidP="00C4455A">
      <w:pPr>
        <w:pStyle w:val="21"/>
        <w:tabs>
          <w:tab w:val="right" w:leader="dot" w:pos="8296"/>
        </w:tabs>
        <w:spacing w:line="480" w:lineRule="auto"/>
        <w:rPr>
          <w:rFonts w:asciiTheme="minorHAnsi" w:eastAsiaTheme="minorEastAsia" w:hAnsiTheme="minorHAnsi" w:cstheme="minorBidi"/>
          <w:noProof/>
          <w:sz w:val="30"/>
          <w:szCs w:val="30"/>
        </w:rPr>
      </w:pPr>
      <w:hyperlink w:anchor="_Toc87632152" w:history="1">
        <w:r w:rsidR="00C4455A" w:rsidRPr="00C4455A">
          <w:rPr>
            <w:rStyle w:val="af0"/>
            <w:rFonts w:ascii="宋体" w:hAnsi="宋体" w:hint="eastAsia"/>
            <w:noProof/>
            <w:sz w:val="30"/>
            <w:szCs w:val="30"/>
          </w:rPr>
          <w:t>第三章、项目需求</w:t>
        </w:r>
        <w:r w:rsidR="00C4455A" w:rsidRPr="00C4455A">
          <w:rPr>
            <w:noProof/>
            <w:webHidden/>
            <w:sz w:val="30"/>
            <w:szCs w:val="30"/>
          </w:rPr>
          <w:tab/>
        </w:r>
        <w:r w:rsidR="003B15F3" w:rsidRPr="00C4455A">
          <w:rPr>
            <w:noProof/>
            <w:webHidden/>
            <w:sz w:val="30"/>
            <w:szCs w:val="30"/>
          </w:rPr>
          <w:fldChar w:fldCharType="begin"/>
        </w:r>
        <w:r w:rsidR="00C4455A" w:rsidRPr="00C4455A">
          <w:rPr>
            <w:noProof/>
            <w:webHidden/>
            <w:sz w:val="30"/>
            <w:szCs w:val="30"/>
          </w:rPr>
          <w:instrText xml:space="preserve"> PAGEREF _Toc87632152 \h </w:instrText>
        </w:r>
        <w:r w:rsidR="003B15F3" w:rsidRPr="00C4455A">
          <w:rPr>
            <w:noProof/>
            <w:webHidden/>
            <w:sz w:val="30"/>
            <w:szCs w:val="30"/>
          </w:rPr>
        </w:r>
        <w:r w:rsidR="003B15F3" w:rsidRPr="00C4455A">
          <w:rPr>
            <w:noProof/>
            <w:webHidden/>
            <w:sz w:val="30"/>
            <w:szCs w:val="30"/>
          </w:rPr>
          <w:fldChar w:fldCharType="separate"/>
        </w:r>
        <w:r w:rsidR="00AF51E6">
          <w:rPr>
            <w:noProof/>
            <w:webHidden/>
            <w:sz w:val="30"/>
            <w:szCs w:val="30"/>
          </w:rPr>
          <w:t>14</w:t>
        </w:r>
        <w:r w:rsidR="003B15F3" w:rsidRPr="00C4455A">
          <w:rPr>
            <w:noProof/>
            <w:webHidden/>
            <w:sz w:val="30"/>
            <w:szCs w:val="30"/>
          </w:rPr>
          <w:fldChar w:fldCharType="end"/>
        </w:r>
      </w:hyperlink>
    </w:p>
    <w:p w14:paraId="671DC0CB" w14:textId="77777777" w:rsidR="00C4455A" w:rsidRPr="00C4455A" w:rsidRDefault="00256909" w:rsidP="00C4455A">
      <w:pPr>
        <w:pStyle w:val="21"/>
        <w:tabs>
          <w:tab w:val="right" w:leader="dot" w:pos="8296"/>
        </w:tabs>
        <w:spacing w:line="480" w:lineRule="auto"/>
        <w:rPr>
          <w:rFonts w:asciiTheme="minorHAnsi" w:eastAsiaTheme="minorEastAsia" w:hAnsiTheme="minorHAnsi" w:cstheme="minorBidi"/>
          <w:noProof/>
          <w:sz w:val="30"/>
          <w:szCs w:val="30"/>
        </w:rPr>
      </w:pPr>
      <w:hyperlink w:anchor="_Toc87632153" w:history="1">
        <w:r w:rsidR="00C4455A" w:rsidRPr="00C4455A">
          <w:rPr>
            <w:rStyle w:val="af0"/>
            <w:rFonts w:ascii="宋体" w:hAnsi="宋体" w:hint="eastAsia"/>
            <w:noProof/>
            <w:sz w:val="30"/>
            <w:szCs w:val="30"/>
          </w:rPr>
          <w:t>第四章、合同条款前附表</w:t>
        </w:r>
        <w:r w:rsidR="00C4455A" w:rsidRPr="00C4455A">
          <w:rPr>
            <w:noProof/>
            <w:webHidden/>
            <w:sz w:val="30"/>
            <w:szCs w:val="30"/>
          </w:rPr>
          <w:tab/>
        </w:r>
        <w:r w:rsidR="003B15F3" w:rsidRPr="00C4455A">
          <w:rPr>
            <w:noProof/>
            <w:webHidden/>
            <w:sz w:val="30"/>
            <w:szCs w:val="30"/>
          </w:rPr>
          <w:fldChar w:fldCharType="begin"/>
        </w:r>
        <w:r w:rsidR="00C4455A" w:rsidRPr="00C4455A">
          <w:rPr>
            <w:noProof/>
            <w:webHidden/>
            <w:sz w:val="30"/>
            <w:szCs w:val="30"/>
          </w:rPr>
          <w:instrText xml:space="preserve"> PAGEREF _Toc87632153 \h </w:instrText>
        </w:r>
        <w:r w:rsidR="003B15F3" w:rsidRPr="00C4455A">
          <w:rPr>
            <w:noProof/>
            <w:webHidden/>
            <w:sz w:val="30"/>
            <w:szCs w:val="30"/>
          </w:rPr>
        </w:r>
        <w:r w:rsidR="003B15F3" w:rsidRPr="00C4455A">
          <w:rPr>
            <w:noProof/>
            <w:webHidden/>
            <w:sz w:val="30"/>
            <w:szCs w:val="30"/>
          </w:rPr>
          <w:fldChar w:fldCharType="separate"/>
        </w:r>
        <w:r w:rsidR="00AF51E6">
          <w:rPr>
            <w:noProof/>
            <w:webHidden/>
            <w:sz w:val="30"/>
            <w:szCs w:val="30"/>
          </w:rPr>
          <w:t>19</w:t>
        </w:r>
        <w:r w:rsidR="003B15F3" w:rsidRPr="00C4455A">
          <w:rPr>
            <w:noProof/>
            <w:webHidden/>
            <w:sz w:val="30"/>
            <w:szCs w:val="30"/>
          </w:rPr>
          <w:fldChar w:fldCharType="end"/>
        </w:r>
      </w:hyperlink>
    </w:p>
    <w:p w14:paraId="7B7A183D" w14:textId="77777777" w:rsidR="00C4455A" w:rsidRPr="00C4455A" w:rsidRDefault="00256909" w:rsidP="00C4455A">
      <w:pPr>
        <w:pStyle w:val="21"/>
        <w:tabs>
          <w:tab w:val="right" w:leader="dot" w:pos="8296"/>
        </w:tabs>
        <w:spacing w:line="480" w:lineRule="auto"/>
        <w:rPr>
          <w:rFonts w:asciiTheme="minorHAnsi" w:eastAsiaTheme="minorEastAsia" w:hAnsiTheme="minorHAnsi" w:cstheme="minorBidi"/>
          <w:noProof/>
          <w:sz w:val="30"/>
          <w:szCs w:val="30"/>
        </w:rPr>
      </w:pPr>
      <w:hyperlink w:anchor="_Toc87632154" w:history="1">
        <w:r w:rsidR="00C4455A" w:rsidRPr="00C4455A">
          <w:rPr>
            <w:rStyle w:val="af0"/>
            <w:rFonts w:ascii="宋体" w:hAnsi="宋体" w:hint="eastAsia"/>
            <w:noProof/>
            <w:sz w:val="30"/>
            <w:szCs w:val="30"/>
          </w:rPr>
          <w:t>第五章、合同格式</w:t>
        </w:r>
        <w:r w:rsidR="00C4455A" w:rsidRPr="00C4455A">
          <w:rPr>
            <w:noProof/>
            <w:webHidden/>
            <w:sz w:val="30"/>
            <w:szCs w:val="30"/>
          </w:rPr>
          <w:tab/>
        </w:r>
        <w:r w:rsidR="003B15F3" w:rsidRPr="00C4455A">
          <w:rPr>
            <w:noProof/>
            <w:webHidden/>
            <w:sz w:val="30"/>
            <w:szCs w:val="30"/>
          </w:rPr>
          <w:fldChar w:fldCharType="begin"/>
        </w:r>
        <w:r w:rsidR="00C4455A" w:rsidRPr="00C4455A">
          <w:rPr>
            <w:noProof/>
            <w:webHidden/>
            <w:sz w:val="30"/>
            <w:szCs w:val="30"/>
          </w:rPr>
          <w:instrText xml:space="preserve"> PAGEREF _Toc87632154 \h </w:instrText>
        </w:r>
        <w:r w:rsidR="003B15F3" w:rsidRPr="00C4455A">
          <w:rPr>
            <w:noProof/>
            <w:webHidden/>
            <w:sz w:val="30"/>
            <w:szCs w:val="30"/>
          </w:rPr>
        </w:r>
        <w:r w:rsidR="003B15F3" w:rsidRPr="00C4455A">
          <w:rPr>
            <w:noProof/>
            <w:webHidden/>
            <w:sz w:val="30"/>
            <w:szCs w:val="30"/>
          </w:rPr>
          <w:fldChar w:fldCharType="separate"/>
        </w:r>
        <w:r w:rsidR="00AF51E6">
          <w:rPr>
            <w:noProof/>
            <w:webHidden/>
            <w:sz w:val="30"/>
            <w:szCs w:val="30"/>
          </w:rPr>
          <w:t>20</w:t>
        </w:r>
        <w:r w:rsidR="003B15F3" w:rsidRPr="00C4455A">
          <w:rPr>
            <w:noProof/>
            <w:webHidden/>
            <w:sz w:val="30"/>
            <w:szCs w:val="30"/>
          </w:rPr>
          <w:fldChar w:fldCharType="end"/>
        </w:r>
      </w:hyperlink>
    </w:p>
    <w:p w14:paraId="1600DCF7" w14:textId="77777777" w:rsidR="00C4455A" w:rsidRPr="00C4455A" w:rsidRDefault="00256909" w:rsidP="00C4455A">
      <w:pPr>
        <w:pStyle w:val="21"/>
        <w:tabs>
          <w:tab w:val="right" w:leader="dot" w:pos="8296"/>
        </w:tabs>
        <w:spacing w:line="480" w:lineRule="auto"/>
        <w:rPr>
          <w:rFonts w:asciiTheme="minorHAnsi" w:eastAsiaTheme="minorEastAsia" w:hAnsiTheme="minorHAnsi" w:cstheme="minorBidi"/>
          <w:noProof/>
          <w:sz w:val="30"/>
          <w:szCs w:val="30"/>
        </w:rPr>
      </w:pPr>
      <w:hyperlink w:anchor="_Toc87632155" w:history="1">
        <w:r w:rsidR="00C4455A" w:rsidRPr="00C4455A">
          <w:rPr>
            <w:rStyle w:val="af0"/>
            <w:rFonts w:ascii="宋体" w:hAnsi="宋体" w:hint="eastAsia"/>
            <w:noProof/>
            <w:sz w:val="30"/>
            <w:szCs w:val="30"/>
          </w:rPr>
          <w:t>第六章、谈判响应文件的组成</w:t>
        </w:r>
        <w:r w:rsidR="00C4455A" w:rsidRPr="00C4455A">
          <w:rPr>
            <w:noProof/>
            <w:webHidden/>
            <w:sz w:val="30"/>
            <w:szCs w:val="30"/>
          </w:rPr>
          <w:tab/>
        </w:r>
        <w:r w:rsidR="003B15F3" w:rsidRPr="00C4455A">
          <w:rPr>
            <w:noProof/>
            <w:webHidden/>
            <w:sz w:val="30"/>
            <w:szCs w:val="30"/>
          </w:rPr>
          <w:fldChar w:fldCharType="begin"/>
        </w:r>
        <w:r w:rsidR="00C4455A" w:rsidRPr="00C4455A">
          <w:rPr>
            <w:noProof/>
            <w:webHidden/>
            <w:sz w:val="30"/>
            <w:szCs w:val="30"/>
          </w:rPr>
          <w:instrText xml:space="preserve"> PAGEREF _Toc87632155 \h </w:instrText>
        </w:r>
        <w:r w:rsidR="003B15F3" w:rsidRPr="00C4455A">
          <w:rPr>
            <w:noProof/>
            <w:webHidden/>
            <w:sz w:val="30"/>
            <w:szCs w:val="30"/>
          </w:rPr>
        </w:r>
        <w:r w:rsidR="003B15F3" w:rsidRPr="00C4455A">
          <w:rPr>
            <w:noProof/>
            <w:webHidden/>
            <w:sz w:val="30"/>
            <w:szCs w:val="30"/>
          </w:rPr>
          <w:fldChar w:fldCharType="separate"/>
        </w:r>
        <w:r w:rsidR="00AF51E6">
          <w:rPr>
            <w:noProof/>
            <w:webHidden/>
            <w:sz w:val="30"/>
            <w:szCs w:val="30"/>
          </w:rPr>
          <w:t>27</w:t>
        </w:r>
        <w:r w:rsidR="003B15F3" w:rsidRPr="00C4455A">
          <w:rPr>
            <w:noProof/>
            <w:webHidden/>
            <w:sz w:val="30"/>
            <w:szCs w:val="30"/>
          </w:rPr>
          <w:fldChar w:fldCharType="end"/>
        </w:r>
      </w:hyperlink>
    </w:p>
    <w:p w14:paraId="3A29AC7F" w14:textId="77777777" w:rsidR="004B2D8C" w:rsidRDefault="003B15F3" w:rsidP="00C4455A">
      <w:pPr>
        <w:spacing w:line="480" w:lineRule="auto"/>
        <w:rPr>
          <w:rFonts w:ascii="宋体" w:hAnsi="宋体"/>
          <w:color w:val="000000" w:themeColor="text1"/>
          <w:sz w:val="28"/>
          <w:szCs w:val="28"/>
        </w:rPr>
      </w:pPr>
      <w:r w:rsidRPr="00C4455A">
        <w:rPr>
          <w:rFonts w:ascii="宋体" w:hAnsi="宋体"/>
          <w:color w:val="000000" w:themeColor="text1"/>
          <w:sz w:val="30"/>
          <w:szCs w:val="30"/>
        </w:rPr>
        <w:fldChar w:fldCharType="end"/>
      </w:r>
    </w:p>
    <w:p w14:paraId="6BCB69E3" w14:textId="77777777" w:rsidR="004B2D8C" w:rsidRDefault="004B2D8C">
      <w:pPr>
        <w:jc w:val="center"/>
        <w:rPr>
          <w:rFonts w:ascii="宋体" w:hAnsi="宋体" w:cs="Arial"/>
          <w:b/>
          <w:bCs/>
          <w:color w:val="000000" w:themeColor="text1"/>
          <w:sz w:val="32"/>
          <w:szCs w:val="32"/>
        </w:rPr>
      </w:pPr>
    </w:p>
    <w:p w14:paraId="75AA1CED" w14:textId="77777777" w:rsidR="004B2D8C" w:rsidRDefault="004B2D8C">
      <w:pPr>
        <w:jc w:val="center"/>
        <w:rPr>
          <w:rFonts w:ascii="宋体" w:hAnsi="宋体" w:cs="Arial"/>
          <w:b/>
          <w:bCs/>
          <w:color w:val="000000" w:themeColor="text1"/>
          <w:sz w:val="32"/>
          <w:szCs w:val="32"/>
        </w:rPr>
      </w:pPr>
    </w:p>
    <w:p w14:paraId="1A24ACDB" w14:textId="77777777" w:rsidR="004B2D8C" w:rsidRDefault="004B2D8C">
      <w:pPr>
        <w:jc w:val="center"/>
        <w:rPr>
          <w:rFonts w:ascii="宋体" w:hAnsi="宋体" w:cs="Arial"/>
          <w:b/>
          <w:bCs/>
          <w:color w:val="000000" w:themeColor="text1"/>
          <w:sz w:val="32"/>
          <w:szCs w:val="32"/>
        </w:rPr>
      </w:pPr>
    </w:p>
    <w:p w14:paraId="0C0811AC" w14:textId="77777777" w:rsidR="004B2D8C" w:rsidRDefault="004B2D8C">
      <w:pPr>
        <w:jc w:val="center"/>
        <w:rPr>
          <w:rFonts w:ascii="宋体" w:hAnsi="宋体" w:cs="Arial"/>
          <w:b/>
          <w:bCs/>
          <w:color w:val="000000" w:themeColor="text1"/>
          <w:sz w:val="32"/>
          <w:szCs w:val="32"/>
        </w:rPr>
      </w:pPr>
    </w:p>
    <w:p w14:paraId="2C9AAB3C" w14:textId="77777777" w:rsidR="004B2D8C" w:rsidRDefault="004B2D8C">
      <w:pPr>
        <w:jc w:val="center"/>
        <w:rPr>
          <w:rFonts w:ascii="宋体" w:hAnsi="宋体" w:cs="Arial"/>
          <w:b/>
          <w:bCs/>
          <w:color w:val="000000" w:themeColor="text1"/>
          <w:sz w:val="32"/>
          <w:szCs w:val="32"/>
        </w:rPr>
      </w:pPr>
    </w:p>
    <w:p w14:paraId="44A7D5AB" w14:textId="77777777" w:rsidR="004B2D8C" w:rsidRDefault="004B2D8C">
      <w:pPr>
        <w:jc w:val="center"/>
        <w:rPr>
          <w:rFonts w:ascii="宋体" w:hAnsi="宋体" w:cs="Arial"/>
          <w:b/>
          <w:bCs/>
          <w:color w:val="000000" w:themeColor="text1"/>
          <w:sz w:val="32"/>
          <w:szCs w:val="32"/>
        </w:rPr>
      </w:pPr>
    </w:p>
    <w:p w14:paraId="75BCD5CA" w14:textId="77777777" w:rsidR="004B2D8C" w:rsidRDefault="004B2D8C">
      <w:pPr>
        <w:jc w:val="center"/>
        <w:rPr>
          <w:rFonts w:ascii="宋体" w:hAnsi="宋体" w:cs="Arial"/>
          <w:b/>
          <w:bCs/>
          <w:color w:val="000000" w:themeColor="text1"/>
          <w:sz w:val="32"/>
          <w:szCs w:val="32"/>
        </w:rPr>
      </w:pPr>
    </w:p>
    <w:p w14:paraId="686289F6" w14:textId="77777777" w:rsidR="004B2D8C" w:rsidRDefault="004B2D8C">
      <w:pPr>
        <w:jc w:val="center"/>
        <w:rPr>
          <w:rFonts w:ascii="宋体" w:hAnsi="宋体" w:cs="Arial"/>
          <w:b/>
          <w:bCs/>
          <w:color w:val="000000" w:themeColor="text1"/>
          <w:sz w:val="32"/>
          <w:szCs w:val="32"/>
        </w:rPr>
      </w:pPr>
    </w:p>
    <w:p w14:paraId="27538BA5" w14:textId="77777777" w:rsidR="004B2D8C" w:rsidRDefault="00BD3ABA">
      <w:pPr>
        <w:widowControl/>
        <w:jc w:val="left"/>
        <w:rPr>
          <w:rFonts w:ascii="宋体" w:hAnsi="宋体"/>
          <w:b/>
          <w:color w:val="000000" w:themeColor="text1"/>
          <w:sz w:val="44"/>
          <w:szCs w:val="20"/>
        </w:rPr>
      </w:pPr>
      <w:r>
        <w:rPr>
          <w:rFonts w:ascii="宋体" w:hAnsi="宋体"/>
          <w:color w:val="000000" w:themeColor="text1"/>
        </w:rPr>
        <w:br w:type="page"/>
      </w:r>
    </w:p>
    <w:p w14:paraId="4B20F449" w14:textId="77777777" w:rsidR="004B2D8C" w:rsidRDefault="00BD3ABA">
      <w:pPr>
        <w:pStyle w:val="2"/>
        <w:rPr>
          <w:rFonts w:ascii="宋体" w:hAnsi="宋体"/>
          <w:color w:val="000000" w:themeColor="text1"/>
        </w:rPr>
      </w:pPr>
      <w:bookmarkStart w:id="0" w:name="_Toc87632150"/>
      <w:r>
        <w:rPr>
          <w:rFonts w:ascii="宋体" w:hAnsi="宋体" w:hint="eastAsia"/>
          <w:color w:val="000000" w:themeColor="text1"/>
        </w:rPr>
        <w:lastRenderedPageBreak/>
        <w:t>第一章、参加谈判供应商须知前附表</w:t>
      </w:r>
      <w:bookmarkEnd w:id="0"/>
    </w:p>
    <w:p w14:paraId="4A4868F7" w14:textId="77777777" w:rsidR="004B2D8C" w:rsidRDefault="004B2D8C">
      <w:pPr>
        <w:rPr>
          <w:rFonts w:ascii="宋体" w:hAnsi="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tblGrid>
      <w:tr w:rsidR="004B2D8C" w14:paraId="382CB4CC" w14:textId="77777777">
        <w:trPr>
          <w:trHeight w:val="90"/>
        </w:trPr>
        <w:tc>
          <w:tcPr>
            <w:tcW w:w="1134" w:type="dxa"/>
            <w:shd w:val="pct10" w:color="auto" w:fill="FFFFFF"/>
            <w:vAlign w:val="center"/>
          </w:tcPr>
          <w:p w14:paraId="56EF9A67" w14:textId="77777777" w:rsidR="004B2D8C" w:rsidRDefault="00BD3ABA">
            <w:pPr>
              <w:jc w:val="center"/>
              <w:rPr>
                <w:rFonts w:ascii="宋体" w:hAnsi="宋体"/>
                <w:b/>
                <w:color w:val="000000" w:themeColor="text1"/>
              </w:rPr>
            </w:pPr>
            <w:r>
              <w:rPr>
                <w:rFonts w:ascii="宋体" w:hAnsi="宋体" w:hint="eastAsia"/>
                <w:b/>
                <w:color w:val="000000" w:themeColor="text1"/>
              </w:rPr>
              <w:t>序号</w:t>
            </w:r>
          </w:p>
        </w:tc>
        <w:tc>
          <w:tcPr>
            <w:tcW w:w="7088" w:type="dxa"/>
            <w:shd w:val="pct10" w:color="auto" w:fill="FFFFFF"/>
            <w:vAlign w:val="center"/>
          </w:tcPr>
          <w:p w14:paraId="410356FB" w14:textId="77777777" w:rsidR="004B2D8C" w:rsidRDefault="00BD3ABA">
            <w:pPr>
              <w:jc w:val="center"/>
              <w:rPr>
                <w:rFonts w:ascii="宋体" w:hAnsi="宋体"/>
                <w:b/>
                <w:color w:val="000000" w:themeColor="text1"/>
              </w:rPr>
            </w:pPr>
            <w:r>
              <w:rPr>
                <w:rFonts w:ascii="宋体" w:hAnsi="宋体" w:hint="eastAsia"/>
                <w:b/>
                <w:color w:val="000000" w:themeColor="text1"/>
              </w:rPr>
              <w:t>内  容</w:t>
            </w:r>
          </w:p>
        </w:tc>
      </w:tr>
      <w:tr w:rsidR="004B2D8C" w14:paraId="1986FC7E" w14:textId="77777777">
        <w:trPr>
          <w:trHeight w:val="645"/>
        </w:trPr>
        <w:tc>
          <w:tcPr>
            <w:tcW w:w="1134" w:type="dxa"/>
            <w:vAlign w:val="center"/>
          </w:tcPr>
          <w:p w14:paraId="2620D93E" w14:textId="77777777" w:rsidR="004B2D8C" w:rsidRDefault="00BD3ABA">
            <w:pPr>
              <w:jc w:val="center"/>
              <w:rPr>
                <w:rFonts w:ascii="宋体" w:hAnsi="宋体"/>
                <w:color w:val="000000" w:themeColor="text1"/>
                <w:sz w:val="28"/>
              </w:rPr>
            </w:pPr>
            <w:r>
              <w:rPr>
                <w:rFonts w:ascii="宋体" w:hAnsi="宋体" w:hint="eastAsia"/>
                <w:color w:val="000000" w:themeColor="text1"/>
                <w:sz w:val="28"/>
              </w:rPr>
              <w:t>1</w:t>
            </w:r>
          </w:p>
        </w:tc>
        <w:tc>
          <w:tcPr>
            <w:tcW w:w="7088" w:type="dxa"/>
          </w:tcPr>
          <w:p w14:paraId="553ADEE9" w14:textId="77777777" w:rsidR="004B2D8C" w:rsidRDefault="00BD3ABA">
            <w:pPr>
              <w:spacing w:line="360" w:lineRule="auto"/>
              <w:ind w:left="1400" w:hangingChars="500" w:hanging="1400"/>
              <w:rPr>
                <w:rFonts w:ascii="宋体" w:hAnsi="宋体"/>
                <w:color w:val="000000" w:themeColor="text1"/>
                <w:sz w:val="28"/>
              </w:rPr>
            </w:pPr>
            <w:r>
              <w:rPr>
                <w:rFonts w:ascii="宋体" w:hAnsi="宋体" w:hint="eastAsia"/>
                <w:color w:val="000000" w:themeColor="text1"/>
                <w:sz w:val="28"/>
              </w:rPr>
              <w:t>项目名称：</w:t>
            </w:r>
            <w:r w:rsidR="000B384C" w:rsidRPr="000B384C">
              <w:rPr>
                <w:rFonts w:ascii="宋体" w:hAnsi="宋体" w:hint="eastAsia"/>
                <w:color w:val="000000" w:themeColor="text1"/>
                <w:sz w:val="28"/>
              </w:rPr>
              <w:t>雨花台烈士陵园凭吊礼仪服务采购项目</w:t>
            </w:r>
          </w:p>
          <w:p w14:paraId="4E86841C" w14:textId="77777777" w:rsidR="004B2D8C" w:rsidRDefault="00BD3ABA" w:rsidP="000B384C">
            <w:pPr>
              <w:spacing w:line="360" w:lineRule="auto"/>
              <w:rPr>
                <w:rFonts w:ascii="宋体" w:hAnsi="宋体"/>
                <w:color w:val="000000" w:themeColor="text1"/>
                <w:sz w:val="28"/>
              </w:rPr>
            </w:pPr>
            <w:r>
              <w:rPr>
                <w:rFonts w:ascii="宋体" w:hAnsi="宋体" w:hint="eastAsia"/>
                <w:color w:val="000000" w:themeColor="text1"/>
                <w:sz w:val="28"/>
              </w:rPr>
              <w:t>项目编号：JSDY-2021F</w:t>
            </w:r>
            <w:r w:rsidR="000B384C">
              <w:rPr>
                <w:rFonts w:ascii="宋体" w:hAnsi="宋体"/>
                <w:color w:val="000000" w:themeColor="text1"/>
                <w:sz w:val="28"/>
              </w:rPr>
              <w:t>606</w:t>
            </w:r>
          </w:p>
        </w:tc>
      </w:tr>
      <w:tr w:rsidR="004B2D8C" w14:paraId="5AE4FBCE" w14:textId="77777777">
        <w:trPr>
          <w:trHeight w:val="647"/>
        </w:trPr>
        <w:tc>
          <w:tcPr>
            <w:tcW w:w="1134" w:type="dxa"/>
            <w:vAlign w:val="center"/>
          </w:tcPr>
          <w:p w14:paraId="6A912AD6" w14:textId="77777777" w:rsidR="004B2D8C" w:rsidRDefault="00BD3ABA">
            <w:pPr>
              <w:jc w:val="center"/>
              <w:rPr>
                <w:rFonts w:ascii="宋体" w:hAnsi="宋体"/>
                <w:color w:val="000000" w:themeColor="text1"/>
                <w:sz w:val="28"/>
              </w:rPr>
            </w:pPr>
            <w:r>
              <w:rPr>
                <w:rFonts w:ascii="宋体" w:hAnsi="宋体" w:hint="eastAsia"/>
                <w:color w:val="000000" w:themeColor="text1"/>
                <w:sz w:val="28"/>
              </w:rPr>
              <w:t>2</w:t>
            </w:r>
          </w:p>
        </w:tc>
        <w:tc>
          <w:tcPr>
            <w:tcW w:w="7088" w:type="dxa"/>
          </w:tcPr>
          <w:p w14:paraId="5E25555E" w14:textId="77777777" w:rsidR="004B2D8C" w:rsidRDefault="00BD3ABA">
            <w:pPr>
              <w:widowControl/>
              <w:spacing w:line="285" w:lineRule="atLeast"/>
              <w:rPr>
                <w:rFonts w:ascii="宋体" w:hAnsi="宋体"/>
                <w:color w:val="000000" w:themeColor="text1"/>
                <w:sz w:val="28"/>
              </w:rPr>
            </w:pPr>
            <w:r>
              <w:rPr>
                <w:rFonts w:ascii="宋体" w:hAnsi="宋体" w:hint="eastAsia"/>
                <w:color w:val="000000" w:themeColor="text1"/>
                <w:sz w:val="28"/>
              </w:rPr>
              <w:t>采购单位：南京市雨花台烈士陵园管理局</w:t>
            </w:r>
          </w:p>
          <w:p w14:paraId="5948DA21" w14:textId="77777777" w:rsidR="004B2D8C" w:rsidRDefault="00BD3ABA">
            <w:pPr>
              <w:rPr>
                <w:rFonts w:ascii="宋体" w:hAnsi="宋体"/>
                <w:color w:val="000000" w:themeColor="text1"/>
                <w:sz w:val="28"/>
              </w:rPr>
            </w:pPr>
            <w:r>
              <w:rPr>
                <w:rFonts w:ascii="宋体" w:hAnsi="宋体" w:hint="eastAsia"/>
                <w:color w:val="000000" w:themeColor="text1"/>
                <w:sz w:val="28"/>
              </w:rPr>
              <w:t>采购单位地</w:t>
            </w:r>
            <w:r>
              <w:rPr>
                <w:rFonts w:ascii="宋体" w:hAnsi="宋体" w:cs="宋体" w:hint="eastAsia"/>
                <w:color w:val="000000"/>
                <w:kern w:val="0"/>
                <w:sz w:val="28"/>
                <w:szCs w:val="28"/>
              </w:rPr>
              <w:t>址：南京市雨花台区雨花路215号</w:t>
            </w:r>
          </w:p>
        </w:tc>
      </w:tr>
      <w:tr w:rsidR="004B2D8C" w14:paraId="48F11DD0" w14:textId="77777777">
        <w:trPr>
          <w:trHeight w:val="1376"/>
        </w:trPr>
        <w:tc>
          <w:tcPr>
            <w:tcW w:w="1134" w:type="dxa"/>
            <w:vAlign w:val="center"/>
          </w:tcPr>
          <w:p w14:paraId="1D9CE32F" w14:textId="77777777" w:rsidR="004B2D8C" w:rsidRDefault="00BD3ABA">
            <w:pPr>
              <w:jc w:val="center"/>
              <w:rPr>
                <w:rFonts w:ascii="宋体" w:hAnsi="宋体"/>
                <w:color w:val="000000" w:themeColor="text1"/>
                <w:sz w:val="28"/>
              </w:rPr>
            </w:pPr>
            <w:r>
              <w:rPr>
                <w:rFonts w:ascii="宋体" w:hAnsi="宋体" w:hint="eastAsia"/>
                <w:color w:val="000000" w:themeColor="text1"/>
                <w:sz w:val="28"/>
              </w:rPr>
              <w:t>3</w:t>
            </w:r>
          </w:p>
        </w:tc>
        <w:tc>
          <w:tcPr>
            <w:tcW w:w="7088" w:type="dxa"/>
          </w:tcPr>
          <w:p w14:paraId="26C43148" w14:textId="77777777" w:rsidR="004B2D8C" w:rsidRDefault="00BD3ABA">
            <w:pPr>
              <w:rPr>
                <w:rFonts w:ascii="宋体" w:hAnsi="宋体"/>
                <w:color w:val="000000" w:themeColor="text1"/>
                <w:sz w:val="28"/>
              </w:rPr>
            </w:pPr>
            <w:r>
              <w:rPr>
                <w:rFonts w:ascii="宋体" w:hAnsi="宋体" w:hint="eastAsia"/>
                <w:color w:val="000000" w:themeColor="text1"/>
                <w:sz w:val="28"/>
              </w:rPr>
              <w:t>发布谈判文件时间：</w:t>
            </w:r>
            <w:r w:rsidRPr="00554A81">
              <w:rPr>
                <w:rFonts w:ascii="宋体" w:hAnsi="宋体" w:hint="eastAsia"/>
                <w:color w:val="000000" w:themeColor="text1"/>
                <w:sz w:val="28"/>
              </w:rPr>
              <w:t>20</w:t>
            </w:r>
            <w:r w:rsidRPr="00554A81">
              <w:rPr>
                <w:rFonts w:ascii="宋体" w:hAnsi="宋体"/>
                <w:color w:val="000000" w:themeColor="text1"/>
                <w:sz w:val="28"/>
              </w:rPr>
              <w:t>2</w:t>
            </w:r>
            <w:r w:rsidRPr="00554A81">
              <w:rPr>
                <w:rFonts w:ascii="宋体" w:hAnsi="宋体" w:hint="eastAsia"/>
                <w:color w:val="000000" w:themeColor="text1"/>
                <w:sz w:val="28"/>
              </w:rPr>
              <w:t>1年</w:t>
            </w:r>
            <w:r w:rsidR="000B384C">
              <w:rPr>
                <w:rFonts w:ascii="宋体" w:hAnsi="宋体"/>
                <w:color w:val="000000" w:themeColor="text1"/>
                <w:sz w:val="28"/>
              </w:rPr>
              <w:t>11</w:t>
            </w:r>
            <w:r w:rsidRPr="00554A81">
              <w:rPr>
                <w:rFonts w:ascii="宋体" w:hAnsi="宋体" w:hint="eastAsia"/>
                <w:color w:val="000000" w:themeColor="text1"/>
                <w:sz w:val="28"/>
              </w:rPr>
              <w:t>月</w:t>
            </w:r>
            <w:r w:rsidR="000B384C">
              <w:rPr>
                <w:rFonts w:ascii="宋体" w:hAnsi="宋体"/>
                <w:color w:val="000000" w:themeColor="text1"/>
                <w:sz w:val="28"/>
              </w:rPr>
              <w:t>11</w:t>
            </w:r>
            <w:r w:rsidRPr="00554A81">
              <w:rPr>
                <w:rFonts w:ascii="宋体" w:hAnsi="宋体" w:hint="eastAsia"/>
                <w:color w:val="000000" w:themeColor="text1"/>
                <w:sz w:val="28"/>
              </w:rPr>
              <w:t>日起</w:t>
            </w:r>
          </w:p>
          <w:p w14:paraId="4FA35B44" w14:textId="606BEF1C" w:rsidR="004B2D8C" w:rsidRDefault="00BD3ABA" w:rsidP="00076F6F">
            <w:pPr>
              <w:rPr>
                <w:rFonts w:ascii="宋体" w:hAnsi="宋体"/>
                <w:color w:val="000000" w:themeColor="text1"/>
                <w:sz w:val="28"/>
              </w:rPr>
            </w:pPr>
            <w:r w:rsidRPr="00C5773C">
              <w:rPr>
                <w:rFonts w:ascii="宋体" w:hAnsi="宋体" w:hint="eastAsia"/>
                <w:color w:val="000000" w:themeColor="text1"/>
                <w:sz w:val="28"/>
              </w:rPr>
              <w:t>谈判响应文件接收截止时间：20</w:t>
            </w:r>
            <w:r w:rsidRPr="00C5773C">
              <w:rPr>
                <w:rFonts w:ascii="宋体" w:hAnsi="宋体"/>
                <w:color w:val="000000" w:themeColor="text1"/>
                <w:sz w:val="28"/>
              </w:rPr>
              <w:t>2</w:t>
            </w:r>
            <w:r w:rsidRPr="00C5773C">
              <w:rPr>
                <w:rFonts w:ascii="宋体" w:hAnsi="宋体" w:hint="eastAsia"/>
                <w:color w:val="000000" w:themeColor="text1"/>
                <w:sz w:val="28"/>
              </w:rPr>
              <w:t>1年</w:t>
            </w:r>
            <w:r w:rsidR="00C5773C" w:rsidRPr="00C5773C">
              <w:rPr>
                <w:rFonts w:ascii="宋体" w:hAnsi="宋体"/>
                <w:color w:val="000000" w:themeColor="text1"/>
                <w:sz w:val="28"/>
              </w:rPr>
              <w:t>12</w:t>
            </w:r>
            <w:r w:rsidRPr="00C5773C">
              <w:rPr>
                <w:rFonts w:ascii="宋体" w:hAnsi="宋体" w:hint="eastAsia"/>
                <w:color w:val="000000" w:themeColor="text1"/>
                <w:sz w:val="28"/>
              </w:rPr>
              <w:t>月</w:t>
            </w:r>
            <w:r w:rsidR="00076F6F">
              <w:rPr>
                <w:rFonts w:ascii="宋体" w:hAnsi="宋体"/>
                <w:color w:val="000000" w:themeColor="text1"/>
                <w:sz w:val="28"/>
              </w:rPr>
              <w:t>09</w:t>
            </w:r>
            <w:r w:rsidRPr="00C5773C">
              <w:rPr>
                <w:rFonts w:ascii="宋体" w:hAnsi="宋体" w:hint="eastAsia"/>
                <w:color w:val="000000" w:themeColor="text1"/>
                <w:sz w:val="28"/>
              </w:rPr>
              <w:t>日北京时间</w:t>
            </w:r>
            <w:r w:rsidR="00C5773C" w:rsidRPr="00C5773C">
              <w:rPr>
                <w:rFonts w:ascii="宋体" w:hAnsi="宋体"/>
                <w:color w:val="000000" w:themeColor="text1"/>
                <w:sz w:val="28"/>
              </w:rPr>
              <w:t>10</w:t>
            </w:r>
            <w:r w:rsidRPr="00C5773C">
              <w:rPr>
                <w:rFonts w:ascii="宋体" w:hAnsi="宋体" w:hint="eastAsia"/>
                <w:color w:val="000000" w:themeColor="text1"/>
                <w:sz w:val="28"/>
              </w:rPr>
              <w:t>：</w:t>
            </w:r>
            <w:r w:rsidR="00C5773C" w:rsidRPr="00C5773C">
              <w:rPr>
                <w:rFonts w:ascii="宋体" w:hAnsi="宋体"/>
                <w:color w:val="000000" w:themeColor="text1"/>
                <w:sz w:val="28"/>
              </w:rPr>
              <w:t>00</w:t>
            </w:r>
          </w:p>
        </w:tc>
      </w:tr>
      <w:tr w:rsidR="004B2D8C" w14:paraId="6C662EDF" w14:textId="77777777">
        <w:trPr>
          <w:trHeight w:val="238"/>
        </w:trPr>
        <w:tc>
          <w:tcPr>
            <w:tcW w:w="1134" w:type="dxa"/>
            <w:vAlign w:val="center"/>
          </w:tcPr>
          <w:p w14:paraId="651193CB" w14:textId="77777777" w:rsidR="004B2D8C" w:rsidRDefault="00BD3ABA">
            <w:pPr>
              <w:jc w:val="center"/>
              <w:rPr>
                <w:rFonts w:ascii="宋体" w:hAnsi="宋体"/>
                <w:color w:val="000000" w:themeColor="text1"/>
                <w:sz w:val="28"/>
              </w:rPr>
            </w:pPr>
            <w:r>
              <w:rPr>
                <w:rFonts w:ascii="宋体" w:hAnsi="宋体" w:hint="eastAsia"/>
                <w:color w:val="000000" w:themeColor="text1"/>
                <w:sz w:val="28"/>
              </w:rPr>
              <w:t>4</w:t>
            </w:r>
          </w:p>
        </w:tc>
        <w:tc>
          <w:tcPr>
            <w:tcW w:w="7088" w:type="dxa"/>
          </w:tcPr>
          <w:p w14:paraId="6E5FCDC7" w14:textId="77777777" w:rsidR="004B2D8C" w:rsidRDefault="00BD3ABA">
            <w:pPr>
              <w:rPr>
                <w:rFonts w:ascii="宋体" w:hAnsi="宋体"/>
                <w:color w:val="000000" w:themeColor="text1"/>
                <w:sz w:val="28"/>
              </w:rPr>
            </w:pPr>
            <w:r>
              <w:rPr>
                <w:rFonts w:ascii="宋体" w:hAnsi="宋体" w:hint="eastAsia"/>
                <w:color w:val="000000" w:themeColor="text1"/>
                <w:sz w:val="28"/>
              </w:rPr>
              <w:t>谈判有效期：开标后</w:t>
            </w:r>
            <w:r>
              <w:rPr>
                <w:rFonts w:ascii="宋体" w:hAnsi="宋体" w:hint="eastAsia"/>
                <w:color w:val="000000" w:themeColor="text1"/>
                <w:sz w:val="28"/>
                <w:u w:val="single"/>
              </w:rPr>
              <w:t>十五(15)</w:t>
            </w:r>
            <w:r>
              <w:rPr>
                <w:rFonts w:ascii="宋体" w:hAnsi="宋体" w:hint="eastAsia"/>
                <w:color w:val="000000" w:themeColor="text1"/>
                <w:sz w:val="28"/>
              </w:rPr>
              <w:t>天</w:t>
            </w:r>
            <w:r>
              <w:rPr>
                <w:rFonts w:ascii="宋体" w:hAnsi="宋体"/>
                <w:color w:val="000000" w:themeColor="text1"/>
                <w:sz w:val="28"/>
              </w:rPr>
              <w:t xml:space="preserve"> </w:t>
            </w:r>
          </w:p>
        </w:tc>
      </w:tr>
      <w:tr w:rsidR="004B2D8C" w14:paraId="7232F711" w14:textId="77777777">
        <w:trPr>
          <w:trHeight w:val="1677"/>
        </w:trPr>
        <w:tc>
          <w:tcPr>
            <w:tcW w:w="1134" w:type="dxa"/>
            <w:vAlign w:val="center"/>
          </w:tcPr>
          <w:p w14:paraId="27210A4A" w14:textId="77777777" w:rsidR="004B2D8C" w:rsidRDefault="00BD3ABA">
            <w:pPr>
              <w:jc w:val="center"/>
              <w:rPr>
                <w:rFonts w:ascii="宋体" w:hAnsi="宋体"/>
                <w:color w:val="000000" w:themeColor="text1"/>
                <w:sz w:val="28"/>
              </w:rPr>
            </w:pPr>
            <w:r>
              <w:rPr>
                <w:rFonts w:ascii="宋体" w:hAnsi="宋体" w:hint="eastAsia"/>
                <w:color w:val="000000" w:themeColor="text1"/>
                <w:sz w:val="28"/>
              </w:rPr>
              <w:t>5</w:t>
            </w:r>
          </w:p>
        </w:tc>
        <w:tc>
          <w:tcPr>
            <w:tcW w:w="7088" w:type="dxa"/>
          </w:tcPr>
          <w:p w14:paraId="3994744D" w14:textId="77777777" w:rsidR="004B2D8C" w:rsidRDefault="00BD3ABA">
            <w:pPr>
              <w:rPr>
                <w:rFonts w:ascii="宋体" w:hAnsi="宋体"/>
                <w:color w:val="000000" w:themeColor="text1"/>
                <w:sz w:val="28"/>
              </w:rPr>
            </w:pPr>
            <w:r>
              <w:rPr>
                <w:rFonts w:ascii="宋体" w:hAnsi="宋体" w:hint="eastAsia"/>
                <w:color w:val="000000" w:themeColor="text1"/>
                <w:sz w:val="28"/>
              </w:rPr>
              <w:t>谈判响应文件递交至：南京市鼓楼区江东北路95号3楼</w:t>
            </w:r>
          </w:p>
          <w:p w14:paraId="0F3E8963" w14:textId="77777777" w:rsidR="004B2D8C" w:rsidRDefault="00BD3ABA">
            <w:pPr>
              <w:jc w:val="left"/>
              <w:rPr>
                <w:rFonts w:ascii="宋体" w:hAnsi="宋体"/>
                <w:color w:val="000000" w:themeColor="text1"/>
                <w:sz w:val="28"/>
              </w:rPr>
            </w:pPr>
            <w:r>
              <w:rPr>
                <w:rFonts w:ascii="宋体" w:hAnsi="宋体" w:hint="eastAsia"/>
                <w:color w:val="000000" w:themeColor="text1"/>
                <w:sz w:val="28"/>
              </w:rPr>
              <w:t>投标文件接收人</w:t>
            </w:r>
            <w:r>
              <w:rPr>
                <w:rFonts w:ascii="宋体" w:hAnsi="宋体"/>
                <w:color w:val="000000" w:themeColor="text1"/>
                <w:sz w:val="28"/>
              </w:rPr>
              <w:t>：</w:t>
            </w:r>
            <w:r>
              <w:rPr>
                <w:rFonts w:ascii="宋体" w:hAnsi="宋体" w:hint="eastAsia"/>
                <w:color w:val="000000" w:themeColor="text1"/>
                <w:sz w:val="28"/>
              </w:rPr>
              <w:t>周工、钱工</w:t>
            </w:r>
          </w:p>
          <w:p w14:paraId="6D296584" w14:textId="77777777" w:rsidR="004B2D8C" w:rsidRDefault="00BD3ABA">
            <w:pPr>
              <w:jc w:val="left"/>
              <w:rPr>
                <w:rFonts w:ascii="宋体" w:hAnsi="宋体"/>
                <w:color w:val="000000" w:themeColor="text1"/>
                <w:sz w:val="28"/>
              </w:rPr>
            </w:pPr>
            <w:r>
              <w:rPr>
                <w:rFonts w:ascii="宋体" w:hAnsi="宋体" w:hint="eastAsia"/>
                <w:color w:val="000000" w:themeColor="text1"/>
                <w:sz w:val="28"/>
              </w:rPr>
              <w:t>电话：025-695763</w:t>
            </w:r>
            <w:r w:rsidR="000B384C">
              <w:rPr>
                <w:rFonts w:ascii="宋体" w:hAnsi="宋体"/>
                <w:color w:val="000000" w:themeColor="text1"/>
                <w:sz w:val="28"/>
              </w:rPr>
              <w:t>21</w:t>
            </w:r>
            <w:r>
              <w:rPr>
                <w:rFonts w:ascii="宋体" w:hAnsi="宋体" w:hint="eastAsia"/>
                <w:color w:val="000000" w:themeColor="text1"/>
                <w:sz w:val="28"/>
              </w:rPr>
              <w:t>、025-695763</w:t>
            </w:r>
            <w:r w:rsidR="000B384C">
              <w:rPr>
                <w:rFonts w:ascii="宋体" w:hAnsi="宋体"/>
                <w:color w:val="000000" w:themeColor="text1"/>
                <w:sz w:val="28"/>
              </w:rPr>
              <w:t>19</w:t>
            </w:r>
          </w:p>
          <w:p w14:paraId="68286EE3" w14:textId="77777777" w:rsidR="004B2D8C" w:rsidRDefault="00BD3ABA">
            <w:pPr>
              <w:jc w:val="left"/>
              <w:rPr>
                <w:rFonts w:ascii="宋体" w:hAnsi="宋体"/>
                <w:color w:val="000000" w:themeColor="text1"/>
                <w:sz w:val="28"/>
              </w:rPr>
            </w:pPr>
            <w:r>
              <w:rPr>
                <w:rFonts w:ascii="宋体" w:hAnsi="宋体" w:hint="eastAsia"/>
                <w:color w:val="000000" w:themeColor="text1"/>
                <w:sz w:val="28"/>
              </w:rPr>
              <w:t>传真：025-</w:t>
            </w:r>
            <w:r>
              <w:rPr>
                <w:rFonts w:ascii="宋体" w:hAnsi="宋体" w:hint="eastAsia"/>
                <w:color w:val="000000" w:themeColor="text1"/>
                <w:sz w:val="30"/>
                <w:szCs w:val="30"/>
              </w:rPr>
              <w:t>69576334</w:t>
            </w:r>
          </w:p>
        </w:tc>
      </w:tr>
      <w:tr w:rsidR="004B2D8C" w14:paraId="65A96EF2" w14:textId="77777777">
        <w:trPr>
          <w:cantSplit/>
          <w:trHeight w:val="70"/>
        </w:trPr>
        <w:tc>
          <w:tcPr>
            <w:tcW w:w="1134" w:type="dxa"/>
            <w:vAlign w:val="center"/>
          </w:tcPr>
          <w:p w14:paraId="283D4A01" w14:textId="77777777" w:rsidR="004B2D8C" w:rsidRPr="00C5773C" w:rsidRDefault="00BD3ABA">
            <w:pPr>
              <w:jc w:val="center"/>
              <w:rPr>
                <w:rFonts w:ascii="宋体" w:hAnsi="宋体"/>
                <w:color w:val="000000" w:themeColor="text1"/>
                <w:sz w:val="28"/>
              </w:rPr>
            </w:pPr>
            <w:r w:rsidRPr="00C5773C">
              <w:rPr>
                <w:rFonts w:ascii="宋体" w:hAnsi="宋体" w:hint="eastAsia"/>
                <w:color w:val="000000" w:themeColor="text1"/>
                <w:sz w:val="28"/>
              </w:rPr>
              <w:t>6</w:t>
            </w:r>
          </w:p>
        </w:tc>
        <w:tc>
          <w:tcPr>
            <w:tcW w:w="7088" w:type="dxa"/>
          </w:tcPr>
          <w:p w14:paraId="524CC188" w14:textId="77777777" w:rsidR="004B2D8C" w:rsidRPr="00C5773C" w:rsidRDefault="00BD3ABA">
            <w:pPr>
              <w:rPr>
                <w:rFonts w:ascii="宋体" w:hAnsi="宋体"/>
                <w:color w:val="000000" w:themeColor="text1"/>
                <w:sz w:val="28"/>
              </w:rPr>
            </w:pPr>
            <w:r w:rsidRPr="00C5773C">
              <w:rPr>
                <w:rFonts w:ascii="宋体" w:hAnsi="宋体" w:hint="eastAsia"/>
                <w:color w:val="000000" w:themeColor="text1"/>
                <w:sz w:val="28"/>
              </w:rPr>
              <w:t>谈判响应文件正本份数：壹份   副本份数：贰份</w:t>
            </w:r>
          </w:p>
        </w:tc>
      </w:tr>
      <w:tr w:rsidR="004B2D8C" w14:paraId="29D59BF0" w14:textId="77777777">
        <w:trPr>
          <w:trHeight w:val="1146"/>
        </w:trPr>
        <w:tc>
          <w:tcPr>
            <w:tcW w:w="1134" w:type="dxa"/>
            <w:vAlign w:val="center"/>
          </w:tcPr>
          <w:p w14:paraId="30123360" w14:textId="77777777" w:rsidR="004B2D8C" w:rsidRPr="00C5773C" w:rsidRDefault="00BD3ABA">
            <w:pPr>
              <w:jc w:val="center"/>
              <w:rPr>
                <w:rFonts w:ascii="宋体" w:hAnsi="宋体"/>
                <w:color w:val="000000" w:themeColor="text1"/>
                <w:sz w:val="28"/>
              </w:rPr>
            </w:pPr>
            <w:r w:rsidRPr="00C5773C">
              <w:rPr>
                <w:rFonts w:ascii="宋体" w:hAnsi="宋体" w:hint="eastAsia"/>
                <w:color w:val="000000" w:themeColor="text1"/>
                <w:sz w:val="28"/>
              </w:rPr>
              <w:t>7</w:t>
            </w:r>
          </w:p>
        </w:tc>
        <w:tc>
          <w:tcPr>
            <w:tcW w:w="7088" w:type="dxa"/>
          </w:tcPr>
          <w:p w14:paraId="4549AE36" w14:textId="3FB2B103" w:rsidR="004B2D8C" w:rsidRPr="00C5773C" w:rsidRDefault="00BD3ABA">
            <w:pPr>
              <w:rPr>
                <w:rFonts w:ascii="宋体" w:hAnsi="宋体"/>
                <w:color w:val="000000" w:themeColor="text1"/>
                <w:sz w:val="28"/>
              </w:rPr>
            </w:pPr>
            <w:r w:rsidRPr="00C5773C">
              <w:rPr>
                <w:rFonts w:ascii="宋体" w:hAnsi="宋体" w:hint="eastAsia"/>
                <w:color w:val="000000" w:themeColor="text1"/>
                <w:sz w:val="28"/>
              </w:rPr>
              <w:t>开始谈判时间：20</w:t>
            </w:r>
            <w:r w:rsidRPr="00C5773C">
              <w:rPr>
                <w:rFonts w:ascii="宋体" w:hAnsi="宋体"/>
                <w:color w:val="000000" w:themeColor="text1"/>
                <w:sz w:val="28"/>
              </w:rPr>
              <w:t>2</w:t>
            </w:r>
            <w:r w:rsidRPr="00C5773C">
              <w:rPr>
                <w:rFonts w:ascii="宋体" w:hAnsi="宋体" w:hint="eastAsia"/>
                <w:color w:val="000000" w:themeColor="text1"/>
                <w:sz w:val="28"/>
              </w:rPr>
              <w:t>1年</w:t>
            </w:r>
            <w:r w:rsidR="00C5773C" w:rsidRPr="00C5773C">
              <w:rPr>
                <w:rFonts w:ascii="宋体" w:hAnsi="宋体"/>
                <w:color w:val="000000" w:themeColor="text1"/>
                <w:sz w:val="28"/>
              </w:rPr>
              <w:t>12</w:t>
            </w:r>
            <w:r w:rsidRPr="00C5773C">
              <w:rPr>
                <w:rFonts w:ascii="宋体" w:hAnsi="宋体" w:hint="eastAsia"/>
                <w:color w:val="000000" w:themeColor="text1"/>
                <w:sz w:val="28"/>
              </w:rPr>
              <w:t>月</w:t>
            </w:r>
            <w:r w:rsidR="00076F6F">
              <w:rPr>
                <w:rFonts w:ascii="宋体" w:hAnsi="宋体"/>
                <w:color w:val="000000" w:themeColor="text1"/>
                <w:sz w:val="28"/>
              </w:rPr>
              <w:t>09</w:t>
            </w:r>
            <w:r w:rsidRPr="00C5773C">
              <w:rPr>
                <w:rFonts w:ascii="宋体" w:hAnsi="宋体" w:hint="eastAsia"/>
                <w:color w:val="000000" w:themeColor="text1"/>
                <w:sz w:val="28"/>
              </w:rPr>
              <w:t>日北京时间</w:t>
            </w:r>
            <w:r w:rsidR="00C5773C" w:rsidRPr="00C5773C">
              <w:rPr>
                <w:rFonts w:ascii="宋体" w:hAnsi="宋体"/>
                <w:color w:val="000000" w:themeColor="text1"/>
                <w:sz w:val="28"/>
              </w:rPr>
              <w:t>10</w:t>
            </w:r>
            <w:r w:rsidRPr="00C5773C">
              <w:rPr>
                <w:rFonts w:ascii="宋体" w:hAnsi="宋体" w:hint="eastAsia"/>
                <w:color w:val="000000" w:themeColor="text1"/>
                <w:sz w:val="28"/>
              </w:rPr>
              <w:t>：</w:t>
            </w:r>
            <w:r w:rsidR="00C5773C" w:rsidRPr="00C5773C">
              <w:rPr>
                <w:rFonts w:ascii="宋体" w:hAnsi="宋体"/>
                <w:color w:val="000000" w:themeColor="text1"/>
                <w:sz w:val="28"/>
              </w:rPr>
              <w:t>00</w:t>
            </w:r>
          </w:p>
          <w:p w14:paraId="36AD1A45" w14:textId="77777777" w:rsidR="004B2D8C" w:rsidRPr="00C5773C" w:rsidRDefault="00BD3ABA">
            <w:pPr>
              <w:rPr>
                <w:rFonts w:ascii="宋体" w:hAnsi="宋体"/>
                <w:color w:val="000000" w:themeColor="text1"/>
                <w:sz w:val="28"/>
              </w:rPr>
            </w:pPr>
            <w:r w:rsidRPr="00C5773C">
              <w:rPr>
                <w:rFonts w:ascii="宋体" w:hAnsi="宋体" w:hint="eastAsia"/>
                <w:color w:val="000000" w:themeColor="text1"/>
                <w:sz w:val="28"/>
              </w:rPr>
              <w:t>谈判地点：南京市鼓楼区江东北路95号3楼</w:t>
            </w:r>
          </w:p>
        </w:tc>
      </w:tr>
    </w:tbl>
    <w:p w14:paraId="02CC1BFC" w14:textId="77777777" w:rsidR="004B2D8C" w:rsidRDefault="004B2D8C">
      <w:pPr>
        <w:rPr>
          <w:rFonts w:ascii="宋体" w:hAnsi="宋体"/>
          <w:color w:val="000000" w:themeColor="text1"/>
        </w:rPr>
      </w:pPr>
    </w:p>
    <w:p w14:paraId="6B5A4532" w14:textId="77777777" w:rsidR="004B2D8C" w:rsidRDefault="004B2D8C">
      <w:pPr>
        <w:rPr>
          <w:rFonts w:ascii="宋体" w:hAnsi="宋体"/>
          <w:color w:val="000000" w:themeColor="text1"/>
        </w:rPr>
      </w:pPr>
    </w:p>
    <w:p w14:paraId="011D8748" w14:textId="77777777" w:rsidR="004B2D8C" w:rsidRDefault="004B2D8C">
      <w:bookmarkStart w:id="1" w:name="_Toc448323472"/>
    </w:p>
    <w:p w14:paraId="64DB7FCA" w14:textId="77777777" w:rsidR="004B2D8C" w:rsidRDefault="00BD3ABA">
      <w:pPr>
        <w:widowControl/>
        <w:jc w:val="left"/>
        <w:rPr>
          <w:rFonts w:ascii="宋体" w:hAnsi="宋体"/>
          <w:b/>
          <w:color w:val="000000" w:themeColor="text1"/>
          <w:sz w:val="32"/>
          <w:szCs w:val="32"/>
        </w:rPr>
      </w:pPr>
      <w:r>
        <w:rPr>
          <w:rFonts w:ascii="宋体" w:hAnsi="宋体"/>
          <w:b/>
          <w:color w:val="000000" w:themeColor="text1"/>
          <w:sz w:val="32"/>
          <w:szCs w:val="32"/>
        </w:rPr>
        <w:br w:type="page"/>
      </w:r>
    </w:p>
    <w:p w14:paraId="53C24FC9" w14:textId="77777777" w:rsidR="004B2D8C" w:rsidRDefault="00BD3ABA">
      <w:pPr>
        <w:jc w:val="center"/>
        <w:rPr>
          <w:rFonts w:ascii="宋体" w:hAnsi="宋体"/>
          <w:b/>
          <w:color w:val="000000" w:themeColor="text1"/>
          <w:sz w:val="32"/>
          <w:szCs w:val="32"/>
        </w:rPr>
      </w:pPr>
      <w:r>
        <w:rPr>
          <w:rFonts w:ascii="宋体" w:hAnsi="宋体"/>
          <w:b/>
          <w:color w:val="000000" w:themeColor="text1"/>
          <w:sz w:val="32"/>
          <w:szCs w:val="32"/>
        </w:rPr>
        <w:lastRenderedPageBreak/>
        <w:t>邀请函</w:t>
      </w:r>
      <w:bookmarkEnd w:id="1"/>
    </w:p>
    <w:p w14:paraId="607BAA6F" w14:textId="77777777" w:rsidR="004B2D8C" w:rsidRPr="000B384C" w:rsidRDefault="000B384C" w:rsidP="000B384C">
      <w:pPr>
        <w:pStyle w:val="11"/>
        <w:adjustRightInd w:val="0"/>
        <w:snapToGrid w:val="0"/>
        <w:spacing w:line="560" w:lineRule="exact"/>
        <w:ind w:firstLineChars="0" w:firstLine="0"/>
        <w:rPr>
          <w:rFonts w:ascii="宋体" w:hAnsi="宋体"/>
          <w:b/>
          <w:sz w:val="28"/>
        </w:rPr>
      </w:pPr>
      <w:r w:rsidRPr="000B384C">
        <w:rPr>
          <w:rFonts w:ascii="宋体" w:hAnsi="宋体" w:hint="eastAsia"/>
          <w:b/>
          <w:sz w:val="28"/>
        </w:rPr>
        <w:t>南京信息职业技术学院</w:t>
      </w:r>
      <w:r w:rsidR="00BD3ABA" w:rsidRPr="000B384C">
        <w:rPr>
          <w:rFonts w:ascii="宋体" w:hAnsi="宋体" w:hint="eastAsia"/>
          <w:b/>
          <w:sz w:val="28"/>
        </w:rPr>
        <w:t>：</w:t>
      </w:r>
    </w:p>
    <w:p w14:paraId="03464B0E" w14:textId="77777777" w:rsidR="004B2D8C" w:rsidRDefault="00BD3ABA">
      <w:pPr>
        <w:adjustRightInd w:val="0"/>
        <w:snapToGrid w:val="0"/>
        <w:spacing w:line="560" w:lineRule="exact"/>
        <w:ind w:firstLineChars="200" w:firstLine="560"/>
        <w:rPr>
          <w:rFonts w:ascii="宋体" w:hAnsi="宋体"/>
          <w:color w:val="000000" w:themeColor="text1"/>
          <w:sz w:val="28"/>
        </w:rPr>
      </w:pPr>
      <w:r>
        <w:rPr>
          <w:rFonts w:ascii="宋体" w:hAnsi="宋体" w:hint="eastAsia"/>
          <w:color w:val="000000" w:themeColor="text1"/>
          <w:sz w:val="28"/>
          <w:u w:val="single"/>
        </w:rPr>
        <w:t>江苏</w:t>
      </w:r>
      <w:r>
        <w:rPr>
          <w:rFonts w:ascii="宋体" w:hAnsi="宋体"/>
          <w:color w:val="000000" w:themeColor="text1"/>
          <w:sz w:val="28"/>
          <w:u w:val="single"/>
        </w:rPr>
        <w:t>大友招标代理咨询有限公司</w:t>
      </w:r>
      <w:r>
        <w:rPr>
          <w:rFonts w:ascii="宋体" w:hAnsi="宋体" w:hint="eastAsia"/>
          <w:color w:val="000000" w:themeColor="text1"/>
          <w:sz w:val="28"/>
        </w:rPr>
        <w:t>（以下简称“代理机构”）</w:t>
      </w:r>
      <w:r>
        <w:rPr>
          <w:rFonts w:ascii="宋体" w:hAnsi="宋体"/>
          <w:color w:val="000000" w:themeColor="text1"/>
          <w:sz w:val="28"/>
        </w:rPr>
        <w:t>受</w:t>
      </w:r>
      <w:r>
        <w:rPr>
          <w:rFonts w:ascii="宋体" w:hAnsi="宋体" w:hint="eastAsia"/>
          <w:color w:val="000000" w:themeColor="text1"/>
          <w:sz w:val="28"/>
          <w:u w:val="single"/>
        </w:rPr>
        <w:t>南京市雨花台烈士陵园管理局（以下简称“采购人”）</w:t>
      </w:r>
      <w:r>
        <w:rPr>
          <w:rFonts w:ascii="宋体" w:hAnsi="宋体"/>
          <w:color w:val="000000" w:themeColor="text1"/>
          <w:sz w:val="28"/>
        </w:rPr>
        <w:t>的委托，就</w:t>
      </w:r>
      <w:r w:rsidR="000B384C" w:rsidRPr="000B384C">
        <w:rPr>
          <w:rFonts w:ascii="宋体" w:hAnsi="宋体" w:hint="eastAsia"/>
          <w:color w:val="000000" w:themeColor="text1"/>
          <w:sz w:val="28"/>
          <w:u w:val="single"/>
        </w:rPr>
        <w:t>雨花台烈士陵园凭吊礼仪服务采购项目</w:t>
      </w:r>
      <w:r>
        <w:rPr>
          <w:rFonts w:ascii="宋体" w:hAnsi="宋体"/>
          <w:color w:val="000000" w:themeColor="text1"/>
          <w:sz w:val="28"/>
        </w:rPr>
        <w:t>以单一来源采购方式进行政府分散采购</w:t>
      </w:r>
      <w:r>
        <w:rPr>
          <w:rFonts w:ascii="宋体" w:hAnsi="宋体" w:hint="eastAsia"/>
          <w:color w:val="000000" w:themeColor="text1"/>
          <w:sz w:val="28"/>
        </w:rPr>
        <w:t>，</w:t>
      </w:r>
      <w:r>
        <w:rPr>
          <w:rFonts w:ascii="宋体" w:hAnsi="宋体"/>
          <w:color w:val="000000" w:themeColor="text1"/>
          <w:sz w:val="28"/>
        </w:rPr>
        <w:t>我们诚恳地邀请贵公司参加，请按照单一来源采购文件的要求认真准备准时前来参加投标。</w:t>
      </w:r>
    </w:p>
    <w:p w14:paraId="3ABA0CB0" w14:textId="77777777"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1、</w:t>
      </w:r>
      <w:r>
        <w:rPr>
          <w:rFonts w:ascii="宋体" w:hAnsi="宋体"/>
          <w:color w:val="000000" w:themeColor="text1"/>
          <w:sz w:val="28"/>
        </w:rPr>
        <w:t>项目编号：</w:t>
      </w:r>
      <w:r>
        <w:rPr>
          <w:rFonts w:ascii="宋体" w:hAnsi="宋体" w:hint="eastAsia"/>
          <w:color w:val="000000" w:themeColor="text1"/>
          <w:sz w:val="28"/>
          <w:szCs w:val="22"/>
        </w:rPr>
        <w:t>JSDY-2021F</w:t>
      </w:r>
      <w:r w:rsidR="000B384C">
        <w:rPr>
          <w:rFonts w:ascii="宋体" w:hAnsi="宋体"/>
          <w:color w:val="000000" w:themeColor="text1"/>
          <w:sz w:val="28"/>
          <w:szCs w:val="22"/>
        </w:rPr>
        <w:t>606</w:t>
      </w:r>
    </w:p>
    <w:p w14:paraId="0E85830D" w14:textId="77777777" w:rsidR="004B2D8C" w:rsidRDefault="00BD3ABA">
      <w:pPr>
        <w:pStyle w:val="11"/>
        <w:adjustRightInd w:val="0"/>
        <w:snapToGrid w:val="0"/>
        <w:spacing w:line="560" w:lineRule="exact"/>
        <w:ind w:firstLine="560"/>
        <w:rPr>
          <w:rFonts w:ascii="宋体" w:hAnsi="宋体"/>
          <w:color w:val="000000" w:themeColor="text1"/>
          <w:sz w:val="28"/>
          <w:szCs w:val="22"/>
        </w:rPr>
      </w:pPr>
      <w:r>
        <w:rPr>
          <w:rFonts w:ascii="宋体" w:hAnsi="宋体" w:hint="eastAsia"/>
          <w:color w:val="000000" w:themeColor="text1"/>
          <w:sz w:val="28"/>
          <w:szCs w:val="22"/>
        </w:rPr>
        <w:t>2、</w:t>
      </w:r>
      <w:r>
        <w:rPr>
          <w:rFonts w:ascii="宋体" w:hAnsi="宋体"/>
          <w:color w:val="000000" w:themeColor="text1"/>
          <w:sz w:val="28"/>
          <w:szCs w:val="22"/>
        </w:rPr>
        <w:t>项目名称</w:t>
      </w:r>
      <w:r>
        <w:rPr>
          <w:rFonts w:ascii="宋体" w:hAnsi="宋体" w:hint="eastAsia"/>
          <w:color w:val="000000" w:themeColor="text1"/>
          <w:sz w:val="28"/>
          <w:szCs w:val="22"/>
        </w:rPr>
        <w:t>及</w:t>
      </w:r>
      <w:r>
        <w:rPr>
          <w:rFonts w:ascii="宋体" w:hAnsi="宋体"/>
          <w:color w:val="000000" w:themeColor="text1"/>
          <w:sz w:val="28"/>
        </w:rPr>
        <w:t>内容：</w:t>
      </w:r>
      <w:r w:rsidR="000B384C" w:rsidRPr="000B384C">
        <w:rPr>
          <w:rFonts w:ascii="宋体" w:hAnsi="宋体" w:hint="eastAsia"/>
          <w:color w:val="000000" w:themeColor="text1"/>
          <w:sz w:val="28"/>
          <w:szCs w:val="22"/>
        </w:rPr>
        <w:t>雨花台烈士陵园凭吊礼仪服务采购项目</w:t>
      </w:r>
      <w:r>
        <w:rPr>
          <w:rFonts w:hint="eastAsia"/>
          <w:color w:val="000000"/>
          <w:sz w:val="28"/>
          <w:szCs w:val="28"/>
        </w:rPr>
        <w:t>；</w:t>
      </w:r>
      <w:r w:rsidR="00D40C2C">
        <w:rPr>
          <w:rFonts w:hint="eastAsia"/>
          <w:color w:val="000000"/>
          <w:sz w:val="28"/>
          <w:szCs w:val="28"/>
        </w:rPr>
        <w:t>本次采购的凭吊礼仪服务为纪念碑凭吊礼仪保障服务</w:t>
      </w:r>
      <w:r>
        <w:rPr>
          <w:rFonts w:ascii="宋体" w:hAnsi="宋体"/>
          <w:color w:val="000000" w:themeColor="text1"/>
          <w:sz w:val="28"/>
        </w:rPr>
        <w:t>。</w:t>
      </w:r>
    </w:p>
    <w:p w14:paraId="33013C4D" w14:textId="77777777"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3、</w:t>
      </w:r>
      <w:r>
        <w:rPr>
          <w:rFonts w:ascii="宋体" w:hAnsi="宋体"/>
          <w:color w:val="000000" w:themeColor="text1"/>
          <w:sz w:val="28"/>
        </w:rPr>
        <w:t>项目预算</w:t>
      </w:r>
      <w:r>
        <w:rPr>
          <w:rFonts w:ascii="宋体" w:hAnsi="宋体" w:hint="eastAsia"/>
          <w:color w:val="000000" w:themeColor="text1"/>
          <w:sz w:val="28"/>
        </w:rPr>
        <w:t>：</w:t>
      </w:r>
      <w:r w:rsidR="000B384C" w:rsidRPr="000B384C">
        <w:rPr>
          <w:rFonts w:ascii="宋体" w:hAnsi="宋体" w:hint="eastAsia"/>
          <w:color w:val="000000" w:themeColor="text1"/>
          <w:sz w:val="28"/>
        </w:rPr>
        <w:t>216万元（108万/年，两年招）</w:t>
      </w:r>
      <w:r w:rsidR="000B384C" w:rsidRPr="00F8651B">
        <w:rPr>
          <w:rFonts w:ascii="宋体" w:hAnsi="宋体" w:hint="eastAsia"/>
          <w:sz w:val="28"/>
          <w:szCs w:val="28"/>
        </w:rPr>
        <w:t>（报价超过项目预算作无效响应处理）</w:t>
      </w:r>
    </w:p>
    <w:p w14:paraId="517320C0" w14:textId="77777777"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4、供应商资格条件： </w:t>
      </w:r>
    </w:p>
    <w:p w14:paraId="48BC4A3B" w14:textId="77777777"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符合《中华人民共和国政府采购法》规定的条件： </w:t>
      </w:r>
    </w:p>
    <w:p w14:paraId="7A788329"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（1）具有独立承担民事责任的能力； </w:t>
      </w:r>
    </w:p>
    <w:p w14:paraId="7C4CB1E7"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（2）具有良好的商业信誉和健全的财务会计制度； </w:t>
      </w:r>
    </w:p>
    <w:p w14:paraId="2551EE6B"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（3）具有履行合同所必需的设备和专业技术能力； </w:t>
      </w:r>
    </w:p>
    <w:p w14:paraId="53345051"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（4）有依法缴纳税收和社会保障资金的良好记录； </w:t>
      </w:r>
    </w:p>
    <w:p w14:paraId="18FA1E47"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（5）参加政府采购活动前三年内，在经营活动中没有重大违法记录。</w:t>
      </w:r>
    </w:p>
    <w:p w14:paraId="4E683E04" w14:textId="77777777" w:rsidR="004B2D8C" w:rsidRDefault="00BD3ABA">
      <w:pPr>
        <w:adjustRightInd w:val="0"/>
        <w:snapToGrid w:val="0"/>
        <w:spacing w:line="560" w:lineRule="exact"/>
        <w:ind w:firstLineChars="200" w:firstLine="560"/>
        <w:rPr>
          <w:rFonts w:ascii="宋体" w:hAnsi="宋体"/>
          <w:color w:val="000000" w:themeColor="text1"/>
          <w:sz w:val="28"/>
        </w:rPr>
      </w:pPr>
      <w:r>
        <w:rPr>
          <w:rFonts w:ascii="宋体" w:hAnsi="宋体"/>
          <w:color w:val="000000" w:themeColor="text1"/>
          <w:sz w:val="28"/>
        </w:rPr>
        <w:t>5、</w:t>
      </w:r>
      <w:r>
        <w:rPr>
          <w:rFonts w:ascii="宋体" w:hAnsi="宋体" w:hint="eastAsia"/>
          <w:color w:val="000000" w:themeColor="text1"/>
          <w:sz w:val="28"/>
        </w:rPr>
        <w:t xml:space="preserve">报价时提供以下证明文件和材料： </w:t>
      </w:r>
    </w:p>
    <w:p w14:paraId="10201073"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（1）《企业法人营业执照》或法人证明文件（复印件并加盖公章）； </w:t>
      </w:r>
    </w:p>
    <w:p w14:paraId="3923BBF5"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（2）法定代表人授权书； </w:t>
      </w:r>
    </w:p>
    <w:p w14:paraId="2AEE77FA"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lastRenderedPageBreak/>
        <w:t xml:space="preserve">（3）授权代表的身份证（复印件并加盖公章）； </w:t>
      </w:r>
    </w:p>
    <w:p w14:paraId="197D80B9" w14:textId="77777777" w:rsidR="004B2D8C" w:rsidRPr="00C5773C" w:rsidRDefault="00BD3ABA">
      <w:pPr>
        <w:pStyle w:val="11"/>
        <w:adjustRightInd w:val="0"/>
        <w:snapToGrid w:val="0"/>
        <w:spacing w:line="560" w:lineRule="exact"/>
        <w:ind w:firstLine="560"/>
        <w:jc w:val="left"/>
        <w:rPr>
          <w:rFonts w:ascii="宋体" w:hAnsi="宋体"/>
          <w:color w:val="000000" w:themeColor="text1"/>
          <w:sz w:val="28"/>
        </w:rPr>
      </w:pPr>
      <w:r w:rsidRPr="00C5773C">
        <w:rPr>
          <w:rFonts w:ascii="宋体" w:hAnsi="宋体" w:hint="eastAsia"/>
          <w:color w:val="000000" w:themeColor="text1"/>
          <w:sz w:val="28"/>
        </w:rPr>
        <w:t>（4）所提供服务的详细说明、项目实施方案和服务承诺等。</w:t>
      </w:r>
    </w:p>
    <w:p w14:paraId="7EBFF6F2" w14:textId="7406BEB0" w:rsidR="004B2D8C" w:rsidRPr="00554A81" w:rsidRDefault="00BD3ABA">
      <w:pPr>
        <w:pStyle w:val="11"/>
        <w:adjustRightInd w:val="0"/>
        <w:snapToGrid w:val="0"/>
        <w:spacing w:line="560" w:lineRule="exact"/>
        <w:ind w:firstLine="560"/>
        <w:jc w:val="left"/>
        <w:rPr>
          <w:rFonts w:ascii="宋体" w:hAnsi="宋体"/>
          <w:color w:val="000000" w:themeColor="text1"/>
          <w:sz w:val="28"/>
        </w:rPr>
      </w:pPr>
      <w:r w:rsidRPr="00C5773C">
        <w:rPr>
          <w:rFonts w:ascii="宋体" w:hAnsi="宋体" w:hint="eastAsia"/>
          <w:color w:val="000000" w:themeColor="text1"/>
          <w:sz w:val="28"/>
        </w:rPr>
        <w:t>6、采购响应文件递交时间：2021年</w:t>
      </w:r>
      <w:r w:rsidR="00A76536" w:rsidRPr="00C5773C">
        <w:rPr>
          <w:rFonts w:ascii="宋体" w:hAnsi="宋体"/>
          <w:color w:val="000000" w:themeColor="text1"/>
          <w:sz w:val="28"/>
        </w:rPr>
        <w:t>12</w:t>
      </w:r>
      <w:r w:rsidR="00351890">
        <w:rPr>
          <w:rFonts w:ascii="宋体" w:hAnsi="宋体"/>
          <w:color w:val="000000" w:themeColor="text1"/>
          <w:sz w:val="28"/>
        </w:rPr>
        <w:t>月</w:t>
      </w:r>
      <w:bookmarkStart w:id="2" w:name="_GoBack"/>
      <w:bookmarkEnd w:id="2"/>
      <w:r w:rsidR="00076F6F">
        <w:rPr>
          <w:rFonts w:ascii="宋体" w:hAnsi="宋体" w:hint="eastAsia"/>
          <w:color w:val="000000" w:themeColor="text1"/>
          <w:sz w:val="28"/>
        </w:rPr>
        <w:t>0</w:t>
      </w:r>
      <w:r w:rsidR="00076F6F">
        <w:rPr>
          <w:rFonts w:ascii="宋体" w:hAnsi="宋体"/>
          <w:color w:val="000000" w:themeColor="text1"/>
          <w:sz w:val="28"/>
        </w:rPr>
        <w:t>9</w:t>
      </w:r>
      <w:r w:rsidRPr="00C5773C">
        <w:rPr>
          <w:rFonts w:ascii="宋体" w:hAnsi="宋体" w:hint="eastAsia"/>
          <w:color w:val="000000" w:themeColor="text1"/>
          <w:sz w:val="28"/>
        </w:rPr>
        <w:t>日北京时间</w:t>
      </w:r>
      <w:r w:rsidR="00C5773C" w:rsidRPr="00C5773C">
        <w:rPr>
          <w:rFonts w:ascii="宋体" w:hAnsi="宋体"/>
          <w:color w:val="000000" w:themeColor="text1"/>
          <w:sz w:val="28"/>
        </w:rPr>
        <w:t>09</w:t>
      </w:r>
      <w:r w:rsidRPr="00C5773C">
        <w:rPr>
          <w:rFonts w:ascii="宋体" w:hAnsi="宋体" w:hint="eastAsia"/>
          <w:color w:val="000000" w:themeColor="text1"/>
          <w:sz w:val="28"/>
        </w:rPr>
        <w:t>：</w:t>
      </w:r>
      <w:r w:rsidR="00C5773C" w:rsidRPr="00C5773C">
        <w:rPr>
          <w:rFonts w:ascii="宋体" w:hAnsi="宋体"/>
          <w:color w:val="000000" w:themeColor="text1"/>
          <w:sz w:val="28"/>
        </w:rPr>
        <w:t>30至</w:t>
      </w:r>
      <w:r w:rsidR="00C5773C" w:rsidRPr="00C5773C">
        <w:rPr>
          <w:rFonts w:ascii="宋体" w:hAnsi="宋体" w:hint="eastAsia"/>
          <w:color w:val="000000" w:themeColor="text1"/>
          <w:sz w:val="28"/>
        </w:rPr>
        <w:t>2021年</w:t>
      </w:r>
      <w:r w:rsidR="00C5773C" w:rsidRPr="00C5773C">
        <w:rPr>
          <w:rFonts w:ascii="宋体" w:hAnsi="宋体"/>
          <w:color w:val="000000" w:themeColor="text1"/>
          <w:sz w:val="28"/>
        </w:rPr>
        <w:t>12</w:t>
      </w:r>
      <w:r w:rsidR="00C5773C" w:rsidRPr="00C5773C">
        <w:rPr>
          <w:rFonts w:ascii="宋体" w:hAnsi="宋体" w:hint="eastAsia"/>
          <w:color w:val="000000" w:themeColor="text1"/>
          <w:sz w:val="28"/>
        </w:rPr>
        <w:t>月</w:t>
      </w:r>
      <w:r w:rsidR="00076F6F">
        <w:rPr>
          <w:rFonts w:ascii="宋体" w:hAnsi="宋体"/>
          <w:color w:val="000000" w:themeColor="text1"/>
          <w:sz w:val="28"/>
        </w:rPr>
        <w:t>09</w:t>
      </w:r>
      <w:r w:rsidR="00C5773C" w:rsidRPr="00C5773C">
        <w:rPr>
          <w:rFonts w:ascii="宋体" w:hAnsi="宋体" w:hint="eastAsia"/>
          <w:color w:val="000000" w:themeColor="text1"/>
          <w:sz w:val="28"/>
        </w:rPr>
        <w:t>日北京时间1</w:t>
      </w:r>
      <w:r w:rsidR="00C5773C" w:rsidRPr="00C5773C">
        <w:rPr>
          <w:rFonts w:ascii="宋体" w:hAnsi="宋体"/>
          <w:color w:val="000000" w:themeColor="text1"/>
          <w:sz w:val="28"/>
        </w:rPr>
        <w:t>0</w:t>
      </w:r>
      <w:r w:rsidR="00C5773C" w:rsidRPr="00C5773C">
        <w:rPr>
          <w:rFonts w:ascii="宋体" w:hAnsi="宋体" w:hint="eastAsia"/>
          <w:color w:val="000000" w:themeColor="text1"/>
          <w:sz w:val="28"/>
        </w:rPr>
        <w:t>:00</w:t>
      </w:r>
    </w:p>
    <w:p w14:paraId="25719588" w14:textId="77777777" w:rsidR="004B2D8C" w:rsidRPr="00554A81" w:rsidRDefault="00BD3ABA">
      <w:pPr>
        <w:pStyle w:val="11"/>
        <w:adjustRightInd w:val="0"/>
        <w:snapToGrid w:val="0"/>
        <w:spacing w:line="560" w:lineRule="exact"/>
        <w:ind w:firstLine="560"/>
        <w:jc w:val="left"/>
        <w:rPr>
          <w:rFonts w:ascii="宋体" w:hAnsi="宋体"/>
          <w:color w:val="000000" w:themeColor="text1"/>
          <w:sz w:val="28"/>
        </w:rPr>
      </w:pPr>
      <w:r w:rsidRPr="00554A81">
        <w:rPr>
          <w:rFonts w:ascii="宋体" w:hAnsi="宋体" w:hint="eastAsia"/>
          <w:color w:val="000000" w:themeColor="text1"/>
          <w:sz w:val="28"/>
        </w:rPr>
        <w:t>地点：南京市鼓楼区江东北路95号3楼</w:t>
      </w:r>
    </w:p>
    <w:p w14:paraId="11824060" w14:textId="0361DAD4" w:rsidR="004B2D8C" w:rsidRDefault="00BD3ABA">
      <w:pPr>
        <w:pStyle w:val="11"/>
        <w:adjustRightInd w:val="0"/>
        <w:snapToGrid w:val="0"/>
        <w:spacing w:line="560" w:lineRule="exact"/>
        <w:ind w:firstLine="560"/>
        <w:jc w:val="left"/>
        <w:rPr>
          <w:rFonts w:ascii="宋体" w:hAnsi="宋体"/>
          <w:color w:val="000000" w:themeColor="text1"/>
          <w:sz w:val="28"/>
        </w:rPr>
      </w:pPr>
      <w:r w:rsidRPr="00C5773C">
        <w:rPr>
          <w:rFonts w:ascii="宋体" w:hAnsi="宋体" w:hint="eastAsia"/>
          <w:color w:val="000000" w:themeColor="text1"/>
          <w:sz w:val="28"/>
        </w:rPr>
        <w:t>7、开标时间：2021年</w:t>
      </w:r>
      <w:r w:rsidR="00A76536" w:rsidRPr="00C5773C">
        <w:rPr>
          <w:rFonts w:ascii="宋体" w:hAnsi="宋体"/>
          <w:color w:val="000000" w:themeColor="text1"/>
          <w:sz w:val="28"/>
        </w:rPr>
        <w:t>12</w:t>
      </w:r>
      <w:r w:rsidRPr="00C5773C">
        <w:rPr>
          <w:rFonts w:ascii="宋体" w:hAnsi="宋体" w:hint="eastAsia"/>
          <w:color w:val="000000" w:themeColor="text1"/>
          <w:sz w:val="28"/>
        </w:rPr>
        <w:t>月</w:t>
      </w:r>
      <w:r w:rsidR="00076F6F">
        <w:rPr>
          <w:rFonts w:ascii="宋体" w:hAnsi="宋体"/>
          <w:color w:val="000000" w:themeColor="text1"/>
          <w:sz w:val="28"/>
        </w:rPr>
        <w:t>09</w:t>
      </w:r>
      <w:r w:rsidRPr="00C5773C">
        <w:rPr>
          <w:rFonts w:ascii="宋体" w:hAnsi="宋体" w:hint="eastAsia"/>
          <w:color w:val="000000" w:themeColor="text1"/>
          <w:sz w:val="28"/>
        </w:rPr>
        <w:t>日北京时间</w:t>
      </w:r>
      <w:r w:rsidR="00C5773C" w:rsidRPr="00C5773C">
        <w:rPr>
          <w:rFonts w:ascii="宋体" w:hAnsi="宋体"/>
          <w:color w:val="000000" w:themeColor="text1"/>
          <w:sz w:val="28"/>
        </w:rPr>
        <w:t>10</w:t>
      </w:r>
      <w:r w:rsidRPr="00C5773C">
        <w:rPr>
          <w:rFonts w:ascii="宋体" w:hAnsi="宋体" w:hint="eastAsia"/>
          <w:color w:val="000000" w:themeColor="text1"/>
          <w:sz w:val="28"/>
        </w:rPr>
        <w:t>：</w:t>
      </w:r>
      <w:r w:rsidR="00C5773C" w:rsidRPr="00C5773C">
        <w:rPr>
          <w:rFonts w:ascii="宋体" w:hAnsi="宋体"/>
          <w:color w:val="000000" w:themeColor="text1"/>
          <w:sz w:val="28"/>
        </w:rPr>
        <w:t>00</w:t>
      </w:r>
    </w:p>
    <w:p w14:paraId="4CEC5EAB" w14:textId="77777777" w:rsidR="004B2D8C" w:rsidRDefault="00BD3ABA">
      <w:pPr>
        <w:pStyle w:val="11"/>
        <w:adjustRightInd w:val="0"/>
        <w:snapToGrid w:val="0"/>
        <w:spacing w:line="560" w:lineRule="exact"/>
        <w:ind w:firstLine="560"/>
        <w:jc w:val="left"/>
        <w:rPr>
          <w:rFonts w:ascii="宋体" w:hAnsi="宋体" w:cs="宋体"/>
          <w:color w:val="000000"/>
          <w:kern w:val="0"/>
          <w:sz w:val="28"/>
          <w:szCs w:val="28"/>
        </w:rPr>
      </w:pPr>
      <w:r>
        <w:rPr>
          <w:rFonts w:ascii="宋体" w:hAnsi="宋体" w:hint="eastAsia"/>
          <w:color w:val="000000" w:themeColor="text1"/>
          <w:sz w:val="28"/>
        </w:rPr>
        <w:t>开标地点：南京市鼓楼区江东北路95号3楼</w:t>
      </w:r>
    </w:p>
    <w:p w14:paraId="22F89E04"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8、采购人：南京市雨花台烈士陵园管理局</w:t>
      </w:r>
    </w:p>
    <w:p w14:paraId="36D2B567"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联系人：尹龙飞</w:t>
      </w:r>
    </w:p>
    <w:p w14:paraId="4C8601DD"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联系电话：025-68783017</w:t>
      </w:r>
    </w:p>
    <w:p w14:paraId="4C026622"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9、采购代理机构：江苏大友招标代理咨询有限公司</w:t>
      </w:r>
    </w:p>
    <w:p w14:paraId="131500F1"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地点：南京市鼓楼区江东北路95号3楼</w:t>
      </w:r>
    </w:p>
    <w:p w14:paraId="27D1E82E"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联系人：周工、钱工</w:t>
      </w:r>
    </w:p>
    <w:p w14:paraId="3AC50341"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电话：025-695763</w:t>
      </w:r>
      <w:r w:rsidR="000B384C">
        <w:rPr>
          <w:rFonts w:ascii="宋体" w:hAnsi="宋体"/>
          <w:color w:val="000000" w:themeColor="text1"/>
          <w:sz w:val="28"/>
        </w:rPr>
        <w:t>21</w:t>
      </w:r>
      <w:r>
        <w:rPr>
          <w:rFonts w:ascii="宋体" w:hAnsi="宋体" w:hint="eastAsia"/>
          <w:color w:val="000000" w:themeColor="text1"/>
          <w:sz w:val="28"/>
        </w:rPr>
        <w:t>、025-695763</w:t>
      </w:r>
      <w:r w:rsidR="000B384C">
        <w:rPr>
          <w:rFonts w:ascii="宋体" w:hAnsi="宋体"/>
          <w:color w:val="000000" w:themeColor="text1"/>
          <w:sz w:val="28"/>
        </w:rPr>
        <w:t>19</w:t>
      </w:r>
    </w:p>
    <w:p w14:paraId="331AA696" w14:textId="77777777"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邮箱：jsdayou2015@vip.126.com</w:t>
      </w:r>
    </w:p>
    <w:p w14:paraId="20759765" w14:textId="77777777" w:rsidR="004B2D8C" w:rsidRDefault="004B2D8C">
      <w:pPr>
        <w:adjustRightInd w:val="0"/>
        <w:snapToGrid w:val="0"/>
        <w:spacing w:line="560" w:lineRule="exact"/>
        <w:ind w:firstLineChars="200" w:firstLine="560"/>
        <w:rPr>
          <w:rFonts w:ascii="宋体" w:hAnsi="宋体"/>
          <w:color w:val="000000" w:themeColor="text1"/>
          <w:sz w:val="28"/>
        </w:rPr>
      </w:pPr>
    </w:p>
    <w:p w14:paraId="5A3DBB6E" w14:textId="77777777" w:rsidR="004B2D8C" w:rsidRDefault="00BD3ABA">
      <w:pPr>
        <w:adjustRightInd w:val="0"/>
        <w:snapToGrid w:val="0"/>
        <w:spacing w:line="560" w:lineRule="exact"/>
        <w:ind w:firstLineChars="200" w:firstLine="560"/>
        <w:jc w:val="right"/>
        <w:rPr>
          <w:rFonts w:ascii="宋体" w:hAnsi="宋体"/>
          <w:color w:val="000000" w:themeColor="text1"/>
          <w:sz w:val="28"/>
        </w:rPr>
      </w:pPr>
      <w:r>
        <w:rPr>
          <w:rFonts w:ascii="宋体" w:hAnsi="宋体" w:hint="eastAsia"/>
          <w:color w:val="000000" w:themeColor="text1"/>
          <w:sz w:val="28"/>
        </w:rPr>
        <w:t>江苏</w:t>
      </w:r>
      <w:r>
        <w:rPr>
          <w:rFonts w:ascii="宋体" w:hAnsi="宋体"/>
          <w:color w:val="000000" w:themeColor="text1"/>
          <w:sz w:val="28"/>
        </w:rPr>
        <w:t>大友招标代理咨询有限公司</w:t>
      </w:r>
    </w:p>
    <w:p w14:paraId="0D4C5E94" w14:textId="4184BA41" w:rsidR="004B2D8C" w:rsidRDefault="00BD3ABA">
      <w:pPr>
        <w:wordWrap w:val="0"/>
        <w:adjustRightInd w:val="0"/>
        <w:snapToGrid w:val="0"/>
        <w:spacing w:line="560" w:lineRule="exact"/>
        <w:ind w:right="560" w:firstLineChars="200" w:firstLine="560"/>
        <w:jc w:val="right"/>
        <w:rPr>
          <w:rFonts w:ascii="宋体" w:hAnsi="宋体" w:cs="Arial"/>
          <w:color w:val="000000" w:themeColor="text1"/>
          <w:sz w:val="22"/>
        </w:rPr>
      </w:pPr>
      <w:r w:rsidRPr="00C5773C">
        <w:rPr>
          <w:rFonts w:ascii="宋体" w:hAnsi="宋体"/>
          <w:color w:val="000000" w:themeColor="text1"/>
          <w:sz w:val="28"/>
        </w:rPr>
        <w:t>202</w:t>
      </w:r>
      <w:r w:rsidRPr="00C5773C">
        <w:rPr>
          <w:rFonts w:ascii="宋体" w:hAnsi="宋体" w:hint="eastAsia"/>
          <w:color w:val="000000" w:themeColor="text1"/>
          <w:sz w:val="28"/>
        </w:rPr>
        <w:t>1</w:t>
      </w:r>
      <w:r w:rsidRPr="00C5773C">
        <w:rPr>
          <w:rFonts w:ascii="宋体" w:hAnsi="宋体"/>
          <w:color w:val="000000" w:themeColor="text1"/>
          <w:sz w:val="28"/>
        </w:rPr>
        <w:t>年</w:t>
      </w:r>
      <w:r w:rsidR="00A76536" w:rsidRPr="00C5773C">
        <w:rPr>
          <w:rFonts w:ascii="宋体" w:hAnsi="宋体"/>
          <w:color w:val="000000" w:themeColor="text1"/>
          <w:sz w:val="28"/>
        </w:rPr>
        <w:t>12</w:t>
      </w:r>
      <w:r w:rsidRPr="00C5773C">
        <w:rPr>
          <w:rFonts w:ascii="宋体" w:hAnsi="宋体"/>
          <w:color w:val="000000" w:themeColor="text1"/>
          <w:sz w:val="28"/>
        </w:rPr>
        <w:t>月</w:t>
      </w:r>
      <w:r w:rsidR="00C5773C" w:rsidRPr="00C5773C">
        <w:rPr>
          <w:rFonts w:ascii="宋体" w:hAnsi="宋体"/>
          <w:color w:val="000000" w:themeColor="text1"/>
          <w:sz w:val="28"/>
        </w:rPr>
        <w:t>02</w:t>
      </w:r>
      <w:r w:rsidRPr="00C5773C">
        <w:rPr>
          <w:rFonts w:ascii="宋体" w:hAnsi="宋体"/>
          <w:color w:val="000000" w:themeColor="text1"/>
          <w:sz w:val="28"/>
        </w:rPr>
        <w:t>日</w:t>
      </w:r>
    </w:p>
    <w:p w14:paraId="45D511A8" w14:textId="77777777" w:rsidR="004B2D8C" w:rsidRDefault="004B2D8C">
      <w:pPr>
        <w:rPr>
          <w:rFonts w:ascii="宋体" w:hAnsi="宋体"/>
          <w:color w:val="000000" w:themeColor="text1"/>
        </w:rPr>
      </w:pPr>
    </w:p>
    <w:p w14:paraId="1A133539" w14:textId="77777777" w:rsidR="004B2D8C" w:rsidRDefault="00BD3ABA">
      <w:pPr>
        <w:widowControl/>
        <w:jc w:val="left"/>
        <w:rPr>
          <w:rFonts w:ascii="宋体" w:hAnsi="宋体"/>
          <w:b/>
          <w:color w:val="000000" w:themeColor="text1"/>
          <w:sz w:val="44"/>
          <w:szCs w:val="20"/>
        </w:rPr>
      </w:pPr>
      <w:bookmarkStart w:id="3" w:name="_Toc449705439"/>
      <w:bookmarkStart w:id="4" w:name="_Toc8646820"/>
      <w:bookmarkStart w:id="5" w:name="_Toc21854401"/>
      <w:bookmarkStart w:id="6" w:name="_Toc526434253"/>
      <w:bookmarkStart w:id="7" w:name="_Toc8646821"/>
      <w:r>
        <w:rPr>
          <w:rFonts w:ascii="宋体" w:hAnsi="宋体"/>
          <w:color w:val="000000" w:themeColor="text1"/>
        </w:rPr>
        <w:br w:type="page"/>
      </w:r>
    </w:p>
    <w:p w14:paraId="6DED815A" w14:textId="77777777" w:rsidR="004B2D8C" w:rsidRDefault="00BD3ABA">
      <w:pPr>
        <w:pStyle w:val="2"/>
        <w:rPr>
          <w:rFonts w:ascii="宋体" w:hAnsi="宋体"/>
          <w:color w:val="000000" w:themeColor="text1"/>
          <w:sz w:val="30"/>
        </w:rPr>
      </w:pPr>
      <w:bookmarkStart w:id="8" w:name="_Toc87632151"/>
      <w:r>
        <w:rPr>
          <w:rFonts w:ascii="宋体" w:hAnsi="宋体" w:hint="eastAsia"/>
          <w:color w:val="000000" w:themeColor="text1"/>
        </w:rPr>
        <w:lastRenderedPageBreak/>
        <w:t>第二章、参加谈判供应商须知</w:t>
      </w:r>
      <w:bookmarkEnd w:id="3"/>
      <w:bookmarkEnd w:id="8"/>
    </w:p>
    <w:p w14:paraId="4B885BFF" w14:textId="77777777" w:rsidR="004B2D8C" w:rsidRDefault="00BD3ABA">
      <w:pPr>
        <w:spacing w:line="360" w:lineRule="auto"/>
        <w:ind w:firstLineChars="200" w:firstLine="643"/>
        <w:jc w:val="left"/>
        <w:rPr>
          <w:rFonts w:ascii="宋体" w:hAnsi="宋体"/>
          <w:b/>
          <w:color w:val="000000" w:themeColor="text1"/>
          <w:sz w:val="32"/>
          <w:szCs w:val="32"/>
        </w:rPr>
      </w:pPr>
      <w:bookmarkStart w:id="9" w:name="_Toc449705440"/>
      <w:r>
        <w:rPr>
          <w:rFonts w:ascii="宋体" w:hAnsi="宋体" w:hint="eastAsia"/>
          <w:b/>
          <w:color w:val="000000" w:themeColor="text1"/>
          <w:sz w:val="32"/>
          <w:szCs w:val="32"/>
        </w:rPr>
        <w:t>一、合格的参加谈判供应商</w:t>
      </w:r>
      <w:bookmarkEnd w:id="4"/>
      <w:bookmarkEnd w:id="5"/>
      <w:bookmarkEnd w:id="6"/>
      <w:bookmarkEnd w:id="9"/>
    </w:p>
    <w:p w14:paraId="493E1AAE"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1、投标人应遵守有关的国家法律、法规和条例，符合《中华人民共和国政府采购法》的二十二条的规定和本文件中规定的条件。</w:t>
      </w:r>
    </w:p>
    <w:p w14:paraId="6E926544"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2、具有良好的商业信誉和财务状况、具备独立提供本采购文件中所需服务的能力并能承担民事责任的独立法人。</w:t>
      </w:r>
    </w:p>
    <w:p w14:paraId="0143DCAA" w14:textId="77777777" w:rsidR="004B2D8C" w:rsidRDefault="00BD3ABA">
      <w:pPr>
        <w:spacing w:line="360" w:lineRule="auto"/>
        <w:ind w:firstLineChars="200" w:firstLine="643"/>
        <w:jc w:val="left"/>
        <w:rPr>
          <w:rFonts w:ascii="宋体" w:hAnsi="宋体"/>
          <w:color w:val="000000" w:themeColor="text1"/>
        </w:rPr>
      </w:pPr>
      <w:bookmarkStart w:id="10" w:name="_Toc449705441"/>
      <w:bookmarkEnd w:id="7"/>
      <w:r>
        <w:rPr>
          <w:rFonts w:ascii="宋体" w:hAnsi="宋体" w:hint="eastAsia"/>
          <w:b/>
          <w:color w:val="000000" w:themeColor="text1"/>
          <w:sz w:val="32"/>
          <w:szCs w:val="32"/>
        </w:rPr>
        <w:t>二、谈判报价</w:t>
      </w:r>
      <w:bookmarkEnd w:id="10"/>
    </w:p>
    <w:p w14:paraId="23751C15"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1、参加谈判供应商的报价应包括本项目所有费用，以及增值税、营业税和其他税费，以及其他交付使用方正式使用前的所有费用。</w:t>
      </w:r>
    </w:p>
    <w:p w14:paraId="5EC31F8E"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2、谈判报价以项目的总体价格为主，采购单位根据项目服务情况和管理的需求，要求供应商按时完成指定工作。</w:t>
      </w:r>
    </w:p>
    <w:p w14:paraId="7E9E6C54" w14:textId="77777777"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三、代理费</w:t>
      </w:r>
    </w:p>
    <w:p w14:paraId="1EAEBDAA"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1、供应商应承担所有与准备和参加投标有关的费用，无论采购结果如何，代理机构和采购人在任何情况下均无义务和责任承担这些费用。</w:t>
      </w:r>
    </w:p>
    <w:p w14:paraId="30AEF302"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2、本次项目代理服务费和专家评审费用</w:t>
      </w:r>
      <w:proofErr w:type="gramStart"/>
      <w:r>
        <w:rPr>
          <w:rFonts w:ascii="宋体" w:hAnsi="宋体" w:hint="eastAsia"/>
          <w:color w:val="000000" w:themeColor="text1"/>
          <w:sz w:val="28"/>
        </w:rPr>
        <w:t>由成交</w:t>
      </w:r>
      <w:proofErr w:type="gramEnd"/>
      <w:r>
        <w:rPr>
          <w:rFonts w:ascii="宋体" w:hAnsi="宋体" w:hint="eastAsia"/>
          <w:color w:val="000000" w:themeColor="text1"/>
          <w:sz w:val="28"/>
        </w:rPr>
        <w:t>供应商支付给代理机构，代理服务费参照《招标代理服务费管理暂行办法》（国家发展计划委员会计价格【2002】1980号）代理招标收费基准费率及计算，请供应</w:t>
      </w:r>
      <w:proofErr w:type="gramStart"/>
      <w:r>
        <w:rPr>
          <w:rFonts w:ascii="宋体" w:hAnsi="宋体" w:hint="eastAsia"/>
          <w:color w:val="000000" w:themeColor="text1"/>
          <w:sz w:val="28"/>
        </w:rPr>
        <w:t>商予以</w:t>
      </w:r>
      <w:proofErr w:type="gramEnd"/>
      <w:r>
        <w:rPr>
          <w:rFonts w:ascii="宋体" w:hAnsi="宋体" w:hint="eastAsia"/>
          <w:color w:val="000000" w:themeColor="text1"/>
          <w:sz w:val="28"/>
        </w:rPr>
        <w:t>关注。</w:t>
      </w:r>
    </w:p>
    <w:p w14:paraId="42AD5BCF"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3、本次采购专家评审费（无票）按照《关于规范江苏省政府采购专家评审费标准的通知》（</w:t>
      </w:r>
      <w:proofErr w:type="gramStart"/>
      <w:r>
        <w:rPr>
          <w:rFonts w:ascii="宋体" w:hAnsi="宋体" w:hint="eastAsia"/>
          <w:color w:val="000000" w:themeColor="text1"/>
          <w:sz w:val="28"/>
        </w:rPr>
        <w:t>苏财购〔2016〕</w:t>
      </w:r>
      <w:proofErr w:type="gramEnd"/>
      <w:r>
        <w:rPr>
          <w:rFonts w:ascii="宋体" w:hAnsi="宋体" w:hint="eastAsia"/>
          <w:color w:val="000000" w:themeColor="text1"/>
          <w:sz w:val="28"/>
        </w:rPr>
        <w:t>48号）文件的规定按照实际发生收取，由代理机构先行垫付，请供应</w:t>
      </w:r>
      <w:proofErr w:type="gramStart"/>
      <w:r>
        <w:rPr>
          <w:rFonts w:ascii="宋体" w:hAnsi="宋体" w:hint="eastAsia"/>
          <w:color w:val="000000" w:themeColor="text1"/>
          <w:sz w:val="28"/>
        </w:rPr>
        <w:t>商予以</w:t>
      </w:r>
      <w:proofErr w:type="gramEnd"/>
      <w:r>
        <w:rPr>
          <w:rFonts w:ascii="宋体" w:hAnsi="宋体" w:hint="eastAsia"/>
          <w:color w:val="000000" w:themeColor="text1"/>
          <w:sz w:val="28"/>
        </w:rPr>
        <w:t>关注。</w:t>
      </w:r>
    </w:p>
    <w:p w14:paraId="0FA7E400"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lastRenderedPageBreak/>
        <w:t>账户名称：江苏大友招标代理咨询有限公司</w:t>
      </w:r>
    </w:p>
    <w:p w14:paraId="36E298A3"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开 户 行：交通银行南京长江路支行</w:t>
      </w:r>
    </w:p>
    <w:p w14:paraId="2E066761" w14:textId="77777777"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帐  号：320006623018010124880</w:t>
      </w:r>
    </w:p>
    <w:p w14:paraId="46B8B6A0" w14:textId="77777777" w:rsidR="004B2D8C" w:rsidRDefault="00BD3ABA">
      <w:pPr>
        <w:spacing w:line="360" w:lineRule="auto"/>
        <w:ind w:firstLineChars="200" w:firstLine="643"/>
        <w:jc w:val="left"/>
        <w:rPr>
          <w:rFonts w:ascii="宋体" w:hAnsi="宋体"/>
          <w:color w:val="000000" w:themeColor="text1"/>
        </w:rPr>
      </w:pPr>
      <w:bookmarkStart w:id="11" w:name="_Toc8646836"/>
      <w:bookmarkStart w:id="12" w:name="_Toc449705442"/>
      <w:bookmarkStart w:id="13" w:name="_Toc21854415"/>
      <w:r>
        <w:rPr>
          <w:rFonts w:ascii="宋体" w:hAnsi="宋体" w:hint="eastAsia"/>
          <w:b/>
          <w:color w:val="000000" w:themeColor="text1"/>
          <w:sz w:val="32"/>
          <w:szCs w:val="32"/>
        </w:rPr>
        <w:t>四、</w:t>
      </w:r>
      <w:bookmarkStart w:id="14" w:name="_Toc21854417"/>
      <w:bookmarkStart w:id="15" w:name="_Toc8646838"/>
      <w:bookmarkEnd w:id="11"/>
      <w:bookmarkEnd w:id="12"/>
      <w:bookmarkEnd w:id="13"/>
      <w:r>
        <w:rPr>
          <w:rFonts w:ascii="宋体" w:hAnsi="宋体" w:hint="eastAsia"/>
          <w:b/>
          <w:color w:val="000000" w:themeColor="text1"/>
          <w:sz w:val="32"/>
          <w:szCs w:val="32"/>
        </w:rPr>
        <w:t>投标文件份数和签署</w:t>
      </w:r>
    </w:p>
    <w:p w14:paraId="3742EF6B" w14:textId="77777777" w:rsidR="004B2D8C" w:rsidRDefault="00BD3ABA">
      <w:pPr>
        <w:ind w:firstLineChars="200" w:firstLine="560"/>
        <w:jc w:val="left"/>
        <w:rPr>
          <w:rFonts w:ascii="宋体" w:hAnsi="宋体"/>
          <w:b/>
          <w:color w:val="000000" w:themeColor="text1"/>
          <w:sz w:val="28"/>
        </w:rPr>
      </w:pPr>
      <w:r>
        <w:rPr>
          <w:rFonts w:ascii="宋体" w:hAnsi="宋体" w:hint="eastAsia"/>
          <w:color w:val="000000" w:themeColor="text1"/>
          <w:sz w:val="28"/>
        </w:rPr>
        <w:t>1、参加谈判供应商应准备</w:t>
      </w:r>
      <w:r>
        <w:rPr>
          <w:rFonts w:ascii="宋体" w:hAnsi="宋体" w:hint="eastAsia"/>
          <w:b/>
          <w:color w:val="000000" w:themeColor="text1"/>
          <w:sz w:val="28"/>
        </w:rPr>
        <w:t>壹份投标文件正本，贰份文件副本</w:t>
      </w:r>
      <w:r>
        <w:rPr>
          <w:rFonts w:ascii="宋体" w:hAnsi="宋体" w:hint="eastAsia"/>
          <w:color w:val="000000" w:themeColor="text1"/>
          <w:sz w:val="28"/>
        </w:rPr>
        <w:t>，并写明“谈判响应文件正本”和“谈判响应文件副本”，当正本文件与副本文件有不一致之处，以正本为准。</w:t>
      </w:r>
      <w:r>
        <w:rPr>
          <w:rFonts w:ascii="宋体" w:hAnsi="宋体" w:hint="eastAsia"/>
          <w:b/>
          <w:color w:val="000000" w:themeColor="text1"/>
          <w:sz w:val="28"/>
        </w:rPr>
        <w:t>资格证明文件正、副本均</w:t>
      </w:r>
      <w:proofErr w:type="gramStart"/>
      <w:r>
        <w:rPr>
          <w:rFonts w:ascii="宋体" w:hAnsi="宋体" w:hint="eastAsia"/>
          <w:b/>
          <w:color w:val="000000" w:themeColor="text1"/>
          <w:sz w:val="28"/>
        </w:rPr>
        <w:t>附</w:t>
      </w:r>
      <w:proofErr w:type="gramEnd"/>
      <w:r>
        <w:rPr>
          <w:rFonts w:ascii="宋体" w:hAnsi="宋体" w:hint="eastAsia"/>
          <w:b/>
          <w:color w:val="000000" w:themeColor="text1"/>
          <w:sz w:val="28"/>
        </w:rPr>
        <w:t>。</w:t>
      </w:r>
    </w:p>
    <w:p w14:paraId="1DE7A6CD" w14:textId="77777777" w:rsidR="004B2D8C" w:rsidRDefault="00BD3ABA">
      <w:pPr>
        <w:ind w:firstLineChars="200" w:firstLine="562"/>
        <w:jc w:val="left"/>
        <w:rPr>
          <w:rFonts w:ascii="宋体" w:hAnsi="宋体"/>
          <w:b/>
          <w:color w:val="000000" w:themeColor="text1"/>
          <w:sz w:val="28"/>
        </w:rPr>
      </w:pPr>
      <w:r>
        <w:rPr>
          <w:rFonts w:ascii="宋体" w:hAnsi="宋体" w:hint="eastAsia"/>
          <w:b/>
          <w:color w:val="000000" w:themeColor="text1"/>
          <w:sz w:val="28"/>
        </w:rPr>
        <w:t>2、谈判响应文件的正本和所有副本均应打印或复印，并由参加谈判供应</w:t>
      </w:r>
      <w:proofErr w:type="gramStart"/>
      <w:r>
        <w:rPr>
          <w:rFonts w:ascii="宋体" w:hAnsi="宋体" w:hint="eastAsia"/>
          <w:b/>
          <w:color w:val="000000" w:themeColor="text1"/>
          <w:sz w:val="28"/>
        </w:rPr>
        <w:t>商法定</w:t>
      </w:r>
      <w:proofErr w:type="gramEnd"/>
      <w:r>
        <w:rPr>
          <w:rFonts w:ascii="宋体" w:hAnsi="宋体" w:hint="eastAsia"/>
          <w:b/>
          <w:color w:val="000000" w:themeColor="text1"/>
          <w:sz w:val="28"/>
        </w:rPr>
        <w:t>代表人或正式授权人签署。</w:t>
      </w:r>
    </w:p>
    <w:p w14:paraId="5AF6D286" w14:textId="77777777"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五、投标文件组成</w:t>
      </w:r>
    </w:p>
    <w:p w14:paraId="49F74688"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1、供应商应当根据采购文件要求编制投标文件，</w:t>
      </w:r>
      <w:r>
        <w:rPr>
          <w:rFonts w:ascii="宋体" w:hAnsi="宋体"/>
          <w:color w:val="000000" w:themeColor="text1"/>
          <w:sz w:val="28"/>
        </w:rPr>
        <w:t>投标文件应对采购文件提出的要求和条件</w:t>
      </w:r>
      <w:proofErr w:type="gramStart"/>
      <w:r>
        <w:rPr>
          <w:rFonts w:ascii="宋体" w:hAnsi="宋体"/>
          <w:color w:val="000000" w:themeColor="text1"/>
          <w:sz w:val="28"/>
        </w:rPr>
        <w:t>作出</w:t>
      </w:r>
      <w:proofErr w:type="gramEnd"/>
      <w:r>
        <w:rPr>
          <w:rFonts w:ascii="宋体" w:hAnsi="宋体"/>
          <w:color w:val="000000" w:themeColor="text1"/>
          <w:sz w:val="28"/>
        </w:rPr>
        <w:t>实质性响应，</w:t>
      </w:r>
      <w:r>
        <w:rPr>
          <w:rFonts w:ascii="宋体" w:hAnsi="宋体" w:hint="eastAsia"/>
          <w:color w:val="000000" w:themeColor="text1"/>
          <w:sz w:val="28"/>
        </w:rPr>
        <w:t>并在《商务条款偏离表》和《技术条款偏离表》等处逐条标明满足与否。对带星号（“</w:t>
      </w:r>
      <w:r>
        <w:rPr>
          <w:rFonts w:ascii="宋体" w:hAnsi="宋体"/>
          <w:color w:val="000000" w:themeColor="text1"/>
          <w:sz w:val="28"/>
        </w:rPr>
        <w:t>★</w:t>
      </w:r>
      <w:r>
        <w:rPr>
          <w:rFonts w:ascii="宋体" w:hAnsi="宋体" w:hint="eastAsia"/>
          <w:color w:val="000000" w:themeColor="text1"/>
          <w:sz w:val="28"/>
        </w:rPr>
        <w:t>”）的技术条款必须在投标文件中提供技术支持资料（如白皮书、彩页、手册等），未提供技术支持资料的，评审时不予认可。</w:t>
      </w:r>
    </w:p>
    <w:p w14:paraId="2E599FCE"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2、供应商根据采购文件载明的标的采购项目实际情况，拟在成交后将成交项目的非主体、非关键性工作交由他人完成的，应当在投标文件中载明。</w:t>
      </w:r>
    </w:p>
    <w:p w14:paraId="3F5477DB"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3、投标文件由商务部分、技术部分、价格部分，以及其他部分组成。</w:t>
      </w:r>
    </w:p>
    <w:p w14:paraId="2686D41E"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3.1投标文件的商务部分：商务部分是证明供应商有资格参加投</w:t>
      </w:r>
      <w:r>
        <w:rPr>
          <w:rFonts w:ascii="宋体" w:hAnsi="宋体" w:hint="eastAsia"/>
          <w:color w:val="000000" w:themeColor="text1"/>
          <w:sz w:val="28"/>
        </w:rPr>
        <w:lastRenderedPageBreak/>
        <w:t>标和成交后有能力履行合同的文件，这些文件应能满足采购的要求，包括但不限于下列文件，其中加※项目不得有缺失或无效。</w:t>
      </w:r>
    </w:p>
    <w:p w14:paraId="1D844849"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（1）※投标申请及声明；</w:t>
      </w:r>
    </w:p>
    <w:p w14:paraId="76D5D3A3"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（2）※ 法定代表人授权委托书及委托代理人的身份证明文件的复印件；</w:t>
      </w:r>
    </w:p>
    <w:p w14:paraId="0424FA1F"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（3）合同条款；</w:t>
      </w:r>
    </w:p>
    <w:p w14:paraId="199C2BF0"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（4）《商务条款偏离表》</w:t>
      </w:r>
    </w:p>
    <w:p w14:paraId="174E6444"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（5）供应商认为需要提供的其他资格证明文件和商务资料等。</w:t>
      </w:r>
    </w:p>
    <w:p w14:paraId="35694285"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color w:val="000000" w:themeColor="text1"/>
          <w:sz w:val="28"/>
        </w:rPr>
        <w:t>3.2</w:t>
      </w:r>
      <w:r>
        <w:rPr>
          <w:rFonts w:ascii="宋体" w:hAnsi="宋体" w:hint="eastAsia"/>
          <w:color w:val="000000" w:themeColor="text1"/>
          <w:sz w:val="28"/>
        </w:rPr>
        <w:t>投标文件的技术部分</w:t>
      </w:r>
    </w:p>
    <w:p w14:paraId="2229BC8A"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技术部分是证明供应商提供的产品和服务是合格的、并符合采购文件要求的证明文件，以及对投标报价表中的服务的详细说明，这些文件可以是文字资料、图纸和数据等。</w:t>
      </w:r>
    </w:p>
    <w:p w14:paraId="3632B3E7"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若技术性能无特殊说明，则按国家有关部门最新颁布的标准及规范为准；</w:t>
      </w:r>
    </w:p>
    <w:p w14:paraId="522C807B"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提供的服务如与采购文件要求有不符之处，应说明其差别之所在，并在《技术条款偏离表》中逐条予以说明。</w:t>
      </w:r>
    </w:p>
    <w:p w14:paraId="1049C72D"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投标文件应按照采购文件要求提供技术资料、文件和有关证明，包括但不限于其中加※项目不得有缺失或无效：</w:t>
      </w:r>
    </w:p>
    <w:p w14:paraId="796AD0AD"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（1）※主要服务指标等详细说明；</w:t>
      </w:r>
    </w:p>
    <w:p w14:paraId="11D47A0E"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（2）※《技术条款偏离表》；</w:t>
      </w:r>
    </w:p>
    <w:p w14:paraId="1F5B32A5" w14:textId="77777777" w:rsidR="004B2D8C" w:rsidRDefault="00BD3ABA">
      <w:pPr>
        <w:ind w:firstLineChars="200" w:firstLine="560"/>
        <w:jc w:val="left"/>
        <w:rPr>
          <w:rFonts w:ascii="宋体" w:hAnsi="宋体"/>
          <w:color w:val="000000" w:themeColor="text1"/>
          <w:sz w:val="28"/>
          <w:szCs w:val="28"/>
        </w:rPr>
      </w:pPr>
      <w:r>
        <w:rPr>
          <w:rFonts w:ascii="宋体" w:hAnsi="宋体" w:hint="eastAsia"/>
          <w:color w:val="000000" w:themeColor="text1"/>
          <w:sz w:val="28"/>
        </w:rPr>
        <w:t>（3）※</w:t>
      </w:r>
      <w:r>
        <w:rPr>
          <w:rFonts w:ascii="宋体" w:hAnsi="宋体" w:cs="黑体" w:hint="eastAsia"/>
          <w:color w:val="000000" w:themeColor="text1"/>
          <w:sz w:val="28"/>
          <w:szCs w:val="28"/>
        </w:rPr>
        <w:t>项目参与人员一览表；</w:t>
      </w:r>
    </w:p>
    <w:p w14:paraId="08B2A954" w14:textId="77777777"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（4）项目实施方案；</w:t>
      </w:r>
    </w:p>
    <w:p w14:paraId="4916B6A2"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color w:val="000000" w:themeColor="text1"/>
          <w:sz w:val="28"/>
        </w:rPr>
        <w:lastRenderedPageBreak/>
        <w:t>（</w:t>
      </w:r>
      <w:r>
        <w:rPr>
          <w:rFonts w:ascii="宋体" w:hAnsi="宋体" w:hint="eastAsia"/>
          <w:color w:val="000000" w:themeColor="text1"/>
          <w:sz w:val="28"/>
        </w:rPr>
        <w:t>5</w:t>
      </w:r>
      <w:r>
        <w:rPr>
          <w:rFonts w:ascii="宋体" w:hAnsi="宋体"/>
          <w:color w:val="000000" w:themeColor="text1"/>
          <w:sz w:val="28"/>
        </w:rPr>
        <w:t>）</w:t>
      </w:r>
      <w:r>
        <w:rPr>
          <w:rFonts w:ascii="宋体" w:hAnsi="宋体" w:hint="eastAsia"/>
          <w:color w:val="000000" w:themeColor="text1"/>
          <w:sz w:val="28"/>
        </w:rPr>
        <w:t>服务承诺（格式见附件）；</w:t>
      </w:r>
    </w:p>
    <w:p w14:paraId="07694AC2" w14:textId="77777777"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（6）供应商认为需要提供的其他技术资料。</w:t>
      </w:r>
    </w:p>
    <w:p w14:paraId="6D65A926" w14:textId="77777777" w:rsidR="004B2D8C" w:rsidRDefault="00BD3ABA">
      <w:pPr>
        <w:spacing w:line="360" w:lineRule="auto"/>
        <w:ind w:firstLineChars="200" w:firstLine="643"/>
        <w:jc w:val="left"/>
        <w:rPr>
          <w:rFonts w:ascii="宋体" w:hAnsi="宋体"/>
          <w:color w:val="000000" w:themeColor="text1"/>
        </w:rPr>
      </w:pPr>
      <w:bookmarkStart w:id="16" w:name="_Toc449705443"/>
      <w:r>
        <w:rPr>
          <w:rFonts w:ascii="宋体" w:hAnsi="宋体" w:hint="eastAsia"/>
          <w:b/>
          <w:color w:val="000000" w:themeColor="text1"/>
          <w:sz w:val="32"/>
          <w:szCs w:val="32"/>
        </w:rPr>
        <w:t>六、</w:t>
      </w:r>
      <w:bookmarkEnd w:id="14"/>
      <w:bookmarkEnd w:id="15"/>
      <w:bookmarkEnd w:id="16"/>
      <w:r>
        <w:rPr>
          <w:rFonts w:ascii="宋体" w:hAnsi="宋体" w:hint="eastAsia"/>
          <w:b/>
          <w:color w:val="000000" w:themeColor="text1"/>
          <w:sz w:val="32"/>
          <w:szCs w:val="32"/>
        </w:rPr>
        <w:t>授予合同时变更数量的权利</w:t>
      </w:r>
    </w:p>
    <w:p w14:paraId="70170B3E"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采购单位在授予合同时有权对“谈判响应文件”中的服务予以增加和减少。</w:t>
      </w:r>
      <w:r>
        <w:rPr>
          <w:rFonts w:ascii="宋体" w:hAnsi="宋体" w:hint="eastAsia"/>
          <w:bCs/>
          <w:color w:val="000000" w:themeColor="text1"/>
          <w:sz w:val="30"/>
        </w:rPr>
        <w:t>服务费用按工作量结算。经采购人验收合格的服务，成交供应商提交决算资料，经采购人审计后进行支付。</w:t>
      </w:r>
    </w:p>
    <w:p w14:paraId="3F172DDA" w14:textId="77777777"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七、评审阶段</w:t>
      </w:r>
    </w:p>
    <w:p w14:paraId="7746E66C"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第一阶段：资格性审查 </w:t>
      </w:r>
    </w:p>
    <w:p w14:paraId="7602C274"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采购小组依据法律法规和采购文件的规定，对供应商商务部分的资格证明、投标保证金等进行审查，以确定供应商是否符合谈判资格。 </w:t>
      </w:r>
    </w:p>
    <w:p w14:paraId="62EADAD8"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第二阶段：符合性审查 </w:t>
      </w:r>
    </w:p>
    <w:p w14:paraId="66DA704D"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采购小组依据采购文件的规定，对供应商的响应文件的有效性、完整性以及对采购文件的响应程度进行审查，以确定是否对采购文件的实质性要求做出响应。 </w:t>
      </w:r>
    </w:p>
    <w:p w14:paraId="65132006"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在资格性和符合性审查同时，对属于不合格供应商或者报价无效的供应商，采购小组必须提出不合格或者报价无效的事实依据，并出具不合格或者报价无效说明。供应商签字确认后采购小组全体成员签字，供应</w:t>
      </w:r>
      <w:proofErr w:type="gramStart"/>
      <w:r>
        <w:rPr>
          <w:rFonts w:ascii="宋体" w:hAnsi="宋体" w:hint="eastAsia"/>
          <w:bCs/>
          <w:color w:val="000000" w:themeColor="text1"/>
          <w:sz w:val="30"/>
        </w:rPr>
        <w:t>商拒绝</w:t>
      </w:r>
      <w:proofErr w:type="gramEnd"/>
      <w:r>
        <w:rPr>
          <w:rFonts w:ascii="宋体" w:hAnsi="宋体" w:hint="eastAsia"/>
          <w:bCs/>
          <w:color w:val="000000" w:themeColor="text1"/>
          <w:sz w:val="30"/>
        </w:rPr>
        <w:t>签字确认的不影响采购小组做出的不合格或无效报价裁定。 </w:t>
      </w:r>
    </w:p>
    <w:p w14:paraId="29C06F28"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第三阶段：技术和商务评审 </w:t>
      </w:r>
    </w:p>
    <w:p w14:paraId="5675175D"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w:t>
      </w:r>
      <w:proofErr w:type="gramStart"/>
      <w:r>
        <w:rPr>
          <w:rFonts w:ascii="宋体" w:hAnsi="宋体" w:hint="eastAsia"/>
          <w:bCs/>
          <w:color w:val="000000" w:themeColor="text1"/>
          <w:sz w:val="30"/>
        </w:rPr>
        <w:t>商相关</w:t>
      </w:r>
      <w:proofErr w:type="gramEnd"/>
      <w:r>
        <w:rPr>
          <w:rFonts w:ascii="宋体" w:hAnsi="宋体" w:hint="eastAsia"/>
          <w:bCs/>
          <w:color w:val="000000" w:themeColor="text1"/>
          <w:sz w:val="30"/>
        </w:rPr>
        <w:t>服务，记录实质性响应、</w:t>
      </w:r>
      <w:r>
        <w:rPr>
          <w:rFonts w:ascii="宋体" w:hAnsi="宋体" w:hint="eastAsia"/>
          <w:bCs/>
          <w:color w:val="000000" w:themeColor="text1"/>
          <w:sz w:val="30"/>
        </w:rPr>
        <w:lastRenderedPageBreak/>
        <w:t>技术偏离等事项，进行技术部分评审。 </w:t>
      </w:r>
    </w:p>
    <w:p w14:paraId="650E2FB6"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按照采购文件要求，审查供应商报价、业绩等，记录相关事项，进行商务部分评审。 </w:t>
      </w:r>
    </w:p>
    <w:p w14:paraId="6C494CA7"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采购小组针对技术部分进行评审，对属于不合格或者报价无效的供应商，采购小组必须提出不合格或者报价无效的事实依据，并出具不合格或者报价无效说明，供应商签字确认，供应</w:t>
      </w:r>
      <w:proofErr w:type="gramStart"/>
      <w:r>
        <w:rPr>
          <w:rFonts w:ascii="宋体" w:hAnsi="宋体" w:hint="eastAsia"/>
          <w:bCs/>
          <w:color w:val="000000" w:themeColor="text1"/>
          <w:sz w:val="30"/>
        </w:rPr>
        <w:t>商拒绝</w:t>
      </w:r>
      <w:proofErr w:type="gramEnd"/>
      <w:r>
        <w:rPr>
          <w:rFonts w:ascii="宋体" w:hAnsi="宋体" w:hint="eastAsia"/>
          <w:bCs/>
          <w:color w:val="000000" w:themeColor="text1"/>
          <w:sz w:val="30"/>
        </w:rPr>
        <w:t>签字确认的，不影响采购小组</w:t>
      </w:r>
      <w:proofErr w:type="gramStart"/>
      <w:r>
        <w:rPr>
          <w:rFonts w:ascii="宋体" w:hAnsi="宋体" w:hint="eastAsia"/>
          <w:bCs/>
          <w:color w:val="000000" w:themeColor="text1"/>
          <w:sz w:val="30"/>
        </w:rPr>
        <w:t>作出</w:t>
      </w:r>
      <w:proofErr w:type="gramEnd"/>
      <w:r>
        <w:rPr>
          <w:rFonts w:ascii="宋体" w:hAnsi="宋体" w:hint="eastAsia"/>
          <w:bCs/>
          <w:color w:val="000000" w:themeColor="text1"/>
          <w:sz w:val="30"/>
        </w:rPr>
        <w:t>的不合格或报价无效。当供应商实质性条款不满足、非实质性条款负偏离超过</w:t>
      </w:r>
      <w:r>
        <w:rPr>
          <w:rFonts w:ascii="宋体" w:hAnsi="宋体" w:hint="eastAsia"/>
          <w:bCs/>
          <w:color w:val="000000" w:themeColor="text1"/>
          <w:sz w:val="30"/>
          <w:u w:val="single"/>
        </w:rPr>
        <w:t xml:space="preserve"> 2  </w:t>
      </w:r>
      <w:r>
        <w:rPr>
          <w:rFonts w:ascii="宋体" w:hAnsi="宋体" w:hint="eastAsia"/>
          <w:bCs/>
          <w:color w:val="000000" w:themeColor="text1"/>
          <w:sz w:val="30"/>
        </w:rPr>
        <w:t>项的或者未提供符合采购文件规定的技术支持资料时，其报价无效。 </w:t>
      </w:r>
    </w:p>
    <w:p w14:paraId="530EA651"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采购小组可以要求供应商对响应文件中含义不明确、同类问题表述不一致或者有明显文字和计算错误的内容等</w:t>
      </w:r>
      <w:proofErr w:type="gramStart"/>
      <w:r>
        <w:rPr>
          <w:rFonts w:ascii="宋体" w:hAnsi="宋体" w:hint="eastAsia"/>
          <w:bCs/>
          <w:color w:val="000000" w:themeColor="text1"/>
          <w:sz w:val="30"/>
        </w:rPr>
        <w:t>作出</w:t>
      </w:r>
      <w:proofErr w:type="gramEnd"/>
      <w:r>
        <w:rPr>
          <w:rFonts w:ascii="宋体" w:hAnsi="宋体" w:hint="eastAsia"/>
          <w:bCs/>
          <w:color w:val="000000" w:themeColor="text1"/>
          <w:sz w:val="30"/>
        </w:rPr>
        <w:t>必要的澄清、说明或者更正。供应商的澄清、说明或者更正不得超出响应文件的范围或者改变响应文件的实质性内容。 </w:t>
      </w:r>
    </w:p>
    <w:p w14:paraId="740F50CF"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采购小组要求供应商澄清、说明或者更正响应文件应当以书面形式</w:t>
      </w:r>
      <w:proofErr w:type="gramStart"/>
      <w:r>
        <w:rPr>
          <w:rFonts w:ascii="宋体" w:hAnsi="宋体" w:hint="eastAsia"/>
          <w:bCs/>
          <w:color w:val="000000" w:themeColor="text1"/>
          <w:sz w:val="30"/>
        </w:rPr>
        <w:t>作出</w:t>
      </w:r>
      <w:proofErr w:type="gramEnd"/>
      <w:r>
        <w:rPr>
          <w:rFonts w:ascii="宋体" w:hAnsi="宋体" w:hint="eastAsia"/>
          <w:bCs/>
          <w:color w:val="000000" w:themeColor="text1"/>
          <w:sz w:val="30"/>
        </w:rPr>
        <w:t>。供应商的澄清、说明或者更正应当由法定代表人或其授权代表签字或者加盖公章。由授权代表签字的，应当附法定代表人授权书。供应商为自然人的，应当由本人签字并附身份</w:t>
      </w:r>
    </w:p>
    <w:p w14:paraId="0A9BF7CF" w14:textId="77777777" w:rsidR="004B2D8C" w:rsidRDefault="00BD3ABA">
      <w:pPr>
        <w:spacing w:line="360" w:lineRule="auto"/>
        <w:ind w:firstLineChars="200" w:firstLine="643"/>
        <w:jc w:val="left"/>
        <w:rPr>
          <w:rFonts w:ascii="宋体" w:hAnsi="宋体"/>
          <w:color w:val="000000" w:themeColor="text1"/>
          <w:sz w:val="30"/>
        </w:rPr>
      </w:pPr>
      <w:bookmarkStart w:id="17" w:name="_Toc21854431"/>
      <w:bookmarkStart w:id="18" w:name="_Toc449705444"/>
      <w:bookmarkStart w:id="19" w:name="_Toc8646852"/>
      <w:r>
        <w:rPr>
          <w:rFonts w:ascii="宋体" w:hAnsi="宋体" w:hint="eastAsia"/>
          <w:b/>
          <w:color w:val="000000" w:themeColor="text1"/>
          <w:sz w:val="32"/>
          <w:szCs w:val="32"/>
        </w:rPr>
        <w:t>八、</w:t>
      </w:r>
      <w:bookmarkEnd w:id="17"/>
      <w:bookmarkEnd w:id="18"/>
      <w:bookmarkEnd w:id="19"/>
      <w:r>
        <w:rPr>
          <w:rFonts w:ascii="宋体" w:hAnsi="宋体" w:hint="eastAsia"/>
          <w:b/>
          <w:color w:val="000000" w:themeColor="text1"/>
          <w:sz w:val="32"/>
          <w:szCs w:val="32"/>
        </w:rPr>
        <w:t>谈判原则</w:t>
      </w:r>
    </w:p>
    <w:p w14:paraId="1C7E752D" w14:textId="77777777" w:rsidR="004B2D8C" w:rsidRDefault="00BD3ABA">
      <w:pPr>
        <w:ind w:firstLineChars="200" w:firstLine="600"/>
        <w:jc w:val="left"/>
        <w:rPr>
          <w:rFonts w:ascii="宋体" w:hAnsi="宋体"/>
          <w:color w:val="000000" w:themeColor="text1"/>
          <w:sz w:val="30"/>
        </w:rPr>
      </w:pPr>
      <w:r w:rsidRPr="000B384C">
        <w:rPr>
          <w:rFonts w:ascii="宋体" w:hAnsi="宋体" w:hint="eastAsia"/>
          <w:bCs/>
          <w:color w:val="000000" w:themeColor="text1"/>
          <w:sz w:val="30"/>
        </w:rPr>
        <w:t>1、</w:t>
      </w:r>
      <w:r>
        <w:rPr>
          <w:rFonts w:ascii="宋体" w:hAnsi="宋体" w:hint="eastAsia"/>
          <w:color w:val="000000" w:themeColor="text1"/>
          <w:sz w:val="30"/>
        </w:rPr>
        <w:t>为了维护政府采购的严肃性，本次谈判必须严格按照国家关于政府采购的有关规定，严格遵守公开、公平、公正诚实信用的原则，并在江苏大友招标代理咨询有限公司的组织下，由有关方面专家来进行。</w:t>
      </w:r>
    </w:p>
    <w:p w14:paraId="3A6202EF" w14:textId="77777777" w:rsidR="004B2D8C" w:rsidRDefault="00BD3ABA">
      <w:pPr>
        <w:ind w:firstLineChars="200" w:firstLine="600"/>
        <w:jc w:val="left"/>
        <w:rPr>
          <w:rFonts w:ascii="宋体" w:hAnsi="宋体"/>
          <w:color w:val="000000" w:themeColor="text1"/>
          <w:sz w:val="30"/>
        </w:rPr>
      </w:pPr>
      <w:r>
        <w:rPr>
          <w:rFonts w:ascii="宋体" w:hAnsi="宋体" w:hint="eastAsia"/>
          <w:color w:val="000000" w:themeColor="text1"/>
          <w:sz w:val="30"/>
        </w:rPr>
        <w:lastRenderedPageBreak/>
        <w:t>2、参加谈判供应</w:t>
      </w:r>
      <w:proofErr w:type="gramStart"/>
      <w:r>
        <w:rPr>
          <w:rFonts w:ascii="宋体" w:hAnsi="宋体" w:hint="eastAsia"/>
          <w:color w:val="000000" w:themeColor="text1"/>
          <w:sz w:val="30"/>
        </w:rPr>
        <w:t>商谈判</w:t>
      </w:r>
      <w:proofErr w:type="gramEnd"/>
      <w:r>
        <w:rPr>
          <w:rFonts w:ascii="宋体" w:hAnsi="宋体" w:hint="eastAsia"/>
          <w:color w:val="000000" w:themeColor="text1"/>
          <w:sz w:val="30"/>
        </w:rPr>
        <w:t>及最终报价的前提：参加谈判供应商的服务以及货物的质量必须实质性满足</w:t>
      </w:r>
      <w:proofErr w:type="gramStart"/>
      <w:r>
        <w:rPr>
          <w:rFonts w:ascii="宋体" w:hAnsi="宋体" w:hint="eastAsia"/>
          <w:color w:val="000000" w:themeColor="text1"/>
          <w:sz w:val="30"/>
        </w:rPr>
        <w:t>本谈判</w:t>
      </w:r>
      <w:proofErr w:type="gramEnd"/>
      <w:r>
        <w:rPr>
          <w:rFonts w:ascii="宋体" w:hAnsi="宋体" w:hint="eastAsia"/>
          <w:color w:val="000000" w:themeColor="text1"/>
          <w:sz w:val="30"/>
        </w:rPr>
        <w:t>文件的要求。</w:t>
      </w:r>
    </w:p>
    <w:p w14:paraId="5D175E85" w14:textId="77777777" w:rsidR="004B2D8C" w:rsidRDefault="00BD3ABA">
      <w:pPr>
        <w:ind w:firstLineChars="200" w:firstLine="602"/>
        <w:jc w:val="left"/>
        <w:rPr>
          <w:rFonts w:ascii="宋体" w:hAnsi="宋体"/>
          <w:color w:val="000000" w:themeColor="text1"/>
          <w:sz w:val="30"/>
        </w:rPr>
      </w:pPr>
      <w:r>
        <w:rPr>
          <w:rFonts w:ascii="宋体" w:hAnsi="宋体" w:hint="eastAsia"/>
          <w:b/>
          <w:bCs/>
          <w:color w:val="000000" w:themeColor="text1"/>
          <w:sz w:val="30"/>
        </w:rPr>
        <w:t>3、自愿、平等、互利</w:t>
      </w:r>
      <w:r>
        <w:rPr>
          <w:rFonts w:ascii="宋体" w:hAnsi="宋体" w:hint="eastAsia"/>
          <w:color w:val="000000" w:themeColor="text1"/>
          <w:sz w:val="30"/>
        </w:rPr>
        <w:t>的原则。</w:t>
      </w:r>
    </w:p>
    <w:p w14:paraId="6491EA08"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3.1参加谈判专家组：</w:t>
      </w:r>
    </w:p>
    <w:p w14:paraId="4CCC2D51" w14:textId="77777777" w:rsidR="004B2D8C" w:rsidRDefault="00BD3ABA">
      <w:pPr>
        <w:pStyle w:val="a6"/>
        <w:jc w:val="left"/>
        <w:rPr>
          <w:rFonts w:ascii="宋体" w:eastAsia="宋体" w:hAnsi="宋体"/>
          <w:color w:val="auto"/>
        </w:rPr>
      </w:pPr>
      <w:r>
        <w:rPr>
          <w:rFonts w:ascii="宋体" w:eastAsia="宋体" w:hAnsi="宋体" w:hint="eastAsia"/>
          <w:color w:val="auto"/>
        </w:rPr>
        <w:t>由采购人依据项目实际需求组成谈判小组。</w:t>
      </w:r>
    </w:p>
    <w:p w14:paraId="4FF3524B"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3.2  谈判内容：</w:t>
      </w:r>
    </w:p>
    <w:p w14:paraId="44A8E73B"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（1）对谈判文件所提供服务的响应情况</w:t>
      </w:r>
    </w:p>
    <w:p w14:paraId="1EBB9010"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（2）价格</w:t>
      </w:r>
    </w:p>
    <w:p w14:paraId="1C92702F"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（3）项目完成时间</w:t>
      </w:r>
    </w:p>
    <w:p w14:paraId="38E681A8"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（4）参加谈判供应</w:t>
      </w:r>
      <w:proofErr w:type="gramStart"/>
      <w:r>
        <w:rPr>
          <w:rFonts w:ascii="宋体" w:hAnsi="宋体" w:hint="eastAsia"/>
          <w:color w:val="000000" w:themeColor="text1"/>
          <w:sz w:val="30"/>
        </w:rPr>
        <w:t>商履行</w:t>
      </w:r>
      <w:proofErr w:type="gramEnd"/>
      <w:r>
        <w:rPr>
          <w:rFonts w:ascii="宋体" w:hAnsi="宋体" w:hint="eastAsia"/>
          <w:color w:val="000000" w:themeColor="text1"/>
          <w:sz w:val="30"/>
        </w:rPr>
        <w:t>合同的能力</w:t>
      </w:r>
    </w:p>
    <w:p w14:paraId="7E08E7EA"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（5）参加谈判供应商承诺的售后服务</w:t>
      </w:r>
    </w:p>
    <w:p w14:paraId="36B5ECB3"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（6）企业的信誉与业绩</w:t>
      </w:r>
    </w:p>
    <w:p w14:paraId="7C46700E"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（7）其他谈判小组认为必须考虑的因素</w:t>
      </w:r>
    </w:p>
    <w:p w14:paraId="3545D1E8"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3.3谈判方式：</w:t>
      </w:r>
    </w:p>
    <w:p w14:paraId="52927ED5"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（1）由谈判小组成员集中与参加谈判供应商进行谈判；</w:t>
      </w:r>
    </w:p>
    <w:p w14:paraId="59188B24"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（2）如果参加谈判供应商试图向采购单位和谈判小组施加任何影响，都将会导致其投标被拒绝。</w:t>
      </w:r>
    </w:p>
    <w:p w14:paraId="1D9ED526"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（3）谈判报价原则上分两次进行，即</w:t>
      </w:r>
      <w:r>
        <w:rPr>
          <w:rFonts w:ascii="宋体" w:hAnsi="宋体" w:hint="eastAsia"/>
          <w:b/>
          <w:bCs/>
          <w:color w:val="000000" w:themeColor="text1"/>
          <w:sz w:val="30"/>
        </w:rPr>
        <w:t>谈判开始前报价</w:t>
      </w:r>
      <w:r>
        <w:rPr>
          <w:rFonts w:ascii="宋体" w:hAnsi="宋体" w:hint="eastAsia"/>
          <w:color w:val="000000" w:themeColor="text1"/>
          <w:sz w:val="30"/>
        </w:rPr>
        <w:t>（</w:t>
      </w:r>
      <w:r>
        <w:rPr>
          <w:rFonts w:ascii="宋体" w:hAnsi="宋体" w:hint="eastAsia"/>
          <w:b/>
          <w:bCs/>
          <w:color w:val="000000" w:themeColor="text1"/>
          <w:sz w:val="30"/>
        </w:rPr>
        <w:t>按</w:t>
      </w:r>
      <w:proofErr w:type="gramStart"/>
      <w:r>
        <w:rPr>
          <w:rFonts w:ascii="宋体" w:hAnsi="宋体" w:hint="eastAsia"/>
          <w:b/>
          <w:bCs/>
          <w:color w:val="000000" w:themeColor="text1"/>
          <w:sz w:val="30"/>
        </w:rPr>
        <w:t>本谈判</w:t>
      </w:r>
      <w:proofErr w:type="gramEnd"/>
      <w:r>
        <w:rPr>
          <w:rFonts w:ascii="宋体" w:hAnsi="宋体" w:hint="eastAsia"/>
          <w:b/>
          <w:bCs/>
          <w:color w:val="000000" w:themeColor="text1"/>
          <w:sz w:val="30"/>
        </w:rPr>
        <w:t>文件谈判报价表的格式投报并加盖公章</w:t>
      </w:r>
      <w:r>
        <w:rPr>
          <w:rFonts w:ascii="宋体" w:hAnsi="宋体" w:hint="eastAsia"/>
          <w:color w:val="000000" w:themeColor="text1"/>
          <w:sz w:val="30"/>
        </w:rPr>
        <w:t>）及</w:t>
      </w:r>
      <w:r>
        <w:rPr>
          <w:rFonts w:ascii="宋体" w:hAnsi="宋体" w:hint="eastAsia"/>
          <w:b/>
          <w:bCs/>
          <w:color w:val="000000" w:themeColor="text1"/>
          <w:sz w:val="30"/>
        </w:rPr>
        <w:t>谈判结束时最终报价</w:t>
      </w:r>
      <w:r>
        <w:rPr>
          <w:rFonts w:ascii="宋体" w:hAnsi="宋体" w:hint="eastAsia"/>
          <w:color w:val="000000" w:themeColor="text1"/>
          <w:sz w:val="30"/>
        </w:rPr>
        <w:t>。</w:t>
      </w:r>
    </w:p>
    <w:p w14:paraId="7163C9F3" w14:textId="77777777"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（4）谈判结果将通知参加谈判供应商。</w:t>
      </w:r>
    </w:p>
    <w:p w14:paraId="1C47637E" w14:textId="77777777" w:rsidR="004B2D8C" w:rsidRDefault="00BD3ABA">
      <w:pPr>
        <w:ind w:firstLineChars="200" w:firstLine="643"/>
        <w:jc w:val="left"/>
        <w:rPr>
          <w:rFonts w:ascii="宋体" w:hAnsi="宋体"/>
          <w:b/>
          <w:color w:val="000000" w:themeColor="text1"/>
          <w:sz w:val="32"/>
        </w:rPr>
      </w:pPr>
      <w:r>
        <w:rPr>
          <w:rFonts w:ascii="宋体" w:hAnsi="宋体" w:hint="eastAsia"/>
          <w:b/>
          <w:color w:val="000000" w:themeColor="text1"/>
          <w:sz w:val="32"/>
        </w:rPr>
        <w:t>4、谈判的进行</w:t>
      </w:r>
    </w:p>
    <w:p w14:paraId="79C0A81F" w14:textId="77777777" w:rsidR="004B2D8C" w:rsidRDefault="00BD3ABA">
      <w:pPr>
        <w:ind w:firstLineChars="200" w:firstLine="602"/>
        <w:jc w:val="left"/>
        <w:rPr>
          <w:rFonts w:ascii="宋体" w:hAnsi="宋体"/>
          <w:sz w:val="30"/>
        </w:rPr>
      </w:pPr>
      <w:r>
        <w:rPr>
          <w:rFonts w:ascii="宋体" w:hAnsi="宋体" w:hint="eastAsia"/>
          <w:b/>
          <w:color w:val="000000" w:themeColor="text1"/>
          <w:sz w:val="30"/>
        </w:rPr>
        <w:lastRenderedPageBreak/>
        <w:t>4.1</w:t>
      </w:r>
      <w:proofErr w:type="gramStart"/>
      <w:r>
        <w:rPr>
          <w:rFonts w:ascii="宋体" w:hAnsi="宋体" w:hint="eastAsia"/>
          <w:color w:val="000000" w:themeColor="text1"/>
          <w:sz w:val="30"/>
        </w:rPr>
        <w:t>预成交</w:t>
      </w:r>
      <w:proofErr w:type="gramEnd"/>
      <w:r>
        <w:rPr>
          <w:rFonts w:ascii="宋体" w:hAnsi="宋体" w:hint="eastAsia"/>
          <w:color w:val="000000" w:themeColor="text1"/>
          <w:sz w:val="30"/>
        </w:rPr>
        <w:t>单位将在“参加谈判供应商须知前附表”中规定的时间、地点组织谈判。参加谈判供应商应委派代表准时参加，参加谈判的代表须签名以证明其出席，</w:t>
      </w:r>
      <w:r>
        <w:rPr>
          <w:rFonts w:ascii="宋体" w:hAnsi="宋体" w:hint="eastAsia"/>
          <w:b/>
          <w:bCs/>
          <w:color w:val="000000" w:themeColor="text1"/>
          <w:sz w:val="30"/>
        </w:rPr>
        <w:t>否则将取消参加谈判供应</w:t>
      </w:r>
      <w:r>
        <w:rPr>
          <w:rFonts w:ascii="宋体" w:hAnsi="宋体" w:hint="eastAsia"/>
          <w:b/>
          <w:bCs/>
          <w:sz w:val="30"/>
        </w:rPr>
        <w:t>商的谈判资格</w:t>
      </w:r>
      <w:r>
        <w:rPr>
          <w:rFonts w:ascii="宋体" w:hAnsi="宋体" w:hint="eastAsia"/>
          <w:sz w:val="30"/>
        </w:rPr>
        <w:t>。</w:t>
      </w:r>
    </w:p>
    <w:p w14:paraId="6EFE94CF" w14:textId="77777777" w:rsidR="004B2D8C" w:rsidRDefault="00BD3ABA">
      <w:pPr>
        <w:ind w:firstLineChars="200" w:firstLine="602"/>
        <w:jc w:val="left"/>
        <w:rPr>
          <w:rFonts w:ascii="宋体" w:hAnsi="宋体"/>
          <w:sz w:val="30"/>
        </w:rPr>
      </w:pPr>
      <w:r>
        <w:rPr>
          <w:rFonts w:ascii="宋体" w:hAnsi="宋体" w:hint="eastAsia"/>
          <w:b/>
          <w:bCs/>
          <w:sz w:val="30"/>
        </w:rPr>
        <w:t>4.2</w:t>
      </w:r>
      <w:r>
        <w:rPr>
          <w:rFonts w:ascii="宋体" w:hAnsi="宋体" w:hint="eastAsia"/>
          <w:sz w:val="30"/>
        </w:rPr>
        <w:t>谈判采购的全过程由代理机构主持，谈判小组成员以及有关工作人员参加。</w:t>
      </w:r>
    </w:p>
    <w:p w14:paraId="379FCA9A" w14:textId="77777777"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4.3</w:t>
      </w:r>
      <w:r>
        <w:rPr>
          <w:rFonts w:ascii="宋体" w:hAnsi="宋体" w:hint="eastAsia"/>
          <w:color w:val="000000" w:themeColor="text1"/>
          <w:sz w:val="30"/>
        </w:rPr>
        <w:t>按照规定，同意撤回的谈判文件将不予开封。</w:t>
      </w:r>
    </w:p>
    <w:p w14:paraId="082C4419" w14:textId="77777777"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4.4</w:t>
      </w:r>
      <w:r>
        <w:rPr>
          <w:rFonts w:ascii="宋体" w:hAnsi="宋体" w:hint="eastAsia"/>
          <w:color w:val="000000" w:themeColor="text1"/>
          <w:sz w:val="30"/>
        </w:rPr>
        <w:t>代理机构将</w:t>
      </w:r>
      <w:proofErr w:type="gramStart"/>
      <w:r>
        <w:rPr>
          <w:rFonts w:ascii="宋体" w:hAnsi="宋体" w:hint="eastAsia"/>
          <w:color w:val="000000" w:themeColor="text1"/>
          <w:sz w:val="30"/>
        </w:rPr>
        <w:t>做谈判</w:t>
      </w:r>
      <w:proofErr w:type="gramEnd"/>
      <w:r>
        <w:rPr>
          <w:rFonts w:ascii="宋体" w:hAnsi="宋体" w:hint="eastAsia"/>
          <w:color w:val="000000" w:themeColor="text1"/>
          <w:sz w:val="30"/>
        </w:rPr>
        <w:t>过程调整、变动记录。</w:t>
      </w:r>
    </w:p>
    <w:p w14:paraId="253D37DE" w14:textId="77777777" w:rsidR="004B2D8C" w:rsidRDefault="00BD3ABA">
      <w:pPr>
        <w:ind w:firstLineChars="200" w:firstLine="643"/>
        <w:jc w:val="left"/>
        <w:rPr>
          <w:rFonts w:ascii="宋体" w:hAnsi="宋体"/>
          <w:b/>
          <w:color w:val="000000" w:themeColor="text1"/>
          <w:sz w:val="32"/>
        </w:rPr>
      </w:pPr>
      <w:r>
        <w:rPr>
          <w:rFonts w:ascii="宋体" w:hAnsi="宋体" w:hint="eastAsia"/>
          <w:b/>
          <w:color w:val="000000" w:themeColor="text1"/>
          <w:sz w:val="32"/>
        </w:rPr>
        <w:t>5、参加谈判人员</w:t>
      </w:r>
    </w:p>
    <w:p w14:paraId="38950FBF" w14:textId="77777777" w:rsidR="004B2D8C" w:rsidRDefault="00BD3ABA">
      <w:pPr>
        <w:ind w:firstLineChars="200" w:firstLine="602"/>
        <w:jc w:val="left"/>
        <w:rPr>
          <w:rFonts w:ascii="宋体" w:hAnsi="宋体"/>
          <w:b/>
          <w:color w:val="000000" w:themeColor="text1"/>
          <w:sz w:val="32"/>
        </w:rPr>
      </w:pPr>
      <w:r>
        <w:rPr>
          <w:rFonts w:ascii="宋体" w:hAnsi="宋体" w:hint="eastAsia"/>
          <w:b/>
          <w:color w:val="000000" w:themeColor="text1"/>
          <w:sz w:val="30"/>
        </w:rPr>
        <w:t>5.1</w:t>
      </w:r>
      <w:r>
        <w:rPr>
          <w:rFonts w:ascii="宋体" w:hAnsi="宋体" w:hint="eastAsia"/>
          <w:bCs/>
          <w:color w:val="000000" w:themeColor="text1"/>
          <w:sz w:val="30"/>
        </w:rPr>
        <w:t>本次谈判由三位评委组成谈判小组。</w:t>
      </w:r>
    </w:p>
    <w:p w14:paraId="4989F2E5" w14:textId="77777777"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 xml:space="preserve">5.2 </w:t>
      </w:r>
      <w:r>
        <w:rPr>
          <w:rFonts w:ascii="宋体" w:hAnsi="宋体" w:hint="eastAsia"/>
          <w:color w:val="000000" w:themeColor="text1"/>
          <w:sz w:val="30"/>
        </w:rPr>
        <w:t>谈判小组按照“公开、公平、公正、科学效益”的原则独立开展工作，负责审议谈判响应文件，并推荐成交供应商。</w:t>
      </w:r>
    </w:p>
    <w:p w14:paraId="4C38133B"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6、成交原则</w:t>
      </w:r>
      <w:r>
        <w:rPr>
          <w:rFonts w:ascii="宋体" w:hAnsi="宋体" w:hint="eastAsia"/>
          <w:color w:val="000000" w:themeColor="text1"/>
          <w:sz w:val="30"/>
        </w:rPr>
        <w:t>：</w:t>
      </w:r>
    </w:p>
    <w:p w14:paraId="1E46A8AF" w14:textId="77777777" w:rsidR="004B2D8C" w:rsidRDefault="00BD3ABA">
      <w:pPr>
        <w:ind w:firstLineChars="200" w:firstLine="600"/>
        <w:jc w:val="left"/>
        <w:rPr>
          <w:rFonts w:ascii="宋体" w:hAnsi="宋体"/>
          <w:color w:val="000000" w:themeColor="text1"/>
          <w:sz w:val="30"/>
        </w:rPr>
      </w:pPr>
      <w:r>
        <w:rPr>
          <w:rFonts w:ascii="宋体" w:hAnsi="宋体" w:hint="eastAsia"/>
          <w:color w:val="000000" w:themeColor="text1"/>
          <w:sz w:val="30"/>
        </w:rPr>
        <w:t>6.1谈判结果能够满足谈判文件的有关质量、服务、交货期等方面的实质性要求，有能力履行合同。</w:t>
      </w:r>
    </w:p>
    <w:p w14:paraId="17C20AC8"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6.2谈判确定的最后价格仍不能满足采购人及谈判小组的要求，采购单位将保留最终放弃本次谈判的权利。</w:t>
      </w:r>
    </w:p>
    <w:p w14:paraId="0A245FE5" w14:textId="77777777" w:rsidR="004B2D8C" w:rsidRDefault="00BD3ABA">
      <w:pPr>
        <w:spacing w:line="360" w:lineRule="auto"/>
        <w:ind w:firstLineChars="200" w:firstLine="643"/>
        <w:jc w:val="left"/>
        <w:rPr>
          <w:rFonts w:ascii="宋体" w:hAnsi="宋体"/>
          <w:color w:val="000000" w:themeColor="text1"/>
          <w:sz w:val="30"/>
        </w:rPr>
      </w:pPr>
      <w:r>
        <w:rPr>
          <w:rFonts w:ascii="宋体" w:hAnsi="宋体" w:hint="eastAsia"/>
          <w:b/>
          <w:color w:val="000000" w:themeColor="text1"/>
          <w:sz w:val="32"/>
          <w:szCs w:val="32"/>
        </w:rPr>
        <w:t>九、确定成交供应商</w:t>
      </w:r>
    </w:p>
    <w:p w14:paraId="307F8160"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1、采购人授权采购小组直接确定成交供应商。 </w:t>
      </w:r>
    </w:p>
    <w:p w14:paraId="269307A8" w14:textId="77777777"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2、采购小组经过谈判后，在保证项目质量和合理价格的基础上确定成交供应商。 </w:t>
      </w:r>
    </w:p>
    <w:p w14:paraId="71999251" w14:textId="77777777"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注：供应商所提供的材料或填写的内容必须真实、可靠，</w:t>
      </w:r>
      <w:r>
        <w:rPr>
          <w:rFonts w:ascii="宋体" w:hAnsi="宋体" w:hint="eastAsia"/>
          <w:b/>
          <w:bCs/>
          <w:color w:val="000000" w:themeColor="text1"/>
          <w:sz w:val="30"/>
        </w:rPr>
        <w:lastRenderedPageBreak/>
        <w:t>如有虚假或隐瞒，一经查实将导致报价被拒绝，并按照《中华人民共和国政府采购法》第七十七条第一款“提供虚假材料谋取中标（成交）的”进行处罚，给采购人造成损失的应承担赔偿责任。</w:t>
      </w:r>
    </w:p>
    <w:p w14:paraId="2B8F28E9" w14:textId="77777777" w:rsidR="004B2D8C" w:rsidRDefault="004B2D8C">
      <w:pPr>
        <w:ind w:leftChars="144" w:left="302" w:firstLineChars="200" w:firstLine="602"/>
        <w:jc w:val="left"/>
        <w:rPr>
          <w:rFonts w:ascii="宋体" w:hAnsi="宋体"/>
          <w:b/>
          <w:bCs/>
          <w:color w:val="000000" w:themeColor="text1"/>
          <w:sz w:val="30"/>
        </w:rPr>
      </w:pPr>
    </w:p>
    <w:p w14:paraId="2E21334F" w14:textId="77777777" w:rsidR="004B2D8C" w:rsidRDefault="00BD3ABA">
      <w:pPr>
        <w:widowControl/>
        <w:jc w:val="left"/>
        <w:rPr>
          <w:rFonts w:ascii="宋体" w:hAnsi="宋体"/>
          <w:b/>
          <w:color w:val="000000" w:themeColor="text1"/>
          <w:sz w:val="44"/>
          <w:szCs w:val="20"/>
        </w:rPr>
      </w:pPr>
      <w:bookmarkStart w:id="20" w:name="_Toc449705446"/>
      <w:r>
        <w:rPr>
          <w:rFonts w:ascii="宋体" w:hAnsi="宋体"/>
          <w:color w:val="000000" w:themeColor="text1"/>
        </w:rPr>
        <w:br w:type="page"/>
      </w:r>
    </w:p>
    <w:p w14:paraId="4ABA2E2C" w14:textId="77777777" w:rsidR="004B2D8C" w:rsidRDefault="00BD3ABA">
      <w:pPr>
        <w:pStyle w:val="2"/>
        <w:rPr>
          <w:rFonts w:ascii="宋体" w:hAnsi="宋体"/>
          <w:color w:val="000000" w:themeColor="text1"/>
        </w:rPr>
      </w:pPr>
      <w:bookmarkStart w:id="21" w:name="_Toc87632152"/>
      <w:r>
        <w:rPr>
          <w:rFonts w:ascii="宋体" w:hAnsi="宋体" w:hint="eastAsia"/>
          <w:color w:val="000000" w:themeColor="text1"/>
        </w:rPr>
        <w:lastRenderedPageBreak/>
        <w:t>第三章、项目需求</w:t>
      </w:r>
      <w:bookmarkEnd w:id="20"/>
      <w:bookmarkEnd w:id="21"/>
    </w:p>
    <w:p w14:paraId="638A2AF8" w14:textId="77777777" w:rsidR="004B2D8C" w:rsidRDefault="00BD3ABA">
      <w:pPr>
        <w:spacing w:line="560" w:lineRule="exact"/>
        <w:ind w:firstLineChars="200" w:firstLine="562"/>
        <w:rPr>
          <w:rFonts w:ascii="宋体" w:hAnsi="宋体"/>
          <w:b/>
          <w:kern w:val="0"/>
          <w:sz w:val="28"/>
          <w:szCs w:val="28"/>
        </w:rPr>
      </w:pPr>
      <w:bookmarkStart w:id="22" w:name="_Toc449705451"/>
      <w:r>
        <w:rPr>
          <w:rFonts w:ascii="宋体" w:hAnsi="宋体" w:hint="eastAsia"/>
          <w:b/>
          <w:kern w:val="0"/>
          <w:sz w:val="28"/>
          <w:szCs w:val="28"/>
        </w:rPr>
        <w:t>一、项目概况</w:t>
      </w:r>
    </w:p>
    <w:p w14:paraId="469F55E4" w14:textId="77777777" w:rsidR="004B2D8C" w:rsidRDefault="00D21D5B">
      <w:pPr>
        <w:spacing w:line="560" w:lineRule="exact"/>
        <w:ind w:firstLineChars="200" w:firstLine="560"/>
        <w:rPr>
          <w:rFonts w:ascii="宋体" w:hAnsi="宋体"/>
          <w:color w:val="000000" w:themeColor="text1"/>
          <w:sz w:val="28"/>
        </w:rPr>
      </w:pPr>
      <w:r w:rsidRPr="00A76536">
        <w:rPr>
          <w:rFonts w:ascii="宋体" w:hAnsi="宋体" w:hint="eastAsia"/>
          <w:sz w:val="28"/>
          <w:szCs w:val="28"/>
        </w:rPr>
        <w:t>（一）</w:t>
      </w:r>
      <w:r w:rsidR="00BD3ABA" w:rsidRPr="00A76536">
        <w:rPr>
          <w:rFonts w:ascii="宋体" w:hAnsi="宋体" w:hint="eastAsia"/>
          <w:sz w:val="28"/>
          <w:szCs w:val="28"/>
        </w:rPr>
        <w:t>项目名称：</w:t>
      </w:r>
      <w:r w:rsidR="00D40C2C" w:rsidRPr="00D40C2C">
        <w:rPr>
          <w:rFonts w:ascii="宋体" w:hAnsi="宋体" w:hint="eastAsia"/>
          <w:color w:val="000000" w:themeColor="text1"/>
          <w:sz w:val="28"/>
        </w:rPr>
        <w:t>雨花台烈士陵园凭吊礼仪服务采购项目</w:t>
      </w:r>
    </w:p>
    <w:p w14:paraId="69AEF7F3" w14:textId="77777777" w:rsidR="004B2D8C" w:rsidRDefault="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（二）</w:t>
      </w:r>
      <w:r w:rsidR="00BD3ABA">
        <w:rPr>
          <w:rFonts w:ascii="宋体" w:hAnsi="宋体" w:hint="eastAsia"/>
          <w:color w:val="000000" w:themeColor="text1"/>
          <w:sz w:val="28"/>
        </w:rPr>
        <w:t>项目编号：JSDY-2021F</w:t>
      </w:r>
      <w:r w:rsidR="00D40C2C">
        <w:rPr>
          <w:rFonts w:ascii="宋体" w:hAnsi="宋体"/>
          <w:color w:val="000000" w:themeColor="text1"/>
          <w:sz w:val="28"/>
        </w:rPr>
        <w:t>606</w:t>
      </w:r>
    </w:p>
    <w:p w14:paraId="786B033C" w14:textId="77777777" w:rsidR="004B2D8C" w:rsidRDefault="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（三）</w:t>
      </w:r>
      <w:r w:rsidR="00BD3ABA">
        <w:rPr>
          <w:rFonts w:ascii="宋体" w:hAnsi="宋体"/>
          <w:color w:val="000000" w:themeColor="text1"/>
          <w:sz w:val="28"/>
        </w:rPr>
        <w:t>项目预算</w:t>
      </w:r>
      <w:r w:rsidR="00BD3ABA">
        <w:rPr>
          <w:rFonts w:ascii="宋体" w:hAnsi="宋体" w:hint="eastAsia"/>
          <w:color w:val="000000" w:themeColor="text1"/>
          <w:sz w:val="28"/>
        </w:rPr>
        <w:t>：</w:t>
      </w:r>
      <w:r w:rsidR="00D40C2C" w:rsidRPr="00D40C2C">
        <w:rPr>
          <w:rFonts w:ascii="宋体" w:hAnsi="宋体" w:hint="eastAsia"/>
          <w:color w:val="000000" w:themeColor="text1"/>
          <w:sz w:val="28"/>
        </w:rPr>
        <w:t>216万元（108万/年，两年招）（报价超过项目预算作无效响应处理）</w:t>
      </w:r>
    </w:p>
    <w:p w14:paraId="3C680C75" w14:textId="5FC9ABC0" w:rsidR="00193DA5" w:rsidRDefault="00D21D5B" w:rsidP="007F36F9">
      <w:pPr>
        <w:ind w:firstLineChars="200" w:firstLine="560"/>
        <w:rPr>
          <w:szCs w:val="21"/>
        </w:rPr>
      </w:pPr>
      <w:r>
        <w:rPr>
          <w:rFonts w:ascii="宋体" w:hAnsi="宋体" w:hint="eastAsia"/>
          <w:color w:val="000000" w:themeColor="text1"/>
          <w:sz w:val="28"/>
        </w:rPr>
        <w:t>（四）</w:t>
      </w:r>
      <w:r w:rsidR="00D40C2C">
        <w:rPr>
          <w:rFonts w:ascii="宋体" w:hAnsi="宋体" w:hint="eastAsia"/>
          <w:color w:val="000000" w:themeColor="text1"/>
          <w:sz w:val="28"/>
        </w:rPr>
        <w:t>服务期限：</w:t>
      </w:r>
      <w:r w:rsidR="003578FB">
        <w:rPr>
          <w:rFonts w:ascii="宋体" w:hAnsi="宋体" w:hint="eastAsia"/>
          <w:color w:val="000000" w:themeColor="text1"/>
          <w:sz w:val="28"/>
        </w:rPr>
        <w:t>自合同签订</w:t>
      </w:r>
      <w:r w:rsidR="00D40C2C" w:rsidRPr="00D40C2C">
        <w:rPr>
          <w:rFonts w:ascii="宋体" w:hAnsi="宋体" w:hint="eastAsia"/>
          <w:color w:val="000000" w:themeColor="text1"/>
          <w:sz w:val="28"/>
        </w:rPr>
        <w:t>，接采购人通知正式进场起二</w:t>
      </w:r>
      <w:r w:rsidR="00D40C2C" w:rsidRPr="007F36F9">
        <w:rPr>
          <w:rFonts w:ascii="宋体" w:hAnsi="宋体" w:hint="eastAsia"/>
          <w:color w:val="000000" w:themeColor="text1"/>
          <w:sz w:val="28"/>
        </w:rPr>
        <w:t>年</w:t>
      </w:r>
      <w:r w:rsidR="00193DA5" w:rsidRPr="00C5773C">
        <w:rPr>
          <w:rFonts w:ascii="宋体" w:hAnsi="宋体" w:hint="eastAsia"/>
          <w:color w:val="000000" w:themeColor="text1"/>
          <w:sz w:val="28"/>
        </w:rPr>
        <w:t>（即2022年1月1日至2023年12月31日）</w:t>
      </w:r>
      <w:r w:rsidR="00D40C2C" w:rsidRPr="00C5773C">
        <w:rPr>
          <w:rFonts w:ascii="宋体" w:hAnsi="宋体" w:hint="eastAsia"/>
          <w:color w:val="000000" w:themeColor="text1"/>
          <w:sz w:val="28"/>
        </w:rPr>
        <w:t>。</w:t>
      </w:r>
    </w:p>
    <w:p w14:paraId="7EB2C17D" w14:textId="77777777" w:rsidR="00D40C2C" w:rsidRPr="00D40C2C" w:rsidRDefault="00D40C2C" w:rsidP="00D40C2C">
      <w:pPr>
        <w:widowControl/>
        <w:ind w:firstLineChars="202" w:firstLine="568"/>
        <w:jc w:val="left"/>
        <w:rPr>
          <w:rFonts w:ascii="宋体" w:hAnsi="宋体"/>
          <w:b/>
          <w:sz w:val="28"/>
          <w:szCs w:val="28"/>
        </w:rPr>
      </w:pPr>
      <w:r>
        <w:rPr>
          <w:rFonts w:ascii="宋体" w:hAnsi="宋体" w:hint="eastAsia"/>
          <w:b/>
          <w:sz w:val="28"/>
          <w:szCs w:val="28"/>
        </w:rPr>
        <w:t>二</w:t>
      </w:r>
      <w:r w:rsidRPr="00D40C2C">
        <w:rPr>
          <w:rFonts w:ascii="宋体" w:hAnsi="宋体" w:hint="eastAsia"/>
          <w:b/>
          <w:sz w:val="28"/>
          <w:szCs w:val="28"/>
        </w:rPr>
        <w:t>、项目背景</w:t>
      </w:r>
    </w:p>
    <w:p w14:paraId="2AB5C236" w14:textId="77777777" w:rsidR="00D40C2C" w:rsidRPr="00D40C2C" w:rsidRDefault="00D40C2C" w:rsidP="00D40C2C">
      <w:pPr>
        <w:spacing w:line="560" w:lineRule="exact"/>
        <w:ind w:firstLineChars="200" w:firstLine="560"/>
        <w:rPr>
          <w:rFonts w:ascii="宋体" w:hAnsi="宋体"/>
          <w:sz w:val="28"/>
          <w:szCs w:val="28"/>
        </w:rPr>
      </w:pPr>
      <w:r w:rsidRPr="00D40C2C">
        <w:rPr>
          <w:rFonts w:ascii="宋体" w:hAnsi="宋体" w:hint="eastAsia"/>
          <w:color w:val="000000" w:themeColor="text1"/>
          <w:sz w:val="28"/>
        </w:rPr>
        <w:t>雨花台是中国新民主主义革命的纪念圣地，是全国重点文物保护单位、全国爱国主义教育示范基地、国家首批AAAA级旅游区和百家红色旅游经典景区，是一座以自然山林为依托，以红色旅游为主体，融自然风光和人文景观为一体的全国独具特色的江苏省级纪念性风景名胜区。它位于南京中华门外1公里处，占地面积153.7公顷，分为六大功能区，纪念性场所、建筑物、雕塑和文物古迹众多，建有烈士纪念馆、雨花石博物馆、雨花阁等若干场馆以及少量办公和服务用房，景区内有各类林木30余万株，绿化覆盖率达90%以上。年接待量约为五、六百万人次，各地组织前来开展凭吊活动的团体剧增，文明城市、标准化、4A级景区等创建、</w:t>
      </w:r>
      <w:proofErr w:type="gramStart"/>
      <w:r w:rsidRPr="00D40C2C">
        <w:rPr>
          <w:rFonts w:ascii="宋体" w:hAnsi="宋体" w:hint="eastAsia"/>
          <w:color w:val="000000" w:themeColor="text1"/>
          <w:sz w:val="28"/>
        </w:rPr>
        <w:t>迎查接待</w:t>
      </w:r>
      <w:proofErr w:type="gramEnd"/>
      <w:r w:rsidRPr="00D40C2C">
        <w:rPr>
          <w:rFonts w:ascii="宋体" w:hAnsi="宋体" w:hint="eastAsia"/>
          <w:color w:val="000000" w:themeColor="text1"/>
          <w:sz w:val="28"/>
        </w:rPr>
        <w:t>任务频繁。</w:t>
      </w:r>
    </w:p>
    <w:p w14:paraId="19E85761" w14:textId="3BBBD070" w:rsidR="00D40C2C" w:rsidRPr="00D40C2C" w:rsidRDefault="00D40C2C" w:rsidP="00D40C2C">
      <w:pPr>
        <w:widowControl/>
        <w:ind w:firstLineChars="202" w:firstLine="568"/>
        <w:jc w:val="left"/>
        <w:rPr>
          <w:rFonts w:ascii="宋体" w:hAnsi="宋体"/>
          <w:b/>
          <w:sz w:val="28"/>
          <w:szCs w:val="28"/>
        </w:rPr>
      </w:pPr>
      <w:r>
        <w:rPr>
          <w:rFonts w:ascii="宋体" w:hAnsi="宋体" w:hint="eastAsia"/>
          <w:b/>
          <w:sz w:val="28"/>
          <w:szCs w:val="28"/>
        </w:rPr>
        <w:t>三</w:t>
      </w:r>
      <w:r w:rsidRPr="00D40C2C">
        <w:rPr>
          <w:rFonts w:ascii="宋体" w:hAnsi="宋体" w:hint="eastAsia"/>
          <w:b/>
          <w:sz w:val="28"/>
          <w:szCs w:val="28"/>
        </w:rPr>
        <w:t>、项目性质</w:t>
      </w:r>
    </w:p>
    <w:p w14:paraId="016CDBD7" w14:textId="77777777" w:rsidR="00D40C2C" w:rsidRPr="00D40C2C" w:rsidRDefault="00D40C2C" w:rsidP="00D40C2C">
      <w:pPr>
        <w:spacing w:line="560" w:lineRule="exact"/>
        <w:ind w:firstLineChars="200" w:firstLine="560"/>
        <w:rPr>
          <w:rFonts w:ascii="宋体" w:hAnsi="宋体"/>
          <w:color w:val="000000" w:themeColor="text1"/>
          <w:sz w:val="28"/>
        </w:rPr>
      </w:pPr>
      <w:r w:rsidRPr="00D40C2C">
        <w:rPr>
          <w:rFonts w:ascii="宋体" w:hAnsi="宋体" w:hint="eastAsia"/>
          <w:color w:val="000000" w:themeColor="text1"/>
          <w:sz w:val="28"/>
        </w:rPr>
        <w:t>全国重点文物保护单位、全国爱国主义教育示范基地、国家首批AAAA级旅游区。</w:t>
      </w:r>
    </w:p>
    <w:p w14:paraId="483A720A" w14:textId="51080530" w:rsidR="00D40C2C" w:rsidRPr="00D40C2C" w:rsidRDefault="00D40C2C" w:rsidP="00D40C2C">
      <w:pPr>
        <w:widowControl/>
        <w:ind w:firstLineChars="202" w:firstLine="568"/>
        <w:jc w:val="left"/>
        <w:rPr>
          <w:rFonts w:ascii="宋体" w:hAnsi="宋体"/>
          <w:b/>
          <w:sz w:val="28"/>
          <w:szCs w:val="28"/>
        </w:rPr>
      </w:pPr>
      <w:r>
        <w:rPr>
          <w:rFonts w:ascii="宋体" w:hAnsi="宋体" w:hint="eastAsia"/>
          <w:b/>
          <w:sz w:val="28"/>
          <w:szCs w:val="28"/>
        </w:rPr>
        <w:t>四</w:t>
      </w:r>
      <w:r w:rsidRPr="00D40C2C">
        <w:rPr>
          <w:rFonts w:ascii="宋体" w:hAnsi="宋体" w:hint="eastAsia"/>
          <w:b/>
          <w:sz w:val="28"/>
          <w:szCs w:val="28"/>
        </w:rPr>
        <w:t>、项目规模</w:t>
      </w:r>
    </w:p>
    <w:p w14:paraId="0535C68D" w14:textId="77777777" w:rsidR="00D40C2C" w:rsidRPr="00D40C2C" w:rsidRDefault="00D40C2C" w:rsidP="00D40C2C">
      <w:pPr>
        <w:spacing w:line="560" w:lineRule="exact"/>
        <w:ind w:firstLineChars="200" w:firstLine="560"/>
        <w:rPr>
          <w:rFonts w:ascii="宋体" w:hAnsi="宋体"/>
          <w:color w:val="000000" w:themeColor="text1"/>
          <w:sz w:val="28"/>
        </w:rPr>
      </w:pPr>
      <w:r w:rsidRPr="00D40C2C">
        <w:rPr>
          <w:rFonts w:ascii="宋体" w:hAnsi="宋体" w:hint="eastAsia"/>
          <w:color w:val="000000" w:themeColor="text1"/>
          <w:sz w:val="28"/>
        </w:rPr>
        <w:lastRenderedPageBreak/>
        <w:t>景区占地面积约为1537000㎡</w:t>
      </w:r>
    </w:p>
    <w:p w14:paraId="7B0EB0CA" w14:textId="36FE336F" w:rsidR="00D40C2C" w:rsidRPr="00D40C2C" w:rsidRDefault="00D40C2C" w:rsidP="00D40C2C">
      <w:pPr>
        <w:widowControl/>
        <w:ind w:firstLineChars="202" w:firstLine="568"/>
        <w:jc w:val="left"/>
        <w:rPr>
          <w:rFonts w:ascii="宋体" w:hAnsi="宋体"/>
          <w:b/>
          <w:sz w:val="28"/>
          <w:szCs w:val="28"/>
        </w:rPr>
      </w:pPr>
      <w:r>
        <w:rPr>
          <w:rFonts w:ascii="宋体" w:hAnsi="宋体" w:hint="eastAsia"/>
          <w:b/>
          <w:sz w:val="28"/>
          <w:szCs w:val="28"/>
        </w:rPr>
        <w:t>五</w:t>
      </w:r>
      <w:r w:rsidRPr="00D40C2C">
        <w:rPr>
          <w:rFonts w:ascii="宋体" w:hAnsi="宋体" w:hint="eastAsia"/>
          <w:b/>
          <w:sz w:val="28"/>
          <w:szCs w:val="28"/>
        </w:rPr>
        <w:t>、进场时间要求</w:t>
      </w:r>
    </w:p>
    <w:p w14:paraId="7DA11D9B" w14:textId="77777777" w:rsidR="00D40C2C" w:rsidRPr="00D40C2C" w:rsidRDefault="00D40C2C" w:rsidP="00D40C2C">
      <w:pPr>
        <w:spacing w:line="560" w:lineRule="exact"/>
        <w:ind w:firstLineChars="200" w:firstLine="560"/>
        <w:rPr>
          <w:rFonts w:ascii="宋体" w:hAnsi="宋体"/>
          <w:color w:val="000000" w:themeColor="text1"/>
          <w:sz w:val="28"/>
        </w:rPr>
      </w:pPr>
      <w:r w:rsidRPr="00D40C2C">
        <w:rPr>
          <w:rFonts w:ascii="宋体" w:hAnsi="宋体" w:hint="eastAsia"/>
          <w:color w:val="000000" w:themeColor="text1"/>
          <w:sz w:val="28"/>
        </w:rPr>
        <w:t>合同签订后接采购人通知7天内进场。</w:t>
      </w:r>
    </w:p>
    <w:p w14:paraId="28F9B6A0" w14:textId="77777777" w:rsidR="00D40C2C" w:rsidRDefault="00D40C2C" w:rsidP="00D40C2C">
      <w:pPr>
        <w:widowControl/>
        <w:ind w:firstLineChars="202" w:firstLine="568"/>
        <w:jc w:val="left"/>
        <w:rPr>
          <w:rFonts w:ascii="宋体" w:hAnsi="宋体"/>
          <w:b/>
          <w:sz w:val="28"/>
          <w:szCs w:val="28"/>
        </w:rPr>
      </w:pPr>
      <w:r>
        <w:rPr>
          <w:rFonts w:ascii="宋体" w:hAnsi="宋体" w:hint="eastAsia"/>
          <w:b/>
          <w:sz w:val="28"/>
          <w:szCs w:val="28"/>
        </w:rPr>
        <w:t>六、项目</w:t>
      </w:r>
      <w:r w:rsidR="00D21D5B">
        <w:rPr>
          <w:rFonts w:ascii="宋体" w:hAnsi="宋体" w:hint="eastAsia"/>
          <w:b/>
          <w:sz w:val="28"/>
          <w:szCs w:val="28"/>
        </w:rPr>
        <w:t>内容及要求</w:t>
      </w:r>
    </w:p>
    <w:p w14:paraId="0EDFE096" w14:textId="77777777" w:rsidR="00D40C2C" w:rsidRPr="00D40C2C" w:rsidRDefault="00D21D5B" w:rsidP="00D40C2C">
      <w:pPr>
        <w:widowControl/>
        <w:ind w:firstLineChars="202" w:firstLine="568"/>
        <w:jc w:val="left"/>
        <w:rPr>
          <w:rFonts w:ascii="宋体" w:hAnsi="宋体"/>
          <w:b/>
          <w:sz w:val="28"/>
          <w:szCs w:val="28"/>
        </w:rPr>
      </w:pPr>
      <w:r>
        <w:rPr>
          <w:rFonts w:ascii="宋体" w:hAnsi="宋体" w:hint="eastAsia"/>
          <w:b/>
          <w:sz w:val="28"/>
          <w:szCs w:val="28"/>
        </w:rPr>
        <w:t>（一）</w:t>
      </w:r>
      <w:r w:rsidR="00D40C2C" w:rsidRPr="00D40C2C">
        <w:rPr>
          <w:rFonts w:ascii="宋体" w:hAnsi="宋体" w:hint="eastAsia"/>
          <w:b/>
          <w:sz w:val="28"/>
          <w:szCs w:val="28"/>
        </w:rPr>
        <w:t>岗位设置：</w:t>
      </w:r>
    </w:p>
    <w:p w14:paraId="3DB78068" w14:textId="77777777" w:rsidR="00D40C2C" w:rsidRPr="00D40C2C" w:rsidRDefault="00D40C2C" w:rsidP="00D40C2C">
      <w:pPr>
        <w:spacing w:line="560" w:lineRule="exact"/>
        <w:ind w:firstLineChars="200" w:firstLine="560"/>
        <w:rPr>
          <w:rFonts w:ascii="宋体" w:hAnsi="宋体"/>
          <w:color w:val="000000" w:themeColor="text1"/>
          <w:sz w:val="28"/>
        </w:rPr>
      </w:pPr>
      <w:r w:rsidRPr="00D40C2C">
        <w:rPr>
          <w:rFonts w:ascii="宋体" w:hAnsi="宋体" w:hint="eastAsia"/>
          <w:color w:val="000000" w:themeColor="text1"/>
          <w:sz w:val="28"/>
        </w:rPr>
        <w:t>凭吊礼仪服务人员（12人）：平时训练、操练，常年保持正常值班，参与园内志愿服务。</w:t>
      </w:r>
    </w:p>
    <w:p w14:paraId="43C5EC2C" w14:textId="77777777" w:rsidR="00D40C2C" w:rsidRPr="00D40C2C" w:rsidRDefault="00D21D5B" w:rsidP="00D40C2C">
      <w:pPr>
        <w:widowControl/>
        <w:ind w:firstLineChars="202" w:firstLine="568"/>
        <w:jc w:val="left"/>
        <w:rPr>
          <w:rFonts w:ascii="宋体" w:hAnsi="宋体"/>
          <w:b/>
          <w:sz w:val="28"/>
          <w:szCs w:val="28"/>
        </w:rPr>
      </w:pPr>
      <w:r>
        <w:rPr>
          <w:rFonts w:ascii="宋体" w:hAnsi="宋体" w:hint="eastAsia"/>
          <w:b/>
          <w:sz w:val="28"/>
          <w:szCs w:val="28"/>
        </w:rPr>
        <w:t>（二）</w:t>
      </w:r>
      <w:r w:rsidR="00D40C2C" w:rsidRPr="00D40C2C">
        <w:rPr>
          <w:rFonts w:ascii="宋体" w:hAnsi="宋体" w:hint="eastAsia"/>
          <w:b/>
          <w:sz w:val="28"/>
          <w:szCs w:val="28"/>
        </w:rPr>
        <w:t>凭吊礼仪服务招标内容及范围：</w:t>
      </w:r>
    </w:p>
    <w:p w14:paraId="1B023E63" w14:textId="4A65FB3C" w:rsidR="00D40C2C" w:rsidRPr="00B40D2A" w:rsidRDefault="00D40C2C" w:rsidP="00D21D5B">
      <w:pPr>
        <w:spacing w:line="560" w:lineRule="exact"/>
        <w:ind w:firstLineChars="200" w:firstLine="560"/>
        <w:rPr>
          <w:rFonts w:ascii="宋体" w:hAnsi="宋体"/>
          <w:sz w:val="28"/>
        </w:rPr>
      </w:pPr>
      <w:r w:rsidRPr="00D21D5B">
        <w:rPr>
          <w:rFonts w:ascii="宋体" w:hAnsi="宋体" w:hint="eastAsia"/>
          <w:color w:val="000000" w:themeColor="text1"/>
          <w:sz w:val="28"/>
        </w:rPr>
        <w:t>1、本</w:t>
      </w:r>
      <w:r w:rsidRPr="00A76536">
        <w:rPr>
          <w:rFonts w:ascii="宋体" w:hAnsi="宋体" w:hint="eastAsia"/>
          <w:color w:val="000000" w:themeColor="text1"/>
          <w:sz w:val="28"/>
        </w:rPr>
        <w:t>项目凭吊礼仪服务期限为二</w:t>
      </w:r>
      <w:r w:rsidRPr="00A76536">
        <w:rPr>
          <w:rFonts w:ascii="宋体" w:hAnsi="宋体" w:hint="eastAsia"/>
          <w:sz w:val="28"/>
        </w:rPr>
        <w:t>年（2022</w:t>
      </w:r>
      <w:r w:rsidR="00193DA5" w:rsidRPr="00A76536">
        <w:rPr>
          <w:rFonts w:ascii="宋体" w:hAnsi="宋体" w:hint="eastAsia"/>
          <w:sz w:val="28"/>
        </w:rPr>
        <w:t>年</w:t>
      </w:r>
      <w:r w:rsidR="00471871" w:rsidRPr="00A76536">
        <w:rPr>
          <w:rFonts w:ascii="宋体" w:hAnsi="宋体" w:hint="eastAsia"/>
          <w:sz w:val="28"/>
        </w:rPr>
        <w:t>1</w:t>
      </w:r>
      <w:r w:rsidR="00193DA5" w:rsidRPr="00A76536">
        <w:rPr>
          <w:rFonts w:ascii="宋体" w:hAnsi="宋体" w:hint="eastAsia"/>
          <w:sz w:val="28"/>
        </w:rPr>
        <w:t>月</w:t>
      </w:r>
      <w:r w:rsidR="00471871" w:rsidRPr="00A76536">
        <w:rPr>
          <w:rFonts w:ascii="宋体" w:hAnsi="宋体" w:hint="eastAsia"/>
          <w:sz w:val="28"/>
        </w:rPr>
        <w:t>1</w:t>
      </w:r>
      <w:r w:rsidR="00193DA5" w:rsidRPr="00A76536">
        <w:rPr>
          <w:rFonts w:ascii="宋体" w:hAnsi="宋体" w:hint="eastAsia"/>
          <w:sz w:val="28"/>
        </w:rPr>
        <w:t>日</w:t>
      </w:r>
      <w:r w:rsidRPr="00A76536">
        <w:rPr>
          <w:rFonts w:ascii="宋体" w:hAnsi="宋体" w:hint="eastAsia"/>
          <w:sz w:val="28"/>
        </w:rPr>
        <w:t>—2023年</w:t>
      </w:r>
      <w:r w:rsidR="00471871" w:rsidRPr="00A76536">
        <w:rPr>
          <w:rFonts w:ascii="宋体" w:hAnsi="宋体" w:hint="eastAsia"/>
          <w:sz w:val="28"/>
        </w:rPr>
        <w:t>12</w:t>
      </w:r>
      <w:r w:rsidR="00193DA5" w:rsidRPr="00A76536">
        <w:rPr>
          <w:rFonts w:ascii="宋体" w:hAnsi="宋体" w:hint="eastAsia"/>
          <w:sz w:val="28"/>
        </w:rPr>
        <w:t>月</w:t>
      </w:r>
      <w:r w:rsidR="00471871" w:rsidRPr="00A76536">
        <w:rPr>
          <w:rFonts w:ascii="宋体" w:hAnsi="宋体" w:hint="eastAsia"/>
          <w:sz w:val="28"/>
        </w:rPr>
        <w:t>31</w:t>
      </w:r>
      <w:r w:rsidR="00193DA5" w:rsidRPr="00A76536">
        <w:rPr>
          <w:rFonts w:ascii="宋体" w:hAnsi="宋体" w:hint="eastAsia"/>
          <w:sz w:val="28"/>
        </w:rPr>
        <w:t>日</w:t>
      </w:r>
      <w:r w:rsidRPr="00A76536">
        <w:rPr>
          <w:rFonts w:ascii="宋体" w:hAnsi="宋体" w:hint="eastAsia"/>
          <w:sz w:val="28"/>
        </w:rPr>
        <w:t>）</w:t>
      </w:r>
      <w:r w:rsidR="00A76536" w:rsidRPr="00A76536">
        <w:rPr>
          <w:rFonts w:ascii="宋体" w:hAnsi="宋体" w:hint="eastAsia"/>
          <w:sz w:val="28"/>
        </w:rPr>
        <w:t>。</w:t>
      </w:r>
    </w:p>
    <w:p w14:paraId="40200CBE" w14:textId="069F83B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color w:val="000000" w:themeColor="text1"/>
          <w:sz w:val="28"/>
        </w:rPr>
        <w:t>2</w:t>
      </w:r>
      <w:r w:rsidR="00D40C2C" w:rsidRPr="00D21D5B">
        <w:rPr>
          <w:rFonts w:ascii="宋体" w:hAnsi="宋体" w:hint="eastAsia"/>
          <w:color w:val="000000" w:themeColor="text1"/>
          <w:sz w:val="28"/>
        </w:rPr>
        <w:t>、其他要求：在服务期内，</w:t>
      </w:r>
      <w:r>
        <w:rPr>
          <w:rFonts w:ascii="宋体" w:hAnsi="宋体" w:hint="eastAsia"/>
          <w:color w:val="000000" w:themeColor="text1"/>
          <w:sz w:val="28"/>
        </w:rPr>
        <w:t>成交供应商</w:t>
      </w:r>
      <w:r w:rsidR="00D40C2C" w:rsidRPr="00D21D5B">
        <w:rPr>
          <w:rFonts w:ascii="宋体" w:hAnsi="宋体" w:hint="eastAsia"/>
          <w:color w:val="000000" w:themeColor="text1"/>
          <w:sz w:val="28"/>
        </w:rPr>
        <w:t>须提供应急服务。</w:t>
      </w:r>
      <w:r>
        <w:rPr>
          <w:rFonts w:ascii="宋体" w:hAnsi="宋体" w:hint="eastAsia"/>
          <w:color w:val="000000" w:themeColor="text1"/>
          <w:sz w:val="28"/>
        </w:rPr>
        <w:t>采购人</w:t>
      </w:r>
      <w:r w:rsidR="00D40C2C" w:rsidRPr="00D21D5B">
        <w:rPr>
          <w:rFonts w:ascii="宋体" w:hAnsi="宋体" w:hint="eastAsia"/>
          <w:color w:val="000000" w:themeColor="text1"/>
          <w:sz w:val="28"/>
        </w:rPr>
        <w:t>遇紧急情况需要增加人手时，需提前告知</w:t>
      </w:r>
      <w:r>
        <w:rPr>
          <w:rFonts w:ascii="宋体" w:hAnsi="宋体" w:hint="eastAsia"/>
          <w:color w:val="000000" w:themeColor="text1"/>
          <w:sz w:val="28"/>
        </w:rPr>
        <w:t>成交供应商</w:t>
      </w:r>
      <w:r w:rsidR="00D40C2C" w:rsidRPr="00D21D5B">
        <w:rPr>
          <w:rFonts w:ascii="宋体" w:hAnsi="宋体" w:hint="eastAsia"/>
          <w:color w:val="000000" w:themeColor="text1"/>
          <w:sz w:val="28"/>
        </w:rPr>
        <w:t>，</w:t>
      </w:r>
      <w:r>
        <w:rPr>
          <w:rFonts w:ascii="宋体" w:hAnsi="宋体" w:hint="eastAsia"/>
          <w:color w:val="000000" w:themeColor="text1"/>
          <w:sz w:val="28"/>
        </w:rPr>
        <w:t>成交供应商</w:t>
      </w:r>
      <w:r w:rsidR="00D40C2C" w:rsidRPr="00D21D5B">
        <w:rPr>
          <w:rFonts w:ascii="宋体" w:hAnsi="宋体" w:hint="eastAsia"/>
          <w:color w:val="000000" w:themeColor="text1"/>
          <w:sz w:val="28"/>
        </w:rPr>
        <w:t>在指定时间内将所需人员安排到位</w:t>
      </w:r>
      <w:r w:rsidR="00A76536">
        <w:rPr>
          <w:rFonts w:ascii="宋体" w:hAnsi="宋体" w:hint="eastAsia"/>
          <w:color w:val="000000" w:themeColor="text1"/>
          <w:sz w:val="28"/>
        </w:rPr>
        <w:t>。</w:t>
      </w:r>
    </w:p>
    <w:p w14:paraId="2895B861" w14:textId="784BFF40"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color w:val="000000" w:themeColor="text1"/>
          <w:sz w:val="28"/>
        </w:rPr>
        <w:t>3</w:t>
      </w:r>
      <w:r w:rsidR="00D40C2C" w:rsidRPr="00D21D5B">
        <w:rPr>
          <w:rFonts w:ascii="宋体" w:hAnsi="宋体" w:hint="eastAsia"/>
          <w:color w:val="000000" w:themeColor="text1"/>
          <w:sz w:val="28"/>
        </w:rPr>
        <w:t>、</w:t>
      </w:r>
      <w:r>
        <w:rPr>
          <w:rFonts w:ascii="宋体" w:hAnsi="宋体" w:hint="eastAsia"/>
          <w:color w:val="000000" w:themeColor="text1"/>
          <w:sz w:val="28"/>
        </w:rPr>
        <w:t>采购人</w:t>
      </w:r>
      <w:r w:rsidR="00D40C2C" w:rsidRPr="00D21D5B">
        <w:rPr>
          <w:rFonts w:ascii="宋体" w:hAnsi="宋体" w:hint="eastAsia"/>
          <w:color w:val="000000" w:themeColor="text1"/>
          <w:sz w:val="28"/>
        </w:rPr>
        <w:t>在工作中发现凭吊礼仪服务不合格等，</w:t>
      </w:r>
      <w:r>
        <w:rPr>
          <w:rFonts w:ascii="宋体" w:hAnsi="宋体" w:hint="eastAsia"/>
          <w:color w:val="000000" w:themeColor="text1"/>
          <w:sz w:val="28"/>
        </w:rPr>
        <w:t>成交供应商</w:t>
      </w:r>
      <w:r w:rsidR="00D40C2C" w:rsidRPr="00D21D5B">
        <w:rPr>
          <w:rFonts w:ascii="宋体" w:hAnsi="宋体" w:hint="eastAsia"/>
          <w:color w:val="000000" w:themeColor="text1"/>
          <w:sz w:val="28"/>
        </w:rPr>
        <w:t>须及时更换合格人员上岗</w:t>
      </w:r>
      <w:r w:rsidR="00A76536">
        <w:rPr>
          <w:rFonts w:ascii="宋体" w:hAnsi="宋体" w:hint="eastAsia"/>
          <w:color w:val="000000" w:themeColor="text1"/>
          <w:sz w:val="28"/>
        </w:rPr>
        <w:t>。</w:t>
      </w:r>
    </w:p>
    <w:p w14:paraId="12CF3589"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color w:val="000000" w:themeColor="text1"/>
          <w:sz w:val="28"/>
        </w:rPr>
        <w:t>4</w:t>
      </w:r>
      <w:r w:rsidR="00D40C2C" w:rsidRPr="00D21D5B">
        <w:rPr>
          <w:rFonts w:ascii="宋体" w:hAnsi="宋体" w:hint="eastAsia"/>
          <w:color w:val="000000" w:themeColor="text1"/>
          <w:sz w:val="28"/>
        </w:rPr>
        <w:t xml:space="preserve">、凭吊礼仪服务人员要求：  </w:t>
      </w:r>
    </w:p>
    <w:p w14:paraId="32458982"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（1）</w:t>
      </w:r>
      <w:proofErr w:type="gramStart"/>
      <w:r w:rsidR="00D40C2C" w:rsidRPr="00D21D5B">
        <w:rPr>
          <w:rFonts w:ascii="宋体" w:hAnsi="宋体" w:hint="eastAsia"/>
          <w:color w:val="000000" w:themeColor="text1"/>
          <w:sz w:val="28"/>
        </w:rPr>
        <w:t>须年龄</w:t>
      </w:r>
      <w:proofErr w:type="gramEnd"/>
      <w:r w:rsidR="00D40C2C" w:rsidRPr="00D21D5B">
        <w:rPr>
          <w:rFonts w:ascii="宋体" w:hAnsi="宋体" w:hint="eastAsia"/>
          <w:color w:val="000000" w:themeColor="text1"/>
          <w:sz w:val="28"/>
        </w:rPr>
        <w:t xml:space="preserve">在18-25周岁之间，身高1.75-1.85米； </w:t>
      </w:r>
    </w:p>
    <w:p w14:paraId="30B917AB"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（2）</w:t>
      </w:r>
      <w:r w:rsidR="00D40C2C" w:rsidRPr="00D21D5B">
        <w:rPr>
          <w:rFonts w:ascii="宋体" w:hAnsi="宋体" w:hint="eastAsia"/>
          <w:color w:val="000000" w:themeColor="text1"/>
          <w:sz w:val="28"/>
        </w:rPr>
        <w:t>文化程度须在高中及以上；</w:t>
      </w:r>
    </w:p>
    <w:p w14:paraId="47CDD3FC"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（3）</w:t>
      </w:r>
      <w:r w:rsidR="00D40C2C" w:rsidRPr="00D21D5B">
        <w:rPr>
          <w:rFonts w:ascii="宋体" w:hAnsi="宋体" w:hint="eastAsia"/>
          <w:color w:val="000000" w:themeColor="text1"/>
          <w:sz w:val="28"/>
        </w:rPr>
        <w:t>要热爱本职工作，认真履行职责，忠于职守；</w:t>
      </w:r>
    </w:p>
    <w:p w14:paraId="3E4A54B8"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（4）</w:t>
      </w:r>
      <w:r w:rsidR="00D40C2C" w:rsidRPr="00D21D5B">
        <w:rPr>
          <w:rFonts w:ascii="宋体" w:hAnsi="宋体" w:hint="eastAsia"/>
          <w:color w:val="000000" w:themeColor="text1"/>
          <w:sz w:val="28"/>
        </w:rPr>
        <w:t>要求人员长相清秀、身材匀称、仪表端庄、品德兼优，有责任心，爱岗敬业，所有人员无任何犯罪前科，并经公安机关政审合格；</w:t>
      </w:r>
    </w:p>
    <w:p w14:paraId="44A0FF72"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（5）</w:t>
      </w:r>
      <w:r w:rsidR="00D40C2C" w:rsidRPr="00D21D5B">
        <w:rPr>
          <w:rFonts w:ascii="宋体" w:hAnsi="宋体" w:hint="eastAsia"/>
          <w:color w:val="000000" w:themeColor="text1"/>
          <w:sz w:val="28"/>
        </w:rPr>
        <w:t>要求人员执行勤务时</w:t>
      </w:r>
      <w:proofErr w:type="gramStart"/>
      <w:r w:rsidR="00D40C2C" w:rsidRPr="00D21D5B">
        <w:rPr>
          <w:rFonts w:ascii="宋体" w:hAnsi="宋体" w:hint="eastAsia"/>
          <w:color w:val="000000" w:themeColor="text1"/>
          <w:sz w:val="28"/>
        </w:rPr>
        <w:t>，着</w:t>
      </w:r>
      <w:proofErr w:type="gramEnd"/>
      <w:r w:rsidR="00D40C2C" w:rsidRPr="00D21D5B">
        <w:rPr>
          <w:rFonts w:ascii="宋体" w:hAnsi="宋体" w:hint="eastAsia"/>
          <w:color w:val="000000" w:themeColor="text1"/>
          <w:sz w:val="28"/>
        </w:rPr>
        <w:t>统一的凭吊礼仪服装，佩戴统一的标志，工作时要求着装整齐、各类标志佩戴规范、文明用语、敬礼</w:t>
      </w:r>
      <w:r w:rsidR="00D40C2C" w:rsidRPr="00D21D5B">
        <w:rPr>
          <w:rFonts w:ascii="宋体" w:hAnsi="宋体" w:hint="eastAsia"/>
          <w:color w:val="000000" w:themeColor="text1"/>
          <w:sz w:val="28"/>
        </w:rPr>
        <w:lastRenderedPageBreak/>
        <w:t>服务；</w:t>
      </w:r>
    </w:p>
    <w:p w14:paraId="6F7481C4"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（6）</w:t>
      </w:r>
      <w:r w:rsidR="00D40C2C" w:rsidRPr="00D21D5B">
        <w:rPr>
          <w:rFonts w:ascii="宋体" w:hAnsi="宋体" w:hint="eastAsia"/>
          <w:color w:val="000000" w:themeColor="text1"/>
          <w:sz w:val="28"/>
        </w:rPr>
        <w:t>凭吊仪式过程中确保庄严的仪式感。礼仪服务接待形式，做好常规训练策划，如</w:t>
      </w:r>
      <w:proofErr w:type="gramStart"/>
      <w:r w:rsidR="00D40C2C" w:rsidRPr="00D21D5B">
        <w:rPr>
          <w:rFonts w:ascii="宋体" w:hAnsi="宋体" w:hint="eastAsia"/>
          <w:color w:val="000000" w:themeColor="text1"/>
          <w:sz w:val="28"/>
        </w:rPr>
        <w:t>遇临时</w:t>
      </w:r>
      <w:proofErr w:type="gramEnd"/>
      <w:r w:rsidR="00D40C2C" w:rsidRPr="00D21D5B">
        <w:rPr>
          <w:rFonts w:ascii="宋体" w:hAnsi="宋体" w:hint="eastAsia"/>
          <w:color w:val="000000" w:themeColor="text1"/>
          <w:sz w:val="28"/>
        </w:rPr>
        <w:t>增加接待工作</w:t>
      </w:r>
      <w:proofErr w:type="gramStart"/>
      <w:r w:rsidR="00D40C2C" w:rsidRPr="00D21D5B">
        <w:rPr>
          <w:rFonts w:ascii="宋体" w:hAnsi="宋体" w:hint="eastAsia"/>
          <w:color w:val="000000" w:themeColor="text1"/>
          <w:sz w:val="28"/>
        </w:rPr>
        <w:t>须保障</w:t>
      </w:r>
      <w:proofErr w:type="gramEnd"/>
      <w:r w:rsidR="00D40C2C" w:rsidRPr="00D21D5B">
        <w:rPr>
          <w:rFonts w:ascii="宋体" w:hAnsi="宋体" w:hint="eastAsia"/>
          <w:color w:val="000000" w:themeColor="text1"/>
          <w:sz w:val="28"/>
        </w:rPr>
        <w:t>到位；</w:t>
      </w:r>
    </w:p>
    <w:p w14:paraId="63A335BC"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（7）</w:t>
      </w:r>
      <w:r w:rsidR="00D40C2C" w:rsidRPr="00D21D5B">
        <w:rPr>
          <w:rFonts w:ascii="宋体" w:hAnsi="宋体" w:hint="eastAsia"/>
          <w:color w:val="000000" w:themeColor="text1"/>
          <w:sz w:val="28"/>
        </w:rPr>
        <w:t>凭吊礼仪服务人员要遵守和执行行业制度及</w:t>
      </w:r>
      <w:r>
        <w:rPr>
          <w:rFonts w:ascii="宋体" w:hAnsi="宋体" w:hint="eastAsia"/>
          <w:color w:val="000000" w:themeColor="text1"/>
          <w:sz w:val="28"/>
        </w:rPr>
        <w:t>采购人</w:t>
      </w:r>
      <w:r w:rsidR="00D40C2C" w:rsidRPr="00D21D5B">
        <w:rPr>
          <w:rFonts w:ascii="宋体" w:hAnsi="宋体" w:hint="eastAsia"/>
          <w:color w:val="000000" w:themeColor="text1"/>
          <w:sz w:val="28"/>
        </w:rPr>
        <w:t>有关制度，礼仪接待和志愿者服务工作过程中，所有队员不得做出损害雨花台烈士陵园社会形象的行为；引用或发表相关礼仪接待的视频、图片、文章须经管理局相关部门批准；</w:t>
      </w:r>
    </w:p>
    <w:p w14:paraId="07515F1E"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（8）</w:t>
      </w:r>
      <w:r w:rsidR="00D40C2C" w:rsidRPr="00D21D5B">
        <w:rPr>
          <w:rFonts w:ascii="宋体" w:hAnsi="宋体" w:hint="eastAsia"/>
          <w:color w:val="000000" w:themeColor="text1"/>
          <w:sz w:val="28"/>
        </w:rPr>
        <w:t>志愿服务工作中须做好对市民和游客的各项服务工作；</w:t>
      </w:r>
    </w:p>
    <w:p w14:paraId="57BAB200"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（9）</w:t>
      </w:r>
      <w:r w:rsidR="00D40C2C" w:rsidRPr="00D21D5B">
        <w:rPr>
          <w:rFonts w:ascii="宋体" w:hAnsi="宋体" w:hint="eastAsia"/>
          <w:color w:val="000000" w:themeColor="text1"/>
          <w:sz w:val="28"/>
        </w:rPr>
        <w:t>在礼仪服务过程中，因人员过失，造成</w:t>
      </w:r>
      <w:r>
        <w:rPr>
          <w:rFonts w:ascii="宋体" w:hAnsi="宋体" w:hint="eastAsia"/>
          <w:color w:val="000000" w:themeColor="text1"/>
          <w:sz w:val="28"/>
        </w:rPr>
        <w:t>采购人</w:t>
      </w:r>
      <w:r w:rsidR="00D40C2C" w:rsidRPr="00D21D5B">
        <w:rPr>
          <w:rFonts w:ascii="宋体" w:hAnsi="宋体" w:hint="eastAsia"/>
          <w:color w:val="000000" w:themeColor="text1"/>
          <w:sz w:val="28"/>
        </w:rPr>
        <w:t>财产损失的，</w:t>
      </w:r>
      <w:proofErr w:type="gramStart"/>
      <w:r w:rsidR="00D40C2C" w:rsidRPr="00D21D5B">
        <w:rPr>
          <w:rFonts w:ascii="宋体" w:hAnsi="宋体" w:hint="eastAsia"/>
          <w:color w:val="000000" w:themeColor="text1"/>
          <w:sz w:val="28"/>
        </w:rPr>
        <w:t>由</w:t>
      </w:r>
      <w:r>
        <w:rPr>
          <w:rFonts w:ascii="宋体" w:hAnsi="宋体" w:hint="eastAsia"/>
          <w:color w:val="000000" w:themeColor="text1"/>
          <w:sz w:val="28"/>
        </w:rPr>
        <w:t>成交</w:t>
      </w:r>
      <w:proofErr w:type="gramEnd"/>
      <w:r>
        <w:rPr>
          <w:rFonts w:ascii="宋体" w:hAnsi="宋体" w:hint="eastAsia"/>
          <w:color w:val="000000" w:themeColor="text1"/>
          <w:sz w:val="28"/>
        </w:rPr>
        <w:t>供应商</w:t>
      </w:r>
      <w:r w:rsidR="00D40C2C" w:rsidRPr="00D21D5B">
        <w:rPr>
          <w:rFonts w:ascii="宋体" w:hAnsi="宋体" w:hint="eastAsia"/>
          <w:color w:val="000000" w:themeColor="text1"/>
          <w:sz w:val="28"/>
        </w:rPr>
        <w:t xml:space="preserve">负责赔偿； </w:t>
      </w:r>
    </w:p>
    <w:p w14:paraId="304B9B5E"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（1</w:t>
      </w:r>
      <w:r>
        <w:rPr>
          <w:rFonts w:ascii="宋体" w:hAnsi="宋体"/>
          <w:color w:val="000000" w:themeColor="text1"/>
          <w:sz w:val="28"/>
        </w:rPr>
        <w:t>0</w:t>
      </w:r>
      <w:r>
        <w:rPr>
          <w:rFonts w:ascii="宋体" w:hAnsi="宋体" w:hint="eastAsia"/>
          <w:color w:val="000000" w:themeColor="text1"/>
          <w:sz w:val="28"/>
        </w:rPr>
        <w:t>）供应商</w:t>
      </w:r>
      <w:r w:rsidR="00D40C2C" w:rsidRPr="00D21D5B">
        <w:rPr>
          <w:rFonts w:ascii="宋体" w:hAnsi="宋体" w:hint="eastAsia"/>
          <w:color w:val="000000" w:themeColor="text1"/>
          <w:sz w:val="28"/>
        </w:rPr>
        <w:t>须提供凭吊礼仪服务人员年龄结构比例方案。</w:t>
      </w:r>
    </w:p>
    <w:p w14:paraId="5F94382B"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color w:val="000000" w:themeColor="text1"/>
          <w:sz w:val="28"/>
        </w:rPr>
        <w:t>5</w:t>
      </w:r>
      <w:r w:rsidR="00D40C2C" w:rsidRPr="00D21D5B">
        <w:rPr>
          <w:rFonts w:ascii="宋体" w:hAnsi="宋体" w:hint="eastAsia"/>
          <w:color w:val="000000" w:themeColor="text1"/>
          <w:sz w:val="28"/>
        </w:rPr>
        <w:t xml:space="preserve">、凭吊礼仪服务人员工作范围： </w:t>
      </w:r>
    </w:p>
    <w:p w14:paraId="543BAD5A"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（1）</w:t>
      </w:r>
      <w:r w:rsidR="00D40C2C" w:rsidRPr="00D21D5B">
        <w:rPr>
          <w:rFonts w:ascii="宋体" w:hAnsi="宋体" w:hint="eastAsia"/>
          <w:color w:val="000000" w:themeColor="text1"/>
          <w:sz w:val="28"/>
        </w:rPr>
        <w:t>负责雨花台烈士陵园礼仪接待服务、重点区域综合服务（含园内、纪念馆等志愿服务），工作时间为每周工作日（周一至周五8:30-16:30）；</w:t>
      </w:r>
    </w:p>
    <w:p w14:paraId="10762679"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（2）</w:t>
      </w:r>
      <w:r w:rsidR="00D40C2C" w:rsidRPr="00D21D5B">
        <w:rPr>
          <w:rFonts w:ascii="宋体" w:hAnsi="宋体" w:hint="eastAsia"/>
          <w:color w:val="000000" w:themeColor="text1"/>
          <w:sz w:val="28"/>
        </w:rPr>
        <w:t>每天礼仪服务队员为12人。如遇重要接待或重大活动需要增加队员</w:t>
      </w:r>
      <w:proofErr w:type="gramStart"/>
      <w:r w:rsidR="00D40C2C" w:rsidRPr="00D21D5B">
        <w:rPr>
          <w:rFonts w:ascii="宋体" w:hAnsi="宋体" w:hint="eastAsia"/>
          <w:color w:val="000000" w:themeColor="text1"/>
          <w:sz w:val="28"/>
        </w:rPr>
        <w:t>须保障</w:t>
      </w:r>
      <w:proofErr w:type="gramEnd"/>
      <w:r w:rsidR="00D40C2C" w:rsidRPr="00D21D5B">
        <w:rPr>
          <w:rFonts w:ascii="宋体" w:hAnsi="宋体" w:hint="eastAsia"/>
          <w:color w:val="000000" w:themeColor="text1"/>
          <w:sz w:val="28"/>
        </w:rPr>
        <w:t>到位；</w:t>
      </w:r>
    </w:p>
    <w:p w14:paraId="1FAE9C18"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（3）</w:t>
      </w:r>
      <w:r w:rsidR="00D40C2C" w:rsidRPr="00D21D5B">
        <w:rPr>
          <w:rFonts w:ascii="宋体" w:hAnsi="宋体" w:hint="eastAsia"/>
          <w:color w:val="000000" w:themeColor="text1"/>
          <w:sz w:val="28"/>
        </w:rPr>
        <w:t>每月第一个周一为升国旗日；</w:t>
      </w:r>
    </w:p>
    <w:p w14:paraId="08A6F7AC"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（4）</w:t>
      </w:r>
      <w:r w:rsidR="00D40C2C" w:rsidRPr="00D21D5B">
        <w:rPr>
          <w:rFonts w:ascii="宋体" w:hAnsi="宋体" w:hint="eastAsia"/>
          <w:color w:val="000000" w:themeColor="text1"/>
          <w:sz w:val="28"/>
        </w:rPr>
        <w:t>工作任务根据前一天派发接待单进行礼仪保障（双休日、节假日如遇接待,</w:t>
      </w:r>
      <w:proofErr w:type="gramStart"/>
      <w:r w:rsidR="00D40C2C" w:rsidRPr="00D21D5B">
        <w:rPr>
          <w:rFonts w:ascii="宋体" w:hAnsi="宋体" w:hint="eastAsia"/>
          <w:color w:val="000000" w:themeColor="text1"/>
          <w:sz w:val="28"/>
        </w:rPr>
        <w:t>须保障</w:t>
      </w:r>
      <w:proofErr w:type="gramEnd"/>
      <w:r w:rsidR="00D40C2C" w:rsidRPr="00D21D5B">
        <w:rPr>
          <w:rFonts w:ascii="宋体" w:hAnsi="宋体" w:hint="eastAsia"/>
          <w:color w:val="000000" w:themeColor="text1"/>
          <w:sz w:val="28"/>
        </w:rPr>
        <w:t>礼仪服务）；</w:t>
      </w:r>
    </w:p>
    <w:p w14:paraId="087848BF" w14:textId="186E0DB1"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（5）</w:t>
      </w:r>
      <w:r w:rsidR="00D40C2C" w:rsidRPr="00D21D5B">
        <w:rPr>
          <w:rFonts w:ascii="宋体" w:hAnsi="宋体" w:hint="eastAsia"/>
          <w:color w:val="000000" w:themeColor="text1"/>
          <w:sz w:val="28"/>
        </w:rPr>
        <w:t>当天没有接待任务，全体队员参加纪念馆、中轴线、游客中心及社教活动的志愿服务</w:t>
      </w:r>
      <w:r w:rsidR="00A76536">
        <w:rPr>
          <w:rFonts w:ascii="宋体" w:hAnsi="宋体" w:hint="eastAsia"/>
          <w:color w:val="000000" w:themeColor="text1"/>
          <w:sz w:val="28"/>
        </w:rPr>
        <w:t>；</w:t>
      </w:r>
    </w:p>
    <w:p w14:paraId="098B70E7"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（6）</w:t>
      </w:r>
      <w:r w:rsidR="00D40C2C" w:rsidRPr="00D21D5B">
        <w:rPr>
          <w:rFonts w:ascii="宋体" w:hAnsi="宋体" w:hint="eastAsia"/>
          <w:color w:val="000000" w:themeColor="text1"/>
          <w:sz w:val="28"/>
        </w:rPr>
        <w:t>除礼仪保障服务以外，听从</w:t>
      </w:r>
      <w:r>
        <w:rPr>
          <w:rFonts w:ascii="宋体" w:hAnsi="宋体" w:hint="eastAsia"/>
          <w:color w:val="000000" w:themeColor="text1"/>
          <w:sz w:val="28"/>
        </w:rPr>
        <w:t>采购人</w:t>
      </w:r>
      <w:r w:rsidR="00D40C2C" w:rsidRPr="00D21D5B">
        <w:rPr>
          <w:rFonts w:ascii="宋体" w:hAnsi="宋体" w:hint="eastAsia"/>
          <w:color w:val="000000" w:themeColor="text1"/>
          <w:sz w:val="28"/>
        </w:rPr>
        <w:t>工作调度。</w:t>
      </w:r>
    </w:p>
    <w:p w14:paraId="4576F328" w14:textId="77777777" w:rsidR="00D40C2C" w:rsidRPr="00D40C2C" w:rsidRDefault="00D21D5B" w:rsidP="00D40C2C">
      <w:pPr>
        <w:widowControl/>
        <w:ind w:firstLineChars="202" w:firstLine="568"/>
        <w:jc w:val="left"/>
        <w:rPr>
          <w:rFonts w:ascii="宋体" w:hAnsi="宋体"/>
          <w:b/>
          <w:sz w:val="28"/>
          <w:szCs w:val="28"/>
        </w:rPr>
      </w:pPr>
      <w:r>
        <w:rPr>
          <w:rFonts w:ascii="宋体" w:hAnsi="宋体" w:hint="eastAsia"/>
          <w:b/>
          <w:sz w:val="28"/>
          <w:szCs w:val="28"/>
        </w:rPr>
        <w:t>七</w:t>
      </w:r>
      <w:r w:rsidR="00D40C2C" w:rsidRPr="00D40C2C">
        <w:rPr>
          <w:rFonts w:ascii="宋体" w:hAnsi="宋体" w:hint="eastAsia"/>
          <w:b/>
          <w:sz w:val="28"/>
          <w:szCs w:val="28"/>
        </w:rPr>
        <w:t>、凭吊礼仪服务人员工作考核</w:t>
      </w:r>
      <w:r w:rsidR="00A84DFA">
        <w:rPr>
          <w:rFonts w:ascii="宋体" w:hAnsi="宋体" w:hint="eastAsia"/>
          <w:b/>
          <w:sz w:val="28"/>
          <w:szCs w:val="28"/>
        </w:rPr>
        <w:t>（详见附件十一）</w:t>
      </w:r>
    </w:p>
    <w:p w14:paraId="7F5B29EE"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lastRenderedPageBreak/>
        <w:t>（一）</w:t>
      </w:r>
      <w:r w:rsidR="00D40C2C" w:rsidRPr="00D21D5B">
        <w:rPr>
          <w:rFonts w:ascii="宋体" w:hAnsi="宋体" w:hint="eastAsia"/>
          <w:color w:val="000000" w:themeColor="text1"/>
          <w:sz w:val="28"/>
        </w:rPr>
        <w:t>凭吊礼仪服务人员的日常工作考核</w:t>
      </w:r>
      <w:r w:rsidR="00D40C2C" w:rsidRPr="00A76536">
        <w:rPr>
          <w:rFonts w:ascii="宋体" w:hAnsi="宋体" w:hint="eastAsia"/>
          <w:color w:val="000000" w:themeColor="text1"/>
          <w:sz w:val="28"/>
        </w:rPr>
        <w:t>按</w:t>
      </w:r>
      <w:r w:rsidRPr="00A76536">
        <w:rPr>
          <w:rFonts w:ascii="宋体" w:hAnsi="宋体" w:hint="eastAsia"/>
          <w:color w:val="000000" w:themeColor="text1"/>
          <w:sz w:val="28"/>
        </w:rPr>
        <w:t>采购人</w:t>
      </w:r>
      <w:r w:rsidR="00D40C2C" w:rsidRPr="00A76536">
        <w:rPr>
          <w:rFonts w:ascii="宋体" w:hAnsi="宋体" w:hint="eastAsia"/>
          <w:color w:val="000000" w:themeColor="text1"/>
          <w:sz w:val="28"/>
        </w:rPr>
        <w:t>《</w:t>
      </w:r>
      <w:r w:rsidR="00B40D2A" w:rsidRPr="00A76536">
        <w:rPr>
          <w:rFonts w:ascii="宋体" w:hAnsi="宋体" w:hint="eastAsia"/>
          <w:color w:val="000000" w:themeColor="text1"/>
          <w:sz w:val="28"/>
        </w:rPr>
        <w:t>南京市雨花台烈士陵园管理局</w:t>
      </w:r>
      <w:r w:rsidR="000E7A77" w:rsidRPr="00A76536">
        <w:rPr>
          <w:rFonts w:ascii="宋体" w:hAnsi="宋体" w:hint="eastAsia"/>
          <w:color w:val="000000" w:themeColor="text1"/>
          <w:sz w:val="28"/>
        </w:rPr>
        <w:t>凭吊礼仪服务外包</w:t>
      </w:r>
      <w:r w:rsidR="00B40D2A" w:rsidRPr="00A76536">
        <w:rPr>
          <w:rFonts w:ascii="宋体" w:hAnsi="宋体" w:hint="eastAsia"/>
          <w:color w:val="000000" w:themeColor="text1"/>
          <w:sz w:val="28"/>
        </w:rPr>
        <w:t>考核办法（试行）</w:t>
      </w:r>
      <w:r w:rsidR="00D40C2C" w:rsidRPr="00A76536">
        <w:rPr>
          <w:rFonts w:ascii="宋体" w:hAnsi="宋体" w:hint="eastAsia"/>
          <w:color w:val="000000" w:themeColor="text1"/>
          <w:sz w:val="28"/>
        </w:rPr>
        <w:t>》执</w:t>
      </w:r>
      <w:r w:rsidR="00D40C2C" w:rsidRPr="00D21D5B">
        <w:rPr>
          <w:rFonts w:ascii="宋体" w:hAnsi="宋体" w:hint="eastAsia"/>
          <w:color w:val="000000" w:themeColor="text1"/>
          <w:sz w:val="28"/>
        </w:rPr>
        <w:t>行，采取扣分制在凭吊礼仪服务费用中兑现扣除，经考核不合格的，</w:t>
      </w:r>
      <w:r>
        <w:rPr>
          <w:rFonts w:ascii="宋体" w:hAnsi="宋体" w:hint="eastAsia"/>
          <w:color w:val="000000" w:themeColor="text1"/>
          <w:sz w:val="28"/>
        </w:rPr>
        <w:t>成交供应商</w:t>
      </w:r>
      <w:r w:rsidR="00D40C2C" w:rsidRPr="00D21D5B">
        <w:rPr>
          <w:rFonts w:ascii="宋体" w:hAnsi="宋体" w:hint="eastAsia"/>
          <w:color w:val="000000" w:themeColor="text1"/>
          <w:sz w:val="28"/>
        </w:rPr>
        <w:t>必须无条件更换不合格人员。凭吊礼仪服务人员发生重大违纪行为或违法行为的，</w:t>
      </w:r>
      <w:r>
        <w:rPr>
          <w:rFonts w:ascii="宋体" w:hAnsi="宋体" w:hint="eastAsia"/>
          <w:color w:val="000000" w:themeColor="text1"/>
          <w:sz w:val="28"/>
        </w:rPr>
        <w:t>成交供应商</w:t>
      </w:r>
      <w:r w:rsidR="00D40C2C" w:rsidRPr="00D21D5B">
        <w:rPr>
          <w:rFonts w:ascii="宋体" w:hAnsi="宋体" w:hint="eastAsia"/>
          <w:color w:val="000000" w:themeColor="text1"/>
          <w:sz w:val="28"/>
        </w:rPr>
        <w:t>必须承担相应的责任。</w:t>
      </w:r>
    </w:p>
    <w:p w14:paraId="67649EF2"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（二）</w:t>
      </w:r>
      <w:r w:rsidR="00D40C2C" w:rsidRPr="00D21D5B">
        <w:rPr>
          <w:rFonts w:ascii="宋体" w:hAnsi="宋体" w:hint="eastAsia"/>
          <w:color w:val="000000" w:themeColor="text1"/>
          <w:sz w:val="28"/>
        </w:rPr>
        <w:t>严格遵守</w:t>
      </w:r>
      <w:r>
        <w:rPr>
          <w:rFonts w:ascii="宋体" w:hAnsi="宋体" w:hint="eastAsia"/>
          <w:color w:val="000000" w:themeColor="text1"/>
          <w:sz w:val="28"/>
        </w:rPr>
        <w:t>采购</w:t>
      </w:r>
      <w:proofErr w:type="gramStart"/>
      <w:r>
        <w:rPr>
          <w:rFonts w:ascii="宋体" w:hAnsi="宋体" w:hint="eastAsia"/>
          <w:color w:val="000000" w:themeColor="text1"/>
          <w:sz w:val="28"/>
        </w:rPr>
        <w:t>人</w:t>
      </w:r>
      <w:r w:rsidR="00D40C2C" w:rsidRPr="00D21D5B">
        <w:rPr>
          <w:rFonts w:ascii="宋体" w:hAnsi="宋体" w:hint="eastAsia"/>
          <w:color w:val="000000" w:themeColor="text1"/>
          <w:sz w:val="28"/>
        </w:rPr>
        <w:t>制</w:t>
      </w:r>
      <w:proofErr w:type="gramEnd"/>
      <w:r w:rsidR="00D40C2C" w:rsidRPr="00D21D5B">
        <w:rPr>
          <w:rFonts w:ascii="宋体" w:hAnsi="宋体" w:hint="eastAsia"/>
          <w:color w:val="000000" w:themeColor="text1"/>
          <w:sz w:val="28"/>
        </w:rPr>
        <w:t>定的相关保卫规章制度，严禁凭吊礼仪服务人员在上班时间仪容不整、缺岗、漏岗、串岗、迟到、早退等现象发生。</w:t>
      </w:r>
    </w:p>
    <w:p w14:paraId="1A32A420"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（三）</w:t>
      </w:r>
      <w:r w:rsidR="00D40C2C" w:rsidRPr="00D21D5B">
        <w:rPr>
          <w:rFonts w:ascii="宋体" w:hAnsi="宋体" w:hint="eastAsia"/>
          <w:color w:val="000000" w:themeColor="text1"/>
          <w:sz w:val="28"/>
        </w:rPr>
        <w:t>严禁凭吊礼仪服务人员在岗点做与工作无关的事情。</w:t>
      </w:r>
    </w:p>
    <w:p w14:paraId="23CF1CEB"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（四）</w:t>
      </w:r>
      <w:r w:rsidR="00D40C2C" w:rsidRPr="00D21D5B">
        <w:rPr>
          <w:rFonts w:ascii="宋体" w:hAnsi="宋体" w:hint="eastAsia"/>
          <w:color w:val="000000" w:themeColor="text1"/>
          <w:sz w:val="28"/>
        </w:rPr>
        <w:t>及时配合完成</w:t>
      </w:r>
      <w:r>
        <w:rPr>
          <w:rFonts w:ascii="宋体" w:hAnsi="宋体" w:hint="eastAsia"/>
          <w:color w:val="000000" w:themeColor="text1"/>
          <w:sz w:val="28"/>
        </w:rPr>
        <w:t>采购人</w:t>
      </w:r>
      <w:r w:rsidR="00D40C2C" w:rsidRPr="00D21D5B">
        <w:rPr>
          <w:rFonts w:ascii="宋体" w:hAnsi="宋体" w:hint="eastAsia"/>
          <w:color w:val="000000" w:themeColor="text1"/>
          <w:sz w:val="28"/>
        </w:rPr>
        <w:t>布置的各项任务。</w:t>
      </w:r>
    </w:p>
    <w:p w14:paraId="5B952D2D" w14:textId="77777777" w:rsidR="00D40C2C" w:rsidRPr="00D21D5B" w:rsidRDefault="00D21D5B"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（五）</w:t>
      </w:r>
      <w:r w:rsidR="00D40C2C" w:rsidRPr="00D21D5B">
        <w:rPr>
          <w:rFonts w:ascii="宋体" w:hAnsi="宋体" w:hint="eastAsia"/>
          <w:color w:val="000000" w:themeColor="text1"/>
          <w:sz w:val="28"/>
        </w:rPr>
        <w:t>凭吊礼仪服务人员出现以上违纪违规或不配合</w:t>
      </w:r>
      <w:r w:rsidR="00F40AC4">
        <w:rPr>
          <w:rFonts w:ascii="宋体" w:hAnsi="宋体" w:hint="eastAsia"/>
          <w:color w:val="000000" w:themeColor="text1"/>
          <w:sz w:val="28"/>
        </w:rPr>
        <w:t>采购人</w:t>
      </w:r>
      <w:r w:rsidR="00D40C2C" w:rsidRPr="00D21D5B">
        <w:rPr>
          <w:rFonts w:ascii="宋体" w:hAnsi="宋体" w:hint="eastAsia"/>
          <w:color w:val="000000" w:themeColor="text1"/>
          <w:sz w:val="28"/>
        </w:rPr>
        <w:t>工作现象，情节轻者给予相关经济处罚，严重者予以清退，处罚决定与</w:t>
      </w:r>
      <w:r w:rsidR="00F40AC4">
        <w:rPr>
          <w:rFonts w:ascii="宋体" w:hAnsi="宋体" w:hint="eastAsia"/>
          <w:color w:val="000000" w:themeColor="text1"/>
          <w:sz w:val="28"/>
        </w:rPr>
        <w:t>采购人</w:t>
      </w:r>
      <w:r w:rsidR="00D40C2C" w:rsidRPr="00D21D5B">
        <w:rPr>
          <w:rFonts w:ascii="宋体" w:hAnsi="宋体" w:hint="eastAsia"/>
          <w:color w:val="000000" w:themeColor="text1"/>
          <w:sz w:val="28"/>
        </w:rPr>
        <w:t>当月一次结算。</w:t>
      </w:r>
    </w:p>
    <w:p w14:paraId="04F2EDF8" w14:textId="77777777" w:rsidR="00D40C2C" w:rsidRPr="00D40C2C" w:rsidRDefault="00F40AC4" w:rsidP="00D40C2C">
      <w:pPr>
        <w:widowControl/>
        <w:ind w:firstLineChars="202" w:firstLine="568"/>
        <w:jc w:val="left"/>
        <w:rPr>
          <w:rFonts w:ascii="宋体" w:hAnsi="宋体"/>
          <w:b/>
          <w:sz w:val="28"/>
          <w:szCs w:val="28"/>
        </w:rPr>
      </w:pPr>
      <w:r>
        <w:rPr>
          <w:rFonts w:ascii="宋体" w:hAnsi="宋体" w:hint="eastAsia"/>
          <w:b/>
          <w:sz w:val="28"/>
          <w:szCs w:val="28"/>
        </w:rPr>
        <w:t>八</w:t>
      </w:r>
      <w:r w:rsidR="00D40C2C">
        <w:rPr>
          <w:rFonts w:ascii="宋体" w:hAnsi="宋体" w:hint="eastAsia"/>
          <w:b/>
          <w:sz w:val="28"/>
          <w:szCs w:val="28"/>
        </w:rPr>
        <w:t>、</w:t>
      </w:r>
      <w:r w:rsidR="00D40C2C" w:rsidRPr="00D40C2C">
        <w:rPr>
          <w:rFonts w:ascii="宋体" w:hAnsi="宋体" w:hint="eastAsia"/>
          <w:b/>
          <w:sz w:val="28"/>
          <w:szCs w:val="28"/>
        </w:rPr>
        <w:t>报价说明</w:t>
      </w:r>
    </w:p>
    <w:p w14:paraId="769FF5AB" w14:textId="77777777" w:rsidR="00D40C2C" w:rsidRPr="00D40C2C" w:rsidRDefault="001E2F47" w:rsidP="00D40C2C">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（一）</w:t>
      </w:r>
      <w:r w:rsidR="00D40C2C" w:rsidRPr="00D40C2C">
        <w:rPr>
          <w:rFonts w:ascii="宋体" w:hAnsi="宋体" w:hint="eastAsia"/>
          <w:color w:val="000000" w:themeColor="text1"/>
          <w:sz w:val="28"/>
        </w:rPr>
        <w:t>供应商应根据采购文件要求报出完成本项目所需全部费用，包括但不限于人工费、管理费、税金以及其他类似的附随服务所产生的费用和税金等。供应商的任何错漏、优惠、竞争性报价不得作为减轻责任、减少服务、增加收费、降低服务质量的理由。</w:t>
      </w:r>
    </w:p>
    <w:p w14:paraId="71A09243" w14:textId="77777777" w:rsidR="00D21D5B" w:rsidRPr="00D21D5B" w:rsidRDefault="001E2F47" w:rsidP="00D21D5B">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（二）</w:t>
      </w:r>
      <w:r w:rsidR="00D21D5B">
        <w:rPr>
          <w:rFonts w:ascii="宋体" w:hAnsi="宋体" w:hint="eastAsia"/>
          <w:color w:val="000000" w:themeColor="text1"/>
          <w:sz w:val="28"/>
        </w:rPr>
        <w:t>成交供应商</w:t>
      </w:r>
      <w:r w:rsidR="00D21D5B" w:rsidRPr="00D21D5B">
        <w:rPr>
          <w:rFonts w:ascii="宋体" w:hAnsi="宋体" w:hint="eastAsia"/>
          <w:color w:val="000000" w:themeColor="text1"/>
          <w:sz w:val="28"/>
        </w:rPr>
        <w:t>应按照国家及南京市有关规定与凭吊礼仪服务人员签订相关保障合同，其后勤保障训练费、器材费、服装费（含12套凭吊礼仪服装）等均</w:t>
      </w:r>
      <w:proofErr w:type="gramStart"/>
      <w:r w:rsidR="00D21D5B" w:rsidRPr="00D21D5B">
        <w:rPr>
          <w:rFonts w:ascii="宋体" w:hAnsi="宋体" w:hint="eastAsia"/>
          <w:color w:val="000000" w:themeColor="text1"/>
          <w:sz w:val="28"/>
        </w:rPr>
        <w:t>由</w:t>
      </w:r>
      <w:r w:rsidR="00D21D5B">
        <w:rPr>
          <w:rFonts w:ascii="宋体" w:hAnsi="宋体" w:hint="eastAsia"/>
          <w:color w:val="000000" w:themeColor="text1"/>
          <w:sz w:val="28"/>
        </w:rPr>
        <w:t>成交</w:t>
      </w:r>
      <w:proofErr w:type="gramEnd"/>
      <w:r w:rsidR="00D21D5B">
        <w:rPr>
          <w:rFonts w:ascii="宋体" w:hAnsi="宋体" w:hint="eastAsia"/>
          <w:color w:val="000000" w:themeColor="text1"/>
          <w:sz w:val="28"/>
        </w:rPr>
        <w:t>供应商</w:t>
      </w:r>
      <w:r w:rsidR="00D21D5B" w:rsidRPr="00D21D5B">
        <w:rPr>
          <w:rFonts w:ascii="宋体" w:hAnsi="宋体" w:hint="eastAsia"/>
          <w:color w:val="000000" w:themeColor="text1"/>
          <w:sz w:val="28"/>
        </w:rPr>
        <w:t>支付。</w:t>
      </w:r>
    </w:p>
    <w:p w14:paraId="3817F8F8" w14:textId="77777777" w:rsidR="00D40C2C" w:rsidRPr="00D40C2C" w:rsidRDefault="00F40AC4" w:rsidP="00D40C2C">
      <w:pPr>
        <w:widowControl/>
        <w:ind w:firstLineChars="202" w:firstLine="568"/>
        <w:jc w:val="left"/>
        <w:rPr>
          <w:rFonts w:ascii="宋体" w:hAnsi="宋体"/>
          <w:b/>
          <w:sz w:val="28"/>
          <w:szCs w:val="28"/>
        </w:rPr>
      </w:pPr>
      <w:r>
        <w:rPr>
          <w:rFonts w:ascii="宋体" w:hAnsi="宋体" w:hint="eastAsia"/>
          <w:b/>
          <w:sz w:val="28"/>
          <w:szCs w:val="28"/>
        </w:rPr>
        <w:t>九</w:t>
      </w:r>
      <w:r w:rsidR="00D40C2C" w:rsidRPr="00D40C2C">
        <w:rPr>
          <w:rFonts w:ascii="宋体" w:hAnsi="宋体" w:hint="eastAsia"/>
          <w:b/>
          <w:sz w:val="28"/>
          <w:szCs w:val="28"/>
        </w:rPr>
        <w:t>、付款条件</w:t>
      </w:r>
    </w:p>
    <w:p w14:paraId="46FA0522" w14:textId="0F1386FA" w:rsidR="00AF51E6" w:rsidRDefault="00AF51E6" w:rsidP="00AF51E6">
      <w:pPr>
        <w:spacing w:line="560" w:lineRule="exact"/>
        <w:ind w:firstLineChars="200" w:firstLine="560"/>
        <w:rPr>
          <w:rFonts w:ascii="宋体" w:hAnsi="宋体"/>
          <w:color w:val="000000" w:themeColor="text1"/>
          <w:sz w:val="28"/>
        </w:rPr>
      </w:pPr>
      <w:r w:rsidRPr="00C5773C">
        <w:rPr>
          <w:rFonts w:ascii="宋体" w:hAnsi="宋体" w:hint="eastAsia"/>
          <w:sz w:val="28"/>
        </w:rPr>
        <w:t>每季度考核结束后（遇节假日顺延）</w:t>
      </w:r>
      <w:r w:rsidRPr="00C5773C">
        <w:rPr>
          <w:rFonts w:ascii="宋体" w:hAnsi="宋体" w:hint="eastAsia"/>
          <w:sz w:val="28"/>
          <w:u w:val="single"/>
        </w:rPr>
        <w:t xml:space="preserve"> </w:t>
      </w:r>
      <w:r w:rsidRPr="00C5773C">
        <w:rPr>
          <w:rFonts w:ascii="宋体" w:hAnsi="宋体"/>
          <w:sz w:val="28"/>
          <w:u w:val="single"/>
        </w:rPr>
        <w:t xml:space="preserve">  </w:t>
      </w:r>
      <w:r w:rsidRPr="00C5773C">
        <w:rPr>
          <w:rFonts w:ascii="宋体" w:hAnsi="宋体" w:hint="eastAsia"/>
          <w:sz w:val="28"/>
        </w:rPr>
        <w:t>日内，采购人按该季度费用的92%支付凭吊礼仪服务费用，每季度</w:t>
      </w:r>
      <w:r w:rsidRPr="00C5773C">
        <w:rPr>
          <w:rFonts w:ascii="宋体" w:hAnsi="宋体" w:hint="eastAsia"/>
          <w:color w:val="000000" w:themeColor="text1"/>
          <w:sz w:val="28"/>
        </w:rPr>
        <w:t>剩余8%</w:t>
      </w:r>
      <w:r w:rsidRPr="00D40C2C">
        <w:rPr>
          <w:rFonts w:ascii="宋体" w:hAnsi="宋体" w:hint="eastAsia"/>
          <w:color w:val="000000" w:themeColor="text1"/>
          <w:sz w:val="28"/>
        </w:rPr>
        <w:t>为年终考核经费，</w:t>
      </w:r>
      <w:r w:rsidRPr="00D40C2C">
        <w:rPr>
          <w:rFonts w:ascii="宋体" w:hAnsi="宋体" w:hint="eastAsia"/>
          <w:color w:val="000000" w:themeColor="text1"/>
          <w:sz w:val="28"/>
        </w:rPr>
        <w:lastRenderedPageBreak/>
        <w:t>待考核结束后，扣除考核扣分对应扣除款项后，30日内支付考核余款。</w:t>
      </w:r>
    </w:p>
    <w:p w14:paraId="00A3C631" w14:textId="50298882" w:rsidR="00AF51E6" w:rsidRPr="00D40C2C" w:rsidRDefault="00AF51E6" w:rsidP="00952406">
      <w:pPr>
        <w:spacing w:line="560" w:lineRule="exact"/>
        <w:ind w:firstLineChars="200" w:firstLine="560"/>
        <w:rPr>
          <w:rFonts w:ascii="宋体" w:hAnsi="宋体"/>
          <w:color w:val="000000" w:themeColor="text1"/>
          <w:sz w:val="28"/>
        </w:rPr>
      </w:pPr>
      <w:r w:rsidRPr="00C5773C">
        <w:rPr>
          <w:rFonts w:ascii="宋体" w:hAnsi="宋体" w:hint="eastAsia"/>
          <w:color w:val="000000" w:themeColor="text1"/>
          <w:sz w:val="28"/>
        </w:rPr>
        <w:t>付款前成交供应商需提供</w:t>
      </w:r>
      <w:r w:rsidR="002B14D3" w:rsidRPr="00C5773C">
        <w:rPr>
          <w:rFonts w:ascii="宋体" w:hAnsi="宋体" w:hint="eastAsia"/>
          <w:color w:val="000000" w:themeColor="text1"/>
          <w:sz w:val="28"/>
        </w:rPr>
        <w:t>等额</w:t>
      </w:r>
      <w:r w:rsidR="00952406" w:rsidRPr="00C5773C">
        <w:rPr>
          <w:rFonts w:ascii="宋体" w:hAnsi="宋体" w:hint="eastAsia"/>
          <w:color w:val="000000" w:themeColor="text1"/>
          <w:sz w:val="28"/>
        </w:rPr>
        <w:t>增值税普通发票或符合财政要求的相关票据</w:t>
      </w:r>
      <w:r w:rsidRPr="00C5773C">
        <w:rPr>
          <w:rFonts w:ascii="宋体" w:hAnsi="宋体" w:hint="eastAsia"/>
          <w:color w:val="000000" w:themeColor="text1"/>
          <w:sz w:val="28"/>
        </w:rPr>
        <w:t>，否则，采购人有权拒绝付款。</w:t>
      </w:r>
    </w:p>
    <w:p w14:paraId="2D66F51E" w14:textId="77777777" w:rsidR="00D40C2C" w:rsidRPr="00D40C2C" w:rsidRDefault="00F40AC4" w:rsidP="00D40C2C">
      <w:pPr>
        <w:widowControl/>
        <w:ind w:firstLineChars="202" w:firstLine="568"/>
        <w:jc w:val="left"/>
        <w:rPr>
          <w:rFonts w:ascii="宋体" w:hAnsi="宋体"/>
          <w:b/>
          <w:sz w:val="28"/>
          <w:szCs w:val="28"/>
        </w:rPr>
      </w:pPr>
      <w:r>
        <w:rPr>
          <w:rFonts w:ascii="宋体" w:hAnsi="宋体" w:hint="eastAsia"/>
          <w:b/>
          <w:sz w:val="28"/>
          <w:szCs w:val="28"/>
        </w:rPr>
        <w:t>十</w:t>
      </w:r>
      <w:r w:rsidR="00D40C2C" w:rsidRPr="00D40C2C">
        <w:rPr>
          <w:rFonts w:ascii="宋体" w:hAnsi="宋体" w:hint="eastAsia"/>
          <w:b/>
          <w:sz w:val="28"/>
          <w:szCs w:val="28"/>
        </w:rPr>
        <w:t>、验收方式</w:t>
      </w:r>
    </w:p>
    <w:p w14:paraId="61D65996" w14:textId="77777777" w:rsidR="00DD558D" w:rsidRPr="00DD558D" w:rsidRDefault="00DD558D" w:rsidP="00DD558D">
      <w:pPr>
        <w:spacing w:line="560" w:lineRule="exact"/>
        <w:ind w:firstLineChars="200" w:firstLine="560"/>
        <w:rPr>
          <w:rFonts w:ascii="宋体" w:hAnsi="宋体"/>
          <w:color w:val="000000" w:themeColor="text1"/>
          <w:sz w:val="28"/>
        </w:rPr>
      </w:pPr>
      <w:r w:rsidRPr="007F36F9">
        <w:rPr>
          <w:rFonts w:ascii="宋体" w:hAnsi="宋体" w:hint="eastAsia"/>
          <w:color w:val="000000" w:themeColor="text1"/>
          <w:sz w:val="28"/>
        </w:rPr>
        <w:t>对凭吊礼仪服务人员的日常工作进行</w:t>
      </w:r>
      <w:r w:rsidRPr="00A76536">
        <w:rPr>
          <w:rFonts w:ascii="宋体" w:hAnsi="宋体" w:hint="eastAsia"/>
          <w:color w:val="000000" w:themeColor="text1"/>
          <w:sz w:val="28"/>
        </w:rPr>
        <w:t>考核，考核按</w:t>
      </w:r>
      <w:r w:rsidR="000E7A77" w:rsidRPr="00A76536">
        <w:rPr>
          <w:rFonts w:ascii="宋体" w:hAnsi="宋体" w:hint="eastAsia"/>
          <w:color w:val="000000" w:themeColor="text1"/>
          <w:sz w:val="28"/>
        </w:rPr>
        <w:t>《南京市雨花台烈士陵园管理局凭吊礼仪服务外包考核办法（试行）》</w:t>
      </w:r>
      <w:r w:rsidRPr="007F36F9">
        <w:rPr>
          <w:rFonts w:ascii="宋体" w:hAnsi="宋体" w:hint="eastAsia"/>
          <w:color w:val="000000" w:themeColor="text1"/>
          <w:sz w:val="28"/>
        </w:rPr>
        <w:t>执行。</w:t>
      </w:r>
    </w:p>
    <w:p w14:paraId="7737B996" w14:textId="77777777" w:rsidR="004B2D8C" w:rsidRDefault="00BD3ABA" w:rsidP="00A76536">
      <w:pPr>
        <w:pStyle w:val="2"/>
        <w:rPr>
          <w:rFonts w:ascii="宋体" w:hAnsi="宋体"/>
          <w:color w:val="000000" w:themeColor="text1"/>
        </w:rPr>
      </w:pPr>
      <w:r w:rsidRPr="00D40C2C">
        <w:rPr>
          <w:rFonts w:ascii="宋体" w:hAnsi="宋体"/>
          <w:color w:val="000000" w:themeColor="text1"/>
          <w:sz w:val="28"/>
        </w:rPr>
        <w:br w:type="page"/>
      </w:r>
      <w:bookmarkStart w:id="23" w:name="_Toc87632153"/>
      <w:r w:rsidRPr="00A76536">
        <w:rPr>
          <w:rFonts w:ascii="宋体" w:hAnsi="宋体" w:hint="eastAsia"/>
          <w:color w:val="000000"/>
        </w:rPr>
        <w:lastRenderedPageBreak/>
        <w:t>第四章、合同条款前附表</w:t>
      </w:r>
      <w:bookmarkEnd w:id="22"/>
      <w:bookmarkEnd w:id="23"/>
    </w:p>
    <w:tbl>
      <w:tblPr>
        <w:tblW w:w="83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410"/>
      </w:tblGrid>
      <w:tr w:rsidR="004B2D8C" w14:paraId="7F4FCE21" w14:textId="77777777">
        <w:tc>
          <w:tcPr>
            <w:tcW w:w="945" w:type="dxa"/>
            <w:tcBorders>
              <w:top w:val="single" w:sz="4" w:space="0" w:color="auto"/>
              <w:left w:val="single" w:sz="4" w:space="0" w:color="auto"/>
              <w:bottom w:val="single" w:sz="4" w:space="0" w:color="auto"/>
              <w:right w:val="single" w:sz="4" w:space="0" w:color="auto"/>
            </w:tcBorders>
            <w:shd w:val="pct10" w:color="auto" w:fill="FFFFFF"/>
          </w:tcPr>
          <w:p w14:paraId="2FD7B77D" w14:textId="77777777" w:rsidR="004B2D8C" w:rsidRDefault="00BD3ABA">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7410" w:type="dxa"/>
            <w:tcBorders>
              <w:top w:val="single" w:sz="4" w:space="0" w:color="auto"/>
              <w:left w:val="single" w:sz="4" w:space="0" w:color="auto"/>
              <w:bottom w:val="single" w:sz="4" w:space="0" w:color="auto"/>
              <w:right w:val="single" w:sz="4" w:space="0" w:color="auto"/>
            </w:tcBorders>
            <w:shd w:val="pct10" w:color="auto" w:fill="FFFFFF"/>
          </w:tcPr>
          <w:p w14:paraId="01A703F7" w14:textId="77777777" w:rsidR="004B2D8C" w:rsidRDefault="00BD3ABA">
            <w:pPr>
              <w:jc w:val="center"/>
              <w:rPr>
                <w:rFonts w:ascii="宋体" w:hAnsi="宋体"/>
                <w:b/>
                <w:color w:val="000000" w:themeColor="text1"/>
                <w:sz w:val="28"/>
                <w:szCs w:val="28"/>
              </w:rPr>
            </w:pPr>
            <w:r>
              <w:rPr>
                <w:rFonts w:ascii="宋体" w:hAnsi="宋体" w:hint="eastAsia"/>
                <w:b/>
                <w:color w:val="000000" w:themeColor="text1"/>
                <w:sz w:val="28"/>
                <w:szCs w:val="28"/>
              </w:rPr>
              <w:t>内      容</w:t>
            </w:r>
          </w:p>
        </w:tc>
      </w:tr>
      <w:tr w:rsidR="004B2D8C" w14:paraId="29811498" w14:textId="77777777">
        <w:trPr>
          <w:trHeight w:val="2039"/>
        </w:trPr>
        <w:tc>
          <w:tcPr>
            <w:tcW w:w="945" w:type="dxa"/>
            <w:tcBorders>
              <w:top w:val="single" w:sz="4" w:space="0" w:color="auto"/>
              <w:left w:val="single" w:sz="4" w:space="0" w:color="auto"/>
              <w:bottom w:val="single" w:sz="4" w:space="0" w:color="auto"/>
              <w:right w:val="single" w:sz="4" w:space="0" w:color="auto"/>
            </w:tcBorders>
            <w:vAlign w:val="center"/>
          </w:tcPr>
          <w:p w14:paraId="33A3B90F" w14:textId="77777777" w:rsidR="004B2D8C" w:rsidRDefault="00BD3ABA">
            <w:pPr>
              <w:jc w:val="center"/>
              <w:rPr>
                <w:rFonts w:ascii="宋体" w:hAnsi="宋体"/>
                <w:color w:val="000000" w:themeColor="text1"/>
                <w:sz w:val="28"/>
                <w:szCs w:val="28"/>
              </w:rPr>
            </w:pPr>
            <w:r>
              <w:rPr>
                <w:rFonts w:ascii="宋体" w:hAnsi="宋体" w:hint="eastAsia"/>
                <w:color w:val="000000" w:themeColor="text1"/>
                <w:sz w:val="28"/>
                <w:szCs w:val="28"/>
              </w:rPr>
              <w:t>1</w:t>
            </w:r>
          </w:p>
        </w:tc>
        <w:tc>
          <w:tcPr>
            <w:tcW w:w="7410" w:type="dxa"/>
            <w:tcBorders>
              <w:top w:val="single" w:sz="4" w:space="0" w:color="auto"/>
              <w:left w:val="single" w:sz="4" w:space="0" w:color="auto"/>
              <w:bottom w:val="single" w:sz="4" w:space="0" w:color="auto"/>
              <w:right w:val="single" w:sz="4" w:space="0" w:color="auto"/>
            </w:tcBorders>
            <w:vAlign w:val="center"/>
          </w:tcPr>
          <w:p w14:paraId="2AFF3736" w14:textId="77777777" w:rsidR="004B2D8C" w:rsidRDefault="00BD3ABA">
            <w:pPr>
              <w:spacing w:line="560" w:lineRule="exact"/>
              <w:rPr>
                <w:rFonts w:ascii="宋体" w:hAnsi="宋体"/>
                <w:color w:val="000000" w:themeColor="text1"/>
                <w:sz w:val="28"/>
                <w:szCs w:val="28"/>
              </w:rPr>
            </w:pPr>
            <w:r>
              <w:rPr>
                <w:rFonts w:ascii="宋体" w:hAnsi="宋体" w:hint="eastAsia"/>
                <w:color w:val="000000" w:themeColor="text1"/>
                <w:sz w:val="28"/>
                <w:szCs w:val="28"/>
              </w:rPr>
              <w:t>服务款项应按下列条件支付：</w:t>
            </w:r>
          </w:p>
          <w:p w14:paraId="1BF5E664" w14:textId="77777777" w:rsidR="004B2D8C" w:rsidRDefault="00BD3ABA">
            <w:pPr>
              <w:pStyle w:val="af3"/>
              <w:spacing w:line="560" w:lineRule="exact"/>
              <w:ind w:rightChars="200" w:right="420" w:firstLineChars="0" w:firstLine="0"/>
              <w:rPr>
                <w:rFonts w:ascii="宋体" w:hAnsi="宋体"/>
                <w:color w:val="000000" w:themeColor="text1"/>
                <w:sz w:val="28"/>
                <w:szCs w:val="28"/>
              </w:rPr>
            </w:pPr>
            <w:r>
              <w:rPr>
                <w:rFonts w:ascii="宋体" w:hAnsi="宋体" w:hint="eastAsia"/>
                <w:color w:val="000000" w:themeColor="text1"/>
                <w:sz w:val="28"/>
                <w:szCs w:val="28"/>
              </w:rPr>
              <w:t>1、供应商须完全履行合同，采购人按工作量支付费用。</w:t>
            </w:r>
          </w:p>
          <w:p w14:paraId="439440A7" w14:textId="77777777" w:rsidR="004B2D8C" w:rsidRDefault="00BD3ABA">
            <w:pPr>
              <w:spacing w:line="560" w:lineRule="exact"/>
              <w:ind w:leftChars="-11" w:left="-23" w:rightChars="200" w:right="420" w:firstLineChars="8" w:firstLine="22"/>
              <w:rPr>
                <w:rFonts w:ascii="宋体" w:hAnsi="宋体"/>
                <w:color w:val="000000" w:themeColor="text1"/>
                <w:sz w:val="28"/>
                <w:szCs w:val="28"/>
              </w:rPr>
            </w:pPr>
            <w:r>
              <w:rPr>
                <w:rFonts w:ascii="宋体" w:hAnsi="宋体" w:hint="eastAsia"/>
                <w:color w:val="000000" w:themeColor="text1"/>
                <w:sz w:val="28"/>
                <w:szCs w:val="28"/>
              </w:rPr>
              <w:t>2、采购单位</w:t>
            </w:r>
            <w:r>
              <w:rPr>
                <w:rFonts w:ascii="宋体" w:hAnsi="宋体" w:hint="eastAsia"/>
                <w:color w:val="000000" w:themeColor="text1"/>
                <w:sz w:val="28"/>
              </w:rPr>
              <w:t>可根据实际需要按采购单价增加采购数量。</w:t>
            </w:r>
          </w:p>
        </w:tc>
      </w:tr>
      <w:tr w:rsidR="004B2D8C" w14:paraId="5DD89DE6" w14:textId="77777777">
        <w:trPr>
          <w:trHeight w:val="678"/>
        </w:trPr>
        <w:tc>
          <w:tcPr>
            <w:tcW w:w="945" w:type="dxa"/>
            <w:tcBorders>
              <w:top w:val="single" w:sz="4" w:space="0" w:color="auto"/>
              <w:left w:val="single" w:sz="4" w:space="0" w:color="auto"/>
              <w:bottom w:val="single" w:sz="4" w:space="0" w:color="auto"/>
              <w:right w:val="single" w:sz="4" w:space="0" w:color="auto"/>
            </w:tcBorders>
            <w:vAlign w:val="center"/>
          </w:tcPr>
          <w:p w14:paraId="57FFE176" w14:textId="77777777" w:rsidR="004B2D8C" w:rsidRDefault="00BD3ABA">
            <w:pPr>
              <w:jc w:val="center"/>
              <w:rPr>
                <w:rFonts w:ascii="宋体" w:hAnsi="宋体"/>
                <w:color w:val="000000" w:themeColor="text1"/>
                <w:sz w:val="28"/>
                <w:szCs w:val="28"/>
                <w:shd w:val="pct10" w:color="auto" w:fill="FFFFFF"/>
              </w:rPr>
            </w:pPr>
            <w:r>
              <w:rPr>
                <w:rFonts w:ascii="宋体" w:hAnsi="宋体" w:hint="eastAsia"/>
                <w:color w:val="000000" w:themeColor="text1"/>
                <w:sz w:val="28"/>
                <w:szCs w:val="28"/>
              </w:rPr>
              <w:t>2</w:t>
            </w:r>
          </w:p>
        </w:tc>
        <w:tc>
          <w:tcPr>
            <w:tcW w:w="7410" w:type="dxa"/>
            <w:tcBorders>
              <w:top w:val="single" w:sz="4" w:space="0" w:color="auto"/>
              <w:left w:val="single" w:sz="4" w:space="0" w:color="auto"/>
              <w:bottom w:val="single" w:sz="4" w:space="0" w:color="auto"/>
              <w:right w:val="single" w:sz="4" w:space="0" w:color="auto"/>
            </w:tcBorders>
            <w:vAlign w:val="center"/>
          </w:tcPr>
          <w:p w14:paraId="0E794855" w14:textId="56CEDC8F" w:rsidR="004B2D8C" w:rsidRPr="00F40AC4" w:rsidRDefault="00BD3ABA" w:rsidP="003578FB">
            <w:pPr>
              <w:tabs>
                <w:tab w:val="left" w:pos="425"/>
              </w:tabs>
              <w:autoSpaceDE w:val="0"/>
              <w:autoSpaceDN w:val="0"/>
              <w:adjustRightInd w:val="0"/>
              <w:spacing w:line="240" w:lineRule="atLeast"/>
              <w:rPr>
                <w:rFonts w:ascii="宋体" w:hAnsi="宋体"/>
                <w:color w:val="000000" w:themeColor="text1"/>
                <w:sz w:val="28"/>
                <w:szCs w:val="28"/>
              </w:rPr>
            </w:pPr>
            <w:r>
              <w:rPr>
                <w:rFonts w:ascii="宋体" w:hAnsi="宋体" w:hint="eastAsia"/>
                <w:color w:val="000000" w:themeColor="text1"/>
                <w:sz w:val="28"/>
              </w:rPr>
              <w:t>合同期限：</w:t>
            </w:r>
            <w:r w:rsidR="007F36F9" w:rsidRPr="00D40C2C">
              <w:rPr>
                <w:rFonts w:ascii="宋体" w:hAnsi="宋体" w:hint="eastAsia"/>
                <w:color w:val="000000" w:themeColor="text1"/>
                <w:sz w:val="28"/>
              </w:rPr>
              <w:t>自合同签订，接采购人通知正式进场起二</w:t>
            </w:r>
            <w:r w:rsidR="007F36F9" w:rsidRPr="007F36F9">
              <w:rPr>
                <w:rFonts w:ascii="宋体" w:hAnsi="宋体" w:hint="eastAsia"/>
                <w:color w:val="000000" w:themeColor="text1"/>
                <w:sz w:val="28"/>
              </w:rPr>
              <w:t>年（即2022年1月1日至2023年12月31日）。</w:t>
            </w:r>
          </w:p>
        </w:tc>
      </w:tr>
      <w:tr w:rsidR="004B2D8C" w14:paraId="110A6491" w14:textId="77777777">
        <w:trPr>
          <w:trHeight w:val="2039"/>
        </w:trPr>
        <w:tc>
          <w:tcPr>
            <w:tcW w:w="945" w:type="dxa"/>
            <w:tcBorders>
              <w:top w:val="single" w:sz="4" w:space="0" w:color="auto"/>
              <w:left w:val="single" w:sz="4" w:space="0" w:color="auto"/>
              <w:bottom w:val="single" w:sz="4" w:space="0" w:color="auto"/>
              <w:right w:val="single" w:sz="4" w:space="0" w:color="auto"/>
            </w:tcBorders>
            <w:vAlign w:val="center"/>
          </w:tcPr>
          <w:p w14:paraId="5A2E6329" w14:textId="77777777" w:rsidR="004B2D8C" w:rsidRDefault="00BD3ABA">
            <w:pPr>
              <w:jc w:val="center"/>
              <w:rPr>
                <w:rFonts w:ascii="宋体" w:hAnsi="宋体"/>
                <w:color w:val="000000" w:themeColor="text1"/>
                <w:sz w:val="28"/>
                <w:szCs w:val="28"/>
              </w:rPr>
            </w:pPr>
            <w:r>
              <w:rPr>
                <w:rFonts w:ascii="宋体" w:hAnsi="宋体" w:hint="eastAsia"/>
                <w:color w:val="000000" w:themeColor="text1"/>
                <w:sz w:val="28"/>
                <w:szCs w:val="28"/>
              </w:rPr>
              <w:t>3</w:t>
            </w:r>
          </w:p>
        </w:tc>
        <w:tc>
          <w:tcPr>
            <w:tcW w:w="7410" w:type="dxa"/>
            <w:tcBorders>
              <w:top w:val="single" w:sz="4" w:space="0" w:color="auto"/>
              <w:left w:val="single" w:sz="4" w:space="0" w:color="auto"/>
              <w:bottom w:val="single" w:sz="4" w:space="0" w:color="auto"/>
              <w:right w:val="single" w:sz="4" w:space="0" w:color="auto"/>
            </w:tcBorders>
            <w:vAlign w:val="center"/>
          </w:tcPr>
          <w:p w14:paraId="409EF73B" w14:textId="77777777"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成交供应商违约责任：</w:t>
            </w:r>
          </w:p>
          <w:p w14:paraId="2D7F7C62" w14:textId="77777777"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（1）不履行合同，采购人有权解除合同。如采购人还有其他损失，</w:t>
            </w:r>
            <w:proofErr w:type="gramStart"/>
            <w:r>
              <w:rPr>
                <w:rFonts w:ascii="宋体" w:hAnsi="宋体" w:hint="eastAsia"/>
                <w:color w:val="000000" w:themeColor="text1"/>
                <w:sz w:val="28"/>
                <w:szCs w:val="28"/>
              </w:rPr>
              <w:t>由成交供应商予以</w:t>
            </w:r>
            <w:proofErr w:type="gramEnd"/>
            <w:r>
              <w:rPr>
                <w:rFonts w:ascii="宋体" w:hAnsi="宋体" w:hint="eastAsia"/>
                <w:color w:val="000000" w:themeColor="text1"/>
                <w:sz w:val="28"/>
                <w:szCs w:val="28"/>
              </w:rPr>
              <w:t>赔偿。</w:t>
            </w:r>
          </w:p>
          <w:p w14:paraId="0ED38F4D" w14:textId="77777777"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（2）履行义务不符合合同的约定，采购人有权选择扣减相应合同款或要求成交供应商重新</w:t>
            </w:r>
            <w:r w:rsidR="00DA652C">
              <w:rPr>
                <w:rFonts w:ascii="宋体" w:hAnsi="宋体" w:hint="eastAsia"/>
                <w:color w:val="000000" w:themeColor="text1"/>
                <w:sz w:val="28"/>
                <w:szCs w:val="28"/>
              </w:rPr>
              <w:t>履行</w:t>
            </w:r>
            <w:r>
              <w:rPr>
                <w:rFonts w:ascii="宋体" w:hAnsi="宋体" w:hint="eastAsia"/>
                <w:color w:val="000000" w:themeColor="text1"/>
                <w:sz w:val="28"/>
                <w:szCs w:val="28"/>
              </w:rPr>
              <w:t>。</w:t>
            </w:r>
          </w:p>
          <w:p w14:paraId="652D2C53" w14:textId="77777777"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（3）由于成交供应商原因造成采购人损失，应承担赔偿损失责任。</w:t>
            </w:r>
          </w:p>
        </w:tc>
      </w:tr>
    </w:tbl>
    <w:p w14:paraId="56C0BE2E" w14:textId="77777777" w:rsidR="004B2D8C" w:rsidRDefault="004B2D8C">
      <w:pPr>
        <w:rPr>
          <w:rFonts w:ascii="宋体" w:hAnsi="宋体"/>
          <w:color w:val="000000" w:themeColor="text1"/>
        </w:rPr>
      </w:pPr>
    </w:p>
    <w:p w14:paraId="306ED47F" w14:textId="77777777" w:rsidR="00A76536" w:rsidRDefault="00BD3ABA" w:rsidP="00A76536">
      <w:pPr>
        <w:pStyle w:val="2"/>
        <w:rPr>
          <w:rFonts w:ascii="宋体" w:hAnsi="宋体"/>
          <w:color w:val="000000"/>
        </w:rPr>
      </w:pPr>
      <w:r>
        <w:rPr>
          <w:rFonts w:ascii="宋体" w:hAnsi="宋体"/>
          <w:color w:val="000000" w:themeColor="text1"/>
        </w:rPr>
        <w:br w:type="page"/>
      </w:r>
      <w:bookmarkStart w:id="24" w:name="_Toc21790301"/>
      <w:bookmarkStart w:id="25" w:name="_Toc8646881"/>
      <w:bookmarkStart w:id="26" w:name="_Toc21854459"/>
      <w:bookmarkStart w:id="27" w:name="_Toc449705452"/>
      <w:bookmarkStart w:id="28" w:name="_Toc87632154"/>
      <w:bookmarkStart w:id="29" w:name="_Toc8646860"/>
      <w:bookmarkStart w:id="30" w:name="_Toc21854438"/>
      <w:bookmarkStart w:id="31" w:name="_Toc449705453"/>
      <w:r w:rsidR="00A76536">
        <w:rPr>
          <w:rFonts w:ascii="宋体" w:hAnsi="宋体"/>
          <w:color w:val="000000"/>
        </w:rPr>
        <w:lastRenderedPageBreak/>
        <w:t>第</w:t>
      </w:r>
      <w:r w:rsidR="00A76536">
        <w:rPr>
          <w:rFonts w:ascii="宋体" w:hAnsi="宋体" w:hint="eastAsia"/>
          <w:color w:val="000000"/>
        </w:rPr>
        <w:t>五章、合同格式</w:t>
      </w:r>
      <w:bookmarkEnd w:id="24"/>
      <w:bookmarkEnd w:id="25"/>
      <w:bookmarkEnd w:id="26"/>
      <w:bookmarkEnd w:id="27"/>
      <w:bookmarkEnd w:id="28"/>
    </w:p>
    <w:p w14:paraId="26DAD831" w14:textId="77777777" w:rsidR="00A76536" w:rsidRDefault="00A76536" w:rsidP="00A76536">
      <w:pPr>
        <w:rPr>
          <w:rFonts w:ascii="宋体" w:hAnsi="宋体"/>
          <w:color w:val="000000"/>
        </w:rPr>
      </w:pPr>
    </w:p>
    <w:p w14:paraId="34A4914A" w14:textId="77777777" w:rsidR="00A76536" w:rsidRDefault="00A76536" w:rsidP="00A76536">
      <w:pPr>
        <w:rPr>
          <w:rFonts w:ascii="宋体" w:hAnsi="宋体"/>
          <w:color w:val="000000"/>
        </w:rPr>
      </w:pPr>
    </w:p>
    <w:p w14:paraId="28669448" w14:textId="77777777" w:rsidR="00A76536" w:rsidRDefault="00A76536" w:rsidP="00A76536">
      <w:pPr>
        <w:rPr>
          <w:rFonts w:ascii="宋体" w:hAnsi="宋体"/>
          <w:color w:val="000000"/>
        </w:rPr>
      </w:pPr>
    </w:p>
    <w:p w14:paraId="0253642E" w14:textId="77777777" w:rsidR="00A76536" w:rsidRDefault="00A76536" w:rsidP="00A76536">
      <w:pPr>
        <w:rPr>
          <w:rFonts w:ascii="宋体" w:hAnsi="宋体"/>
          <w:color w:val="000000"/>
        </w:rPr>
      </w:pPr>
    </w:p>
    <w:bookmarkEnd w:id="29"/>
    <w:bookmarkEnd w:id="30"/>
    <w:p w14:paraId="5436D9E7" w14:textId="77777777" w:rsidR="00A76536" w:rsidRDefault="00A76536" w:rsidP="00A76536">
      <w:pPr>
        <w:jc w:val="center"/>
        <w:rPr>
          <w:rFonts w:ascii="宋体" w:hAnsi="宋体"/>
          <w:b/>
          <w:color w:val="000000"/>
          <w:sz w:val="36"/>
          <w:szCs w:val="36"/>
        </w:rPr>
      </w:pPr>
      <w:r w:rsidRPr="00F40AC4">
        <w:rPr>
          <w:rFonts w:ascii="宋体" w:hAnsi="宋体" w:hint="eastAsia"/>
          <w:b/>
          <w:color w:val="000000"/>
          <w:sz w:val="36"/>
          <w:szCs w:val="36"/>
        </w:rPr>
        <w:t>雨花台烈士陵园凭吊礼仪服务采购项目</w:t>
      </w:r>
    </w:p>
    <w:p w14:paraId="57525EAB" w14:textId="77777777" w:rsidR="00A76536" w:rsidRDefault="00A76536" w:rsidP="00A76536">
      <w:pPr>
        <w:jc w:val="center"/>
        <w:rPr>
          <w:rFonts w:ascii="宋体" w:hAnsi="宋体"/>
          <w:b/>
          <w:color w:val="000000"/>
          <w:sz w:val="36"/>
          <w:szCs w:val="36"/>
        </w:rPr>
      </w:pPr>
      <w:r>
        <w:rPr>
          <w:rFonts w:ascii="宋体" w:hAnsi="宋体" w:hint="eastAsia"/>
          <w:b/>
          <w:color w:val="000000"/>
          <w:sz w:val="36"/>
          <w:szCs w:val="36"/>
        </w:rPr>
        <w:t>服务合同</w:t>
      </w:r>
    </w:p>
    <w:p w14:paraId="0E06983F" w14:textId="77777777" w:rsidR="00A76536" w:rsidRDefault="00A76536" w:rsidP="00A76536">
      <w:pPr>
        <w:rPr>
          <w:rFonts w:ascii="宋体" w:hAnsi="宋体"/>
          <w:color w:val="000000"/>
          <w:sz w:val="28"/>
        </w:rPr>
      </w:pPr>
    </w:p>
    <w:p w14:paraId="2E0B5F5C" w14:textId="77777777" w:rsidR="00A76536" w:rsidRDefault="00A76536" w:rsidP="00A76536">
      <w:pPr>
        <w:ind w:firstLineChars="500" w:firstLine="1400"/>
        <w:rPr>
          <w:rFonts w:ascii="宋体" w:hAnsi="宋体"/>
          <w:color w:val="000000"/>
          <w:sz w:val="28"/>
        </w:rPr>
      </w:pPr>
    </w:p>
    <w:p w14:paraId="0556284A" w14:textId="77777777" w:rsidR="00A76536" w:rsidRDefault="00A76536" w:rsidP="00A76536">
      <w:pPr>
        <w:ind w:firstLineChars="500" w:firstLine="1400"/>
        <w:rPr>
          <w:rFonts w:ascii="宋体" w:hAnsi="宋体"/>
          <w:color w:val="000000"/>
          <w:sz w:val="28"/>
        </w:rPr>
      </w:pPr>
    </w:p>
    <w:p w14:paraId="55544685" w14:textId="77777777" w:rsidR="00A76536" w:rsidRDefault="00A76536" w:rsidP="00A76536">
      <w:pPr>
        <w:spacing w:line="560" w:lineRule="exact"/>
        <w:ind w:firstLineChars="150" w:firstLine="420"/>
        <w:rPr>
          <w:rFonts w:ascii="宋体" w:hAnsi="宋体"/>
          <w:color w:val="000000"/>
          <w:sz w:val="28"/>
        </w:rPr>
      </w:pPr>
      <w:r>
        <w:rPr>
          <w:rFonts w:ascii="宋体" w:hAnsi="宋体" w:hint="eastAsia"/>
          <w:color w:val="000000"/>
          <w:sz w:val="28"/>
        </w:rPr>
        <w:t xml:space="preserve">合同编号 ：                                    </w:t>
      </w:r>
    </w:p>
    <w:p w14:paraId="1D223988" w14:textId="77777777" w:rsidR="00A76536" w:rsidRDefault="00A76536" w:rsidP="00A76536">
      <w:pPr>
        <w:spacing w:line="560" w:lineRule="exact"/>
        <w:ind w:firstLineChars="150" w:firstLine="420"/>
        <w:rPr>
          <w:rFonts w:ascii="宋体" w:hAnsi="宋体"/>
          <w:color w:val="000000"/>
          <w:sz w:val="28"/>
        </w:rPr>
      </w:pPr>
      <w:r>
        <w:rPr>
          <w:rFonts w:ascii="宋体" w:hAnsi="宋体" w:hint="eastAsia"/>
          <w:color w:val="000000"/>
          <w:sz w:val="28"/>
        </w:rPr>
        <w:t xml:space="preserve">项目名称 ：                                         </w:t>
      </w:r>
    </w:p>
    <w:p w14:paraId="4505C862" w14:textId="77777777" w:rsidR="00A76536" w:rsidRDefault="00A76536" w:rsidP="00A76536">
      <w:pPr>
        <w:spacing w:line="560" w:lineRule="exact"/>
        <w:ind w:firstLineChars="150" w:firstLine="420"/>
        <w:rPr>
          <w:rFonts w:ascii="宋体" w:hAnsi="宋体"/>
          <w:color w:val="000000"/>
          <w:sz w:val="28"/>
        </w:rPr>
      </w:pPr>
      <w:r>
        <w:rPr>
          <w:rFonts w:ascii="宋体" w:hAnsi="宋体" w:hint="eastAsia"/>
          <w:color w:val="000000"/>
          <w:sz w:val="28"/>
        </w:rPr>
        <w:t xml:space="preserve">采购单位 ：                                 </w:t>
      </w:r>
    </w:p>
    <w:p w14:paraId="09E5375D" w14:textId="77777777" w:rsidR="00A76536" w:rsidRDefault="00A76536" w:rsidP="00A76536">
      <w:pPr>
        <w:spacing w:line="560" w:lineRule="exact"/>
        <w:ind w:firstLineChars="150" w:firstLine="420"/>
        <w:rPr>
          <w:rFonts w:ascii="宋体" w:hAnsi="宋体"/>
          <w:color w:val="000000"/>
          <w:sz w:val="28"/>
        </w:rPr>
      </w:pPr>
      <w:r>
        <w:rPr>
          <w:rFonts w:ascii="宋体" w:hAnsi="宋体" w:hint="eastAsia"/>
          <w:color w:val="000000"/>
          <w:sz w:val="28"/>
        </w:rPr>
        <w:t xml:space="preserve">成交单位 ：                                  </w:t>
      </w:r>
    </w:p>
    <w:p w14:paraId="3989A382" w14:textId="77777777" w:rsidR="00A76536" w:rsidRDefault="00A76536" w:rsidP="00A76536">
      <w:pPr>
        <w:spacing w:line="560" w:lineRule="exact"/>
        <w:ind w:firstLineChars="150" w:firstLine="420"/>
        <w:rPr>
          <w:rFonts w:ascii="宋体" w:hAnsi="宋体"/>
          <w:color w:val="000000"/>
          <w:sz w:val="28"/>
        </w:rPr>
      </w:pPr>
      <w:r>
        <w:rPr>
          <w:rFonts w:ascii="宋体" w:hAnsi="宋体" w:hint="eastAsia"/>
          <w:color w:val="000000"/>
          <w:sz w:val="28"/>
        </w:rPr>
        <w:t>签订日期 ：        年    月    日</w:t>
      </w:r>
    </w:p>
    <w:p w14:paraId="705278F5" w14:textId="77777777" w:rsidR="00A76536" w:rsidRDefault="00A76536" w:rsidP="00A76536">
      <w:pPr>
        <w:rPr>
          <w:rFonts w:ascii="宋体" w:hAnsi="宋体"/>
          <w:color w:val="000000"/>
          <w:sz w:val="28"/>
        </w:rPr>
      </w:pPr>
    </w:p>
    <w:p w14:paraId="26F73AD4" w14:textId="77777777" w:rsidR="00A76536" w:rsidRDefault="00A76536" w:rsidP="00A76536">
      <w:pPr>
        <w:rPr>
          <w:rFonts w:ascii="宋体" w:hAnsi="宋体"/>
          <w:color w:val="000000"/>
          <w:sz w:val="28"/>
        </w:rPr>
      </w:pPr>
    </w:p>
    <w:p w14:paraId="7598992D" w14:textId="77777777" w:rsidR="00A76536" w:rsidRDefault="00A76536" w:rsidP="00A76536">
      <w:pPr>
        <w:rPr>
          <w:rFonts w:ascii="宋体" w:hAnsi="宋体"/>
          <w:color w:val="000000"/>
          <w:sz w:val="28"/>
        </w:rPr>
      </w:pPr>
    </w:p>
    <w:p w14:paraId="7A393C18" w14:textId="77777777" w:rsidR="00A76536" w:rsidRDefault="00A76536" w:rsidP="00A76536">
      <w:pPr>
        <w:rPr>
          <w:rFonts w:ascii="宋体" w:hAnsi="宋体"/>
          <w:color w:val="000000"/>
          <w:sz w:val="32"/>
        </w:rPr>
      </w:pPr>
    </w:p>
    <w:p w14:paraId="00C36287" w14:textId="77777777" w:rsidR="00A76536" w:rsidRPr="00DA652C" w:rsidRDefault="00A76536" w:rsidP="00A76536">
      <w:pPr>
        <w:jc w:val="center"/>
        <w:rPr>
          <w:rFonts w:ascii="宋体" w:hAnsi="宋体"/>
          <w:b/>
          <w:bCs/>
          <w:color w:val="000000"/>
          <w:sz w:val="28"/>
          <w:szCs w:val="21"/>
        </w:rPr>
      </w:pPr>
      <w:r w:rsidRPr="00DA652C">
        <w:rPr>
          <w:rFonts w:ascii="宋体" w:hAnsi="宋体" w:hint="eastAsia"/>
          <w:b/>
          <w:bCs/>
          <w:color w:val="000000"/>
          <w:sz w:val="28"/>
          <w:szCs w:val="21"/>
        </w:rPr>
        <w:t>南京市雨花台烈士陵园管理局</w:t>
      </w:r>
    </w:p>
    <w:p w14:paraId="62A7879E" w14:textId="77777777" w:rsidR="00A76536" w:rsidRDefault="00A76536" w:rsidP="00A76536">
      <w:pPr>
        <w:spacing w:line="560" w:lineRule="exact"/>
        <w:ind w:firstLineChars="200" w:firstLine="560"/>
        <w:rPr>
          <w:rFonts w:asciiTheme="minorEastAsia" w:eastAsiaTheme="minorEastAsia" w:hAnsiTheme="minorEastAsia"/>
          <w:color w:val="000000"/>
          <w:sz w:val="24"/>
        </w:rPr>
      </w:pPr>
      <w:r>
        <w:rPr>
          <w:rFonts w:ascii="宋体" w:hAnsi="宋体" w:hint="eastAsia"/>
          <w:color w:val="000000"/>
          <w:kern w:val="0"/>
          <w:sz w:val="28"/>
        </w:rPr>
        <w:br w:type="page"/>
      </w:r>
      <w:r>
        <w:rPr>
          <w:rFonts w:asciiTheme="minorEastAsia" w:eastAsiaTheme="minorEastAsia" w:hAnsiTheme="minorEastAsia" w:hint="eastAsia"/>
          <w:color w:val="000000"/>
          <w:sz w:val="24"/>
          <w:lang w:val="zh-CN"/>
        </w:rPr>
        <w:lastRenderedPageBreak/>
        <w:t>（</w:t>
      </w:r>
      <w:r>
        <w:rPr>
          <w:rFonts w:asciiTheme="minorEastAsia" w:eastAsiaTheme="minorEastAsia" w:hAnsiTheme="minorEastAsia"/>
          <w:color w:val="000000"/>
          <w:sz w:val="24"/>
          <w:lang w:val="zh-CN"/>
        </w:rPr>
        <w:t>以下为</w:t>
      </w:r>
      <w:r>
        <w:rPr>
          <w:rFonts w:asciiTheme="minorEastAsia" w:eastAsiaTheme="minorEastAsia" w:hAnsiTheme="minorEastAsia" w:hint="eastAsia"/>
          <w:color w:val="000000"/>
          <w:sz w:val="24"/>
          <w:lang w:val="zh-CN"/>
        </w:rPr>
        <w:t>成交</w:t>
      </w:r>
      <w:r>
        <w:rPr>
          <w:rFonts w:asciiTheme="minorEastAsia" w:eastAsiaTheme="minorEastAsia" w:hAnsiTheme="minorEastAsia"/>
          <w:color w:val="000000"/>
          <w:sz w:val="24"/>
          <w:lang w:val="zh-CN"/>
        </w:rPr>
        <w:t>后签订本项目合同的通用条款</w:t>
      </w:r>
      <w:r>
        <w:rPr>
          <w:rFonts w:asciiTheme="minorEastAsia" w:eastAsiaTheme="minorEastAsia" w:hAnsiTheme="minorEastAsia" w:hint="eastAsia"/>
          <w:color w:val="000000"/>
          <w:sz w:val="24"/>
          <w:lang w:val="zh-CN"/>
        </w:rPr>
        <w:t>，成交供应商</w:t>
      </w:r>
      <w:r>
        <w:rPr>
          <w:rFonts w:asciiTheme="minorEastAsia" w:eastAsiaTheme="minorEastAsia" w:hAnsiTheme="minorEastAsia"/>
          <w:color w:val="000000"/>
          <w:sz w:val="24"/>
          <w:lang w:val="zh-CN"/>
        </w:rPr>
        <w:t>不得提出实质性修改</w:t>
      </w:r>
      <w:r>
        <w:rPr>
          <w:rFonts w:asciiTheme="minorEastAsia" w:eastAsiaTheme="minorEastAsia" w:hAnsiTheme="minorEastAsia" w:hint="eastAsia"/>
          <w:color w:val="000000"/>
          <w:sz w:val="24"/>
          <w:lang w:val="zh-CN"/>
        </w:rPr>
        <w:t>，</w:t>
      </w:r>
      <w:r>
        <w:rPr>
          <w:rFonts w:asciiTheme="minorEastAsia" w:eastAsiaTheme="minorEastAsia" w:hAnsiTheme="minorEastAsia"/>
          <w:color w:val="000000"/>
          <w:sz w:val="24"/>
          <w:lang w:val="zh-CN"/>
        </w:rPr>
        <w:t>关于专用条款将由采购人与</w:t>
      </w:r>
      <w:r>
        <w:rPr>
          <w:rFonts w:asciiTheme="minorEastAsia" w:eastAsiaTheme="minorEastAsia" w:hAnsiTheme="minorEastAsia" w:hint="eastAsia"/>
          <w:color w:val="000000"/>
          <w:sz w:val="24"/>
          <w:lang w:val="zh-CN"/>
        </w:rPr>
        <w:t>成交供应商</w:t>
      </w:r>
      <w:r>
        <w:rPr>
          <w:rFonts w:asciiTheme="minorEastAsia" w:eastAsiaTheme="minorEastAsia" w:hAnsiTheme="minorEastAsia"/>
          <w:color w:val="000000"/>
          <w:sz w:val="24"/>
          <w:lang w:val="zh-CN"/>
        </w:rPr>
        <w:t>结合本项目具体情况</w:t>
      </w:r>
      <w:r>
        <w:rPr>
          <w:rFonts w:asciiTheme="minorEastAsia" w:eastAsiaTheme="minorEastAsia" w:hAnsiTheme="minorEastAsia" w:hint="eastAsia"/>
          <w:color w:val="000000"/>
          <w:sz w:val="24"/>
          <w:lang w:val="zh-CN"/>
        </w:rPr>
        <w:t>协商后签订）</w:t>
      </w:r>
    </w:p>
    <w:p w14:paraId="500AA98A" w14:textId="77777777" w:rsidR="00A76536" w:rsidRDefault="00A76536" w:rsidP="00A76536">
      <w:pPr>
        <w:spacing w:line="560" w:lineRule="exact"/>
        <w:ind w:firstLineChars="200" w:firstLine="560"/>
        <w:rPr>
          <w:rFonts w:asciiTheme="minorEastAsia" w:eastAsiaTheme="minorEastAsia" w:hAnsiTheme="minorEastAsia"/>
          <w:color w:val="000000"/>
          <w:sz w:val="28"/>
        </w:rPr>
      </w:pPr>
    </w:p>
    <w:p w14:paraId="44170313" w14:textId="77777777" w:rsidR="00A76536" w:rsidRDefault="00A76536" w:rsidP="00A76536">
      <w:pPr>
        <w:adjustRightInd w:val="0"/>
        <w:snapToGrid w:val="0"/>
        <w:spacing w:line="360" w:lineRule="auto"/>
        <w:ind w:firstLineChars="200" w:firstLine="560"/>
        <w:jc w:val="left"/>
        <w:rPr>
          <w:rFonts w:ascii="宋体" w:hAnsi="宋体"/>
          <w:sz w:val="28"/>
          <w:lang w:val="zh-CN"/>
        </w:rPr>
      </w:pPr>
      <w:r>
        <w:rPr>
          <w:rFonts w:ascii="宋体" w:hAnsi="宋体" w:hint="eastAsia"/>
          <w:sz w:val="28"/>
          <w:lang w:val="zh-CN"/>
        </w:rPr>
        <w:t>合同编号：</w:t>
      </w:r>
    </w:p>
    <w:p w14:paraId="41DDD7FA" w14:textId="77777777" w:rsidR="00A76536" w:rsidRDefault="00A76536" w:rsidP="00A76536">
      <w:pPr>
        <w:adjustRightInd w:val="0"/>
        <w:snapToGrid w:val="0"/>
        <w:spacing w:line="360" w:lineRule="auto"/>
        <w:ind w:firstLineChars="200" w:firstLine="560"/>
        <w:jc w:val="left"/>
        <w:rPr>
          <w:rFonts w:ascii="宋体" w:hAnsi="宋体"/>
          <w:sz w:val="28"/>
        </w:rPr>
      </w:pPr>
      <w:r>
        <w:rPr>
          <w:rFonts w:ascii="宋体" w:hAnsi="宋体" w:hint="eastAsia"/>
          <w:sz w:val="28"/>
          <w:lang w:val="zh-CN"/>
        </w:rPr>
        <w:t>政府采购计划号：</w:t>
      </w:r>
    </w:p>
    <w:p w14:paraId="76B3771F" w14:textId="77777777" w:rsidR="00A76536" w:rsidRDefault="00A76536" w:rsidP="00A76536">
      <w:pPr>
        <w:adjustRightInd w:val="0"/>
        <w:snapToGrid w:val="0"/>
        <w:spacing w:line="360" w:lineRule="auto"/>
        <w:ind w:firstLineChars="200" w:firstLine="560"/>
        <w:jc w:val="left"/>
        <w:rPr>
          <w:rFonts w:ascii="宋体" w:hAnsi="宋体"/>
          <w:sz w:val="28"/>
        </w:rPr>
      </w:pPr>
      <w:r>
        <w:rPr>
          <w:rFonts w:ascii="宋体" w:hAnsi="宋体" w:hint="eastAsia"/>
          <w:sz w:val="28"/>
        </w:rPr>
        <w:t>采购人：（以下称甲方）            供应商：（以下称乙方）</w:t>
      </w:r>
    </w:p>
    <w:p w14:paraId="5DEDD047" w14:textId="77777777" w:rsidR="00A76536" w:rsidRDefault="00A76536" w:rsidP="00A76536">
      <w:pPr>
        <w:adjustRightInd w:val="0"/>
        <w:snapToGrid w:val="0"/>
        <w:spacing w:line="360" w:lineRule="auto"/>
        <w:ind w:firstLineChars="200" w:firstLine="560"/>
        <w:jc w:val="left"/>
        <w:rPr>
          <w:rFonts w:ascii="宋体" w:hAnsi="宋体"/>
          <w:sz w:val="28"/>
        </w:rPr>
      </w:pPr>
      <w:r>
        <w:rPr>
          <w:rFonts w:ascii="宋体" w:hAnsi="宋体" w:hint="eastAsia"/>
          <w:sz w:val="28"/>
        </w:rPr>
        <w:t>住所地：                         住所地：</w:t>
      </w:r>
    </w:p>
    <w:p w14:paraId="075C22EA" w14:textId="77777777" w:rsidR="00A76536" w:rsidRDefault="00A76536" w:rsidP="00A76536">
      <w:pPr>
        <w:autoSpaceDE w:val="0"/>
        <w:autoSpaceDN w:val="0"/>
        <w:adjustRightInd w:val="0"/>
        <w:snapToGrid w:val="0"/>
        <w:spacing w:line="360" w:lineRule="auto"/>
        <w:ind w:firstLineChars="200" w:firstLine="560"/>
        <w:jc w:val="left"/>
        <w:rPr>
          <w:rFonts w:ascii="宋体" w:hAnsi="宋体"/>
          <w:sz w:val="28"/>
        </w:rPr>
      </w:pPr>
      <w:r>
        <w:rPr>
          <w:rFonts w:ascii="宋体" w:hAnsi="宋体" w:hint="eastAsia"/>
          <w:sz w:val="28"/>
          <w:lang w:val="zh-CN"/>
        </w:rPr>
        <w:t>根据《中华人民共和国政府采购法》、《中华人民共和国民法典》等法律法规的规定</w:t>
      </w:r>
      <w:r>
        <w:rPr>
          <w:rFonts w:ascii="宋体" w:hAnsi="宋体" w:hint="eastAsia"/>
          <w:sz w:val="28"/>
        </w:rPr>
        <w:t>，</w:t>
      </w:r>
      <w:r>
        <w:rPr>
          <w:rFonts w:ascii="宋体" w:hAnsi="宋体" w:hint="eastAsia"/>
          <w:sz w:val="28"/>
          <w:lang w:val="zh-CN"/>
        </w:rPr>
        <w:t>甲乙双方按照</w:t>
      </w:r>
      <w:r>
        <w:rPr>
          <w:rFonts w:ascii="宋体" w:hAnsi="宋体" w:hint="eastAsia"/>
          <w:color w:val="000000"/>
          <w:sz w:val="28"/>
        </w:rPr>
        <w:t>江苏大友招标代理咨询有限公司</w:t>
      </w:r>
      <w:r>
        <w:rPr>
          <w:rFonts w:ascii="宋体" w:hAnsi="宋体" w:hint="eastAsia"/>
          <w:sz w:val="28"/>
          <w:lang w:val="zh-CN"/>
        </w:rPr>
        <w:t>采购结果签订本合同。</w:t>
      </w:r>
    </w:p>
    <w:p w14:paraId="74B42CCB" w14:textId="77777777" w:rsidR="00A76536" w:rsidRDefault="00A76536" w:rsidP="00A76536">
      <w:pPr>
        <w:spacing w:line="560" w:lineRule="exact"/>
        <w:ind w:firstLineChars="200" w:firstLine="562"/>
        <w:jc w:val="left"/>
        <w:rPr>
          <w:rFonts w:ascii="宋体" w:hAnsi="宋体"/>
          <w:color w:val="000000"/>
          <w:sz w:val="28"/>
          <w:szCs w:val="28"/>
        </w:rPr>
      </w:pPr>
      <w:r>
        <w:rPr>
          <w:rFonts w:ascii="宋体" w:hAnsi="宋体" w:hint="eastAsia"/>
          <w:b/>
          <w:color w:val="000000"/>
          <w:sz w:val="28"/>
          <w:szCs w:val="28"/>
        </w:rPr>
        <w:t>第一条合同标的</w:t>
      </w:r>
      <w:r>
        <w:rPr>
          <w:rFonts w:ascii="宋体" w:hAnsi="宋体" w:hint="eastAsia"/>
          <w:color w:val="000000"/>
          <w:sz w:val="28"/>
          <w:szCs w:val="28"/>
        </w:rPr>
        <w:t xml:space="preserve">  乙方根据甲方需求提供下列服务：</w:t>
      </w:r>
    </w:p>
    <w:p w14:paraId="3F275405" w14:textId="77777777" w:rsidR="00A76536" w:rsidRDefault="00A76536" w:rsidP="00A76536">
      <w:pPr>
        <w:autoSpaceDE w:val="0"/>
        <w:autoSpaceDN w:val="0"/>
        <w:adjustRightInd w:val="0"/>
        <w:spacing w:line="560" w:lineRule="exact"/>
        <w:ind w:firstLine="420"/>
        <w:rPr>
          <w:rFonts w:ascii="宋体" w:hAnsi="宋体" w:cs="宋体"/>
          <w:color w:val="000000"/>
          <w:sz w:val="28"/>
          <w:lang w:val="zh-CN"/>
        </w:rPr>
      </w:pPr>
      <w:r>
        <w:rPr>
          <w:rFonts w:ascii="宋体" w:hAnsi="宋体" w:cs="宋体" w:hint="eastAsia"/>
          <w:color w:val="000000"/>
          <w:sz w:val="28"/>
          <w:lang w:val="zh-CN"/>
        </w:rPr>
        <w:t>乙方根据甲方需求提供下列服务：</w:t>
      </w:r>
      <w:r>
        <w:rPr>
          <w:rFonts w:ascii="宋体" w:hAnsi="宋体" w:cs="宋体" w:hint="eastAsia"/>
          <w:color w:val="000000"/>
          <w:sz w:val="28"/>
          <w:u w:val="single"/>
          <w:lang w:val="zh-CN"/>
        </w:rPr>
        <w:t xml:space="preserve"> 雨花台烈士陵园凭吊礼仪服务采购项目</w:t>
      </w:r>
      <w:r w:rsidRPr="00B6181B">
        <w:rPr>
          <w:rFonts w:ascii="宋体" w:hAnsi="宋体" w:cs="宋体" w:hint="eastAsia"/>
          <w:color w:val="000000"/>
          <w:sz w:val="28"/>
          <w:u w:val="single"/>
          <w:lang w:val="zh-CN"/>
        </w:rPr>
        <w:t>（具体要求见招标文件第</w:t>
      </w:r>
      <w:r>
        <w:rPr>
          <w:rFonts w:ascii="宋体" w:hAnsi="宋体" w:cs="宋体" w:hint="eastAsia"/>
          <w:color w:val="000000"/>
          <w:sz w:val="28"/>
          <w:u w:val="single"/>
          <w:lang w:val="zh-CN"/>
        </w:rPr>
        <w:t>三</w:t>
      </w:r>
      <w:r w:rsidRPr="00B6181B">
        <w:rPr>
          <w:rFonts w:ascii="宋体" w:hAnsi="宋体" w:cs="宋体" w:hint="eastAsia"/>
          <w:color w:val="000000"/>
          <w:sz w:val="28"/>
          <w:u w:val="single"/>
          <w:lang w:val="zh-CN"/>
        </w:rPr>
        <w:t>章 项目</w:t>
      </w:r>
      <w:r>
        <w:rPr>
          <w:rFonts w:ascii="宋体" w:hAnsi="宋体" w:cs="宋体" w:hint="eastAsia"/>
          <w:color w:val="000000"/>
          <w:sz w:val="28"/>
          <w:u w:val="single"/>
          <w:lang w:val="zh-CN"/>
        </w:rPr>
        <w:t>需求</w:t>
      </w:r>
      <w:r w:rsidRPr="00B6181B">
        <w:rPr>
          <w:rFonts w:ascii="宋体" w:hAnsi="宋体" w:cs="宋体" w:hint="eastAsia"/>
          <w:color w:val="000000"/>
          <w:sz w:val="28"/>
          <w:u w:val="single"/>
          <w:lang w:val="zh-CN"/>
        </w:rPr>
        <w:t>）</w:t>
      </w:r>
      <w:r>
        <w:rPr>
          <w:rFonts w:ascii="宋体" w:hAnsi="宋体" w:cs="宋体" w:hint="eastAsia"/>
          <w:color w:val="000000"/>
          <w:sz w:val="28"/>
          <w:u w:val="single"/>
          <w:lang w:val="zh-CN"/>
        </w:rPr>
        <w:t xml:space="preserve"> </w:t>
      </w:r>
      <w:r>
        <w:rPr>
          <w:rFonts w:ascii="宋体" w:hAnsi="宋体" w:cs="宋体" w:hint="eastAsia"/>
          <w:color w:val="000000"/>
          <w:sz w:val="28"/>
          <w:lang w:val="zh-CN"/>
        </w:rPr>
        <w:t>，详见乙方响应文件。</w:t>
      </w:r>
    </w:p>
    <w:p w14:paraId="62CF096C" w14:textId="77777777" w:rsidR="00A76536" w:rsidRPr="00AF51E6" w:rsidRDefault="00A76536" w:rsidP="00A76536">
      <w:pPr>
        <w:autoSpaceDE w:val="0"/>
        <w:autoSpaceDN w:val="0"/>
        <w:adjustRightInd w:val="0"/>
        <w:spacing w:line="560" w:lineRule="exact"/>
        <w:ind w:firstLine="420"/>
        <w:rPr>
          <w:rFonts w:ascii="宋体" w:hAnsi="宋体" w:cs="宋体"/>
          <w:sz w:val="28"/>
          <w:lang w:val="zh-CN"/>
        </w:rPr>
      </w:pPr>
      <w:r w:rsidRPr="00AF51E6">
        <w:rPr>
          <w:rFonts w:ascii="宋体" w:hAnsi="宋体" w:cs="宋体" w:hint="eastAsia"/>
          <w:sz w:val="28"/>
          <w:lang w:val="zh-CN"/>
        </w:rPr>
        <w:t xml:space="preserve"> </w:t>
      </w:r>
      <w:r w:rsidRPr="00C5773C">
        <w:rPr>
          <w:rFonts w:ascii="宋体" w:hAnsi="宋体" w:cs="宋体" w:hint="eastAsia"/>
          <w:sz w:val="28"/>
          <w:lang w:val="zh-CN"/>
        </w:rPr>
        <w:t xml:space="preserve">合同期限为： </w:t>
      </w:r>
      <w:r w:rsidRPr="00C5773C">
        <w:rPr>
          <w:rFonts w:ascii="宋体" w:hAnsi="宋体" w:cs="宋体"/>
          <w:sz w:val="28"/>
          <w:lang w:val="zh-CN"/>
        </w:rPr>
        <w:t xml:space="preserve">   </w:t>
      </w:r>
      <w:r w:rsidRPr="00C5773C">
        <w:rPr>
          <w:rFonts w:ascii="宋体" w:hAnsi="宋体" w:cs="宋体" w:hint="eastAsia"/>
          <w:sz w:val="28"/>
          <w:lang w:val="zh-CN"/>
        </w:rPr>
        <w:t xml:space="preserve">年 </w:t>
      </w:r>
      <w:r w:rsidRPr="00C5773C">
        <w:rPr>
          <w:rFonts w:ascii="宋体" w:hAnsi="宋体" w:cs="宋体"/>
          <w:sz w:val="28"/>
          <w:lang w:val="zh-CN"/>
        </w:rPr>
        <w:t xml:space="preserve">  </w:t>
      </w:r>
      <w:r w:rsidRPr="00C5773C">
        <w:rPr>
          <w:rFonts w:ascii="宋体" w:hAnsi="宋体" w:cs="宋体" w:hint="eastAsia"/>
          <w:sz w:val="28"/>
          <w:lang w:val="zh-CN"/>
        </w:rPr>
        <w:t xml:space="preserve">月 </w:t>
      </w:r>
      <w:r w:rsidRPr="00C5773C">
        <w:rPr>
          <w:rFonts w:ascii="宋体" w:hAnsi="宋体" w:cs="宋体"/>
          <w:sz w:val="28"/>
          <w:lang w:val="zh-CN"/>
        </w:rPr>
        <w:t xml:space="preserve"> </w:t>
      </w:r>
      <w:r w:rsidRPr="00C5773C">
        <w:rPr>
          <w:rFonts w:ascii="宋体" w:hAnsi="宋体" w:cs="宋体" w:hint="eastAsia"/>
          <w:sz w:val="28"/>
          <w:lang w:val="zh-CN"/>
        </w:rPr>
        <w:t xml:space="preserve">日至 </w:t>
      </w:r>
      <w:r w:rsidRPr="00C5773C">
        <w:rPr>
          <w:rFonts w:ascii="宋体" w:hAnsi="宋体" w:cs="宋体"/>
          <w:sz w:val="28"/>
          <w:lang w:val="zh-CN"/>
        </w:rPr>
        <w:t xml:space="preserve">  </w:t>
      </w:r>
      <w:r w:rsidRPr="00C5773C">
        <w:rPr>
          <w:rFonts w:ascii="宋体" w:hAnsi="宋体" w:cs="宋体" w:hint="eastAsia"/>
          <w:sz w:val="28"/>
          <w:lang w:val="zh-CN"/>
        </w:rPr>
        <w:t xml:space="preserve">年 </w:t>
      </w:r>
      <w:r w:rsidRPr="00C5773C">
        <w:rPr>
          <w:rFonts w:ascii="宋体" w:hAnsi="宋体" w:cs="宋体"/>
          <w:sz w:val="28"/>
          <w:lang w:val="zh-CN"/>
        </w:rPr>
        <w:t xml:space="preserve">  </w:t>
      </w:r>
      <w:r w:rsidRPr="00C5773C">
        <w:rPr>
          <w:rFonts w:ascii="宋体" w:hAnsi="宋体" w:cs="宋体" w:hint="eastAsia"/>
          <w:sz w:val="28"/>
          <w:lang w:val="zh-CN"/>
        </w:rPr>
        <w:t xml:space="preserve">月 </w:t>
      </w:r>
      <w:r w:rsidRPr="00C5773C">
        <w:rPr>
          <w:rFonts w:ascii="宋体" w:hAnsi="宋体" w:cs="宋体"/>
          <w:sz w:val="28"/>
          <w:lang w:val="zh-CN"/>
        </w:rPr>
        <w:t xml:space="preserve"> </w:t>
      </w:r>
      <w:r w:rsidRPr="00C5773C">
        <w:rPr>
          <w:rFonts w:ascii="宋体" w:hAnsi="宋体" w:cs="宋体" w:hint="eastAsia"/>
          <w:sz w:val="28"/>
          <w:lang w:val="zh-CN"/>
        </w:rPr>
        <w:t>日</w:t>
      </w:r>
    </w:p>
    <w:p w14:paraId="3BA96A9F" w14:textId="77777777" w:rsidR="00A76536" w:rsidRDefault="00A76536" w:rsidP="00A76536">
      <w:pPr>
        <w:spacing w:line="560" w:lineRule="exact"/>
        <w:ind w:firstLineChars="200" w:firstLine="562"/>
        <w:jc w:val="left"/>
        <w:rPr>
          <w:rFonts w:ascii="宋体" w:hAnsi="宋体"/>
          <w:color w:val="000000"/>
          <w:sz w:val="28"/>
          <w:szCs w:val="28"/>
        </w:rPr>
      </w:pPr>
      <w:r>
        <w:rPr>
          <w:rFonts w:ascii="宋体" w:hAnsi="宋体" w:hint="eastAsia"/>
          <w:b/>
          <w:color w:val="000000"/>
          <w:sz w:val="28"/>
          <w:szCs w:val="28"/>
        </w:rPr>
        <w:t>第二条 合同价款</w:t>
      </w:r>
      <w:r>
        <w:rPr>
          <w:rFonts w:ascii="宋体" w:hAnsi="宋体" w:hint="eastAsia"/>
          <w:color w:val="000000"/>
          <w:sz w:val="28"/>
          <w:szCs w:val="28"/>
        </w:rPr>
        <w:t xml:space="preserve">  </w:t>
      </w:r>
      <w:r w:rsidRPr="0033046D">
        <w:rPr>
          <w:rFonts w:ascii="宋体" w:hAnsi="宋体" w:hint="eastAsia"/>
          <w:color w:val="000000"/>
          <w:sz w:val="28"/>
          <w:szCs w:val="28"/>
        </w:rPr>
        <w:t>本合同项下价款为___________（大写）人民币，分项价款在“投标报价表”中有明确规定。</w:t>
      </w:r>
    </w:p>
    <w:p w14:paraId="6D6C2F4C" w14:textId="77777777" w:rsidR="00A76536" w:rsidRDefault="00A76536" w:rsidP="00A76536">
      <w:pPr>
        <w:spacing w:line="560" w:lineRule="exact"/>
        <w:ind w:firstLineChars="200" w:firstLine="560"/>
        <w:jc w:val="left"/>
        <w:rPr>
          <w:rFonts w:ascii="宋体" w:hAnsi="宋体"/>
          <w:b/>
          <w:color w:val="000000"/>
          <w:sz w:val="28"/>
          <w:szCs w:val="28"/>
        </w:rPr>
      </w:pPr>
      <w:r>
        <w:rPr>
          <w:rFonts w:ascii="宋体" w:hAnsi="宋体" w:hint="eastAsia"/>
          <w:color w:val="000000"/>
          <w:sz w:val="28"/>
          <w:szCs w:val="28"/>
        </w:rPr>
        <w:t>本合同价款是完成本项目所发生的所有含税费用、支付给员工的工资和国家强制缴纳的各种社会保障资金，以及乙方认为需要的其他费用等。</w:t>
      </w:r>
    </w:p>
    <w:p w14:paraId="6A5F7922" w14:textId="77777777" w:rsidR="00A76536" w:rsidRDefault="00A76536" w:rsidP="00A76536">
      <w:pPr>
        <w:spacing w:line="560" w:lineRule="exact"/>
        <w:ind w:firstLineChars="200" w:firstLine="562"/>
        <w:jc w:val="left"/>
        <w:rPr>
          <w:rFonts w:ascii="宋体" w:hAnsi="宋体"/>
          <w:color w:val="000000"/>
          <w:sz w:val="28"/>
          <w:szCs w:val="28"/>
        </w:rPr>
      </w:pPr>
      <w:r>
        <w:rPr>
          <w:rFonts w:ascii="宋体" w:hAnsi="宋体" w:hint="eastAsia"/>
          <w:b/>
          <w:color w:val="000000"/>
          <w:sz w:val="28"/>
          <w:szCs w:val="28"/>
        </w:rPr>
        <w:t>第三条 组成本合同的有关文件</w:t>
      </w:r>
      <w:r>
        <w:rPr>
          <w:rFonts w:ascii="宋体" w:hAnsi="宋体" w:hint="eastAsia"/>
          <w:color w:val="000000"/>
          <w:sz w:val="28"/>
          <w:szCs w:val="28"/>
        </w:rPr>
        <w:t xml:space="preserve">  下列关于</w:t>
      </w:r>
      <w:r w:rsidRPr="00A84DFA">
        <w:rPr>
          <w:rFonts w:ascii="宋体" w:hAnsi="宋体"/>
          <w:color w:val="000000"/>
          <w:sz w:val="28"/>
          <w:szCs w:val="28"/>
          <w:u w:val="single"/>
        </w:rPr>
        <w:t>JSDY-2021F606</w:t>
      </w:r>
      <w:r>
        <w:rPr>
          <w:rFonts w:ascii="宋体" w:hAnsi="宋体" w:hint="eastAsia"/>
          <w:color w:val="000000"/>
          <w:sz w:val="28"/>
          <w:szCs w:val="28"/>
          <w:u w:val="single"/>
        </w:rPr>
        <w:t>号</w:t>
      </w:r>
      <w:r>
        <w:rPr>
          <w:rFonts w:ascii="宋体" w:hAnsi="宋体" w:hint="eastAsia"/>
          <w:color w:val="000000"/>
          <w:sz w:val="28"/>
          <w:szCs w:val="28"/>
        </w:rPr>
        <w:t>标的谈判文件或与本次采购活动方式相适应的文件及有关附件是本合同不可分割的组成部分，与本合同具有同等法律效力，这些文件包括但不限于：</w:t>
      </w:r>
    </w:p>
    <w:p w14:paraId="6BB6F75F"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（1）乙方提供的响应文件和报价表；</w:t>
      </w:r>
    </w:p>
    <w:p w14:paraId="653CF889"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lastRenderedPageBreak/>
        <w:t>（2）服务方案；</w:t>
      </w:r>
    </w:p>
    <w:p w14:paraId="6F1797E1"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（3）谈判承诺/服务承诺；</w:t>
      </w:r>
    </w:p>
    <w:p w14:paraId="772A7318"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（4）成交通知书；</w:t>
      </w:r>
    </w:p>
    <w:p w14:paraId="328E5056"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（5）甲乙双方商定的其他文件等。</w:t>
      </w:r>
    </w:p>
    <w:p w14:paraId="18ACCD62"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第四条 权利保证</w:t>
      </w:r>
    </w:p>
    <w:p w14:paraId="384FEFC9"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乙方应保证甲方在使用该服务或其任何一部分时不受第三方提出侵犯其专利权、版权、商标权或其他权利的起诉。一旦出现侵权，乙方应承担全部责任。</w:t>
      </w:r>
    </w:p>
    <w:p w14:paraId="6DAEBAEC"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第五条 质量保证</w:t>
      </w:r>
    </w:p>
    <w:p w14:paraId="6345E5D2"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乙方所提供的服务的技术规格应与招标文件规定的技术规格及所附的“技术条款偏离表”相一致；若技术性能无特殊说明，则按国家有关部门最新颁布的标准及规范为准。</w:t>
      </w:r>
    </w:p>
    <w:p w14:paraId="0B8E8D52"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第六条 交付和验收</w:t>
      </w:r>
    </w:p>
    <w:p w14:paraId="76D04912" w14:textId="77777777" w:rsidR="00A76536" w:rsidRDefault="00A76536" w:rsidP="00A76536">
      <w:pPr>
        <w:spacing w:line="560" w:lineRule="exact"/>
        <w:ind w:firstLineChars="200" w:firstLine="560"/>
        <w:jc w:val="left"/>
        <w:rPr>
          <w:rFonts w:ascii="宋体" w:hAnsi="宋体"/>
          <w:color w:val="000000"/>
          <w:sz w:val="28"/>
          <w:szCs w:val="28"/>
        </w:rPr>
      </w:pPr>
      <w:r w:rsidRPr="007F36F9">
        <w:rPr>
          <w:rFonts w:ascii="宋体" w:hAnsi="宋体" w:hint="eastAsia"/>
          <w:color w:val="000000"/>
          <w:sz w:val="28"/>
          <w:szCs w:val="28"/>
        </w:rPr>
        <w:t>对凭吊礼仪服务人员的日常工作进行考核，考核</w:t>
      </w:r>
      <w:r w:rsidRPr="00B6181B">
        <w:rPr>
          <w:rFonts w:ascii="宋体" w:hAnsi="宋体" w:hint="eastAsia"/>
          <w:color w:val="000000"/>
          <w:sz w:val="28"/>
          <w:szCs w:val="28"/>
        </w:rPr>
        <w:t>按</w:t>
      </w:r>
      <w:r w:rsidRPr="00B6181B">
        <w:rPr>
          <w:rFonts w:ascii="宋体" w:hAnsi="宋体" w:hint="eastAsia"/>
          <w:color w:val="000000" w:themeColor="text1"/>
          <w:sz w:val="28"/>
        </w:rPr>
        <w:t>《南京市雨花台烈士陵园管理局凭吊礼仪服务外包考核办法（试行）》</w:t>
      </w:r>
      <w:r w:rsidRPr="00B6181B">
        <w:rPr>
          <w:rFonts w:ascii="宋体" w:hAnsi="宋体" w:hint="eastAsia"/>
          <w:color w:val="000000"/>
          <w:sz w:val="28"/>
          <w:szCs w:val="28"/>
        </w:rPr>
        <w:t>执行。</w:t>
      </w:r>
    </w:p>
    <w:p w14:paraId="2F901FEA" w14:textId="77777777" w:rsidR="00A76536" w:rsidRPr="00AF51E6" w:rsidRDefault="00A76536" w:rsidP="00A76536">
      <w:pPr>
        <w:spacing w:line="560" w:lineRule="exact"/>
        <w:ind w:firstLineChars="200" w:firstLine="560"/>
        <w:jc w:val="left"/>
        <w:rPr>
          <w:rFonts w:ascii="宋体" w:hAnsi="宋体"/>
          <w:sz w:val="28"/>
          <w:szCs w:val="28"/>
        </w:rPr>
      </w:pPr>
      <w:r w:rsidRPr="00C5773C">
        <w:rPr>
          <w:rFonts w:ascii="宋体" w:hAnsi="宋体" w:hint="eastAsia"/>
          <w:sz w:val="28"/>
          <w:szCs w:val="28"/>
        </w:rPr>
        <w:t>（该办法作为合同附件备案）</w:t>
      </w:r>
    </w:p>
    <w:p w14:paraId="47252EE5" w14:textId="77777777" w:rsidR="00A76536" w:rsidRPr="005C4E0F" w:rsidRDefault="00A76536" w:rsidP="00A76536">
      <w:pPr>
        <w:spacing w:line="560" w:lineRule="exact"/>
        <w:ind w:firstLineChars="200" w:firstLine="562"/>
        <w:jc w:val="left"/>
        <w:rPr>
          <w:rFonts w:ascii="宋体" w:hAnsi="宋体"/>
          <w:b/>
          <w:color w:val="000000"/>
          <w:sz w:val="28"/>
          <w:szCs w:val="28"/>
        </w:rPr>
      </w:pPr>
      <w:r w:rsidRPr="00B6181B">
        <w:rPr>
          <w:rFonts w:ascii="宋体" w:hAnsi="宋体" w:hint="eastAsia"/>
          <w:b/>
          <w:color w:val="000000"/>
          <w:sz w:val="28"/>
          <w:szCs w:val="28"/>
        </w:rPr>
        <w:t>第七条 履约保证金</w:t>
      </w:r>
    </w:p>
    <w:p w14:paraId="7884EDB1" w14:textId="77777777" w:rsidR="00A76536" w:rsidRDefault="00A76536" w:rsidP="00A76536">
      <w:pPr>
        <w:spacing w:line="560" w:lineRule="exact"/>
        <w:ind w:firstLineChars="200" w:firstLine="560"/>
        <w:jc w:val="left"/>
        <w:rPr>
          <w:rFonts w:ascii="宋体" w:hAnsi="宋体"/>
          <w:sz w:val="28"/>
          <w:szCs w:val="28"/>
        </w:rPr>
      </w:pPr>
      <w:r>
        <w:rPr>
          <w:rFonts w:ascii="宋体" w:hAnsi="宋体" w:hint="eastAsia"/>
          <w:sz w:val="28"/>
          <w:szCs w:val="28"/>
        </w:rPr>
        <w:t>无</w:t>
      </w:r>
    </w:p>
    <w:p w14:paraId="1E9F8BB9" w14:textId="77777777" w:rsidR="00A76536" w:rsidRDefault="00A76536" w:rsidP="00A76536">
      <w:pPr>
        <w:spacing w:line="560" w:lineRule="exact"/>
        <w:ind w:firstLineChars="200" w:firstLine="562"/>
        <w:jc w:val="left"/>
        <w:rPr>
          <w:rFonts w:ascii="宋体" w:hAnsi="宋体"/>
          <w:b/>
          <w:i/>
          <w:color w:val="000000"/>
          <w:sz w:val="28"/>
          <w:szCs w:val="28"/>
        </w:rPr>
      </w:pPr>
      <w:r>
        <w:rPr>
          <w:rFonts w:ascii="宋体" w:hAnsi="宋体" w:hint="eastAsia"/>
          <w:b/>
          <w:color w:val="000000"/>
          <w:sz w:val="28"/>
          <w:szCs w:val="28"/>
        </w:rPr>
        <w:t>第八条 合同款支付</w:t>
      </w:r>
    </w:p>
    <w:p w14:paraId="69C00BC0"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1、本合同项下所有款项均以人民币支付。</w:t>
      </w:r>
    </w:p>
    <w:p w14:paraId="078FB2E6"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2、本合同项下的采购资金由甲方自行支付。</w:t>
      </w:r>
    </w:p>
    <w:p w14:paraId="2ECED57B"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3、付款条件</w:t>
      </w:r>
    </w:p>
    <w:p w14:paraId="4FE0A4CD" w14:textId="77777777" w:rsidR="00A76536" w:rsidRPr="00C5773C" w:rsidRDefault="00A76536" w:rsidP="00A76536">
      <w:pPr>
        <w:spacing w:line="560" w:lineRule="exact"/>
        <w:ind w:firstLineChars="200" w:firstLine="560"/>
        <w:rPr>
          <w:rFonts w:ascii="宋体" w:hAnsi="宋体"/>
          <w:color w:val="000000" w:themeColor="text1"/>
          <w:sz w:val="28"/>
        </w:rPr>
      </w:pPr>
      <w:r w:rsidRPr="00C5773C">
        <w:rPr>
          <w:rFonts w:ascii="宋体" w:hAnsi="宋体" w:hint="eastAsia"/>
          <w:sz w:val="28"/>
        </w:rPr>
        <w:t>每季度考核结束后（遇节假日顺延）</w:t>
      </w:r>
      <w:r w:rsidRPr="00C5773C">
        <w:rPr>
          <w:rFonts w:ascii="宋体" w:hAnsi="宋体" w:hint="eastAsia"/>
          <w:sz w:val="28"/>
          <w:u w:val="single"/>
        </w:rPr>
        <w:t xml:space="preserve"> </w:t>
      </w:r>
      <w:r w:rsidRPr="00C5773C">
        <w:rPr>
          <w:rFonts w:ascii="宋体" w:hAnsi="宋体"/>
          <w:sz w:val="28"/>
          <w:u w:val="single"/>
        </w:rPr>
        <w:t xml:space="preserve">  </w:t>
      </w:r>
      <w:r w:rsidRPr="00C5773C">
        <w:rPr>
          <w:rFonts w:ascii="宋体" w:hAnsi="宋体" w:hint="eastAsia"/>
          <w:sz w:val="28"/>
        </w:rPr>
        <w:t>日内，甲方按该季度费用的92%支付凭吊礼仪服务费用，每季度</w:t>
      </w:r>
      <w:r w:rsidRPr="00C5773C">
        <w:rPr>
          <w:rFonts w:ascii="宋体" w:hAnsi="宋体" w:hint="eastAsia"/>
          <w:color w:val="000000" w:themeColor="text1"/>
          <w:sz w:val="28"/>
        </w:rPr>
        <w:t>剩余8%</w:t>
      </w:r>
      <w:r w:rsidRPr="00D40C2C">
        <w:rPr>
          <w:rFonts w:ascii="宋体" w:hAnsi="宋体" w:hint="eastAsia"/>
          <w:color w:val="000000" w:themeColor="text1"/>
          <w:sz w:val="28"/>
        </w:rPr>
        <w:t>为年终考核经费，待</w:t>
      </w:r>
      <w:r w:rsidRPr="00C5773C">
        <w:rPr>
          <w:rFonts w:ascii="宋体" w:hAnsi="宋体" w:hint="eastAsia"/>
          <w:color w:val="000000" w:themeColor="text1"/>
          <w:sz w:val="28"/>
        </w:rPr>
        <w:lastRenderedPageBreak/>
        <w:t>考核结束后，扣除考核扣分对应扣除款项后，30日内支付考核余款。</w:t>
      </w:r>
    </w:p>
    <w:p w14:paraId="781F337F" w14:textId="24363F5D" w:rsidR="00A76536" w:rsidRPr="00D40C2C" w:rsidRDefault="00A76536" w:rsidP="002B14D3">
      <w:pPr>
        <w:spacing w:line="560" w:lineRule="exact"/>
        <w:ind w:firstLineChars="200" w:firstLine="560"/>
        <w:rPr>
          <w:rFonts w:ascii="宋体" w:hAnsi="宋体"/>
          <w:color w:val="000000" w:themeColor="text1"/>
          <w:sz w:val="28"/>
        </w:rPr>
      </w:pPr>
      <w:r w:rsidRPr="00C5773C">
        <w:rPr>
          <w:rFonts w:ascii="宋体" w:hAnsi="宋体" w:hint="eastAsia"/>
          <w:color w:val="000000" w:themeColor="text1"/>
          <w:sz w:val="28"/>
        </w:rPr>
        <w:t>付款前乙方需提供</w:t>
      </w:r>
      <w:r w:rsidR="002B14D3" w:rsidRPr="00C5773C">
        <w:rPr>
          <w:rFonts w:ascii="宋体" w:hAnsi="宋体" w:hint="eastAsia"/>
          <w:color w:val="000000" w:themeColor="text1"/>
          <w:sz w:val="28"/>
        </w:rPr>
        <w:t>等额增值税普通发票或符合财政要求的相关票据</w:t>
      </w:r>
      <w:r w:rsidR="002B14D3">
        <w:rPr>
          <w:rFonts w:ascii="宋体" w:hAnsi="宋体" w:hint="eastAsia"/>
          <w:color w:val="000000" w:themeColor="text1"/>
          <w:sz w:val="28"/>
        </w:rPr>
        <w:t>，</w:t>
      </w:r>
      <w:r w:rsidRPr="00D40C2C">
        <w:rPr>
          <w:rFonts w:ascii="宋体" w:hAnsi="宋体" w:hint="eastAsia"/>
          <w:color w:val="000000" w:themeColor="text1"/>
          <w:sz w:val="28"/>
        </w:rPr>
        <w:t>否则，</w:t>
      </w:r>
      <w:r>
        <w:rPr>
          <w:rFonts w:ascii="宋体" w:hAnsi="宋体" w:hint="eastAsia"/>
          <w:color w:val="000000" w:themeColor="text1"/>
          <w:sz w:val="28"/>
        </w:rPr>
        <w:t>甲方</w:t>
      </w:r>
      <w:r w:rsidRPr="00D40C2C">
        <w:rPr>
          <w:rFonts w:ascii="宋体" w:hAnsi="宋体" w:hint="eastAsia"/>
          <w:color w:val="000000" w:themeColor="text1"/>
          <w:sz w:val="28"/>
        </w:rPr>
        <w:t>有权拒绝付款。</w:t>
      </w:r>
    </w:p>
    <w:p w14:paraId="600785F9"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第九条 违约责任</w:t>
      </w:r>
    </w:p>
    <w:p w14:paraId="1BAB7E98"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１、甲方无正当理由拒收服务、拒付</w:t>
      </w:r>
      <w:proofErr w:type="gramStart"/>
      <w:r>
        <w:rPr>
          <w:rFonts w:ascii="宋体" w:hAnsi="宋体" w:hint="eastAsia"/>
          <w:color w:val="000000"/>
          <w:sz w:val="28"/>
          <w:szCs w:val="28"/>
        </w:rPr>
        <w:t>服务款</w:t>
      </w:r>
      <w:proofErr w:type="gramEnd"/>
      <w:r>
        <w:rPr>
          <w:rFonts w:ascii="宋体" w:hAnsi="宋体" w:hint="eastAsia"/>
          <w:color w:val="000000"/>
          <w:sz w:val="28"/>
          <w:szCs w:val="28"/>
        </w:rPr>
        <w:t>的，由甲方向乙方偿付合同总价的5%违约金。</w:t>
      </w:r>
    </w:p>
    <w:p w14:paraId="1D245E98"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２、甲方未按合同规定的期限向乙方支付</w:t>
      </w:r>
      <w:proofErr w:type="gramStart"/>
      <w:r>
        <w:rPr>
          <w:rFonts w:ascii="宋体" w:hAnsi="宋体" w:hint="eastAsia"/>
          <w:sz w:val="28"/>
          <w:szCs w:val="28"/>
        </w:rPr>
        <w:t>服务款</w:t>
      </w:r>
      <w:proofErr w:type="gramEnd"/>
      <w:r>
        <w:rPr>
          <w:rFonts w:ascii="宋体" w:hAnsi="宋体" w:hint="eastAsia"/>
          <w:color w:val="000000"/>
          <w:sz w:val="28"/>
          <w:szCs w:val="28"/>
        </w:rPr>
        <w:t>的，每逾期1天甲方向乙方偿付欠款总额的5‰滞纳金，但累计滞纳金总额不超过欠款总额的5% 。</w:t>
      </w:r>
    </w:p>
    <w:p w14:paraId="174DAABD"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3、乙方逾期交付的，每逾期1天，乙方向甲方偿付合同总额的5‰的滞纳金。如乙方逾期交付达10天，甲方有权解除合同，解除合同的通知自到达乙方时生效，乙方返还甲方已付合同价款，给甲方造成损失包括但不限于直接损失、调查费、诉讼费、保全费、律师费等，无法计算损失按合同总价30%承担惩罚性违约金。</w:t>
      </w:r>
    </w:p>
    <w:p w14:paraId="199BCD02"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4、乙方所交付的服务不符合合同规定的，甲方有权拒收。甲方拒收的，乙方应向甲方支付合同总款5%的违约金。甲方未拒收的，代理机构发现后将向有关部门反映，并责成乙方按照采购结果提供服务，同时视</w:t>
      </w:r>
      <w:proofErr w:type="gramStart"/>
      <w:r>
        <w:rPr>
          <w:rFonts w:ascii="宋体" w:hAnsi="宋体" w:hint="eastAsia"/>
          <w:color w:val="000000"/>
          <w:sz w:val="28"/>
          <w:szCs w:val="28"/>
        </w:rPr>
        <w:t>情给予</w:t>
      </w:r>
      <w:proofErr w:type="gramEnd"/>
      <w:r>
        <w:rPr>
          <w:rFonts w:ascii="宋体" w:hAnsi="宋体" w:hint="eastAsia"/>
          <w:color w:val="000000"/>
          <w:sz w:val="28"/>
          <w:szCs w:val="28"/>
        </w:rPr>
        <w:t>不退还部分或全部履约保证金处理。</w:t>
      </w:r>
    </w:p>
    <w:p w14:paraId="09148FFC"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5、乙方未按本合同的规定和“服务承诺”提供伴随服务/售后服务的，应按合同总价款的5 %向甲方承担违约责任。</w:t>
      </w:r>
    </w:p>
    <w:p w14:paraId="74E46A3F"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6、乙方在承担上述4-7款一项或多项违约责任后，仍应继续履行合同规定的义务（甲方解除合同的除外）。甲方未能及时追究乙方的任何一项违约责任并不表明甲方放弃追究乙方该项或其他违约责任。</w:t>
      </w:r>
    </w:p>
    <w:p w14:paraId="79CCD976"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lastRenderedPageBreak/>
        <w:t>7、乙方投标属虚假承诺，或经权威部门监测提供的服务不能满足谈判文件要求，或是由于乙方的过错造成合同无法继续履行的，乙方履约保证金不予退还外，还应向甲方支付不少于合同总价30%惩罚性赔偿金。</w:t>
      </w:r>
    </w:p>
    <w:p w14:paraId="42BF7755"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第十条 合同的变更和终止</w:t>
      </w:r>
    </w:p>
    <w:p w14:paraId="4651CE45"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1、除《政府采购法》第50条第二款规定的情形外，本合同一经签订，甲乙双方不得擅自变更、中止或终止合同。</w:t>
      </w:r>
    </w:p>
    <w:p w14:paraId="4B631777"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2、除发生法律规定的不能预见、不能避免并不能克服的客观情况外，甲乙双方不得放弃或拒绝履行合同。乙方放弃或拒绝履行合同，保证金不予退还。</w:t>
      </w:r>
    </w:p>
    <w:p w14:paraId="33880760"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第十一条 合同的转让</w:t>
      </w:r>
    </w:p>
    <w:p w14:paraId="048FAADF"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乙方不得擅自部分或全部转让其应履行的合同义务。</w:t>
      </w:r>
    </w:p>
    <w:p w14:paraId="169ADAF2" w14:textId="77777777" w:rsidR="00A76536" w:rsidRDefault="00A76536" w:rsidP="00A76536">
      <w:pPr>
        <w:spacing w:line="560" w:lineRule="exact"/>
        <w:ind w:firstLineChars="200" w:firstLine="562"/>
        <w:jc w:val="left"/>
        <w:rPr>
          <w:rFonts w:ascii="宋体" w:hAnsi="宋体"/>
          <w:b/>
          <w:color w:val="000000"/>
          <w:sz w:val="28"/>
          <w:szCs w:val="28"/>
        </w:rPr>
      </w:pPr>
      <w:r>
        <w:rPr>
          <w:rFonts w:ascii="宋体" w:hAnsi="宋体" w:hint="eastAsia"/>
          <w:b/>
          <w:color w:val="000000"/>
          <w:sz w:val="28"/>
          <w:szCs w:val="28"/>
        </w:rPr>
        <w:t>第十二条 争议的解决</w:t>
      </w:r>
    </w:p>
    <w:p w14:paraId="4DCE36A7"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1、因服务的质量问题发生争议的，应当邀请国家认可的质量检测机构对服务质量进行鉴定。符合标准的，鉴定费由甲方承担；不符合质量标准的，鉴定费由乙方承担。</w:t>
      </w:r>
    </w:p>
    <w:p w14:paraId="7B137C1B"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2、因履行本合同引起的或与本合同有关的争议，甲、乙双方应首先通过友好协商解决，如果协商不能解决争议，则采取以下第（1）种方式解决争议：</w:t>
      </w:r>
    </w:p>
    <w:p w14:paraId="358D170A"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（1）向甲方所在地有管辖权的人民法院提起诉讼；</w:t>
      </w:r>
    </w:p>
    <w:p w14:paraId="00B99E99"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（2）向南京仲裁委员会按其仲裁规则申请仲裁。</w:t>
      </w:r>
    </w:p>
    <w:p w14:paraId="6C05FD64" w14:textId="77777777" w:rsidR="00A76536" w:rsidRDefault="00A76536" w:rsidP="00A76536">
      <w:pPr>
        <w:spacing w:line="560" w:lineRule="exact"/>
        <w:ind w:firstLineChars="200" w:firstLine="560"/>
        <w:jc w:val="left"/>
        <w:rPr>
          <w:rFonts w:ascii="宋体" w:hAnsi="宋体"/>
          <w:color w:val="000000"/>
          <w:sz w:val="28"/>
          <w:szCs w:val="28"/>
        </w:rPr>
      </w:pPr>
      <w:r>
        <w:rPr>
          <w:rFonts w:ascii="宋体" w:hAnsi="宋体" w:hint="eastAsia"/>
          <w:color w:val="000000"/>
          <w:sz w:val="28"/>
          <w:szCs w:val="28"/>
        </w:rPr>
        <w:t>如没有约定，默认采取第2种方式解决争议。</w:t>
      </w:r>
    </w:p>
    <w:p w14:paraId="3CD6CCCE" w14:textId="77777777" w:rsidR="00A76536" w:rsidRDefault="00A76536" w:rsidP="00A76536">
      <w:pPr>
        <w:spacing w:line="560" w:lineRule="exact"/>
        <w:ind w:firstLineChars="200" w:firstLine="560"/>
        <w:jc w:val="left"/>
        <w:rPr>
          <w:rFonts w:ascii="宋体" w:hAnsi="宋体"/>
          <w:sz w:val="28"/>
          <w:szCs w:val="28"/>
        </w:rPr>
      </w:pPr>
      <w:r>
        <w:rPr>
          <w:rFonts w:ascii="宋体" w:hAnsi="宋体" w:hint="eastAsia"/>
          <w:sz w:val="28"/>
          <w:szCs w:val="28"/>
        </w:rPr>
        <w:t>3、在诉讼期间，本合同应继续履行。</w:t>
      </w:r>
    </w:p>
    <w:p w14:paraId="177BDA5F" w14:textId="77777777" w:rsidR="00A76536" w:rsidRDefault="00A76536" w:rsidP="00A76536">
      <w:pPr>
        <w:spacing w:line="560" w:lineRule="exact"/>
        <w:ind w:firstLineChars="200" w:firstLine="562"/>
        <w:jc w:val="left"/>
        <w:rPr>
          <w:rFonts w:ascii="宋体" w:hAnsi="宋体"/>
          <w:b/>
          <w:sz w:val="28"/>
          <w:szCs w:val="28"/>
        </w:rPr>
      </w:pPr>
      <w:r>
        <w:rPr>
          <w:rFonts w:ascii="宋体" w:hAnsi="宋体" w:hint="eastAsia"/>
          <w:b/>
          <w:sz w:val="28"/>
          <w:szCs w:val="28"/>
        </w:rPr>
        <w:t xml:space="preserve">第十三条 诚实信用 </w:t>
      </w:r>
    </w:p>
    <w:p w14:paraId="057538B2" w14:textId="77777777" w:rsidR="00A76536" w:rsidRDefault="00A76536" w:rsidP="00A76536">
      <w:pPr>
        <w:spacing w:line="560" w:lineRule="exact"/>
        <w:ind w:firstLineChars="200" w:firstLine="560"/>
        <w:jc w:val="left"/>
        <w:rPr>
          <w:rFonts w:ascii="宋体" w:hAnsi="宋体"/>
          <w:sz w:val="28"/>
          <w:szCs w:val="28"/>
        </w:rPr>
      </w:pPr>
      <w:r>
        <w:rPr>
          <w:rFonts w:ascii="宋体" w:hAnsi="宋体" w:hint="eastAsia"/>
          <w:sz w:val="28"/>
          <w:szCs w:val="28"/>
        </w:rPr>
        <w:lastRenderedPageBreak/>
        <w:t>乙方应诚实信用，严格按照谈判文件要求和响应承诺履行合同，不向甲方进行商业贿赂或者提供不正当利益。</w:t>
      </w:r>
    </w:p>
    <w:p w14:paraId="7D0CB165" w14:textId="77777777" w:rsidR="00A76536" w:rsidRDefault="00A76536" w:rsidP="00A76536">
      <w:pPr>
        <w:spacing w:line="560" w:lineRule="exact"/>
        <w:ind w:firstLineChars="200" w:firstLine="562"/>
        <w:jc w:val="left"/>
        <w:rPr>
          <w:rFonts w:ascii="宋体" w:hAnsi="宋体"/>
          <w:b/>
          <w:sz w:val="28"/>
          <w:szCs w:val="28"/>
        </w:rPr>
      </w:pPr>
      <w:r>
        <w:rPr>
          <w:rFonts w:ascii="宋体" w:hAnsi="宋体" w:hint="eastAsia"/>
          <w:b/>
          <w:sz w:val="28"/>
          <w:szCs w:val="28"/>
        </w:rPr>
        <w:t>第十四条 其他要求</w:t>
      </w:r>
    </w:p>
    <w:p w14:paraId="6AFE5A63" w14:textId="77777777" w:rsidR="00A76536" w:rsidRDefault="00A76536" w:rsidP="00A76536">
      <w:pPr>
        <w:spacing w:line="560" w:lineRule="exact"/>
        <w:ind w:firstLineChars="200" w:firstLine="560"/>
        <w:jc w:val="left"/>
        <w:rPr>
          <w:rFonts w:ascii="宋体" w:hAnsi="宋体"/>
          <w:bCs/>
          <w:color w:val="000000"/>
          <w:sz w:val="28"/>
          <w:szCs w:val="28"/>
        </w:rPr>
      </w:pPr>
      <w:r>
        <w:rPr>
          <w:rFonts w:ascii="宋体" w:hAnsi="宋体" w:hint="eastAsia"/>
          <w:bCs/>
          <w:color w:val="000000"/>
          <w:sz w:val="28"/>
          <w:szCs w:val="28"/>
        </w:rPr>
        <w:t>1、乙方应加强安全管理，杜绝安全事故的发生，做到安全责任全覆盖、安全范围全覆盖。如果发生因乙方工作失职造成安全事故或其他财产损失和人身伤害，均由乙方承担相关经济和法律责任。乙方应依法为其服务人员办理保险，乙方工作人员在服务等过程中发生自身或致第三人人身、财产损害的，由乙方自行承担赔偿责任；造成甲方被索赔的，甲方有权就全额损失向乙方追偿（包括但不限于赔偿金、诉讼费、律师费、保全费、公证费、鉴定费等）。</w:t>
      </w:r>
    </w:p>
    <w:p w14:paraId="3ADE7AFB" w14:textId="77777777" w:rsidR="00A76536" w:rsidRPr="00792D25" w:rsidRDefault="00A76536" w:rsidP="00A76536">
      <w:pPr>
        <w:spacing w:line="560" w:lineRule="exact"/>
        <w:ind w:firstLineChars="200" w:firstLine="560"/>
        <w:jc w:val="left"/>
        <w:rPr>
          <w:rFonts w:ascii="宋体" w:hAnsi="宋体"/>
          <w:sz w:val="28"/>
          <w:szCs w:val="28"/>
        </w:rPr>
      </w:pPr>
      <w:r w:rsidRPr="002D6CE1">
        <w:rPr>
          <w:rFonts w:ascii="宋体" w:hAnsi="宋体" w:hint="eastAsia"/>
          <w:bCs/>
          <w:sz w:val="28"/>
          <w:szCs w:val="28"/>
        </w:rPr>
        <w:t>2、乙方应提供服务运行成本和费用测算以及服务成本、测算依据说明。报价应包括</w:t>
      </w:r>
      <w:r w:rsidRPr="002D6CE1">
        <w:rPr>
          <w:rFonts w:ascii="宋体" w:hAnsi="宋体" w:hint="eastAsia"/>
          <w:color w:val="000000" w:themeColor="text1"/>
          <w:sz w:val="28"/>
        </w:rPr>
        <w:t>人工费、管理费、税金以及其他类似的附随服务所产生的费用和税金等</w:t>
      </w:r>
      <w:r w:rsidRPr="002D6CE1">
        <w:rPr>
          <w:rFonts w:ascii="宋体" w:hAnsi="宋体" w:hint="eastAsia"/>
          <w:bCs/>
          <w:sz w:val="28"/>
          <w:szCs w:val="28"/>
        </w:rPr>
        <w:t>，还应包括管理、劳务、教育培训、通讯、风险及政策性文件规定等各项应有费用，以及为完成采购文件规定的服务工作所涉及到的一切相关费用。</w:t>
      </w:r>
    </w:p>
    <w:p w14:paraId="0420C222" w14:textId="77777777" w:rsidR="00A76536" w:rsidRPr="00C5773C" w:rsidRDefault="00A76536" w:rsidP="00A76536">
      <w:pPr>
        <w:spacing w:line="560" w:lineRule="exact"/>
        <w:ind w:firstLineChars="200" w:firstLine="562"/>
        <w:jc w:val="left"/>
        <w:rPr>
          <w:rFonts w:ascii="宋体" w:hAnsi="宋体"/>
          <w:b/>
          <w:sz w:val="28"/>
          <w:szCs w:val="28"/>
        </w:rPr>
      </w:pPr>
      <w:r w:rsidRPr="00A76536">
        <w:rPr>
          <w:rFonts w:ascii="宋体" w:hAnsi="宋体" w:hint="eastAsia"/>
          <w:b/>
          <w:sz w:val="28"/>
          <w:szCs w:val="28"/>
        </w:rPr>
        <w:t xml:space="preserve">第十五条 </w:t>
      </w:r>
      <w:r w:rsidRPr="00C5773C">
        <w:rPr>
          <w:rFonts w:ascii="宋体" w:hAnsi="宋体" w:hint="eastAsia"/>
          <w:b/>
          <w:sz w:val="28"/>
          <w:szCs w:val="28"/>
        </w:rPr>
        <w:t>合同生效及其他</w:t>
      </w:r>
    </w:p>
    <w:p w14:paraId="77C448BF" w14:textId="77777777" w:rsidR="00A76536" w:rsidRPr="00A76536" w:rsidRDefault="00A76536" w:rsidP="00A76536">
      <w:pPr>
        <w:adjustRightInd w:val="0"/>
        <w:snapToGrid w:val="0"/>
        <w:spacing w:line="360" w:lineRule="auto"/>
        <w:ind w:firstLineChars="200" w:firstLine="560"/>
        <w:jc w:val="left"/>
        <w:rPr>
          <w:rFonts w:ascii="宋体" w:hAnsi="宋体"/>
          <w:sz w:val="28"/>
        </w:rPr>
      </w:pPr>
      <w:r w:rsidRPr="00C5773C">
        <w:rPr>
          <w:rFonts w:ascii="宋体" w:hAnsi="宋体" w:hint="eastAsia"/>
          <w:sz w:val="28"/>
          <w:lang w:eastAsia="zh-TW"/>
        </w:rPr>
        <w:t>1</w:t>
      </w:r>
      <w:r w:rsidRPr="00C5773C">
        <w:rPr>
          <w:rFonts w:ascii="宋体" w:hAnsi="宋体" w:hint="eastAsia"/>
          <w:sz w:val="28"/>
          <w:lang w:val="zh-CN"/>
        </w:rPr>
        <w:t>、本合同自双方法定代表人或委托代理人签字并加盖单位公章之日起生效。</w:t>
      </w:r>
    </w:p>
    <w:p w14:paraId="4027C2A5" w14:textId="77777777" w:rsidR="00A76536" w:rsidRDefault="00A76536" w:rsidP="00A76536">
      <w:pPr>
        <w:adjustRightInd w:val="0"/>
        <w:snapToGrid w:val="0"/>
        <w:spacing w:line="360" w:lineRule="auto"/>
        <w:ind w:firstLineChars="200" w:firstLine="560"/>
        <w:jc w:val="left"/>
        <w:rPr>
          <w:rFonts w:ascii="宋体" w:hAnsi="宋体"/>
          <w:sz w:val="28"/>
          <w:lang w:val="zh-CN"/>
        </w:rPr>
      </w:pPr>
      <w:r>
        <w:rPr>
          <w:rFonts w:ascii="宋体" w:hAnsi="宋体" w:hint="eastAsia"/>
          <w:sz w:val="28"/>
          <w:lang w:val="zh-CN" w:eastAsia="zh-TW"/>
        </w:rPr>
        <w:t>2</w:t>
      </w:r>
      <w:r>
        <w:rPr>
          <w:rFonts w:ascii="宋体" w:hAnsi="宋体" w:hint="eastAsia"/>
          <w:sz w:val="28"/>
          <w:lang w:val="zh-CN"/>
        </w:rPr>
        <w:t>、本合同一式</w:t>
      </w:r>
      <w:r>
        <w:rPr>
          <w:rFonts w:ascii="宋体" w:hAnsi="宋体" w:hint="eastAsia"/>
          <w:sz w:val="28"/>
        </w:rPr>
        <w:t>伍</w:t>
      </w:r>
      <w:r>
        <w:rPr>
          <w:rFonts w:ascii="宋体" w:hAnsi="宋体" w:hint="eastAsia"/>
          <w:sz w:val="28"/>
          <w:lang w:val="zh-CN"/>
        </w:rPr>
        <w:t>份，甲方执</w:t>
      </w:r>
      <w:r>
        <w:rPr>
          <w:rFonts w:ascii="宋体" w:hAnsi="宋体" w:hint="eastAsia"/>
          <w:sz w:val="28"/>
        </w:rPr>
        <w:t>贰</w:t>
      </w:r>
      <w:r>
        <w:rPr>
          <w:rFonts w:ascii="宋体" w:hAnsi="宋体" w:hint="eastAsia"/>
          <w:sz w:val="28"/>
          <w:lang w:val="zh-CN"/>
        </w:rPr>
        <w:t>份，乙方执</w:t>
      </w:r>
      <w:r>
        <w:rPr>
          <w:rFonts w:ascii="宋体" w:hAnsi="宋体" w:hint="eastAsia"/>
          <w:sz w:val="28"/>
        </w:rPr>
        <w:t>贰</w:t>
      </w:r>
      <w:r>
        <w:rPr>
          <w:rFonts w:ascii="宋体" w:hAnsi="宋体" w:hint="eastAsia"/>
          <w:sz w:val="28"/>
          <w:lang w:val="zh-CN"/>
        </w:rPr>
        <w:t>份，</w:t>
      </w:r>
      <w:r>
        <w:rPr>
          <w:rFonts w:ascii="宋体" w:hAnsi="宋体" w:hint="eastAsia"/>
          <w:sz w:val="28"/>
        </w:rPr>
        <w:t>壹</w:t>
      </w:r>
      <w:r>
        <w:rPr>
          <w:rFonts w:ascii="宋体" w:hAnsi="宋体" w:hint="eastAsia"/>
          <w:sz w:val="28"/>
          <w:lang w:val="zh-CN"/>
        </w:rPr>
        <w:t>份交由代理机构存档。</w:t>
      </w:r>
    </w:p>
    <w:p w14:paraId="50630623" w14:textId="77777777" w:rsidR="00A76536" w:rsidRDefault="00A76536" w:rsidP="00A76536">
      <w:pPr>
        <w:adjustRightInd w:val="0"/>
        <w:snapToGrid w:val="0"/>
        <w:spacing w:line="360" w:lineRule="auto"/>
        <w:ind w:firstLineChars="200" w:firstLine="560"/>
        <w:jc w:val="left"/>
        <w:rPr>
          <w:rFonts w:ascii="宋体" w:hAnsi="宋体"/>
          <w:kern w:val="0"/>
          <w:sz w:val="28"/>
          <w:lang w:val="zh-CN"/>
        </w:rPr>
      </w:pPr>
      <w:r>
        <w:rPr>
          <w:rFonts w:ascii="宋体" w:hAnsi="宋体" w:hint="eastAsia"/>
          <w:sz w:val="28"/>
          <w:lang w:val="zh-CN" w:eastAsia="zh-TW"/>
        </w:rPr>
        <w:t>3</w:t>
      </w:r>
      <w:r>
        <w:rPr>
          <w:rFonts w:ascii="宋体" w:hAnsi="宋体" w:hint="eastAsia"/>
          <w:sz w:val="28"/>
          <w:lang w:val="zh-CN"/>
        </w:rPr>
        <w:t>、本合同应按照中华人民共和国的现行法律进行解释。</w:t>
      </w:r>
    </w:p>
    <w:p w14:paraId="01EF5086" w14:textId="77777777" w:rsidR="00A76536" w:rsidRDefault="00A76536" w:rsidP="00A76536">
      <w:pPr>
        <w:widowControl/>
        <w:adjustRightInd w:val="0"/>
        <w:snapToGrid w:val="0"/>
        <w:spacing w:line="360" w:lineRule="auto"/>
        <w:ind w:firstLineChars="200" w:firstLine="560"/>
        <w:jc w:val="left"/>
        <w:rPr>
          <w:rFonts w:ascii="宋体" w:hAnsi="宋体"/>
          <w:kern w:val="0"/>
          <w:sz w:val="28"/>
          <w:lang w:val="zh-CN"/>
        </w:rPr>
      </w:pPr>
    </w:p>
    <w:p w14:paraId="54F0D60E" w14:textId="77777777" w:rsidR="00A76536" w:rsidRDefault="00A76536" w:rsidP="00A76536">
      <w:pPr>
        <w:widowControl/>
        <w:adjustRightInd w:val="0"/>
        <w:snapToGrid w:val="0"/>
        <w:spacing w:line="360" w:lineRule="auto"/>
        <w:ind w:firstLineChars="200" w:firstLine="560"/>
        <w:jc w:val="left"/>
        <w:rPr>
          <w:rFonts w:ascii="宋体" w:hAnsi="宋体"/>
          <w:kern w:val="0"/>
          <w:sz w:val="28"/>
          <w:lang w:val="zh-CN"/>
        </w:rPr>
      </w:pPr>
      <w:r>
        <w:rPr>
          <w:rFonts w:ascii="宋体" w:hAnsi="宋体" w:hint="eastAsia"/>
          <w:kern w:val="0"/>
          <w:sz w:val="28"/>
          <w:lang w:val="zh-CN"/>
        </w:rPr>
        <w:t>甲方（采购人）：（盖章）</w:t>
      </w:r>
      <w:r>
        <w:rPr>
          <w:rFonts w:ascii="宋体" w:hAnsi="宋体" w:hint="eastAsia"/>
          <w:kern w:val="0"/>
          <w:sz w:val="28"/>
        </w:rPr>
        <w:t xml:space="preserve">        乙方（供应商）</w:t>
      </w:r>
      <w:r>
        <w:rPr>
          <w:rFonts w:ascii="宋体" w:hAnsi="宋体" w:hint="eastAsia"/>
          <w:kern w:val="0"/>
          <w:sz w:val="28"/>
          <w:lang w:val="zh-CN"/>
        </w:rPr>
        <w:t>：（盖章）</w:t>
      </w:r>
    </w:p>
    <w:p w14:paraId="3650CBD4" w14:textId="77777777" w:rsidR="00A76536" w:rsidRDefault="00A76536" w:rsidP="00A76536">
      <w:pPr>
        <w:adjustRightInd w:val="0"/>
        <w:snapToGrid w:val="0"/>
        <w:spacing w:line="360" w:lineRule="auto"/>
        <w:ind w:firstLineChars="200" w:firstLine="560"/>
        <w:jc w:val="left"/>
        <w:rPr>
          <w:rFonts w:ascii="宋体" w:hAnsi="宋体"/>
          <w:sz w:val="28"/>
        </w:rPr>
      </w:pPr>
      <w:r>
        <w:rPr>
          <w:rFonts w:ascii="宋体" w:hAnsi="宋体" w:hint="eastAsia"/>
          <w:sz w:val="28"/>
        </w:rPr>
        <w:t>代表人：                        代表人：</w:t>
      </w:r>
    </w:p>
    <w:p w14:paraId="54A84E58" w14:textId="77777777" w:rsidR="00A76536" w:rsidRDefault="00A76536" w:rsidP="00A76536">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lang w:val="zh-CN"/>
        </w:rPr>
        <w:t>电话：</w:t>
      </w:r>
      <w:r>
        <w:rPr>
          <w:rFonts w:ascii="宋体" w:hAnsi="宋体" w:hint="eastAsia"/>
          <w:kern w:val="0"/>
          <w:sz w:val="28"/>
        </w:rPr>
        <w:t xml:space="preserve">                          电话：</w:t>
      </w:r>
    </w:p>
    <w:p w14:paraId="57D26700" w14:textId="77777777" w:rsidR="00A76536" w:rsidRDefault="00A76536" w:rsidP="00A76536">
      <w:pPr>
        <w:widowControl/>
        <w:adjustRightInd w:val="0"/>
        <w:snapToGrid w:val="0"/>
        <w:spacing w:line="360" w:lineRule="auto"/>
        <w:ind w:firstLineChars="200" w:firstLine="560"/>
        <w:jc w:val="left"/>
        <w:rPr>
          <w:rFonts w:ascii="宋体" w:hAnsi="宋体"/>
          <w:kern w:val="0"/>
          <w:sz w:val="28"/>
          <w:lang w:val="zh-CN"/>
        </w:rPr>
      </w:pPr>
      <w:r>
        <w:rPr>
          <w:rFonts w:ascii="宋体" w:hAnsi="宋体" w:hint="eastAsia"/>
          <w:kern w:val="0"/>
          <w:sz w:val="28"/>
          <w:lang w:val="zh-CN"/>
        </w:rPr>
        <w:lastRenderedPageBreak/>
        <w:t>开户银行：                      开户银行：</w:t>
      </w:r>
    </w:p>
    <w:p w14:paraId="3DC64D75" w14:textId="77777777" w:rsidR="00A76536" w:rsidRDefault="00A76536" w:rsidP="00A76536">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lang w:val="zh-CN"/>
        </w:rPr>
        <w:t>账号：</w:t>
      </w:r>
      <w:r>
        <w:rPr>
          <w:rFonts w:ascii="宋体" w:hAnsi="宋体" w:hint="eastAsia"/>
          <w:kern w:val="0"/>
          <w:sz w:val="28"/>
        </w:rPr>
        <w:t xml:space="preserve">                          账号：</w:t>
      </w:r>
    </w:p>
    <w:p w14:paraId="7B964EE7" w14:textId="77777777" w:rsidR="00A76536" w:rsidRDefault="00A76536" w:rsidP="00A76536">
      <w:pPr>
        <w:widowControl/>
        <w:adjustRightInd w:val="0"/>
        <w:snapToGrid w:val="0"/>
        <w:spacing w:line="360" w:lineRule="auto"/>
        <w:ind w:firstLineChars="200" w:firstLine="560"/>
        <w:jc w:val="left"/>
        <w:rPr>
          <w:rFonts w:ascii="宋体" w:hAnsi="宋体"/>
          <w:kern w:val="0"/>
          <w:sz w:val="28"/>
        </w:rPr>
      </w:pPr>
      <w:r>
        <w:rPr>
          <w:rFonts w:ascii="宋体" w:hAnsi="宋体" w:hint="eastAsia"/>
          <w:kern w:val="0"/>
          <w:sz w:val="28"/>
          <w:lang w:val="zh-CN"/>
        </w:rPr>
        <w:t>日期</w:t>
      </w:r>
      <w:r>
        <w:rPr>
          <w:rFonts w:ascii="宋体" w:hAnsi="宋体" w:hint="eastAsia"/>
          <w:kern w:val="0"/>
          <w:sz w:val="28"/>
        </w:rPr>
        <w:t xml:space="preserve">：  </w:t>
      </w:r>
      <w:r>
        <w:rPr>
          <w:rFonts w:ascii="宋体" w:hAnsi="宋体" w:hint="eastAsia"/>
          <w:kern w:val="0"/>
          <w:sz w:val="28"/>
          <w:lang w:val="zh-CN"/>
        </w:rPr>
        <w:t>年</w:t>
      </w:r>
      <w:r>
        <w:rPr>
          <w:rFonts w:ascii="宋体" w:hAnsi="宋体" w:hint="eastAsia"/>
          <w:kern w:val="0"/>
          <w:sz w:val="28"/>
        </w:rPr>
        <w:t xml:space="preserve">   </w:t>
      </w:r>
      <w:r>
        <w:rPr>
          <w:rFonts w:ascii="宋体" w:hAnsi="宋体" w:hint="eastAsia"/>
          <w:kern w:val="0"/>
          <w:sz w:val="28"/>
          <w:lang w:val="zh-CN"/>
        </w:rPr>
        <w:t>月</w:t>
      </w:r>
      <w:r>
        <w:rPr>
          <w:rFonts w:ascii="宋体" w:hAnsi="宋体" w:hint="eastAsia"/>
          <w:kern w:val="0"/>
          <w:sz w:val="28"/>
        </w:rPr>
        <w:t xml:space="preserve">   </w:t>
      </w:r>
      <w:r>
        <w:rPr>
          <w:rFonts w:ascii="宋体" w:hAnsi="宋体" w:hint="eastAsia"/>
          <w:kern w:val="0"/>
          <w:sz w:val="28"/>
          <w:lang w:val="zh-CN"/>
        </w:rPr>
        <w:t>日</w:t>
      </w:r>
      <w:r>
        <w:rPr>
          <w:rFonts w:ascii="宋体" w:hAnsi="宋体" w:hint="eastAsia"/>
          <w:kern w:val="0"/>
          <w:sz w:val="28"/>
        </w:rPr>
        <w:t xml:space="preserve">            </w:t>
      </w:r>
      <w:r>
        <w:rPr>
          <w:rFonts w:ascii="宋体" w:hAnsi="宋体" w:hint="eastAsia"/>
          <w:kern w:val="0"/>
          <w:sz w:val="28"/>
          <w:lang w:val="zh-CN"/>
        </w:rPr>
        <w:t>日期</w:t>
      </w:r>
      <w:r>
        <w:rPr>
          <w:rFonts w:ascii="宋体" w:hAnsi="宋体" w:hint="eastAsia"/>
          <w:kern w:val="0"/>
          <w:sz w:val="28"/>
        </w:rPr>
        <w:t xml:space="preserve">：  </w:t>
      </w:r>
      <w:r>
        <w:rPr>
          <w:rFonts w:ascii="宋体" w:hAnsi="宋体" w:hint="eastAsia"/>
          <w:kern w:val="0"/>
          <w:sz w:val="28"/>
          <w:lang w:val="zh-CN"/>
        </w:rPr>
        <w:t>年</w:t>
      </w:r>
      <w:r>
        <w:rPr>
          <w:rFonts w:ascii="宋体" w:hAnsi="宋体" w:hint="eastAsia"/>
          <w:kern w:val="0"/>
          <w:sz w:val="28"/>
        </w:rPr>
        <w:t xml:space="preserve">   </w:t>
      </w:r>
      <w:r>
        <w:rPr>
          <w:rFonts w:ascii="宋体" w:hAnsi="宋体" w:hint="eastAsia"/>
          <w:kern w:val="0"/>
          <w:sz w:val="28"/>
          <w:lang w:val="zh-CN"/>
        </w:rPr>
        <w:t>月</w:t>
      </w:r>
      <w:r>
        <w:rPr>
          <w:rFonts w:ascii="宋体" w:hAnsi="宋体" w:hint="eastAsia"/>
          <w:kern w:val="0"/>
          <w:sz w:val="28"/>
        </w:rPr>
        <w:t xml:space="preserve">   </w:t>
      </w:r>
      <w:r>
        <w:rPr>
          <w:rFonts w:ascii="宋体" w:hAnsi="宋体" w:hint="eastAsia"/>
          <w:kern w:val="0"/>
          <w:sz w:val="28"/>
          <w:lang w:val="zh-CN"/>
        </w:rPr>
        <w:t>日</w:t>
      </w:r>
    </w:p>
    <w:p w14:paraId="505DE61C" w14:textId="77777777" w:rsidR="00A76536" w:rsidRDefault="00A76536" w:rsidP="00A76536">
      <w:pPr>
        <w:adjustRightInd w:val="0"/>
        <w:snapToGrid w:val="0"/>
        <w:spacing w:line="360" w:lineRule="auto"/>
        <w:ind w:firstLineChars="200" w:firstLine="560"/>
        <w:jc w:val="left"/>
        <w:rPr>
          <w:rFonts w:ascii="宋体" w:hAnsi="宋体"/>
          <w:sz w:val="28"/>
        </w:rPr>
      </w:pPr>
    </w:p>
    <w:p w14:paraId="3D51931E" w14:textId="77777777" w:rsidR="00A76536" w:rsidRDefault="00A76536" w:rsidP="00A76536">
      <w:pPr>
        <w:adjustRightInd w:val="0"/>
        <w:snapToGrid w:val="0"/>
        <w:spacing w:line="360" w:lineRule="auto"/>
        <w:ind w:firstLineChars="200" w:firstLine="560"/>
        <w:jc w:val="left"/>
        <w:rPr>
          <w:rFonts w:ascii="宋体" w:hAnsi="宋体"/>
          <w:sz w:val="28"/>
        </w:rPr>
      </w:pPr>
      <w:r>
        <w:rPr>
          <w:rFonts w:ascii="宋体" w:hAnsi="宋体" w:hint="eastAsia"/>
          <w:sz w:val="28"/>
          <w:lang w:val="zh-CN"/>
        </w:rPr>
        <w:t>代理机构</w:t>
      </w:r>
      <w:r>
        <w:rPr>
          <w:rFonts w:ascii="宋体" w:hAnsi="宋体" w:hint="eastAsia"/>
          <w:sz w:val="28"/>
        </w:rPr>
        <w:t>：</w:t>
      </w:r>
    </w:p>
    <w:p w14:paraId="7D85C2A8" w14:textId="77777777" w:rsidR="00A76536" w:rsidRDefault="00A76536" w:rsidP="00A76536">
      <w:pPr>
        <w:adjustRightInd w:val="0"/>
        <w:snapToGrid w:val="0"/>
        <w:spacing w:line="360" w:lineRule="auto"/>
        <w:ind w:firstLineChars="200" w:firstLine="560"/>
        <w:jc w:val="left"/>
        <w:rPr>
          <w:rFonts w:ascii="宋体" w:hAnsi="宋体"/>
          <w:sz w:val="28"/>
          <w:lang w:val="zh-CN"/>
        </w:rPr>
      </w:pPr>
      <w:r>
        <w:rPr>
          <w:rFonts w:ascii="宋体" w:hAnsi="宋体" w:hint="eastAsia"/>
          <w:sz w:val="28"/>
          <w:lang w:val="zh-CN"/>
        </w:rPr>
        <w:t>谈判文件编制：</w:t>
      </w:r>
    </w:p>
    <w:p w14:paraId="0F89A24B" w14:textId="77777777" w:rsidR="00A76536" w:rsidRDefault="00A76536" w:rsidP="00A76536">
      <w:pPr>
        <w:adjustRightInd w:val="0"/>
        <w:snapToGrid w:val="0"/>
        <w:spacing w:line="360" w:lineRule="auto"/>
        <w:ind w:firstLineChars="200" w:firstLine="560"/>
        <w:jc w:val="left"/>
        <w:rPr>
          <w:rFonts w:ascii="宋体" w:hAnsi="宋体"/>
          <w:sz w:val="28"/>
          <w:lang w:val="zh-CN"/>
        </w:rPr>
      </w:pPr>
      <w:r>
        <w:rPr>
          <w:rFonts w:ascii="宋体" w:hAnsi="宋体" w:hint="eastAsia"/>
          <w:sz w:val="28"/>
          <w:lang w:val="zh-CN"/>
        </w:rPr>
        <w:t>谈判文件接收及合同签订：</w:t>
      </w:r>
    </w:p>
    <w:p w14:paraId="2E23C315" w14:textId="77777777" w:rsidR="00A76536" w:rsidRPr="007F4B10" w:rsidRDefault="00A76536" w:rsidP="00A76536">
      <w:pPr>
        <w:adjustRightInd w:val="0"/>
        <w:snapToGrid w:val="0"/>
        <w:spacing w:line="360" w:lineRule="auto"/>
        <w:ind w:firstLineChars="200" w:firstLine="560"/>
        <w:jc w:val="left"/>
        <w:rPr>
          <w:rFonts w:ascii="宋体" w:hAnsi="宋体"/>
          <w:sz w:val="28"/>
          <w:lang w:val="zh-CN"/>
        </w:rPr>
      </w:pPr>
      <w:r>
        <w:rPr>
          <w:rFonts w:ascii="宋体" w:hAnsi="宋体" w:hint="eastAsia"/>
          <w:sz w:val="28"/>
          <w:lang w:val="zh-CN"/>
        </w:rPr>
        <w:t>日期：  年   月    日</w:t>
      </w:r>
    </w:p>
    <w:p w14:paraId="766B18CB" w14:textId="048654C6" w:rsidR="00DA652C" w:rsidRDefault="00DA652C" w:rsidP="00A76536">
      <w:pPr>
        <w:pStyle w:val="2"/>
        <w:rPr>
          <w:rFonts w:ascii="宋体" w:hAnsi="宋体"/>
          <w:b w:val="0"/>
          <w:color w:val="000000" w:themeColor="text1"/>
        </w:rPr>
      </w:pPr>
      <w:r>
        <w:rPr>
          <w:rFonts w:ascii="宋体" w:hAnsi="宋体"/>
          <w:color w:val="000000" w:themeColor="text1"/>
        </w:rPr>
        <w:br w:type="page"/>
      </w:r>
    </w:p>
    <w:p w14:paraId="05A31711" w14:textId="77777777" w:rsidR="004B2D8C" w:rsidRDefault="00BD3ABA">
      <w:pPr>
        <w:pStyle w:val="2"/>
        <w:rPr>
          <w:rFonts w:ascii="宋体" w:hAnsi="宋体"/>
          <w:color w:val="000000" w:themeColor="text1"/>
        </w:rPr>
      </w:pPr>
      <w:bookmarkStart w:id="32" w:name="_Toc87632155"/>
      <w:r>
        <w:rPr>
          <w:rFonts w:ascii="宋体" w:hAnsi="宋体" w:hint="eastAsia"/>
          <w:color w:val="000000" w:themeColor="text1"/>
        </w:rPr>
        <w:lastRenderedPageBreak/>
        <w:t>第六章、谈判响应文件的组成</w:t>
      </w:r>
      <w:bookmarkEnd w:id="31"/>
      <w:bookmarkEnd w:id="32"/>
    </w:p>
    <w:p w14:paraId="5CB88944" w14:textId="77777777" w:rsidR="004B2D8C" w:rsidRDefault="00BD3ABA">
      <w:pPr>
        <w:jc w:val="left"/>
        <w:rPr>
          <w:rFonts w:ascii="宋体" w:hAnsi="宋体"/>
          <w:b/>
          <w:color w:val="000000" w:themeColor="text1"/>
          <w:sz w:val="32"/>
          <w:szCs w:val="32"/>
          <w:lang w:val="zh-CN"/>
        </w:rPr>
      </w:pPr>
      <w:bookmarkStart w:id="33" w:name="_Toc449705454"/>
      <w:r>
        <w:rPr>
          <w:rFonts w:hint="eastAsia"/>
          <w:b/>
          <w:color w:val="000000"/>
          <w:sz w:val="32"/>
          <w:szCs w:val="32"/>
        </w:rPr>
        <w:t>一、投标申请及声明格式</w:t>
      </w:r>
      <w:bookmarkEnd w:id="33"/>
    </w:p>
    <w:p w14:paraId="2E76E858" w14:textId="77777777" w:rsidR="004B2D8C" w:rsidRDefault="00BD3ABA">
      <w:pPr>
        <w:jc w:val="center"/>
        <w:rPr>
          <w:rFonts w:ascii="宋体" w:hAnsi="宋体"/>
          <w:b/>
          <w:color w:val="000000" w:themeColor="text1"/>
          <w:sz w:val="36"/>
          <w:szCs w:val="36"/>
        </w:rPr>
      </w:pPr>
      <w:bookmarkStart w:id="34" w:name="_Toc449705455"/>
      <w:r>
        <w:rPr>
          <w:rFonts w:ascii="宋体" w:hAnsi="宋体" w:hint="eastAsia"/>
          <w:b/>
          <w:color w:val="000000" w:themeColor="text1"/>
          <w:sz w:val="36"/>
          <w:szCs w:val="36"/>
        </w:rPr>
        <w:t>投标申请及声明</w:t>
      </w:r>
      <w:bookmarkEnd w:id="34"/>
    </w:p>
    <w:p w14:paraId="22BC4E5D" w14:textId="77777777" w:rsidR="004B2D8C" w:rsidRDefault="004B2D8C"/>
    <w:p w14:paraId="2D1709D2" w14:textId="77777777"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14:paraId="67E0946E" w14:textId="77777777" w:rsidR="004B2D8C" w:rsidRDefault="00BD3ABA">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14:paraId="2DAB2351"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根据贵方</w:t>
      </w:r>
      <w:r>
        <w:rPr>
          <w:rFonts w:ascii="宋体" w:hAnsi="宋体" w:hint="eastAsia"/>
          <w:color w:val="000000" w:themeColor="text1"/>
          <w:sz w:val="28"/>
          <w:u w:val="single"/>
        </w:rPr>
        <w:t xml:space="preserve">                （项目名称）                 （项目编号）</w:t>
      </w:r>
      <w:r>
        <w:rPr>
          <w:rFonts w:ascii="宋体" w:hAnsi="宋体" w:hint="eastAsia"/>
          <w:color w:val="000000" w:themeColor="text1"/>
          <w:sz w:val="28"/>
        </w:rPr>
        <w:t>投标邀请，正式授权下述签字人</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(姓名和职务)代表投标人 </w:t>
      </w:r>
      <w:r>
        <w:rPr>
          <w:rFonts w:ascii="宋体" w:hAnsi="宋体" w:hint="eastAsia"/>
          <w:color w:val="000000" w:themeColor="text1"/>
          <w:sz w:val="28"/>
          <w:u w:val="single"/>
        </w:rPr>
        <w:t xml:space="preserve">          （投标人名称）</w:t>
      </w:r>
      <w:r>
        <w:rPr>
          <w:rFonts w:ascii="宋体" w:hAnsi="宋体" w:hint="eastAsia"/>
          <w:color w:val="000000" w:themeColor="text1"/>
          <w:sz w:val="28"/>
        </w:rPr>
        <w:t>，提交投标文件。</w:t>
      </w:r>
    </w:p>
    <w:p w14:paraId="1976AEB9"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据此函，签字</w:t>
      </w:r>
      <w:proofErr w:type="gramStart"/>
      <w:r>
        <w:rPr>
          <w:rFonts w:ascii="宋体" w:hAnsi="宋体" w:hint="eastAsia"/>
          <w:color w:val="000000" w:themeColor="text1"/>
          <w:sz w:val="28"/>
        </w:rPr>
        <w:t>人兹宣布</w:t>
      </w:r>
      <w:proofErr w:type="gramEnd"/>
      <w:r>
        <w:rPr>
          <w:rFonts w:ascii="宋体" w:hAnsi="宋体" w:hint="eastAsia"/>
          <w:color w:val="000000" w:themeColor="text1"/>
          <w:sz w:val="28"/>
        </w:rPr>
        <w:t>声明和承诺如下：</w:t>
      </w:r>
    </w:p>
    <w:p w14:paraId="7919AFF1"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1、我们的资格条件完全符合政府采购法和本次采购要求，我们同意并向贵方提供了与投标有关的所有证据和资料。</w:t>
      </w:r>
    </w:p>
    <w:p w14:paraId="697FAE5A"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2、按采购要求，我们的投标总报价为（大写）</w:t>
      </w:r>
      <w:r>
        <w:rPr>
          <w:rFonts w:ascii="宋体" w:hAnsi="宋体" w:hint="eastAsia"/>
          <w:color w:val="000000" w:themeColor="text1"/>
          <w:sz w:val="28"/>
          <w:u w:val="single"/>
        </w:rPr>
        <w:t xml:space="preserve">             </w:t>
      </w:r>
      <w:r>
        <w:rPr>
          <w:rFonts w:ascii="宋体" w:hAnsi="宋体" w:hint="eastAsia"/>
          <w:color w:val="000000" w:themeColor="text1"/>
          <w:sz w:val="28"/>
        </w:rPr>
        <w:t>元人民币</w:t>
      </w:r>
    </w:p>
    <w:p w14:paraId="6250B1FF"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3、我们已详细审核全部采购文件及其有效补充文件，我们放弃对采购文件任何误解的权利，提交投标文件后，不对采购文件本身提出质疑。</w:t>
      </w:r>
    </w:p>
    <w:p w14:paraId="4CC974C7"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4、我们同意从规定的开标日期起遵循本投标文件，并在规定的投标有效期期满之前均具有约束力。</w:t>
      </w:r>
    </w:p>
    <w:p w14:paraId="6791DAC5"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5、一旦我方成交，我方将根据采购文件的规定严格履行合同，并保证于承诺的时间完成服务的启动，交付采购人验收、使用。</w:t>
      </w:r>
    </w:p>
    <w:p w14:paraId="6182A7A8"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lastRenderedPageBreak/>
        <w:t>6、我方决不提供虚假材料谋取成交、决不采取不正当手段诋毁、排挤其他供应商、决不与采购人、其它供应商或者采购中心恶意串通、决不向采购人、政府采购中心工作人员和评委进行商业贿赂、决不在采购过程中与采购人进行协商谈判、决不拒绝有关部门监督检查或提供虚假情况，如有违反，无条件接受贵方及相关管理部门的处罚。</w:t>
      </w:r>
    </w:p>
    <w:p w14:paraId="6C66CE0A"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7、与本投标有关的正式联系方式为：</w:t>
      </w:r>
    </w:p>
    <w:p w14:paraId="3EFB590F"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地   址：                       </w:t>
      </w:r>
    </w:p>
    <w:p w14:paraId="4B945F01"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电   话：                       </w:t>
      </w:r>
    </w:p>
    <w:p w14:paraId="160D78F1"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传   真：                       </w:t>
      </w:r>
    </w:p>
    <w:p w14:paraId="1DE56548"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开户银行：</w:t>
      </w:r>
    </w:p>
    <w:p w14:paraId="046B49AF"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银行账号：</w:t>
      </w:r>
    </w:p>
    <w:p w14:paraId="22F67FD7"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投标人授权代表姓名（签字）：         </w:t>
      </w:r>
    </w:p>
    <w:p w14:paraId="65931699"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投标人名称：                 （盖章）</w:t>
      </w:r>
    </w:p>
    <w:p w14:paraId="56D6CDF6" w14:textId="77777777"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日    期：       年    月    日</w:t>
      </w:r>
    </w:p>
    <w:p w14:paraId="09A8432B" w14:textId="77777777" w:rsidR="004B2D8C" w:rsidRDefault="004B2D8C">
      <w:pPr>
        <w:widowControl/>
        <w:adjustRightInd w:val="0"/>
        <w:spacing w:line="360" w:lineRule="auto"/>
        <w:ind w:firstLine="420"/>
        <w:jc w:val="left"/>
        <w:rPr>
          <w:rFonts w:ascii="宋体" w:hAnsi="宋体"/>
          <w:color w:val="000000" w:themeColor="text1"/>
          <w:sz w:val="28"/>
        </w:rPr>
      </w:pPr>
    </w:p>
    <w:p w14:paraId="17257236" w14:textId="77777777" w:rsidR="004B2D8C" w:rsidRDefault="004B2D8C">
      <w:pPr>
        <w:widowControl/>
        <w:shd w:val="clear" w:color="auto" w:fill="FFFFFF"/>
        <w:spacing w:line="360" w:lineRule="auto"/>
        <w:ind w:firstLine="420"/>
        <w:jc w:val="left"/>
        <w:rPr>
          <w:rFonts w:ascii="宋体" w:hAnsi="宋体"/>
          <w:color w:val="000000" w:themeColor="text1"/>
          <w:sz w:val="28"/>
        </w:rPr>
      </w:pPr>
    </w:p>
    <w:p w14:paraId="129B2DD4" w14:textId="77777777" w:rsidR="004B2D8C" w:rsidRDefault="00BD3ABA">
      <w:pPr>
        <w:widowControl/>
        <w:shd w:val="clear" w:color="auto" w:fill="FFFFFF"/>
        <w:spacing w:line="360" w:lineRule="auto"/>
        <w:ind w:firstLine="420"/>
        <w:jc w:val="left"/>
        <w:rPr>
          <w:rFonts w:ascii="宋体" w:hAnsi="宋体"/>
          <w:color w:val="000000" w:themeColor="text1"/>
          <w:sz w:val="28"/>
        </w:rPr>
      </w:pPr>
      <w:r>
        <w:rPr>
          <w:rFonts w:ascii="宋体" w:hAnsi="宋体" w:hint="eastAsia"/>
          <w:color w:val="000000" w:themeColor="text1"/>
          <w:sz w:val="28"/>
        </w:rPr>
        <w:t> </w:t>
      </w:r>
    </w:p>
    <w:p w14:paraId="6639D7EF" w14:textId="77777777" w:rsidR="004B2D8C" w:rsidRDefault="004B2D8C">
      <w:pPr>
        <w:widowControl/>
        <w:shd w:val="clear" w:color="auto" w:fill="FFFFFF"/>
        <w:spacing w:line="360" w:lineRule="auto"/>
        <w:ind w:firstLine="420"/>
        <w:jc w:val="left"/>
        <w:rPr>
          <w:rFonts w:ascii="宋体" w:hAnsi="宋体"/>
          <w:color w:val="000000" w:themeColor="text1"/>
          <w:sz w:val="28"/>
        </w:rPr>
      </w:pPr>
    </w:p>
    <w:p w14:paraId="541DD553" w14:textId="77777777" w:rsidR="004B2D8C" w:rsidRDefault="004B2D8C">
      <w:pPr>
        <w:widowControl/>
        <w:shd w:val="clear" w:color="auto" w:fill="FFFFFF"/>
        <w:spacing w:line="360" w:lineRule="auto"/>
        <w:ind w:firstLine="420"/>
        <w:jc w:val="left"/>
        <w:rPr>
          <w:rFonts w:ascii="宋体" w:hAnsi="宋体"/>
          <w:color w:val="000000" w:themeColor="text1"/>
          <w:sz w:val="28"/>
        </w:rPr>
      </w:pPr>
    </w:p>
    <w:p w14:paraId="178DA167" w14:textId="77777777" w:rsidR="004B2D8C" w:rsidRDefault="004B2D8C">
      <w:pPr>
        <w:widowControl/>
        <w:shd w:val="clear" w:color="auto" w:fill="FFFFFF"/>
        <w:spacing w:line="360" w:lineRule="auto"/>
        <w:ind w:firstLine="420"/>
        <w:jc w:val="left"/>
        <w:rPr>
          <w:rFonts w:ascii="宋体" w:hAnsi="宋体"/>
          <w:color w:val="000000" w:themeColor="text1"/>
          <w:sz w:val="28"/>
        </w:rPr>
      </w:pPr>
    </w:p>
    <w:p w14:paraId="2F75B480" w14:textId="77777777" w:rsidR="004B2D8C" w:rsidRDefault="004B2D8C">
      <w:pPr>
        <w:rPr>
          <w:rFonts w:ascii="宋体" w:hAnsi="宋体"/>
          <w:color w:val="000000" w:themeColor="text1"/>
        </w:rPr>
      </w:pPr>
    </w:p>
    <w:p w14:paraId="519A624C" w14:textId="77777777" w:rsidR="004B2D8C" w:rsidRDefault="004B2D8C">
      <w:pPr>
        <w:jc w:val="left"/>
        <w:rPr>
          <w:b/>
          <w:color w:val="000000"/>
          <w:sz w:val="32"/>
          <w:szCs w:val="32"/>
        </w:rPr>
      </w:pPr>
    </w:p>
    <w:p w14:paraId="2AB9E89C" w14:textId="77777777" w:rsidR="004B2D8C" w:rsidRDefault="004B2D8C">
      <w:pPr>
        <w:jc w:val="left"/>
        <w:rPr>
          <w:b/>
          <w:color w:val="000000"/>
          <w:sz w:val="32"/>
          <w:szCs w:val="32"/>
        </w:rPr>
      </w:pPr>
    </w:p>
    <w:p w14:paraId="391D6AD6" w14:textId="77777777" w:rsidR="004B2D8C" w:rsidRDefault="00BD3ABA">
      <w:pPr>
        <w:jc w:val="left"/>
        <w:rPr>
          <w:rFonts w:ascii="宋体" w:hAnsi="宋体"/>
          <w:color w:val="000000" w:themeColor="text1"/>
        </w:rPr>
      </w:pPr>
      <w:r>
        <w:rPr>
          <w:rFonts w:hint="eastAsia"/>
          <w:b/>
          <w:color w:val="000000"/>
          <w:sz w:val="32"/>
          <w:szCs w:val="32"/>
        </w:rPr>
        <w:lastRenderedPageBreak/>
        <w:t>二、法定代表人授权书格式</w:t>
      </w:r>
    </w:p>
    <w:p w14:paraId="38985621" w14:textId="77777777" w:rsidR="004B2D8C" w:rsidRDefault="00BD3ABA">
      <w:pPr>
        <w:jc w:val="center"/>
        <w:rPr>
          <w:rFonts w:ascii="宋体" w:hAnsi="宋体"/>
          <w:color w:val="000000" w:themeColor="text1"/>
          <w:sz w:val="28"/>
          <w:szCs w:val="28"/>
        </w:rPr>
      </w:pPr>
      <w:bookmarkStart w:id="35" w:name="_Toc449705456"/>
      <w:r>
        <w:rPr>
          <w:rFonts w:ascii="宋体" w:hAnsi="宋体" w:hint="eastAsia"/>
          <w:color w:val="000000" w:themeColor="text1"/>
          <w:sz w:val="28"/>
          <w:szCs w:val="28"/>
        </w:rPr>
        <w:t>法定代表人授权委托书</w:t>
      </w:r>
      <w:bookmarkEnd w:id="35"/>
    </w:p>
    <w:p w14:paraId="472D0748" w14:textId="77777777"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14:paraId="257D2016" w14:textId="77777777" w:rsidR="004B2D8C" w:rsidRDefault="00BD3ABA">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14:paraId="4C44B80B" w14:textId="77777777" w:rsidR="004B2D8C" w:rsidRDefault="00BD3ABA">
      <w:pPr>
        <w:widowControl/>
        <w:adjustRightInd w:val="0"/>
        <w:spacing w:line="360" w:lineRule="auto"/>
        <w:ind w:firstLine="420"/>
        <w:rPr>
          <w:rFonts w:ascii="宋体" w:hAnsi="宋体"/>
          <w:color w:val="000000" w:themeColor="text1"/>
          <w:sz w:val="28"/>
        </w:rPr>
      </w:pPr>
      <w:proofErr w:type="gramStart"/>
      <w:r>
        <w:rPr>
          <w:rFonts w:ascii="宋体" w:hAnsi="宋体" w:hint="eastAsia"/>
          <w:color w:val="000000" w:themeColor="text1"/>
          <w:sz w:val="28"/>
        </w:rPr>
        <w:t>权书声明</w:t>
      </w:r>
      <w:proofErr w:type="gramEnd"/>
      <w:r>
        <w:rPr>
          <w:rFonts w:ascii="宋体" w:hAnsi="宋体" w:hint="eastAsia"/>
          <w:color w:val="000000" w:themeColor="text1"/>
          <w:sz w:val="28"/>
        </w:rPr>
        <w:t xml:space="preserve">：注册于 </w:t>
      </w:r>
      <w:r>
        <w:rPr>
          <w:rFonts w:ascii="宋体" w:hAnsi="宋体" w:hint="eastAsia"/>
          <w:color w:val="000000" w:themeColor="text1"/>
          <w:sz w:val="28"/>
          <w:u w:val="single"/>
        </w:rPr>
        <w:t xml:space="preserve">                            （投标人地址）</w:t>
      </w:r>
      <w:r>
        <w:rPr>
          <w:rFonts w:ascii="宋体" w:hAnsi="宋体" w:hint="eastAsia"/>
          <w:color w:val="000000" w:themeColor="text1"/>
          <w:sz w:val="28"/>
        </w:rPr>
        <w:t>的</w:t>
      </w:r>
      <w:r>
        <w:rPr>
          <w:rFonts w:ascii="宋体" w:hAnsi="宋体" w:hint="eastAsia"/>
          <w:color w:val="000000" w:themeColor="text1"/>
          <w:sz w:val="28"/>
          <w:u w:val="single"/>
        </w:rPr>
        <w:t xml:space="preserve">                 （投标人名称）</w:t>
      </w:r>
      <w:r>
        <w:rPr>
          <w:rFonts w:ascii="宋体" w:hAnsi="宋体" w:hint="eastAsia"/>
          <w:color w:val="000000" w:themeColor="text1"/>
          <w:sz w:val="28"/>
        </w:rPr>
        <w:t xml:space="preserve">法定代表人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（法定代表人姓名、职务）代表本公司授权在下面签字的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（投标人代表姓名、职务）为本公司的合法代理人，就贵方组织的</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w:t>
      </w:r>
      <w:r>
        <w:rPr>
          <w:rFonts w:ascii="宋体" w:hAnsi="宋体" w:hint="eastAsia"/>
          <w:color w:val="000000" w:themeColor="text1"/>
          <w:sz w:val="28"/>
          <w:u w:val="single"/>
        </w:rPr>
        <w:t>（项目名称）</w:t>
      </w:r>
      <w:r>
        <w:rPr>
          <w:rFonts w:ascii="宋体" w:hAnsi="宋体" w:hint="eastAsia"/>
          <w:color w:val="000000" w:themeColor="text1"/>
          <w:sz w:val="28"/>
        </w:rPr>
        <w:t>，</w:t>
      </w:r>
      <w:r>
        <w:rPr>
          <w:rFonts w:ascii="宋体" w:hAnsi="宋体" w:hint="eastAsia"/>
          <w:color w:val="000000" w:themeColor="text1"/>
          <w:sz w:val="28"/>
          <w:u w:val="single"/>
        </w:rPr>
        <w:t xml:space="preserve">                 （项目编号</w:t>
      </w:r>
      <w:r>
        <w:rPr>
          <w:rFonts w:ascii="宋体" w:hAnsi="宋体" w:hint="eastAsia"/>
          <w:color w:val="000000" w:themeColor="text1"/>
          <w:sz w:val="28"/>
        </w:rPr>
        <w:t>）投标，以本公司名义处理一切与之有关的事务。</w:t>
      </w:r>
    </w:p>
    <w:p w14:paraId="035565DA" w14:textId="77777777"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本授权书于</w:t>
      </w:r>
      <w:r>
        <w:rPr>
          <w:rFonts w:ascii="宋体" w:hAnsi="宋体" w:hint="eastAsia"/>
          <w:color w:val="000000" w:themeColor="text1"/>
          <w:sz w:val="28"/>
          <w:u w:val="single"/>
        </w:rPr>
        <w:t xml:space="preserve">    </w:t>
      </w:r>
      <w:r>
        <w:rPr>
          <w:rFonts w:ascii="宋体" w:hAnsi="宋体" w:hint="eastAsia"/>
          <w:color w:val="000000" w:themeColor="text1"/>
          <w:sz w:val="28"/>
        </w:rPr>
        <w:t>年</w:t>
      </w:r>
      <w:r>
        <w:rPr>
          <w:rFonts w:ascii="宋体" w:hAnsi="宋体" w:hint="eastAsia"/>
          <w:color w:val="000000" w:themeColor="text1"/>
          <w:sz w:val="28"/>
          <w:u w:val="single"/>
        </w:rPr>
        <w:t xml:space="preserve">  </w:t>
      </w:r>
      <w:r>
        <w:rPr>
          <w:rFonts w:ascii="宋体" w:hAnsi="宋体" w:hint="eastAsia"/>
          <w:color w:val="000000" w:themeColor="text1"/>
          <w:sz w:val="28"/>
        </w:rPr>
        <w:t>月</w:t>
      </w:r>
      <w:r>
        <w:rPr>
          <w:rFonts w:ascii="宋体" w:hAnsi="宋体" w:hint="eastAsia"/>
          <w:color w:val="000000" w:themeColor="text1"/>
          <w:sz w:val="28"/>
          <w:u w:val="single"/>
        </w:rPr>
        <w:t xml:space="preserve">  </w:t>
      </w:r>
      <w:r>
        <w:rPr>
          <w:rFonts w:ascii="宋体" w:hAnsi="宋体" w:hint="eastAsia"/>
          <w:color w:val="000000" w:themeColor="text1"/>
          <w:sz w:val="28"/>
        </w:rPr>
        <w:t>日签字生效，特此声明。</w:t>
      </w:r>
    </w:p>
    <w:p w14:paraId="7E31063A" w14:textId="77777777"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法定代表人签字：</w:t>
      </w:r>
    </w:p>
    <w:p w14:paraId="39C8DB74" w14:textId="77777777"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授权委托人签字：                    </w:t>
      </w:r>
    </w:p>
    <w:p w14:paraId="6997CFC6"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日        期：        年    月    日</w:t>
      </w:r>
    </w:p>
    <w:p w14:paraId="000AC895"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38BDB3F4"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60AD577B"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7501E7DE"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652915D9"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74381CBE"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27B388FB" w14:textId="77777777" w:rsidR="004B2D8C" w:rsidRDefault="004B2D8C">
      <w:pPr>
        <w:widowControl/>
        <w:tabs>
          <w:tab w:val="left" w:pos="1440"/>
        </w:tabs>
        <w:adjustRightInd w:val="0"/>
        <w:spacing w:line="360" w:lineRule="auto"/>
        <w:jc w:val="left"/>
        <w:rPr>
          <w:rFonts w:ascii="宋体" w:hAnsi="宋体"/>
          <w:color w:val="000000" w:themeColor="text1"/>
          <w:sz w:val="28"/>
        </w:rPr>
      </w:pPr>
    </w:p>
    <w:p w14:paraId="2D9AC4A6" w14:textId="77777777" w:rsidR="004B2D8C" w:rsidRDefault="004B2D8C">
      <w:pPr>
        <w:widowControl/>
        <w:tabs>
          <w:tab w:val="left" w:pos="1440"/>
        </w:tabs>
        <w:adjustRightInd w:val="0"/>
        <w:spacing w:line="360" w:lineRule="auto"/>
        <w:jc w:val="left"/>
        <w:rPr>
          <w:rFonts w:ascii="宋体" w:hAnsi="宋体"/>
          <w:color w:val="000000" w:themeColor="text1"/>
          <w:sz w:val="28"/>
        </w:rPr>
      </w:pPr>
    </w:p>
    <w:p w14:paraId="2576E860" w14:textId="77777777" w:rsidR="004B2D8C" w:rsidRDefault="00BD3ABA">
      <w:pPr>
        <w:jc w:val="left"/>
        <w:rPr>
          <w:rFonts w:ascii="宋体" w:hAnsi="宋体"/>
          <w:color w:val="000000" w:themeColor="text1"/>
        </w:rPr>
      </w:pPr>
      <w:r>
        <w:rPr>
          <w:rFonts w:hint="eastAsia"/>
          <w:b/>
          <w:color w:val="000000"/>
          <w:sz w:val="32"/>
          <w:szCs w:val="32"/>
        </w:rPr>
        <w:lastRenderedPageBreak/>
        <w:t>三、第一章单一来源采购邀请供应商资格条件规定的证明文件</w:t>
      </w:r>
      <w:r>
        <w:rPr>
          <w:rFonts w:hint="eastAsia"/>
          <w:b/>
          <w:color w:val="000000"/>
          <w:sz w:val="32"/>
          <w:szCs w:val="32"/>
        </w:rPr>
        <w:t xml:space="preserve"> </w:t>
      </w:r>
    </w:p>
    <w:p w14:paraId="5DBD7D12"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（一）具有独立承担民事责任的能力： </w:t>
      </w:r>
    </w:p>
    <w:p w14:paraId="4973FF58"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如供应商是企业（包括合作企业）的，应提供在工商部门注册的有效“企业法人营业执照”或“营业执照”（法人分支机构由于不能独立承担民事责任，不能以分支机构的身份参加政府采购，只能以法人身份参加，银行、保险、石油石化、电力、电信等特殊行业的除外）； </w:t>
      </w:r>
    </w:p>
    <w:p w14:paraId="0217AAB7"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2、如供应商是事业单位的，应提供有效的“事业单位法人证书”； </w:t>
      </w:r>
    </w:p>
    <w:p w14:paraId="60FCD67E"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3、如供应商是非企业专业服务机构的，应提供有效的执业许可证等证明文件； </w:t>
      </w:r>
    </w:p>
    <w:p w14:paraId="5EBD7977"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4、如供应商是个体工商户的，应提供有效的“个体工商户营业执照”； </w:t>
      </w:r>
    </w:p>
    <w:p w14:paraId="25E9A4F8"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5、如供应商是自然人的，应提供有效的自然人身份证明。 </w:t>
      </w:r>
    </w:p>
    <w:p w14:paraId="0F6A96AA"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（二）具有良好的商业信誉和健全的财务会计制度： </w:t>
      </w:r>
    </w:p>
    <w:p w14:paraId="07229FB3"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1、健全的财务会计制度指供应商能够严格执行现行的财务会计管理制度，财务管理制度清晰，能够按规定真实、全面地反映企业的生产经营活动； </w:t>
      </w:r>
    </w:p>
    <w:p w14:paraId="56554262"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2、依法</w:t>
      </w:r>
      <w:proofErr w:type="gramStart"/>
      <w:r>
        <w:rPr>
          <w:rFonts w:ascii="宋体" w:hAnsi="宋体" w:hint="eastAsia"/>
          <w:color w:val="000000" w:themeColor="text1"/>
          <w:sz w:val="28"/>
        </w:rPr>
        <w:t>作出</w:t>
      </w:r>
      <w:proofErr w:type="gramEnd"/>
      <w:r>
        <w:rPr>
          <w:rFonts w:ascii="宋体" w:hAnsi="宋体" w:hint="eastAsia"/>
          <w:color w:val="000000" w:themeColor="text1"/>
          <w:sz w:val="28"/>
        </w:rPr>
        <w:t xml:space="preserve">的财务状况报告包括经审计的财务报告或银行出具的资信证明或其他会计报表等，能够清晰反映供应商的商业信誉情况； </w:t>
      </w:r>
    </w:p>
    <w:p w14:paraId="1FE097D3"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3、供应</w:t>
      </w:r>
      <w:proofErr w:type="gramStart"/>
      <w:r>
        <w:rPr>
          <w:rFonts w:ascii="宋体" w:hAnsi="宋体" w:hint="eastAsia"/>
          <w:color w:val="000000" w:themeColor="text1"/>
          <w:sz w:val="28"/>
        </w:rPr>
        <w:t>商成立</w:t>
      </w:r>
      <w:proofErr w:type="gramEnd"/>
      <w:r>
        <w:rPr>
          <w:rFonts w:ascii="宋体" w:hAnsi="宋体" w:hint="eastAsia"/>
          <w:color w:val="000000" w:themeColor="text1"/>
          <w:sz w:val="28"/>
        </w:rPr>
        <w:t xml:space="preserve">不满一个月或供应商提供金融机构或担保机构出具的保函则可以不需要提供其他财务状况报告。 </w:t>
      </w:r>
    </w:p>
    <w:p w14:paraId="062D348D"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lastRenderedPageBreak/>
        <w:t xml:space="preserve">（三）具有履行合同所必需的设备和专业技术能力： </w:t>
      </w:r>
    </w:p>
    <w:p w14:paraId="0F45AFDC"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1、根据项目需求提供履行合同所必需的设备和专业技术能力的证明材料； </w:t>
      </w:r>
    </w:p>
    <w:p w14:paraId="7F784BF5"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2、可提供与项目实施有关的相关设备购置或租赁票据，或者相关服务人员用工合同，也可以提供具有履行合同所必需的设备和专业技术能力承诺函（格式自拟并加盖公章）。 </w:t>
      </w:r>
    </w:p>
    <w:p w14:paraId="4506E952"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（四）有依法缴纳税收和社会保障资金的良好记录： </w:t>
      </w:r>
    </w:p>
    <w:p w14:paraId="3531B73F"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1、缴纳税收证明材料：供应商参加政府采购活动前六个月内（至少一个月）内缴纳增值税或营业税或企业所得税凭据； </w:t>
      </w:r>
    </w:p>
    <w:p w14:paraId="4F4FB82A" w14:textId="77777777" w:rsidR="004B2D8C" w:rsidRDefault="00BD3ABA">
      <w:pPr>
        <w:widowControl/>
        <w:tabs>
          <w:tab w:val="left" w:pos="1440"/>
        </w:tabs>
        <w:adjustRightInd w:val="0"/>
        <w:spacing w:line="360" w:lineRule="auto"/>
        <w:ind w:firstLineChars="100" w:firstLine="280"/>
        <w:jc w:val="left"/>
        <w:rPr>
          <w:rFonts w:ascii="宋体" w:hAnsi="宋体"/>
          <w:color w:val="000000" w:themeColor="text1"/>
          <w:sz w:val="28"/>
        </w:rPr>
      </w:pPr>
      <w:r>
        <w:rPr>
          <w:rFonts w:ascii="宋体" w:hAnsi="宋体" w:hint="eastAsia"/>
          <w:color w:val="000000" w:themeColor="text1"/>
          <w:sz w:val="28"/>
        </w:rPr>
        <w:t xml:space="preserve"> 2、缴纳社会保障资金证明材料：供应商参加政府采购活动前六个月内（至少一个月）内缴纳社会保险的凭据（专用收据或社会保障缴纳清单）； </w:t>
      </w:r>
    </w:p>
    <w:p w14:paraId="4058F9A7"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3、依法免税或不需要缴纳社会保障资金的供应商应提供相关证明材料。 </w:t>
      </w:r>
    </w:p>
    <w:p w14:paraId="306E3FB4"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（五）参加政府采购活动前三年内，在经营活动中没有重大违法记录（提供参加本次政府采购活动前3年内在经营活动中没有重大违法记录的书面声明）。 </w:t>
      </w:r>
    </w:p>
    <w:p w14:paraId="108EB389"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4D8A4BC3"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4D894C22" w14:textId="77777777" w:rsidR="004B2D8C" w:rsidRDefault="004B2D8C" w:rsidP="0090308F">
      <w:pPr>
        <w:widowControl/>
        <w:tabs>
          <w:tab w:val="left" w:pos="1440"/>
        </w:tabs>
        <w:adjustRightInd w:val="0"/>
        <w:spacing w:line="360" w:lineRule="auto"/>
        <w:jc w:val="left"/>
        <w:rPr>
          <w:rFonts w:ascii="宋体" w:hAnsi="宋体"/>
          <w:color w:val="000000" w:themeColor="text1"/>
          <w:sz w:val="28"/>
        </w:rPr>
      </w:pPr>
    </w:p>
    <w:p w14:paraId="273A9B74" w14:textId="77777777" w:rsidR="007F36F9" w:rsidRDefault="007F36F9">
      <w:pPr>
        <w:widowControl/>
        <w:jc w:val="left"/>
        <w:rPr>
          <w:b/>
          <w:color w:val="000000"/>
          <w:sz w:val="32"/>
          <w:szCs w:val="32"/>
        </w:rPr>
      </w:pPr>
      <w:r>
        <w:rPr>
          <w:b/>
          <w:color w:val="000000"/>
          <w:sz w:val="32"/>
          <w:szCs w:val="32"/>
        </w:rPr>
        <w:br w:type="page"/>
      </w:r>
    </w:p>
    <w:p w14:paraId="0E6A8896" w14:textId="77777777" w:rsidR="004B2D8C" w:rsidRDefault="00BD3ABA">
      <w:pPr>
        <w:jc w:val="left"/>
        <w:rPr>
          <w:b/>
          <w:color w:val="000000"/>
          <w:sz w:val="32"/>
          <w:szCs w:val="32"/>
        </w:rPr>
      </w:pPr>
      <w:r>
        <w:rPr>
          <w:rFonts w:hint="eastAsia"/>
          <w:b/>
          <w:color w:val="000000"/>
          <w:sz w:val="32"/>
          <w:szCs w:val="32"/>
        </w:rPr>
        <w:lastRenderedPageBreak/>
        <w:t>四、无重大违法记录声明格式</w:t>
      </w:r>
      <w:r>
        <w:rPr>
          <w:rFonts w:hint="eastAsia"/>
          <w:b/>
          <w:color w:val="000000"/>
          <w:sz w:val="32"/>
          <w:szCs w:val="32"/>
        </w:rPr>
        <w:t xml:space="preserve"> </w:t>
      </w:r>
    </w:p>
    <w:p w14:paraId="280694FF" w14:textId="77777777" w:rsidR="004B2D8C" w:rsidRDefault="00BD3ABA">
      <w:pPr>
        <w:jc w:val="center"/>
        <w:rPr>
          <w:rFonts w:ascii="宋体" w:hAnsi="宋体"/>
          <w:color w:val="000000" w:themeColor="text1"/>
          <w:sz w:val="28"/>
        </w:rPr>
      </w:pPr>
      <w:r>
        <w:rPr>
          <w:rFonts w:ascii="宋体" w:hAnsi="宋体" w:hint="eastAsia"/>
          <w:b/>
          <w:color w:val="000000" w:themeColor="text1"/>
          <w:sz w:val="30"/>
          <w:szCs w:val="30"/>
        </w:rPr>
        <w:t>无重大违法记录声明格式</w:t>
      </w:r>
    </w:p>
    <w:p w14:paraId="1F8EBE73" w14:textId="77777777"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14:paraId="422D0404"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14:paraId="53FFD6CF"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我单位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（供应商名称）郑重声明： </w:t>
      </w:r>
    </w:p>
    <w:p w14:paraId="18E0965F"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参加政府采购活动前 3 年内在经营活动中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（在下划线上如实填写：有或没有）重大违法记录。 </w:t>
      </w:r>
    </w:p>
    <w:p w14:paraId="7AF585D0"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（说明：政府采购法第二十二条第一款第五项所</w:t>
      </w:r>
      <w:proofErr w:type="gramStart"/>
      <w:r>
        <w:rPr>
          <w:rFonts w:ascii="宋体" w:hAnsi="宋体" w:hint="eastAsia"/>
          <w:color w:val="000000" w:themeColor="text1"/>
          <w:sz w:val="28"/>
        </w:rPr>
        <w:t>称重大</w:t>
      </w:r>
      <w:proofErr w:type="gramEnd"/>
      <w:r>
        <w:rPr>
          <w:rFonts w:ascii="宋体" w:hAnsi="宋体" w:hint="eastAsia"/>
          <w:color w:val="000000" w:themeColor="text1"/>
          <w:sz w:val="28"/>
        </w:rPr>
        <w:t>违法记录，是指供应商因违法</w:t>
      </w:r>
    </w:p>
    <w:p w14:paraId="381B6B75"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经营受到刑事处罚或者责令停产停业、吊销许可证或者执照、较大数额罚款等行政处罚。）</w:t>
      </w:r>
    </w:p>
    <w:p w14:paraId="0EF63AC1"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14:paraId="1738AA06"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声明人：（盖章） </w:t>
      </w:r>
    </w:p>
    <w:p w14:paraId="73DF6C96"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年     月    日 </w:t>
      </w:r>
    </w:p>
    <w:p w14:paraId="5D55B079"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14:paraId="3B600712" w14:textId="77777777"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14:paraId="6DFC13B4"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7A8CDC3E" w14:textId="77777777"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14:paraId="08EA4078" w14:textId="77777777" w:rsidR="004B2D8C" w:rsidRDefault="004B2D8C">
      <w:pPr>
        <w:jc w:val="left"/>
        <w:rPr>
          <w:b/>
          <w:color w:val="000000"/>
          <w:sz w:val="32"/>
          <w:szCs w:val="32"/>
        </w:rPr>
      </w:pPr>
    </w:p>
    <w:p w14:paraId="1DB7FE82" w14:textId="77777777" w:rsidR="0090308F" w:rsidRDefault="0090308F">
      <w:pPr>
        <w:widowControl/>
        <w:jc w:val="left"/>
        <w:rPr>
          <w:b/>
          <w:color w:val="000000"/>
          <w:sz w:val="32"/>
          <w:szCs w:val="32"/>
        </w:rPr>
      </w:pPr>
      <w:r>
        <w:rPr>
          <w:b/>
          <w:color w:val="000000"/>
          <w:sz w:val="32"/>
          <w:szCs w:val="32"/>
        </w:rPr>
        <w:br w:type="page"/>
      </w:r>
    </w:p>
    <w:p w14:paraId="36AB7C92" w14:textId="77777777" w:rsidR="004B2D8C" w:rsidRDefault="00BD3ABA">
      <w:pPr>
        <w:jc w:val="left"/>
        <w:rPr>
          <w:rFonts w:ascii="宋体" w:hAnsi="宋体"/>
          <w:color w:val="000000" w:themeColor="text1"/>
          <w:sz w:val="28"/>
        </w:rPr>
      </w:pPr>
      <w:r>
        <w:rPr>
          <w:rFonts w:hint="eastAsia"/>
          <w:b/>
          <w:color w:val="000000"/>
          <w:sz w:val="32"/>
          <w:szCs w:val="32"/>
        </w:rPr>
        <w:lastRenderedPageBreak/>
        <w:t>五、响应报价表格式</w:t>
      </w:r>
    </w:p>
    <w:p w14:paraId="6BD6C17B" w14:textId="77777777" w:rsidR="004B2D8C" w:rsidRDefault="00BD3ABA">
      <w:pPr>
        <w:jc w:val="center"/>
        <w:rPr>
          <w:rFonts w:ascii="宋体" w:hAnsi="宋体"/>
          <w:b/>
          <w:color w:val="000000" w:themeColor="text1"/>
          <w:sz w:val="30"/>
          <w:szCs w:val="30"/>
        </w:rPr>
      </w:pPr>
      <w:bookmarkStart w:id="36" w:name="_Toc449705458"/>
      <w:r>
        <w:rPr>
          <w:rFonts w:ascii="宋体" w:hAnsi="宋体" w:hint="eastAsia"/>
          <w:b/>
          <w:color w:val="000000" w:themeColor="text1"/>
          <w:sz w:val="30"/>
          <w:szCs w:val="30"/>
        </w:rPr>
        <w:t xml:space="preserve"> 响应报价表</w:t>
      </w:r>
      <w:bookmarkEnd w:id="36"/>
    </w:p>
    <w:p w14:paraId="28C980B9" w14:textId="77777777" w:rsidR="004B2D8C" w:rsidRDefault="00BD3ABA">
      <w:pPr>
        <w:autoSpaceDE w:val="0"/>
        <w:autoSpaceDN w:val="0"/>
        <w:adjustRightInd w:val="0"/>
        <w:rPr>
          <w:rFonts w:ascii="宋体" w:hAnsi="宋体"/>
          <w:color w:val="000000" w:themeColor="text1"/>
          <w:szCs w:val="21"/>
          <w:lang w:val="zh-CN"/>
        </w:rPr>
      </w:pPr>
      <w:r>
        <w:rPr>
          <w:rFonts w:ascii="宋体" w:hAnsi="宋体" w:hint="eastAsia"/>
          <w:color w:val="000000" w:themeColor="text1"/>
          <w:szCs w:val="21"/>
          <w:lang w:val="zh-CN"/>
        </w:rPr>
        <w:t xml:space="preserve">                        </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14"/>
        <w:gridCol w:w="2184"/>
        <w:gridCol w:w="944"/>
        <w:gridCol w:w="571"/>
        <w:gridCol w:w="1979"/>
        <w:gridCol w:w="38"/>
      </w:tblGrid>
      <w:tr w:rsidR="004B2D8C" w14:paraId="78A1749A" w14:textId="77777777">
        <w:trPr>
          <w:gridAfter w:val="1"/>
          <w:wAfter w:w="38" w:type="dxa"/>
          <w:cantSplit/>
          <w:trHeight w:val="284"/>
          <w:jc w:val="center"/>
        </w:trPr>
        <w:tc>
          <w:tcPr>
            <w:tcW w:w="6176" w:type="dxa"/>
            <w:gridSpan w:val="4"/>
            <w:tcBorders>
              <w:top w:val="nil"/>
              <w:left w:val="nil"/>
              <w:right w:val="nil"/>
            </w:tcBorders>
            <w:vAlign w:val="center"/>
          </w:tcPr>
          <w:p w14:paraId="555C088E" w14:textId="77777777" w:rsidR="004B2D8C" w:rsidRDefault="00BD3ABA">
            <w:pPr>
              <w:ind w:hanging="8"/>
              <w:jc w:val="left"/>
              <w:rPr>
                <w:rFonts w:ascii="宋体" w:hAnsi="宋体"/>
                <w:color w:val="000000" w:themeColor="text1"/>
                <w:kern w:val="0"/>
                <w:lang w:val="zh-CN"/>
              </w:rPr>
            </w:pPr>
            <w:r>
              <w:rPr>
                <w:rFonts w:ascii="宋体" w:hAnsi="宋体" w:hint="eastAsia"/>
                <w:color w:val="000000" w:themeColor="text1"/>
                <w:szCs w:val="21"/>
                <w:lang w:val="zh-CN"/>
              </w:rPr>
              <w:t>项目名称：</w:t>
            </w:r>
          </w:p>
        </w:tc>
        <w:tc>
          <w:tcPr>
            <w:tcW w:w="2550" w:type="dxa"/>
            <w:gridSpan w:val="2"/>
            <w:tcBorders>
              <w:top w:val="nil"/>
              <w:left w:val="nil"/>
              <w:right w:val="nil"/>
            </w:tcBorders>
            <w:vAlign w:val="center"/>
          </w:tcPr>
          <w:p w14:paraId="46C11723" w14:textId="77777777" w:rsidR="004B2D8C" w:rsidRDefault="00BD3ABA">
            <w:pPr>
              <w:ind w:hanging="8"/>
              <w:jc w:val="left"/>
              <w:rPr>
                <w:rFonts w:ascii="宋体" w:hAnsi="宋体"/>
                <w:color w:val="000000" w:themeColor="text1"/>
                <w:kern w:val="0"/>
                <w:lang w:val="zh-CN"/>
              </w:rPr>
            </w:pPr>
            <w:r>
              <w:rPr>
                <w:rFonts w:ascii="宋体" w:hAnsi="宋体" w:hint="eastAsia"/>
                <w:color w:val="000000" w:themeColor="text1"/>
                <w:szCs w:val="21"/>
                <w:lang w:val="zh-CN"/>
              </w:rPr>
              <w:t>项目编号:</w:t>
            </w:r>
          </w:p>
        </w:tc>
      </w:tr>
      <w:tr w:rsidR="004B2D8C" w14:paraId="29CBE02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14:paraId="65031E72" w14:textId="77777777"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分包号</w:t>
            </w:r>
          </w:p>
        </w:tc>
        <w:tc>
          <w:tcPr>
            <w:tcW w:w="4198" w:type="dxa"/>
            <w:gridSpan w:val="2"/>
            <w:vAlign w:val="center"/>
          </w:tcPr>
          <w:p w14:paraId="43B3E7D6" w14:textId="77777777"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名               称</w:t>
            </w:r>
          </w:p>
        </w:tc>
        <w:tc>
          <w:tcPr>
            <w:tcW w:w="1515" w:type="dxa"/>
            <w:gridSpan w:val="2"/>
            <w:vAlign w:val="center"/>
          </w:tcPr>
          <w:p w14:paraId="67D1D036" w14:textId="77777777"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报价（元）</w:t>
            </w:r>
          </w:p>
        </w:tc>
        <w:tc>
          <w:tcPr>
            <w:tcW w:w="2017" w:type="dxa"/>
            <w:gridSpan w:val="2"/>
            <w:vAlign w:val="center"/>
          </w:tcPr>
          <w:p w14:paraId="772D8ECA" w14:textId="77777777"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其中，</w:t>
            </w:r>
            <w:r>
              <w:rPr>
                <w:rFonts w:ascii="宋体" w:hAnsi="宋体" w:cs="宋体" w:hint="eastAsia"/>
                <w:color w:val="000000" w:themeColor="text1"/>
                <w:kern w:val="0"/>
                <w:szCs w:val="21"/>
              </w:rPr>
              <w:t>小型和微型企业报价（元）</w:t>
            </w:r>
          </w:p>
        </w:tc>
      </w:tr>
      <w:tr w:rsidR="004B2D8C" w14:paraId="5AAA582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14:paraId="0D633347" w14:textId="77777777" w:rsidR="004B2D8C" w:rsidRDefault="004B2D8C">
            <w:pPr>
              <w:jc w:val="center"/>
              <w:rPr>
                <w:rFonts w:ascii="宋体" w:hAnsi="宋体"/>
                <w:color w:val="000000" w:themeColor="text1"/>
                <w:spacing w:val="-2"/>
                <w:szCs w:val="21"/>
              </w:rPr>
            </w:pPr>
          </w:p>
        </w:tc>
        <w:tc>
          <w:tcPr>
            <w:tcW w:w="4198" w:type="dxa"/>
            <w:gridSpan w:val="2"/>
            <w:vAlign w:val="center"/>
          </w:tcPr>
          <w:p w14:paraId="31B2EEFB" w14:textId="77777777" w:rsidR="004B2D8C" w:rsidRDefault="004B2D8C">
            <w:pPr>
              <w:jc w:val="center"/>
              <w:rPr>
                <w:rFonts w:ascii="宋体" w:hAnsi="宋体"/>
                <w:color w:val="000000" w:themeColor="text1"/>
                <w:spacing w:val="-2"/>
                <w:szCs w:val="21"/>
              </w:rPr>
            </w:pPr>
          </w:p>
        </w:tc>
        <w:tc>
          <w:tcPr>
            <w:tcW w:w="1515" w:type="dxa"/>
            <w:gridSpan w:val="2"/>
            <w:vAlign w:val="center"/>
          </w:tcPr>
          <w:p w14:paraId="3886D1E6" w14:textId="77777777" w:rsidR="004B2D8C" w:rsidRDefault="004B2D8C">
            <w:pPr>
              <w:jc w:val="center"/>
              <w:rPr>
                <w:rFonts w:ascii="宋体" w:hAnsi="宋体"/>
                <w:color w:val="000000" w:themeColor="text1"/>
                <w:szCs w:val="21"/>
                <w:lang w:val="zh-CN"/>
              </w:rPr>
            </w:pPr>
          </w:p>
        </w:tc>
        <w:tc>
          <w:tcPr>
            <w:tcW w:w="2017" w:type="dxa"/>
            <w:gridSpan w:val="2"/>
            <w:vAlign w:val="center"/>
          </w:tcPr>
          <w:p w14:paraId="272F3FAB" w14:textId="77777777" w:rsidR="004B2D8C" w:rsidRDefault="004B2D8C">
            <w:pPr>
              <w:jc w:val="center"/>
              <w:rPr>
                <w:rFonts w:ascii="宋体" w:hAnsi="宋体"/>
                <w:color w:val="000000" w:themeColor="text1"/>
                <w:szCs w:val="21"/>
                <w:lang w:val="zh-CN"/>
              </w:rPr>
            </w:pPr>
          </w:p>
        </w:tc>
      </w:tr>
      <w:tr w:rsidR="004B2D8C" w14:paraId="74FBF2B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14:paraId="54052351" w14:textId="77777777" w:rsidR="004B2D8C" w:rsidRDefault="004B2D8C">
            <w:pPr>
              <w:jc w:val="center"/>
              <w:rPr>
                <w:rFonts w:ascii="宋体" w:hAnsi="宋体"/>
                <w:color w:val="000000" w:themeColor="text1"/>
                <w:spacing w:val="-2"/>
                <w:szCs w:val="21"/>
              </w:rPr>
            </w:pPr>
          </w:p>
        </w:tc>
        <w:tc>
          <w:tcPr>
            <w:tcW w:w="4198" w:type="dxa"/>
            <w:gridSpan w:val="2"/>
            <w:vAlign w:val="center"/>
          </w:tcPr>
          <w:p w14:paraId="6428AF05" w14:textId="77777777" w:rsidR="004B2D8C" w:rsidRDefault="004B2D8C">
            <w:pPr>
              <w:jc w:val="center"/>
              <w:rPr>
                <w:rFonts w:ascii="宋体" w:hAnsi="宋体"/>
                <w:color w:val="000000" w:themeColor="text1"/>
                <w:spacing w:val="-2"/>
                <w:szCs w:val="21"/>
              </w:rPr>
            </w:pPr>
          </w:p>
        </w:tc>
        <w:tc>
          <w:tcPr>
            <w:tcW w:w="1515" w:type="dxa"/>
            <w:gridSpan w:val="2"/>
            <w:vAlign w:val="center"/>
          </w:tcPr>
          <w:p w14:paraId="07CF2F6E" w14:textId="77777777" w:rsidR="004B2D8C" w:rsidRDefault="004B2D8C">
            <w:pPr>
              <w:jc w:val="center"/>
              <w:rPr>
                <w:rFonts w:ascii="宋体" w:hAnsi="宋体"/>
                <w:color w:val="000000" w:themeColor="text1"/>
                <w:szCs w:val="21"/>
                <w:lang w:val="zh-CN"/>
              </w:rPr>
            </w:pPr>
          </w:p>
        </w:tc>
        <w:tc>
          <w:tcPr>
            <w:tcW w:w="2017" w:type="dxa"/>
            <w:gridSpan w:val="2"/>
            <w:vAlign w:val="center"/>
          </w:tcPr>
          <w:p w14:paraId="325B55EB" w14:textId="77777777" w:rsidR="004B2D8C" w:rsidRDefault="004B2D8C">
            <w:pPr>
              <w:jc w:val="center"/>
              <w:rPr>
                <w:rFonts w:ascii="宋体" w:hAnsi="宋体"/>
                <w:color w:val="000000" w:themeColor="text1"/>
                <w:szCs w:val="21"/>
                <w:lang w:val="zh-CN"/>
              </w:rPr>
            </w:pPr>
          </w:p>
        </w:tc>
      </w:tr>
      <w:tr w:rsidR="004B2D8C" w14:paraId="0701A9A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14:paraId="009BF263" w14:textId="77777777" w:rsidR="004B2D8C" w:rsidRDefault="004B2D8C">
            <w:pPr>
              <w:jc w:val="center"/>
              <w:rPr>
                <w:rFonts w:ascii="宋体" w:hAnsi="宋体"/>
                <w:color w:val="000000" w:themeColor="text1"/>
                <w:spacing w:val="-2"/>
                <w:szCs w:val="21"/>
              </w:rPr>
            </w:pPr>
          </w:p>
        </w:tc>
        <w:tc>
          <w:tcPr>
            <w:tcW w:w="4198" w:type="dxa"/>
            <w:gridSpan w:val="2"/>
            <w:vAlign w:val="center"/>
          </w:tcPr>
          <w:p w14:paraId="79AE7C94" w14:textId="77777777" w:rsidR="004B2D8C" w:rsidRDefault="004B2D8C">
            <w:pPr>
              <w:jc w:val="center"/>
              <w:rPr>
                <w:rFonts w:ascii="宋体" w:hAnsi="宋体"/>
                <w:color w:val="000000" w:themeColor="text1"/>
                <w:spacing w:val="-2"/>
                <w:szCs w:val="21"/>
              </w:rPr>
            </w:pPr>
          </w:p>
        </w:tc>
        <w:tc>
          <w:tcPr>
            <w:tcW w:w="1515" w:type="dxa"/>
            <w:gridSpan w:val="2"/>
            <w:vAlign w:val="center"/>
          </w:tcPr>
          <w:p w14:paraId="35EE37F2" w14:textId="77777777" w:rsidR="004B2D8C" w:rsidRDefault="004B2D8C">
            <w:pPr>
              <w:jc w:val="center"/>
              <w:rPr>
                <w:rFonts w:ascii="宋体" w:hAnsi="宋体"/>
                <w:color w:val="000000" w:themeColor="text1"/>
                <w:szCs w:val="21"/>
                <w:lang w:val="zh-CN"/>
              </w:rPr>
            </w:pPr>
          </w:p>
        </w:tc>
        <w:tc>
          <w:tcPr>
            <w:tcW w:w="2017" w:type="dxa"/>
            <w:gridSpan w:val="2"/>
            <w:vAlign w:val="center"/>
          </w:tcPr>
          <w:p w14:paraId="0EE51FCD" w14:textId="77777777" w:rsidR="004B2D8C" w:rsidRDefault="004B2D8C">
            <w:pPr>
              <w:jc w:val="center"/>
              <w:rPr>
                <w:rFonts w:ascii="宋体" w:hAnsi="宋体"/>
                <w:color w:val="000000" w:themeColor="text1"/>
                <w:szCs w:val="21"/>
                <w:lang w:val="zh-CN"/>
              </w:rPr>
            </w:pPr>
          </w:p>
        </w:tc>
      </w:tr>
      <w:tr w:rsidR="004B2D8C" w14:paraId="1E32D1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14:paraId="65D55B21" w14:textId="77777777" w:rsidR="004B2D8C" w:rsidRDefault="004B2D8C">
            <w:pPr>
              <w:jc w:val="center"/>
              <w:rPr>
                <w:rFonts w:ascii="宋体" w:hAnsi="宋体"/>
                <w:color w:val="000000" w:themeColor="text1"/>
                <w:spacing w:val="-2"/>
                <w:szCs w:val="21"/>
              </w:rPr>
            </w:pPr>
          </w:p>
        </w:tc>
        <w:tc>
          <w:tcPr>
            <w:tcW w:w="4198" w:type="dxa"/>
            <w:gridSpan w:val="2"/>
            <w:vAlign w:val="center"/>
          </w:tcPr>
          <w:p w14:paraId="4515F26E" w14:textId="77777777" w:rsidR="004B2D8C" w:rsidRDefault="004B2D8C">
            <w:pPr>
              <w:jc w:val="center"/>
              <w:rPr>
                <w:rFonts w:ascii="宋体" w:hAnsi="宋体"/>
                <w:color w:val="000000" w:themeColor="text1"/>
                <w:spacing w:val="-2"/>
                <w:szCs w:val="21"/>
              </w:rPr>
            </w:pPr>
          </w:p>
        </w:tc>
        <w:tc>
          <w:tcPr>
            <w:tcW w:w="1515" w:type="dxa"/>
            <w:gridSpan w:val="2"/>
            <w:vAlign w:val="center"/>
          </w:tcPr>
          <w:p w14:paraId="76023FF2" w14:textId="77777777" w:rsidR="004B2D8C" w:rsidRDefault="004B2D8C">
            <w:pPr>
              <w:jc w:val="center"/>
              <w:rPr>
                <w:rFonts w:ascii="宋体" w:hAnsi="宋体"/>
                <w:color w:val="000000" w:themeColor="text1"/>
                <w:szCs w:val="21"/>
                <w:lang w:val="zh-CN"/>
              </w:rPr>
            </w:pPr>
          </w:p>
        </w:tc>
        <w:tc>
          <w:tcPr>
            <w:tcW w:w="2017" w:type="dxa"/>
            <w:gridSpan w:val="2"/>
            <w:vAlign w:val="center"/>
          </w:tcPr>
          <w:p w14:paraId="4F5C2CE3" w14:textId="77777777" w:rsidR="004B2D8C" w:rsidRDefault="004B2D8C">
            <w:pPr>
              <w:jc w:val="center"/>
              <w:rPr>
                <w:rFonts w:ascii="宋体" w:hAnsi="宋体"/>
                <w:color w:val="000000" w:themeColor="text1"/>
                <w:szCs w:val="21"/>
                <w:lang w:val="zh-CN"/>
              </w:rPr>
            </w:pPr>
          </w:p>
        </w:tc>
      </w:tr>
      <w:tr w:rsidR="004B2D8C" w14:paraId="3F6E17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3048" w:type="dxa"/>
            <w:gridSpan w:val="2"/>
            <w:vAlign w:val="center"/>
          </w:tcPr>
          <w:p w14:paraId="1EA04303" w14:textId="77777777"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总价（人民币，大写）</w:t>
            </w:r>
          </w:p>
        </w:tc>
        <w:tc>
          <w:tcPr>
            <w:tcW w:w="5716" w:type="dxa"/>
            <w:gridSpan w:val="5"/>
            <w:vAlign w:val="center"/>
          </w:tcPr>
          <w:p w14:paraId="05378ECE" w14:textId="77777777" w:rsidR="004B2D8C" w:rsidRDefault="00BD3ABA">
            <w:pPr>
              <w:widowControl/>
              <w:snapToGrid w:val="0"/>
              <w:ind w:firstLineChars="1900" w:firstLine="399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元</w:t>
            </w:r>
          </w:p>
        </w:tc>
      </w:tr>
      <w:tr w:rsidR="004B2D8C" w14:paraId="3D48A81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3048" w:type="dxa"/>
            <w:gridSpan w:val="2"/>
            <w:vAlign w:val="center"/>
          </w:tcPr>
          <w:p w14:paraId="7D8C5392" w14:textId="77777777"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供应商是否属于小微型企业</w:t>
            </w:r>
          </w:p>
        </w:tc>
        <w:tc>
          <w:tcPr>
            <w:tcW w:w="5716" w:type="dxa"/>
            <w:gridSpan w:val="5"/>
            <w:vAlign w:val="center"/>
          </w:tcPr>
          <w:p w14:paraId="0B6F0612" w14:textId="77777777"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是       否</w:t>
            </w:r>
          </w:p>
        </w:tc>
      </w:tr>
    </w:tbl>
    <w:p w14:paraId="27658C78" w14:textId="77777777"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s="宋体" w:hint="eastAsia"/>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14:paraId="7DCA92B5" w14:textId="77777777"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授权代表：</w:t>
      </w:r>
    </w:p>
    <w:p w14:paraId="5F6B3605" w14:textId="77777777"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color w:val="000000" w:themeColor="text1"/>
          <w:kern w:val="0"/>
          <w:szCs w:val="21"/>
          <w:lang w:val="zh-CN"/>
        </w:rPr>
        <w:t>联系方式</w:t>
      </w:r>
      <w:r>
        <w:rPr>
          <w:rFonts w:ascii="宋体" w:hAnsi="宋体" w:cs="宋体" w:hint="eastAsia"/>
          <w:color w:val="000000" w:themeColor="text1"/>
          <w:kern w:val="0"/>
          <w:szCs w:val="21"/>
          <w:lang w:val="zh-CN"/>
        </w:rPr>
        <w:t>：</w:t>
      </w:r>
    </w:p>
    <w:p w14:paraId="2F0438DB" w14:textId="77777777" w:rsidR="004B2D8C" w:rsidRDefault="00BD3ABA">
      <w:pPr>
        <w:widowControl/>
        <w:adjustRightInd w:val="0"/>
        <w:spacing w:line="240" w:lineRule="atLeast"/>
        <w:jc w:val="left"/>
        <w:rPr>
          <w:rFonts w:ascii="宋体" w:hAnsi="宋体"/>
          <w:color w:val="000000" w:themeColor="text1"/>
          <w:kern w:val="0"/>
        </w:rPr>
      </w:pPr>
      <w:r>
        <w:rPr>
          <w:rFonts w:ascii="宋体" w:hAnsi="宋体" w:cs="宋体" w:hint="eastAsia"/>
          <w:color w:val="000000" w:themeColor="text1"/>
          <w:kern w:val="0"/>
          <w:szCs w:val="21"/>
          <w:lang w:val="zh-CN"/>
        </w:rPr>
        <w:t>说明：</w:t>
      </w:r>
      <w:r>
        <w:rPr>
          <w:rFonts w:ascii="宋体" w:hAnsi="宋体" w:cs="宋体" w:hint="eastAsia"/>
          <w:b/>
          <w:color w:val="000000" w:themeColor="text1"/>
          <w:kern w:val="0"/>
          <w:szCs w:val="21"/>
          <w:lang w:val="zh-CN"/>
        </w:rPr>
        <w:t>在“供应商是否属于小和微型企业”栏后“是”或“否”上打“√”,评审过程中，如果小、微型企业报价无法划分计算的，将不予认可。</w:t>
      </w:r>
    </w:p>
    <w:p w14:paraId="5005F7A2" w14:textId="77777777" w:rsidR="004B2D8C" w:rsidRDefault="004B2D8C">
      <w:pPr>
        <w:autoSpaceDE w:val="0"/>
        <w:autoSpaceDN w:val="0"/>
        <w:adjustRightInd w:val="0"/>
        <w:rPr>
          <w:rFonts w:ascii="宋体" w:hAnsi="宋体"/>
          <w:color w:val="000000" w:themeColor="text1"/>
          <w:szCs w:val="21"/>
        </w:rPr>
      </w:pPr>
    </w:p>
    <w:p w14:paraId="0FF9E609" w14:textId="77777777" w:rsidR="004B2D8C" w:rsidRDefault="004B2D8C">
      <w:pPr>
        <w:autoSpaceDE w:val="0"/>
        <w:autoSpaceDN w:val="0"/>
        <w:adjustRightInd w:val="0"/>
        <w:rPr>
          <w:rFonts w:ascii="宋体" w:hAnsi="宋体"/>
          <w:color w:val="000000" w:themeColor="text1"/>
          <w:szCs w:val="21"/>
        </w:rPr>
      </w:pPr>
    </w:p>
    <w:p w14:paraId="00FA9521" w14:textId="77777777" w:rsidR="004B2D8C" w:rsidRDefault="00BD3ABA">
      <w:pPr>
        <w:jc w:val="center"/>
        <w:rPr>
          <w:rFonts w:ascii="宋体" w:hAnsi="宋体"/>
          <w:b/>
          <w:color w:val="000000" w:themeColor="text1"/>
          <w:sz w:val="30"/>
          <w:szCs w:val="30"/>
        </w:rPr>
      </w:pPr>
      <w:r>
        <w:rPr>
          <w:rFonts w:ascii="宋体" w:hAnsi="宋体" w:hint="eastAsia"/>
          <w:b/>
          <w:color w:val="000000" w:themeColor="text1"/>
          <w:sz w:val="30"/>
          <w:szCs w:val="30"/>
        </w:rPr>
        <w:t>分项报价表</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046"/>
        <w:gridCol w:w="1930"/>
        <w:gridCol w:w="419"/>
        <w:gridCol w:w="628"/>
        <w:gridCol w:w="1417"/>
        <w:gridCol w:w="1302"/>
        <w:gridCol w:w="115"/>
        <w:gridCol w:w="1417"/>
      </w:tblGrid>
      <w:tr w:rsidR="004B2D8C" w14:paraId="2C0905A0" w14:textId="77777777">
        <w:trPr>
          <w:gridAfter w:val="2"/>
          <w:wAfter w:w="1532" w:type="dxa"/>
          <w:jc w:val="center"/>
        </w:trPr>
        <w:tc>
          <w:tcPr>
            <w:tcW w:w="4251" w:type="dxa"/>
            <w:gridSpan w:val="4"/>
            <w:tcBorders>
              <w:top w:val="nil"/>
              <w:left w:val="nil"/>
              <w:bottom w:val="nil"/>
              <w:right w:val="nil"/>
            </w:tcBorders>
            <w:vAlign w:val="center"/>
          </w:tcPr>
          <w:p w14:paraId="2837CCC3" w14:textId="77777777" w:rsidR="004B2D8C" w:rsidRDefault="00BD3ABA">
            <w:pPr>
              <w:widowControl/>
              <w:snapToGri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项目名称： </w:t>
            </w:r>
          </w:p>
        </w:tc>
        <w:tc>
          <w:tcPr>
            <w:tcW w:w="3347" w:type="dxa"/>
            <w:gridSpan w:val="3"/>
            <w:tcBorders>
              <w:top w:val="nil"/>
              <w:left w:val="nil"/>
              <w:bottom w:val="nil"/>
              <w:right w:val="nil"/>
            </w:tcBorders>
            <w:vAlign w:val="center"/>
          </w:tcPr>
          <w:p w14:paraId="7FB70A09" w14:textId="77777777" w:rsidR="004B2D8C" w:rsidRDefault="00BD3ABA">
            <w:pPr>
              <w:widowControl/>
              <w:snapToGrid w:val="0"/>
              <w:spacing w:line="360" w:lineRule="auto"/>
              <w:ind w:firstLineChars="350" w:firstLine="735"/>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项目编号：</w:t>
            </w:r>
            <w:r>
              <w:rPr>
                <w:rFonts w:ascii="宋体" w:hAnsi="宋体" w:hint="eastAsia"/>
                <w:b/>
                <w:color w:val="000000" w:themeColor="text1"/>
                <w:szCs w:val="21"/>
                <w:u w:val="single"/>
                <w:lang w:val="zh-CN"/>
              </w:rPr>
              <w:t xml:space="preserve">         </w:t>
            </w:r>
          </w:p>
        </w:tc>
      </w:tr>
      <w:tr w:rsidR="004B2D8C" w14:paraId="4BF99267" w14:textId="77777777">
        <w:trPr>
          <w:jc w:val="center"/>
        </w:trPr>
        <w:tc>
          <w:tcPr>
            <w:tcW w:w="856" w:type="dxa"/>
            <w:tcBorders>
              <w:top w:val="single" w:sz="4" w:space="0" w:color="auto"/>
              <w:left w:val="single" w:sz="4" w:space="0" w:color="auto"/>
              <w:bottom w:val="single" w:sz="4" w:space="0" w:color="auto"/>
              <w:right w:val="single" w:sz="4" w:space="0" w:color="auto"/>
            </w:tcBorders>
            <w:vAlign w:val="center"/>
          </w:tcPr>
          <w:p w14:paraId="7129A137"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 序号 </w:t>
            </w:r>
          </w:p>
        </w:tc>
        <w:tc>
          <w:tcPr>
            <w:tcW w:w="1046" w:type="dxa"/>
            <w:tcBorders>
              <w:top w:val="single" w:sz="4" w:space="0" w:color="auto"/>
              <w:left w:val="single" w:sz="4" w:space="0" w:color="auto"/>
              <w:right w:val="single" w:sz="4" w:space="0" w:color="auto"/>
            </w:tcBorders>
            <w:vAlign w:val="center"/>
          </w:tcPr>
          <w:p w14:paraId="651AAFDE"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名称</w:t>
            </w:r>
          </w:p>
        </w:tc>
        <w:tc>
          <w:tcPr>
            <w:tcW w:w="1930" w:type="dxa"/>
            <w:tcBorders>
              <w:top w:val="single" w:sz="4" w:space="0" w:color="auto"/>
              <w:left w:val="single" w:sz="4" w:space="0" w:color="auto"/>
              <w:right w:val="single" w:sz="4" w:space="0" w:color="auto"/>
            </w:tcBorders>
            <w:vAlign w:val="center"/>
          </w:tcPr>
          <w:p w14:paraId="4BD9BF46"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品牌、规格或型号、服务或分项目</w:t>
            </w:r>
          </w:p>
        </w:tc>
        <w:tc>
          <w:tcPr>
            <w:tcW w:w="1047" w:type="dxa"/>
            <w:gridSpan w:val="2"/>
            <w:tcBorders>
              <w:top w:val="single" w:sz="4" w:space="0" w:color="auto"/>
              <w:left w:val="single" w:sz="4" w:space="0" w:color="auto"/>
              <w:right w:val="single" w:sz="4" w:space="0" w:color="auto"/>
            </w:tcBorders>
            <w:vAlign w:val="center"/>
          </w:tcPr>
          <w:p w14:paraId="7B8BC248"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color w:val="000000" w:themeColor="text1"/>
                <w:kern w:val="0"/>
                <w:szCs w:val="21"/>
                <w:lang w:val="zh-CN"/>
              </w:rPr>
              <w:t>数量</w:t>
            </w:r>
          </w:p>
        </w:tc>
        <w:tc>
          <w:tcPr>
            <w:tcW w:w="1417" w:type="dxa"/>
            <w:tcBorders>
              <w:top w:val="single" w:sz="4" w:space="0" w:color="auto"/>
              <w:left w:val="single" w:sz="4" w:space="0" w:color="auto"/>
              <w:bottom w:val="single" w:sz="4" w:space="0" w:color="auto"/>
              <w:right w:val="single" w:sz="4" w:space="0" w:color="auto"/>
            </w:tcBorders>
            <w:vAlign w:val="center"/>
          </w:tcPr>
          <w:p w14:paraId="3BA94CE7"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单价</w:t>
            </w:r>
            <w:r>
              <w:rPr>
                <w:rFonts w:ascii="宋体" w:hAnsi="宋体" w:cs="宋体" w:hint="eastAsia"/>
                <w:b/>
                <w:color w:val="000000" w:themeColor="text1"/>
                <w:kern w:val="0"/>
                <w:szCs w:val="21"/>
              </w:rPr>
              <w:t>（元）</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F8006C"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总价（元）</w:t>
            </w:r>
          </w:p>
        </w:tc>
        <w:tc>
          <w:tcPr>
            <w:tcW w:w="1417" w:type="dxa"/>
            <w:tcBorders>
              <w:top w:val="single" w:sz="4" w:space="0" w:color="auto"/>
              <w:left w:val="single" w:sz="4" w:space="0" w:color="auto"/>
              <w:bottom w:val="single" w:sz="4" w:space="0" w:color="auto"/>
              <w:right w:val="single" w:sz="4" w:space="0" w:color="auto"/>
            </w:tcBorders>
            <w:vAlign w:val="center"/>
          </w:tcPr>
          <w:p w14:paraId="0D352C85" w14:textId="77777777"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b/>
                <w:color w:val="000000" w:themeColor="text1"/>
                <w:kern w:val="0"/>
                <w:szCs w:val="21"/>
              </w:rPr>
              <w:t>是否属于小、微型企业的产品</w:t>
            </w:r>
          </w:p>
        </w:tc>
      </w:tr>
      <w:tr w:rsidR="004B2D8C" w14:paraId="4FE12806"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40725A13"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7DF670E0"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725549BE"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4CFAEE57"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5196643C"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11902977"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629381A3"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6727D483"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0BC957E8"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463E1E12"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58147A9E"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24B0F6B0"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33F47802"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44ACB5CD"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30C7417B"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73CDEF67"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7E1094B4"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5D25CBE7"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0E0C4958"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08666214"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5ACD5A14"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13058FAE"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5765B497"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244CEF71"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3E66277F"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70060E52"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3360622A"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13A2C133"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65DA7021"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080CA172"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679A44C4"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772EE9D0"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368A8C88"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7C3E0602"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72797B4D"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397C2D7D"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6BE9D944"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05410323"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2A220BE4"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3256BB13"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5DCCD569"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1623F8EF"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7D11AFDA"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2A9445E4"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154A13DF"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55E915E5"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69F9E1C2"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6F915686" w14:textId="77777777">
        <w:trPr>
          <w:jc w:val="center"/>
        </w:trPr>
        <w:tc>
          <w:tcPr>
            <w:tcW w:w="856" w:type="dxa"/>
            <w:tcBorders>
              <w:top w:val="single" w:sz="4" w:space="0" w:color="auto"/>
              <w:left w:val="single" w:sz="4" w:space="0" w:color="auto"/>
              <w:bottom w:val="single" w:sz="4" w:space="0" w:color="auto"/>
              <w:right w:val="single" w:sz="4" w:space="0" w:color="auto"/>
            </w:tcBorders>
          </w:tcPr>
          <w:p w14:paraId="44539B73" w14:textId="77777777"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14:paraId="567F528F" w14:textId="77777777"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14:paraId="6D8F123C" w14:textId="77777777"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14:paraId="24BB8348"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48A821D2"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14:paraId="752645C2" w14:textId="77777777"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14:paraId="584F26D3" w14:textId="77777777" w:rsidR="004B2D8C" w:rsidRDefault="004B2D8C">
            <w:pPr>
              <w:widowControl/>
              <w:adjustRightInd w:val="0"/>
              <w:jc w:val="left"/>
              <w:rPr>
                <w:rFonts w:ascii="宋体" w:hAnsi="宋体" w:cs="宋体"/>
                <w:color w:val="000000" w:themeColor="text1"/>
                <w:kern w:val="0"/>
                <w:szCs w:val="21"/>
                <w:lang w:val="zh-CN"/>
              </w:rPr>
            </w:pPr>
          </w:p>
        </w:tc>
      </w:tr>
      <w:tr w:rsidR="004B2D8C" w14:paraId="46BB1774" w14:textId="77777777">
        <w:trPr>
          <w:trHeight w:val="437"/>
          <w:jc w:val="center"/>
        </w:trPr>
        <w:tc>
          <w:tcPr>
            <w:tcW w:w="1902" w:type="dxa"/>
            <w:gridSpan w:val="2"/>
            <w:tcBorders>
              <w:top w:val="single" w:sz="4" w:space="0" w:color="auto"/>
              <w:left w:val="single" w:sz="4" w:space="0" w:color="auto"/>
              <w:bottom w:val="single" w:sz="4" w:space="0" w:color="auto"/>
              <w:right w:val="single" w:sz="4" w:space="0" w:color="auto"/>
            </w:tcBorders>
          </w:tcPr>
          <w:p w14:paraId="35B145C5" w14:textId="77777777"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w:t>
            </w:r>
            <w:r>
              <w:rPr>
                <w:rFonts w:ascii="宋体" w:hAnsi="宋体" w:cs="宋体"/>
                <w:color w:val="000000" w:themeColor="text1"/>
                <w:kern w:val="0"/>
                <w:szCs w:val="21"/>
                <w:lang w:val="zh-CN"/>
              </w:rPr>
              <w:t>小计</w:t>
            </w:r>
            <w:r>
              <w:rPr>
                <w:rFonts w:ascii="宋体" w:hAnsi="宋体" w:cs="宋体" w:hint="eastAsia"/>
                <w:color w:val="000000" w:themeColor="text1"/>
                <w:kern w:val="0"/>
                <w:szCs w:val="21"/>
                <w:lang w:val="zh-CN"/>
              </w:rPr>
              <w:t>：</w:t>
            </w:r>
          </w:p>
        </w:tc>
        <w:tc>
          <w:tcPr>
            <w:tcW w:w="7228" w:type="dxa"/>
            <w:gridSpan w:val="7"/>
            <w:tcBorders>
              <w:left w:val="single" w:sz="4" w:space="0" w:color="auto"/>
              <w:right w:val="single" w:sz="4" w:space="0" w:color="auto"/>
            </w:tcBorders>
          </w:tcPr>
          <w:p w14:paraId="6CCE7067" w14:textId="77777777" w:rsidR="004B2D8C" w:rsidRDefault="004B2D8C">
            <w:pPr>
              <w:widowControl/>
              <w:adjustRightInd w:val="0"/>
              <w:jc w:val="left"/>
              <w:rPr>
                <w:rFonts w:ascii="宋体" w:hAnsi="宋体" w:cs="宋体"/>
                <w:color w:val="000000" w:themeColor="text1"/>
                <w:kern w:val="0"/>
                <w:szCs w:val="21"/>
                <w:lang w:val="zh-CN"/>
              </w:rPr>
            </w:pPr>
          </w:p>
        </w:tc>
      </w:tr>
    </w:tbl>
    <w:p w14:paraId="127F96AF" w14:textId="77777777"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14:paraId="43C46D5F" w14:textId="77777777"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说明：1、如果行数不够，请自行增加。</w:t>
      </w:r>
    </w:p>
    <w:p w14:paraId="61A4BF62" w14:textId="77777777" w:rsidR="004B2D8C" w:rsidRDefault="00BD3ABA">
      <w:pPr>
        <w:widowControl/>
        <w:adjustRightInd w:val="0"/>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lang w:val="zh-CN"/>
        </w:rPr>
        <w:t xml:space="preserve">  2、在“</w:t>
      </w:r>
      <w:r>
        <w:rPr>
          <w:rFonts w:ascii="宋体" w:hAnsi="宋体" w:cs="宋体" w:hint="eastAsia"/>
          <w:color w:val="000000" w:themeColor="text1"/>
          <w:kern w:val="0"/>
          <w:szCs w:val="21"/>
        </w:rPr>
        <w:t>是否属于小、微型企业的产品</w:t>
      </w:r>
      <w:r>
        <w:rPr>
          <w:rFonts w:ascii="宋体" w:hAnsi="宋体" w:cs="宋体" w:hint="eastAsia"/>
          <w:color w:val="000000" w:themeColor="text1"/>
          <w:kern w:val="0"/>
          <w:szCs w:val="21"/>
          <w:lang w:val="zh-CN"/>
        </w:rPr>
        <w:t>”栏内，填写“是”或“否”</w:t>
      </w:r>
      <w:r>
        <w:rPr>
          <w:rFonts w:ascii="宋体" w:hAnsi="宋体" w:cs="宋体" w:hint="eastAsia"/>
          <w:color w:val="000000" w:themeColor="text1"/>
          <w:kern w:val="0"/>
          <w:szCs w:val="21"/>
        </w:rPr>
        <w:t>，如果小微型企业的产品报价无法划分计算的，评标时将不予认可。</w:t>
      </w:r>
      <w:r>
        <w:rPr>
          <w:rFonts w:ascii="宋体" w:hAnsi="宋体" w:hint="eastAsia"/>
          <w:color w:val="000000" w:themeColor="text1"/>
          <w:szCs w:val="21"/>
        </w:rPr>
        <w:t>小型和微型企业产品是指</w:t>
      </w:r>
      <w:r>
        <w:rPr>
          <w:rFonts w:ascii="宋体" w:hAnsi="宋体" w:cs="宋体" w:hint="eastAsia"/>
          <w:color w:val="000000" w:themeColor="text1"/>
          <w:kern w:val="0"/>
          <w:szCs w:val="21"/>
        </w:rPr>
        <w:t>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14:paraId="084F05B2" w14:textId="77777777" w:rsidR="004B2D8C" w:rsidRDefault="00BD3ABA">
      <w:pPr>
        <w:widowControl/>
        <w:jc w:val="left"/>
        <w:rPr>
          <w:rFonts w:ascii="宋体" w:hAnsi="宋体"/>
          <w:b/>
          <w:bCs/>
          <w:color w:val="000000" w:themeColor="text1"/>
          <w:sz w:val="32"/>
          <w:szCs w:val="32"/>
        </w:rPr>
      </w:pPr>
      <w:r>
        <w:rPr>
          <w:rFonts w:hint="eastAsia"/>
          <w:b/>
          <w:color w:val="000000"/>
          <w:sz w:val="32"/>
          <w:szCs w:val="32"/>
        </w:rPr>
        <w:lastRenderedPageBreak/>
        <w:t>六、技术条款偏离表</w:t>
      </w:r>
    </w:p>
    <w:p w14:paraId="5A9A3123" w14:textId="77777777" w:rsidR="004B2D8C" w:rsidRDefault="00BD3ABA">
      <w:pPr>
        <w:jc w:val="center"/>
        <w:rPr>
          <w:rFonts w:ascii="宋体" w:hAnsi="宋体"/>
          <w:color w:val="000000" w:themeColor="text1"/>
          <w:kern w:val="0"/>
          <w:sz w:val="44"/>
          <w:szCs w:val="44"/>
          <w:lang w:val="zh-CN"/>
        </w:rPr>
      </w:pPr>
      <w:r>
        <w:rPr>
          <w:rFonts w:ascii="宋体" w:hAnsi="宋体" w:hint="eastAsia"/>
          <w:color w:val="000000" w:themeColor="text1"/>
          <w:kern w:val="0"/>
          <w:sz w:val="44"/>
          <w:szCs w:val="44"/>
          <w:lang w:val="zh-CN"/>
        </w:rPr>
        <w:t>技术条款偏离表</w:t>
      </w:r>
    </w:p>
    <w:tbl>
      <w:tblPr>
        <w:tblW w:w="7815" w:type="dxa"/>
        <w:jc w:val="center"/>
        <w:tblLayout w:type="fixed"/>
        <w:tblCellMar>
          <w:left w:w="0" w:type="dxa"/>
          <w:right w:w="0" w:type="dxa"/>
        </w:tblCellMar>
        <w:tblLook w:val="04A0" w:firstRow="1" w:lastRow="0" w:firstColumn="1" w:lastColumn="0" w:noHBand="0" w:noVBand="1"/>
      </w:tblPr>
      <w:tblGrid>
        <w:gridCol w:w="765"/>
        <w:gridCol w:w="2174"/>
        <w:gridCol w:w="526"/>
        <w:gridCol w:w="3240"/>
        <w:gridCol w:w="1110"/>
      </w:tblGrid>
      <w:tr w:rsidR="004B2D8C" w14:paraId="2D08B624" w14:textId="77777777">
        <w:trPr>
          <w:gridAfter w:val="3"/>
          <w:wAfter w:w="4876" w:type="dxa"/>
          <w:trHeight w:val="284"/>
          <w:jc w:val="center"/>
        </w:trPr>
        <w:tc>
          <w:tcPr>
            <w:tcW w:w="2939" w:type="dxa"/>
            <w:gridSpan w:val="2"/>
            <w:tcBorders>
              <w:top w:val="nil"/>
              <w:left w:val="nil"/>
              <w:bottom w:val="single" w:sz="6" w:space="0" w:color="auto"/>
              <w:right w:val="nil"/>
            </w:tcBorders>
            <w:vAlign w:val="center"/>
          </w:tcPr>
          <w:p w14:paraId="685C03BF"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项目编号：</w:t>
            </w:r>
          </w:p>
        </w:tc>
      </w:tr>
      <w:tr w:rsidR="004B2D8C" w14:paraId="33C0515C"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4240514E"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序号</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387BE917"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14:paraId="04A9E356"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14:paraId="048314C4"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偏离</w:t>
            </w:r>
          </w:p>
        </w:tc>
      </w:tr>
      <w:tr w:rsidR="004B2D8C" w14:paraId="668B2162"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73FE0C10"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1</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7421B340"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第三章</w:t>
            </w:r>
            <w:r>
              <w:rPr>
                <w:rFonts w:ascii="宋体" w:eastAsia="宋体" w:hAnsi="宋体" w:cs="Times New Roman" w:hint="eastAsia"/>
                <w:color w:val="000000" w:themeColor="text1"/>
                <w:kern w:val="2"/>
                <w:sz w:val="21"/>
                <w:szCs w:val="21"/>
              </w:rPr>
              <w:t xml:space="preserve"> 项目需求</w:t>
            </w:r>
          </w:p>
        </w:tc>
        <w:tc>
          <w:tcPr>
            <w:tcW w:w="3240" w:type="dxa"/>
            <w:tcBorders>
              <w:top w:val="single" w:sz="6" w:space="0" w:color="auto"/>
              <w:left w:val="single" w:sz="6" w:space="0" w:color="auto"/>
              <w:bottom w:val="single" w:sz="6" w:space="0" w:color="auto"/>
              <w:right w:val="single" w:sz="6" w:space="0" w:color="auto"/>
            </w:tcBorders>
            <w:vAlign w:val="center"/>
          </w:tcPr>
          <w:p w14:paraId="4BE69EC0" w14:textId="77777777"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w:t>
            </w:r>
          </w:p>
        </w:tc>
        <w:tc>
          <w:tcPr>
            <w:tcW w:w="1110" w:type="dxa"/>
            <w:tcBorders>
              <w:top w:val="single" w:sz="6" w:space="0" w:color="auto"/>
              <w:left w:val="single" w:sz="6" w:space="0" w:color="auto"/>
              <w:bottom w:val="single" w:sz="6" w:space="0" w:color="auto"/>
              <w:right w:val="single" w:sz="6" w:space="0" w:color="auto"/>
            </w:tcBorders>
            <w:vAlign w:val="center"/>
          </w:tcPr>
          <w:p w14:paraId="6965195E" w14:textId="77777777" w:rsidR="004B2D8C" w:rsidRDefault="004B2D8C">
            <w:pPr>
              <w:pStyle w:val="HTML"/>
              <w:spacing w:line="360" w:lineRule="auto"/>
              <w:jc w:val="center"/>
              <w:rPr>
                <w:rFonts w:ascii="宋体" w:eastAsia="宋体" w:hAnsi="宋体" w:cs="Times New Roman"/>
                <w:color w:val="000000" w:themeColor="text1"/>
                <w:kern w:val="2"/>
                <w:sz w:val="21"/>
                <w:szCs w:val="21"/>
              </w:rPr>
            </w:pPr>
          </w:p>
        </w:tc>
      </w:tr>
      <w:tr w:rsidR="004B2D8C" w14:paraId="3786E511"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028C9E92"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67AC0514"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4D4BB964"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6D141C19"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5583B25A"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4D0E8BED"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421AD944"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1B0DDB33"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7D9EF0AA"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67A312A3"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385E05A1"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A0AD0A7"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5BF33E01"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1D9E9411"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66A1A9C9"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760ED579"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32207021"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217A6E7E"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70ED9CB4"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18ED5CDB"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62FB82B9"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65D2D2F7"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63F42CD0"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296814A9"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1676C314"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650FFFA5"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31CF3EB9"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76A61A9E"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5D581050"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39FA61AF"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65268CF6"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12FAAA23"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355DC25A"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68F5D507" w14:textId="77777777" w:rsidR="004B2D8C" w:rsidRDefault="004B2D8C">
            <w:pPr>
              <w:pStyle w:val="HTML"/>
              <w:spacing w:line="360" w:lineRule="auto"/>
              <w:rPr>
                <w:rFonts w:ascii="宋体" w:eastAsia="宋体" w:hAnsi="宋体" w:cs="Times New Roman"/>
                <w:color w:val="000000" w:themeColor="text1"/>
                <w:kern w:val="2"/>
                <w:sz w:val="21"/>
                <w:szCs w:val="21"/>
              </w:rPr>
            </w:pPr>
          </w:p>
        </w:tc>
      </w:tr>
      <w:tr w:rsidR="004B2D8C" w14:paraId="014DCA6F" w14:textId="77777777">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55823EE1"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br/>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0B32272"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14:paraId="733D27AF" w14:textId="77777777"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0C284E3A" w14:textId="77777777" w:rsidR="004B2D8C" w:rsidRDefault="004B2D8C">
            <w:pPr>
              <w:pStyle w:val="HTML"/>
              <w:spacing w:line="360" w:lineRule="auto"/>
              <w:rPr>
                <w:rFonts w:ascii="宋体" w:eastAsia="宋体" w:hAnsi="宋体" w:cs="Times New Roman"/>
                <w:color w:val="000000" w:themeColor="text1"/>
                <w:kern w:val="2"/>
                <w:sz w:val="21"/>
                <w:szCs w:val="21"/>
              </w:rPr>
            </w:pPr>
          </w:p>
        </w:tc>
      </w:tr>
    </w:tbl>
    <w:p w14:paraId="205BC31E"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供应商名称：</w:t>
      </w:r>
      <w:r>
        <w:rPr>
          <w:rFonts w:ascii="宋体" w:eastAsia="宋体" w:hAnsi="宋体" w:cs="Times New Roman"/>
          <w:color w:val="000000" w:themeColor="text1"/>
          <w:kern w:val="2"/>
          <w:sz w:val="21"/>
          <w:szCs w:val="21"/>
          <w:u w:val="single"/>
        </w:rPr>
        <w:t xml:space="preserve">                                                      </w:t>
      </w:r>
      <w:r>
        <w:rPr>
          <w:rFonts w:ascii="宋体" w:eastAsia="宋体" w:hAnsi="宋体" w:cs="Times New Roman" w:hint="eastAsia"/>
          <w:color w:val="000000" w:themeColor="text1"/>
          <w:kern w:val="2"/>
          <w:sz w:val="21"/>
          <w:szCs w:val="21"/>
        </w:rPr>
        <w:t>（盖章）</w:t>
      </w:r>
    </w:p>
    <w:p w14:paraId="7B59119D"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说明：</w:t>
      </w:r>
    </w:p>
    <w:p w14:paraId="2305B6D3"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1</w:t>
      </w:r>
      <w:r>
        <w:rPr>
          <w:rFonts w:ascii="宋体" w:eastAsia="宋体" w:hAnsi="宋体" w:cs="Times New Roman" w:hint="eastAsia"/>
          <w:color w:val="000000" w:themeColor="text1"/>
          <w:kern w:val="2"/>
          <w:sz w:val="21"/>
          <w:szCs w:val="21"/>
        </w:rPr>
        <w:t>、供应商应逐一说明投标产品和服务响应，直接拷贝采购文件技术要求的按照无效投标处理；</w:t>
      </w:r>
    </w:p>
    <w:p w14:paraId="2D438569" w14:textId="77777777"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2</w:t>
      </w:r>
      <w:r>
        <w:rPr>
          <w:rFonts w:ascii="宋体" w:eastAsia="宋体" w:hAnsi="宋体" w:cs="Times New Roman" w:hint="eastAsia"/>
          <w:color w:val="000000" w:themeColor="text1"/>
          <w:kern w:val="2"/>
          <w:sz w:val="21"/>
          <w:szCs w:val="21"/>
        </w:rPr>
        <w:t>、如果行数不够，请自行增加。</w:t>
      </w:r>
    </w:p>
    <w:p w14:paraId="1261CEEF" w14:textId="77777777" w:rsidR="004B2D8C" w:rsidRDefault="004B2D8C">
      <w:pPr>
        <w:pStyle w:val="HTML"/>
        <w:spacing w:line="360" w:lineRule="auto"/>
        <w:rPr>
          <w:rFonts w:ascii="宋体" w:eastAsia="宋体" w:hAnsi="宋体" w:cs="Times New Roman"/>
          <w:color w:val="000000" w:themeColor="text1"/>
          <w:kern w:val="2"/>
          <w:sz w:val="21"/>
          <w:szCs w:val="21"/>
        </w:rPr>
      </w:pPr>
    </w:p>
    <w:p w14:paraId="4D4C6CBB" w14:textId="77777777" w:rsidR="004B2D8C" w:rsidRDefault="004B2D8C">
      <w:pPr>
        <w:pStyle w:val="a0"/>
        <w:ind w:firstLine="560"/>
        <w:rPr>
          <w:rFonts w:ascii="宋体" w:hAnsi="宋体"/>
          <w:color w:val="000000" w:themeColor="text1"/>
          <w:sz w:val="28"/>
        </w:rPr>
      </w:pPr>
    </w:p>
    <w:p w14:paraId="07F42DD6" w14:textId="77777777" w:rsidR="004B2D8C" w:rsidRDefault="004B2D8C">
      <w:pPr>
        <w:pStyle w:val="a0"/>
        <w:ind w:firstLine="560"/>
        <w:rPr>
          <w:rFonts w:ascii="宋体" w:hAnsi="宋体"/>
          <w:color w:val="000000" w:themeColor="text1"/>
          <w:sz w:val="28"/>
        </w:rPr>
      </w:pPr>
    </w:p>
    <w:p w14:paraId="3D8F0D6F" w14:textId="77777777" w:rsidR="004B2D8C" w:rsidRDefault="004B2D8C">
      <w:pPr>
        <w:pStyle w:val="a0"/>
        <w:ind w:firstLine="560"/>
        <w:rPr>
          <w:rFonts w:ascii="宋体" w:hAnsi="宋体"/>
          <w:color w:val="000000" w:themeColor="text1"/>
          <w:sz w:val="28"/>
        </w:rPr>
      </w:pPr>
    </w:p>
    <w:p w14:paraId="340338FC" w14:textId="77777777" w:rsidR="004B2D8C" w:rsidRDefault="004B2D8C">
      <w:pPr>
        <w:pStyle w:val="a0"/>
        <w:ind w:firstLine="560"/>
        <w:rPr>
          <w:rFonts w:ascii="宋体" w:hAnsi="宋体"/>
          <w:color w:val="000000" w:themeColor="text1"/>
          <w:sz w:val="28"/>
        </w:rPr>
      </w:pPr>
    </w:p>
    <w:p w14:paraId="7AADF755" w14:textId="77777777" w:rsidR="004B2D8C" w:rsidRDefault="004B2D8C">
      <w:pPr>
        <w:widowControl/>
        <w:jc w:val="left"/>
        <w:rPr>
          <w:b/>
          <w:color w:val="000000"/>
          <w:sz w:val="32"/>
          <w:szCs w:val="32"/>
        </w:rPr>
      </w:pPr>
    </w:p>
    <w:p w14:paraId="7EF66545" w14:textId="77777777" w:rsidR="004B2D8C" w:rsidRDefault="004B2D8C">
      <w:pPr>
        <w:widowControl/>
        <w:jc w:val="left"/>
        <w:rPr>
          <w:b/>
          <w:color w:val="000000"/>
          <w:sz w:val="32"/>
          <w:szCs w:val="32"/>
        </w:rPr>
      </w:pPr>
    </w:p>
    <w:p w14:paraId="4D980FC3" w14:textId="77777777" w:rsidR="004B2D8C" w:rsidRDefault="00BD3ABA">
      <w:pPr>
        <w:widowControl/>
        <w:jc w:val="left"/>
        <w:rPr>
          <w:b/>
          <w:color w:val="000000"/>
          <w:sz w:val="32"/>
          <w:szCs w:val="32"/>
        </w:rPr>
      </w:pPr>
      <w:r>
        <w:rPr>
          <w:b/>
          <w:color w:val="000000"/>
          <w:sz w:val="32"/>
          <w:szCs w:val="32"/>
        </w:rPr>
        <w:lastRenderedPageBreak/>
        <w:t>七、商务条款偏离表</w:t>
      </w:r>
    </w:p>
    <w:p w14:paraId="5DA183E1" w14:textId="77777777" w:rsidR="004B2D8C" w:rsidRDefault="00BD3ABA">
      <w:pPr>
        <w:jc w:val="center"/>
        <w:rPr>
          <w:rFonts w:ascii="宋体" w:hAnsi="宋体"/>
          <w:color w:val="000000" w:themeColor="text1"/>
          <w:kern w:val="0"/>
          <w:sz w:val="44"/>
          <w:szCs w:val="44"/>
          <w:lang w:val="zh-CN"/>
        </w:rPr>
      </w:pPr>
      <w:r>
        <w:rPr>
          <w:rFonts w:ascii="宋体" w:hAnsi="宋体"/>
          <w:color w:val="000000" w:themeColor="text1"/>
          <w:kern w:val="0"/>
          <w:sz w:val="44"/>
          <w:szCs w:val="44"/>
          <w:lang w:val="zh-CN"/>
        </w:rPr>
        <w:t>商务条款偏离表</w:t>
      </w:r>
    </w:p>
    <w:tbl>
      <w:tblPr>
        <w:tblW w:w="8316" w:type="dxa"/>
        <w:jc w:val="center"/>
        <w:tblLayout w:type="fixed"/>
        <w:tblCellMar>
          <w:left w:w="10" w:type="dxa"/>
          <w:right w:w="10" w:type="dxa"/>
        </w:tblCellMar>
        <w:tblLook w:val="04A0" w:firstRow="1" w:lastRow="0" w:firstColumn="1" w:lastColumn="0" w:noHBand="0" w:noVBand="1"/>
      </w:tblPr>
      <w:tblGrid>
        <w:gridCol w:w="603"/>
        <w:gridCol w:w="1944"/>
        <w:gridCol w:w="2551"/>
        <w:gridCol w:w="653"/>
        <w:gridCol w:w="1313"/>
        <w:gridCol w:w="1252"/>
      </w:tblGrid>
      <w:tr w:rsidR="004B2D8C" w14:paraId="62074321" w14:textId="77777777">
        <w:trPr>
          <w:trHeight w:val="284"/>
          <w:jc w:val="center"/>
        </w:trPr>
        <w:tc>
          <w:tcPr>
            <w:tcW w:w="5751" w:type="dxa"/>
            <w:gridSpan w:val="4"/>
            <w:tcBorders>
              <w:bottom w:val="single" w:sz="4" w:space="0" w:color="000000"/>
            </w:tcBorders>
            <w:shd w:val="clear" w:color="000000" w:fill="FFFFFF"/>
            <w:tcMar>
              <w:left w:w="0" w:type="dxa"/>
              <w:right w:w="0" w:type="dxa"/>
            </w:tcMar>
            <w:vAlign w:val="center"/>
          </w:tcPr>
          <w:p w14:paraId="184D38FD" w14:textId="77777777" w:rsidR="004B2D8C" w:rsidRDefault="00BD3ABA">
            <w:pPr>
              <w:spacing w:line="360" w:lineRule="auto"/>
              <w:jc w:val="left"/>
              <w:rPr>
                <w:rFonts w:ascii="宋体" w:hAnsi="宋体"/>
                <w:sz w:val="28"/>
                <w:szCs w:val="28"/>
              </w:rPr>
            </w:pPr>
            <w:r>
              <w:rPr>
                <w:rFonts w:ascii="宋体" w:hAnsi="宋体"/>
                <w:color w:val="000000"/>
                <w:sz w:val="28"/>
                <w:szCs w:val="28"/>
              </w:rPr>
              <w:t>项目名称：</w:t>
            </w:r>
          </w:p>
        </w:tc>
        <w:tc>
          <w:tcPr>
            <w:tcW w:w="2565" w:type="dxa"/>
            <w:gridSpan w:val="2"/>
            <w:tcBorders>
              <w:bottom w:val="single" w:sz="4" w:space="0" w:color="000000"/>
            </w:tcBorders>
            <w:shd w:val="clear" w:color="000000" w:fill="FFFFFF"/>
            <w:tcMar>
              <w:left w:w="0" w:type="dxa"/>
              <w:right w:w="0" w:type="dxa"/>
            </w:tcMar>
            <w:vAlign w:val="center"/>
          </w:tcPr>
          <w:p w14:paraId="65900B1D" w14:textId="77777777" w:rsidR="004B2D8C" w:rsidRDefault="00BD3ABA">
            <w:pPr>
              <w:spacing w:line="360" w:lineRule="auto"/>
              <w:jc w:val="left"/>
              <w:rPr>
                <w:rFonts w:ascii="宋体" w:hAnsi="宋体"/>
                <w:sz w:val="28"/>
                <w:szCs w:val="28"/>
              </w:rPr>
            </w:pPr>
            <w:r>
              <w:rPr>
                <w:rFonts w:ascii="宋体" w:hAnsi="宋体"/>
                <w:color w:val="000000"/>
                <w:sz w:val="28"/>
                <w:szCs w:val="28"/>
              </w:rPr>
              <w:t>项目编号：</w:t>
            </w:r>
          </w:p>
        </w:tc>
      </w:tr>
      <w:tr w:rsidR="004B2D8C" w14:paraId="2FBABF3A"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BA742E5" w14:textId="77777777" w:rsidR="004B2D8C" w:rsidRDefault="00BD3ABA">
            <w:pPr>
              <w:spacing w:line="360" w:lineRule="auto"/>
              <w:jc w:val="center"/>
              <w:rPr>
                <w:rFonts w:ascii="宋体" w:hAnsi="宋体"/>
                <w:szCs w:val="21"/>
              </w:rPr>
            </w:pPr>
            <w:r>
              <w:rPr>
                <w:rFonts w:ascii="宋体" w:hAnsi="宋体"/>
                <w:color w:val="000000"/>
                <w:szCs w:val="21"/>
              </w:rPr>
              <w:t>序号</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ABE3955" w14:textId="77777777" w:rsidR="004B2D8C" w:rsidRDefault="00BD3ABA">
            <w:pPr>
              <w:spacing w:line="360" w:lineRule="auto"/>
              <w:jc w:val="center"/>
              <w:rPr>
                <w:rFonts w:ascii="宋体" w:hAnsi="宋体"/>
                <w:szCs w:val="21"/>
              </w:rPr>
            </w:pPr>
            <w:r>
              <w:rPr>
                <w:rFonts w:ascii="宋体" w:hAnsi="宋体"/>
                <w:color w:val="000000"/>
                <w:szCs w:val="21"/>
              </w:rPr>
              <w:t>招标文件条目号</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AA7288" w14:textId="77777777" w:rsidR="004B2D8C" w:rsidRDefault="00BD3ABA">
            <w:pPr>
              <w:spacing w:line="360" w:lineRule="auto"/>
              <w:jc w:val="center"/>
              <w:rPr>
                <w:rFonts w:ascii="宋体" w:hAnsi="宋体"/>
                <w:szCs w:val="21"/>
              </w:rPr>
            </w:pPr>
            <w:r>
              <w:rPr>
                <w:rFonts w:ascii="宋体" w:hAnsi="宋体"/>
                <w:color w:val="000000"/>
                <w:szCs w:val="21"/>
              </w:rPr>
              <w:t>招标文件要求的商务条款</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BF8A087" w14:textId="77777777" w:rsidR="004B2D8C" w:rsidRDefault="00BD3ABA">
            <w:pPr>
              <w:spacing w:line="360" w:lineRule="auto"/>
              <w:jc w:val="center"/>
              <w:rPr>
                <w:rFonts w:ascii="宋体" w:hAnsi="宋体"/>
                <w:szCs w:val="21"/>
              </w:rPr>
            </w:pPr>
            <w:r>
              <w:rPr>
                <w:rFonts w:ascii="宋体" w:hAnsi="宋体"/>
                <w:color w:val="000000"/>
                <w:szCs w:val="21"/>
              </w:rPr>
              <w:t>投标响应</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C331BB4" w14:textId="77777777" w:rsidR="004B2D8C" w:rsidRDefault="00BD3ABA">
            <w:pPr>
              <w:spacing w:line="360" w:lineRule="auto"/>
              <w:jc w:val="center"/>
              <w:rPr>
                <w:rFonts w:ascii="宋体" w:hAnsi="宋体"/>
                <w:szCs w:val="21"/>
              </w:rPr>
            </w:pPr>
            <w:r>
              <w:rPr>
                <w:rFonts w:ascii="宋体" w:hAnsi="宋体"/>
                <w:color w:val="000000"/>
                <w:szCs w:val="21"/>
              </w:rPr>
              <w:t>偏离</w:t>
            </w:r>
          </w:p>
        </w:tc>
      </w:tr>
      <w:tr w:rsidR="004B2D8C" w14:paraId="68CE6AB0"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A46F10F" w14:textId="77777777" w:rsidR="004B2D8C" w:rsidRDefault="00BD3ABA">
            <w:pPr>
              <w:spacing w:line="360" w:lineRule="auto"/>
              <w:jc w:val="center"/>
              <w:rPr>
                <w:rFonts w:ascii="宋体" w:hAnsi="宋体"/>
                <w:szCs w:val="21"/>
              </w:rPr>
            </w:pPr>
            <w:r>
              <w:rPr>
                <w:rFonts w:ascii="宋体" w:hAnsi="宋体" w:hint="eastAsia"/>
                <w:szCs w:val="21"/>
              </w:rPr>
              <w:t>1</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9A8FE2" w14:textId="77777777" w:rsidR="004B2D8C" w:rsidRDefault="00BD3ABA">
            <w:pPr>
              <w:spacing w:line="360" w:lineRule="auto"/>
              <w:jc w:val="center"/>
              <w:rPr>
                <w:rFonts w:ascii="宋体" w:hAnsi="宋体"/>
                <w:szCs w:val="21"/>
              </w:rPr>
            </w:pPr>
            <w:r>
              <w:rPr>
                <w:rFonts w:ascii="宋体" w:hAnsi="宋体" w:hint="eastAsia"/>
                <w:szCs w:val="21"/>
              </w:rPr>
              <w:t>4.1 《中华人民共和国政府采购法》规定的条件:</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A8EBD3A" w14:textId="77777777" w:rsidR="004B2D8C" w:rsidRDefault="004B2D8C">
            <w:pPr>
              <w:spacing w:line="360" w:lineRule="auto"/>
              <w:jc w:val="center"/>
              <w:rPr>
                <w:rFonts w:ascii="宋体" w:hAnsi="宋体"/>
                <w:szCs w:val="21"/>
              </w:rPr>
            </w:pPr>
          </w:p>
          <w:p w14:paraId="20FE11BF" w14:textId="77777777" w:rsidR="004B2D8C" w:rsidRDefault="00BD3ABA">
            <w:pPr>
              <w:spacing w:line="360" w:lineRule="auto"/>
              <w:jc w:val="center"/>
              <w:rPr>
                <w:rFonts w:ascii="宋体" w:hAnsi="宋体"/>
                <w:szCs w:val="21"/>
              </w:rPr>
            </w:pPr>
            <w:r>
              <w:rPr>
                <w:rFonts w:ascii="宋体" w:hAnsi="宋体" w:hint="eastAsia"/>
                <w:szCs w:val="21"/>
              </w:rPr>
              <w:t>（1）具有独立承担民事责任的能力（提供法人或者其他组织的营业执照，自然人的身份证）；</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DFB7E4A"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28B5AC" w14:textId="77777777" w:rsidR="004B2D8C" w:rsidRDefault="004B2D8C">
            <w:pPr>
              <w:spacing w:line="360" w:lineRule="auto"/>
              <w:jc w:val="center"/>
              <w:rPr>
                <w:rFonts w:ascii="宋体" w:hAnsi="宋体"/>
                <w:szCs w:val="21"/>
              </w:rPr>
            </w:pPr>
          </w:p>
        </w:tc>
      </w:tr>
      <w:tr w:rsidR="004B2D8C" w14:paraId="644ECCA8"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1DFCEA8" w14:textId="77777777"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07F261" w14:textId="77777777"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EA2391" w14:textId="77777777" w:rsidR="004B2D8C" w:rsidRDefault="00BD3ABA">
            <w:pPr>
              <w:spacing w:line="360" w:lineRule="auto"/>
              <w:jc w:val="center"/>
              <w:rPr>
                <w:rFonts w:ascii="宋体" w:hAnsi="宋体"/>
                <w:szCs w:val="21"/>
              </w:rPr>
            </w:pPr>
            <w:r>
              <w:rPr>
                <w:rFonts w:ascii="宋体" w:hAnsi="宋体" w:hint="eastAsia"/>
                <w:szCs w:val="21"/>
              </w:rPr>
              <w:t>........</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635196"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73DAE27" w14:textId="77777777" w:rsidR="004B2D8C" w:rsidRDefault="004B2D8C">
            <w:pPr>
              <w:spacing w:line="360" w:lineRule="auto"/>
              <w:jc w:val="center"/>
              <w:rPr>
                <w:rFonts w:ascii="宋体" w:hAnsi="宋体"/>
                <w:szCs w:val="21"/>
              </w:rPr>
            </w:pPr>
          </w:p>
        </w:tc>
      </w:tr>
      <w:tr w:rsidR="004B2D8C" w14:paraId="387D5811"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E0E359A" w14:textId="77777777"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22B365A" w14:textId="77777777"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D0F9A2" w14:textId="77777777" w:rsidR="004B2D8C" w:rsidRDefault="00BD3ABA">
            <w:pPr>
              <w:spacing w:line="360" w:lineRule="auto"/>
              <w:jc w:val="center"/>
              <w:rPr>
                <w:rFonts w:ascii="宋体" w:hAnsi="宋体"/>
                <w:szCs w:val="21"/>
              </w:rPr>
            </w:pPr>
            <w:r>
              <w:rPr>
                <w:rFonts w:ascii="宋体" w:hAnsi="宋体" w:hint="eastAsia"/>
                <w:szCs w:val="21"/>
              </w:rPr>
              <w:t>.........</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20574A7"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658D202" w14:textId="77777777" w:rsidR="004B2D8C" w:rsidRDefault="004B2D8C">
            <w:pPr>
              <w:spacing w:line="360" w:lineRule="auto"/>
              <w:jc w:val="center"/>
              <w:rPr>
                <w:rFonts w:ascii="宋体" w:hAnsi="宋体"/>
                <w:szCs w:val="21"/>
              </w:rPr>
            </w:pPr>
          </w:p>
        </w:tc>
      </w:tr>
      <w:tr w:rsidR="004B2D8C" w14:paraId="3DFEA02D"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BA85DA4" w14:textId="77777777"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51D31C6" w14:textId="77777777"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C0B4091" w14:textId="77777777"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6B8A0AB"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3F8771F" w14:textId="77777777" w:rsidR="004B2D8C" w:rsidRDefault="004B2D8C">
            <w:pPr>
              <w:spacing w:line="360" w:lineRule="auto"/>
              <w:jc w:val="center"/>
              <w:rPr>
                <w:rFonts w:ascii="宋体" w:hAnsi="宋体"/>
                <w:szCs w:val="21"/>
              </w:rPr>
            </w:pPr>
          </w:p>
        </w:tc>
      </w:tr>
      <w:tr w:rsidR="004B2D8C" w14:paraId="41AAEF8C"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C53B5DD" w14:textId="77777777"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274BF1E" w14:textId="77777777"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3D4C807" w14:textId="77777777"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50A7E20"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955355" w14:textId="77777777" w:rsidR="004B2D8C" w:rsidRDefault="004B2D8C">
            <w:pPr>
              <w:spacing w:line="360" w:lineRule="auto"/>
              <w:jc w:val="center"/>
              <w:rPr>
                <w:rFonts w:ascii="宋体" w:hAnsi="宋体"/>
                <w:szCs w:val="21"/>
              </w:rPr>
            </w:pPr>
          </w:p>
        </w:tc>
      </w:tr>
      <w:tr w:rsidR="004B2D8C" w14:paraId="39243601" w14:textId="77777777">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B49783" w14:textId="77777777"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C256BA3" w14:textId="77777777"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9F0709" w14:textId="77777777"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9DDAE4C" w14:textId="77777777"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8748522" w14:textId="77777777" w:rsidR="004B2D8C" w:rsidRDefault="004B2D8C">
            <w:pPr>
              <w:spacing w:line="360" w:lineRule="auto"/>
              <w:jc w:val="center"/>
              <w:rPr>
                <w:rFonts w:ascii="宋体" w:hAnsi="宋体"/>
                <w:szCs w:val="21"/>
              </w:rPr>
            </w:pPr>
          </w:p>
        </w:tc>
      </w:tr>
      <w:tr w:rsidR="004B2D8C" w14:paraId="0D264CDA" w14:textId="77777777">
        <w:trPr>
          <w:trHeight w:val="1"/>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D38973C" w14:textId="77777777" w:rsidR="004B2D8C" w:rsidRDefault="004B2D8C">
            <w:pPr>
              <w:spacing w:line="360" w:lineRule="auto"/>
              <w:jc w:val="left"/>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F0EAE97" w14:textId="77777777" w:rsidR="004B2D8C" w:rsidRDefault="004B2D8C">
            <w:pPr>
              <w:spacing w:line="360" w:lineRule="auto"/>
              <w:jc w:val="left"/>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14CAFDF" w14:textId="77777777" w:rsidR="004B2D8C" w:rsidRDefault="004B2D8C">
            <w:pPr>
              <w:spacing w:line="360" w:lineRule="auto"/>
              <w:jc w:val="left"/>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603CFC2" w14:textId="77777777" w:rsidR="004B2D8C" w:rsidRDefault="004B2D8C">
            <w:pPr>
              <w:spacing w:line="360" w:lineRule="auto"/>
              <w:jc w:val="left"/>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B4625D6" w14:textId="77777777" w:rsidR="004B2D8C" w:rsidRDefault="004B2D8C">
            <w:pPr>
              <w:spacing w:line="360" w:lineRule="auto"/>
              <w:jc w:val="left"/>
              <w:rPr>
                <w:rFonts w:ascii="宋体" w:hAnsi="宋体"/>
                <w:szCs w:val="21"/>
              </w:rPr>
            </w:pPr>
          </w:p>
        </w:tc>
      </w:tr>
    </w:tbl>
    <w:p w14:paraId="115EECF6" w14:textId="77777777" w:rsidR="004B2D8C" w:rsidRDefault="00BD3ABA">
      <w:pPr>
        <w:spacing w:line="560" w:lineRule="exact"/>
        <w:ind w:firstLineChars="200" w:firstLine="560"/>
        <w:jc w:val="left"/>
        <w:rPr>
          <w:rFonts w:ascii="宋体" w:hAnsi="宋体"/>
          <w:color w:val="000000"/>
          <w:sz w:val="28"/>
          <w:szCs w:val="28"/>
        </w:rPr>
      </w:pPr>
      <w:r>
        <w:rPr>
          <w:rFonts w:ascii="宋体" w:hAnsi="宋体"/>
          <w:color w:val="000000"/>
          <w:sz w:val="28"/>
          <w:szCs w:val="28"/>
        </w:rPr>
        <w:t>供应商名称：（盖章）</w:t>
      </w:r>
    </w:p>
    <w:p w14:paraId="01B561D4" w14:textId="77777777" w:rsidR="004B2D8C" w:rsidRDefault="00BD3ABA">
      <w:pPr>
        <w:spacing w:line="560" w:lineRule="exact"/>
        <w:ind w:firstLineChars="200" w:firstLine="560"/>
        <w:jc w:val="left"/>
        <w:rPr>
          <w:rFonts w:ascii="宋体" w:hAnsi="宋体"/>
          <w:color w:val="000000"/>
          <w:sz w:val="28"/>
          <w:szCs w:val="28"/>
        </w:rPr>
      </w:pPr>
      <w:r>
        <w:rPr>
          <w:rFonts w:ascii="宋体" w:hAnsi="宋体"/>
          <w:color w:val="000000"/>
          <w:sz w:val="28"/>
          <w:szCs w:val="28"/>
        </w:rPr>
        <w:t>说明：如果行数不够，请自行增加。</w:t>
      </w:r>
    </w:p>
    <w:p w14:paraId="2676A7EE" w14:textId="77777777" w:rsidR="004B2D8C" w:rsidRDefault="004B2D8C">
      <w:pPr>
        <w:widowControl/>
        <w:jc w:val="left"/>
        <w:rPr>
          <w:b/>
          <w:color w:val="000000"/>
          <w:sz w:val="32"/>
          <w:szCs w:val="32"/>
        </w:rPr>
      </w:pPr>
    </w:p>
    <w:p w14:paraId="31152BDB" w14:textId="77777777" w:rsidR="004B2D8C" w:rsidRDefault="00BD3ABA">
      <w:pPr>
        <w:widowControl/>
        <w:jc w:val="left"/>
        <w:rPr>
          <w:b/>
          <w:color w:val="000000"/>
          <w:sz w:val="32"/>
          <w:szCs w:val="32"/>
        </w:rPr>
      </w:pPr>
      <w:r>
        <w:rPr>
          <w:b/>
          <w:color w:val="000000"/>
          <w:sz w:val="32"/>
          <w:szCs w:val="32"/>
        </w:rPr>
        <w:br w:type="page"/>
      </w:r>
    </w:p>
    <w:p w14:paraId="14404B99" w14:textId="77777777" w:rsidR="004B2D8C" w:rsidRDefault="00BD3ABA">
      <w:pPr>
        <w:widowControl/>
        <w:jc w:val="left"/>
        <w:rPr>
          <w:rFonts w:ascii="宋体" w:hAnsi="宋体"/>
          <w:color w:val="000000" w:themeColor="text1"/>
        </w:rPr>
      </w:pPr>
      <w:r>
        <w:rPr>
          <w:rFonts w:hint="eastAsia"/>
          <w:b/>
          <w:color w:val="000000"/>
          <w:sz w:val="32"/>
          <w:szCs w:val="32"/>
        </w:rPr>
        <w:lastRenderedPageBreak/>
        <w:t>八、参加谈判供应</w:t>
      </w:r>
      <w:proofErr w:type="gramStart"/>
      <w:r>
        <w:rPr>
          <w:rFonts w:hint="eastAsia"/>
          <w:b/>
          <w:color w:val="000000"/>
          <w:sz w:val="32"/>
          <w:szCs w:val="32"/>
        </w:rPr>
        <w:t>商服务</w:t>
      </w:r>
      <w:proofErr w:type="gramEnd"/>
      <w:r>
        <w:rPr>
          <w:rFonts w:hint="eastAsia"/>
          <w:b/>
          <w:color w:val="000000"/>
          <w:sz w:val="32"/>
          <w:szCs w:val="32"/>
        </w:rPr>
        <w:t>承诺</w:t>
      </w:r>
    </w:p>
    <w:p w14:paraId="01A0FAA9" w14:textId="77777777" w:rsidR="004B2D8C" w:rsidRDefault="00BD3ABA">
      <w:pPr>
        <w:jc w:val="center"/>
        <w:rPr>
          <w:rFonts w:ascii="宋体" w:hAnsi="宋体"/>
          <w:b/>
          <w:color w:val="000000" w:themeColor="text1"/>
          <w:sz w:val="30"/>
          <w:szCs w:val="30"/>
        </w:rPr>
      </w:pPr>
      <w:bookmarkStart w:id="37" w:name="_Toc449705459"/>
      <w:r>
        <w:rPr>
          <w:rFonts w:ascii="宋体" w:hAnsi="宋体" w:hint="eastAsia"/>
          <w:b/>
          <w:color w:val="000000" w:themeColor="text1"/>
          <w:sz w:val="30"/>
          <w:szCs w:val="30"/>
        </w:rPr>
        <w:t>服务承诺</w:t>
      </w:r>
      <w:bookmarkEnd w:id="37"/>
    </w:p>
    <w:p w14:paraId="17BCE337" w14:textId="77777777" w:rsidR="004B2D8C" w:rsidRDefault="004B2D8C">
      <w:pPr>
        <w:rPr>
          <w:rFonts w:ascii="宋体" w:hAnsi="宋体"/>
          <w:color w:val="000000" w:themeColor="text1"/>
        </w:rPr>
      </w:pPr>
    </w:p>
    <w:p w14:paraId="446562D6" w14:textId="77777777" w:rsidR="004B2D8C" w:rsidRDefault="00BD3ABA">
      <w:pPr>
        <w:jc w:val="left"/>
        <w:rPr>
          <w:rFonts w:ascii="宋体" w:hAnsi="宋体"/>
          <w:color w:val="000000" w:themeColor="text1"/>
          <w:sz w:val="28"/>
        </w:rPr>
      </w:pPr>
      <w:proofErr w:type="gramStart"/>
      <w:r>
        <w:rPr>
          <w:rFonts w:ascii="宋体" w:hAnsi="宋体" w:hint="eastAsia"/>
          <w:color w:val="000000" w:themeColor="text1"/>
          <w:sz w:val="28"/>
        </w:rPr>
        <w:t>本承诺</w:t>
      </w:r>
      <w:proofErr w:type="gramEnd"/>
      <w:r>
        <w:rPr>
          <w:rFonts w:ascii="宋体" w:hAnsi="宋体" w:hint="eastAsia"/>
          <w:color w:val="000000" w:themeColor="text1"/>
          <w:sz w:val="28"/>
        </w:rPr>
        <w:t xml:space="preserve">人现就参加 </w:t>
      </w:r>
      <w:r>
        <w:rPr>
          <w:rFonts w:ascii="宋体" w:hAnsi="宋体" w:hint="eastAsia"/>
          <w:color w:val="000000" w:themeColor="text1"/>
          <w:sz w:val="28"/>
          <w:u w:val="single"/>
        </w:rPr>
        <w:t xml:space="preserve">            </w:t>
      </w:r>
      <w:r>
        <w:rPr>
          <w:rFonts w:ascii="宋体" w:hAnsi="宋体" w:hint="eastAsia"/>
          <w:color w:val="000000" w:themeColor="text1"/>
          <w:sz w:val="28"/>
        </w:rPr>
        <w:t>项目相关事宜，自愿向南京市雨花台烈士陵园管理局做出以下保证与承诺：</w:t>
      </w:r>
    </w:p>
    <w:p w14:paraId="008D9762" w14:textId="77777777"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1、承诺人为依据中华人民共和国法律合法成立、有效存续并运行良好的法律实体。承诺人具有充分的权利、授权及法定权利签署、提交应征文件并参与此次征集活动，并已取得从事上述行为所必须的承诺人内部及其他相关授权和同意。</w:t>
      </w:r>
    </w:p>
    <w:p w14:paraId="52F5281F" w14:textId="77777777"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2、承诺人已详细阅读本次采购项目文件，并保证遵守文件的全部规定。承诺人将自行承担因对文件不明或误解而产生的相应后果。承诺人在应征方案中提供的所有信息是真实、准确和完整的。</w:t>
      </w:r>
    </w:p>
    <w:p w14:paraId="22111CD5"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3、承诺人确认，应征文件的填写与提交之目的仅为方便采购人。是否选择承诺人参与此次项目有关工作，采购单位享有绝对、充分和最终的决定权。同时，承诺人充分理解采购人在此次采购项目中所采取的程序性规定及相应安排。承诺人在此不可撤销地放弃对先关程序性规定及相应安排提出任何异议的权利，并放弃因此而向南京市雨花台烈士陵园管理局提出任何索赔的权利。</w:t>
      </w:r>
    </w:p>
    <w:p w14:paraId="058BE815" w14:textId="77777777"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4、承诺人确认并完全同意采购文件中的相关规定，承诺按照这些规定履行应征人的义务（包括但不限于与采购人签订相关法律文件及后续协议）。</w:t>
      </w:r>
    </w:p>
    <w:p w14:paraId="635312CB"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5、承诺人不会在任何时间、任何地点以任何形式对此次提交应征文件及参加此次应征活动的相关行为进行商业性宣传，或者暗示承</w:t>
      </w:r>
      <w:r>
        <w:rPr>
          <w:rFonts w:ascii="宋体" w:hAnsi="宋体" w:hint="eastAsia"/>
          <w:color w:val="000000" w:themeColor="text1"/>
          <w:sz w:val="28"/>
        </w:rPr>
        <w:lastRenderedPageBreak/>
        <w:t>诺人与南京市雨花台烈士陵园管理局存在任何关联。</w:t>
      </w:r>
    </w:p>
    <w:p w14:paraId="0504D330" w14:textId="77777777"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6、无论承诺人提交的应征文件是否最终成交，承诺人同意对因参与此次征集活动所提交的与征集活动相关的资料和信息承担保密义务，不会向任何第三方披露上述资料或信息。</w:t>
      </w:r>
    </w:p>
    <w:p w14:paraId="252678F5"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7、承诺人承诺将根据南京市雨花台烈士陵园管理局的安排和要求提交方案，并签署知识产权承诺函，以确保南京市雨花台烈士陵园管理局成为承诺人所提交的方案或所涉及的全部知识产权的权利人。</w:t>
      </w:r>
    </w:p>
    <w:p w14:paraId="4FFB2266" w14:textId="77777777"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8、应征文件之签署人系经</w:t>
      </w:r>
      <w:proofErr w:type="gramStart"/>
      <w:r>
        <w:rPr>
          <w:rFonts w:ascii="宋体" w:hAnsi="宋体" w:hint="eastAsia"/>
          <w:color w:val="000000" w:themeColor="text1"/>
          <w:sz w:val="28"/>
        </w:rPr>
        <w:t>本承诺</w:t>
      </w:r>
      <w:proofErr w:type="gramEnd"/>
      <w:r>
        <w:rPr>
          <w:rFonts w:ascii="宋体" w:hAnsi="宋体" w:hint="eastAsia"/>
          <w:color w:val="000000" w:themeColor="text1"/>
          <w:sz w:val="28"/>
        </w:rPr>
        <w:t>人合法授权的代表，其签署行为对承诺人具有约束力。如因承诺人未遵守上述声明与保证而给南京市雨花台烈士陵园管理局造成任何损失，承诺人愿意承担全部法律责任。</w:t>
      </w:r>
    </w:p>
    <w:p w14:paraId="70638343" w14:textId="77777777" w:rsidR="004B2D8C" w:rsidRDefault="00BD3ABA">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供应商（公章）：</w:t>
      </w:r>
    </w:p>
    <w:p w14:paraId="34AF83DF" w14:textId="77777777" w:rsidR="004B2D8C" w:rsidRDefault="00BD3ABA">
      <w:pPr>
        <w:spacing w:line="360" w:lineRule="auto"/>
        <w:ind w:right="420"/>
        <w:jc w:val="right"/>
        <w:rPr>
          <w:rFonts w:ascii="宋体" w:hAnsi="宋体"/>
          <w:color w:val="000000" w:themeColor="text1"/>
          <w:sz w:val="28"/>
        </w:rPr>
      </w:pPr>
      <w:r>
        <w:rPr>
          <w:rFonts w:ascii="宋体" w:hAnsi="宋体" w:hint="eastAsia"/>
          <w:color w:val="000000" w:themeColor="text1"/>
          <w:sz w:val="28"/>
        </w:rPr>
        <w:t>法定代表人或授权代表人（签字）：</w:t>
      </w:r>
    </w:p>
    <w:p w14:paraId="4C62D675" w14:textId="77777777" w:rsidR="004B2D8C" w:rsidRDefault="00BD3ABA">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日期：</w:t>
      </w:r>
    </w:p>
    <w:p w14:paraId="06CA152F" w14:textId="77777777" w:rsidR="004B2D8C" w:rsidRDefault="004B2D8C">
      <w:pPr>
        <w:spacing w:line="360" w:lineRule="auto"/>
        <w:ind w:right="600" w:firstLineChars="1250" w:firstLine="3500"/>
        <w:rPr>
          <w:rFonts w:ascii="宋体" w:hAnsi="宋体"/>
          <w:color w:val="000000" w:themeColor="text1"/>
          <w:sz w:val="28"/>
        </w:rPr>
      </w:pPr>
    </w:p>
    <w:p w14:paraId="119B54EA" w14:textId="77777777" w:rsidR="004B2D8C" w:rsidRDefault="004B2D8C">
      <w:pPr>
        <w:spacing w:line="360" w:lineRule="auto"/>
        <w:ind w:right="600" w:firstLineChars="1250" w:firstLine="3500"/>
        <w:rPr>
          <w:rFonts w:ascii="宋体" w:hAnsi="宋体"/>
          <w:color w:val="000000" w:themeColor="text1"/>
          <w:sz w:val="28"/>
        </w:rPr>
      </w:pPr>
    </w:p>
    <w:p w14:paraId="0F154843" w14:textId="77777777" w:rsidR="004B2D8C" w:rsidRDefault="004B2D8C">
      <w:pPr>
        <w:spacing w:line="360" w:lineRule="auto"/>
        <w:ind w:right="600" w:firstLineChars="1250" w:firstLine="3500"/>
        <w:rPr>
          <w:rFonts w:ascii="宋体" w:hAnsi="宋体"/>
          <w:color w:val="000000" w:themeColor="text1"/>
          <w:sz w:val="28"/>
        </w:rPr>
      </w:pPr>
    </w:p>
    <w:p w14:paraId="3E81EF1B" w14:textId="77777777" w:rsidR="004B2D8C" w:rsidRDefault="004B2D8C">
      <w:pPr>
        <w:spacing w:line="360" w:lineRule="auto"/>
        <w:ind w:right="600" w:firstLineChars="1250" w:firstLine="3500"/>
        <w:rPr>
          <w:rFonts w:ascii="宋体" w:hAnsi="宋体"/>
          <w:color w:val="000000" w:themeColor="text1"/>
          <w:sz w:val="28"/>
        </w:rPr>
      </w:pPr>
    </w:p>
    <w:p w14:paraId="19BEC490" w14:textId="77777777" w:rsidR="004B2D8C" w:rsidRDefault="00BD3ABA">
      <w:pPr>
        <w:rPr>
          <w:b/>
          <w:color w:val="000000"/>
          <w:sz w:val="32"/>
          <w:szCs w:val="32"/>
        </w:rPr>
      </w:pPr>
      <w:r>
        <w:rPr>
          <w:rFonts w:hint="eastAsia"/>
          <w:b/>
          <w:color w:val="000000"/>
          <w:sz w:val="32"/>
          <w:szCs w:val="32"/>
        </w:rPr>
        <w:br w:type="page"/>
      </w:r>
    </w:p>
    <w:p w14:paraId="4687956A" w14:textId="77777777" w:rsidR="004B2D8C" w:rsidRDefault="00BD3ABA">
      <w:pPr>
        <w:widowControl/>
        <w:jc w:val="left"/>
        <w:rPr>
          <w:rFonts w:ascii="宋体" w:hAnsi="宋体"/>
          <w:color w:val="000000" w:themeColor="text1"/>
        </w:rPr>
      </w:pPr>
      <w:r>
        <w:rPr>
          <w:rFonts w:hint="eastAsia"/>
          <w:b/>
          <w:color w:val="000000"/>
          <w:sz w:val="32"/>
          <w:szCs w:val="32"/>
        </w:rPr>
        <w:lastRenderedPageBreak/>
        <w:t>九、项目参与人员基本情况</w:t>
      </w:r>
    </w:p>
    <w:p w14:paraId="5A7BD9D3" w14:textId="77777777" w:rsidR="004B2D8C" w:rsidRDefault="00BD3ABA">
      <w:pPr>
        <w:jc w:val="center"/>
        <w:rPr>
          <w:rFonts w:ascii="宋体" w:hAnsi="宋体"/>
          <w:color w:val="000000" w:themeColor="text1"/>
          <w:sz w:val="28"/>
          <w:szCs w:val="28"/>
        </w:rPr>
      </w:pPr>
      <w:bookmarkStart w:id="38" w:name="_Toc360628452"/>
      <w:r>
        <w:rPr>
          <w:rFonts w:ascii="宋体" w:hAnsi="宋体" w:cs="黑体" w:hint="eastAsia"/>
          <w:color w:val="000000" w:themeColor="text1"/>
          <w:sz w:val="28"/>
          <w:szCs w:val="28"/>
        </w:rPr>
        <w:t>项目参与人员一览表</w:t>
      </w:r>
      <w:bookmarkEnd w:id="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6"/>
        <w:gridCol w:w="1085"/>
        <w:gridCol w:w="1830"/>
        <w:gridCol w:w="1080"/>
        <w:gridCol w:w="1975"/>
        <w:gridCol w:w="1178"/>
      </w:tblGrid>
      <w:tr w:rsidR="004B2D8C" w14:paraId="60DE5CCF" w14:textId="77777777">
        <w:tc>
          <w:tcPr>
            <w:tcW w:w="5744" w:type="dxa"/>
            <w:gridSpan w:val="5"/>
            <w:vAlign w:val="center"/>
          </w:tcPr>
          <w:p w14:paraId="5C605715" w14:textId="77777777" w:rsidR="004B2D8C" w:rsidRDefault="00BD3ABA">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项目名称：</w:t>
            </w:r>
          </w:p>
        </w:tc>
        <w:tc>
          <w:tcPr>
            <w:tcW w:w="3153" w:type="dxa"/>
            <w:gridSpan w:val="2"/>
            <w:vAlign w:val="center"/>
          </w:tcPr>
          <w:p w14:paraId="76F99BE3" w14:textId="77777777" w:rsidR="004B2D8C" w:rsidRDefault="00BD3ABA">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项目编号：</w:t>
            </w:r>
            <w:r>
              <w:rPr>
                <w:rFonts w:ascii="宋体" w:hAnsi="宋体" w:cs="宋体" w:hint="eastAsia"/>
                <w:color w:val="000000" w:themeColor="text1"/>
              </w:rPr>
              <w:t xml:space="preserve"> </w:t>
            </w:r>
          </w:p>
        </w:tc>
      </w:tr>
      <w:tr w:rsidR="004B2D8C" w14:paraId="233DDB4D" w14:textId="77777777">
        <w:tc>
          <w:tcPr>
            <w:tcW w:w="873" w:type="dxa"/>
            <w:vAlign w:val="center"/>
          </w:tcPr>
          <w:p w14:paraId="4D9B4917" w14:textId="77777777"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序号</w:t>
            </w:r>
          </w:p>
        </w:tc>
        <w:tc>
          <w:tcPr>
            <w:tcW w:w="876" w:type="dxa"/>
            <w:vAlign w:val="center"/>
          </w:tcPr>
          <w:p w14:paraId="594FD3AA" w14:textId="77777777"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姓名</w:t>
            </w:r>
          </w:p>
        </w:tc>
        <w:tc>
          <w:tcPr>
            <w:tcW w:w="1085" w:type="dxa"/>
            <w:vAlign w:val="center"/>
          </w:tcPr>
          <w:p w14:paraId="66781891" w14:textId="77777777"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职位</w:t>
            </w:r>
          </w:p>
        </w:tc>
        <w:tc>
          <w:tcPr>
            <w:tcW w:w="1830" w:type="dxa"/>
            <w:vAlign w:val="center"/>
          </w:tcPr>
          <w:p w14:paraId="28535D86" w14:textId="77777777"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本项目职务</w:t>
            </w:r>
          </w:p>
        </w:tc>
        <w:tc>
          <w:tcPr>
            <w:tcW w:w="1080" w:type="dxa"/>
            <w:vAlign w:val="center"/>
          </w:tcPr>
          <w:p w14:paraId="2137B845" w14:textId="77777777"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持何种资格证件</w:t>
            </w:r>
          </w:p>
        </w:tc>
        <w:tc>
          <w:tcPr>
            <w:tcW w:w="1975" w:type="dxa"/>
            <w:vAlign w:val="center"/>
          </w:tcPr>
          <w:p w14:paraId="71A4F9B1" w14:textId="77777777"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从事本工作时间</w:t>
            </w:r>
          </w:p>
        </w:tc>
        <w:tc>
          <w:tcPr>
            <w:tcW w:w="1178" w:type="dxa"/>
            <w:vAlign w:val="center"/>
          </w:tcPr>
          <w:p w14:paraId="610BF834" w14:textId="77777777"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备注</w:t>
            </w:r>
          </w:p>
        </w:tc>
      </w:tr>
      <w:tr w:rsidR="004B2D8C" w14:paraId="45305B6A" w14:textId="77777777">
        <w:trPr>
          <w:trHeight w:val="273"/>
        </w:trPr>
        <w:tc>
          <w:tcPr>
            <w:tcW w:w="873" w:type="dxa"/>
          </w:tcPr>
          <w:p w14:paraId="1712EED8"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4C618E17"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5594D5FB"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49E1DEEA" w14:textId="77777777" w:rsidR="004B2D8C" w:rsidRDefault="004B2D8C">
            <w:pPr>
              <w:widowControl/>
              <w:jc w:val="center"/>
              <w:rPr>
                <w:rFonts w:ascii="宋体" w:hAnsi="宋体" w:cs="宋体"/>
                <w:b/>
                <w:bCs/>
                <w:color w:val="000000" w:themeColor="text1"/>
                <w:kern w:val="0"/>
                <w:lang w:val="zh-CN"/>
              </w:rPr>
            </w:pPr>
          </w:p>
        </w:tc>
        <w:tc>
          <w:tcPr>
            <w:tcW w:w="1080" w:type="dxa"/>
          </w:tcPr>
          <w:p w14:paraId="7931A3F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006BA588"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3CB9F673"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152616A4" w14:textId="77777777">
        <w:tc>
          <w:tcPr>
            <w:tcW w:w="873" w:type="dxa"/>
          </w:tcPr>
          <w:p w14:paraId="6B2FDB4E"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25FD2B76"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7C790589"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49D65766"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3EE3BCFF"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41D64D6A"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5564BFFC"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3F42AA74" w14:textId="77777777">
        <w:tc>
          <w:tcPr>
            <w:tcW w:w="873" w:type="dxa"/>
          </w:tcPr>
          <w:p w14:paraId="713F6139"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2781CB22"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395AA1E8"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650210DA"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1B4D77A7"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05F41032"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7F1E0F6C"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36C6A229" w14:textId="77777777">
        <w:tc>
          <w:tcPr>
            <w:tcW w:w="873" w:type="dxa"/>
          </w:tcPr>
          <w:p w14:paraId="7B9206AB"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2C16C8DB"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0124416B"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66EE60C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6203103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2A916765"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273852A1"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66D40C59" w14:textId="77777777">
        <w:trPr>
          <w:trHeight w:val="266"/>
        </w:trPr>
        <w:tc>
          <w:tcPr>
            <w:tcW w:w="873" w:type="dxa"/>
          </w:tcPr>
          <w:p w14:paraId="7D47D728"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481618AF"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12BDD4DB"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179BA2E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48C4A35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3ABA7E38"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1F8906BC"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0AC3F59B" w14:textId="77777777">
        <w:trPr>
          <w:trHeight w:val="259"/>
        </w:trPr>
        <w:tc>
          <w:tcPr>
            <w:tcW w:w="873" w:type="dxa"/>
          </w:tcPr>
          <w:p w14:paraId="6FEA990E"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15FEAF6A"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669C3CC3"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12D3FB14"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6953F9DE"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55A59E0D"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4DAD41D9"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2D0C75F9" w14:textId="77777777">
        <w:trPr>
          <w:trHeight w:val="140"/>
        </w:trPr>
        <w:tc>
          <w:tcPr>
            <w:tcW w:w="873" w:type="dxa"/>
          </w:tcPr>
          <w:p w14:paraId="1AB1F1A2"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378FA1C7"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1C3E258A"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1732D53C"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142B17D2"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543D8F88"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58B82FBE" w14:textId="77777777" w:rsidR="004B2D8C" w:rsidRDefault="004B2D8C">
            <w:pPr>
              <w:tabs>
                <w:tab w:val="left" w:pos="854"/>
              </w:tabs>
              <w:autoSpaceDE w:val="0"/>
              <w:autoSpaceDN w:val="0"/>
              <w:adjustRightInd w:val="0"/>
              <w:rPr>
                <w:rFonts w:ascii="宋体" w:hAnsi="宋体"/>
                <w:color w:val="000000" w:themeColor="text1"/>
                <w:lang w:val="zh-CN"/>
              </w:rPr>
            </w:pPr>
          </w:p>
        </w:tc>
      </w:tr>
      <w:tr w:rsidR="004B2D8C" w14:paraId="623BEB59" w14:textId="77777777">
        <w:trPr>
          <w:trHeight w:val="70"/>
        </w:trPr>
        <w:tc>
          <w:tcPr>
            <w:tcW w:w="873" w:type="dxa"/>
          </w:tcPr>
          <w:p w14:paraId="5216A527" w14:textId="77777777"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14:paraId="49CA9EE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14:paraId="7D3E3C82" w14:textId="77777777"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14:paraId="57A44375" w14:textId="77777777"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14:paraId="53BCBFA3" w14:textId="77777777"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14:paraId="0B10ABC8" w14:textId="77777777"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14:paraId="199AC9C9" w14:textId="77777777" w:rsidR="004B2D8C" w:rsidRDefault="004B2D8C">
            <w:pPr>
              <w:tabs>
                <w:tab w:val="left" w:pos="854"/>
              </w:tabs>
              <w:autoSpaceDE w:val="0"/>
              <w:autoSpaceDN w:val="0"/>
              <w:adjustRightInd w:val="0"/>
              <w:rPr>
                <w:rFonts w:ascii="宋体" w:hAnsi="宋体"/>
                <w:color w:val="000000" w:themeColor="text1"/>
                <w:lang w:val="zh-CN"/>
              </w:rPr>
            </w:pPr>
          </w:p>
        </w:tc>
      </w:tr>
    </w:tbl>
    <w:p w14:paraId="2FC0B28A" w14:textId="77777777" w:rsidR="004B2D8C" w:rsidRDefault="00BD3ABA">
      <w:pPr>
        <w:autoSpaceDE w:val="0"/>
        <w:autoSpaceDN w:val="0"/>
        <w:adjustRightInd w:val="0"/>
        <w:rPr>
          <w:rFonts w:ascii="宋体" w:hAnsi="宋体"/>
          <w:color w:val="000000" w:themeColor="text1"/>
          <w:lang w:val="zh-CN"/>
        </w:rPr>
      </w:pPr>
      <w:r>
        <w:rPr>
          <w:rFonts w:ascii="宋体" w:hAnsi="宋体" w:cs="宋体" w:hint="eastAsia"/>
          <w:color w:val="000000" w:themeColor="text1"/>
          <w:lang w:val="zh-CN"/>
        </w:rPr>
        <w:t>备注栏</w:t>
      </w:r>
      <w:r>
        <w:rPr>
          <w:rFonts w:ascii="宋体" w:hAnsi="宋体" w:cs="宋体"/>
          <w:color w:val="000000" w:themeColor="text1"/>
          <w:lang w:val="zh-CN"/>
        </w:rPr>
        <w:t>,</w:t>
      </w:r>
      <w:r>
        <w:rPr>
          <w:rFonts w:ascii="宋体" w:hAnsi="宋体" w:cs="宋体" w:hint="eastAsia"/>
          <w:color w:val="000000" w:themeColor="text1"/>
          <w:lang w:val="zh-CN"/>
        </w:rPr>
        <w:t>可填写该人员擅长的工种类别</w:t>
      </w:r>
    </w:p>
    <w:p w14:paraId="0E8E1F9E" w14:textId="77777777" w:rsidR="004B2D8C" w:rsidRDefault="00BD3ABA">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供应商</w:t>
      </w:r>
      <w:r>
        <w:rPr>
          <w:rFonts w:ascii="宋体" w:hAnsi="宋体" w:hint="eastAsia"/>
          <w:color w:val="000000" w:themeColor="text1"/>
        </w:rPr>
        <w:t xml:space="preserve">（盖章）：            </w:t>
      </w:r>
    </w:p>
    <w:p w14:paraId="7D5FAECF" w14:textId="77777777" w:rsidR="004B2D8C" w:rsidRDefault="00BD3ABA">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 xml:space="preserve">授权代表签字：             </w:t>
      </w:r>
    </w:p>
    <w:p w14:paraId="5AC2472A" w14:textId="77777777" w:rsidR="004B2D8C" w:rsidRDefault="00BD3ABA">
      <w:pPr>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日</w:t>
      </w:r>
      <w:r>
        <w:rPr>
          <w:rFonts w:ascii="宋体" w:hAnsi="宋体" w:cs="宋体"/>
          <w:color w:val="000000" w:themeColor="text1"/>
          <w:lang w:val="zh-CN"/>
        </w:rPr>
        <w:t xml:space="preserve">    </w:t>
      </w:r>
      <w:r>
        <w:rPr>
          <w:rFonts w:ascii="宋体" w:hAnsi="宋体" w:cs="宋体" w:hint="eastAsia"/>
          <w:color w:val="000000" w:themeColor="text1"/>
          <w:lang w:val="zh-CN"/>
        </w:rPr>
        <w:t>期：</w:t>
      </w:r>
      <w:r>
        <w:rPr>
          <w:rFonts w:ascii="宋体" w:hAnsi="宋体" w:cs="宋体"/>
          <w:color w:val="000000" w:themeColor="text1"/>
          <w:lang w:val="zh-CN"/>
        </w:rPr>
        <w:t xml:space="preserve">    </w:t>
      </w:r>
      <w:r>
        <w:rPr>
          <w:rFonts w:ascii="宋体" w:hAnsi="宋体" w:cs="宋体" w:hint="eastAsia"/>
          <w:color w:val="000000" w:themeColor="text1"/>
          <w:lang w:val="zh-CN"/>
        </w:rPr>
        <w:t>年</w:t>
      </w:r>
      <w:r>
        <w:rPr>
          <w:rFonts w:ascii="宋体" w:hAnsi="宋体" w:cs="宋体"/>
          <w:color w:val="000000" w:themeColor="text1"/>
          <w:lang w:val="zh-CN"/>
        </w:rPr>
        <w:t xml:space="preserve">    </w:t>
      </w:r>
      <w:r>
        <w:rPr>
          <w:rFonts w:ascii="宋体" w:hAnsi="宋体" w:cs="宋体" w:hint="eastAsia"/>
          <w:color w:val="000000" w:themeColor="text1"/>
          <w:lang w:val="zh-CN"/>
        </w:rPr>
        <w:t>月</w:t>
      </w:r>
      <w:r>
        <w:rPr>
          <w:rFonts w:ascii="宋体" w:hAnsi="宋体" w:cs="宋体"/>
          <w:color w:val="000000" w:themeColor="text1"/>
          <w:lang w:val="zh-CN"/>
        </w:rPr>
        <w:t xml:space="preserve">   </w:t>
      </w:r>
      <w:r>
        <w:rPr>
          <w:rFonts w:ascii="宋体" w:hAnsi="宋体" w:cs="宋体" w:hint="eastAsia"/>
          <w:color w:val="000000" w:themeColor="text1"/>
          <w:lang w:val="zh-CN"/>
        </w:rPr>
        <w:t>日</w:t>
      </w:r>
    </w:p>
    <w:p w14:paraId="6A30FBC9" w14:textId="77777777" w:rsidR="004B2D8C" w:rsidRDefault="004B2D8C">
      <w:pPr>
        <w:outlineLvl w:val="1"/>
        <w:rPr>
          <w:rFonts w:ascii="宋体" w:hAnsi="宋体"/>
          <w:b/>
          <w:bCs/>
          <w:color w:val="000000" w:themeColor="text1"/>
          <w:lang w:val="zh-CN"/>
        </w:rPr>
      </w:pPr>
    </w:p>
    <w:p w14:paraId="74382C94" w14:textId="77777777" w:rsidR="004B2D8C" w:rsidRDefault="004B2D8C">
      <w:pPr>
        <w:outlineLvl w:val="1"/>
        <w:rPr>
          <w:rFonts w:ascii="宋体" w:hAnsi="宋体"/>
          <w:b/>
          <w:bCs/>
          <w:color w:val="000000" w:themeColor="text1"/>
          <w:lang w:val="zh-CN"/>
        </w:rPr>
      </w:pPr>
    </w:p>
    <w:p w14:paraId="2A130C73" w14:textId="77777777" w:rsidR="004B2D8C" w:rsidRDefault="004B2D8C">
      <w:pPr>
        <w:outlineLvl w:val="1"/>
        <w:rPr>
          <w:rFonts w:ascii="宋体" w:hAnsi="宋体"/>
          <w:b/>
          <w:bCs/>
          <w:color w:val="000000" w:themeColor="text1"/>
          <w:lang w:val="zh-CN"/>
        </w:rPr>
      </w:pPr>
    </w:p>
    <w:p w14:paraId="37D153CC" w14:textId="77777777" w:rsidR="004B2D8C" w:rsidRDefault="004B2D8C">
      <w:pPr>
        <w:outlineLvl w:val="1"/>
        <w:rPr>
          <w:rFonts w:ascii="宋体" w:hAnsi="宋体"/>
          <w:b/>
          <w:bCs/>
          <w:color w:val="000000" w:themeColor="text1"/>
          <w:lang w:val="zh-CN"/>
        </w:rPr>
      </w:pPr>
    </w:p>
    <w:p w14:paraId="74887F8A" w14:textId="77777777" w:rsidR="004B2D8C" w:rsidRDefault="004B2D8C">
      <w:pPr>
        <w:outlineLvl w:val="1"/>
        <w:rPr>
          <w:rFonts w:ascii="宋体" w:hAnsi="宋体"/>
          <w:b/>
          <w:bCs/>
          <w:color w:val="000000" w:themeColor="text1"/>
          <w:lang w:val="zh-CN"/>
        </w:rPr>
      </w:pPr>
    </w:p>
    <w:p w14:paraId="3391C772" w14:textId="77777777" w:rsidR="004B2D8C" w:rsidRDefault="004B2D8C">
      <w:pPr>
        <w:outlineLvl w:val="1"/>
        <w:rPr>
          <w:rFonts w:ascii="宋体" w:hAnsi="宋体"/>
          <w:b/>
          <w:bCs/>
          <w:color w:val="000000" w:themeColor="text1"/>
          <w:lang w:val="zh-CN"/>
        </w:rPr>
      </w:pPr>
    </w:p>
    <w:p w14:paraId="7A9D330F" w14:textId="77777777" w:rsidR="004B2D8C" w:rsidRDefault="004B2D8C">
      <w:pPr>
        <w:outlineLvl w:val="1"/>
        <w:rPr>
          <w:rFonts w:ascii="宋体" w:hAnsi="宋体"/>
          <w:b/>
          <w:bCs/>
          <w:color w:val="000000" w:themeColor="text1"/>
          <w:lang w:val="zh-CN"/>
        </w:rPr>
      </w:pPr>
    </w:p>
    <w:p w14:paraId="7BBCADB2" w14:textId="77777777" w:rsidR="004B2D8C" w:rsidRDefault="004B2D8C">
      <w:pPr>
        <w:outlineLvl w:val="1"/>
        <w:rPr>
          <w:rFonts w:ascii="宋体" w:hAnsi="宋体"/>
          <w:b/>
          <w:bCs/>
          <w:color w:val="000000" w:themeColor="text1"/>
          <w:lang w:val="zh-CN"/>
        </w:rPr>
      </w:pPr>
    </w:p>
    <w:p w14:paraId="1060918F" w14:textId="77777777" w:rsidR="004B2D8C" w:rsidRDefault="004B2D8C">
      <w:pPr>
        <w:outlineLvl w:val="1"/>
        <w:rPr>
          <w:rFonts w:ascii="宋体" w:hAnsi="宋体"/>
          <w:b/>
          <w:bCs/>
          <w:color w:val="000000" w:themeColor="text1"/>
          <w:lang w:val="zh-CN"/>
        </w:rPr>
      </w:pPr>
    </w:p>
    <w:p w14:paraId="63BCD338" w14:textId="77777777" w:rsidR="004B2D8C" w:rsidRDefault="004B2D8C">
      <w:pPr>
        <w:outlineLvl w:val="1"/>
        <w:rPr>
          <w:rFonts w:ascii="宋体" w:hAnsi="宋体"/>
          <w:b/>
          <w:bCs/>
          <w:color w:val="000000" w:themeColor="text1"/>
          <w:lang w:val="zh-CN"/>
        </w:rPr>
      </w:pPr>
    </w:p>
    <w:p w14:paraId="5DFFF4FE" w14:textId="77777777" w:rsidR="004B2D8C" w:rsidRDefault="00BD3ABA">
      <w:pPr>
        <w:widowControl/>
        <w:jc w:val="left"/>
        <w:rPr>
          <w:rFonts w:ascii="宋体" w:hAnsi="宋体"/>
          <w:color w:val="000000" w:themeColor="text1"/>
        </w:rPr>
      </w:pPr>
      <w:r>
        <w:rPr>
          <w:rFonts w:hint="eastAsia"/>
          <w:b/>
          <w:color w:val="000000"/>
          <w:sz w:val="32"/>
          <w:szCs w:val="32"/>
        </w:rPr>
        <w:t>十、所提供服务的详细说明、项目实施方案和服务承诺等（供应商自拟）</w:t>
      </w:r>
    </w:p>
    <w:p w14:paraId="3F669275" w14:textId="77777777" w:rsidR="004B2D8C" w:rsidRDefault="004B2D8C">
      <w:pPr>
        <w:rPr>
          <w:rFonts w:ascii="宋体" w:hAnsi="宋体"/>
          <w:color w:val="000000" w:themeColor="text1"/>
        </w:rPr>
      </w:pPr>
    </w:p>
    <w:p w14:paraId="5D0D78B4" w14:textId="77777777" w:rsidR="004B2D8C" w:rsidRDefault="004B2D8C">
      <w:pPr>
        <w:rPr>
          <w:rFonts w:ascii="宋体" w:hAnsi="宋体"/>
          <w:color w:val="000000" w:themeColor="text1"/>
          <w:sz w:val="28"/>
        </w:rPr>
      </w:pPr>
    </w:p>
    <w:p w14:paraId="68DC884D" w14:textId="77777777" w:rsidR="00A84DFA" w:rsidRDefault="00A84DFA">
      <w:pPr>
        <w:widowControl/>
        <w:jc w:val="left"/>
        <w:rPr>
          <w:rFonts w:ascii="宋体" w:hAnsi="宋体"/>
          <w:b/>
          <w:color w:val="000000" w:themeColor="text1"/>
          <w:sz w:val="28"/>
        </w:rPr>
      </w:pPr>
      <w:r>
        <w:rPr>
          <w:rFonts w:ascii="宋体" w:hAnsi="宋体"/>
          <w:b/>
          <w:color w:val="000000" w:themeColor="text1"/>
          <w:sz w:val="28"/>
        </w:rPr>
        <w:br w:type="page"/>
      </w:r>
    </w:p>
    <w:p w14:paraId="6F65D5ED" w14:textId="77777777" w:rsidR="000E7A77" w:rsidRPr="00AF51E6" w:rsidRDefault="00A84DFA" w:rsidP="000E7A77">
      <w:pPr>
        <w:widowControl/>
        <w:jc w:val="left"/>
        <w:rPr>
          <w:rFonts w:ascii="宋体" w:hAnsi="宋体"/>
          <w:b/>
          <w:color w:val="000000" w:themeColor="text1"/>
          <w:sz w:val="28"/>
        </w:rPr>
      </w:pPr>
      <w:r w:rsidRPr="00AF51E6">
        <w:rPr>
          <w:rFonts w:ascii="宋体" w:hAnsi="宋体"/>
          <w:b/>
          <w:color w:val="000000" w:themeColor="text1"/>
          <w:sz w:val="28"/>
        </w:rPr>
        <w:lastRenderedPageBreak/>
        <w:t>十一</w:t>
      </w:r>
      <w:r w:rsidRPr="00AF51E6">
        <w:rPr>
          <w:rFonts w:ascii="宋体" w:hAnsi="宋体" w:hint="eastAsia"/>
          <w:b/>
          <w:color w:val="000000" w:themeColor="text1"/>
          <w:sz w:val="28"/>
        </w:rPr>
        <w:t>、</w:t>
      </w:r>
      <w:r w:rsidR="000E7A77" w:rsidRPr="00AF51E6">
        <w:rPr>
          <w:rFonts w:ascii="宋体" w:hAnsi="宋体" w:hint="eastAsia"/>
          <w:b/>
          <w:color w:val="000000" w:themeColor="text1"/>
          <w:sz w:val="28"/>
        </w:rPr>
        <w:t>《南京市雨花台烈士陵园管理局凭吊礼仪服务外包考核办法（试行）》</w:t>
      </w:r>
    </w:p>
    <w:p w14:paraId="30CCCAC7" w14:textId="77777777" w:rsidR="000E7A77" w:rsidRDefault="000E7A77" w:rsidP="000E7A77">
      <w:pPr>
        <w:spacing w:line="560" w:lineRule="exact"/>
        <w:rPr>
          <w:rFonts w:asciiTheme="minorEastAsia" w:eastAsiaTheme="minorEastAsia" w:hAnsiTheme="minorEastAsia"/>
          <w:b/>
          <w:sz w:val="28"/>
          <w:szCs w:val="28"/>
        </w:rPr>
      </w:pPr>
      <w:r w:rsidRPr="00AF51E6">
        <w:rPr>
          <w:rFonts w:asciiTheme="minorEastAsia" w:eastAsiaTheme="minorEastAsia" w:hAnsiTheme="minorEastAsia" w:hint="eastAsia"/>
          <w:b/>
          <w:sz w:val="28"/>
          <w:szCs w:val="28"/>
        </w:rPr>
        <w:t>《南京市雨花台烈士陵园管理局凭吊礼仪服务外包考核办法（试行）》</w:t>
      </w:r>
    </w:p>
    <w:p w14:paraId="3B8BFA80" w14:textId="77777777" w:rsidR="00A84DFA" w:rsidRPr="005C4E0F" w:rsidRDefault="00A84DFA" w:rsidP="005C4E0F">
      <w:pPr>
        <w:spacing w:line="560" w:lineRule="exact"/>
        <w:ind w:firstLineChars="200"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为全面提升雨花台烈士陵园品质形象，提高服务外包单位工作质量，切实做好服务外包单位综合考核工作，结合陵园实际，遵循公平、公正、公开的原则，统筹制定本考核办法。</w:t>
      </w:r>
    </w:p>
    <w:p w14:paraId="0415E1E9" w14:textId="77777777" w:rsidR="00A84DFA" w:rsidRPr="005C4E0F" w:rsidRDefault="00A84DFA" w:rsidP="005C4E0F">
      <w:pPr>
        <w:pStyle w:val="af3"/>
        <w:numPr>
          <w:ilvl w:val="0"/>
          <w:numId w:val="1"/>
        </w:numPr>
        <w:spacing w:line="560" w:lineRule="exact"/>
        <w:ind w:left="0" w:firstLine="560"/>
        <w:jc w:val="left"/>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考核依据</w:t>
      </w:r>
    </w:p>
    <w:p w14:paraId="56886037" w14:textId="77777777" w:rsidR="00A84DFA" w:rsidRPr="005C4E0F" w:rsidRDefault="00A84DFA" w:rsidP="005C4E0F">
      <w:pPr>
        <w:pStyle w:val="af3"/>
        <w:spacing w:line="560" w:lineRule="exact"/>
        <w:ind w:firstLine="560"/>
        <w:rPr>
          <w:rFonts w:asciiTheme="minorEastAsia" w:eastAsiaTheme="minorEastAsia" w:hAnsiTheme="minorEastAsia"/>
          <w:b/>
          <w:sz w:val="28"/>
          <w:szCs w:val="28"/>
        </w:rPr>
      </w:pPr>
      <w:r w:rsidRPr="005C4E0F">
        <w:rPr>
          <w:rFonts w:asciiTheme="minorEastAsia" w:eastAsiaTheme="minorEastAsia" w:hAnsiTheme="minorEastAsia" w:hint="eastAsia"/>
          <w:sz w:val="28"/>
          <w:szCs w:val="28"/>
        </w:rPr>
        <w:t>考核依据《南京市雨花台风景区管理条例》、《雨花台烈士陵园</w:t>
      </w:r>
      <w:r w:rsidR="00172E50">
        <w:rPr>
          <w:rFonts w:asciiTheme="minorEastAsia" w:eastAsiaTheme="minorEastAsia" w:hAnsiTheme="minorEastAsia" w:hint="eastAsia"/>
          <w:sz w:val="28"/>
          <w:szCs w:val="28"/>
        </w:rPr>
        <w:t>凭吊礼仪</w:t>
      </w:r>
      <w:r w:rsidRPr="005C4E0F">
        <w:rPr>
          <w:rFonts w:asciiTheme="minorEastAsia" w:eastAsiaTheme="minorEastAsia" w:hAnsiTheme="minorEastAsia" w:hint="eastAsia"/>
          <w:sz w:val="28"/>
          <w:szCs w:val="28"/>
        </w:rPr>
        <w:t>服务合同书》相关内容。</w:t>
      </w:r>
    </w:p>
    <w:p w14:paraId="48DFFD24" w14:textId="77777777" w:rsidR="00A84DFA" w:rsidRPr="005C4E0F" w:rsidRDefault="00A84DFA" w:rsidP="005C4E0F">
      <w:pPr>
        <w:pStyle w:val="af3"/>
        <w:numPr>
          <w:ilvl w:val="0"/>
          <w:numId w:val="1"/>
        </w:numPr>
        <w:spacing w:line="560" w:lineRule="exact"/>
        <w:ind w:left="0" w:firstLine="560"/>
        <w:jc w:val="left"/>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考核部门及职责</w:t>
      </w:r>
    </w:p>
    <w:p w14:paraId="53FF1BC7"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保卫处具体负责陵园</w:t>
      </w:r>
      <w:r w:rsidR="00172E50">
        <w:rPr>
          <w:rFonts w:asciiTheme="minorEastAsia" w:eastAsiaTheme="minorEastAsia" w:hAnsiTheme="minorEastAsia" w:hint="eastAsia"/>
          <w:sz w:val="28"/>
          <w:szCs w:val="28"/>
        </w:rPr>
        <w:t>凭吊礼仪服务</w:t>
      </w:r>
      <w:r w:rsidRPr="005C4E0F">
        <w:rPr>
          <w:rFonts w:asciiTheme="minorEastAsia" w:eastAsiaTheme="minorEastAsia" w:hAnsiTheme="minorEastAsia" w:hint="eastAsia"/>
          <w:sz w:val="28"/>
          <w:szCs w:val="28"/>
        </w:rPr>
        <w:t>的考核工作，主要内容包括：组织月度考核例会，编写考核通报</w:t>
      </w:r>
      <w:proofErr w:type="gramStart"/>
      <w:r w:rsidRPr="005C4E0F">
        <w:rPr>
          <w:rFonts w:asciiTheme="minorEastAsia" w:eastAsiaTheme="minorEastAsia" w:hAnsiTheme="minorEastAsia" w:hint="eastAsia"/>
          <w:sz w:val="28"/>
          <w:szCs w:val="28"/>
        </w:rPr>
        <w:t>报</w:t>
      </w:r>
      <w:proofErr w:type="gramEnd"/>
      <w:r w:rsidRPr="005C4E0F">
        <w:rPr>
          <w:rFonts w:asciiTheme="minorEastAsia" w:eastAsiaTheme="minorEastAsia" w:hAnsiTheme="minorEastAsia" w:hint="eastAsia"/>
          <w:sz w:val="28"/>
          <w:szCs w:val="28"/>
        </w:rPr>
        <w:t>管理局审批，下发整改意见。</w:t>
      </w:r>
    </w:p>
    <w:p w14:paraId="7CD988FE" w14:textId="77777777" w:rsidR="00A84DFA" w:rsidRPr="005C4E0F" w:rsidRDefault="00A84DFA" w:rsidP="005C4E0F">
      <w:pPr>
        <w:pStyle w:val="af3"/>
        <w:numPr>
          <w:ilvl w:val="0"/>
          <w:numId w:val="1"/>
        </w:numPr>
        <w:spacing w:line="560" w:lineRule="exact"/>
        <w:ind w:left="0" w:firstLine="560"/>
        <w:jc w:val="left"/>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考核对象</w:t>
      </w:r>
    </w:p>
    <w:p w14:paraId="40696119" w14:textId="77777777" w:rsidR="00A84DFA" w:rsidRPr="005C4E0F" w:rsidRDefault="00A76F21" w:rsidP="005C4E0F">
      <w:pPr>
        <w:pStyle w:val="af3"/>
        <w:spacing w:line="560" w:lineRule="exact"/>
        <w:ind w:firstLine="560"/>
        <w:rPr>
          <w:rFonts w:asciiTheme="minorEastAsia" w:eastAsiaTheme="minorEastAsia" w:hAnsiTheme="minorEastAsia"/>
          <w:sz w:val="28"/>
          <w:szCs w:val="28"/>
        </w:rPr>
      </w:pPr>
      <w:r w:rsidRPr="000E7A77">
        <w:rPr>
          <w:rFonts w:asciiTheme="minorEastAsia" w:eastAsiaTheme="minorEastAsia" w:hAnsiTheme="minorEastAsia" w:hint="eastAsia"/>
          <w:sz w:val="28"/>
          <w:szCs w:val="28"/>
        </w:rPr>
        <w:t>凭吊礼仪</w:t>
      </w:r>
      <w:r w:rsidR="00A84DFA" w:rsidRPr="005C4E0F">
        <w:rPr>
          <w:rFonts w:asciiTheme="minorEastAsia" w:eastAsiaTheme="minorEastAsia" w:hAnsiTheme="minorEastAsia" w:hint="eastAsia"/>
          <w:sz w:val="28"/>
          <w:szCs w:val="28"/>
        </w:rPr>
        <w:t>服务</w:t>
      </w:r>
      <w:r w:rsidRPr="005C4E0F">
        <w:rPr>
          <w:rFonts w:asciiTheme="minorEastAsia" w:eastAsiaTheme="minorEastAsia" w:hAnsiTheme="minorEastAsia" w:hint="eastAsia"/>
          <w:sz w:val="28"/>
          <w:szCs w:val="28"/>
        </w:rPr>
        <w:t>外包</w:t>
      </w:r>
      <w:r w:rsidR="00A84DFA" w:rsidRPr="005C4E0F">
        <w:rPr>
          <w:rFonts w:asciiTheme="minorEastAsia" w:eastAsiaTheme="minorEastAsia" w:hAnsiTheme="minorEastAsia" w:hint="eastAsia"/>
          <w:sz w:val="28"/>
          <w:szCs w:val="28"/>
        </w:rPr>
        <w:t>公司</w:t>
      </w:r>
    </w:p>
    <w:p w14:paraId="25BEDA6B" w14:textId="77777777" w:rsidR="00A84DFA" w:rsidRPr="005C4E0F" w:rsidRDefault="00A84DFA" w:rsidP="005C4E0F">
      <w:pPr>
        <w:spacing w:line="560" w:lineRule="exact"/>
        <w:ind w:firstLineChars="200"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四、考核方法</w:t>
      </w:r>
    </w:p>
    <w:p w14:paraId="25CE08A6"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由日常考核、定期考核、专项考核和加分考核组成。</w:t>
      </w:r>
    </w:p>
    <w:p w14:paraId="6C2E909C"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1、日常考核（50%）：由行政执法大队、场馆保卫大队、安监消防大队、车辆管理办公室和夜间警卫大队组织，占比50%。</w:t>
      </w:r>
    </w:p>
    <w:p w14:paraId="516E9560"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2、定期考核（30%）：由保卫处考核领导小组，经月度考核例会组织进行，占比30%。</w:t>
      </w:r>
    </w:p>
    <w:p w14:paraId="1A656283"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3、专项考核（20%）：由保卫处会同相关部门共同组织，占比20%。</w:t>
      </w:r>
    </w:p>
    <w:p w14:paraId="3E80FEE0"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t>4、加分考核：工作表现突出，受上级部门通报表扬、市级以上媒体正面报道的，月度考核总分加1—2分。</w:t>
      </w:r>
    </w:p>
    <w:p w14:paraId="75BEB58F" w14:textId="77777777" w:rsidR="00A84DFA" w:rsidRPr="005C4E0F" w:rsidRDefault="00A84DFA" w:rsidP="005C4E0F">
      <w:pPr>
        <w:pStyle w:val="af3"/>
        <w:spacing w:line="560" w:lineRule="exact"/>
        <w:ind w:firstLine="560"/>
        <w:rPr>
          <w:rFonts w:asciiTheme="minorEastAsia" w:eastAsiaTheme="minorEastAsia" w:hAnsiTheme="minorEastAsia"/>
          <w:sz w:val="28"/>
          <w:szCs w:val="28"/>
        </w:rPr>
      </w:pPr>
      <w:r w:rsidRPr="005C4E0F">
        <w:rPr>
          <w:rFonts w:asciiTheme="minorEastAsia" w:eastAsiaTheme="minorEastAsia" w:hAnsiTheme="minorEastAsia" w:hint="eastAsia"/>
          <w:sz w:val="28"/>
          <w:szCs w:val="28"/>
        </w:rPr>
        <w:lastRenderedPageBreak/>
        <w:t>考核总得分=日常考核+定期考核+专项考核+加分考核。</w:t>
      </w:r>
    </w:p>
    <w:p w14:paraId="30481527" w14:textId="77777777" w:rsidR="00A84DFA" w:rsidRPr="005C4E0F" w:rsidRDefault="00A84DFA" w:rsidP="005C4E0F">
      <w:pPr>
        <w:spacing w:line="560" w:lineRule="exact"/>
        <w:ind w:firstLineChars="200" w:firstLine="560"/>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五、考核流程：</w:t>
      </w:r>
    </w:p>
    <w:p w14:paraId="586049B7" w14:textId="77777777" w:rsidR="00A84DFA" w:rsidRPr="005C4E0F" w:rsidRDefault="00A84DFA" w:rsidP="005C4E0F">
      <w:pPr>
        <w:spacing w:line="560" w:lineRule="exact"/>
        <w:ind w:firstLineChars="200" w:firstLine="560"/>
        <w:jc w:val="left"/>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1.考核对象提供相关台账资料，包括：本月工作及次月计划、当月人员考勤及次月人员岗位值班安排表等。</w:t>
      </w:r>
    </w:p>
    <w:p w14:paraId="00F8D570" w14:textId="77777777" w:rsidR="00A84DFA" w:rsidRPr="005C4E0F" w:rsidRDefault="00A84DFA" w:rsidP="005C4E0F">
      <w:pPr>
        <w:spacing w:line="560" w:lineRule="exact"/>
        <w:ind w:firstLineChars="200" w:firstLine="560"/>
        <w:jc w:val="left"/>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2.考核部门现场检查，并通报本月日常考核情况。</w:t>
      </w:r>
    </w:p>
    <w:p w14:paraId="6520E900" w14:textId="77777777" w:rsidR="00A84DFA" w:rsidRPr="005C4E0F" w:rsidRDefault="00A84DFA" w:rsidP="005C4E0F">
      <w:pPr>
        <w:spacing w:line="560" w:lineRule="exact"/>
        <w:ind w:firstLineChars="200" w:firstLine="560"/>
        <w:jc w:val="left"/>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3.考核部门提出本月管理问题及建议，下发整改意见。</w:t>
      </w:r>
    </w:p>
    <w:p w14:paraId="3A97917F" w14:textId="77777777" w:rsidR="00A84DFA" w:rsidRPr="005C4E0F" w:rsidRDefault="00A84DFA" w:rsidP="005C4E0F">
      <w:pPr>
        <w:spacing w:line="560" w:lineRule="exact"/>
        <w:ind w:firstLineChars="200" w:firstLine="560"/>
        <w:jc w:val="left"/>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4.考核对象制定整改措施并上报考核部门。</w:t>
      </w:r>
    </w:p>
    <w:p w14:paraId="63B59B0A" w14:textId="77777777" w:rsidR="00A84DFA" w:rsidRPr="005C4E0F" w:rsidRDefault="00A84DFA" w:rsidP="005C4E0F">
      <w:pPr>
        <w:spacing w:line="560" w:lineRule="exact"/>
        <w:ind w:firstLineChars="200" w:firstLine="560"/>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六、考核奖惩</w:t>
      </w:r>
    </w:p>
    <w:p w14:paraId="4909A9AC" w14:textId="77777777" w:rsidR="00A84DFA" w:rsidRPr="005C4E0F" w:rsidRDefault="00A84DFA" w:rsidP="005C4E0F">
      <w:pPr>
        <w:spacing w:line="560" w:lineRule="exact"/>
        <w:ind w:firstLineChars="200" w:firstLine="560"/>
        <w:jc w:val="left"/>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考核总分为100分。95分以上（含95分）为优秀，90-95分（含90分，不含95分）为合格，85-90分（含85分，不含90分）为基本合格，85分以下为不合格。</w:t>
      </w:r>
    </w:p>
    <w:p w14:paraId="12BEF990" w14:textId="77777777" w:rsidR="00A84DFA" w:rsidRPr="005C4E0F" w:rsidRDefault="00A84DFA" w:rsidP="005C4E0F">
      <w:pPr>
        <w:pStyle w:val="af3"/>
        <w:spacing w:line="560" w:lineRule="exact"/>
        <w:ind w:firstLine="560"/>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每月预留合同价款的5%用于考核（即年合同价款×5%/12）。单月考核综合得分95分以上（含95分），给予返还（即年合同价款×5%/12）；在90分至95分（含90分，不含95分）区间，扣除单月应付款的1%的一半（即年合同价款×1%×50%/12）；在85分至90分（含85分，不含90分）区间，扣除单月应付款的1%（即年合同价款×1%/12）；单月考核综合得分在85分以下，扣除单月应付款的5%（即年合同价款×5%/12）。所支付</w:t>
      </w:r>
      <w:r w:rsidR="00172E50">
        <w:rPr>
          <w:rFonts w:asciiTheme="minorEastAsia" w:eastAsiaTheme="minorEastAsia" w:hAnsiTheme="minorEastAsia" w:hint="eastAsia"/>
          <w:noProof/>
          <w:sz w:val="28"/>
          <w:szCs w:val="28"/>
        </w:rPr>
        <w:t>凭吊礼仪</w:t>
      </w:r>
      <w:r w:rsidRPr="005C4E0F">
        <w:rPr>
          <w:rFonts w:asciiTheme="minorEastAsia" w:eastAsiaTheme="minorEastAsia" w:hAnsiTheme="minorEastAsia" w:hint="eastAsia"/>
          <w:noProof/>
          <w:sz w:val="28"/>
          <w:szCs w:val="28"/>
        </w:rPr>
        <w:t>服务费用必须经过考核，待考核结束后，扣除考核扣分对应扣除款项后，</w:t>
      </w:r>
      <w:r w:rsidRPr="005C4E0F">
        <w:rPr>
          <w:rFonts w:asciiTheme="minorEastAsia" w:eastAsiaTheme="minorEastAsia" w:hAnsiTheme="minorEastAsia"/>
          <w:noProof/>
          <w:sz w:val="28"/>
          <w:szCs w:val="28"/>
        </w:rPr>
        <w:t>于</w:t>
      </w:r>
      <w:r w:rsidRPr="005C4E0F">
        <w:rPr>
          <w:rFonts w:asciiTheme="minorEastAsia" w:eastAsiaTheme="minorEastAsia" w:hAnsiTheme="minorEastAsia" w:hint="eastAsia"/>
          <w:noProof/>
          <w:sz w:val="28"/>
          <w:szCs w:val="28"/>
        </w:rPr>
        <w:t>次月15个工作日内</w:t>
      </w:r>
      <w:r w:rsidRPr="005C4E0F">
        <w:rPr>
          <w:rFonts w:asciiTheme="minorEastAsia" w:eastAsiaTheme="minorEastAsia" w:hAnsiTheme="minorEastAsia"/>
          <w:noProof/>
          <w:sz w:val="28"/>
          <w:szCs w:val="28"/>
        </w:rPr>
        <w:t>（遇节假日顺延）</w:t>
      </w:r>
      <w:r w:rsidRPr="005C4E0F">
        <w:rPr>
          <w:rFonts w:asciiTheme="minorEastAsia" w:eastAsiaTheme="minorEastAsia" w:hAnsiTheme="minorEastAsia" w:hint="eastAsia"/>
          <w:noProof/>
          <w:sz w:val="28"/>
          <w:szCs w:val="28"/>
        </w:rPr>
        <w:t>计财处支付</w:t>
      </w:r>
      <w:r w:rsidR="00172E50">
        <w:rPr>
          <w:rFonts w:asciiTheme="minorEastAsia" w:eastAsiaTheme="minorEastAsia" w:hAnsiTheme="minorEastAsia" w:hint="eastAsia"/>
          <w:noProof/>
          <w:sz w:val="28"/>
          <w:szCs w:val="28"/>
        </w:rPr>
        <w:t>凭吊礼仪</w:t>
      </w:r>
      <w:r w:rsidRPr="005C4E0F">
        <w:rPr>
          <w:rFonts w:asciiTheme="minorEastAsia" w:eastAsiaTheme="minorEastAsia" w:hAnsiTheme="minorEastAsia" w:hint="eastAsia"/>
          <w:noProof/>
          <w:sz w:val="28"/>
          <w:szCs w:val="28"/>
        </w:rPr>
        <w:t>服务费用。</w:t>
      </w:r>
    </w:p>
    <w:p w14:paraId="4378C721" w14:textId="77777777" w:rsidR="00A84DFA" w:rsidRPr="005C4E0F" w:rsidRDefault="00A84DFA" w:rsidP="005C4E0F">
      <w:pPr>
        <w:pStyle w:val="af3"/>
        <w:spacing w:line="560" w:lineRule="exact"/>
        <w:ind w:firstLine="560"/>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外包单位年度内两次月度不合格，保卫处将责成</w:t>
      </w:r>
      <w:r w:rsidR="00172E50">
        <w:rPr>
          <w:rFonts w:asciiTheme="minorEastAsia" w:eastAsiaTheme="minorEastAsia" w:hAnsiTheme="minorEastAsia" w:hint="eastAsia"/>
          <w:noProof/>
          <w:sz w:val="28"/>
          <w:szCs w:val="28"/>
        </w:rPr>
        <w:t>外包单位</w:t>
      </w:r>
      <w:r w:rsidRPr="005C4E0F">
        <w:rPr>
          <w:rFonts w:asciiTheme="minorEastAsia" w:eastAsiaTheme="minorEastAsia" w:hAnsiTheme="minorEastAsia" w:hint="eastAsia"/>
          <w:noProof/>
          <w:sz w:val="28"/>
          <w:szCs w:val="28"/>
        </w:rPr>
        <w:t>组织</w:t>
      </w:r>
      <w:r w:rsidR="00172E50">
        <w:rPr>
          <w:rFonts w:asciiTheme="minorEastAsia" w:eastAsiaTheme="minorEastAsia" w:hAnsiTheme="minorEastAsia" w:hint="eastAsia"/>
          <w:noProof/>
          <w:sz w:val="28"/>
          <w:szCs w:val="28"/>
        </w:rPr>
        <w:t>凭吊礼仪</w:t>
      </w:r>
      <w:r w:rsidRPr="005C4E0F">
        <w:rPr>
          <w:rFonts w:asciiTheme="minorEastAsia" w:eastAsiaTheme="minorEastAsia" w:hAnsiTheme="minorEastAsia" w:hint="eastAsia"/>
          <w:noProof/>
          <w:sz w:val="28"/>
          <w:szCs w:val="28"/>
        </w:rPr>
        <w:t>队伍整顿。</w:t>
      </w:r>
    </w:p>
    <w:p w14:paraId="0B7C1136" w14:textId="77777777" w:rsidR="00A84DFA" w:rsidRPr="005C4E0F" w:rsidRDefault="00A84DFA" w:rsidP="005C4E0F">
      <w:pPr>
        <w:pStyle w:val="af3"/>
        <w:spacing w:line="560" w:lineRule="exact"/>
        <w:ind w:firstLine="560"/>
        <w:rPr>
          <w:rFonts w:asciiTheme="minorEastAsia" w:eastAsiaTheme="minorEastAsia" w:hAnsiTheme="minorEastAsia"/>
          <w:noProof/>
          <w:sz w:val="28"/>
          <w:szCs w:val="28"/>
        </w:rPr>
      </w:pPr>
      <w:r w:rsidRPr="005C4E0F">
        <w:rPr>
          <w:rFonts w:asciiTheme="minorEastAsia" w:eastAsiaTheme="minorEastAsia" w:hAnsiTheme="minorEastAsia" w:hint="eastAsia"/>
          <w:noProof/>
          <w:sz w:val="28"/>
          <w:szCs w:val="28"/>
        </w:rPr>
        <w:t>本办法自发布之日起开始执行。</w:t>
      </w:r>
    </w:p>
    <w:sectPr w:rsidR="00A84DFA" w:rsidRPr="005C4E0F" w:rsidSect="005C4E0F">
      <w:headerReference w:type="default" r:id="rId9"/>
      <w:footerReference w:type="default" r:id="rId10"/>
      <w:headerReference w:type="first" r:id="rId11"/>
      <w:pgSz w:w="11906" w:h="16838"/>
      <w:pgMar w:top="1440" w:right="1800" w:bottom="1440" w:left="1843"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71806" w14:textId="77777777" w:rsidR="00256909" w:rsidRDefault="00256909">
      <w:r>
        <w:separator/>
      </w:r>
    </w:p>
  </w:endnote>
  <w:endnote w:type="continuationSeparator" w:id="0">
    <w:p w14:paraId="59D7E0D7" w14:textId="77777777" w:rsidR="00256909" w:rsidRDefault="0025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70876"/>
    </w:sdtPr>
    <w:sdtEndPr/>
    <w:sdtContent>
      <w:p w14:paraId="75FDA45C" w14:textId="18749ACE" w:rsidR="00A76536" w:rsidRDefault="00A76536">
        <w:pPr>
          <w:pStyle w:val="a9"/>
          <w:jc w:val="center"/>
        </w:pPr>
        <w:r>
          <w:t>第</w:t>
        </w:r>
        <w:r>
          <w:fldChar w:fldCharType="begin"/>
        </w:r>
        <w:r>
          <w:instrText xml:space="preserve"> PAGE   \* MERGEFORMAT </w:instrText>
        </w:r>
        <w:r>
          <w:fldChar w:fldCharType="separate"/>
        </w:r>
        <w:r w:rsidR="00351890" w:rsidRPr="00351890">
          <w:rPr>
            <w:noProof/>
            <w:lang w:val="zh-CN"/>
          </w:rPr>
          <w:t>21</w:t>
        </w:r>
        <w:r>
          <w:rPr>
            <w:lang w:val="zh-CN"/>
          </w:rPr>
          <w:fldChar w:fldCharType="end"/>
        </w:r>
        <w:r>
          <w:t>页</w:t>
        </w:r>
        <w:r>
          <w:rPr>
            <w:rFonts w:hint="eastAsia"/>
          </w:rPr>
          <w:t>，</w:t>
        </w:r>
        <w:r>
          <w:t>共</w:t>
        </w:r>
        <w:r w:rsidR="00AF51E6">
          <w:t>40</w:t>
        </w:r>
        <w:r>
          <w:rPr>
            <w:rFonts w:hint="eastAsia"/>
          </w:rPr>
          <w:t>页</w:t>
        </w:r>
      </w:p>
    </w:sdtContent>
  </w:sdt>
  <w:p w14:paraId="1E9745F3" w14:textId="77777777" w:rsidR="00A76536" w:rsidRDefault="00A765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3731" w14:textId="77777777" w:rsidR="00256909" w:rsidRDefault="00256909">
      <w:r>
        <w:separator/>
      </w:r>
    </w:p>
  </w:footnote>
  <w:footnote w:type="continuationSeparator" w:id="0">
    <w:p w14:paraId="2D496469" w14:textId="77777777" w:rsidR="00256909" w:rsidRDefault="0025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BEF4" w14:textId="77777777" w:rsidR="00A76536" w:rsidRDefault="00A76536">
    <w:pPr>
      <w:pStyle w:val="aa"/>
      <w:jc w:val="right"/>
    </w:pPr>
    <w:r>
      <w:rPr>
        <w:rFonts w:hint="eastAsia"/>
      </w:rPr>
      <w:t>江苏大友招标代理咨询有限公司</w:t>
    </w:r>
  </w:p>
  <w:p w14:paraId="4C295EB9" w14:textId="77777777" w:rsidR="00A76536" w:rsidRDefault="00A765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59EB" w14:textId="77777777" w:rsidR="00A76536" w:rsidRDefault="00A76536">
    <w:pPr>
      <w:pStyle w:val="aa"/>
      <w:jc w:val="right"/>
    </w:pPr>
    <w:r>
      <w:rPr>
        <w:rFonts w:hint="eastAsia"/>
      </w:rPr>
      <w:t>江苏大友招标代理咨询有限公司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813"/>
    <w:multiLevelType w:val="hybridMultilevel"/>
    <w:tmpl w:val="7EA02D58"/>
    <w:lvl w:ilvl="0" w:tplc="E6A856CE">
      <w:start w:val="1"/>
      <w:numFmt w:val="japaneseCounting"/>
      <w:lvlText w:val="%1、"/>
      <w:lvlJc w:val="left"/>
      <w:pPr>
        <w:ind w:left="1363" w:hanging="720"/>
      </w:pPr>
      <w:rPr>
        <w:rFonts w:ascii="黑体" w:eastAsia="黑体" w:hAnsi="黑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05E"/>
    <w:rsid w:val="00002D35"/>
    <w:rsid w:val="000052B5"/>
    <w:rsid w:val="000146E8"/>
    <w:rsid w:val="00014B56"/>
    <w:rsid w:val="00015CA8"/>
    <w:rsid w:val="00025BD9"/>
    <w:rsid w:val="0002762B"/>
    <w:rsid w:val="000341B4"/>
    <w:rsid w:val="000344B2"/>
    <w:rsid w:val="0003701F"/>
    <w:rsid w:val="00046578"/>
    <w:rsid w:val="00067390"/>
    <w:rsid w:val="00071F69"/>
    <w:rsid w:val="00073341"/>
    <w:rsid w:val="00073CF8"/>
    <w:rsid w:val="000747C8"/>
    <w:rsid w:val="00076F6F"/>
    <w:rsid w:val="000772EF"/>
    <w:rsid w:val="00085773"/>
    <w:rsid w:val="00086140"/>
    <w:rsid w:val="00087735"/>
    <w:rsid w:val="000878F4"/>
    <w:rsid w:val="00090514"/>
    <w:rsid w:val="0009141F"/>
    <w:rsid w:val="00095461"/>
    <w:rsid w:val="000967F1"/>
    <w:rsid w:val="000A11F6"/>
    <w:rsid w:val="000A1B1C"/>
    <w:rsid w:val="000A4936"/>
    <w:rsid w:val="000A6B5E"/>
    <w:rsid w:val="000A7685"/>
    <w:rsid w:val="000B384C"/>
    <w:rsid w:val="000B4DA4"/>
    <w:rsid w:val="000B6772"/>
    <w:rsid w:val="000C2CAF"/>
    <w:rsid w:val="000C34E3"/>
    <w:rsid w:val="000D15D5"/>
    <w:rsid w:val="000D2D5C"/>
    <w:rsid w:val="000E2DA7"/>
    <w:rsid w:val="000E5EB3"/>
    <w:rsid w:val="000E6B8F"/>
    <w:rsid w:val="000E7A77"/>
    <w:rsid w:val="001046FA"/>
    <w:rsid w:val="0010597E"/>
    <w:rsid w:val="00106F30"/>
    <w:rsid w:val="00116D95"/>
    <w:rsid w:val="001207DE"/>
    <w:rsid w:val="00120CB4"/>
    <w:rsid w:val="001224A1"/>
    <w:rsid w:val="001226C4"/>
    <w:rsid w:val="0012332D"/>
    <w:rsid w:val="001256FB"/>
    <w:rsid w:val="00125D61"/>
    <w:rsid w:val="0013062D"/>
    <w:rsid w:val="00143550"/>
    <w:rsid w:val="00146A65"/>
    <w:rsid w:val="0015068A"/>
    <w:rsid w:val="0015754F"/>
    <w:rsid w:val="00160605"/>
    <w:rsid w:val="0016275E"/>
    <w:rsid w:val="001627CB"/>
    <w:rsid w:val="001664F0"/>
    <w:rsid w:val="0016730A"/>
    <w:rsid w:val="00167317"/>
    <w:rsid w:val="0017159A"/>
    <w:rsid w:val="00172E50"/>
    <w:rsid w:val="001730FA"/>
    <w:rsid w:val="001775B7"/>
    <w:rsid w:val="00177EE5"/>
    <w:rsid w:val="00180DA0"/>
    <w:rsid w:val="001822CE"/>
    <w:rsid w:val="0018271C"/>
    <w:rsid w:val="0018467E"/>
    <w:rsid w:val="00190317"/>
    <w:rsid w:val="00191450"/>
    <w:rsid w:val="001934F9"/>
    <w:rsid w:val="00193DA5"/>
    <w:rsid w:val="001965D7"/>
    <w:rsid w:val="001970D2"/>
    <w:rsid w:val="001A2BB6"/>
    <w:rsid w:val="001A3839"/>
    <w:rsid w:val="001A470C"/>
    <w:rsid w:val="001A580C"/>
    <w:rsid w:val="001A7D63"/>
    <w:rsid w:val="001B485C"/>
    <w:rsid w:val="001C2D51"/>
    <w:rsid w:val="001C3D8D"/>
    <w:rsid w:val="001C484F"/>
    <w:rsid w:val="001C5234"/>
    <w:rsid w:val="001D04CE"/>
    <w:rsid w:val="001D1BFB"/>
    <w:rsid w:val="001D1F60"/>
    <w:rsid w:val="001D4A0F"/>
    <w:rsid w:val="001D742F"/>
    <w:rsid w:val="001E2F47"/>
    <w:rsid w:val="001E5AC4"/>
    <w:rsid w:val="00205B2C"/>
    <w:rsid w:val="002168CC"/>
    <w:rsid w:val="00223B3E"/>
    <w:rsid w:val="0022464B"/>
    <w:rsid w:val="00225307"/>
    <w:rsid w:val="00226378"/>
    <w:rsid w:val="00230CD9"/>
    <w:rsid w:val="00231881"/>
    <w:rsid w:val="0023379B"/>
    <w:rsid w:val="002349BC"/>
    <w:rsid w:val="00245C38"/>
    <w:rsid w:val="00247724"/>
    <w:rsid w:val="00250F29"/>
    <w:rsid w:val="00251B06"/>
    <w:rsid w:val="002545D3"/>
    <w:rsid w:val="00255410"/>
    <w:rsid w:val="00256909"/>
    <w:rsid w:val="00270CBA"/>
    <w:rsid w:val="00272434"/>
    <w:rsid w:val="00283925"/>
    <w:rsid w:val="002851FD"/>
    <w:rsid w:val="002903DC"/>
    <w:rsid w:val="00293EA8"/>
    <w:rsid w:val="00294A53"/>
    <w:rsid w:val="002951EA"/>
    <w:rsid w:val="002A0338"/>
    <w:rsid w:val="002A1DC1"/>
    <w:rsid w:val="002B1186"/>
    <w:rsid w:val="002B14D3"/>
    <w:rsid w:val="002B6328"/>
    <w:rsid w:val="002B6B6F"/>
    <w:rsid w:val="002C41D8"/>
    <w:rsid w:val="002C54D2"/>
    <w:rsid w:val="002C633D"/>
    <w:rsid w:val="002D239F"/>
    <w:rsid w:val="002D398B"/>
    <w:rsid w:val="002D5351"/>
    <w:rsid w:val="002D6CE1"/>
    <w:rsid w:val="002E0B10"/>
    <w:rsid w:val="002F47F9"/>
    <w:rsid w:val="002F498C"/>
    <w:rsid w:val="002F6745"/>
    <w:rsid w:val="00302665"/>
    <w:rsid w:val="00304DC3"/>
    <w:rsid w:val="00305994"/>
    <w:rsid w:val="00311172"/>
    <w:rsid w:val="00311A26"/>
    <w:rsid w:val="00311A35"/>
    <w:rsid w:val="00314D38"/>
    <w:rsid w:val="00317FD2"/>
    <w:rsid w:val="00320BEE"/>
    <w:rsid w:val="0033046D"/>
    <w:rsid w:val="00330B60"/>
    <w:rsid w:val="0034270B"/>
    <w:rsid w:val="00345211"/>
    <w:rsid w:val="00350252"/>
    <w:rsid w:val="0035029D"/>
    <w:rsid w:val="00351890"/>
    <w:rsid w:val="00353263"/>
    <w:rsid w:val="003578FB"/>
    <w:rsid w:val="00371CE0"/>
    <w:rsid w:val="00372210"/>
    <w:rsid w:val="00372D72"/>
    <w:rsid w:val="00377337"/>
    <w:rsid w:val="003846CD"/>
    <w:rsid w:val="00386B4D"/>
    <w:rsid w:val="00392E36"/>
    <w:rsid w:val="003A0906"/>
    <w:rsid w:val="003A5208"/>
    <w:rsid w:val="003A5C7D"/>
    <w:rsid w:val="003B088D"/>
    <w:rsid w:val="003B15F3"/>
    <w:rsid w:val="003B7CF7"/>
    <w:rsid w:val="003C1377"/>
    <w:rsid w:val="003D29E9"/>
    <w:rsid w:val="003E5701"/>
    <w:rsid w:val="003E602B"/>
    <w:rsid w:val="003E67E7"/>
    <w:rsid w:val="003F4EE6"/>
    <w:rsid w:val="003F585D"/>
    <w:rsid w:val="00412790"/>
    <w:rsid w:val="004144D1"/>
    <w:rsid w:val="004167E1"/>
    <w:rsid w:val="00417D03"/>
    <w:rsid w:val="004251CE"/>
    <w:rsid w:val="0043115D"/>
    <w:rsid w:val="0043155F"/>
    <w:rsid w:val="0043196B"/>
    <w:rsid w:val="00433FF9"/>
    <w:rsid w:val="00435862"/>
    <w:rsid w:val="00435FE3"/>
    <w:rsid w:val="00440BE0"/>
    <w:rsid w:val="00445AA4"/>
    <w:rsid w:val="004462F8"/>
    <w:rsid w:val="004501A0"/>
    <w:rsid w:val="00452754"/>
    <w:rsid w:val="00456EC8"/>
    <w:rsid w:val="00462D03"/>
    <w:rsid w:val="00463DEE"/>
    <w:rsid w:val="00467577"/>
    <w:rsid w:val="00471871"/>
    <w:rsid w:val="00472349"/>
    <w:rsid w:val="004813D2"/>
    <w:rsid w:val="004840A5"/>
    <w:rsid w:val="0048734D"/>
    <w:rsid w:val="0049236F"/>
    <w:rsid w:val="004923A0"/>
    <w:rsid w:val="00493658"/>
    <w:rsid w:val="00494FC8"/>
    <w:rsid w:val="004A06D4"/>
    <w:rsid w:val="004A22D8"/>
    <w:rsid w:val="004A6541"/>
    <w:rsid w:val="004A6C47"/>
    <w:rsid w:val="004A7ED8"/>
    <w:rsid w:val="004B0EB7"/>
    <w:rsid w:val="004B2D8C"/>
    <w:rsid w:val="004C3D97"/>
    <w:rsid w:val="004C7102"/>
    <w:rsid w:val="004D0B4F"/>
    <w:rsid w:val="004D0E3B"/>
    <w:rsid w:val="004D35E7"/>
    <w:rsid w:val="004D4BA0"/>
    <w:rsid w:val="004E0B63"/>
    <w:rsid w:val="004E56B3"/>
    <w:rsid w:val="004F2D79"/>
    <w:rsid w:val="004F73BD"/>
    <w:rsid w:val="004F78AB"/>
    <w:rsid w:val="005018C1"/>
    <w:rsid w:val="00505871"/>
    <w:rsid w:val="0051154D"/>
    <w:rsid w:val="00512564"/>
    <w:rsid w:val="00512B91"/>
    <w:rsid w:val="005151E2"/>
    <w:rsid w:val="0051558D"/>
    <w:rsid w:val="00516848"/>
    <w:rsid w:val="00516A1C"/>
    <w:rsid w:val="0052368E"/>
    <w:rsid w:val="00530836"/>
    <w:rsid w:val="005344AA"/>
    <w:rsid w:val="00536A3F"/>
    <w:rsid w:val="00537E1F"/>
    <w:rsid w:val="00540343"/>
    <w:rsid w:val="00540BF3"/>
    <w:rsid w:val="00542816"/>
    <w:rsid w:val="005452AE"/>
    <w:rsid w:val="00547006"/>
    <w:rsid w:val="005522AD"/>
    <w:rsid w:val="00553244"/>
    <w:rsid w:val="00553411"/>
    <w:rsid w:val="00554099"/>
    <w:rsid w:val="00554A81"/>
    <w:rsid w:val="00556CA5"/>
    <w:rsid w:val="005600AB"/>
    <w:rsid w:val="00561D7B"/>
    <w:rsid w:val="00566DD8"/>
    <w:rsid w:val="005729BF"/>
    <w:rsid w:val="005747D5"/>
    <w:rsid w:val="00575B20"/>
    <w:rsid w:val="00577444"/>
    <w:rsid w:val="005948CF"/>
    <w:rsid w:val="00594CF3"/>
    <w:rsid w:val="005970A3"/>
    <w:rsid w:val="005A2B33"/>
    <w:rsid w:val="005A2D0C"/>
    <w:rsid w:val="005A5937"/>
    <w:rsid w:val="005B2F9A"/>
    <w:rsid w:val="005B3CD9"/>
    <w:rsid w:val="005B4309"/>
    <w:rsid w:val="005B6D64"/>
    <w:rsid w:val="005C0241"/>
    <w:rsid w:val="005C048B"/>
    <w:rsid w:val="005C122C"/>
    <w:rsid w:val="005C27D5"/>
    <w:rsid w:val="005C4E0F"/>
    <w:rsid w:val="005C6041"/>
    <w:rsid w:val="005C6404"/>
    <w:rsid w:val="005D0ABD"/>
    <w:rsid w:val="005D28D7"/>
    <w:rsid w:val="005E1D2B"/>
    <w:rsid w:val="005E3DDA"/>
    <w:rsid w:val="005E4DAE"/>
    <w:rsid w:val="005E5573"/>
    <w:rsid w:val="006002F7"/>
    <w:rsid w:val="0060371D"/>
    <w:rsid w:val="00611522"/>
    <w:rsid w:val="0061698A"/>
    <w:rsid w:val="00617BD1"/>
    <w:rsid w:val="00624AEB"/>
    <w:rsid w:val="006269E3"/>
    <w:rsid w:val="00630FDD"/>
    <w:rsid w:val="006343BC"/>
    <w:rsid w:val="00636249"/>
    <w:rsid w:val="00642096"/>
    <w:rsid w:val="006467D9"/>
    <w:rsid w:val="00650F4C"/>
    <w:rsid w:val="00652CCA"/>
    <w:rsid w:val="00655457"/>
    <w:rsid w:val="00665F95"/>
    <w:rsid w:val="00670D9E"/>
    <w:rsid w:val="00687025"/>
    <w:rsid w:val="00691490"/>
    <w:rsid w:val="00692827"/>
    <w:rsid w:val="00694AD6"/>
    <w:rsid w:val="00694BCC"/>
    <w:rsid w:val="00695190"/>
    <w:rsid w:val="00696610"/>
    <w:rsid w:val="006A0AAE"/>
    <w:rsid w:val="006A1C76"/>
    <w:rsid w:val="006A3075"/>
    <w:rsid w:val="006A6E1E"/>
    <w:rsid w:val="006B04C0"/>
    <w:rsid w:val="006B0A87"/>
    <w:rsid w:val="006B12EC"/>
    <w:rsid w:val="006B262C"/>
    <w:rsid w:val="006B3C77"/>
    <w:rsid w:val="006B6570"/>
    <w:rsid w:val="006C0E78"/>
    <w:rsid w:val="006C2522"/>
    <w:rsid w:val="006C5507"/>
    <w:rsid w:val="006E1FDE"/>
    <w:rsid w:val="006E5F20"/>
    <w:rsid w:val="006F12EC"/>
    <w:rsid w:val="006F24E6"/>
    <w:rsid w:val="006F3C87"/>
    <w:rsid w:val="006F4DD0"/>
    <w:rsid w:val="006F551B"/>
    <w:rsid w:val="00703BA8"/>
    <w:rsid w:val="00704BA4"/>
    <w:rsid w:val="0071184D"/>
    <w:rsid w:val="007124A0"/>
    <w:rsid w:val="00712BD7"/>
    <w:rsid w:val="007206A9"/>
    <w:rsid w:val="00720DAE"/>
    <w:rsid w:val="00727147"/>
    <w:rsid w:val="00730A90"/>
    <w:rsid w:val="00734C40"/>
    <w:rsid w:val="00735F5D"/>
    <w:rsid w:val="007422C0"/>
    <w:rsid w:val="00744B0B"/>
    <w:rsid w:val="0075055E"/>
    <w:rsid w:val="00755D6A"/>
    <w:rsid w:val="00763422"/>
    <w:rsid w:val="0076496D"/>
    <w:rsid w:val="007656CF"/>
    <w:rsid w:val="00771691"/>
    <w:rsid w:val="00773924"/>
    <w:rsid w:val="00783ECC"/>
    <w:rsid w:val="00784CB8"/>
    <w:rsid w:val="007866D0"/>
    <w:rsid w:val="00786BC8"/>
    <w:rsid w:val="0079017A"/>
    <w:rsid w:val="0079447A"/>
    <w:rsid w:val="00797863"/>
    <w:rsid w:val="00797985"/>
    <w:rsid w:val="00797ED2"/>
    <w:rsid w:val="007A20EA"/>
    <w:rsid w:val="007A3306"/>
    <w:rsid w:val="007A7A56"/>
    <w:rsid w:val="007A7FE5"/>
    <w:rsid w:val="007B219A"/>
    <w:rsid w:val="007B5769"/>
    <w:rsid w:val="007C25A5"/>
    <w:rsid w:val="007C6338"/>
    <w:rsid w:val="007D164C"/>
    <w:rsid w:val="007D3078"/>
    <w:rsid w:val="007E7A9B"/>
    <w:rsid w:val="007F09B3"/>
    <w:rsid w:val="007F36F9"/>
    <w:rsid w:val="008016B8"/>
    <w:rsid w:val="00806A5E"/>
    <w:rsid w:val="008072BF"/>
    <w:rsid w:val="0081241E"/>
    <w:rsid w:val="00812FB2"/>
    <w:rsid w:val="00813872"/>
    <w:rsid w:val="00814E79"/>
    <w:rsid w:val="00817B5F"/>
    <w:rsid w:val="0082035B"/>
    <w:rsid w:val="008221E7"/>
    <w:rsid w:val="00824467"/>
    <w:rsid w:val="00824C7C"/>
    <w:rsid w:val="00826607"/>
    <w:rsid w:val="0082702E"/>
    <w:rsid w:val="008315B4"/>
    <w:rsid w:val="00837AE3"/>
    <w:rsid w:val="00840F84"/>
    <w:rsid w:val="00841A87"/>
    <w:rsid w:val="008420A0"/>
    <w:rsid w:val="00847177"/>
    <w:rsid w:val="008601CA"/>
    <w:rsid w:val="0086762C"/>
    <w:rsid w:val="00870CC6"/>
    <w:rsid w:val="0087475E"/>
    <w:rsid w:val="008843E5"/>
    <w:rsid w:val="0088634C"/>
    <w:rsid w:val="00886E55"/>
    <w:rsid w:val="00887B1B"/>
    <w:rsid w:val="00890B07"/>
    <w:rsid w:val="0089493B"/>
    <w:rsid w:val="0089748C"/>
    <w:rsid w:val="008A0974"/>
    <w:rsid w:val="008A105E"/>
    <w:rsid w:val="008A57C2"/>
    <w:rsid w:val="008B099C"/>
    <w:rsid w:val="008B4C5F"/>
    <w:rsid w:val="008B5B98"/>
    <w:rsid w:val="008B5C8B"/>
    <w:rsid w:val="008C1653"/>
    <w:rsid w:val="008C3692"/>
    <w:rsid w:val="008C540E"/>
    <w:rsid w:val="008C7D47"/>
    <w:rsid w:val="008D5563"/>
    <w:rsid w:val="008D6299"/>
    <w:rsid w:val="008E172A"/>
    <w:rsid w:val="008F1579"/>
    <w:rsid w:val="008F2C8F"/>
    <w:rsid w:val="008F6914"/>
    <w:rsid w:val="0090067F"/>
    <w:rsid w:val="0090308F"/>
    <w:rsid w:val="00907325"/>
    <w:rsid w:val="00913001"/>
    <w:rsid w:val="00914440"/>
    <w:rsid w:val="00915542"/>
    <w:rsid w:val="00915915"/>
    <w:rsid w:val="00921864"/>
    <w:rsid w:val="00924951"/>
    <w:rsid w:val="00926259"/>
    <w:rsid w:val="00927438"/>
    <w:rsid w:val="009303F3"/>
    <w:rsid w:val="00932F83"/>
    <w:rsid w:val="0093531E"/>
    <w:rsid w:val="00935E92"/>
    <w:rsid w:val="00940790"/>
    <w:rsid w:val="00941EF0"/>
    <w:rsid w:val="0094227D"/>
    <w:rsid w:val="00942775"/>
    <w:rsid w:val="009462E9"/>
    <w:rsid w:val="00952406"/>
    <w:rsid w:val="009558DD"/>
    <w:rsid w:val="0095742C"/>
    <w:rsid w:val="00962836"/>
    <w:rsid w:val="009666AD"/>
    <w:rsid w:val="009668A7"/>
    <w:rsid w:val="00967A97"/>
    <w:rsid w:val="00976FCD"/>
    <w:rsid w:val="00977655"/>
    <w:rsid w:val="009816ED"/>
    <w:rsid w:val="00982F3B"/>
    <w:rsid w:val="0098508E"/>
    <w:rsid w:val="00990869"/>
    <w:rsid w:val="00992BB9"/>
    <w:rsid w:val="0099419F"/>
    <w:rsid w:val="00994564"/>
    <w:rsid w:val="00996757"/>
    <w:rsid w:val="00997F47"/>
    <w:rsid w:val="009A2AA3"/>
    <w:rsid w:val="009A3DD5"/>
    <w:rsid w:val="009B464A"/>
    <w:rsid w:val="009B49B5"/>
    <w:rsid w:val="009B7992"/>
    <w:rsid w:val="009B7AEB"/>
    <w:rsid w:val="009C1CA8"/>
    <w:rsid w:val="009C57CA"/>
    <w:rsid w:val="009D14F1"/>
    <w:rsid w:val="009D6973"/>
    <w:rsid w:val="009E3900"/>
    <w:rsid w:val="009E3B0F"/>
    <w:rsid w:val="009E7055"/>
    <w:rsid w:val="009F0A6A"/>
    <w:rsid w:val="009F5B64"/>
    <w:rsid w:val="009F5D8D"/>
    <w:rsid w:val="00A06852"/>
    <w:rsid w:val="00A156CE"/>
    <w:rsid w:val="00A20C90"/>
    <w:rsid w:val="00A34B9C"/>
    <w:rsid w:val="00A35527"/>
    <w:rsid w:val="00A35755"/>
    <w:rsid w:val="00A35761"/>
    <w:rsid w:val="00A439CB"/>
    <w:rsid w:val="00A43FE8"/>
    <w:rsid w:val="00A451BB"/>
    <w:rsid w:val="00A50F25"/>
    <w:rsid w:val="00A54B1D"/>
    <w:rsid w:val="00A54D0A"/>
    <w:rsid w:val="00A55DD7"/>
    <w:rsid w:val="00A56147"/>
    <w:rsid w:val="00A57848"/>
    <w:rsid w:val="00A57B72"/>
    <w:rsid w:val="00A600D9"/>
    <w:rsid w:val="00A7276F"/>
    <w:rsid w:val="00A74282"/>
    <w:rsid w:val="00A76344"/>
    <w:rsid w:val="00A76536"/>
    <w:rsid w:val="00A76F21"/>
    <w:rsid w:val="00A84DFA"/>
    <w:rsid w:val="00A87A0D"/>
    <w:rsid w:val="00A90318"/>
    <w:rsid w:val="00A92D1A"/>
    <w:rsid w:val="00A97936"/>
    <w:rsid w:val="00AA2018"/>
    <w:rsid w:val="00AA2D7A"/>
    <w:rsid w:val="00AB52DD"/>
    <w:rsid w:val="00AC1515"/>
    <w:rsid w:val="00AC66C9"/>
    <w:rsid w:val="00AD0152"/>
    <w:rsid w:val="00AD196D"/>
    <w:rsid w:val="00AD4D6F"/>
    <w:rsid w:val="00AD640E"/>
    <w:rsid w:val="00AD7526"/>
    <w:rsid w:val="00AD7FDD"/>
    <w:rsid w:val="00AE0BF1"/>
    <w:rsid w:val="00AE33BD"/>
    <w:rsid w:val="00AE3828"/>
    <w:rsid w:val="00AE41E2"/>
    <w:rsid w:val="00AE5AE9"/>
    <w:rsid w:val="00AF0306"/>
    <w:rsid w:val="00AF13EA"/>
    <w:rsid w:val="00AF35CD"/>
    <w:rsid w:val="00AF51E6"/>
    <w:rsid w:val="00B0068C"/>
    <w:rsid w:val="00B03A96"/>
    <w:rsid w:val="00B0645C"/>
    <w:rsid w:val="00B06637"/>
    <w:rsid w:val="00B10085"/>
    <w:rsid w:val="00B131EC"/>
    <w:rsid w:val="00B13F61"/>
    <w:rsid w:val="00B20BF9"/>
    <w:rsid w:val="00B26CAE"/>
    <w:rsid w:val="00B30532"/>
    <w:rsid w:val="00B33B67"/>
    <w:rsid w:val="00B33FE7"/>
    <w:rsid w:val="00B3713E"/>
    <w:rsid w:val="00B37578"/>
    <w:rsid w:val="00B40D2A"/>
    <w:rsid w:val="00B415FD"/>
    <w:rsid w:val="00B418DD"/>
    <w:rsid w:val="00B46DD7"/>
    <w:rsid w:val="00B46FB4"/>
    <w:rsid w:val="00B51836"/>
    <w:rsid w:val="00B55F51"/>
    <w:rsid w:val="00B605E4"/>
    <w:rsid w:val="00B641F1"/>
    <w:rsid w:val="00B6444D"/>
    <w:rsid w:val="00B66328"/>
    <w:rsid w:val="00B72454"/>
    <w:rsid w:val="00B741D7"/>
    <w:rsid w:val="00B74B07"/>
    <w:rsid w:val="00B762CE"/>
    <w:rsid w:val="00B80C88"/>
    <w:rsid w:val="00B85C1E"/>
    <w:rsid w:val="00B86002"/>
    <w:rsid w:val="00B90470"/>
    <w:rsid w:val="00B975BF"/>
    <w:rsid w:val="00BA1F43"/>
    <w:rsid w:val="00BA5AE3"/>
    <w:rsid w:val="00BB5246"/>
    <w:rsid w:val="00BC1C0A"/>
    <w:rsid w:val="00BC2145"/>
    <w:rsid w:val="00BC5567"/>
    <w:rsid w:val="00BC6C09"/>
    <w:rsid w:val="00BC77F9"/>
    <w:rsid w:val="00BD2807"/>
    <w:rsid w:val="00BD3ABA"/>
    <w:rsid w:val="00BD591E"/>
    <w:rsid w:val="00BD639D"/>
    <w:rsid w:val="00BD64A0"/>
    <w:rsid w:val="00BE1862"/>
    <w:rsid w:val="00BF0A3C"/>
    <w:rsid w:val="00BF3472"/>
    <w:rsid w:val="00BF405D"/>
    <w:rsid w:val="00BF7565"/>
    <w:rsid w:val="00C07604"/>
    <w:rsid w:val="00C137A5"/>
    <w:rsid w:val="00C15830"/>
    <w:rsid w:val="00C24311"/>
    <w:rsid w:val="00C25167"/>
    <w:rsid w:val="00C30825"/>
    <w:rsid w:val="00C3086A"/>
    <w:rsid w:val="00C30E8C"/>
    <w:rsid w:val="00C3256D"/>
    <w:rsid w:val="00C3291C"/>
    <w:rsid w:val="00C3598F"/>
    <w:rsid w:val="00C400BF"/>
    <w:rsid w:val="00C41EF2"/>
    <w:rsid w:val="00C42390"/>
    <w:rsid w:val="00C4455A"/>
    <w:rsid w:val="00C46960"/>
    <w:rsid w:val="00C53586"/>
    <w:rsid w:val="00C56963"/>
    <w:rsid w:val="00C5773C"/>
    <w:rsid w:val="00C600AC"/>
    <w:rsid w:val="00C71B29"/>
    <w:rsid w:val="00C73F3B"/>
    <w:rsid w:val="00C74DAB"/>
    <w:rsid w:val="00C91BDB"/>
    <w:rsid w:val="00C91BE3"/>
    <w:rsid w:val="00C92297"/>
    <w:rsid w:val="00C9255E"/>
    <w:rsid w:val="00CA1F19"/>
    <w:rsid w:val="00CA4D7E"/>
    <w:rsid w:val="00CB1F23"/>
    <w:rsid w:val="00CB400D"/>
    <w:rsid w:val="00CB44C8"/>
    <w:rsid w:val="00CB4535"/>
    <w:rsid w:val="00CB589D"/>
    <w:rsid w:val="00CB674F"/>
    <w:rsid w:val="00CC4497"/>
    <w:rsid w:val="00CC7591"/>
    <w:rsid w:val="00CD647E"/>
    <w:rsid w:val="00CD6F8C"/>
    <w:rsid w:val="00CE70C9"/>
    <w:rsid w:val="00CF04D1"/>
    <w:rsid w:val="00D04278"/>
    <w:rsid w:val="00D11E9E"/>
    <w:rsid w:val="00D17FB3"/>
    <w:rsid w:val="00D20EDE"/>
    <w:rsid w:val="00D219AF"/>
    <w:rsid w:val="00D21D5B"/>
    <w:rsid w:val="00D23032"/>
    <w:rsid w:val="00D24F07"/>
    <w:rsid w:val="00D27F5E"/>
    <w:rsid w:val="00D31D77"/>
    <w:rsid w:val="00D40C2C"/>
    <w:rsid w:val="00D41895"/>
    <w:rsid w:val="00D469EF"/>
    <w:rsid w:val="00D53A79"/>
    <w:rsid w:val="00D551BB"/>
    <w:rsid w:val="00D55F9E"/>
    <w:rsid w:val="00D61794"/>
    <w:rsid w:val="00D64103"/>
    <w:rsid w:val="00D70B24"/>
    <w:rsid w:val="00D72203"/>
    <w:rsid w:val="00D76B2A"/>
    <w:rsid w:val="00D76C27"/>
    <w:rsid w:val="00D820EA"/>
    <w:rsid w:val="00D8621F"/>
    <w:rsid w:val="00D9075A"/>
    <w:rsid w:val="00D907EC"/>
    <w:rsid w:val="00D959ED"/>
    <w:rsid w:val="00D9631C"/>
    <w:rsid w:val="00DA0DFA"/>
    <w:rsid w:val="00DA3267"/>
    <w:rsid w:val="00DA62D5"/>
    <w:rsid w:val="00DA652C"/>
    <w:rsid w:val="00DA79E4"/>
    <w:rsid w:val="00DA7F45"/>
    <w:rsid w:val="00DB0925"/>
    <w:rsid w:val="00DB5017"/>
    <w:rsid w:val="00DB53E3"/>
    <w:rsid w:val="00DC3F2F"/>
    <w:rsid w:val="00DC405E"/>
    <w:rsid w:val="00DC5AE0"/>
    <w:rsid w:val="00DC5FA2"/>
    <w:rsid w:val="00DD0C69"/>
    <w:rsid w:val="00DD12A2"/>
    <w:rsid w:val="00DD3C0F"/>
    <w:rsid w:val="00DD5130"/>
    <w:rsid w:val="00DD558D"/>
    <w:rsid w:val="00DE4D26"/>
    <w:rsid w:val="00DE6716"/>
    <w:rsid w:val="00DF42CC"/>
    <w:rsid w:val="00E01EAE"/>
    <w:rsid w:val="00E02394"/>
    <w:rsid w:val="00E063A4"/>
    <w:rsid w:val="00E1102B"/>
    <w:rsid w:val="00E222BA"/>
    <w:rsid w:val="00E26A7B"/>
    <w:rsid w:val="00E26AB3"/>
    <w:rsid w:val="00E30589"/>
    <w:rsid w:val="00E30DCF"/>
    <w:rsid w:val="00E3262E"/>
    <w:rsid w:val="00E337AB"/>
    <w:rsid w:val="00E350B6"/>
    <w:rsid w:val="00E35E3D"/>
    <w:rsid w:val="00E45D28"/>
    <w:rsid w:val="00E45EF4"/>
    <w:rsid w:val="00E55B30"/>
    <w:rsid w:val="00E574B1"/>
    <w:rsid w:val="00E61E1A"/>
    <w:rsid w:val="00E7513E"/>
    <w:rsid w:val="00E7592A"/>
    <w:rsid w:val="00E7663C"/>
    <w:rsid w:val="00E84083"/>
    <w:rsid w:val="00E8791D"/>
    <w:rsid w:val="00E94064"/>
    <w:rsid w:val="00E9429C"/>
    <w:rsid w:val="00EA1C3C"/>
    <w:rsid w:val="00EA252A"/>
    <w:rsid w:val="00EA39E5"/>
    <w:rsid w:val="00EA628E"/>
    <w:rsid w:val="00EB4AC1"/>
    <w:rsid w:val="00EB4E34"/>
    <w:rsid w:val="00EB6D3C"/>
    <w:rsid w:val="00EC01AF"/>
    <w:rsid w:val="00EC0277"/>
    <w:rsid w:val="00EC13A2"/>
    <w:rsid w:val="00EC25CC"/>
    <w:rsid w:val="00EC41F0"/>
    <w:rsid w:val="00EC4AA0"/>
    <w:rsid w:val="00EC7D82"/>
    <w:rsid w:val="00ED221B"/>
    <w:rsid w:val="00ED36E9"/>
    <w:rsid w:val="00ED3C5F"/>
    <w:rsid w:val="00ED7E1E"/>
    <w:rsid w:val="00EE3A49"/>
    <w:rsid w:val="00EE614C"/>
    <w:rsid w:val="00EE6E31"/>
    <w:rsid w:val="00EF0F15"/>
    <w:rsid w:val="00EF10E5"/>
    <w:rsid w:val="00EF3549"/>
    <w:rsid w:val="00F02D15"/>
    <w:rsid w:val="00F0693E"/>
    <w:rsid w:val="00F10426"/>
    <w:rsid w:val="00F12F46"/>
    <w:rsid w:val="00F1623A"/>
    <w:rsid w:val="00F17F8B"/>
    <w:rsid w:val="00F22C31"/>
    <w:rsid w:val="00F278B3"/>
    <w:rsid w:val="00F30C16"/>
    <w:rsid w:val="00F337B6"/>
    <w:rsid w:val="00F35EF8"/>
    <w:rsid w:val="00F37D66"/>
    <w:rsid w:val="00F40AC4"/>
    <w:rsid w:val="00F42C32"/>
    <w:rsid w:val="00F4772C"/>
    <w:rsid w:val="00F529D8"/>
    <w:rsid w:val="00F61ADF"/>
    <w:rsid w:val="00F66269"/>
    <w:rsid w:val="00F70E5A"/>
    <w:rsid w:val="00F72FBA"/>
    <w:rsid w:val="00F81C25"/>
    <w:rsid w:val="00F82588"/>
    <w:rsid w:val="00F85EC0"/>
    <w:rsid w:val="00F97BA8"/>
    <w:rsid w:val="00FA0A43"/>
    <w:rsid w:val="00FA2DEF"/>
    <w:rsid w:val="00FA3D04"/>
    <w:rsid w:val="00FA6419"/>
    <w:rsid w:val="00FB1A9C"/>
    <w:rsid w:val="00FB20B7"/>
    <w:rsid w:val="00FB4D25"/>
    <w:rsid w:val="00FB580C"/>
    <w:rsid w:val="00FB5D2E"/>
    <w:rsid w:val="00FD2402"/>
    <w:rsid w:val="00FD64F9"/>
    <w:rsid w:val="00FD7CD6"/>
    <w:rsid w:val="00FF452F"/>
    <w:rsid w:val="00FF56D7"/>
    <w:rsid w:val="00FF7FE5"/>
    <w:rsid w:val="035E6E40"/>
    <w:rsid w:val="24826EA0"/>
    <w:rsid w:val="268504CC"/>
    <w:rsid w:val="28617C74"/>
    <w:rsid w:val="30651D5D"/>
    <w:rsid w:val="3EB40B13"/>
    <w:rsid w:val="3F382BBF"/>
    <w:rsid w:val="45E72C6B"/>
    <w:rsid w:val="51E468B7"/>
    <w:rsid w:val="56CC7CC3"/>
    <w:rsid w:val="5B3B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F0CE46"/>
  <w15:docId w15:val="{5F0EF8F6-672C-4965-9EC0-FF7FC434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F3"/>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B15F3"/>
    <w:pPr>
      <w:keepNext/>
      <w:keepLines/>
      <w:spacing w:before="80" w:after="80"/>
      <w:outlineLvl w:val="0"/>
    </w:pPr>
    <w:rPr>
      <w:b/>
      <w:bCs/>
      <w:kern w:val="44"/>
      <w:sz w:val="44"/>
      <w:szCs w:val="44"/>
    </w:rPr>
  </w:style>
  <w:style w:type="paragraph" w:styleId="2">
    <w:name w:val="heading 2"/>
    <w:basedOn w:val="a"/>
    <w:next w:val="a0"/>
    <w:link w:val="2Char"/>
    <w:qFormat/>
    <w:rsid w:val="003B15F3"/>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rsid w:val="003B15F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3B15F3"/>
    <w:pPr>
      <w:ind w:firstLineChars="200" w:firstLine="420"/>
    </w:pPr>
  </w:style>
  <w:style w:type="paragraph" w:styleId="a4">
    <w:name w:val="annotation text"/>
    <w:basedOn w:val="a"/>
    <w:link w:val="Char"/>
    <w:uiPriority w:val="99"/>
    <w:unhideWhenUsed/>
    <w:qFormat/>
    <w:rsid w:val="003B15F3"/>
    <w:pPr>
      <w:jc w:val="left"/>
    </w:pPr>
  </w:style>
  <w:style w:type="paragraph" w:styleId="a5">
    <w:name w:val="Body Text"/>
    <w:basedOn w:val="a"/>
    <w:link w:val="Char0"/>
    <w:uiPriority w:val="99"/>
    <w:unhideWhenUsed/>
    <w:qFormat/>
    <w:rsid w:val="003B15F3"/>
    <w:pPr>
      <w:spacing w:after="120"/>
    </w:pPr>
  </w:style>
  <w:style w:type="paragraph" w:styleId="a6">
    <w:name w:val="Body Text Indent"/>
    <w:basedOn w:val="a"/>
    <w:link w:val="Char1"/>
    <w:qFormat/>
    <w:rsid w:val="003B15F3"/>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rsid w:val="003B15F3"/>
    <w:pPr>
      <w:ind w:leftChars="400" w:left="840"/>
    </w:pPr>
  </w:style>
  <w:style w:type="paragraph" w:styleId="a7">
    <w:name w:val="Date"/>
    <w:basedOn w:val="a"/>
    <w:next w:val="a"/>
    <w:link w:val="Char2"/>
    <w:uiPriority w:val="99"/>
    <w:semiHidden/>
    <w:unhideWhenUsed/>
    <w:qFormat/>
    <w:rsid w:val="003B15F3"/>
    <w:pPr>
      <w:ind w:leftChars="2500" w:left="100"/>
    </w:pPr>
  </w:style>
  <w:style w:type="paragraph" w:styleId="20">
    <w:name w:val="Body Text Indent 2"/>
    <w:basedOn w:val="a"/>
    <w:link w:val="2Char0"/>
    <w:uiPriority w:val="99"/>
    <w:unhideWhenUsed/>
    <w:qFormat/>
    <w:rsid w:val="003B15F3"/>
    <w:pPr>
      <w:spacing w:after="120" w:line="480" w:lineRule="auto"/>
      <w:ind w:leftChars="200" w:left="420"/>
    </w:pPr>
  </w:style>
  <w:style w:type="paragraph" w:styleId="a8">
    <w:name w:val="Balloon Text"/>
    <w:basedOn w:val="a"/>
    <w:link w:val="Char3"/>
    <w:uiPriority w:val="99"/>
    <w:unhideWhenUsed/>
    <w:qFormat/>
    <w:rsid w:val="003B15F3"/>
    <w:rPr>
      <w:sz w:val="18"/>
      <w:szCs w:val="18"/>
    </w:rPr>
  </w:style>
  <w:style w:type="paragraph" w:styleId="a9">
    <w:name w:val="footer"/>
    <w:basedOn w:val="a"/>
    <w:link w:val="Char4"/>
    <w:uiPriority w:val="99"/>
    <w:unhideWhenUsed/>
    <w:qFormat/>
    <w:rsid w:val="003B15F3"/>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3B15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B15F3"/>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rsid w:val="003B15F3"/>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rsid w:val="003B15F3"/>
    <w:pPr>
      <w:ind w:leftChars="200" w:left="420"/>
    </w:pPr>
  </w:style>
  <w:style w:type="paragraph" w:styleId="HTML">
    <w:name w:val="HTML Preformatted"/>
    <w:basedOn w:val="a"/>
    <w:link w:val="HTMLChar"/>
    <w:unhideWhenUsed/>
    <w:qFormat/>
    <w:rsid w:val="003B1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rsid w:val="003B15F3"/>
    <w:pPr>
      <w:widowControl/>
      <w:spacing w:before="75" w:after="75"/>
      <w:jc w:val="left"/>
    </w:pPr>
    <w:rPr>
      <w:rFonts w:ascii="宋体" w:hAnsi="宋体" w:cs="宋体"/>
      <w:kern w:val="0"/>
      <w:sz w:val="24"/>
    </w:rPr>
  </w:style>
  <w:style w:type="paragraph" w:styleId="ad">
    <w:name w:val="Title"/>
    <w:basedOn w:val="a"/>
    <w:next w:val="a"/>
    <w:link w:val="Char7"/>
    <w:uiPriority w:val="10"/>
    <w:qFormat/>
    <w:rsid w:val="003B15F3"/>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sid w:val="003B15F3"/>
    <w:rPr>
      <w:b/>
      <w:bCs/>
    </w:rPr>
  </w:style>
  <w:style w:type="table" w:styleId="af">
    <w:name w:val="Table Grid"/>
    <w:basedOn w:val="a2"/>
    <w:uiPriority w:val="59"/>
    <w:qFormat/>
    <w:rsid w:val="003B1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sid w:val="003B15F3"/>
    <w:rPr>
      <w:color w:val="0000FF"/>
      <w:u w:val="single"/>
    </w:rPr>
  </w:style>
  <w:style w:type="character" w:styleId="af1">
    <w:name w:val="annotation reference"/>
    <w:basedOn w:val="a1"/>
    <w:uiPriority w:val="99"/>
    <w:semiHidden/>
    <w:unhideWhenUsed/>
    <w:qFormat/>
    <w:rsid w:val="003B15F3"/>
    <w:rPr>
      <w:sz w:val="21"/>
      <w:szCs w:val="21"/>
    </w:rPr>
  </w:style>
  <w:style w:type="character" w:customStyle="1" w:styleId="Char5">
    <w:name w:val="页眉 Char"/>
    <w:basedOn w:val="a1"/>
    <w:link w:val="aa"/>
    <w:uiPriority w:val="99"/>
    <w:semiHidden/>
    <w:qFormat/>
    <w:rsid w:val="003B15F3"/>
    <w:rPr>
      <w:sz w:val="18"/>
      <w:szCs w:val="18"/>
    </w:rPr>
  </w:style>
  <w:style w:type="character" w:customStyle="1" w:styleId="Char4">
    <w:name w:val="页脚 Char"/>
    <w:basedOn w:val="a1"/>
    <w:link w:val="a9"/>
    <w:uiPriority w:val="99"/>
    <w:qFormat/>
    <w:rsid w:val="003B15F3"/>
    <w:rPr>
      <w:sz w:val="18"/>
      <w:szCs w:val="18"/>
    </w:rPr>
  </w:style>
  <w:style w:type="character" w:customStyle="1" w:styleId="1Char">
    <w:name w:val="标题 1 Char"/>
    <w:basedOn w:val="a1"/>
    <w:link w:val="1"/>
    <w:uiPriority w:val="9"/>
    <w:qFormat/>
    <w:rsid w:val="003B15F3"/>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sid w:val="003B15F3"/>
    <w:rPr>
      <w:rFonts w:ascii="新宋体" w:eastAsia="新宋体" w:hAnsi="新宋体"/>
      <w:b/>
      <w:color w:val="000000"/>
      <w:sz w:val="30"/>
      <w:szCs w:val="30"/>
    </w:rPr>
  </w:style>
  <w:style w:type="character" w:customStyle="1" w:styleId="2Char">
    <w:name w:val="标题 2 Char"/>
    <w:basedOn w:val="a1"/>
    <w:link w:val="2"/>
    <w:qFormat/>
    <w:rsid w:val="003B15F3"/>
    <w:rPr>
      <w:rFonts w:ascii="Arial" w:eastAsia="宋体" w:hAnsi="Arial" w:cs="Times New Roman"/>
      <w:b/>
      <w:sz w:val="44"/>
      <w:szCs w:val="20"/>
    </w:rPr>
  </w:style>
  <w:style w:type="character" w:customStyle="1" w:styleId="3Char">
    <w:name w:val="标题 3 Char"/>
    <w:basedOn w:val="a1"/>
    <w:link w:val="3"/>
    <w:uiPriority w:val="9"/>
    <w:qFormat/>
    <w:rsid w:val="003B15F3"/>
    <w:rPr>
      <w:rFonts w:ascii="Times New Roman" w:eastAsia="宋体" w:hAnsi="Times New Roman" w:cs="Times New Roman"/>
      <w:b/>
      <w:bCs/>
      <w:sz w:val="32"/>
      <w:szCs w:val="32"/>
    </w:rPr>
  </w:style>
  <w:style w:type="character" w:customStyle="1" w:styleId="Char1">
    <w:name w:val="正文文本缩进 Char"/>
    <w:basedOn w:val="a1"/>
    <w:link w:val="a6"/>
    <w:qFormat/>
    <w:rsid w:val="003B15F3"/>
    <w:rPr>
      <w:rFonts w:ascii="仿宋_GB2312" w:eastAsia="仿宋_GB2312" w:hAnsi="华文仿宋" w:cs="Times New Roman"/>
      <w:color w:val="FF0000"/>
      <w:sz w:val="30"/>
      <w:szCs w:val="24"/>
    </w:rPr>
  </w:style>
  <w:style w:type="character" w:customStyle="1" w:styleId="HTMLChar">
    <w:name w:val="HTML 预设格式 Char"/>
    <w:basedOn w:val="a1"/>
    <w:link w:val="HTML"/>
    <w:qFormat/>
    <w:rsid w:val="003B15F3"/>
    <w:rPr>
      <w:rFonts w:ascii="黑体" w:eastAsia="黑体" w:hAnsi="Courier New" w:cs="Courier New"/>
      <w:kern w:val="0"/>
      <w:sz w:val="20"/>
      <w:szCs w:val="20"/>
    </w:rPr>
  </w:style>
  <w:style w:type="character" w:customStyle="1" w:styleId="Char0">
    <w:name w:val="正文文本 Char"/>
    <w:basedOn w:val="a1"/>
    <w:link w:val="a5"/>
    <w:uiPriority w:val="99"/>
    <w:qFormat/>
    <w:rsid w:val="003B15F3"/>
    <w:rPr>
      <w:rFonts w:ascii="Times New Roman" w:eastAsia="宋体" w:hAnsi="Times New Roman" w:cs="Times New Roman"/>
      <w:szCs w:val="24"/>
    </w:rPr>
  </w:style>
  <w:style w:type="character" w:customStyle="1" w:styleId="2Char0">
    <w:name w:val="正文文本缩进 2 Char"/>
    <w:basedOn w:val="a1"/>
    <w:link w:val="20"/>
    <w:uiPriority w:val="99"/>
    <w:semiHidden/>
    <w:qFormat/>
    <w:rsid w:val="003B15F3"/>
    <w:rPr>
      <w:rFonts w:ascii="Times New Roman" w:eastAsia="宋体" w:hAnsi="Times New Roman" w:cs="Times New Roman"/>
      <w:szCs w:val="24"/>
    </w:rPr>
  </w:style>
  <w:style w:type="paragraph" w:customStyle="1" w:styleId="11">
    <w:name w:val="列出段落1"/>
    <w:basedOn w:val="a"/>
    <w:uiPriority w:val="34"/>
    <w:qFormat/>
    <w:rsid w:val="003B15F3"/>
    <w:pPr>
      <w:ind w:firstLineChars="200" w:firstLine="420"/>
    </w:pPr>
  </w:style>
  <w:style w:type="character" w:customStyle="1" w:styleId="Char7">
    <w:name w:val="标题 Char"/>
    <w:basedOn w:val="a1"/>
    <w:link w:val="ad"/>
    <w:uiPriority w:val="10"/>
    <w:qFormat/>
    <w:rsid w:val="003B15F3"/>
    <w:rPr>
      <w:rFonts w:asciiTheme="majorHAnsi" w:eastAsia="宋体" w:hAnsiTheme="majorHAnsi" w:cstheme="majorBidi"/>
      <w:b/>
      <w:bCs/>
      <w:sz w:val="32"/>
      <w:szCs w:val="32"/>
    </w:rPr>
  </w:style>
  <w:style w:type="character" w:customStyle="1" w:styleId="Char6">
    <w:name w:val="副标题 Char"/>
    <w:basedOn w:val="a1"/>
    <w:link w:val="ab"/>
    <w:uiPriority w:val="11"/>
    <w:qFormat/>
    <w:rsid w:val="003B15F3"/>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rsid w:val="003B15F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sid w:val="003B15F3"/>
    <w:rPr>
      <w:rFonts w:ascii="Times New Roman" w:eastAsia="宋体" w:hAnsi="Times New Roman" w:cs="Times New Roman"/>
      <w:sz w:val="18"/>
      <w:szCs w:val="18"/>
    </w:rPr>
  </w:style>
  <w:style w:type="paragraph" w:styleId="af3">
    <w:name w:val="List Paragraph"/>
    <w:basedOn w:val="a"/>
    <w:uiPriority w:val="34"/>
    <w:unhideWhenUsed/>
    <w:qFormat/>
    <w:rsid w:val="003B15F3"/>
    <w:pPr>
      <w:ind w:firstLineChars="200" w:firstLine="420"/>
    </w:pPr>
  </w:style>
  <w:style w:type="character" w:customStyle="1" w:styleId="Char2">
    <w:name w:val="日期 Char"/>
    <w:basedOn w:val="a1"/>
    <w:link w:val="a7"/>
    <w:uiPriority w:val="99"/>
    <w:semiHidden/>
    <w:qFormat/>
    <w:rsid w:val="003B15F3"/>
    <w:rPr>
      <w:kern w:val="2"/>
      <w:sz w:val="21"/>
      <w:szCs w:val="24"/>
    </w:rPr>
  </w:style>
  <w:style w:type="paragraph" w:customStyle="1" w:styleId="paragraph">
    <w:name w:val="paragraph"/>
    <w:basedOn w:val="a"/>
    <w:qFormat/>
    <w:rsid w:val="003B15F3"/>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sid w:val="003B15F3"/>
    <w:rPr>
      <w:rFonts w:ascii="Times New Roman" w:hAnsi="Times New Roman"/>
      <w:kern w:val="2"/>
      <w:sz w:val="21"/>
      <w:szCs w:val="24"/>
    </w:rPr>
  </w:style>
  <w:style w:type="character" w:customStyle="1" w:styleId="Char8">
    <w:name w:val="批注主题 Char"/>
    <w:basedOn w:val="Char"/>
    <w:link w:val="ae"/>
    <w:uiPriority w:val="99"/>
    <w:semiHidden/>
    <w:qFormat/>
    <w:rsid w:val="003B15F3"/>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62308-C860-4D74-AC09-C4E8CCE7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2500</Words>
  <Characters>14253</Characters>
  <Application>Microsoft Office Word</Application>
  <DocSecurity>0</DocSecurity>
  <Lines>118</Lines>
  <Paragraphs>33</Paragraphs>
  <ScaleCrop>false</ScaleCrop>
  <Company>Microsoft</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敬㭠ɭ</cp:lastModifiedBy>
  <cp:revision>8</cp:revision>
  <cp:lastPrinted>2020-06-05T04:20:00Z</cp:lastPrinted>
  <dcterms:created xsi:type="dcterms:W3CDTF">2021-12-02T01:49:00Z</dcterms:created>
  <dcterms:modified xsi:type="dcterms:W3CDTF">2021-12-02T09:49:00Z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928921DF3A154B3D8E19140C38BCC6A8</vt:lpwstr>
  </property>
</Properties>
</file>