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156" w:beforeLines="50" w:after="156" w:afterLines="50" w:line="560" w:lineRule="exact"/>
        <w:jc w:val="center"/>
        <w:rPr>
          <w:rFonts w:ascii="华文中宋" w:hAnsi="华文中宋" w:eastAsia="华文中宋" w:cs="方正小标宋简体"/>
          <w:b/>
          <w:bCs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bCs/>
          <w:sz w:val="44"/>
          <w:szCs w:val="44"/>
        </w:rPr>
        <w:t>案例评选申报表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024"/>
        <w:gridCol w:w="1450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申报单位</w:t>
            </w:r>
          </w:p>
        </w:tc>
        <w:tc>
          <w:tcPr>
            <w:tcW w:w="72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单位类型</w:t>
            </w:r>
          </w:p>
        </w:tc>
        <w:tc>
          <w:tcPr>
            <w:tcW w:w="72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联系人姓名</w:t>
            </w:r>
          </w:p>
        </w:tc>
        <w:tc>
          <w:tcPr>
            <w:tcW w:w="21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手机号码</w:t>
            </w:r>
          </w:p>
        </w:tc>
        <w:tc>
          <w:tcPr>
            <w:tcW w:w="36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固定电话</w:t>
            </w:r>
          </w:p>
        </w:tc>
        <w:tc>
          <w:tcPr>
            <w:tcW w:w="36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联系地址</w:t>
            </w: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电子邮箱</w:t>
            </w:r>
          </w:p>
        </w:tc>
        <w:tc>
          <w:tcPr>
            <w:tcW w:w="36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案例题目</w:t>
            </w:r>
          </w:p>
        </w:tc>
        <w:tc>
          <w:tcPr>
            <w:tcW w:w="72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撰稿人姓名</w:t>
            </w:r>
          </w:p>
        </w:tc>
        <w:tc>
          <w:tcPr>
            <w:tcW w:w="725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关键词</w:t>
            </w:r>
          </w:p>
        </w:tc>
        <w:tc>
          <w:tcPr>
            <w:tcW w:w="7256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（3-5个）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8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案例摘要</w:t>
            </w:r>
          </w:p>
        </w:tc>
        <w:tc>
          <w:tcPr>
            <w:tcW w:w="7256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8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单位意见</w:t>
            </w:r>
          </w:p>
        </w:tc>
        <w:tc>
          <w:tcPr>
            <w:tcW w:w="7256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5280" w:firstLineChars="2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5040" w:firstLineChars="2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  <w:p>
            <w:pPr>
              <w:ind w:firstLine="5280" w:firstLineChars="2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2" w:firstLineChars="20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1.线上投稿时，电子版文件夹须以“单位+案例名称+投稿时间（月/日）”形式命名，电子版正文应为可编辑的WORD版本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2" w:firstLineChars="20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2.线下投稿时，请在提交本表格及案例正文的同时，附案例所涉质疑答复及投诉处理决定正文1份备查。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B313D"/>
    <w:rsid w:val="698B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2021-09-29T05:08:00Z</dcterms:created>
  <dc:creator>gll</dc:creator>
  <cp:lastModifiedBy>gll</cp:lastModifiedBy>
  <dcterms:modified xsi:type="dcterms:W3CDTF">2021-09-29T05:09:01Z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287D89C1EE1D4CE2A3735758512001DA</vt:lpwstr>
  </property>
</Properties>
</file>